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81C" w:rsidRDefault="0096081C" w:rsidP="003810BC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3810BC" w:rsidRDefault="003810BC" w:rsidP="003810BC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3810BC" w:rsidRDefault="003810BC" w:rsidP="003810BC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96081C" w:rsidRPr="0025472A" w:rsidRDefault="0096081C" w:rsidP="003810BC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96081C" w:rsidRPr="004C14FF" w:rsidRDefault="0096081C" w:rsidP="003810BC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8270BF" w:rsidRDefault="008270BF" w:rsidP="008270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70BF" w:rsidRDefault="008270BF" w:rsidP="008270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70BF" w:rsidRDefault="002B517F" w:rsidP="002B517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 марта 2024 г. № 102</w:t>
      </w:r>
    </w:p>
    <w:p w:rsidR="008270BF" w:rsidRPr="008270BF" w:rsidRDefault="002B517F" w:rsidP="002B517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г.Кызыл</w:t>
      </w:r>
      <w:proofErr w:type="spellEnd"/>
    </w:p>
    <w:p w:rsidR="008270BF" w:rsidRPr="008270BF" w:rsidRDefault="008270BF" w:rsidP="008270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70BF" w:rsidRDefault="00EB5A1C" w:rsidP="008270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70BF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28489E" w:rsidRPr="008270BF">
        <w:rPr>
          <w:rFonts w:ascii="Times New Roman" w:hAnsi="Times New Roman"/>
          <w:b/>
          <w:sz w:val="28"/>
          <w:szCs w:val="28"/>
        </w:rPr>
        <w:t xml:space="preserve">некоторые </w:t>
      </w:r>
    </w:p>
    <w:p w:rsidR="008270BF" w:rsidRDefault="0028489E" w:rsidP="008270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70BF">
        <w:rPr>
          <w:rFonts w:ascii="Times New Roman" w:hAnsi="Times New Roman"/>
          <w:b/>
          <w:sz w:val="28"/>
          <w:szCs w:val="28"/>
        </w:rPr>
        <w:t xml:space="preserve">постановления Правительства Республики </w:t>
      </w:r>
    </w:p>
    <w:p w:rsidR="004C6007" w:rsidRPr="008270BF" w:rsidRDefault="0028489E" w:rsidP="008270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70BF">
        <w:rPr>
          <w:rFonts w:ascii="Times New Roman" w:hAnsi="Times New Roman"/>
          <w:b/>
          <w:sz w:val="28"/>
          <w:szCs w:val="28"/>
        </w:rPr>
        <w:t>Тыва о</w:t>
      </w:r>
      <w:r w:rsidR="00EB5A1C" w:rsidRPr="008270BF">
        <w:rPr>
          <w:rFonts w:ascii="Times New Roman" w:hAnsi="Times New Roman"/>
          <w:b/>
          <w:sz w:val="28"/>
          <w:szCs w:val="28"/>
        </w:rPr>
        <w:t xml:space="preserve"> предоставлени</w:t>
      </w:r>
      <w:r w:rsidRPr="008270BF">
        <w:rPr>
          <w:rFonts w:ascii="Times New Roman" w:hAnsi="Times New Roman"/>
          <w:b/>
          <w:sz w:val="28"/>
          <w:szCs w:val="28"/>
        </w:rPr>
        <w:t>и</w:t>
      </w:r>
      <w:r w:rsidR="00EB5A1C" w:rsidRPr="008270BF">
        <w:rPr>
          <w:rFonts w:ascii="Times New Roman" w:hAnsi="Times New Roman"/>
          <w:b/>
          <w:sz w:val="28"/>
          <w:szCs w:val="28"/>
        </w:rPr>
        <w:t xml:space="preserve"> субс</w:t>
      </w:r>
      <w:r w:rsidR="00EB5A1C" w:rsidRPr="008270BF">
        <w:rPr>
          <w:rFonts w:ascii="Times New Roman" w:hAnsi="Times New Roman"/>
          <w:b/>
          <w:sz w:val="28"/>
          <w:szCs w:val="28"/>
        </w:rPr>
        <w:t>и</w:t>
      </w:r>
      <w:r w:rsidR="00EB5A1C" w:rsidRPr="008270BF">
        <w:rPr>
          <w:rFonts w:ascii="Times New Roman" w:hAnsi="Times New Roman"/>
          <w:b/>
          <w:sz w:val="28"/>
          <w:szCs w:val="28"/>
        </w:rPr>
        <w:t>дий</w:t>
      </w:r>
    </w:p>
    <w:p w:rsidR="00CB6686" w:rsidRPr="008270BF" w:rsidRDefault="00CB6686" w:rsidP="008270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6686" w:rsidRPr="008270BF" w:rsidRDefault="00CB6686" w:rsidP="008270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6686" w:rsidRDefault="00C0375C" w:rsidP="008270BF">
      <w:pPr>
        <w:pStyle w:val="ac"/>
        <w:spacing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4B86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="00603C7A" w:rsidRPr="00D14B86">
        <w:rPr>
          <w:rFonts w:ascii="Times New Roman" w:hAnsi="Times New Roman"/>
          <w:color w:val="000000"/>
          <w:sz w:val="28"/>
          <w:szCs w:val="28"/>
        </w:rPr>
        <w:t>постановлениями Правительства Российской Ф</w:t>
      </w:r>
      <w:r w:rsidR="00603C7A" w:rsidRPr="00D14B86">
        <w:rPr>
          <w:rFonts w:ascii="Times New Roman" w:hAnsi="Times New Roman"/>
          <w:color w:val="000000"/>
          <w:sz w:val="28"/>
          <w:szCs w:val="28"/>
        </w:rPr>
        <w:t>е</w:t>
      </w:r>
      <w:r w:rsidR="00603C7A" w:rsidRPr="00D14B86">
        <w:rPr>
          <w:rFonts w:ascii="Times New Roman" w:hAnsi="Times New Roman"/>
          <w:color w:val="000000"/>
          <w:sz w:val="28"/>
          <w:szCs w:val="28"/>
        </w:rPr>
        <w:t xml:space="preserve">дерации </w:t>
      </w:r>
      <w:r w:rsidR="00F52186" w:rsidRPr="00D14B86">
        <w:rPr>
          <w:rFonts w:ascii="Times New Roman" w:hAnsi="Times New Roman"/>
          <w:color w:val="000000"/>
          <w:sz w:val="28"/>
          <w:szCs w:val="28"/>
        </w:rPr>
        <w:t xml:space="preserve"> от 25 октября 2023 </w:t>
      </w:r>
      <w:r w:rsidR="00603C7A" w:rsidRPr="00D14B86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F52186" w:rsidRPr="00D14B86">
        <w:rPr>
          <w:rFonts w:ascii="Times New Roman" w:hAnsi="Times New Roman"/>
          <w:color w:val="000000"/>
          <w:sz w:val="28"/>
          <w:szCs w:val="28"/>
        </w:rPr>
        <w:t>№</w:t>
      </w:r>
      <w:r w:rsidR="00603C7A" w:rsidRPr="00D14B86">
        <w:rPr>
          <w:rFonts w:ascii="Times New Roman" w:hAnsi="Times New Roman"/>
          <w:color w:val="000000"/>
          <w:sz w:val="28"/>
          <w:szCs w:val="28"/>
        </w:rPr>
        <w:t xml:space="preserve"> 1780 </w:t>
      </w:r>
      <w:r w:rsidR="00D14B86" w:rsidRPr="00D14B86">
        <w:rPr>
          <w:rFonts w:ascii="Times New Roman" w:hAnsi="Times New Roman"/>
          <w:color w:val="000000"/>
          <w:sz w:val="28"/>
          <w:szCs w:val="28"/>
        </w:rPr>
        <w:t>«</w:t>
      </w:r>
      <w:r w:rsidR="00F52186" w:rsidRPr="00D14B86">
        <w:rPr>
          <w:rFonts w:ascii="Times New Roman" w:hAnsi="Times New Roman"/>
          <w:color w:val="000000"/>
          <w:sz w:val="28"/>
          <w:szCs w:val="28"/>
        </w:rPr>
        <w:t>Об утверждении Правил предоставления из бюджетов бюджетной системы Российской Федерации субс</w:t>
      </w:r>
      <w:r w:rsidR="00F52186" w:rsidRPr="00D14B86">
        <w:rPr>
          <w:rFonts w:ascii="Times New Roman" w:hAnsi="Times New Roman"/>
          <w:color w:val="000000"/>
          <w:sz w:val="28"/>
          <w:szCs w:val="28"/>
        </w:rPr>
        <w:t>и</w:t>
      </w:r>
      <w:r w:rsidR="00F52186" w:rsidRPr="00D14B86">
        <w:rPr>
          <w:rFonts w:ascii="Times New Roman" w:hAnsi="Times New Roman"/>
          <w:color w:val="000000"/>
          <w:sz w:val="28"/>
          <w:szCs w:val="28"/>
        </w:rPr>
        <w:t>дий, в том числе грантов в форме субсидий, юридическим лицам, индивидуальным предприн</w:t>
      </w:r>
      <w:r w:rsidR="00F52186" w:rsidRPr="00D14B86">
        <w:rPr>
          <w:rFonts w:ascii="Times New Roman" w:hAnsi="Times New Roman"/>
          <w:color w:val="000000"/>
          <w:sz w:val="28"/>
          <w:szCs w:val="28"/>
        </w:rPr>
        <w:t>и</w:t>
      </w:r>
      <w:r w:rsidR="00F52186" w:rsidRPr="00D14B86">
        <w:rPr>
          <w:rFonts w:ascii="Times New Roman" w:hAnsi="Times New Roman"/>
          <w:color w:val="000000"/>
          <w:sz w:val="28"/>
          <w:szCs w:val="28"/>
        </w:rPr>
        <w:t xml:space="preserve">мателям, а также физическим лицам </w:t>
      </w:r>
      <w:r w:rsidR="00F374CA">
        <w:rPr>
          <w:rFonts w:ascii="Times New Roman" w:hAnsi="Times New Roman"/>
          <w:color w:val="000000"/>
          <w:sz w:val="28"/>
          <w:szCs w:val="28"/>
        </w:rPr>
        <w:t>–</w:t>
      </w:r>
      <w:r w:rsidR="00F52186" w:rsidRPr="00D14B86">
        <w:rPr>
          <w:rFonts w:ascii="Times New Roman" w:hAnsi="Times New Roman"/>
          <w:color w:val="000000"/>
          <w:sz w:val="28"/>
          <w:szCs w:val="28"/>
        </w:rPr>
        <w:t xml:space="preserve"> производит</w:t>
      </w:r>
      <w:r w:rsidR="00F52186" w:rsidRPr="00D14B86">
        <w:rPr>
          <w:rFonts w:ascii="Times New Roman" w:hAnsi="Times New Roman"/>
          <w:color w:val="000000"/>
          <w:sz w:val="28"/>
          <w:szCs w:val="28"/>
        </w:rPr>
        <w:t>е</w:t>
      </w:r>
      <w:r w:rsidR="00F52186" w:rsidRPr="00D14B86">
        <w:rPr>
          <w:rFonts w:ascii="Times New Roman" w:hAnsi="Times New Roman"/>
          <w:color w:val="000000"/>
          <w:sz w:val="28"/>
          <w:szCs w:val="28"/>
        </w:rPr>
        <w:t>лям товаров, работ, услуг</w:t>
      </w:r>
      <w:r w:rsidR="00D14B86" w:rsidRPr="00D14B86">
        <w:rPr>
          <w:rFonts w:ascii="Times New Roman" w:hAnsi="Times New Roman"/>
          <w:color w:val="000000"/>
          <w:sz w:val="28"/>
          <w:szCs w:val="28"/>
        </w:rPr>
        <w:t>»</w:t>
      </w:r>
      <w:r w:rsidR="00603C7A" w:rsidRPr="00D14B86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F52186" w:rsidRPr="00D14B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810BC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DE2377" w:rsidRPr="00D14B86">
        <w:rPr>
          <w:rFonts w:ascii="Times New Roman" w:hAnsi="Times New Roman"/>
          <w:color w:val="000000"/>
          <w:sz w:val="28"/>
          <w:szCs w:val="28"/>
        </w:rPr>
        <w:t>от 25</w:t>
      </w:r>
      <w:r w:rsidR="00F52186" w:rsidRPr="00D14B86">
        <w:rPr>
          <w:rFonts w:ascii="Times New Roman" w:hAnsi="Times New Roman"/>
          <w:color w:val="000000"/>
          <w:sz w:val="28"/>
          <w:szCs w:val="28"/>
        </w:rPr>
        <w:t xml:space="preserve"> октября </w:t>
      </w:r>
      <w:r w:rsidR="00DE2377" w:rsidRPr="00D14B86">
        <w:rPr>
          <w:rFonts w:ascii="Times New Roman" w:hAnsi="Times New Roman"/>
          <w:color w:val="000000"/>
          <w:sz w:val="28"/>
          <w:szCs w:val="28"/>
        </w:rPr>
        <w:t xml:space="preserve">2023 </w:t>
      </w:r>
      <w:r w:rsidR="00F374CA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F52186" w:rsidRPr="00D14B86">
        <w:rPr>
          <w:rFonts w:ascii="Times New Roman" w:hAnsi="Times New Roman"/>
          <w:color w:val="000000"/>
          <w:sz w:val="28"/>
          <w:szCs w:val="28"/>
        </w:rPr>
        <w:t>№</w:t>
      </w:r>
      <w:r w:rsidR="00603C7A" w:rsidRPr="00D14B86">
        <w:rPr>
          <w:rFonts w:ascii="Times New Roman" w:hAnsi="Times New Roman"/>
          <w:color w:val="000000"/>
          <w:sz w:val="28"/>
          <w:szCs w:val="28"/>
        </w:rPr>
        <w:t xml:space="preserve"> 1782 </w:t>
      </w:r>
      <w:r w:rsidR="00D14B86" w:rsidRPr="00D14B86">
        <w:rPr>
          <w:rFonts w:ascii="Times New Roman" w:hAnsi="Times New Roman"/>
          <w:color w:val="000000"/>
          <w:sz w:val="28"/>
          <w:szCs w:val="28"/>
        </w:rPr>
        <w:t>«</w:t>
      </w:r>
      <w:r w:rsidR="00DE2377" w:rsidRPr="00D14B86">
        <w:rPr>
          <w:rFonts w:ascii="Times New Roman" w:hAnsi="Times New Roman"/>
          <w:color w:val="000000"/>
          <w:sz w:val="28"/>
          <w:szCs w:val="28"/>
        </w:rPr>
        <w:t>Об утверждении общих требований к нормати</w:t>
      </w:r>
      <w:r w:rsidR="00DE2377" w:rsidRPr="00D14B86">
        <w:rPr>
          <w:rFonts w:ascii="Times New Roman" w:hAnsi="Times New Roman"/>
          <w:color w:val="000000"/>
          <w:sz w:val="28"/>
          <w:szCs w:val="28"/>
        </w:rPr>
        <w:t>в</w:t>
      </w:r>
      <w:r w:rsidR="00DE2377" w:rsidRPr="00D14B86">
        <w:rPr>
          <w:rFonts w:ascii="Times New Roman" w:hAnsi="Times New Roman"/>
          <w:color w:val="000000"/>
          <w:sz w:val="28"/>
          <w:szCs w:val="28"/>
        </w:rPr>
        <w:t>ным правовым актам, муниципальным правовым актам, регулирующим пред</w:t>
      </w:r>
      <w:r w:rsidR="00DE2377" w:rsidRPr="00D14B86">
        <w:rPr>
          <w:rFonts w:ascii="Times New Roman" w:hAnsi="Times New Roman"/>
          <w:color w:val="000000"/>
          <w:sz w:val="28"/>
          <w:szCs w:val="28"/>
        </w:rPr>
        <w:t>о</w:t>
      </w:r>
      <w:r w:rsidR="00DE2377" w:rsidRPr="00D14B86">
        <w:rPr>
          <w:rFonts w:ascii="Times New Roman" w:hAnsi="Times New Roman"/>
          <w:color w:val="000000"/>
          <w:sz w:val="28"/>
          <w:szCs w:val="28"/>
        </w:rPr>
        <w:t>ставление из бюджетов субъектов Российской Федерации, местных бюджетов субсидий, в том числе грантов в форме субсидий, юридическим лицам, индив</w:t>
      </w:r>
      <w:r w:rsidR="00DE2377" w:rsidRPr="00D14B86">
        <w:rPr>
          <w:rFonts w:ascii="Times New Roman" w:hAnsi="Times New Roman"/>
          <w:color w:val="000000"/>
          <w:sz w:val="28"/>
          <w:szCs w:val="28"/>
        </w:rPr>
        <w:t>и</w:t>
      </w:r>
      <w:r w:rsidR="00DE2377" w:rsidRPr="00D14B86">
        <w:rPr>
          <w:rFonts w:ascii="Times New Roman" w:hAnsi="Times New Roman"/>
          <w:color w:val="000000"/>
          <w:sz w:val="28"/>
          <w:szCs w:val="28"/>
        </w:rPr>
        <w:t xml:space="preserve">дуальным предпринимателям, а также физическим лицам </w:t>
      </w:r>
      <w:r w:rsidR="00F374CA">
        <w:rPr>
          <w:rFonts w:ascii="Times New Roman" w:hAnsi="Times New Roman"/>
          <w:color w:val="000000"/>
          <w:sz w:val="28"/>
          <w:szCs w:val="28"/>
        </w:rPr>
        <w:t>–</w:t>
      </w:r>
      <w:r w:rsidR="00DE2377" w:rsidRPr="00D14B86">
        <w:rPr>
          <w:rFonts w:ascii="Times New Roman" w:hAnsi="Times New Roman"/>
          <w:color w:val="000000"/>
          <w:sz w:val="28"/>
          <w:szCs w:val="28"/>
        </w:rPr>
        <w:t xml:space="preserve"> производителям </w:t>
      </w:r>
      <w:r w:rsidR="00F374CA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DE2377" w:rsidRPr="00D14B86">
        <w:rPr>
          <w:rFonts w:ascii="Times New Roman" w:hAnsi="Times New Roman"/>
          <w:color w:val="000000"/>
          <w:sz w:val="28"/>
          <w:szCs w:val="28"/>
        </w:rPr>
        <w:t xml:space="preserve">товаров, работ, услуг и проведение отборов получателей указанных субсидий, </w:t>
      </w:r>
      <w:r w:rsidR="00F374CA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DE2377" w:rsidRPr="00D14B86">
        <w:rPr>
          <w:rFonts w:ascii="Times New Roman" w:hAnsi="Times New Roman"/>
          <w:color w:val="000000"/>
          <w:sz w:val="28"/>
          <w:szCs w:val="28"/>
        </w:rPr>
        <w:t>в том</w:t>
      </w:r>
      <w:r w:rsidR="00603C7A" w:rsidRPr="00D14B86">
        <w:rPr>
          <w:rFonts w:ascii="Times New Roman" w:hAnsi="Times New Roman"/>
          <w:color w:val="000000"/>
          <w:sz w:val="28"/>
          <w:szCs w:val="28"/>
        </w:rPr>
        <w:t xml:space="preserve"> числе грантов в форме субсидий</w:t>
      </w:r>
      <w:r w:rsidR="00D14B86" w:rsidRPr="00D14B86">
        <w:rPr>
          <w:rFonts w:ascii="Times New Roman" w:hAnsi="Times New Roman"/>
          <w:color w:val="000000"/>
          <w:sz w:val="28"/>
          <w:szCs w:val="28"/>
        </w:rPr>
        <w:t>»</w:t>
      </w:r>
      <w:r w:rsidR="00DE2377" w:rsidRPr="00D14B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03C7A" w:rsidRPr="00D14B86">
        <w:rPr>
          <w:rFonts w:ascii="Times New Roman" w:hAnsi="Times New Roman"/>
          <w:color w:val="000000"/>
          <w:sz w:val="28"/>
          <w:szCs w:val="28"/>
        </w:rPr>
        <w:t xml:space="preserve">Правительство Республики Тыва </w:t>
      </w:r>
      <w:r w:rsidR="00F374CA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3810BC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F374CA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F374CA" w:rsidRPr="00D14B86"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:rsidR="00F374CA" w:rsidRPr="00D14B86" w:rsidRDefault="00F374CA" w:rsidP="008270BF">
      <w:pPr>
        <w:pStyle w:val="ac"/>
        <w:spacing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3C7A" w:rsidRPr="00D14B86" w:rsidRDefault="00C0375C" w:rsidP="008270BF">
      <w:pPr>
        <w:pStyle w:val="ac"/>
        <w:spacing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4B86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603C7A" w:rsidRPr="00D14B86">
        <w:rPr>
          <w:rFonts w:ascii="Times New Roman" w:hAnsi="Times New Roman"/>
          <w:color w:val="000000"/>
          <w:sz w:val="28"/>
          <w:szCs w:val="28"/>
        </w:rPr>
        <w:t xml:space="preserve">Внести в постановление Правительства Республики Тыва от 14 декабря 2020 г. № 625 </w:t>
      </w:r>
      <w:r w:rsidR="00D14B86" w:rsidRPr="00D14B86">
        <w:rPr>
          <w:rFonts w:ascii="Times New Roman" w:hAnsi="Times New Roman"/>
          <w:color w:val="000000"/>
          <w:sz w:val="28"/>
          <w:szCs w:val="28"/>
        </w:rPr>
        <w:t>«</w:t>
      </w:r>
      <w:r w:rsidR="00603C7A" w:rsidRPr="00D14B86">
        <w:rPr>
          <w:rFonts w:ascii="Times New Roman" w:hAnsi="Times New Roman"/>
          <w:color w:val="000000"/>
          <w:sz w:val="28"/>
          <w:szCs w:val="28"/>
        </w:rPr>
        <w:t>Об утверждении Правил предоставления субсидий Фонду ра</w:t>
      </w:r>
      <w:r w:rsidR="00603C7A" w:rsidRPr="00D14B86">
        <w:rPr>
          <w:rFonts w:ascii="Times New Roman" w:hAnsi="Times New Roman"/>
          <w:color w:val="000000"/>
          <w:sz w:val="28"/>
          <w:szCs w:val="28"/>
        </w:rPr>
        <w:t>з</w:t>
      </w:r>
      <w:r w:rsidR="00603C7A" w:rsidRPr="00D14B86">
        <w:rPr>
          <w:rFonts w:ascii="Times New Roman" w:hAnsi="Times New Roman"/>
          <w:color w:val="000000"/>
          <w:sz w:val="28"/>
          <w:szCs w:val="28"/>
        </w:rPr>
        <w:t>вития Республики Тыва в рамках индивидуальной программы социал</w:t>
      </w:r>
      <w:r w:rsidR="00603C7A" w:rsidRPr="00D14B86">
        <w:rPr>
          <w:rFonts w:ascii="Times New Roman" w:hAnsi="Times New Roman"/>
          <w:color w:val="000000"/>
          <w:sz w:val="28"/>
          <w:szCs w:val="28"/>
        </w:rPr>
        <w:t>ь</w:t>
      </w:r>
      <w:r w:rsidR="00603C7A" w:rsidRPr="00D14B86">
        <w:rPr>
          <w:rFonts w:ascii="Times New Roman" w:hAnsi="Times New Roman"/>
          <w:color w:val="000000"/>
          <w:sz w:val="28"/>
          <w:szCs w:val="28"/>
        </w:rPr>
        <w:t xml:space="preserve">но-экономического развития Республики Тыва </w:t>
      </w:r>
      <w:r w:rsidR="00F374CA">
        <w:rPr>
          <w:rFonts w:ascii="Times New Roman" w:hAnsi="Times New Roman"/>
          <w:color w:val="000000"/>
          <w:sz w:val="28"/>
          <w:szCs w:val="28"/>
        </w:rPr>
        <w:t>на 2020-</w:t>
      </w:r>
      <w:r w:rsidR="00603C7A" w:rsidRPr="00D14B86">
        <w:rPr>
          <w:rFonts w:ascii="Times New Roman" w:hAnsi="Times New Roman"/>
          <w:color w:val="000000"/>
          <w:sz w:val="28"/>
          <w:szCs w:val="28"/>
        </w:rPr>
        <w:t>2024 годы в целях соде</w:t>
      </w:r>
      <w:r w:rsidR="00603C7A" w:rsidRPr="00D14B86">
        <w:rPr>
          <w:rFonts w:ascii="Times New Roman" w:hAnsi="Times New Roman"/>
          <w:color w:val="000000"/>
          <w:sz w:val="28"/>
          <w:szCs w:val="28"/>
        </w:rPr>
        <w:t>й</w:t>
      </w:r>
      <w:r w:rsidR="00603C7A" w:rsidRPr="00D14B86">
        <w:rPr>
          <w:rFonts w:ascii="Times New Roman" w:hAnsi="Times New Roman"/>
          <w:color w:val="000000"/>
          <w:sz w:val="28"/>
          <w:szCs w:val="28"/>
        </w:rPr>
        <w:t>ствия реализации инвестиционных проектов</w:t>
      </w:r>
      <w:r w:rsidR="00D14B86" w:rsidRPr="00D14B86">
        <w:rPr>
          <w:rFonts w:ascii="Times New Roman" w:hAnsi="Times New Roman"/>
          <w:color w:val="000000"/>
          <w:sz w:val="28"/>
          <w:szCs w:val="28"/>
        </w:rPr>
        <w:t>»</w:t>
      </w:r>
      <w:r w:rsidR="00603C7A" w:rsidRPr="00D14B86">
        <w:rPr>
          <w:rFonts w:ascii="Times New Roman" w:hAnsi="Times New Roman"/>
          <w:color w:val="000000"/>
          <w:sz w:val="28"/>
          <w:szCs w:val="28"/>
        </w:rPr>
        <w:t xml:space="preserve"> следующие изменения:</w:t>
      </w:r>
    </w:p>
    <w:p w:rsidR="00603C7A" w:rsidRPr="00D14B86" w:rsidRDefault="00603C7A" w:rsidP="008270BF">
      <w:pPr>
        <w:pStyle w:val="ac"/>
        <w:spacing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4B86">
        <w:rPr>
          <w:rFonts w:ascii="Times New Roman" w:hAnsi="Times New Roman"/>
          <w:color w:val="000000"/>
          <w:sz w:val="28"/>
          <w:szCs w:val="28"/>
        </w:rPr>
        <w:lastRenderedPageBreak/>
        <w:t xml:space="preserve">1) в преамбуле слова </w:t>
      </w:r>
      <w:r w:rsidR="00D14B86" w:rsidRPr="00D14B86">
        <w:rPr>
          <w:rFonts w:ascii="Times New Roman" w:hAnsi="Times New Roman"/>
          <w:color w:val="000000"/>
          <w:sz w:val="28"/>
          <w:szCs w:val="28"/>
        </w:rPr>
        <w:t>«</w:t>
      </w:r>
      <w:r w:rsidRPr="00D14B86">
        <w:rPr>
          <w:rFonts w:ascii="Times New Roman" w:hAnsi="Times New Roman"/>
          <w:color w:val="000000"/>
          <w:sz w:val="28"/>
          <w:szCs w:val="28"/>
        </w:rPr>
        <w:t>пунктом 2 статьи 78.1 Бюджетного кодекса Ро</w:t>
      </w:r>
      <w:r w:rsidRPr="00D14B86">
        <w:rPr>
          <w:rFonts w:ascii="Times New Roman" w:hAnsi="Times New Roman"/>
          <w:color w:val="000000"/>
          <w:sz w:val="28"/>
          <w:szCs w:val="28"/>
        </w:rPr>
        <w:t>с</w:t>
      </w:r>
      <w:r w:rsidRPr="00D14B86">
        <w:rPr>
          <w:rFonts w:ascii="Times New Roman" w:hAnsi="Times New Roman"/>
          <w:color w:val="000000"/>
          <w:sz w:val="28"/>
          <w:szCs w:val="28"/>
        </w:rPr>
        <w:t>сийской Федерации</w:t>
      </w:r>
      <w:r w:rsidR="00D14B86" w:rsidRPr="00D14B86">
        <w:rPr>
          <w:rFonts w:ascii="Times New Roman" w:hAnsi="Times New Roman"/>
          <w:color w:val="000000"/>
          <w:sz w:val="28"/>
          <w:szCs w:val="28"/>
        </w:rPr>
        <w:t>»</w:t>
      </w:r>
      <w:r w:rsidRPr="00D14B86">
        <w:rPr>
          <w:rFonts w:ascii="Times New Roman" w:hAnsi="Times New Roman"/>
          <w:color w:val="000000"/>
          <w:sz w:val="28"/>
          <w:szCs w:val="28"/>
        </w:rPr>
        <w:t xml:space="preserve"> заменить словами </w:t>
      </w:r>
      <w:r w:rsidR="00D14B86" w:rsidRPr="00D14B86">
        <w:rPr>
          <w:rFonts w:ascii="Times New Roman" w:hAnsi="Times New Roman"/>
          <w:color w:val="000000"/>
          <w:sz w:val="28"/>
          <w:szCs w:val="28"/>
        </w:rPr>
        <w:t>«</w:t>
      </w:r>
      <w:r w:rsidRPr="00D14B86">
        <w:rPr>
          <w:rFonts w:ascii="Times New Roman" w:hAnsi="Times New Roman"/>
          <w:color w:val="000000"/>
          <w:sz w:val="28"/>
          <w:szCs w:val="28"/>
        </w:rPr>
        <w:t>постановлением Правительства Ро</w:t>
      </w:r>
      <w:r w:rsidRPr="00D14B86">
        <w:rPr>
          <w:rFonts w:ascii="Times New Roman" w:hAnsi="Times New Roman"/>
          <w:color w:val="000000"/>
          <w:sz w:val="28"/>
          <w:szCs w:val="28"/>
        </w:rPr>
        <w:t>с</w:t>
      </w:r>
      <w:r w:rsidRPr="00D14B86">
        <w:rPr>
          <w:rFonts w:ascii="Times New Roman" w:hAnsi="Times New Roman"/>
          <w:color w:val="000000"/>
          <w:sz w:val="28"/>
          <w:szCs w:val="28"/>
        </w:rPr>
        <w:t xml:space="preserve">сийской Федерации от 25 октября 2023 г. № 1782 </w:t>
      </w:r>
      <w:r w:rsidR="00D14B86" w:rsidRPr="00D14B86">
        <w:rPr>
          <w:rFonts w:ascii="Times New Roman" w:hAnsi="Times New Roman"/>
          <w:color w:val="000000"/>
          <w:sz w:val="28"/>
          <w:szCs w:val="28"/>
        </w:rPr>
        <w:t>«</w:t>
      </w:r>
      <w:r w:rsidRPr="00D14B86">
        <w:rPr>
          <w:rFonts w:ascii="Times New Roman" w:hAnsi="Times New Roman"/>
          <w:color w:val="000000"/>
          <w:sz w:val="28"/>
          <w:szCs w:val="28"/>
        </w:rPr>
        <w:t>Об утверждении общих тр</w:t>
      </w:r>
      <w:r w:rsidRPr="00D14B86">
        <w:rPr>
          <w:rFonts w:ascii="Times New Roman" w:hAnsi="Times New Roman"/>
          <w:color w:val="000000"/>
          <w:sz w:val="28"/>
          <w:szCs w:val="28"/>
        </w:rPr>
        <w:t>е</w:t>
      </w:r>
      <w:r w:rsidRPr="00D14B86">
        <w:rPr>
          <w:rFonts w:ascii="Times New Roman" w:hAnsi="Times New Roman"/>
          <w:color w:val="000000"/>
          <w:sz w:val="28"/>
          <w:szCs w:val="28"/>
        </w:rPr>
        <w:t>бований к нормативным правовым актам, муниципальным правовым актам, р</w:t>
      </w:r>
      <w:r w:rsidRPr="00D14B86">
        <w:rPr>
          <w:rFonts w:ascii="Times New Roman" w:hAnsi="Times New Roman"/>
          <w:color w:val="000000"/>
          <w:sz w:val="28"/>
          <w:szCs w:val="28"/>
        </w:rPr>
        <w:t>е</w:t>
      </w:r>
      <w:r w:rsidRPr="00D14B86">
        <w:rPr>
          <w:rFonts w:ascii="Times New Roman" w:hAnsi="Times New Roman"/>
          <w:color w:val="000000"/>
          <w:sz w:val="28"/>
          <w:szCs w:val="28"/>
        </w:rPr>
        <w:t>гулирующим предоставление из бюджетов субъектов Российской Федерации, местных бюджетов субсидий, в том числе грантов в форме субсидий, юридич</w:t>
      </w:r>
      <w:r w:rsidRPr="00D14B86">
        <w:rPr>
          <w:rFonts w:ascii="Times New Roman" w:hAnsi="Times New Roman"/>
          <w:color w:val="000000"/>
          <w:sz w:val="28"/>
          <w:szCs w:val="28"/>
        </w:rPr>
        <w:t>е</w:t>
      </w:r>
      <w:r w:rsidRPr="00D14B86">
        <w:rPr>
          <w:rFonts w:ascii="Times New Roman" w:hAnsi="Times New Roman"/>
          <w:color w:val="000000"/>
          <w:sz w:val="28"/>
          <w:szCs w:val="28"/>
        </w:rPr>
        <w:t>ским лицам, индивидуальным предприним</w:t>
      </w:r>
      <w:r w:rsidRPr="00D14B86">
        <w:rPr>
          <w:rFonts w:ascii="Times New Roman" w:hAnsi="Times New Roman"/>
          <w:color w:val="000000"/>
          <w:sz w:val="28"/>
          <w:szCs w:val="28"/>
        </w:rPr>
        <w:t>а</w:t>
      </w:r>
      <w:r w:rsidRPr="00D14B86">
        <w:rPr>
          <w:rFonts w:ascii="Times New Roman" w:hAnsi="Times New Roman"/>
          <w:color w:val="000000"/>
          <w:sz w:val="28"/>
          <w:szCs w:val="28"/>
        </w:rPr>
        <w:t>телям, а также физическим лицам - производителям товаров, работ, услуг и проведение отборов получателей ук</w:t>
      </w:r>
      <w:r w:rsidRPr="00D14B86">
        <w:rPr>
          <w:rFonts w:ascii="Times New Roman" w:hAnsi="Times New Roman"/>
          <w:color w:val="000000"/>
          <w:sz w:val="28"/>
          <w:szCs w:val="28"/>
        </w:rPr>
        <w:t>а</w:t>
      </w:r>
      <w:r w:rsidRPr="00D14B86">
        <w:rPr>
          <w:rFonts w:ascii="Times New Roman" w:hAnsi="Times New Roman"/>
          <w:color w:val="000000"/>
          <w:sz w:val="28"/>
          <w:szCs w:val="28"/>
        </w:rPr>
        <w:t>занных субсидий, в том числе гра</w:t>
      </w:r>
      <w:r w:rsidRPr="00D14B86">
        <w:rPr>
          <w:rFonts w:ascii="Times New Roman" w:hAnsi="Times New Roman"/>
          <w:color w:val="000000"/>
          <w:sz w:val="28"/>
          <w:szCs w:val="28"/>
        </w:rPr>
        <w:t>н</w:t>
      </w:r>
      <w:r w:rsidRPr="00D14B86">
        <w:rPr>
          <w:rFonts w:ascii="Times New Roman" w:hAnsi="Times New Roman"/>
          <w:color w:val="000000"/>
          <w:sz w:val="28"/>
          <w:szCs w:val="28"/>
        </w:rPr>
        <w:t>тов в форме субсидий</w:t>
      </w:r>
      <w:r w:rsidR="00D14B86" w:rsidRPr="00D14B86">
        <w:rPr>
          <w:rFonts w:ascii="Times New Roman" w:hAnsi="Times New Roman"/>
          <w:color w:val="000000"/>
          <w:sz w:val="28"/>
          <w:szCs w:val="28"/>
        </w:rPr>
        <w:t>»</w:t>
      </w:r>
      <w:r w:rsidRPr="00D14B86">
        <w:rPr>
          <w:rFonts w:ascii="Times New Roman" w:hAnsi="Times New Roman"/>
          <w:color w:val="000000"/>
          <w:sz w:val="28"/>
          <w:szCs w:val="28"/>
        </w:rPr>
        <w:t>;</w:t>
      </w:r>
    </w:p>
    <w:p w:rsidR="00603C7A" w:rsidRPr="00D14B86" w:rsidRDefault="00603C7A" w:rsidP="008270BF">
      <w:pPr>
        <w:pStyle w:val="ac"/>
        <w:spacing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4B86">
        <w:rPr>
          <w:rFonts w:ascii="Times New Roman" w:hAnsi="Times New Roman"/>
          <w:color w:val="000000"/>
          <w:sz w:val="28"/>
          <w:szCs w:val="28"/>
        </w:rPr>
        <w:t>2) в Правилах предоставления субсидий Фонду развития Республики Т</w:t>
      </w:r>
      <w:r w:rsidRPr="00D14B86">
        <w:rPr>
          <w:rFonts w:ascii="Times New Roman" w:hAnsi="Times New Roman"/>
          <w:color w:val="000000"/>
          <w:sz w:val="28"/>
          <w:szCs w:val="28"/>
        </w:rPr>
        <w:t>ы</w:t>
      </w:r>
      <w:r w:rsidRPr="00D14B86">
        <w:rPr>
          <w:rFonts w:ascii="Times New Roman" w:hAnsi="Times New Roman"/>
          <w:color w:val="000000"/>
          <w:sz w:val="28"/>
          <w:szCs w:val="28"/>
        </w:rPr>
        <w:t>ва в рамках Индивидуальной программы социально-экономического раз</w:t>
      </w:r>
      <w:r w:rsidR="00F374CA">
        <w:rPr>
          <w:rFonts w:ascii="Times New Roman" w:hAnsi="Times New Roman"/>
          <w:color w:val="000000"/>
          <w:sz w:val="28"/>
          <w:szCs w:val="28"/>
        </w:rPr>
        <w:t>вития Республики Тыва на 2020-</w:t>
      </w:r>
      <w:r w:rsidRPr="00D14B86">
        <w:rPr>
          <w:rFonts w:ascii="Times New Roman" w:hAnsi="Times New Roman"/>
          <w:color w:val="000000"/>
          <w:sz w:val="28"/>
          <w:szCs w:val="28"/>
        </w:rPr>
        <w:t>2024 годы в целях содействия реализации инвест</w:t>
      </w:r>
      <w:r w:rsidRPr="00D14B86">
        <w:rPr>
          <w:rFonts w:ascii="Times New Roman" w:hAnsi="Times New Roman"/>
          <w:color w:val="000000"/>
          <w:sz w:val="28"/>
          <w:szCs w:val="28"/>
        </w:rPr>
        <w:t>и</w:t>
      </w:r>
      <w:r w:rsidRPr="00D14B86">
        <w:rPr>
          <w:rFonts w:ascii="Times New Roman" w:hAnsi="Times New Roman"/>
          <w:color w:val="000000"/>
          <w:sz w:val="28"/>
          <w:szCs w:val="28"/>
        </w:rPr>
        <w:t>ционных проектов:</w:t>
      </w:r>
    </w:p>
    <w:p w:rsidR="0053651B" w:rsidRPr="00D14B86" w:rsidRDefault="00CD6567" w:rsidP="008270BF">
      <w:pPr>
        <w:pStyle w:val="ac"/>
        <w:spacing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4B86">
        <w:rPr>
          <w:rFonts w:ascii="Times New Roman" w:hAnsi="Times New Roman"/>
          <w:color w:val="000000"/>
          <w:sz w:val="28"/>
          <w:szCs w:val="28"/>
        </w:rPr>
        <w:t>а</w:t>
      </w:r>
      <w:r w:rsidR="00F85965" w:rsidRPr="00D14B86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817356" w:rsidRPr="00D14B86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D14B86">
        <w:rPr>
          <w:rFonts w:ascii="Times New Roman" w:hAnsi="Times New Roman"/>
          <w:color w:val="000000"/>
          <w:sz w:val="28"/>
          <w:szCs w:val="28"/>
        </w:rPr>
        <w:t>пункт</w:t>
      </w:r>
      <w:r w:rsidR="00817356" w:rsidRPr="00D14B86">
        <w:rPr>
          <w:rFonts w:ascii="Times New Roman" w:hAnsi="Times New Roman"/>
          <w:color w:val="000000"/>
          <w:sz w:val="28"/>
          <w:szCs w:val="28"/>
        </w:rPr>
        <w:t>е</w:t>
      </w:r>
      <w:r w:rsidRPr="00D14B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6305E" w:rsidRPr="00D14B86">
        <w:rPr>
          <w:rFonts w:ascii="Times New Roman" w:hAnsi="Times New Roman"/>
          <w:color w:val="000000"/>
          <w:sz w:val="28"/>
          <w:szCs w:val="28"/>
        </w:rPr>
        <w:t>1.4</w:t>
      </w:r>
      <w:r w:rsidR="0053651B" w:rsidRPr="00D14B86">
        <w:rPr>
          <w:rFonts w:ascii="Times New Roman" w:hAnsi="Times New Roman"/>
          <w:color w:val="000000"/>
          <w:sz w:val="28"/>
          <w:szCs w:val="28"/>
        </w:rPr>
        <w:t>:</w:t>
      </w:r>
    </w:p>
    <w:p w:rsidR="0053651B" w:rsidRPr="00D14B86" w:rsidRDefault="00603C7A" w:rsidP="008270BF">
      <w:pPr>
        <w:pStyle w:val="ac"/>
        <w:spacing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4B86">
        <w:rPr>
          <w:rFonts w:ascii="Times New Roman" w:hAnsi="Times New Roman"/>
          <w:color w:val="000000"/>
          <w:sz w:val="28"/>
          <w:szCs w:val="28"/>
        </w:rPr>
        <w:t>после слова</w:t>
      </w:r>
      <w:r w:rsidR="00817356" w:rsidRPr="00D14B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4B86" w:rsidRPr="00D14B86">
        <w:rPr>
          <w:rFonts w:ascii="Times New Roman" w:hAnsi="Times New Roman"/>
          <w:color w:val="000000"/>
          <w:sz w:val="28"/>
          <w:szCs w:val="28"/>
        </w:rPr>
        <w:t>«</w:t>
      </w:r>
      <w:r w:rsidR="00817356" w:rsidRPr="00D14B86">
        <w:rPr>
          <w:rFonts w:ascii="Times New Roman" w:hAnsi="Times New Roman"/>
          <w:color w:val="000000"/>
          <w:sz w:val="28"/>
          <w:szCs w:val="28"/>
        </w:rPr>
        <w:t>Фонду</w:t>
      </w:r>
      <w:r w:rsidR="00D14B86" w:rsidRPr="00D14B86">
        <w:rPr>
          <w:rFonts w:ascii="Times New Roman" w:hAnsi="Times New Roman"/>
          <w:color w:val="000000"/>
          <w:sz w:val="28"/>
          <w:szCs w:val="28"/>
        </w:rPr>
        <w:t>»</w:t>
      </w:r>
      <w:r w:rsidR="00817356" w:rsidRPr="00D14B86">
        <w:rPr>
          <w:rFonts w:ascii="Times New Roman" w:hAnsi="Times New Roman"/>
          <w:color w:val="000000"/>
          <w:sz w:val="28"/>
          <w:szCs w:val="28"/>
        </w:rPr>
        <w:t xml:space="preserve"> дополнить словами </w:t>
      </w:r>
      <w:r w:rsidR="00D14B86" w:rsidRPr="00D14B86">
        <w:rPr>
          <w:rFonts w:ascii="Times New Roman" w:hAnsi="Times New Roman"/>
          <w:color w:val="000000"/>
          <w:sz w:val="28"/>
          <w:szCs w:val="28"/>
        </w:rPr>
        <w:t>«</w:t>
      </w:r>
      <w:r w:rsidR="00817356" w:rsidRPr="00D14B86">
        <w:rPr>
          <w:rFonts w:ascii="Times New Roman" w:hAnsi="Times New Roman"/>
          <w:color w:val="000000"/>
          <w:sz w:val="28"/>
          <w:szCs w:val="28"/>
        </w:rPr>
        <w:t>на финансовое обеспечение з</w:t>
      </w:r>
      <w:r w:rsidR="00817356" w:rsidRPr="00D14B86">
        <w:rPr>
          <w:rFonts w:ascii="Times New Roman" w:hAnsi="Times New Roman"/>
          <w:color w:val="000000"/>
          <w:sz w:val="28"/>
          <w:szCs w:val="28"/>
        </w:rPr>
        <w:t>а</w:t>
      </w:r>
      <w:r w:rsidR="00817356" w:rsidRPr="00D14B86">
        <w:rPr>
          <w:rFonts w:ascii="Times New Roman" w:hAnsi="Times New Roman"/>
          <w:color w:val="000000"/>
          <w:sz w:val="28"/>
          <w:szCs w:val="28"/>
        </w:rPr>
        <w:t>трат,</w:t>
      </w:r>
      <w:r w:rsidR="00D14B86" w:rsidRPr="00D14B86">
        <w:rPr>
          <w:rFonts w:ascii="Times New Roman" w:hAnsi="Times New Roman"/>
          <w:color w:val="000000"/>
          <w:sz w:val="28"/>
          <w:szCs w:val="28"/>
        </w:rPr>
        <w:t>»</w:t>
      </w:r>
      <w:r w:rsidR="001F4BE1" w:rsidRPr="00D14B86">
        <w:rPr>
          <w:rFonts w:ascii="Times New Roman" w:hAnsi="Times New Roman"/>
          <w:color w:val="000000"/>
          <w:sz w:val="28"/>
          <w:szCs w:val="28"/>
        </w:rPr>
        <w:t>;</w:t>
      </w:r>
    </w:p>
    <w:p w:rsidR="0053651B" w:rsidRPr="00D14B86" w:rsidRDefault="0053651B" w:rsidP="008270BF">
      <w:pPr>
        <w:pStyle w:val="ac"/>
        <w:spacing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4B86">
        <w:rPr>
          <w:rFonts w:ascii="Times New Roman" w:hAnsi="Times New Roman"/>
          <w:color w:val="000000"/>
          <w:sz w:val="28"/>
          <w:szCs w:val="28"/>
        </w:rPr>
        <w:t>дополнить абзацем вторым следующего содержания:</w:t>
      </w:r>
    </w:p>
    <w:p w:rsidR="00817356" w:rsidRPr="00D14B86" w:rsidRDefault="00D14B86" w:rsidP="008270BF">
      <w:pPr>
        <w:pStyle w:val="ac"/>
        <w:spacing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4B86">
        <w:rPr>
          <w:rFonts w:ascii="Times New Roman" w:hAnsi="Times New Roman"/>
          <w:color w:val="000000"/>
          <w:sz w:val="28"/>
          <w:szCs w:val="28"/>
        </w:rPr>
        <w:t>«</w:t>
      </w:r>
      <w:r w:rsidR="0053651B" w:rsidRPr="00D14B86">
        <w:rPr>
          <w:rFonts w:ascii="Times New Roman" w:hAnsi="Times New Roman"/>
          <w:color w:val="000000"/>
          <w:sz w:val="28"/>
          <w:szCs w:val="28"/>
        </w:rPr>
        <w:t>Сведения о субсидии размещаются на едином портале бюджетной с</w:t>
      </w:r>
      <w:r w:rsidR="0053651B" w:rsidRPr="00D14B86">
        <w:rPr>
          <w:rFonts w:ascii="Times New Roman" w:hAnsi="Times New Roman"/>
          <w:color w:val="000000"/>
          <w:sz w:val="28"/>
          <w:szCs w:val="28"/>
        </w:rPr>
        <w:t>и</w:t>
      </w:r>
      <w:r w:rsidR="0053651B" w:rsidRPr="00D14B86">
        <w:rPr>
          <w:rFonts w:ascii="Times New Roman" w:hAnsi="Times New Roman"/>
          <w:color w:val="000000"/>
          <w:sz w:val="28"/>
          <w:szCs w:val="28"/>
        </w:rPr>
        <w:t xml:space="preserve">стемы Российской Федерации в информационно-телекоммуникационной сети </w:t>
      </w:r>
      <w:r w:rsidRPr="00D14B86">
        <w:rPr>
          <w:rFonts w:ascii="Times New Roman" w:hAnsi="Times New Roman"/>
          <w:color w:val="000000"/>
          <w:sz w:val="28"/>
          <w:szCs w:val="28"/>
        </w:rPr>
        <w:t>«</w:t>
      </w:r>
      <w:r w:rsidR="0053651B" w:rsidRPr="00D14B86">
        <w:rPr>
          <w:rFonts w:ascii="Times New Roman" w:hAnsi="Times New Roman"/>
          <w:color w:val="000000"/>
          <w:sz w:val="28"/>
          <w:szCs w:val="28"/>
        </w:rPr>
        <w:t>Интернет</w:t>
      </w:r>
      <w:r w:rsidRPr="00D14B86">
        <w:rPr>
          <w:rFonts w:ascii="Times New Roman" w:hAnsi="Times New Roman"/>
          <w:color w:val="000000"/>
          <w:sz w:val="28"/>
          <w:szCs w:val="28"/>
        </w:rPr>
        <w:t>»</w:t>
      </w:r>
      <w:r w:rsidR="00F374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651B" w:rsidRPr="00D14B86">
        <w:rPr>
          <w:rFonts w:ascii="Times New Roman" w:hAnsi="Times New Roman"/>
          <w:color w:val="000000"/>
          <w:sz w:val="28"/>
          <w:szCs w:val="28"/>
        </w:rPr>
        <w:t xml:space="preserve">(далее соответственно </w:t>
      </w:r>
      <w:r w:rsidR="00F374CA">
        <w:rPr>
          <w:rFonts w:ascii="Times New Roman" w:hAnsi="Times New Roman"/>
          <w:color w:val="000000"/>
          <w:sz w:val="28"/>
          <w:szCs w:val="28"/>
        </w:rPr>
        <w:t>–</w:t>
      </w:r>
      <w:r w:rsidR="0053651B" w:rsidRPr="00D14B86">
        <w:rPr>
          <w:rFonts w:ascii="Times New Roman" w:hAnsi="Times New Roman"/>
          <w:color w:val="000000"/>
          <w:sz w:val="28"/>
          <w:szCs w:val="28"/>
        </w:rPr>
        <w:t xml:space="preserve"> сеть </w:t>
      </w:r>
      <w:r w:rsidRPr="00D14B86">
        <w:rPr>
          <w:rFonts w:ascii="Times New Roman" w:hAnsi="Times New Roman"/>
          <w:color w:val="000000"/>
          <w:sz w:val="28"/>
          <w:szCs w:val="28"/>
        </w:rPr>
        <w:t>«</w:t>
      </w:r>
      <w:r w:rsidR="0053651B" w:rsidRPr="00D14B86">
        <w:rPr>
          <w:rFonts w:ascii="Times New Roman" w:hAnsi="Times New Roman"/>
          <w:color w:val="000000"/>
          <w:sz w:val="28"/>
          <w:szCs w:val="28"/>
        </w:rPr>
        <w:t>Интернет</w:t>
      </w:r>
      <w:r w:rsidRPr="00D14B86">
        <w:rPr>
          <w:rFonts w:ascii="Times New Roman" w:hAnsi="Times New Roman"/>
          <w:color w:val="000000"/>
          <w:sz w:val="28"/>
          <w:szCs w:val="28"/>
        </w:rPr>
        <w:t>»</w:t>
      </w:r>
      <w:r w:rsidR="0053651B" w:rsidRPr="00D14B86">
        <w:rPr>
          <w:rFonts w:ascii="Times New Roman" w:hAnsi="Times New Roman"/>
          <w:color w:val="000000"/>
          <w:sz w:val="28"/>
          <w:szCs w:val="28"/>
        </w:rPr>
        <w:t>, единый портал) (в разд</w:t>
      </w:r>
      <w:r w:rsidR="0053651B" w:rsidRPr="00D14B86">
        <w:rPr>
          <w:rFonts w:ascii="Times New Roman" w:hAnsi="Times New Roman"/>
          <w:color w:val="000000"/>
          <w:sz w:val="28"/>
          <w:szCs w:val="28"/>
        </w:rPr>
        <w:t>е</w:t>
      </w:r>
      <w:r w:rsidR="0053651B" w:rsidRPr="00D14B86">
        <w:rPr>
          <w:rFonts w:ascii="Times New Roman" w:hAnsi="Times New Roman"/>
          <w:color w:val="000000"/>
          <w:sz w:val="28"/>
          <w:szCs w:val="28"/>
        </w:rPr>
        <w:t>ле единого портала) информации о субсидиях в порядке, установленном Мин</w:t>
      </w:r>
      <w:r w:rsidR="0053651B" w:rsidRPr="00D14B86">
        <w:rPr>
          <w:rFonts w:ascii="Times New Roman" w:hAnsi="Times New Roman"/>
          <w:color w:val="000000"/>
          <w:sz w:val="28"/>
          <w:szCs w:val="28"/>
        </w:rPr>
        <w:t>и</w:t>
      </w:r>
      <w:r w:rsidR="0053651B" w:rsidRPr="00D14B86">
        <w:rPr>
          <w:rFonts w:ascii="Times New Roman" w:hAnsi="Times New Roman"/>
          <w:color w:val="000000"/>
          <w:sz w:val="28"/>
          <w:szCs w:val="28"/>
        </w:rPr>
        <w:t>стерством финансов Российской Федерации.</w:t>
      </w:r>
      <w:r w:rsidRPr="00D14B86">
        <w:rPr>
          <w:rFonts w:ascii="Times New Roman" w:hAnsi="Times New Roman"/>
          <w:color w:val="000000"/>
          <w:sz w:val="28"/>
          <w:szCs w:val="28"/>
        </w:rPr>
        <w:t>»</w:t>
      </w:r>
      <w:r w:rsidR="0053651B" w:rsidRPr="00D14B86">
        <w:rPr>
          <w:rFonts w:ascii="Times New Roman" w:hAnsi="Times New Roman"/>
          <w:color w:val="000000"/>
          <w:sz w:val="28"/>
          <w:szCs w:val="28"/>
        </w:rPr>
        <w:t>;</w:t>
      </w:r>
    </w:p>
    <w:p w:rsidR="00C34FAE" w:rsidRPr="00D14B86" w:rsidRDefault="00817356" w:rsidP="008270BF">
      <w:pPr>
        <w:pStyle w:val="ac"/>
        <w:spacing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4B86">
        <w:rPr>
          <w:rFonts w:ascii="Times New Roman" w:hAnsi="Times New Roman"/>
          <w:color w:val="000000"/>
          <w:sz w:val="28"/>
          <w:szCs w:val="28"/>
        </w:rPr>
        <w:t xml:space="preserve">б) пункт </w:t>
      </w:r>
      <w:r w:rsidR="00C75B69" w:rsidRPr="00D14B86">
        <w:rPr>
          <w:rFonts w:ascii="Times New Roman" w:hAnsi="Times New Roman"/>
          <w:color w:val="000000"/>
          <w:sz w:val="28"/>
          <w:szCs w:val="28"/>
        </w:rPr>
        <w:t>2</w:t>
      </w:r>
      <w:r w:rsidR="00CD6567" w:rsidRPr="00D14B86">
        <w:rPr>
          <w:rFonts w:ascii="Times New Roman" w:hAnsi="Times New Roman"/>
          <w:color w:val="000000"/>
          <w:sz w:val="28"/>
          <w:szCs w:val="28"/>
        </w:rPr>
        <w:t>.</w:t>
      </w:r>
      <w:r w:rsidR="00C75B69" w:rsidRPr="00D14B86">
        <w:rPr>
          <w:rFonts w:ascii="Times New Roman" w:hAnsi="Times New Roman"/>
          <w:color w:val="000000"/>
          <w:sz w:val="28"/>
          <w:szCs w:val="28"/>
        </w:rPr>
        <w:t>2</w:t>
      </w:r>
      <w:r w:rsidR="00CD6567" w:rsidRPr="00D14B86">
        <w:rPr>
          <w:rFonts w:ascii="Times New Roman" w:hAnsi="Times New Roman"/>
          <w:color w:val="000000"/>
          <w:sz w:val="28"/>
          <w:szCs w:val="28"/>
        </w:rPr>
        <w:t>. изложить в следующей редакции:</w:t>
      </w:r>
    </w:p>
    <w:p w:rsidR="00FA5568" w:rsidRPr="00D14B86" w:rsidRDefault="00D14B86" w:rsidP="008270B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4B86">
        <w:rPr>
          <w:rFonts w:ascii="Times New Roman" w:hAnsi="Times New Roman"/>
          <w:color w:val="000000"/>
          <w:sz w:val="28"/>
          <w:szCs w:val="28"/>
        </w:rPr>
        <w:t>«</w:t>
      </w:r>
      <w:r w:rsidR="00C75B69" w:rsidRPr="00D14B86">
        <w:rPr>
          <w:rFonts w:ascii="Times New Roman" w:hAnsi="Times New Roman"/>
          <w:color w:val="000000"/>
          <w:sz w:val="28"/>
          <w:szCs w:val="28"/>
        </w:rPr>
        <w:t xml:space="preserve">2.2. На дату подачи заявления, предусмотренного </w:t>
      </w:r>
      <w:hyperlink r:id="rId7" w:history="1">
        <w:r w:rsidR="00C75B69" w:rsidRPr="00D14B86">
          <w:rPr>
            <w:rFonts w:ascii="Times New Roman" w:hAnsi="Times New Roman"/>
            <w:color w:val="000000"/>
            <w:sz w:val="28"/>
            <w:szCs w:val="28"/>
          </w:rPr>
          <w:t>пунктом 2.1</w:t>
        </w:r>
      </w:hyperlink>
      <w:r w:rsidR="00C75B69" w:rsidRPr="00D14B86">
        <w:rPr>
          <w:rFonts w:ascii="Times New Roman" w:hAnsi="Times New Roman"/>
          <w:color w:val="000000"/>
          <w:sz w:val="28"/>
          <w:szCs w:val="28"/>
        </w:rPr>
        <w:t xml:space="preserve"> насто</w:t>
      </w:r>
      <w:r w:rsidR="00C75B69" w:rsidRPr="00D14B86">
        <w:rPr>
          <w:rFonts w:ascii="Times New Roman" w:hAnsi="Times New Roman"/>
          <w:color w:val="000000"/>
          <w:sz w:val="28"/>
          <w:szCs w:val="28"/>
        </w:rPr>
        <w:t>я</w:t>
      </w:r>
      <w:r w:rsidR="00C75B69" w:rsidRPr="00D14B86">
        <w:rPr>
          <w:rFonts w:ascii="Times New Roman" w:hAnsi="Times New Roman"/>
          <w:color w:val="000000"/>
          <w:sz w:val="28"/>
          <w:szCs w:val="28"/>
        </w:rPr>
        <w:t>щих Правил, Фонд должен соответ</w:t>
      </w:r>
      <w:r w:rsidR="00FA5568" w:rsidRPr="00D14B86">
        <w:rPr>
          <w:rFonts w:ascii="Times New Roman" w:hAnsi="Times New Roman"/>
          <w:color w:val="000000"/>
          <w:sz w:val="28"/>
          <w:szCs w:val="28"/>
        </w:rPr>
        <w:t>ствовать следующим требован</w:t>
      </w:r>
      <w:r w:rsidR="00FA5568" w:rsidRPr="00D14B86">
        <w:rPr>
          <w:rFonts w:ascii="Times New Roman" w:hAnsi="Times New Roman"/>
          <w:color w:val="000000"/>
          <w:sz w:val="28"/>
          <w:szCs w:val="28"/>
        </w:rPr>
        <w:t>и</w:t>
      </w:r>
      <w:r w:rsidR="00FA5568" w:rsidRPr="00D14B86">
        <w:rPr>
          <w:rFonts w:ascii="Times New Roman" w:hAnsi="Times New Roman"/>
          <w:color w:val="000000"/>
          <w:sz w:val="28"/>
          <w:szCs w:val="28"/>
        </w:rPr>
        <w:t>ям:</w:t>
      </w:r>
    </w:p>
    <w:p w:rsidR="00877D9F" w:rsidRPr="00D14B86" w:rsidRDefault="00877D9F" w:rsidP="008270B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4B86">
        <w:rPr>
          <w:rFonts w:ascii="Times New Roman" w:hAnsi="Times New Roman"/>
          <w:color w:val="000000"/>
          <w:sz w:val="28"/>
          <w:szCs w:val="28"/>
        </w:rPr>
        <w:t>не должен является иностранным юридическим лицом, в том числе м</w:t>
      </w:r>
      <w:r w:rsidRPr="00D14B86">
        <w:rPr>
          <w:rFonts w:ascii="Times New Roman" w:hAnsi="Times New Roman"/>
          <w:color w:val="000000"/>
          <w:sz w:val="28"/>
          <w:szCs w:val="28"/>
        </w:rPr>
        <w:t>е</w:t>
      </w:r>
      <w:r w:rsidRPr="00D14B86">
        <w:rPr>
          <w:rFonts w:ascii="Times New Roman" w:hAnsi="Times New Roman"/>
          <w:color w:val="000000"/>
          <w:sz w:val="28"/>
          <w:szCs w:val="28"/>
        </w:rPr>
        <w:t>стом регистрации которого является государство или территория, включе</w:t>
      </w:r>
      <w:r w:rsidRPr="00D14B86">
        <w:rPr>
          <w:rFonts w:ascii="Times New Roman" w:hAnsi="Times New Roman"/>
          <w:color w:val="000000"/>
          <w:sz w:val="28"/>
          <w:szCs w:val="28"/>
        </w:rPr>
        <w:t>н</w:t>
      </w:r>
      <w:r w:rsidRPr="00D14B86">
        <w:rPr>
          <w:rFonts w:ascii="Times New Roman" w:hAnsi="Times New Roman"/>
          <w:color w:val="000000"/>
          <w:sz w:val="28"/>
          <w:szCs w:val="28"/>
        </w:rPr>
        <w:t xml:space="preserve">ные в утвержденный Министерством финансов Российской Федерации </w:t>
      </w:r>
      <w:hyperlink r:id="rId8" w:history="1">
        <w:r w:rsidRPr="00D14B86">
          <w:rPr>
            <w:rFonts w:ascii="Times New Roman" w:hAnsi="Times New Roman"/>
            <w:color w:val="000000"/>
            <w:sz w:val="28"/>
            <w:szCs w:val="28"/>
          </w:rPr>
          <w:t>перечень</w:t>
        </w:r>
      </w:hyperlink>
      <w:r w:rsidRPr="00D14B86">
        <w:rPr>
          <w:rFonts w:ascii="Times New Roman" w:hAnsi="Times New Roman"/>
          <w:color w:val="000000"/>
          <w:sz w:val="28"/>
          <w:szCs w:val="28"/>
        </w:rPr>
        <w:t xml:space="preserve"> государств и территорий, используемых для промежуточного (офшорного) вл</w:t>
      </w:r>
      <w:r w:rsidRPr="00D14B86">
        <w:rPr>
          <w:rFonts w:ascii="Times New Roman" w:hAnsi="Times New Roman"/>
          <w:color w:val="000000"/>
          <w:sz w:val="28"/>
          <w:szCs w:val="28"/>
        </w:rPr>
        <w:t>а</w:t>
      </w:r>
      <w:r w:rsidRPr="00D14B86">
        <w:rPr>
          <w:rFonts w:ascii="Times New Roman" w:hAnsi="Times New Roman"/>
          <w:color w:val="000000"/>
          <w:sz w:val="28"/>
          <w:szCs w:val="28"/>
        </w:rPr>
        <w:t xml:space="preserve">дения активами в Российской Федерации (далее </w:t>
      </w:r>
      <w:r w:rsidR="00F374CA">
        <w:rPr>
          <w:rFonts w:ascii="Times New Roman" w:hAnsi="Times New Roman"/>
          <w:color w:val="000000"/>
          <w:sz w:val="28"/>
          <w:szCs w:val="28"/>
        </w:rPr>
        <w:t>–</w:t>
      </w:r>
      <w:r w:rsidRPr="00D14B86">
        <w:rPr>
          <w:rFonts w:ascii="Times New Roman" w:hAnsi="Times New Roman"/>
          <w:color w:val="000000"/>
          <w:sz w:val="28"/>
          <w:szCs w:val="28"/>
        </w:rPr>
        <w:t xml:space="preserve"> офшорные компании), а та</w:t>
      </w:r>
      <w:r w:rsidRPr="00D14B86">
        <w:rPr>
          <w:rFonts w:ascii="Times New Roman" w:hAnsi="Times New Roman"/>
          <w:color w:val="000000"/>
          <w:sz w:val="28"/>
          <w:szCs w:val="28"/>
        </w:rPr>
        <w:t>к</w:t>
      </w:r>
      <w:r w:rsidRPr="00D14B86">
        <w:rPr>
          <w:rFonts w:ascii="Times New Roman" w:hAnsi="Times New Roman"/>
          <w:color w:val="000000"/>
          <w:sz w:val="28"/>
          <w:szCs w:val="28"/>
        </w:rPr>
        <w:t>же российским юридическим лицом, в уставном (складочном) капитале котор</w:t>
      </w:r>
      <w:r w:rsidRPr="00D14B86">
        <w:rPr>
          <w:rFonts w:ascii="Times New Roman" w:hAnsi="Times New Roman"/>
          <w:color w:val="000000"/>
          <w:sz w:val="28"/>
          <w:szCs w:val="28"/>
        </w:rPr>
        <w:t>о</w:t>
      </w:r>
      <w:r w:rsidRPr="00D14B86">
        <w:rPr>
          <w:rFonts w:ascii="Times New Roman" w:hAnsi="Times New Roman"/>
          <w:color w:val="000000"/>
          <w:sz w:val="28"/>
          <w:szCs w:val="28"/>
        </w:rPr>
        <w:t>го доля прямого или косвенного (через третьих лиц) участия офшорных комп</w:t>
      </w:r>
      <w:r w:rsidRPr="00D14B86">
        <w:rPr>
          <w:rFonts w:ascii="Times New Roman" w:hAnsi="Times New Roman"/>
          <w:color w:val="000000"/>
          <w:sz w:val="28"/>
          <w:szCs w:val="28"/>
        </w:rPr>
        <w:t>а</w:t>
      </w:r>
      <w:r w:rsidRPr="00D14B86">
        <w:rPr>
          <w:rFonts w:ascii="Times New Roman" w:hAnsi="Times New Roman"/>
          <w:color w:val="000000"/>
          <w:sz w:val="28"/>
          <w:szCs w:val="28"/>
        </w:rPr>
        <w:t>ний в совокупности превышает 25 процентов (если иное не предусмотрено з</w:t>
      </w:r>
      <w:r w:rsidRPr="00D14B86">
        <w:rPr>
          <w:rFonts w:ascii="Times New Roman" w:hAnsi="Times New Roman"/>
          <w:color w:val="000000"/>
          <w:sz w:val="28"/>
          <w:szCs w:val="28"/>
        </w:rPr>
        <w:t>а</w:t>
      </w:r>
      <w:r w:rsidRPr="00D14B86">
        <w:rPr>
          <w:rFonts w:ascii="Times New Roman" w:hAnsi="Times New Roman"/>
          <w:color w:val="000000"/>
          <w:sz w:val="28"/>
          <w:szCs w:val="28"/>
        </w:rPr>
        <w:t>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</w:t>
      </w:r>
      <w:r w:rsidRPr="00D14B86">
        <w:rPr>
          <w:rFonts w:ascii="Times New Roman" w:hAnsi="Times New Roman"/>
          <w:color w:val="000000"/>
          <w:sz w:val="28"/>
          <w:szCs w:val="28"/>
        </w:rPr>
        <w:t>р</w:t>
      </w:r>
      <w:r w:rsidRPr="00D14B86">
        <w:rPr>
          <w:rFonts w:ascii="Times New Roman" w:hAnsi="Times New Roman"/>
          <w:color w:val="000000"/>
          <w:sz w:val="28"/>
          <w:szCs w:val="28"/>
        </w:rPr>
        <w:t>ных обществ (в том числе со статусом международной компании), акции кот</w:t>
      </w:r>
      <w:r w:rsidRPr="00D14B86">
        <w:rPr>
          <w:rFonts w:ascii="Times New Roman" w:hAnsi="Times New Roman"/>
          <w:color w:val="000000"/>
          <w:sz w:val="28"/>
          <w:szCs w:val="28"/>
        </w:rPr>
        <w:t>о</w:t>
      </w:r>
      <w:r w:rsidRPr="00D14B86">
        <w:rPr>
          <w:rFonts w:ascii="Times New Roman" w:hAnsi="Times New Roman"/>
          <w:color w:val="000000"/>
          <w:sz w:val="28"/>
          <w:szCs w:val="28"/>
        </w:rPr>
        <w:t>рых обращаются на организованных торгах в Российской Федер</w:t>
      </w:r>
      <w:r w:rsidRPr="00D14B86">
        <w:rPr>
          <w:rFonts w:ascii="Times New Roman" w:hAnsi="Times New Roman"/>
          <w:color w:val="000000"/>
          <w:sz w:val="28"/>
          <w:szCs w:val="28"/>
        </w:rPr>
        <w:t>а</w:t>
      </w:r>
      <w:r w:rsidRPr="00D14B86">
        <w:rPr>
          <w:rFonts w:ascii="Times New Roman" w:hAnsi="Times New Roman"/>
          <w:color w:val="000000"/>
          <w:sz w:val="28"/>
          <w:szCs w:val="28"/>
        </w:rPr>
        <w:t>ции, а также косвенное участие офшорных компаний в капитале других российских юрид</w:t>
      </w:r>
      <w:r w:rsidRPr="00D14B86">
        <w:rPr>
          <w:rFonts w:ascii="Times New Roman" w:hAnsi="Times New Roman"/>
          <w:color w:val="000000"/>
          <w:sz w:val="28"/>
          <w:szCs w:val="28"/>
        </w:rPr>
        <w:t>и</w:t>
      </w:r>
      <w:r w:rsidRPr="00D14B86">
        <w:rPr>
          <w:rFonts w:ascii="Times New Roman" w:hAnsi="Times New Roman"/>
          <w:color w:val="000000"/>
          <w:sz w:val="28"/>
          <w:szCs w:val="28"/>
        </w:rPr>
        <w:t>ческих лиц, реализованное через участие в капитале указанных публичных а</w:t>
      </w:r>
      <w:r w:rsidRPr="00D14B86">
        <w:rPr>
          <w:rFonts w:ascii="Times New Roman" w:hAnsi="Times New Roman"/>
          <w:color w:val="000000"/>
          <w:sz w:val="28"/>
          <w:szCs w:val="28"/>
        </w:rPr>
        <w:t>к</w:t>
      </w:r>
      <w:r w:rsidRPr="00D14B86">
        <w:rPr>
          <w:rFonts w:ascii="Times New Roman" w:hAnsi="Times New Roman"/>
          <w:color w:val="000000"/>
          <w:sz w:val="28"/>
          <w:szCs w:val="28"/>
        </w:rPr>
        <w:t>ционерных обществ;</w:t>
      </w:r>
    </w:p>
    <w:p w:rsidR="00FA5568" w:rsidRPr="00D14B86" w:rsidRDefault="00877D9F" w:rsidP="008270B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4B86">
        <w:rPr>
          <w:rFonts w:ascii="Times New Roman" w:hAnsi="Times New Roman"/>
          <w:color w:val="000000"/>
          <w:sz w:val="28"/>
          <w:szCs w:val="28"/>
        </w:rPr>
        <w:lastRenderedPageBreak/>
        <w:t>не должен находится в перечне организаций и физических лиц, в отнош</w:t>
      </w:r>
      <w:r w:rsidRPr="00D14B86">
        <w:rPr>
          <w:rFonts w:ascii="Times New Roman" w:hAnsi="Times New Roman"/>
          <w:color w:val="000000"/>
          <w:sz w:val="28"/>
          <w:szCs w:val="28"/>
        </w:rPr>
        <w:t>е</w:t>
      </w:r>
      <w:r w:rsidRPr="00D14B86">
        <w:rPr>
          <w:rFonts w:ascii="Times New Roman" w:hAnsi="Times New Roman"/>
          <w:color w:val="000000"/>
          <w:sz w:val="28"/>
          <w:szCs w:val="28"/>
        </w:rPr>
        <w:t>нии которых имеются сведения об их причастности к экстремистск</w:t>
      </w:r>
      <w:r w:rsidR="00FA5568" w:rsidRPr="00D14B86">
        <w:rPr>
          <w:rFonts w:ascii="Times New Roman" w:hAnsi="Times New Roman"/>
          <w:color w:val="000000"/>
          <w:sz w:val="28"/>
          <w:szCs w:val="28"/>
        </w:rPr>
        <w:t>ой деятел</w:t>
      </w:r>
      <w:r w:rsidR="00FA5568" w:rsidRPr="00D14B86">
        <w:rPr>
          <w:rFonts w:ascii="Times New Roman" w:hAnsi="Times New Roman"/>
          <w:color w:val="000000"/>
          <w:sz w:val="28"/>
          <w:szCs w:val="28"/>
        </w:rPr>
        <w:t>ь</w:t>
      </w:r>
      <w:r w:rsidR="00FA5568" w:rsidRPr="00D14B86">
        <w:rPr>
          <w:rFonts w:ascii="Times New Roman" w:hAnsi="Times New Roman"/>
          <w:color w:val="000000"/>
          <w:sz w:val="28"/>
          <w:szCs w:val="28"/>
        </w:rPr>
        <w:t>ности или терроризму;</w:t>
      </w:r>
    </w:p>
    <w:p w:rsidR="00FA5568" w:rsidRPr="00D14B86" w:rsidRDefault="00877D9F" w:rsidP="008270B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4B86">
        <w:rPr>
          <w:rFonts w:ascii="Times New Roman" w:hAnsi="Times New Roman"/>
          <w:color w:val="000000"/>
          <w:sz w:val="28"/>
          <w:szCs w:val="28"/>
        </w:rPr>
        <w:t xml:space="preserve">не должен находится в составляемых в рамках реализации полномочий, предусмотренных </w:t>
      </w:r>
      <w:hyperlink r:id="rId9" w:history="1">
        <w:r w:rsidRPr="00D14B86">
          <w:rPr>
            <w:rFonts w:ascii="Times New Roman" w:hAnsi="Times New Roman"/>
            <w:color w:val="000000"/>
            <w:sz w:val="28"/>
            <w:szCs w:val="28"/>
          </w:rPr>
          <w:t>главой VII</w:t>
        </w:r>
      </w:hyperlink>
      <w:r w:rsidRPr="00D14B86">
        <w:rPr>
          <w:rFonts w:ascii="Times New Roman" w:hAnsi="Times New Roman"/>
          <w:color w:val="000000"/>
          <w:sz w:val="28"/>
          <w:szCs w:val="28"/>
        </w:rPr>
        <w:t xml:space="preserve"> Устава ООН, Советом Безопасности ООН или о</w:t>
      </w:r>
      <w:r w:rsidRPr="00D14B86">
        <w:rPr>
          <w:rFonts w:ascii="Times New Roman" w:hAnsi="Times New Roman"/>
          <w:color w:val="000000"/>
          <w:sz w:val="28"/>
          <w:szCs w:val="28"/>
        </w:rPr>
        <w:t>р</w:t>
      </w:r>
      <w:r w:rsidRPr="00D14B86">
        <w:rPr>
          <w:rFonts w:ascii="Times New Roman" w:hAnsi="Times New Roman"/>
          <w:color w:val="000000"/>
          <w:sz w:val="28"/>
          <w:szCs w:val="28"/>
        </w:rPr>
        <w:t>ганами, специально созданными решениями Совета Безопасности ООН, пере</w:t>
      </w:r>
      <w:r w:rsidRPr="00D14B86">
        <w:rPr>
          <w:rFonts w:ascii="Times New Roman" w:hAnsi="Times New Roman"/>
          <w:color w:val="000000"/>
          <w:sz w:val="28"/>
          <w:szCs w:val="28"/>
        </w:rPr>
        <w:t>ч</w:t>
      </w:r>
      <w:r w:rsidRPr="00D14B86">
        <w:rPr>
          <w:rFonts w:ascii="Times New Roman" w:hAnsi="Times New Roman"/>
          <w:color w:val="000000"/>
          <w:sz w:val="28"/>
          <w:szCs w:val="28"/>
        </w:rPr>
        <w:t>нях организаций и физических лиц, связанных с террористическими организ</w:t>
      </w:r>
      <w:r w:rsidRPr="00D14B86">
        <w:rPr>
          <w:rFonts w:ascii="Times New Roman" w:hAnsi="Times New Roman"/>
          <w:color w:val="000000"/>
          <w:sz w:val="28"/>
          <w:szCs w:val="28"/>
        </w:rPr>
        <w:t>а</w:t>
      </w:r>
      <w:r w:rsidRPr="00D14B86">
        <w:rPr>
          <w:rFonts w:ascii="Times New Roman" w:hAnsi="Times New Roman"/>
          <w:color w:val="000000"/>
          <w:sz w:val="28"/>
          <w:szCs w:val="28"/>
        </w:rPr>
        <w:t>циями и террористами или с распространением оружия массового уничтож</w:t>
      </w:r>
      <w:r w:rsidRPr="00D14B86">
        <w:rPr>
          <w:rFonts w:ascii="Times New Roman" w:hAnsi="Times New Roman"/>
          <w:color w:val="000000"/>
          <w:sz w:val="28"/>
          <w:szCs w:val="28"/>
        </w:rPr>
        <w:t>е</w:t>
      </w:r>
      <w:r w:rsidRPr="00D14B86">
        <w:rPr>
          <w:rFonts w:ascii="Times New Roman" w:hAnsi="Times New Roman"/>
          <w:color w:val="000000"/>
          <w:sz w:val="28"/>
          <w:szCs w:val="28"/>
        </w:rPr>
        <w:t>ния;</w:t>
      </w:r>
    </w:p>
    <w:p w:rsidR="00877D9F" w:rsidRPr="00D14B86" w:rsidRDefault="00877D9F" w:rsidP="008270B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4B86">
        <w:rPr>
          <w:rFonts w:ascii="Times New Roman" w:hAnsi="Times New Roman"/>
          <w:color w:val="000000"/>
          <w:sz w:val="28"/>
          <w:szCs w:val="28"/>
        </w:rPr>
        <w:t>не должен получать средства из бюджета субъекта Российской Федер</w:t>
      </w:r>
      <w:r w:rsidRPr="00D14B86">
        <w:rPr>
          <w:rFonts w:ascii="Times New Roman" w:hAnsi="Times New Roman"/>
          <w:color w:val="000000"/>
          <w:sz w:val="28"/>
          <w:szCs w:val="28"/>
        </w:rPr>
        <w:t>а</w:t>
      </w:r>
      <w:r w:rsidRPr="00D14B86">
        <w:rPr>
          <w:rFonts w:ascii="Times New Roman" w:hAnsi="Times New Roman"/>
          <w:color w:val="000000"/>
          <w:sz w:val="28"/>
          <w:szCs w:val="28"/>
        </w:rPr>
        <w:t>ции (местного бюджета), из которого планируется предоставление субс</w:t>
      </w:r>
      <w:r w:rsidRPr="00D14B86">
        <w:rPr>
          <w:rFonts w:ascii="Times New Roman" w:hAnsi="Times New Roman"/>
          <w:color w:val="000000"/>
          <w:sz w:val="28"/>
          <w:szCs w:val="28"/>
        </w:rPr>
        <w:t>и</w:t>
      </w:r>
      <w:r w:rsidRPr="00D14B86">
        <w:rPr>
          <w:rFonts w:ascii="Times New Roman" w:hAnsi="Times New Roman"/>
          <w:color w:val="000000"/>
          <w:sz w:val="28"/>
          <w:szCs w:val="28"/>
        </w:rPr>
        <w:t>дии в соответствии с правовым актом, на основании иных нормативных правовых а</w:t>
      </w:r>
      <w:r w:rsidRPr="00D14B86">
        <w:rPr>
          <w:rFonts w:ascii="Times New Roman" w:hAnsi="Times New Roman"/>
          <w:color w:val="000000"/>
          <w:sz w:val="28"/>
          <w:szCs w:val="28"/>
        </w:rPr>
        <w:t>к</w:t>
      </w:r>
      <w:r w:rsidRPr="00D14B86">
        <w:rPr>
          <w:rFonts w:ascii="Times New Roman" w:hAnsi="Times New Roman"/>
          <w:color w:val="000000"/>
          <w:sz w:val="28"/>
          <w:szCs w:val="28"/>
        </w:rPr>
        <w:t>тов субъекта Российской Федерации, муниципальных правовых актов на ц</w:t>
      </w:r>
      <w:r w:rsidRPr="00D14B86">
        <w:rPr>
          <w:rFonts w:ascii="Times New Roman" w:hAnsi="Times New Roman"/>
          <w:color w:val="000000"/>
          <w:sz w:val="28"/>
          <w:szCs w:val="28"/>
        </w:rPr>
        <w:t>е</w:t>
      </w:r>
      <w:r w:rsidRPr="00D14B86">
        <w:rPr>
          <w:rFonts w:ascii="Times New Roman" w:hAnsi="Times New Roman"/>
          <w:color w:val="000000"/>
          <w:sz w:val="28"/>
          <w:szCs w:val="28"/>
        </w:rPr>
        <w:t>ли, установленные правовым актом;</w:t>
      </w:r>
    </w:p>
    <w:p w:rsidR="00FA5568" w:rsidRPr="00D14B86" w:rsidRDefault="00D54EB7" w:rsidP="008270B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4B86">
        <w:rPr>
          <w:rFonts w:ascii="Times New Roman" w:hAnsi="Times New Roman"/>
          <w:color w:val="000000"/>
          <w:sz w:val="28"/>
          <w:szCs w:val="28"/>
        </w:rPr>
        <w:t>не должен</w:t>
      </w:r>
      <w:r w:rsidR="00877D9F" w:rsidRPr="00D14B86">
        <w:rPr>
          <w:rFonts w:ascii="Times New Roman" w:hAnsi="Times New Roman"/>
          <w:color w:val="000000"/>
          <w:sz w:val="28"/>
          <w:szCs w:val="28"/>
        </w:rPr>
        <w:t xml:space="preserve"> являт</w:t>
      </w:r>
      <w:r w:rsidRPr="00D14B86">
        <w:rPr>
          <w:rFonts w:ascii="Times New Roman" w:hAnsi="Times New Roman"/>
          <w:color w:val="000000"/>
          <w:sz w:val="28"/>
          <w:szCs w:val="28"/>
        </w:rPr>
        <w:t>ь</w:t>
      </w:r>
      <w:r w:rsidR="00877D9F" w:rsidRPr="00D14B86">
        <w:rPr>
          <w:rFonts w:ascii="Times New Roman" w:hAnsi="Times New Roman"/>
          <w:color w:val="000000"/>
          <w:sz w:val="28"/>
          <w:szCs w:val="28"/>
        </w:rPr>
        <w:t>ся иностранным агентом в соответствии с Федерал</w:t>
      </w:r>
      <w:r w:rsidR="00877D9F" w:rsidRPr="00D14B86">
        <w:rPr>
          <w:rFonts w:ascii="Times New Roman" w:hAnsi="Times New Roman"/>
          <w:color w:val="000000"/>
          <w:sz w:val="28"/>
          <w:szCs w:val="28"/>
        </w:rPr>
        <w:t>ь</w:t>
      </w:r>
      <w:r w:rsidR="00877D9F" w:rsidRPr="00D14B86">
        <w:rPr>
          <w:rFonts w:ascii="Times New Roman" w:hAnsi="Times New Roman"/>
          <w:color w:val="000000"/>
          <w:sz w:val="28"/>
          <w:szCs w:val="28"/>
        </w:rPr>
        <w:t xml:space="preserve">ным </w:t>
      </w:r>
      <w:hyperlink r:id="rId10" w:history="1">
        <w:r w:rsidR="00877D9F" w:rsidRPr="00D14B86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="00877D9F" w:rsidRPr="00D14B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4B86" w:rsidRPr="00D14B86">
        <w:rPr>
          <w:rFonts w:ascii="Times New Roman" w:hAnsi="Times New Roman"/>
          <w:color w:val="000000"/>
          <w:sz w:val="28"/>
          <w:szCs w:val="28"/>
        </w:rPr>
        <w:t>«</w:t>
      </w:r>
      <w:r w:rsidR="00877D9F" w:rsidRPr="00D14B86">
        <w:rPr>
          <w:rFonts w:ascii="Times New Roman" w:hAnsi="Times New Roman"/>
          <w:color w:val="000000"/>
          <w:sz w:val="28"/>
          <w:szCs w:val="28"/>
        </w:rPr>
        <w:t>О контроле за деятельностью лиц, находящ</w:t>
      </w:r>
      <w:r w:rsidR="00FA5568" w:rsidRPr="00D14B86">
        <w:rPr>
          <w:rFonts w:ascii="Times New Roman" w:hAnsi="Times New Roman"/>
          <w:color w:val="000000"/>
          <w:sz w:val="28"/>
          <w:szCs w:val="28"/>
        </w:rPr>
        <w:t>ихся под иностранным влиянием</w:t>
      </w:r>
      <w:r w:rsidR="00D14B86" w:rsidRPr="00D14B86">
        <w:rPr>
          <w:rFonts w:ascii="Times New Roman" w:hAnsi="Times New Roman"/>
          <w:color w:val="000000"/>
          <w:sz w:val="28"/>
          <w:szCs w:val="28"/>
        </w:rPr>
        <w:t>»</w:t>
      </w:r>
      <w:r w:rsidR="00FA5568" w:rsidRPr="00D14B86">
        <w:rPr>
          <w:rFonts w:ascii="Times New Roman" w:hAnsi="Times New Roman"/>
          <w:color w:val="000000"/>
          <w:sz w:val="28"/>
          <w:szCs w:val="28"/>
        </w:rPr>
        <w:t>;</w:t>
      </w:r>
    </w:p>
    <w:p w:rsidR="00FA5568" w:rsidRPr="00D14B86" w:rsidRDefault="006C32E1" w:rsidP="008270B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4B86">
        <w:rPr>
          <w:rFonts w:ascii="Times New Roman" w:hAnsi="Times New Roman"/>
          <w:color w:val="000000"/>
          <w:sz w:val="28"/>
          <w:szCs w:val="28"/>
        </w:rPr>
        <w:t xml:space="preserve">отсутствие </w:t>
      </w:r>
      <w:r w:rsidR="00877D9F" w:rsidRPr="00D14B86">
        <w:rPr>
          <w:rFonts w:ascii="Times New Roman" w:hAnsi="Times New Roman"/>
          <w:color w:val="000000"/>
          <w:sz w:val="28"/>
          <w:szCs w:val="28"/>
        </w:rPr>
        <w:t>на едином налоговом счете или не превыш</w:t>
      </w:r>
      <w:r w:rsidR="004C6D45">
        <w:rPr>
          <w:rFonts w:ascii="Times New Roman" w:hAnsi="Times New Roman"/>
          <w:color w:val="000000"/>
          <w:sz w:val="28"/>
          <w:szCs w:val="28"/>
        </w:rPr>
        <w:t>ение</w:t>
      </w:r>
      <w:r w:rsidR="00877D9F" w:rsidRPr="00D14B86">
        <w:rPr>
          <w:rFonts w:ascii="Times New Roman" w:hAnsi="Times New Roman"/>
          <w:color w:val="000000"/>
          <w:sz w:val="28"/>
          <w:szCs w:val="28"/>
        </w:rPr>
        <w:t xml:space="preserve"> размер</w:t>
      </w:r>
      <w:r w:rsidR="004C6D45">
        <w:rPr>
          <w:rFonts w:ascii="Times New Roman" w:hAnsi="Times New Roman"/>
          <w:color w:val="000000"/>
          <w:sz w:val="28"/>
          <w:szCs w:val="28"/>
        </w:rPr>
        <w:t>а</w:t>
      </w:r>
      <w:r w:rsidR="00877D9F" w:rsidRPr="00D14B86">
        <w:rPr>
          <w:rFonts w:ascii="Times New Roman" w:hAnsi="Times New Roman"/>
          <w:color w:val="000000"/>
          <w:sz w:val="28"/>
          <w:szCs w:val="28"/>
        </w:rPr>
        <w:t>, опр</w:t>
      </w:r>
      <w:r w:rsidR="00877D9F" w:rsidRPr="00D14B86">
        <w:rPr>
          <w:rFonts w:ascii="Times New Roman" w:hAnsi="Times New Roman"/>
          <w:color w:val="000000"/>
          <w:sz w:val="28"/>
          <w:szCs w:val="28"/>
        </w:rPr>
        <w:t>е</w:t>
      </w:r>
      <w:r w:rsidR="00877D9F" w:rsidRPr="00D14B86">
        <w:rPr>
          <w:rFonts w:ascii="Times New Roman" w:hAnsi="Times New Roman"/>
          <w:color w:val="000000"/>
          <w:sz w:val="28"/>
          <w:szCs w:val="28"/>
        </w:rPr>
        <w:t>деленн</w:t>
      </w:r>
      <w:r w:rsidR="004C6D45">
        <w:rPr>
          <w:rFonts w:ascii="Times New Roman" w:hAnsi="Times New Roman"/>
          <w:color w:val="000000"/>
          <w:sz w:val="28"/>
          <w:szCs w:val="28"/>
        </w:rPr>
        <w:t>ого</w:t>
      </w:r>
      <w:r w:rsidR="00877D9F" w:rsidRPr="00D14B86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1" w:history="1">
        <w:r w:rsidR="00877D9F" w:rsidRPr="00D14B86">
          <w:rPr>
            <w:rFonts w:ascii="Times New Roman" w:hAnsi="Times New Roman"/>
            <w:color w:val="000000"/>
            <w:sz w:val="28"/>
            <w:szCs w:val="28"/>
          </w:rPr>
          <w:t>пунктом 3 статьи 47</w:t>
        </w:r>
      </w:hyperlink>
      <w:r w:rsidR="00877D9F" w:rsidRPr="00D14B86">
        <w:rPr>
          <w:rFonts w:ascii="Times New Roman" w:hAnsi="Times New Roman"/>
          <w:color w:val="000000"/>
          <w:sz w:val="28"/>
          <w:szCs w:val="28"/>
        </w:rPr>
        <w:t xml:space="preserve"> Налогового кодекса Российской Федерации, з</w:t>
      </w:r>
      <w:r w:rsidR="00877D9F" w:rsidRPr="00D14B86">
        <w:rPr>
          <w:rFonts w:ascii="Times New Roman" w:hAnsi="Times New Roman"/>
          <w:color w:val="000000"/>
          <w:sz w:val="28"/>
          <w:szCs w:val="28"/>
        </w:rPr>
        <w:t>а</w:t>
      </w:r>
      <w:r w:rsidR="00877D9F" w:rsidRPr="00D14B86">
        <w:rPr>
          <w:rFonts w:ascii="Times New Roman" w:hAnsi="Times New Roman"/>
          <w:color w:val="000000"/>
          <w:sz w:val="28"/>
          <w:szCs w:val="28"/>
        </w:rPr>
        <w:t>долженност</w:t>
      </w:r>
      <w:r w:rsidRPr="00D14B86">
        <w:rPr>
          <w:rFonts w:ascii="Times New Roman" w:hAnsi="Times New Roman"/>
          <w:color w:val="000000"/>
          <w:sz w:val="28"/>
          <w:szCs w:val="28"/>
        </w:rPr>
        <w:t>и</w:t>
      </w:r>
      <w:r w:rsidR="00877D9F" w:rsidRPr="00D14B86">
        <w:rPr>
          <w:rFonts w:ascii="Times New Roman" w:hAnsi="Times New Roman"/>
          <w:color w:val="000000"/>
          <w:sz w:val="28"/>
          <w:szCs w:val="28"/>
        </w:rPr>
        <w:t xml:space="preserve"> по уплате налогов, сборов и страховых взносов в бюджеты бю</w:t>
      </w:r>
      <w:r w:rsidR="00877D9F" w:rsidRPr="00D14B86">
        <w:rPr>
          <w:rFonts w:ascii="Times New Roman" w:hAnsi="Times New Roman"/>
          <w:color w:val="000000"/>
          <w:sz w:val="28"/>
          <w:szCs w:val="28"/>
        </w:rPr>
        <w:t>д</w:t>
      </w:r>
      <w:r w:rsidR="00877D9F" w:rsidRPr="00D14B86">
        <w:rPr>
          <w:rFonts w:ascii="Times New Roman" w:hAnsi="Times New Roman"/>
          <w:color w:val="000000"/>
          <w:sz w:val="28"/>
          <w:szCs w:val="28"/>
        </w:rPr>
        <w:t>жетной системы Российской Федерации;</w:t>
      </w:r>
    </w:p>
    <w:p w:rsidR="00FA5568" w:rsidRPr="00D14B86" w:rsidRDefault="00877D9F" w:rsidP="008270B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4B86">
        <w:rPr>
          <w:rFonts w:ascii="Times New Roman" w:hAnsi="Times New Roman"/>
          <w:color w:val="000000"/>
          <w:sz w:val="28"/>
          <w:szCs w:val="28"/>
        </w:rPr>
        <w:t>отсутств</w:t>
      </w:r>
      <w:r w:rsidR="004C6D45">
        <w:rPr>
          <w:rFonts w:ascii="Times New Roman" w:hAnsi="Times New Roman"/>
          <w:color w:val="000000"/>
          <w:sz w:val="28"/>
          <w:szCs w:val="28"/>
        </w:rPr>
        <w:t>ие</w:t>
      </w:r>
      <w:r w:rsidRPr="00D14B86">
        <w:rPr>
          <w:rFonts w:ascii="Times New Roman" w:hAnsi="Times New Roman"/>
          <w:color w:val="000000"/>
          <w:sz w:val="28"/>
          <w:szCs w:val="28"/>
        </w:rPr>
        <w:t xml:space="preserve"> просроченн</w:t>
      </w:r>
      <w:r w:rsidR="005365C3">
        <w:rPr>
          <w:rFonts w:ascii="Times New Roman" w:hAnsi="Times New Roman"/>
          <w:color w:val="000000"/>
          <w:sz w:val="28"/>
          <w:szCs w:val="28"/>
        </w:rPr>
        <w:t>ой</w:t>
      </w:r>
      <w:r w:rsidRPr="00D14B86">
        <w:rPr>
          <w:rFonts w:ascii="Times New Roman" w:hAnsi="Times New Roman"/>
          <w:color w:val="000000"/>
          <w:sz w:val="28"/>
          <w:szCs w:val="28"/>
        </w:rPr>
        <w:t xml:space="preserve"> задолженност</w:t>
      </w:r>
      <w:r w:rsidR="005365C3">
        <w:rPr>
          <w:rFonts w:ascii="Times New Roman" w:hAnsi="Times New Roman"/>
          <w:color w:val="000000"/>
          <w:sz w:val="28"/>
          <w:szCs w:val="28"/>
        </w:rPr>
        <w:t>и</w:t>
      </w:r>
      <w:r w:rsidRPr="00D14B86">
        <w:rPr>
          <w:rFonts w:ascii="Times New Roman" w:hAnsi="Times New Roman"/>
          <w:color w:val="000000"/>
          <w:sz w:val="28"/>
          <w:szCs w:val="28"/>
        </w:rPr>
        <w:t xml:space="preserve"> по возврату в бюджет субъекта Российской Федерации (местный бюджет), из которого планируется предоста</w:t>
      </w:r>
      <w:r w:rsidRPr="00D14B86">
        <w:rPr>
          <w:rFonts w:ascii="Times New Roman" w:hAnsi="Times New Roman"/>
          <w:color w:val="000000"/>
          <w:sz w:val="28"/>
          <w:szCs w:val="28"/>
        </w:rPr>
        <w:t>в</w:t>
      </w:r>
      <w:r w:rsidRPr="00D14B86">
        <w:rPr>
          <w:rFonts w:ascii="Times New Roman" w:hAnsi="Times New Roman"/>
          <w:color w:val="000000"/>
          <w:sz w:val="28"/>
          <w:szCs w:val="28"/>
        </w:rPr>
        <w:t>ление субсидии в соответствии с правовым актом, иных субсидий, бюджетных инвестиций, а также ин</w:t>
      </w:r>
      <w:r w:rsidR="005365C3">
        <w:rPr>
          <w:rFonts w:ascii="Times New Roman" w:hAnsi="Times New Roman"/>
          <w:color w:val="000000"/>
          <w:sz w:val="28"/>
          <w:szCs w:val="28"/>
        </w:rPr>
        <w:t>ой</w:t>
      </w:r>
      <w:r w:rsidRPr="00D14B86">
        <w:rPr>
          <w:rFonts w:ascii="Times New Roman" w:hAnsi="Times New Roman"/>
          <w:color w:val="000000"/>
          <w:sz w:val="28"/>
          <w:szCs w:val="28"/>
        </w:rPr>
        <w:t xml:space="preserve"> просроченн</w:t>
      </w:r>
      <w:r w:rsidR="005365C3">
        <w:rPr>
          <w:rFonts w:ascii="Times New Roman" w:hAnsi="Times New Roman"/>
          <w:color w:val="000000"/>
          <w:sz w:val="28"/>
          <w:szCs w:val="28"/>
        </w:rPr>
        <w:t>ой</w:t>
      </w:r>
      <w:r w:rsidRPr="00D14B86">
        <w:rPr>
          <w:rFonts w:ascii="Times New Roman" w:hAnsi="Times New Roman"/>
          <w:color w:val="000000"/>
          <w:sz w:val="28"/>
          <w:szCs w:val="28"/>
        </w:rPr>
        <w:t xml:space="preserve"> (неурегулированн</w:t>
      </w:r>
      <w:r w:rsidR="005365C3">
        <w:rPr>
          <w:rFonts w:ascii="Times New Roman" w:hAnsi="Times New Roman"/>
          <w:color w:val="000000"/>
          <w:sz w:val="28"/>
          <w:szCs w:val="28"/>
        </w:rPr>
        <w:t>ой</w:t>
      </w:r>
      <w:r w:rsidRPr="00D14B86">
        <w:rPr>
          <w:rFonts w:ascii="Times New Roman" w:hAnsi="Times New Roman"/>
          <w:color w:val="000000"/>
          <w:sz w:val="28"/>
          <w:szCs w:val="28"/>
        </w:rPr>
        <w:t>) з</w:t>
      </w:r>
      <w:r w:rsidRPr="00D14B86">
        <w:rPr>
          <w:rFonts w:ascii="Times New Roman" w:hAnsi="Times New Roman"/>
          <w:color w:val="000000"/>
          <w:sz w:val="28"/>
          <w:szCs w:val="28"/>
        </w:rPr>
        <w:t>а</w:t>
      </w:r>
      <w:r w:rsidRPr="00D14B86">
        <w:rPr>
          <w:rFonts w:ascii="Times New Roman" w:hAnsi="Times New Roman"/>
          <w:color w:val="000000"/>
          <w:sz w:val="28"/>
          <w:szCs w:val="28"/>
        </w:rPr>
        <w:t>долженност</w:t>
      </w:r>
      <w:r w:rsidR="005365C3">
        <w:rPr>
          <w:rFonts w:ascii="Times New Roman" w:hAnsi="Times New Roman"/>
          <w:color w:val="000000"/>
          <w:sz w:val="28"/>
          <w:szCs w:val="28"/>
        </w:rPr>
        <w:t>и</w:t>
      </w:r>
      <w:r w:rsidRPr="00D14B86">
        <w:rPr>
          <w:rFonts w:ascii="Times New Roman" w:hAnsi="Times New Roman"/>
          <w:color w:val="000000"/>
          <w:sz w:val="28"/>
          <w:szCs w:val="28"/>
        </w:rPr>
        <w:t xml:space="preserve"> по денежным обязательствам перед публично-правовым образованием, из бюджета которого планируется предоставление субсидии в соответствии с пр</w:t>
      </w:r>
      <w:r w:rsidRPr="00D14B86">
        <w:rPr>
          <w:rFonts w:ascii="Times New Roman" w:hAnsi="Times New Roman"/>
          <w:color w:val="000000"/>
          <w:sz w:val="28"/>
          <w:szCs w:val="28"/>
        </w:rPr>
        <w:t>а</w:t>
      </w:r>
      <w:r w:rsidRPr="00D14B86">
        <w:rPr>
          <w:rFonts w:ascii="Times New Roman" w:hAnsi="Times New Roman"/>
          <w:color w:val="000000"/>
          <w:sz w:val="28"/>
          <w:szCs w:val="28"/>
        </w:rPr>
        <w:t>вовым актом (за исключением случаев, установленных соответственно высшим исполнительным органом субъекта Российской Федерации (местной админ</w:t>
      </w:r>
      <w:r w:rsidRPr="00D14B86">
        <w:rPr>
          <w:rFonts w:ascii="Times New Roman" w:hAnsi="Times New Roman"/>
          <w:color w:val="000000"/>
          <w:sz w:val="28"/>
          <w:szCs w:val="28"/>
        </w:rPr>
        <w:t>и</w:t>
      </w:r>
      <w:r w:rsidRPr="00D14B86">
        <w:rPr>
          <w:rFonts w:ascii="Times New Roman" w:hAnsi="Times New Roman"/>
          <w:color w:val="000000"/>
          <w:sz w:val="28"/>
          <w:szCs w:val="28"/>
        </w:rPr>
        <w:t>страцией);</w:t>
      </w:r>
    </w:p>
    <w:p w:rsidR="00FA5568" w:rsidRPr="00D14B86" w:rsidRDefault="006C32E1" w:rsidP="008270B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4B86">
        <w:rPr>
          <w:rFonts w:ascii="Times New Roman" w:hAnsi="Times New Roman"/>
          <w:color w:val="000000"/>
          <w:sz w:val="28"/>
          <w:szCs w:val="28"/>
        </w:rPr>
        <w:t xml:space="preserve">не должен </w:t>
      </w:r>
      <w:r w:rsidR="00877D9F" w:rsidRPr="00D14B86">
        <w:rPr>
          <w:rFonts w:ascii="Times New Roman" w:hAnsi="Times New Roman"/>
          <w:color w:val="000000"/>
          <w:sz w:val="28"/>
          <w:szCs w:val="28"/>
        </w:rPr>
        <w:t>находится в процессе реорганизации (за исключением реорг</w:t>
      </w:r>
      <w:r w:rsidR="00877D9F" w:rsidRPr="00D14B86">
        <w:rPr>
          <w:rFonts w:ascii="Times New Roman" w:hAnsi="Times New Roman"/>
          <w:color w:val="000000"/>
          <w:sz w:val="28"/>
          <w:szCs w:val="28"/>
        </w:rPr>
        <w:t>а</w:t>
      </w:r>
      <w:r w:rsidR="00877D9F" w:rsidRPr="00D14B86">
        <w:rPr>
          <w:rFonts w:ascii="Times New Roman" w:hAnsi="Times New Roman"/>
          <w:color w:val="000000"/>
          <w:sz w:val="28"/>
          <w:szCs w:val="28"/>
        </w:rPr>
        <w:t>низации в форме присоединения к юридическому лицу, являющемуся получ</w:t>
      </w:r>
      <w:r w:rsidR="00877D9F" w:rsidRPr="00D14B86">
        <w:rPr>
          <w:rFonts w:ascii="Times New Roman" w:hAnsi="Times New Roman"/>
          <w:color w:val="000000"/>
          <w:sz w:val="28"/>
          <w:szCs w:val="28"/>
        </w:rPr>
        <w:t>а</w:t>
      </w:r>
      <w:r w:rsidR="00877D9F" w:rsidRPr="00D14B86">
        <w:rPr>
          <w:rFonts w:ascii="Times New Roman" w:hAnsi="Times New Roman"/>
          <w:color w:val="000000"/>
          <w:sz w:val="28"/>
          <w:szCs w:val="28"/>
        </w:rPr>
        <w:t>телем субсидии (участником отбора), другого юридического лица), ли</w:t>
      </w:r>
      <w:r w:rsidR="00877D9F" w:rsidRPr="00D14B86">
        <w:rPr>
          <w:rFonts w:ascii="Times New Roman" w:hAnsi="Times New Roman"/>
          <w:color w:val="000000"/>
          <w:sz w:val="28"/>
          <w:szCs w:val="28"/>
        </w:rPr>
        <w:t>к</w:t>
      </w:r>
      <w:r w:rsidR="00877D9F" w:rsidRPr="00D14B86">
        <w:rPr>
          <w:rFonts w:ascii="Times New Roman" w:hAnsi="Times New Roman"/>
          <w:color w:val="000000"/>
          <w:sz w:val="28"/>
          <w:szCs w:val="28"/>
        </w:rPr>
        <w:t>видации, в отношении его не введена процедура банкротства, деятельность п</w:t>
      </w:r>
      <w:r w:rsidR="00877D9F" w:rsidRPr="00D14B86">
        <w:rPr>
          <w:rFonts w:ascii="Times New Roman" w:hAnsi="Times New Roman"/>
          <w:color w:val="000000"/>
          <w:sz w:val="28"/>
          <w:szCs w:val="28"/>
        </w:rPr>
        <w:t>о</w:t>
      </w:r>
      <w:r w:rsidR="00877D9F" w:rsidRPr="00D14B86">
        <w:rPr>
          <w:rFonts w:ascii="Times New Roman" w:hAnsi="Times New Roman"/>
          <w:color w:val="000000"/>
          <w:sz w:val="28"/>
          <w:szCs w:val="28"/>
        </w:rPr>
        <w:t>лучателя субсидии (участника отбора) не приостановлена в порядке, пред</w:t>
      </w:r>
      <w:r w:rsidR="00877D9F" w:rsidRPr="00D14B86">
        <w:rPr>
          <w:rFonts w:ascii="Times New Roman" w:hAnsi="Times New Roman"/>
          <w:color w:val="000000"/>
          <w:sz w:val="28"/>
          <w:szCs w:val="28"/>
        </w:rPr>
        <w:t>у</w:t>
      </w:r>
      <w:r w:rsidR="00877D9F" w:rsidRPr="00D14B86">
        <w:rPr>
          <w:rFonts w:ascii="Times New Roman" w:hAnsi="Times New Roman"/>
          <w:color w:val="000000"/>
          <w:sz w:val="28"/>
          <w:szCs w:val="28"/>
        </w:rPr>
        <w:t>смотренном законодательством Российской Ф</w:t>
      </w:r>
      <w:r w:rsidR="00877D9F" w:rsidRPr="00D14B86">
        <w:rPr>
          <w:rFonts w:ascii="Times New Roman" w:hAnsi="Times New Roman"/>
          <w:color w:val="000000"/>
          <w:sz w:val="28"/>
          <w:szCs w:val="28"/>
        </w:rPr>
        <w:t>е</w:t>
      </w:r>
      <w:r w:rsidR="00877D9F" w:rsidRPr="00D14B86">
        <w:rPr>
          <w:rFonts w:ascii="Times New Roman" w:hAnsi="Times New Roman"/>
          <w:color w:val="000000"/>
          <w:sz w:val="28"/>
          <w:szCs w:val="28"/>
        </w:rPr>
        <w:t>дерации, а получатель субсидии (участник отбора), являющийся индивидуальным предпринимателем, не прекратил де</w:t>
      </w:r>
      <w:r w:rsidR="00877D9F" w:rsidRPr="00D14B86">
        <w:rPr>
          <w:rFonts w:ascii="Times New Roman" w:hAnsi="Times New Roman"/>
          <w:color w:val="000000"/>
          <w:sz w:val="28"/>
          <w:szCs w:val="28"/>
        </w:rPr>
        <w:t>я</w:t>
      </w:r>
      <w:r w:rsidR="00877D9F" w:rsidRPr="00D14B86">
        <w:rPr>
          <w:rFonts w:ascii="Times New Roman" w:hAnsi="Times New Roman"/>
          <w:color w:val="000000"/>
          <w:sz w:val="28"/>
          <w:szCs w:val="28"/>
        </w:rPr>
        <w:t>тельность в качестве и</w:t>
      </w:r>
      <w:r w:rsidR="00877D9F" w:rsidRPr="00D14B86">
        <w:rPr>
          <w:rFonts w:ascii="Times New Roman" w:hAnsi="Times New Roman"/>
          <w:color w:val="000000"/>
          <w:sz w:val="28"/>
          <w:szCs w:val="28"/>
        </w:rPr>
        <w:t>н</w:t>
      </w:r>
      <w:r w:rsidR="00877D9F" w:rsidRPr="00D14B86">
        <w:rPr>
          <w:rFonts w:ascii="Times New Roman" w:hAnsi="Times New Roman"/>
          <w:color w:val="000000"/>
          <w:sz w:val="28"/>
          <w:szCs w:val="28"/>
        </w:rPr>
        <w:t>дивидуального предпринимателя;</w:t>
      </w:r>
    </w:p>
    <w:p w:rsidR="00C22F47" w:rsidRPr="00D14B86" w:rsidRDefault="006C32E1" w:rsidP="008270B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4B86">
        <w:rPr>
          <w:rFonts w:ascii="Times New Roman" w:hAnsi="Times New Roman"/>
          <w:color w:val="000000"/>
          <w:sz w:val="28"/>
          <w:szCs w:val="28"/>
        </w:rPr>
        <w:t xml:space="preserve">отсутствие </w:t>
      </w:r>
      <w:r w:rsidR="00877D9F" w:rsidRPr="00D14B86">
        <w:rPr>
          <w:rFonts w:ascii="Times New Roman" w:hAnsi="Times New Roman"/>
          <w:color w:val="000000"/>
          <w:sz w:val="28"/>
          <w:szCs w:val="28"/>
        </w:rPr>
        <w:t>в реестре дисквалифицированных лиц сведени</w:t>
      </w:r>
      <w:r w:rsidR="005365C3">
        <w:rPr>
          <w:rFonts w:ascii="Times New Roman" w:hAnsi="Times New Roman"/>
          <w:color w:val="000000"/>
          <w:sz w:val="28"/>
          <w:szCs w:val="28"/>
        </w:rPr>
        <w:t>й</w:t>
      </w:r>
      <w:r w:rsidR="00877D9F" w:rsidRPr="00D14B86">
        <w:rPr>
          <w:rFonts w:ascii="Times New Roman" w:hAnsi="Times New Roman"/>
          <w:color w:val="000000"/>
          <w:sz w:val="28"/>
          <w:szCs w:val="28"/>
        </w:rPr>
        <w:t xml:space="preserve"> о дисквал</w:t>
      </w:r>
      <w:r w:rsidR="00877D9F" w:rsidRPr="00D14B86">
        <w:rPr>
          <w:rFonts w:ascii="Times New Roman" w:hAnsi="Times New Roman"/>
          <w:color w:val="000000"/>
          <w:sz w:val="28"/>
          <w:szCs w:val="28"/>
        </w:rPr>
        <w:t>и</w:t>
      </w:r>
      <w:r w:rsidR="00877D9F" w:rsidRPr="00D14B86">
        <w:rPr>
          <w:rFonts w:ascii="Times New Roman" w:hAnsi="Times New Roman"/>
          <w:color w:val="000000"/>
          <w:sz w:val="28"/>
          <w:szCs w:val="28"/>
        </w:rPr>
        <w:t>фицированных руководителе, членах коллегиального исполнител</w:t>
      </w:r>
      <w:r w:rsidR="00877D9F" w:rsidRPr="00D14B86">
        <w:rPr>
          <w:rFonts w:ascii="Times New Roman" w:hAnsi="Times New Roman"/>
          <w:color w:val="000000"/>
          <w:sz w:val="28"/>
          <w:szCs w:val="28"/>
        </w:rPr>
        <w:t>ь</w:t>
      </w:r>
      <w:r w:rsidR="00877D9F" w:rsidRPr="00D14B86">
        <w:rPr>
          <w:rFonts w:ascii="Times New Roman" w:hAnsi="Times New Roman"/>
          <w:color w:val="000000"/>
          <w:sz w:val="28"/>
          <w:szCs w:val="28"/>
        </w:rPr>
        <w:t>ного органа, лице, исполняющем функции единоличного исполнительного органа, или гла</w:t>
      </w:r>
      <w:r w:rsidR="00877D9F" w:rsidRPr="00D14B86">
        <w:rPr>
          <w:rFonts w:ascii="Times New Roman" w:hAnsi="Times New Roman"/>
          <w:color w:val="000000"/>
          <w:sz w:val="28"/>
          <w:szCs w:val="28"/>
        </w:rPr>
        <w:t>в</w:t>
      </w:r>
      <w:r w:rsidR="00877D9F" w:rsidRPr="00D14B86">
        <w:rPr>
          <w:rFonts w:ascii="Times New Roman" w:hAnsi="Times New Roman"/>
          <w:color w:val="000000"/>
          <w:sz w:val="28"/>
          <w:szCs w:val="28"/>
        </w:rPr>
        <w:lastRenderedPageBreak/>
        <w:t>ном бухгалтере (при наличии) получателя субсидии (участника отбора), явл</w:t>
      </w:r>
      <w:r w:rsidR="00877D9F" w:rsidRPr="00D14B86">
        <w:rPr>
          <w:rFonts w:ascii="Times New Roman" w:hAnsi="Times New Roman"/>
          <w:color w:val="000000"/>
          <w:sz w:val="28"/>
          <w:szCs w:val="28"/>
        </w:rPr>
        <w:t>я</w:t>
      </w:r>
      <w:r w:rsidR="00877D9F" w:rsidRPr="00D14B86">
        <w:rPr>
          <w:rFonts w:ascii="Times New Roman" w:hAnsi="Times New Roman"/>
          <w:color w:val="000000"/>
          <w:sz w:val="28"/>
          <w:szCs w:val="28"/>
        </w:rPr>
        <w:t>ющегося юридическим лицом, об индивидуальном предпринимателе и о физ</w:t>
      </w:r>
      <w:r w:rsidR="00877D9F" w:rsidRPr="00D14B86">
        <w:rPr>
          <w:rFonts w:ascii="Times New Roman" w:hAnsi="Times New Roman"/>
          <w:color w:val="000000"/>
          <w:sz w:val="28"/>
          <w:szCs w:val="28"/>
        </w:rPr>
        <w:t>и</w:t>
      </w:r>
      <w:r w:rsidR="00877D9F" w:rsidRPr="00D14B86">
        <w:rPr>
          <w:rFonts w:ascii="Times New Roman" w:hAnsi="Times New Roman"/>
          <w:color w:val="000000"/>
          <w:sz w:val="28"/>
          <w:szCs w:val="28"/>
        </w:rPr>
        <w:t xml:space="preserve">ческом лице </w:t>
      </w:r>
      <w:r w:rsidR="005365C3">
        <w:rPr>
          <w:rFonts w:ascii="Times New Roman" w:hAnsi="Times New Roman"/>
          <w:color w:val="000000"/>
          <w:sz w:val="28"/>
          <w:szCs w:val="28"/>
        </w:rPr>
        <w:t>–</w:t>
      </w:r>
      <w:r w:rsidR="00877D9F" w:rsidRPr="00D14B86">
        <w:rPr>
          <w:rFonts w:ascii="Times New Roman" w:hAnsi="Times New Roman"/>
          <w:color w:val="000000"/>
          <w:sz w:val="28"/>
          <w:szCs w:val="28"/>
        </w:rPr>
        <w:t xml:space="preserve"> производителе товаров, работ, услуг, являющихся получ</w:t>
      </w:r>
      <w:r w:rsidR="00877D9F" w:rsidRPr="00D14B86">
        <w:rPr>
          <w:rFonts w:ascii="Times New Roman" w:hAnsi="Times New Roman"/>
          <w:color w:val="000000"/>
          <w:sz w:val="28"/>
          <w:szCs w:val="28"/>
        </w:rPr>
        <w:t>а</w:t>
      </w:r>
      <w:r w:rsidR="00877D9F" w:rsidRPr="00D14B86">
        <w:rPr>
          <w:rFonts w:ascii="Times New Roman" w:hAnsi="Times New Roman"/>
          <w:color w:val="000000"/>
          <w:sz w:val="28"/>
          <w:szCs w:val="28"/>
        </w:rPr>
        <w:t>телями субсидии (участниками отбора);</w:t>
      </w:r>
    </w:p>
    <w:p w:rsidR="008F5EF8" w:rsidRPr="00D14B86" w:rsidRDefault="008F5EF8" w:rsidP="008270B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4B86">
        <w:rPr>
          <w:rFonts w:ascii="Times New Roman" w:hAnsi="Times New Roman"/>
          <w:color w:val="000000"/>
          <w:sz w:val="28"/>
          <w:szCs w:val="28"/>
        </w:rPr>
        <w:t>документация, утвержденная Наблюдательным советом Фонда для предоставления финансовой поддержки субъектам деятельности, в том числе в сфере промышленности, реализующим мероприятия и инвестиционные прое</w:t>
      </w:r>
      <w:r w:rsidRPr="00D14B86">
        <w:rPr>
          <w:rFonts w:ascii="Times New Roman" w:hAnsi="Times New Roman"/>
          <w:color w:val="000000"/>
          <w:sz w:val="28"/>
          <w:szCs w:val="28"/>
        </w:rPr>
        <w:t>к</w:t>
      </w:r>
      <w:r w:rsidRPr="00D14B86">
        <w:rPr>
          <w:rFonts w:ascii="Times New Roman" w:hAnsi="Times New Roman"/>
          <w:color w:val="000000"/>
          <w:sz w:val="28"/>
          <w:szCs w:val="28"/>
        </w:rPr>
        <w:t>ты индивидуальной программы, должна содержать следующие требования к получателям финансовой поддержки:</w:t>
      </w:r>
    </w:p>
    <w:p w:rsidR="008F5EF8" w:rsidRPr="00D14B86" w:rsidRDefault="008F5EF8" w:rsidP="008270B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4B86">
        <w:rPr>
          <w:rFonts w:ascii="Times New Roman" w:hAnsi="Times New Roman"/>
          <w:color w:val="000000"/>
          <w:sz w:val="28"/>
          <w:szCs w:val="28"/>
        </w:rPr>
        <w:t>наличие опыта, необходимого для достижения результатов предоставл</w:t>
      </w:r>
      <w:r w:rsidRPr="00D14B86">
        <w:rPr>
          <w:rFonts w:ascii="Times New Roman" w:hAnsi="Times New Roman"/>
          <w:color w:val="000000"/>
          <w:sz w:val="28"/>
          <w:szCs w:val="28"/>
        </w:rPr>
        <w:t>е</w:t>
      </w:r>
      <w:r w:rsidRPr="00D14B86">
        <w:rPr>
          <w:rFonts w:ascii="Times New Roman" w:hAnsi="Times New Roman"/>
          <w:color w:val="000000"/>
          <w:sz w:val="28"/>
          <w:szCs w:val="28"/>
        </w:rPr>
        <w:t>ния финансовой поддержки;</w:t>
      </w:r>
    </w:p>
    <w:p w:rsidR="008F5EF8" w:rsidRPr="00D14B86" w:rsidRDefault="008F5EF8" w:rsidP="008270B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4B86">
        <w:rPr>
          <w:rFonts w:ascii="Times New Roman" w:hAnsi="Times New Roman"/>
          <w:color w:val="000000"/>
          <w:sz w:val="28"/>
          <w:szCs w:val="28"/>
        </w:rPr>
        <w:t>наличие кадрового состава, необходимого для достижения результатов предоставления финансовой поддержки.</w:t>
      </w:r>
    </w:p>
    <w:p w:rsidR="008F5EF8" w:rsidRPr="00D14B86" w:rsidRDefault="008F5EF8" w:rsidP="008270B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4B86">
        <w:rPr>
          <w:rFonts w:ascii="Times New Roman" w:hAnsi="Times New Roman"/>
          <w:color w:val="000000"/>
          <w:sz w:val="28"/>
          <w:szCs w:val="28"/>
        </w:rPr>
        <w:t>При этом размер финансовой поддержки определяется:</w:t>
      </w:r>
    </w:p>
    <w:p w:rsidR="008F5EF8" w:rsidRPr="00D14B86" w:rsidRDefault="008F5EF8" w:rsidP="008270B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4B86">
        <w:rPr>
          <w:rFonts w:ascii="Times New Roman" w:hAnsi="Times New Roman"/>
          <w:color w:val="000000"/>
          <w:sz w:val="28"/>
          <w:szCs w:val="28"/>
        </w:rPr>
        <w:t>количеством созданных новых рабочих мест в период реализации инв</w:t>
      </w:r>
      <w:r w:rsidRPr="00D14B86">
        <w:rPr>
          <w:rFonts w:ascii="Times New Roman" w:hAnsi="Times New Roman"/>
          <w:color w:val="000000"/>
          <w:sz w:val="28"/>
          <w:szCs w:val="28"/>
        </w:rPr>
        <w:t>е</w:t>
      </w:r>
      <w:r w:rsidRPr="00D14B86">
        <w:rPr>
          <w:rFonts w:ascii="Times New Roman" w:hAnsi="Times New Roman"/>
          <w:color w:val="000000"/>
          <w:sz w:val="28"/>
          <w:szCs w:val="28"/>
        </w:rPr>
        <w:t>стиционного проекта участником отбора:</w:t>
      </w:r>
    </w:p>
    <w:p w:rsidR="008F5EF8" w:rsidRPr="00D14B86" w:rsidRDefault="008F5EF8" w:rsidP="008270B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4B86">
        <w:rPr>
          <w:rFonts w:ascii="Times New Roman" w:hAnsi="Times New Roman"/>
          <w:color w:val="000000"/>
          <w:sz w:val="28"/>
          <w:szCs w:val="28"/>
        </w:rPr>
        <w:t xml:space="preserve">в отраслях </w:t>
      </w:r>
      <w:r w:rsidR="00D14B86" w:rsidRPr="00D14B86">
        <w:rPr>
          <w:rFonts w:ascii="Times New Roman" w:hAnsi="Times New Roman"/>
          <w:color w:val="000000"/>
          <w:sz w:val="28"/>
          <w:szCs w:val="28"/>
        </w:rPr>
        <w:t>«</w:t>
      </w:r>
      <w:r w:rsidRPr="00D14B86">
        <w:rPr>
          <w:rFonts w:ascii="Times New Roman" w:hAnsi="Times New Roman"/>
          <w:color w:val="000000"/>
          <w:sz w:val="28"/>
          <w:szCs w:val="28"/>
        </w:rPr>
        <w:t>Строительство</w:t>
      </w:r>
      <w:r w:rsidR="00D14B86" w:rsidRPr="00D14B86">
        <w:rPr>
          <w:rFonts w:ascii="Times New Roman" w:hAnsi="Times New Roman"/>
          <w:color w:val="000000"/>
          <w:sz w:val="28"/>
          <w:szCs w:val="28"/>
        </w:rPr>
        <w:t>»</w:t>
      </w:r>
      <w:r w:rsidRPr="00D14B86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D14B86" w:rsidRPr="00D14B86">
        <w:rPr>
          <w:rFonts w:ascii="Times New Roman" w:hAnsi="Times New Roman"/>
          <w:color w:val="000000"/>
          <w:sz w:val="28"/>
          <w:szCs w:val="28"/>
        </w:rPr>
        <w:t>«</w:t>
      </w:r>
      <w:r w:rsidRPr="00D14B86">
        <w:rPr>
          <w:rFonts w:ascii="Times New Roman" w:hAnsi="Times New Roman"/>
          <w:color w:val="000000"/>
          <w:sz w:val="28"/>
          <w:szCs w:val="28"/>
        </w:rPr>
        <w:t>Сельское хозяйство</w:t>
      </w:r>
      <w:r w:rsidR="00D14B86" w:rsidRPr="00D14B86">
        <w:rPr>
          <w:rFonts w:ascii="Times New Roman" w:hAnsi="Times New Roman"/>
          <w:color w:val="000000"/>
          <w:sz w:val="28"/>
          <w:szCs w:val="28"/>
        </w:rPr>
        <w:t>»</w:t>
      </w:r>
      <w:r w:rsidRPr="00D14B86">
        <w:rPr>
          <w:rFonts w:ascii="Times New Roman" w:hAnsi="Times New Roman"/>
          <w:color w:val="000000"/>
          <w:sz w:val="28"/>
          <w:szCs w:val="28"/>
        </w:rPr>
        <w:t xml:space="preserve"> из расчета не более 3 млн. рублей предоставляемой субсидии на 1 рабочее место (при этом на 1 ед</w:t>
      </w:r>
      <w:r w:rsidRPr="00D14B86">
        <w:rPr>
          <w:rFonts w:ascii="Times New Roman" w:hAnsi="Times New Roman"/>
          <w:color w:val="000000"/>
          <w:sz w:val="28"/>
          <w:szCs w:val="28"/>
        </w:rPr>
        <w:t>и</w:t>
      </w:r>
      <w:r w:rsidRPr="00D14B86">
        <w:rPr>
          <w:rFonts w:ascii="Times New Roman" w:hAnsi="Times New Roman"/>
          <w:color w:val="000000"/>
          <w:sz w:val="28"/>
          <w:szCs w:val="28"/>
        </w:rPr>
        <w:t>ницу приобретаемой специальной техники, транспортных средств, использу</w:t>
      </w:r>
      <w:r w:rsidRPr="00D14B86">
        <w:rPr>
          <w:rFonts w:ascii="Times New Roman" w:hAnsi="Times New Roman"/>
          <w:color w:val="000000"/>
          <w:sz w:val="28"/>
          <w:szCs w:val="28"/>
        </w:rPr>
        <w:t>е</w:t>
      </w:r>
      <w:r w:rsidRPr="00D14B86">
        <w:rPr>
          <w:rFonts w:ascii="Times New Roman" w:hAnsi="Times New Roman"/>
          <w:color w:val="000000"/>
          <w:sz w:val="28"/>
          <w:szCs w:val="28"/>
        </w:rPr>
        <w:t>мых в дорожной сфере, и сельскохозяйственной техники (кроме навесн</w:t>
      </w:r>
      <w:r w:rsidRPr="00D14B86">
        <w:rPr>
          <w:rFonts w:ascii="Times New Roman" w:hAnsi="Times New Roman"/>
          <w:color w:val="000000"/>
          <w:sz w:val="28"/>
          <w:szCs w:val="28"/>
        </w:rPr>
        <w:t>о</w:t>
      </w:r>
      <w:r w:rsidRPr="00D14B86">
        <w:rPr>
          <w:rFonts w:ascii="Times New Roman" w:hAnsi="Times New Roman"/>
          <w:color w:val="000000"/>
          <w:sz w:val="28"/>
          <w:szCs w:val="28"/>
        </w:rPr>
        <w:t>го/прицепного оборудования и прицепов) должно быть создано не менее 2 р</w:t>
      </w:r>
      <w:r w:rsidRPr="00D14B86">
        <w:rPr>
          <w:rFonts w:ascii="Times New Roman" w:hAnsi="Times New Roman"/>
          <w:color w:val="000000"/>
          <w:sz w:val="28"/>
          <w:szCs w:val="28"/>
        </w:rPr>
        <w:t>а</w:t>
      </w:r>
      <w:r w:rsidRPr="00D14B86">
        <w:rPr>
          <w:rFonts w:ascii="Times New Roman" w:hAnsi="Times New Roman"/>
          <w:color w:val="000000"/>
          <w:sz w:val="28"/>
          <w:szCs w:val="28"/>
        </w:rPr>
        <w:t>бочих мест);</w:t>
      </w:r>
    </w:p>
    <w:p w:rsidR="008F5EF8" w:rsidRPr="00D14B86" w:rsidRDefault="008F5EF8" w:rsidP="008270B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4B86">
        <w:rPr>
          <w:rFonts w:ascii="Times New Roman" w:hAnsi="Times New Roman"/>
          <w:color w:val="000000"/>
          <w:sz w:val="28"/>
          <w:szCs w:val="28"/>
        </w:rPr>
        <w:t>во всех остальных отраслях из расчета не более 2,5 млн. рублей пред</w:t>
      </w:r>
      <w:r w:rsidRPr="00D14B86">
        <w:rPr>
          <w:rFonts w:ascii="Times New Roman" w:hAnsi="Times New Roman"/>
          <w:color w:val="000000"/>
          <w:sz w:val="28"/>
          <w:szCs w:val="28"/>
        </w:rPr>
        <w:t>о</w:t>
      </w:r>
      <w:r w:rsidRPr="00D14B86">
        <w:rPr>
          <w:rFonts w:ascii="Times New Roman" w:hAnsi="Times New Roman"/>
          <w:color w:val="000000"/>
          <w:sz w:val="28"/>
          <w:szCs w:val="28"/>
        </w:rPr>
        <w:t>ставляемой субсидии на 1 рабочее место;</w:t>
      </w:r>
    </w:p>
    <w:p w:rsidR="008F5EF8" w:rsidRPr="00D14B86" w:rsidRDefault="003909E8" w:rsidP="008270BF">
      <w:pPr>
        <w:pStyle w:val="ac"/>
        <w:spacing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4B86">
        <w:rPr>
          <w:rFonts w:ascii="Times New Roman" w:hAnsi="Times New Roman"/>
          <w:color w:val="000000"/>
          <w:sz w:val="28"/>
          <w:szCs w:val="28"/>
        </w:rPr>
        <w:t xml:space="preserve">размер минимальной заработной платы не может быть ниже </w:t>
      </w:r>
      <w:hyperlink r:id="rId12" w:history="1">
        <w:r w:rsidRPr="00D14B86">
          <w:rPr>
            <w:rStyle w:val="a8"/>
            <w:rFonts w:ascii="Times New Roman" w:hAnsi="Times New Roman"/>
            <w:color w:val="000000"/>
            <w:sz w:val="28"/>
            <w:szCs w:val="28"/>
            <w:u w:val="none"/>
          </w:rPr>
          <w:t>минимальн</w:t>
        </w:r>
        <w:r w:rsidRPr="00D14B86">
          <w:rPr>
            <w:rStyle w:val="a8"/>
            <w:rFonts w:ascii="Times New Roman" w:hAnsi="Times New Roman"/>
            <w:color w:val="000000"/>
            <w:sz w:val="28"/>
            <w:szCs w:val="28"/>
            <w:u w:val="none"/>
          </w:rPr>
          <w:t>о</w:t>
        </w:r>
        <w:r w:rsidRPr="00D14B86">
          <w:rPr>
            <w:rStyle w:val="a8"/>
            <w:rFonts w:ascii="Times New Roman" w:hAnsi="Times New Roman"/>
            <w:color w:val="000000"/>
            <w:sz w:val="28"/>
            <w:szCs w:val="28"/>
            <w:u w:val="none"/>
          </w:rPr>
          <w:t>го размера оплаты труда</w:t>
        </w:r>
      </w:hyperlink>
      <w:r w:rsidRPr="00D14B86">
        <w:rPr>
          <w:rFonts w:ascii="Times New Roman" w:hAnsi="Times New Roman"/>
          <w:color w:val="000000"/>
          <w:sz w:val="28"/>
          <w:szCs w:val="28"/>
        </w:rPr>
        <w:t>, установленного действующим законод</w:t>
      </w:r>
      <w:r w:rsidRPr="00D14B86">
        <w:rPr>
          <w:rFonts w:ascii="Times New Roman" w:hAnsi="Times New Roman"/>
          <w:color w:val="000000"/>
          <w:sz w:val="28"/>
          <w:szCs w:val="28"/>
        </w:rPr>
        <w:t>а</w:t>
      </w:r>
      <w:r w:rsidRPr="00D14B86">
        <w:rPr>
          <w:rFonts w:ascii="Times New Roman" w:hAnsi="Times New Roman"/>
          <w:color w:val="000000"/>
          <w:sz w:val="28"/>
          <w:szCs w:val="28"/>
        </w:rPr>
        <w:t>тельством</w:t>
      </w:r>
      <w:r w:rsidR="008F5EF8" w:rsidRPr="00D14B86">
        <w:rPr>
          <w:rFonts w:ascii="Times New Roman" w:hAnsi="Times New Roman"/>
          <w:color w:val="000000"/>
          <w:sz w:val="28"/>
          <w:szCs w:val="28"/>
        </w:rPr>
        <w:t>;</w:t>
      </w:r>
    </w:p>
    <w:p w:rsidR="008F5EF8" w:rsidRPr="00D14B86" w:rsidRDefault="008F5EF8" w:rsidP="008270B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4B86">
        <w:rPr>
          <w:rFonts w:ascii="Times New Roman" w:hAnsi="Times New Roman"/>
          <w:color w:val="000000"/>
          <w:sz w:val="28"/>
          <w:szCs w:val="28"/>
        </w:rPr>
        <w:t>наличие материально-технической базы, необходимой для достижения результатов предоставления финансовой поддержки;</w:t>
      </w:r>
    </w:p>
    <w:p w:rsidR="008F5EF8" w:rsidRPr="00D14B86" w:rsidRDefault="008F5EF8" w:rsidP="008270B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4B86">
        <w:rPr>
          <w:rFonts w:ascii="Times New Roman" w:hAnsi="Times New Roman"/>
          <w:color w:val="000000"/>
          <w:sz w:val="28"/>
          <w:szCs w:val="28"/>
        </w:rPr>
        <w:t>информация о количестве предложений (заявок), которое может подать участник отбора.</w:t>
      </w:r>
    </w:p>
    <w:p w:rsidR="008F5EF8" w:rsidRPr="00D14B86" w:rsidRDefault="008F5EF8" w:rsidP="008270B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4B86">
        <w:rPr>
          <w:rFonts w:ascii="Times New Roman" w:hAnsi="Times New Roman"/>
          <w:color w:val="000000"/>
          <w:sz w:val="28"/>
          <w:szCs w:val="28"/>
        </w:rPr>
        <w:t>Предложения (заявки) участников отбора рассматриваются и оцениваю</w:t>
      </w:r>
      <w:r w:rsidRPr="00D14B86">
        <w:rPr>
          <w:rFonts w:ascii="Times New Roman" w:hAnsi="Times New Roman"/>
          <w:color w:val="000000"/>
          <w:sz w:val="28"/>
          <w:szCs w:val="28"/>
        </w:rPr>
        <w:t>т</w:t>
      </w:r>
      <w:r w:rsidRPr="00D14B86">
        <w:rPr>
          <w:rFonts w:ascii="Times New Roman" w:hAnsi="Times New Roman"/>
          <w:color w:val="000000"/>
          <w:sz w:val="28"/>
          <w:szCs w:val="28"/>
        </w:rPr>
        <w:t xml:space="preserve">ся, а также результаты отбора подводятся на основании </w:t>
      </w:r>
      <w:hyperlink r:id="rId13" w:history="1">
        <w:r w:rsidRPr="00D14B86">
          <w:rPr>
            <w:rFonts w:ascii="Times New Roman" w:hAnsi="Times New Roman"/>
            <w:color w:val="000000"/>
            <w:sz w:val="28"/>
            <w:szCs w:val="28"/>
          </w:rPr>
          <w:t>положения</w:t>
        </w:r>
      </w:hyperlink>
      <w:r w:rsidRPr="00D14B86">
        <w:rPr>
          <w:rFonts w:ascii="Times New Roman" w:hAnsi="Times New Roman"/>
          <w:color w:val="000000"/>
          <w:sz w:val="28"/>
          <w:szCs w:val="28"/>
        </w:rPr>
        <w:t xml:space="preserve"> конкурсной комиссии по рассмотрению и отбору заявок на получение субсидий для реал</w:t>
      </w:r>
      <w:r w:rsidRPr="00D14B86">
        <w:rPr>
          <w:rFonts w:ascii="Times New Roman" w:hAnsi="Times New Roman"/>
          <w:color w:val="000000"/>
          <w:sz w:val="28"/>
          <w:szCs w:val="28"/>
        </w:rPr>
        <w:t>и</w:t>
      </w:r>
      <w:r w:rsidRPr="00D14B86">
        <w:rPr>
          <w:rFonts w:ascii="Times New Roman" w:hAnsi="Times New Roman"/>
          <w:color w:val="000000"/>
          <w:sz w:val="28"/>
          <w:szCs w:val="28"/>
        </w:rPr>
        <w:t xml:space="preserve">зации мероприятий Индивидуальной </w:t>
      </w:r>
      <w:hyperlink r:id="rId14" w:history="1">
        <w:r w:rsidRPr="00D14B86">
          <w:rPr>
            <w:rFonts w:ascii="Times New Roman" w:hAnsi="Times New Roman"/>
            <w:color w:val="000000"/>
            <w:sz w:val="28"/>
            <w:szCs w:val="28"/>
          </w:rPr>
          <w:t>программы</w:t>
        </w:r>
      </w:hyperlink>
      <w:r w:rsidRPr="00D14B86">
        <w:rPr>
          <w:rFonts w:ascii="Times New Roman" w:hAnsi="Times New Roman"/>
          <w:color w:val="000000"/>
          <w:sz w:val="28"/>
          <w:szCs w:val="28"/>
        </w:rPr>
        <w:t xml:space="preserve"> социально-экономического раз</w:t>
      </w:r>
      <w:r w:rsidR="00F374CA">
        <w:rPr>
          <w:rFonts w:ascii="Times New Roman" w:hAnsi="Times New Roman"/>
          <w:color w:val="000000"/>
          <w:sz w:val="28"/>
          <w:szCs w:val="28"/>
        </w:rPr>
        <w:t>вития Республики Тыва на 2020-</w:t>
      </w:r>
      <w:r w:rsidRPr="00D14B86">
        <w:rPr>
          <w:rFonts w:ascii="Times New Roman" w:hAnsi="Times New Roman"/>
          <w:color w:val="000000"/>
          <w:sz w:val="28"/>
          <w:szCs w:val="28"/>
        </w:rPr>
        <w:t>2024 годы в сфере промышленности, инв</w:t>
      </w:r>
      <w:r w:rsidRPr="00D14B86">
        <w:rPr>
          <w:rFonts w:ascii="Times New Roman" w:hAnsi="Times New Roman"/>
          <w:color w:val="000000"/>
          <w:sz w:val="28"/>
          <w:szCs w:val="28"/>
        </w:rPr>
        <w:t>е</w:t>
      </w:r>
      <w:r w:rsidRPr="00D14B86">
        <w:rPr>
          <w:rFonts w:ascii="Times New Roman" w:hAnsi="Times New Roman"/>
          <w:color w:val="000000"/>
          <w:sz w:val="28"/>
          <w:szCs w:val="28"/>
        </w:rPr>
        <w:t>стиций и малого и среднего предприним</w:t>
      </w:r>
      <w:r w:rsidRPr="00D14B86">
        <w:rPr>
          <w:rFonts w:ascii="Times New Roman" w:hAnsi="Times New Roman"/>
          <w:color w:val="000000"/>
          <w:sz w:val="28"/>
          <w:szCs w:val="28"/>
        </w:rPr>
        <w:t>а</w:t>
      </w:r>
      <w:r w:rsidRPr="00D14B86">
        <w:rPr>
          <w:rFonts w:ascii="Times New Roman" w:hAnsi="Times New Roman"/>
          <w:color w:val="000000"/>
          <w:sz w:val="28"/>
          <w:szCs w:val="28"/>
        </w:rPr>
        <w:t xml:space="preserve">тельства согласно </w:t>
      </w:r>
      <w:hyperlink r:id="rId15" w:history="1">
        <w:r w:rsidRPr="00D14B86">
          <w:rPr>
            <w:rFonts w:ascii="Times New Roman" w:hAnsi="Times New Roman"/>
            <w:color w:val="000000"/>
            <w:sz w:val="28"/>
            <w:szCs w:val="28"/>
          </w:rPr>
          <w:t xml:space="preserve">приложению </w:t>
        </w:r>
        <w:r w:rsidR="00F374CA">
          <w:rPr>
            <w:rFonts w:ascii="Times New Roman" w:hAnsi="Times New Roman"/>
            <w:color w:val="000000"/>
            <w:sz w:val="28"/>
            <w:szCs w:val="28"/>
          </w:rPr>
          <w:t>№</w:t>
        </w:r>
        <w:r w:rsidRPr="00D14B86">
          <w:rPr>
            <w:rFonts w:ascii="Times New Roman" w:hAnsi="Times New Roman"/>
            <w:color w:val="000000"/>
            <w:sz w:val="28"/>
            <w:szCs w:val="28"/>
          </w:rPr>
          <w:t xml:space="preserve"> 2</w:t>
        </w:r>
      </w:hyperlink>
      <w:r w:rsidRPr="00D14B86">
        <w:rPr>
          <w:rFonts w:ascii="Times New Roman" w:hAnsi="Times New Roman"/>
          <w:color w:val="000000"/>
          <w:sz w:val="28"/>
          <w:szCs w:val="28"/>
        </w:rPr>
        <w:t xml:space="preserve"> к распоряжению Правительства Республики Тыва от 5 августа 2020 г. </w:t>
      </w:r>
      <w:r w:rsidR="00F374CA">
        <w:rPr>
          <w:rFonts w:ascii="Times New Roman" w:hAnsi="Times New Roman"/>
          <w:color w:val="000000"/>
          <w:sz w:val="28"/>
          <w:szCs w:val="28"/>
        </w:rPr>
        <w:t>№</w:t>
      </w:r>
      <w:r w:rsidRPr="00D14B86">
        <w:rPr>
          <w:rFonts w:ascii="Times New Roman" w:hAnsi="Times New Roman"/>
          <w:color w:val="000000"/>
          <w:sz w:val="28"/>
          <w:szCs w:val="28"/>
        </w:rPr>
        <w:t xml:space="preserve"> 432-р </w:t>
      </w:r>
      <w:r w:rsidR="00D14B86" w:rsidRPr="00D14B86">
        <w:rPr>
          <w:rFonts w:ascii="Times New Roman" w:hAnsi="Times New Roman"/>
          <w:color w:val="000000"/>
          <w:sz w:val="28"/>
          <w:szCs w:val="28"/>
        </w:rPr>
        <w:t>«</w:t>
      </w:r>
      <w:r w:rsidRPr="00D14B86">
        <w:rPr>
          <w:rFonts w:ascii="Times New Roman" w:hAnsi="Times New Roman"/>
          <w:color w:val="000000"/>
          <w:sz w:val="28"/>
          <w:szCs w:val="28"/>
        </w:rPr>
        <w:t>Об утверждении Положения о конкурсных комиссиях по рассмотрению и о</w:t>
      </w:r>
      <w:r w:rsidRPr="00D14B86">
        <w:rPr>
          <w:rFonts w:ascii="Times New Roman" w:hAnsi="Times New Roman"/>
          <w:color w:val="000000"/>
          <w:sz w:val="28"/>
          <w:szCs w:val="28"/>
        </w:rPr>
        <w:t>т</w:t>
      </w:r>
      <w:r w:rsidRPr="00D14B86">
        <w:rPr>
          <w:rFonts w:ascii="Times New Roman" w:hAnsi="Times New Roman"/>
          <w:color w:val="000000"/>
          <w:sz w:val="28"/>
          <w:szCs w:val="28"/>
        </w:rPr>
        <w:t>бору за</w:t>
      </w:r>
      <w:r w:rsidRPr="00D14B86">
        <w:rPr>
          <w:rFonts w:ascii="Times New Roman" w:hAnsi="Times New Roman"/>
          <w:color w:val="000000"/>
          <w:sz w:val="28"/>
          <w:szCs w:val="28"/>
        </w:rPr>
        <w:lastRenderedPageBreak/>
        <w:t>явок на получение субсидий для реализации мероприятий Индивид</w:t>
      </w:r>
      <w:r w:rsidRPr="00D14B86">
        <w:rPr>
          <w:rFonts w:ascii="Times New Roman" w:hAnsi="Times New Roman"/>
          <w:color w:val="000000"/>
          <w:sz w:val="28"/>
          <w:szCs w:val="28"/>
        </w:rPr>
        <w:t>у</w:t>
      </w:r>
      <w:r w:rsidRPr="00D14B86">
        <w:rPr>
          <w:rFonts w:ascii="Times New Roman" w:hAnsi="Times New Roman"/>
          <w:color w:val="000000"/>
          <w:sz w:val="28"/>
          <w:szCs w:val="28"/>
        </w:rPr>
        <w:t xml:space="preserve">альной </w:t>
      </w:r>
      <w:hyperlink r:id="rId16" w:history="1">
        <w:r w:rsidRPr="00D14B86">
          <w:rPr>
            <w:rFonts w:ascii="Times New Roman" w:hAnsi="Times New Roman"/>
            <w:color w:val="000000"/>
            <w:sz w:val="28"/>
            <w:szCs w:val="28"/>
          </w:rPr>
          <w:t>программы</w:t>
        </w:r>
      </w:hyperlink>
      <w:r w:rsidRPr="00D14B86">
        <w:rPr>
          <w:rFonts w:ascii="Times New Roman" w:hAnsi="Times New Roman"/>
          <w:color w:val="000000"/>
          <w:sz w:val="28"/>
          <w:szCs w:val="28"/>
        </w:rPr>
        <w:t xml:space="preserve"> социально-экономического раз</w:t>
      </w:r>
      <w:r w:rsidR="00F374CA">
        <w:rPr>
          <w:rFonts w:ascii="Times New Roman" w:hAnsi="Times New Roman"/>
          <w:color w:val="000000"/>
          <w:sz w:val="28"/>
          <w:szCs w:val="28"/>
        </w:rPr>
        <w:t>вития Республики Тыва на 2020-</w:t>
      </w:r>
      <w:r w:rsidRPr="00D14B86">
        <w:rPr>
          <w:rFonts w:ascii="Times New Roman" w:hAnsi="Times New Roman"/>
          <w:color w:val="000000"/>
          <w:sz w:val="28"/>
          <w:szCs w:val="28"/>
        </w:rPr>
        <w:t>2024 годы и их составов</w:t>
      </w:r>
      <w:r w:rsidR="00D14B86" w:rsidRPr="00D14B86">
        <w:rPr>
          <w:rFonts w:ascii="Times New Roman" w:hAnsi="Times New Roman"/>
          <w:color w:val="000000"/>
          <w:sz w:val="28"/>
          <w:szCs w:val="28"/>
        </w:rPr>
        <w:t>»</w:t>
      </w:r>
      <w:r w:rsidRPr="00D14B86">
        <w:rPr>
          <w:rFonts w:ascii="Times New Roman" w:hAnsi="Times New Roman"/>
          <w:color w:val="000000"/>
          <w:sz w:val="28"/>
          <w:szCs w:val="28"/>
        </w:rPr>
        <w:t>.</w:t>
      </w:r>
    </w:p>
    <w:p w:rsidR="009B1AFC" w:rsidRPr="00D14B86" w:rsidRDefault="009B1AFC" w:rsidP="008270B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4B86">
        <w:rPr>
          <w:rFonts w:ascii="Times New Roman" w:hAnsi="Times New Roman"/>
          <w:color w:val="000000"/>
          <w:sz w:val="28"/>
          <w:szCs w:val="28"/>
        </w:rPr>
        <w:t>Требования к размещению и содержанию объявления о проведении отб</w:t>
      </w:r>
      <w:r w:rsidRPr="00D14B86">
        <w:rPr>
          <w:rFonts w:ascii="Times New Roman" w:hAnsi="Times New Roman"/>
          <w:color w:val="000000"/>
          <w:sz w:val="28"/>
          <w:szCs w:val="28"/>
        </w:rPr>
        <w:t>о</w:t>
      </w:r>
      <w:r w:rsidRPr="00D14B86">
        <w:rPr>
          <w:rFonts w:ascii="Times New Roman" w:hAnsi="Times New Roman"/>
          <w:color w:val="000000"/>
          <w:sz w:val="28"/>
          <w:szCs w:val="28"/>
        </w:rPr>
        <w:t xml:space="preserve">ра </w:t>
      </w:r>
      <w:r w:rsidR="00DE2B23" w:rsidRPr="00D14B86">
        <w:rPr>
          <w:rFonts w:ascii="Times New Roman" w:hAnsi="Times New Roman"/>
          <w:color w:val="000000"/>
          <w:sz w:val="28"/>
          <w:szCs w:val="28"/>
        </w:rPr>
        <w:t xml:space="preserve">на едином портале </w:t>
      </w:r>
      <w:r w:rsidR="00D324C4" w:rsidRPr="00D14B86">
        <w:rPr>
          <w:rFonts w:ascii="Times New Roman" w:hAnsi="Times New Roman"/>
          <w:color w:val="000000"/>
          <w:sz w:val="28"/>
          <w:szCs w:val="28"/>
        </w:rPr>
        <w:t>включает в себя</w:t>
      </w:r>
      <w:r w:rsidRPr="00D14B86">
        <w:rPr>
          <w:rFonts w:ascii="Times New Roman" w:hAnsi="Times New Roman"/>
          <w:color w:val="000000"/>
          <w:sz w:val="28"/>
          <w:szCs w:val="28"/>
        </w:rPr>
        <w:t>:</w:t>
      </w:r>
    </w:p>
    <w:p w:rsidR="001E294A" w:rsidRPr="00D14B86" w:rsidRDefault="001E294A" w:rsidP="008270B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Par0"/>
      <w:bookmarkEnd w:id="1"/>
      <w:r w:rsidRPr="00D14B86">
        <w:rPr>
          <w:rFonts w:ascii="Times New Roman" w:hAnsi="Times New Roman"/>
          <w:color w:val="000000"/>
          <w:sz w:val="28"/>
          <w:szCs w:val="28"/>
        </w:rPr>
        <w:t>а) дату размещения объявления о проведении отбора на едином портале или в случае принятия решения высшим исполнительным органом субъекта Российской Федерации, в бюджете которого расчетная доля межбюджетных трансфертов из федерального бюджета (за исключением субвенций)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</w:t>
      </w:r>
      <w:r w:rsidRPr="00D14B86">
        <w:rPr>
          <w:rFonts w:ascii="Times New Roman" w:hAnsi="Times New Roman"/>
          <w:color w:val="000000"/>
          <w:sz w:val="28"/>
          <w:szCs w:val="28"/>
        </w:rPr>
        <w:t>й</w:t>
      </w:r>
      <w:r w:rsidRPr="00D14B86">
        <w:rPr>
          <w:rFonts w:ascii="Times New Roman" w:hAnsi="Times New Roman"/>
          <w:color w:val="000000"/>
          <w:sz w:val="28"/>
          <w:szCs w:val="28"/>
        </w:rPr>
        <w:t xml:space="preserve">ской Федерации, в соответствии с </w:t>
      </w:r>
      <w:hyperlink r:id="rId17" w:history="1">
        <w:r w:rsidRPr="00D14B86">
          <w:rPr>
            <w:rFonts w:ascii="Times New Roman" w:hAnsi="Times New Roman"/>
            <w:color w:val="000000"/>
            <w:sz w:val="28"/>
            <w:szCs w:val="28"/>
          </w:rPr>
          <w:t>абзацем вторым пункта 7 статьи 78.5</w:t>
        </w:r>
      </w:hyperlink>
      <w:r w:rsidRPr="00D14B86">
        <w:rPr>
          <w:rFonts w:ascii="Times New Roman" w:hAnsi="Times New Roman"/>
          <w:color w:val="000000"/>
          <w:sz w:val="28"/>
          <w:szCs w:val="28"/>
        </w:rPr>
        <w:t xml:space="preserve"> Бю</w:t>
      </w:r>
      <w:r w:rsidRPr="00D14B86">
        <w:rPr>
          <w:rFonts w:ascii="Times New Roman" w:hAnsi="Times New Roman"/>
          <w:color w:val="000000"/>
          <w:sz w:val="28"/>
          <w:szCs w:val="28"/>
        </w:rPr>
        <w:t>д</w:t>
      </w:r>
      <w:r w:rsidRPr="00D14B86">
        <w:rPr>
          <w:rFonts w:ascii="Times New Roman" w:hAnsi="Times New Roman"/>
          <w:color w:val="000000"/>
          <w:sz w:val="28"/>
          <w:szCs w:val="28"/>
        </w:rPr>
        <w:t>жетного кодекса Российской Федерации на ином сайте (с размещением указ</w:t>
      </w:r>
      <w:r w:rsidRPr="00D14B86">
        <w:rPr>
          <w:rFonts w:ascii="Times New Roman" w:hAnsi="Times New Roman"/>
          <w:color w:val="000000"/>
          <w:sz w:val="28"/>
          <w:szCs w:val="28"/>
        </w:rPr>
        <w:t>а</w:t>
      </w:r>
      <w:r w:rsidRPr="00D14B86">
        <w:rPr>
          <w:rFonts w:ascii="Times New Roman" w:hAnsi="Times New Roman"/>
          <w:color w:val="000000"/>
          <w:sz w:val="28"/>
          <w:szCs w:val="28"/>
        </w:rPr>
        <w:t>теля страницы сайта на едином портале), а также при необходимости на офиц</w:t>
      </w:r>
      <w:r w:rsidRPr="00D14B86">
        <w:rPr>
          <w:rFonts w:ascii="Times New Roman" w:hAnsi="Times New Roman"/>
          <w:color w:val="000000"/>
          <w:sz w:val="28"/>
          <w:szCs w:val="28"/>
        </w:rPr>
        <w:t>и</w:t>
      </w:r>
      <w:r w:rsidRPr="00D14B86">
        <w:rPr>
          <w:rFonts w:ascii="Times New Roman" w:hAnsi="Times New Roman"/>
          <w:color w:val="000000"/>
          <w:sz w:val="28"/>
          <w:szCs w:val="28"/>
        </w:rPr>
        <w:t xml:space="preserve">альном сайте главного распорядителя бюджетных средств в сети </w:t>
      </w:r>
      <w:r w:rsidR="00D14B86" w:rsidRPr="00D14B86">
        <w:rPr>
          <w:rFonts w:ascii="Times New Roman" w:hAnsi="Times New Roman"/>
          <w:color w:val="000000"/>
          <w:sz w:val="28"/>
          <w:szCs w:val="28"/>
        </w:rPr>
        <w:t>«</w:t>
      </w:r>
      <w:r w:rsidRPr="00D14B86">
        <w:rPr>
          <w:rFonts w:ascii="Times New Roman" w:hAnsi="Times New Roman"/>
          <w:color w:val="000000"/>
          <w:sz w:val="28"/>
          <w:szCs w:val="28"/>
        </w:rPr>
        <w:t>Инте</w:t>
      </w:r>
      <w:r w:rsidRPr="00D14B86">
        <w:rPr>
          <w:rFonts w:ascii="Times New Roman" w:hAnsi="Times New Roman"/>
          <w:color w:val="000000"/>
          <w:sz w:val="28"/>
          <w:szCs w:val="28"/>
        </w:rPr>
        <w:t>р</w:t>
      </w:r>
      <w:r w:rsidRPr="00D14B86">
        <w:rPr>
          <w:rFonts w:ascii="Times New Roman" w:hAnsi="Times New Roman"/>
          <w:color w:val="000000"/>
          <w:sz w:val="28"/>
          <w:szCs w:val="28"/>
        </w:rPr>
        <w:t>нет</w:t>
      </w:r>
      <w:r w:rsidR="00D14B86" w:rsidRPr="00D14B86">
        <w:rPr>
          <w:rFonts w:ascii="Times New Roman" w:hAnsi="Times New Roman"/>
          <w:color w:val="000000"/>
          <w:sz w:val="28"/>
          <w:szCs w:val="28"/>
        </w:rPr>
        <w:t>»</w:t>
      </w:r>
      <w:r w:rsidRPr="00D14B86">
        <w:rPr>
          <w:rFonts w:ascii="Times New Roman" w:hAnsi="Times New Roman"/>
          <w:color w:val="000000"/>
          <w:sz w:val="28"/>
          <w:szCs w:val="28"/>
        </w:rPr>
        <w:t>;</w:t>
      </w:r>
    </w:p>
    <w:p w:rsidR="001E294A" w:rsidRPr="00D14B86" w:rsidRDefault="001E294A" w:rsidP="008270B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4B86">
        <w:rPr>
          <w:rFonts w:ascii="Times New Roman" w:hAnsi="Times New Roman"/>
          <w:color w:val="000000"/>
          <w:sz w:val="28"/>
          <w:szCs w:val="28"/>
        </w:rPr>
        <w:t>б) сроки проведения отбора</w:t>
      </w:r>
      <w:r w:rsidR="00737356" w:rsidRPr="00D14B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4B86">
        <w:rPr>
          <w:rFonts w:ascii="Times New Roman" w:hAnsi="Times New Roman"/>
          <w:color w:val="000000"/>
          <w:sz w:val="28"/>
          <w:szCs w:val="28"/>
        </w:rPr>
        <w:t>и порядка их проведения;</w:t>
      </w:r>
    </w:p>
    <w:p w:rsidR="001E294A" w:rsidRPr="00D14B86" w:rsidRDefault="001E294A" w:rsidP="008270B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4B86">
        <w:rPr>
          <w:rFonts w:ascii="Times New Roman" w:hAnsi="Times New Roman"/>
          <w:color w:val="000000"/>
          <w:sz w:val="28"/>
          <w:szCs w:val="28"/>
        </w:rPr>
        <w:t>в) дату начала подачи и окончания приема заявок участников отб</w:t>
      </w:r>
      <w:r w:rsidRPr="00D14B86">
        <w:rPr>
          <w:rFonts w:ascii="Times New Roman" w:hAnsi="Times New Roman"/>
          <w:color w:val="000000"/>
          <w:sz w:val="28"/>
          <w:szCs w:val="28"/>
        </w:rPr>
        <w:t>о</w:t>
      </w:r>
      <w:r w:rsidRPr="00D14B86">
        <w:rPr>
          <w:rFonts w:ascii="Times New Roman" w:hAnsi="Times New Roman"/>
          <w:color w:val="000000"/>
          <w:sz w:val="28"/>
          <w:szCs w:val="28"/>
        </w:rPr>
        <w:t>ра, при этом дата окончания приема заявок не может быть ранее:</w:t>
      </w:r>
    </w:p>
    <w:p w:rsidR="001E294A" w:rsidRPr="00D14B86" w:rsidRDefault="001E294A" w:rsidP="008270B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4B86">
        <w:rPr>
          <w:rFonts w:ascii="Times New Roman" w:hAnsi="Times New Roman"/>
          <w:color w:val="000000"/>
          <w:sz w:val="28"/>
          <w:szCs w:val="28"/>
        </w:rPr>
        <w:t>30-го календарного дня, следующего за днем размещения о</w:t>
      </w:r>
      <w:r w:rsidR="00F374CA">
        <w:rPr>
          <w:rFonts w:ascii="Times New Roman" w:hAnsi="Times New Roman"/>
          <w:color w:val="000000"/>
          <w:sz w:val="28"/>
          <w:szCs w:val="28"/>
        </w:rPr>
        <w:t>бъявления о проведении отбора, –</w:t>
      </w:r>
      <w:r w:rsidRPr="00D14B86">
        <w:rPr>
          <w:rFonts w:ascii="Times New Roman" w:hAnsi="Times New Roman"/>
          <w:color w:val="000000"/>
          <w:sz w:val="28"/>
          <w:szCs w:val="28"/>
        </w:rPr>
        <w:t xml:space="preserve"> в случае если получатель субсидии определяется по р</w:t>
      </w:r>
      <w:r w:rsidRPr="00D14B86">
        <w:rPr>
          <w:rFonts w:ascii="Times New Roman" w:hAnsi="Times New Roman"/>
          <w:color w:val="000000"/>
          <w:sz w:val="28"/>
          <w:szCs w:val="28"/>
        </w:rPr>
        <w:t>е</w:t>
      </w:r>
      <w:r w:rsidRPr="00D14B86">
        <w:rPr>
          <w:rFonts w:ascii="Times New Roman" w:hAnsi="Times New Roman"/>
          <w:color w:val="000000"/>
          <w:sz w:val="28"/>
          <w:szCs w:val="28"/>
        </w:rPr>
        <w:t>зультатам конкурса;</w:t>
      </w:r>
    </w:p>
    <w:p w:rsidR="001E294A" w:rsidRPr="00D14B86" w:rsidRDefault="001E294A" w:rsidP="008270B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4B86">
        <w:rPr>
          <w:rFonts w:ascii="Times New Roman" w:hAnsi="Times New Roman"/>
          <w:color w:val="000000"/>
          <w:sz w:val="28"/>
          <w:szCs w:val="28"/>
        </w:rPr>
        <w:t>10-го календарного дня, следующего за днем размещения о</w:t>
      </w:r>
      <w:r w:rsidR="00F374CA">
        <w:rPr>
          <w:rFonts w:ascii="Times New Roman" w:hAnsi="Times New Roman"/>
          <w:color w:val="000000"/>
          <w:sz w:val="28"/>
          <w:szCs w:val="28"/>
        </w:rPr>
        <w:t>бъявления о проведении отбора, –</w:t>
      </w:r>
      <w:r w:rsidRPr="00D14B86">
        <w:rPr>
          <w:rFonts w:ascii="Times New Roman" w:hAnsi="Times New Roman"/>
          <w:color w:val="000000"/>
          <w:sz w:val="28"/>
          <w:szCs w:val="28"/>
        </w:rPr>
        <w:t xml:space="preserve"> в случае если получатель субсидии определяется по р</w:t>
      </w:r>
      <w:r w:rsidRPr="00D14B86">
        <w:rPr>
          <w:rFonts w:ascii="Times New Roman" w:hAnsi="Times New Roman"/>
          <w:color w:val="000000"/>
          <w:sz w:val="28"/>
          <w:szCs w:val="28"/>
        </w:rPr>
        <w:t>е</w:t>
      </w:r>
      <w:r w:rsidRPr="00D14B86">
        <w:rPr>
          <w:rFonts w:ascii="Times New Roman" w:hAnsi="Times New Roman"/>
          <w:color w:val="000000"/>
          <w:sz w:val="28"/>
          <w:szCs w:val="28"/>
        </w:rPr>
        <w:t>зультатам запроса предложений и отсутствует информация о количестве пол</w:t>
      </w:r>
      <w:r w:rsidRPr="00D14B86">
        <w:rPr>
          <w:rFonts w:ascii="Times New Roman" w:hAnsi="Times New Roman"/>
          <w:color w:val="000000"/>
          <w:sz w:val="28"/>
          <w:szCs w:val="28"/>
        </w:rPr>
        <w:t>у</w:t>
      </w:r>
      <w:r w:rsidRPr="00D14B86">
        <w:rPr>
          <w:rFonts w:ascii="Times New Roman" w:hAnsi="Times New Roman"/>
          <w:color w:val="000000"/>
          <w:sz w:val="28"/>
          <w:szCs w:val="28"/>
        </w:rPr>
        <w:t>чателей субсидии, соответствующих категории и (или) критериям о</w:t>
      </w:r>
      <w:r w:rsidRPr="00D14B86">
        <w:rPr>
          <w:rFonts w:ascii="Times New Roman" w:hAnsi="Times New Roman"/>
          <w:color w:val="000000"/>
          <w:sz w:val="28"/>
          <w:szCs w:val="28"/>
        </w:rPr>
        <w:t>т</w:t>
      </w:r>
      <w:r w:rsidRPr="00D14B86">
        <w:rPr>
          <w:rFonts w:ascii="Times New Roman" w:hAnsi="Times New Roman"/>
          <w:color w:val="000000"/>
          <w:sz w:val="28"/>
          <w:szCs w:val="28"/>
        </w:rPr>
        <w:t>бора;</w:t>
      </w:r>
    </w:p>
    <w:p w:rsidR="001E294A" w:rsidRPr="00D14B86" w:rsidRDefault="001E294A" w:rsidP="008270B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4B86">
        <w:rPr>
          <w:rFonts w:ascii="Times New Roman" w:hAnsi="Times New Roman"/>
          <w:color w:val="000000"/>
          <w:sz w:val="28"/>
          <w:szCs w:val="28"/>
        </w:rPr>
        <w:t>5-го календарного дня, следующего за днем размещения о</w:t>
      </w:r>
      <w:r w:rsidR="00F374CA">
        <w:rPr>
          <w:rFonts w:ascii="Times New Roman" w:hAnsi="Times New Roman"/>
          <w:color w:val="000000"/>
          <w:sz w:val="28"/>
          <w:szCs w:val="28"/>
        </w:rPr>
        <w:t>бъявления о проведении отбора, –</w:t>
      </w:r>
      <w:r w:rsidRPr="00D14B86">
        <w:rPr>
          <w:rFonts w:ascii="Times New Roman" w:hAnsi="Times New Roman"/>
          <w:color w:val="000000"/>
          <w:sz w:val="28"/>
          <w:szCs w:val="28"/>
        </w:rPr>
        <w:t xml:space="preserve"> в случае если получатель субсидии определяется по р</w:t>
      </w:r>
      <w:r w:rsidRPr="00D14B86">
        <w:rPr>
          <w:rFonts w:ascii="Times New Roman" w:hAnsi="Times New Roman"/>
          <w:color w:val="000000"/>
          <w:sz w:val="28"/>
          <w:szCs w:val="28"/>
        </w:rPr>
        <w:t>е</w:t>
      </w:r>
      <w:r w:rsidRPr="00D14B86">
        <w:rPr>
          <w:rFonts w:ascii="Times New Roman" w:hAnsi="Times New Roman"/>
          <w:color w:val="000000"/>
          <w:sz w:val="28"/>
          <w:szCs w:val="28"/>
        </w:rPr>
        <w:t>зультатам запроса предложений и имеется информация о количестве получат</w:t>
      </w:r>
      <w:r w:rsidRPr="00D14B86">
        <w:rPr>
          <w:rFonts w:ascii="Times New Roman" w:hAnsi="Times New Roman"/>
          <w:color w:val="000000"/>
          <w:sz w:val="28"/>
          <w:szCs w:val="28"/>
        </w:rPr>
        <w:t>е</w:t>
      </w:r>
      <w:r w:rsidRPr="00D14B86">
        <w:rPr>
          <w:rFonts w:ascii="Times New Roman" w:hAnsi="Times New Roman"/>
          <w:color w:val="000000"/>
          <w:sz w:val="28"/>
          <w:szCs w:val="28"/>
        </w:rPr>
        <w:t>лей субсидии, соответствующих категории и (или) критериям о</w:t>
      </w:r>
      <w:r w:rsidRPr="00D14B86">
        <w:rPr>
          <w:rFonts w:ascii="Times New Roman" w:hAnsi="Times New Roman"/>
          <w:color w:val="000000"/>
          <w:sz w:val="28"/>
          <w:szCs w:val="28"/>
        </w:rPr>
        <w:t>т</w:t>
      </w:r>
      <w:r w:rsidRPr="00D14B86">
        <w:rPr>
          <w:rFonts w:ascii="Times New Roman" w:hAnsi="Times New Roman"/>
          <w:color w:val="000000"/>
          <w:sz w:val="28"/>
          <w:szCs w:val="28"/>
        </w:rPr>
        <w:t>бора;</w:t>
      </w:r>
    </w:p>
    <w:p w:rsidR="001E294A" w:rsidRPr="00D14B86" w:rsidRDefault="001E294A" w:rsidP="008270B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4B86">
        <w:rPr>
          <w:rFonts w:ascii="Times New Roman" w:hAnsi="Times New Roman"/>
          <w:color w:val="000000"/>
          <w:sz w:val="28"/>
          <w:szCs w:val="28"/>
        </w:rPr>
        <w:t>г) наименование, место нахождения, почтовый адрес, адрес эле</w:t>
      </w:r>
      <w:r w:rsidRPr="00D14B86">
        <w:rPr>
          <w:rFonts w:ascii="Times New Roman" w:hAnsi="Times New Roman"/>
          <w:color w:val="000000"/>
          <w:sz w:val="28"/>
          <w:szCs w:val="28"/>
        </w:rPr>
        <w:t>к</w:t>
      </w:r>
      <w:r w:rsidRPr="00D14B86">
        <w:rPr>
          <w:rFonts w:ascii="Times New Roman" w:hAnsi="Times New Roman"/>
          <w:color w:val="000000"/>
          <w:sz w:val="28"/>
          <w:szCs w:val="28"/>
        </w:rPr>
        <w:t>тронной почты главного распорядителя бюджетных средств или иного юридического лица;</w:t>
      </w:r>
    </w:p>
    <w:p w:rsidR="001E294A" w:rsidRPr="00D14B86" w:rsidRDefault="001E294A" w:rsidP="008270B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4B86">
        <w:rPr>
          <w:rFonts w:ascii="Times New Roman" w:hAnsi="Times New Roman"/>
          <w:color w:val="000000"/>
          <w:sz w:val="28"/>
          <w:szCs w:val="28"/>
        </w:rPr>
        <w:t>д) результат (результаты) предоставления субсидии, а также характер</w:t>
      </w:r>
      <w:r w:rsidRPr="00D14B86">
        <w:rPr>
          <w:rFonts w:ascii="Times New Roman" w:hAnsi="Times New Roman"/>
          <w:color w:val="000000"/>
          <w:sz w:val="28"/>
          <w:szCs w:val="28"/>
        </w:rPr>
        <w:t>и</w:t>
      </w:r>
      <w:r w:rsidRPr="00D14B86">
        <w:rPr>
          <w:rFonts w:ascii="Times New Roman" w:hAnsi="Times New Roman"/>
          <w:color w:val="000000"/>
          <w:sz w:val="28"/>
          <w:szCs w:val="28"/>
        </w:rPr>
        <w:t>стику (характеристики) результата (при ее установлении);</w:t>
      </w:r>
    </w:p>
    <w:p w:rsidR="001E294A" w:rsidRPr="00D14B86" w:rsidRDefault="001E294A" w:rsidP="008270B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4B86">
        <w:rPr>
          <w:rFonts w:ascii="Times New Roman" w:hAnsi="Times New Roman"/>
          <w:color w:val="000000"/>
          <w:sz w:val="28"/>
          <w:szCs w:val="28"/>
        </w:rPr>
        <w:t>е) доменное имя и (или) указатели страниц государственной информац</w:t>
      </w:r>
      <w:r w:rsidRPr="00D14B86">
        <w:rPr>
          <w:rFonts w:ascii="Times New Roman" w:hAnsi="Times New Roman"/>
          <w:color w:val="000000"/>
          <w:sz w:val="28"/>
          <w:szCs w:val="28"/>
        </w:rPr>
        <w:t>и</w:t>
      </w:r>
      <w:r w:rsidRPr="00D14B86">
        <w:rPr>
          <w:rFonts w:ascii="Times New Roman" w:hAnsi="Times New Roman"/>
          <w:color w:val="000000"/>
          <w:sz w:val="28"/>
          <w:szCs w:val="28"/>
        </w:rPr>
        <w:t xml:space="preserve">онной системы в сети </w:t>
      </w:r>
      <w:r w:rsidR="00D14B86" w:rsidRPr="00D14B86">
        <w:rPr>
          <w:rFonts w:ascii="Times New Roman" w:hAnsi="Times New Roman"/>
          <w:color w:val="000000"/>
          <w:sz w:val="28"/>
          <w:szCs w:val="28"/>
        </w:rPr>
        <w:t>«</w:t>
      </w:r>
      <w:r w:rsidRPr="00D14B86">
        <w:rPr>
          <w:rFonts w:ascii="Times New Roman" w:hAnsi="Times New Roman"/>
          <w:color w:val="000000"/>
          <w:sz w:val="28"/>
          <w:szCs w:val="28"/>
        </w:rPr>
        <w:t>Интернет</w:t>
      </w:r>
      <w:r w:rsidR="00D14B86" w:rsidRPr="00D14B86">
        <w:rPr>
          <w:rFonts w:ascii="Times New Roman" w:hAnsi="Times New Roman"/>
          <w:color w:val="000000"/>
          <w:sz w:val="28"/>
          <w:szCs w:val="28"/>
        </w:rPr>
        <w:t>»</w:t>
      </w:r>
      <w:r w:rsidRPr="00D14B86">
        <w:rPr>
          <w:rFonts w:ascii="Times New Roman" w:hAnsi="Times New Roman"/>
          <w:color w:val="000000"/>
          <w:sz w:val="28"/>
          <w:szCs w:val="28"/>
        </w:rPr>
        <w:t>;</w:t>
      </w:r>
    </w:p>
    <w:p w:rsidR="001E294A" w:rsidRPr="00D14B86" w:rsidRDefault="001E294A" w:rsidP="008270B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4B86">
        <w:rPr>
          <w:rFonts w:ascii="Times New Roman" w:hAnsi="Times New Roman"/>
          <w:color w:val="000000"/>
          <w:sz w:val="28"/>
          <w:szCs w:val="28"/>
        </w:rPr>
        <w:t xml:space="preserve">ж) требования к участникам отбора, определенные в соответствии с </w:t>
      </w:r>
      <w:r w:rsidR="00737356" w:rsidRPr="00D14B86">
        <w:rPr>
          <w:rFonts w:ascii="Times New Roman" w:hAnsi="Times New Roman"/>
          <w:color w:val="000000"/>
          <w:sz w:val="28"/>
          <w:szCs w:val="28"/>
        </w:rPr>
        <w:t>пун</w:t>
      </w:r>
      <w:r w:rsidR="00737356" w:rsidRPr="00D14B86">
        <w:rPr>
          <w:rFonts w:ascii="Times New Roman" w:hAnsi="Times New Roman"/>
          <w:color w:val="000000"/>
          <w:sz w:val="28"/>
          <w:szCs w:val="28"/>
        </w:rPr>
        <w:t>к</w:t>
      </w:r>
      <w:r w:rsidR="00737356" w:rsidRPr="00D14B86">
        <w:rPr>
          <w:rFonts w:ascii="Times New Roman" w:hAnsi="Times New Roman"/>
          <w:color w:val="000000"/>
          <w:sz w:val="28"/>
          <w:szCs w:val="28"/>
        </w:rPr>
        <w:t>том 2.2 на</w:t>
      </w:r>
      <w:r w:rsidRPr="00D14B86">
        <w:rPr>
          <w:rFonts w:ascii="Times New Roman" w:hAnsi="Times New Roman"/>
          <w:color w:val="000000"/>
          <w:sz w:val="28"/>
          <w:szCs w:val="28"/>
        </w:rPr>
        <w:t>стоящ</w:t>
      </w:r>
      <w:r w:rsidR="00AA022E">
        <w:rPr>
          <w:rFonts w:ascii="Times New Roman" w:hAnsi="Times New Roman"/>
          <w:color w:val="000000"/>
          <w:sz w:val="28"/>
          <w:szCs w:val="28"/>
        </w:rPr>
        <w:t>их</w:t>
      </w:r>
      <w:r w:rsidRPr="00D14B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022E">
        <w:rPr>
          <w:rFonts w:ascii="Times New Roman" w:hAnsi="Times New Roman"/>
          <w:color w:val="000000"/>
          <w:sz w:val="28"/>
          <w:szCs w:val="28"/>
        </w:rPr>
        <w:t>Правил</w:t>
      </w:r>
      <w:r w:rsidRPr="00D14B86">
        <w:rPr>
          <w:rFonts w:ascii="Times New Roman" w:hAnsi="Times New Roman"/>
          <w:color w:val="000000"/>
          <w:sz w:val="28"/>
          <w:szCs w:val="28"/>
        </w:rPr>
        <w:t>, которым участник отбора должен соответствовать на дату, определенную правовым актом, и к перечню документов, представля</w:t>
      </w:r>
      <w:r w:rsidRPr="00D14B86">
        <w:rPr>
          <w:rFonts w:ascii="Times New Roman" w:hAnsi="Times New Roman"/>
          <w:color w:val="000000"/>
          <w:sz w:val="28"/>
          <w:szCs w:val="28"/>
        </w:rPr>
        <w:t>е</w:t>
      </w:r>
      <w:r w:rsidRPr="00D14B86">
        <w:rPr>
          <w:rFonts w:ascii="Times New Roman" w:hAnsi="Times New Roman"/>
          <w:color w:val="000000"/>
          <w:sz w:val="28"/>
          <w:szCs w:val="28"/>
        </w:rPr>
        <w:t>мых участниками отбора для подтверждения соответствия указанным требов</w:t>
      </w:r>
      <w:r w:rsidRPr="00D14B86">
        <w:rPr>
          <w:rFonts w:ascii="Times New Roman" w:hAnsi="Times New Roman"/>
          <w:color w:val="000000"/>
          <w:sz w:val="28"/>
          <w:szCs w:val="28"/>
        </w:rPr>
        <w:t>а</w:t>
      </w:r>
      <w:r w:rsidRPr="00D14B86">
        <w:rPr>
          <w:rFonts w:ascii="Times New Roman" w:hAnsi="Times New Roman"/>
          <w:color w:val="000000"/>
          <w:sz w:val="28"/>
          <w:szCs w:val="28"/>
        </w:rPr>
        <w:t>ниям;</w:t>
      </w:r>
    </w:p>
    <w:p w:rsidR="001E294A" w:rsidRPr="00D14B86" w:rsidRDefault="001E294A" w:rsidP="008270B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4B86">
        <w:rPr>
          <w:rFonts w:ascii="Times New Roman" w:hAnsi="Times New Roman"/>
          <w:color w:val="000000"/>
          <w:sz w:val="28"/>
          <w:szCs w:val="28"/>
        </w:rPr>
        <w:lastRenderedPageBreak/>
        <w:t>з) категории и (или) критерии отбора (в случае если получатели су</w:t>
      </w:r>
      <w:r w:rsidRPr="00D14B86">
        <w:rPr>
          <w:rFonts w:ascii="Times New Roman" w:hAnsi="Times New Roman"/>
          <w:color w:val="000000"/>
          <w:sz w:val="28"/>
          <w:szCs w:val="28"/>
        </w:rPr>
        <w:t>б</w:t>
      </w:r>
      <w:r w:rsidRPr="00D14B86">
        <w:rPr>
          <w:rFonts w:ascii="Times New Roman" w:hAnsi="Times New Roman"/>
          <w:color w:val="000000"/>
          <w:sz w:val="28"/>
          <w:szCs w:val="28"/>
        </w:rPr>
        <w:t>сидий определяются по результатам запроса предложений);</w:t>
      </w:r>
    </w:p>
    <w:p w:rsidR="001E294A" w:rsidRPr="00D14B86" w:rsidRDefault="001E294A" w:rsidP="008270B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4B86">
        <w:rPr>
          <w:rFonts w:ascii="Times New Roman" w:hAnsi="Times New Roman"/>
          <w:color w:val="000000"/>
          <w:sz w:val="28"/>
          <w:szCs w:val="28"/>
        </w:rPr>
        <w:t>и) категории получателей субсидий и критерии оценки, показатели кр</w:t>
      </w:r>
      <w:r w:rsidRPr="00D14B86">
        <w:rPr>
          <w:rFonts w:ascii="Times New Roman" w:hAnsi="Times New Roman"/>
          <w:color w:val="000000"/>
          <w:sz w:val="28"/>
          <w:szCs w:val="28"/>
        </w:rPr>
        <w:t>и</w:t>
      </w:r>
      <w:r w:rsidRPr="00D14B86">
        <w:rPr>
          <w:rFonts w:ascii="Times New Roman" w:hAnsi="Times New Roman"/>
          <w:color w:val="000000"/>
          <w:sz w:val="28"/>
          <w:szCs w:val="28"/>
        </w:rPr>
        <w:t>териев оценки (при необходимости) (в случае если получатели субсидий опр</w:t>
      </w:r>
      <w:r w:rsidRPr="00D14B86">
        <w:rPr>
          <w:rFonts w:ascii="Times New Roman" w:hAnsi="Times New Roman"/>
          <w:color w:val="000000"/>
          <w:sz w:val="28"/>
          <w:szCs w:val="28"/>
        </w:rPr>
        <w:t>е</w:t>
      </w:r>
      <w:r w:rsidRPr="00D14B86">
        <w:rPr>
          <w:rFonts w:ascii="Times New Roman" w:hAnsi="Times New Roman"/>
          <w:color w:val="000000"/>
          <w:sz w:val="28"/>
          <w:szCs w:val="28"/>
        </w:rPr>
        <w:t>деляются по результатам конкурса);</w:t>
      </w:r>
    </w:p>
    <w:p w:rsidR="001E294A" w:rsidRPr="00D14B86" w:rsidRDefault="001E294A" w:rsidP="008270B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4B86">
        <w:rPr>
          <w:rFonts w:ascii="Times New Roman" w:hAnsi="Times New Roman"/>
          <w:color w:val="000000"/>
          <w:sz w:val="28"/>
          <w:szCs w:val="28"/>
        </w:rPr>
        <w:t>к) порядок подачи участниками отбора заявок и требования, предъявля</w:t>
      </w:r>
      <w:r w:rsidRPr="00D14B86">
        <w:rPr>
          <w:rFonts w:ascii="Times New Roman" w:hAnsi="Times New Roman"/>
          <w:color w:val="000000"/>
          <w:sz w:val="28"/>
          <w:szCs w:val="28"/>
        </w:rPr>
        <w:t>е</w:t>
      </w:r>
      <w:r w:rsidRPr="00D14B86">
        <w:rPr>
          <w:rFonts w:ascii="Times New Roman" w:hAnsi="Times New Roman"/>
          <w:color w:val="000000"/>
          <w:sz w:val="28"/>
          <w:szCs w:val="28"/>
        </w:rPr>
        <w:t>мые к форме и содержанию заявок;</w:t>
      </w:r>
    </w:p>
    <w:p w:rsidR="001E294A" w:rsidRPr="00D14B86" w:rsidRDefault="001E294A" w:rsidP="008270B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4B86">
        <w:rPr>
          <w:rFonts w:ascii="Times New Roman" w:hAnsi="Times New Roman"/>
          <w:color w:val="000000"/>
          <w:sz w:val="28"/>
          <w:szCs w:val="28"/>
        </w:rPr>
        <w:t>л) порядок отзыва заявок, порядок их возврата, определяющий в том чи</w:t>
      </w:r>
      <w:r w:rsidRPr="00D14B86">
        <w:rPr>
          <w:rFonts w:ascii="Times New Roman" w:hAnsi="Times New Roman"/>
          <w:color w:val="000000"/>
          <w:sz w:val="28"/>
          <w:szCs w:val="28"/>
        </w:rPr>
        <w:t>с</w:t>
      </w:r>
      <w:r w:rsidRPr="00D14B86">
        <w:rPr>
          <w:rFonts w:ascii="Times New Roman" w:hAnsi="Times New Roman"/>
          <w:color w:val="000000"/>
          <w:sz w:val="28"/>
          <w:szCs w:val="28"/>
        </w:rPr>
        <w:t>ле основания для возврата заявок, порядок внесения изменений в з</w:t>
      </w:r>
      <w:r w:rsidRPr="00D14B86">
        <w:rPr>
          <w:rFonts w:ascii="Times New Roman" w:hAnsi="Times New Roman"/>
          <w:color w:val="000000"/>
          <w:sz w:val="28"/>
          <w:szCs w:val="28"/>
        </w:rPr>
        <w:t>а</w:t>
      </w:r>
      <w:r w:rsidRPr="00D14B86">
        <w:rPr>
          <w:rFonts w:ascii="Times New Roman" w:hAnsi="Times New Roman"/>
          <w:color w:val="000000"/>
          <w:sz w:val="28"/>
          <w:szCs w:val="28"/>
        </w:rPr>
        <w:t>явки;</w:t>
      </w:r>
    </w:p>
    <w:p w:rsidR="001E294A" w:rsidRPr="00D14B86" w:rsidRDefault="001E294A" w:rsidP="008270B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4B86">
        <w:rPr>
          <w:rFonts w:ascii="Times New Roman" w:hAnsi="Times New Roman"/>
          <w:color w:val="000000"/>
          <w:sz w:val="28"/>
          <w:szCs w:val="28"/>
        </w:rPr>
        <w:t xml:space="preserve">м) правила рассмотрения и оценки заявок в соответствии с </w:t>
      </w:r>
      <w:hyperlink r:id="rId18" w:history="1">
        <w:r w:rsidRPr="00D14B86">
          <w:rPr>
            <w:rFonts w:ascii="Times New Roman" w:hAnsi="Times New Roman"/>
            <w:color w:val="000000"/>
            <w:sz w:val="28"/>
            <w:szCs w:val="28"/>
          </w:rPr>
          <w:t>пунктом 2</w:t>
        </w:r>
        <w:r w:rsidR="00934FE7" w:rsidRPr="00D14B86">
          <w:rPr>
            <w:rFonts w:ascii="Times New Roman" w:hAnsi="Times New Roman"/>
            <w:color w:val="000000"/>
            <w:sz w:val="28"/>
            <w:szCs w:val="28"/>
          </w:rPr>
          <w:t>.</w:t>
        </w:r>
      </w:hyperlink>
      <w:r w:rsidR="00934FE7" w:rsidRPr="00D14B86">
        <w:rPr>
          <w:rFonts w:ascii="Times New Roman" w:hAnsi="Times New Roman"/>
          <w:color w:val="000000"/>
          <w:sz w:val="28"/>
          <w:szCs w:val="28"/>
        </w:rPr>
        <w:t>3</w:t>
      </w:r>
      <w:r w:rsidRPr="00D14B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022E" w:rsidRPr="00D14B86">
        <w:rPr>
          <w:rFonts w:ascii="Times New Roman" w:hAnsi="Times New Roman"/>
          <w:color w:val="000000"/>
          <w:sz w:val="28"/>
          <w:szCs w:val="28"/>
        </w:rPr>
        <w:t>настоящ</w:t>
      </w:r>
      <w:r w:rsidR="00AA022E">
        <w:rPr>
          <w:rFonts w:ascii="Times New Roman" w:hAnsi="Times New Roman"/>
          <w:color w:val="000000"/>
          <w:sz w:val="28"/>
          <w:szCs w:val="28"/>
        </w:rPr>
        <w:t>их</w:t>
      </w:r>
      <w:r w:rsidR="00AA022E" w:rsidRPr="00D14B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022E">
        <w:rPr>
          <w:rFonts w:ascii="Times New Roman" w:hAnsi="Times New Roman"/>
          <w:color w:val="000000"/>
          <w:sz w:val="28"/>
          <w:szCs w:val="28"/>
        </w:rPr>
        <w:t>Правил</w:t>
      </w:r>
      <w:r w:rsidRPr="00D14B86">
        <w:rPr>
          <w:rFonts w:ascii="Times New Roman" w:hAnsi="Times New Roman"/>
          <w:color w:val="000000"/>
          <w:sz w:val="28"/>
          <w:szCs w:val="28"/>
        </w:rPr>
        <w:t>;</w:t>
      </w:r>
    </w:p>
    <w:p w:rsidR="001E294A" w:rsidRPr="00D14B86" w:rsidRDefault="001E294A" w:rsidP="008270B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4B86">
        <w:rPr>
          <w:rFonts w:ascii="Times New Roman" w:hAnsi="Times New Roman"/>
          <w:color w:val="000000"/>
          <w:sz w:val="28"/>
          <w:szCs w:val="28"/>
        </w:rPr>
        <w:t>н) порядок возврата заявок на доработку;</w:t>
      </w:r>
    </w:p>
    <w:p w:rsidR="001E294A" w:rsidRPr="00D14B86" w:rsidRDefault="001E294A" w:rsidP="008270B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4B86">
        <w:rPr>
          <w:rFonts w:ascii="Times New Roman" w:hAnsi="Times New Roman"/>
          <w:color w:val="000000"/>
          <w:sz w:val="28"/>
          <w:szCs w:val="28"/>
        </w:rPr>
        <w:t>о) порядок отклонения заявок, а также информацию об основаниях их о</w:t>
      </w:r>
      <w:r w:rsidRPr="00D14B86">
        <w:rPr>
          <w:rFonts w:ascii="Times New Roman" w:hAnsi="Times New Roman"/>
          <w:color w:val="000000"/>
          <w:sz w:val="28"/>
          <w:szCs w:val="28"/>
        </w:rPr>
        <w:t>т</w:t>
      </w:r>
      <w:r w:rsidRPr="00D14B86">
        <w:rPr>
          <w:rFonts w:ascii="Times New Roman" w:hAnsi="Times New Roman"/>
          <w:color w:val="000000"/>
          <w:sz w:val="28"/>
          <w:szCs w:val="28"/>
        </w:rPr>
        <w:t>клонения;</w:t>
      </w:r>
    </w:p>
    <w:p w:rsidR="001E294A" w:rsidRPr="00D14B86" w:rsidRDefault="001E294A" w:rsidP="008270B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4B86">
        <w:rPr>
          <w:rFonts w:ascii="Times New Roman" w:hAnsi="Times New Roman"/>
          <w:color w:val="000000"/>
          <w:sz w:val="28"/>
          <w:szCs w:val="28"/>
        </w:rPr>
        <w:t>п) порядок оценки зая</w:t>
      </w:r>
      <w:r w:rsidR="00737356" w:rsidRPr="00D14B86">
        <w:rPr>
          <w:rFonts w:ascii="Times New Roman" w:hAnsi="Times New Roman"/>
          <w:color w:val="000000"/>
          <w:sz w:val="28"/>
          <w:szCs w:val="28"/>
        </w:rPr>
        <w:t>вок, включающий критерии оценки</w:t>
      </w:r>
      <w:r w:rsidRPr="00D14B86">
        <w:rPr>
          <w:rFonts w:ascii="Times New Roman" w:hAnsi="Times New Roman"/>
          <w:color w:val="000000"/>
          <w:sz w:val="28"/>
          <w:szCs w:val="28"/>
        </w:rPr>
        <w:t>;</w:t>
      </w:r>
    </w:p>
    <w:p w:rsidR="001E294A" w:rsidRPr="00D14B86" w:rsidRDefault="001E294A" w:rsidP="008270B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4B86">
        <w:rPr>
          <w:rFonts w:ascii="Times New Roman" w:hAnsi="Times New Roman"/>
          <w:color w:val="000000"/>
          <w:sz w:val="28"/>
          <w:szCs w:val="28"/>
        </w:rPr>
        <w:t>р) объем распределяемой субсидии в рамках отбора, порядок расчета ра</w:t>
      </w:r>
      <w:r w:rsidRPr="00D14B86">
        <w:rPr>
          <w:rFonts w:ascii="Times New Roman" w:hAnsi="Times New Roman"/>
          <w:color w:val="000000"/>
          <w:sz w:val="28"/>
          <w:szCs w:val="28"/>
        </w:rPr>
        <w:t>з</w:t>
      </w:r>
      <w:r w:rsidRPr="00D14B86">
        <w:rPr>
          <w:rFonts w:ascii="Times New Roman" w:hAnsi="Times New Roman"/>
          <w:color w:val="000000"/>
          <w:sz w:val="28"/>
          <w:szCs w:val="28"/>
        </w:rPr>
        <w:t>мера субсидии, установленный правовым актом, правила распределения субс</w:t>
      </w:r>
      <w:r w:rsidRPr="00D14B86">
        <w:rPr>
          <w:rFonts w:ascii="Times New Roman" w:hAnsi="Times New Roman"/>
          <w:color w:val="000000"/>
          <w:sz w:val="28"/>
          <w:szCs w:val="28"/>
        </w:rPr>
        <w:t>и</w:t>
      </w:r>
      <w:r w:rsidRPr="00D14B86">
        <w:rPr>
          <w:rFonts w:ascii="Times New Roman" w:hAnsi="Times New Roman"/>
          <w:color w:val="000000"/>
          <w:sz w:val="28"/>
          <w:szCs w:val="28"/>
        </w:rPr>
        <w:t>дии по результатам отбора, которые могут включать максимальный, минимал</w:t>
      </w:r>
      <w:r w:rsidRPr="00D14B86">
        <w:rPr>
          <w:rFonts w:ascii="Times New Roman" w:hAnsi="Times New Roman"/>
          <w:color w:val="000000"/>
          <w:sz w:val="28"/>
          <w:szCs w:val="28"/>
        </w:rPr>
        <w:t>ь</w:t>
      </w:r>
      <w:r w:rsidRPr="00D14B86">
        <w:rPr>
          <w:rFonts w:ascii="Times New Roman" w:hAnsi="Times New Roman"/>
          <w:color w:val="000000"/>
          <w:sz w:val="28"/>
          <w:szCs w:val="28"/>
        </w:rPr>
        <w:t>ный размер субсидии, предоставляемой победителю (победителям) о</w:t>
      </w:r>
      <w:r w:rsidRPr="00D14B86">
        <w:rPr>
          <w:rFonts w:ascii="Times New Roman" w:hAnsi="Times New Roman"/>
          <w:color w:val="000000"/>
          <w:sz w:val="28"/>
          <w:szCs w:val="28"/>
        </w:rPr>
        <w:t>т</w:t>
      </w:r>
      <w:r w:rsidRPr="00D14B86">
        <w:rPr>
          <w:rFonts w:ascii="Times New Roman" w:hAnsi="Times New Roman"/>
          <w:color w:val="000000"/>
          <w:sz w:val="28"/>
          <w:szCs w:val="28"/>
        </w:rPr>
        <w:t>бора, а также предельное количество победителей отбора;</w:t>
      </w:r>
    </w:p>
    <w:p w:rsidR="001E294A" w:rsidRPr="00D14B86" w:rsidRDefault="001E294A" w:rsidP="008270B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4B86">
        <w:rPr>
          <w:rFonts w:ascii="Times New Roman" w:hAnsi="Times New Roman"/>
          <w:color w:val="000000"/>
          <w:sz w:val="28"/>
          <w:szCs w:val="28"/>
        </w:rPr>
        <w:t>с) порядок предоставления участникам отбора разъяснений положений объявления о проведении отбора, даты начала и окончания срока такого пред</w:t>
      </w:r>
      <w:r w:rsidRPr="00D14B86">
        <w:rPr>
          <w:rFonts w:ascii="Times New Roman" w:hAnsi="Times New Roman"/>
          <w:color w:val="000000"/>
          <w:sz w:val="28"/>
          <w:szCs w:val="28"/>
        </w:rPr>
        <w:t>о</w:t>
      </w:r>
      <w:r w:rsidRPr="00D14B86">
        <w:rPr>
          <w:rFonts w:ascii="Times New Roman" w:hAnsi="Times New Roman"/>
          <w:color w:val="000000"/>
          <w:sz w:val="28"/>
          <w:szCs w:val="28"/>
        </w:rPr>
        <w:t>ставления;</w:t>
      </w:r>
    </w:p>
    <w:p w:rsidR="001E294A" w:rsidRPr="00D14B86" w:rsidRDefault="001E294A" w:rsidP="008270B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4B86">
        <w:rPr>
          <w:rFonts w:ascii="Times New Roman" w:hAnsi="Times New Roman"/>
          <w:color w:val="000000"/>
          <w:sz w:val="28"/>
          <w:szCs w:val="28"/>
        </w:rPr>
        <w:t>т) срок, в течение которого победитель (победители) отбора должен по</w:t>
      </w:r>
      <w:r w:rsidRPr="00D14B86">
        <w:rPr>
          <w:rFonts w:ascii="Times New Roman" w:hAnsi="Times New Roman"/>
          <w:color w:val="000000"/>
          <w:sz w:val="28"/>
          <w:szCs w:val="28"/>
        </w:rPr>
        <w:t>д</w:t>
      </w:r>
      <w:r w:rsidRPr="00D14B86">
        <w:rPr>
          <w:rFonts w:ascii="Times New Roman" w:hAnsi="Times New Roman"/>
          <w:color w:val="000000"/>
          <w:sz w:val="28"/>
          <w:szCs w:val="28"/>
        </w:rPr>
        <w:t>писать соглашение;</w:t>
      </w:r>
    </w:p>
    <w:p w:rsidR="001E294A" w:rsidRPr="00D14B86" w:rsidRDefault="001E294A" w:rsidP="008270B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4B86">
        <w:rPr>
          <w:rFonts w:ascii="Times New Roman" w:hAnsi="Times New Roman"/>
          <w:color w:val="000000"/>
          <w:sz w:val="28"/>
          <w:szCs w:val="28"/>
        </w:rPr>
        <w:t>у) условия признания победителя (победителей) отбора уклони</w:t>
      </w:r>
      <w:r w:rsidRPr="00D14B86">
        <w:rPr>
          <w:rFonts w:ascii="Times New Roman" w:hAnsi="Times New Roman"/>
          <w:color w:val="000000"/>
          <w:sz w:val="28"/>
          <w:szCs w:val="28"/>
        </w:rPr>
        <w:t>в</w:t>
      </w:r>
      <w:r w:rsidRPr="00D14B86">
        <w:rPr>
          <w:rFonts w:ascii="Times New Roman" w:hAnsi="Times New Roman"/>
          <w:color w:val="000000"/>
          <w:sz w:val="28"/>
          <w:szCs w:val="28"/>
        </w:rPr>
        <w:t>шимся от заключения соглашения;</w:t>
      </w:r>
    </w:p>
    <w:p w:rsidR="001E294A" w:rsidRPr="00D14B86" w:rsidRDefault="001E294A" w:rsidP="008270B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4B86">
        <w:rPr>
          <w:rFonts w:ascii="Times New Roman" w:hAnsi="Times New Roman"/>
          <w:color w:val="000000"/>
          <w:sz w:val="28"/>
          <w:szCs w:val="28"/>
        </w:rPr>
        <w:t>ф) сроки размещения протокола подведения итогов отбора (док</w:t>
      </w:r>
      <w:r w:rsidRPr="00D14B86">
        <w:rPr>
          <w:rFonts w:ascii="Times New Roman" w:hAnsi="Times New Roman"/>
          <w:color w:val="000000"/>
          <w:sz w:val="28"/>
          <w:szCs w:val="28"/>
        </w:rPr>
        <w:t>у</w:t>
      </w:r>
      <w:r w:rsidRPr="00D14B86">
        <w:rPr>
          <w:rFonts w:ascii="Times New Roman" w:hAnsi="Times New Roman"/>
          <w:color w:val="000000"/>
          <w:sz w:val="28"/>
          <w:szCs w:val="28"/>
        </w:rPr>
        <w:t>мента об итогах проведения отбора) на едином портале или в случае пр</w:t>
      </w:r>
      <w:r w:rsidRPr="00D14B86">
        <w:rPr>
          <w:rFonts w:ascii="Times New Roman" w:hAnsi="Times New Roman"/>
          <w:color w:val="000000"/>
          <w:sz w:val="28"/>
          <w:szCs w:val="28"/>
        </w:rPr>
        <w:t>и</w:t>
      </w:r>
      <w:r w:rsidRPr="00D14B86">
        <w:rPr>
          <w:rFonts w:ascii="Times New Roman" w:hAnsi="Times New Roman"/>
          <w:color w:val="000000"/>
          <w:sz w:val="28"/>
          <w:szCs w:val="28"/>
        </w:rPr>
        <w:t xml:space="preserve">нятия решения, указанного в </w:t>
      </w:r>
      <w:hyperlink w:anchor="Par0" w:history="1">
        <w:r w:rsidRPr="00D14B86">
          <w:rPr>
            <w:rFonts w:ascii="Times New Roman" w:hAnsi="Times New Roman"/>
            <w:color w:val="000000"/>
            <w:sz w:val="28"/>
            <w:szCs w:val="28"/>
          </w:rPr>
          <w:t xml:space="preserve">подпункте </w:t>
        </w:r>
        <w:r w:rsidR="00D14B86" w:rsidRPr="00D14B86">
          <w:rPr>
            <w:rFonts w:ascii="Times New Roman" w:hAnsi="Times New Roman"/>
            <w:color w:val="000000"/>
            <w:sz w:val="28"/>
            <w:szCs w:val="28"/>
          </w:rPr>
          <w:t>«</w:t>
        </w:r>
        <w:r w:rsidRPr="00D14B86">
          <w:rPr>
            <w:rFonts w:ascii="Times New Roman" w:hAnsi="Times New Roman"/>
            <w:color w:val="000000"/>
            <w:sz w:val="28"/>
            <w:szCs w:val="28"/>
          </w:rPr>
          <w:t>а</w:t>
        </w:r>
        <w:r w:rsidR="00D14B86" w:rsidRPr="00D14B86">
          <w:rPr>
            <w:rFonts w:ascii="Times New Roman" w:hAnsi="Times New Roman"/>
            <w:color w:val="000000"/>
            <w:sz w:val="28"/>
            <w:szCs w:val="28"/>
          </w:rPr>
          <w:t>»</w:t>
        </w:r>
      </w:hyperlink>
      <w:r w:rsidR="009A722B">
        <w:rPr>
          <w:rFonts w:ascii="Times New Roman" w:hAnsi="Times New Roman"/>
          <w:color w:val="000000"/>
          <w:sz w:val="28"/>
          <w:szCs w:val="28"/>
        </w:rPr>
        <w:t xml:space="preserve"> настоящего пункта, –</w:t>
      </w:r>
      <w:r w:rsidRPr="00D14B86">
        <w:rPr>
          <w:rFonts w:ascii="Times New Roman" w:hAnsi="Times New Roman"/>
          <w:color w:val="000000"/>
          <w:sz w:val="28"/>
          <w:szCs w:val="28"/>
        </w:rPr>
        <w:t xml:space="preserve"> на ином сайте (с размещен</w:t>
      </w:r>
      <w:r w:rsidRPr="00D14B86">
        <w:rPr>
          <w:rFonts w:ascii="Times New Roman" w:hAnsi="Times New Roman"/>
          <w:color w:val="000000"/>
          <w:sz w:val="28"/>
          <w:szCs w:val="28"/>
        </w:rPr>
        <w:t>и</w:t>
      </w:r>
      <w:r w:rsidRPr="00D14B86">
        <w:rPr>
          <w:rFonts w:ascii="Times New Roman" w:hAnsi="Times New Roman"/>
          <w:color w:val="000000"/>
          <w:sz w:val="28"/>
          <w:szCs w:val="28"/>
        </w:rPr>
        <w:t xml:space="preserve">ем указателя страницы сайта на едином портале), а также при необходимости на официальном сайте главного распорядителя бюджетных средств в сети </w:t>
      </w:r>
      <w:r w:rsidR="00D14B86" w:rsidRPr="00D14B86">
        <w:rPr>
          <w:rFonts w:ascii="Times New Roman" w:hAnsi="Times New Roman"/>
          <w:color w:val="000000"/>
          <w:sz w:val="28"/>
          <w:szCs w:val="28"/>
        </w:rPr>
        <w:t>«</w:t>
      </w:r>
      <w:r w:rsidRPr="00D14B86">
        <w:rPr>
          <w:rFonts w:ascii="Times New Roman" w:hAnsi="Times New Roman"/>
          <w:color w:val="000000"/>
          <w:sz w:val="28"/>
          <w:szCs w:val="28"/>
        </w:rPr>
        <w:t>И</w:t>
      </w:r>
      <w:r w:rsidRPr="00D14B86">
        <w:rPr>
          <w:rFonts w:ascii="Times New Roman" w:hAnsi="Times New Roman"/>
          <w:color w:val="000000"/>
          <w:sz w:val="28"/>
          <w:szCs w:val="28"/>
        </w:rPr>
        <w:t>н</w:t>
      </w:r>
      <w:r w:rsidRPr="00D14B86">
        <w:rPr>
          <w:rFonts w:ascii="Times New Roman" w:hAnsi="Times New Roman"/>
          <w:color w:val="000000"/>
          <w:sz w:val="28"/>
          <w:szCs w:val="28"/>
        </w:rPr>
        <w:t>тернет</w:t>
      </w:r>
      <w:r w:rsidR="00D14B86" w:rsidRPr="00D14B86">
        <w:rPr>
          <w:rFonts w:ascii="Times New Roman" w:hAnsi="Times New Roman"/>
          <w:color w:val="000000"/>
          <w:sz w:val="28"/>
          <w:szCs w:val="28"/>
        </w:rPr>
        <w:t>»</w:t>
      </w:r>
      <w:r w:rsidRPr="00D14B86">
        <w:rPr>
          <w:rFonts w:ascii="Times New Roman" w:hAnsi="Times New Roman"/>
          <w:color w:val="000000"/>
          <w:sz w:val="28"/>
          <w:szCs w:val="28"/>
        </w:rPr>
        <w:t>, которые не могут быть позднее 14-го календарного дня, следующего за днем определения победителя о</w:t>
      </w:r>
      <w:r w:rsidRPr="00D14B86">
        <w:rPr>
          <w:rFonts w:ascii="Times New Roman" w:hAnsi="Times New Roman"/>
          <w:color w:val="000000"/>
          <w:sz w:val="28"/>
          <w:szCs w:val="28"/>
        </w:rPr>
        <w:t>т</w:t>
      </w:r>
      <w:r w:rsidRPr="00D14B86">
        <w:rPr>
          <w:rFonts w:ascii="Times New Roman" w:hAnsi="Times New Roman"/>
          <w:color w:val="000000"/>
          <w:sz w:val="28"/>
          <w:szCs w:val="28"/>
        </w:rPr>
        <w:t xml:space="preserve">бора (с соблюдением сроков, установленных </w:t>
      </w:r>
      <w:hyperlink r:id="rId19" w:history="1">
        <w:r w:rsidRPr="00D14B86">
          <w:rPr>
            <w:rFonts w:ascii="Times New Roman" w:hAnsi="Times New Roman"/>
            <w:color w:val="000000"/>
            <w:sz w:val="28"/>
            <w:szCs w:val="28"/>
          </w:rPr>
          <w:t>пунктом 26(2)</w:t>
        </w:r>
      </w:hyperlink>
      <w:r w:rsidRPr="00D14B86">
        <w:rPr>
          <w:rFonts w:ascii="Times New Roman" w:hAnsi="Times New Roman"/>
          <w:color w:val="000000"/>
          <w:sz w:val="28"/>
          <w:szCs w:val="28"/>
        </w:rPr>
        <w:t xml:space="preserve"> Положения о мерах по обеспечению исполнения федерального бюджета, утвержденного постановлением Правительства Российской Федер</w:t>
      </w:r>
      <w:r w:rsidRPr="00D14B86">
        <w:rPr>
          <w:rFonts w:ascii="Times New Roman" w:hAnsi="Times New Roman"/>
          <w:color w:val="000000"/>
          <w:sz w:val="28"/>
          <w:szCs w:val="28"/>
        </w:rPr>
        <w:t>а</w:t>
      </w:r>
      <w:r w:rsidRPr="00D14B86">
        <w:rPr>
          <w:rFonts w:ascii="Times New Roman" w:hAnsi="Times New Roman"/>
          <w:color w:val="000000"/>
          <w:sz w:val="28"/>
          <w:szCs w:val="28"/>
        </w:rPr>
        <w:t xml:space="preserve">ции от 9 декабря 2017 г. </w:t>
      </w:r>
      <w:r w:rsidR="009A722B">
        <w:rPr>
          <w:rFonts w:ascii="Times New Roman" w:hAnsi="Times New Roman"/>
          <w:color w:val="000000"/>
          <w:sz w:val="28"/>
          <w:szCs w:val="28"/>
        </w:rPr>
        <w:t>№</w:t>
      </w:r>
      <w:r w:rsidRPr="00D14B86">
        <w:rPr>
          <w:rFonts w:ascii="Times New Roman" w:hAnsi="Times New Roman"/>
          <w:color w:val="000000"/>
          <w:sz w:val="28"/>
          <w:szCs w:val="28"/>
        </w:rPr>
        <w:t xml:space="preserve"> 1496 </w:t>
      </w:r>
      <w:r w:rsidR="00D14B86" w:rsidRPr="00D14B86">
        <w:rPr>
          <w:rFonts w:ascii="Times New Roman" w:hAnsi="Times New Roman"/>
          <w:color w:val="000000"/>
          <w:sz w:val="28"/>
          <w:szCs w:val="28"/>
        </w:rPr>
        <w:t>«</w:t>
      </w:r>
      <w:r w:rsidRPr="00D14B86">
        <w:rPr>
          <w:rFonts w:ascii="Times New Roman" w:hAnsi="Times New Roman"/>
          <w:color w:val="000000"/>
          <w:sz w:val="28"/>
          <w:szCs w:val="28"/>
        </w:rPr>
        <w:t>О мерах по обеспечению исполнения фед</w:t>
      </w:r>
      <w:r w:rsidRPr="00D14B86">
        <w:rPr>
          <w:rFonts w:ascii="Times New Roman" w:hAnsi="Times New Roman"/>
          <w:color w:val="000000"/>
          <w:sz w:val="28"/>
          <w:szCs w:val="28"/>
        </w:rPr>
        <w:t>е</w:t>
      </w:r>
      <w:r w:rsidRPr="00D14B86">
        <w:rPr>
          <w:rFonts w:ascii="Times New Roman" w:hAnsi="Times New Roman"/>
          <w:color w:val="000000"/>
          <w:sz w:val="28"/>
          <w:szCs w:val="28"/>
        </w:rPr>
        <w:t>рального бюджета</w:t>
      </w:r>
      <w:r w:rsidR="00D14B86" w:rsidRPr="00D14B86">
        <w:rPr>
          <w:rFonts w:ascii="Times New Roman" w:hAnsi="Times New Roman"/>
          <w:color w:val="000000"/>
          <w:sz w:val="28"/>
          <w:szCs w:val="28"/>
        </w:rPr>
        <w:t>»</w:t>
      </w:r>
      <w:r w:rsidRPr="00D14B86">
        <w:rPr>
          <w:rFonts w:ascii="Times New Roman" w:hAnsi="Times New Roman"/>
          <w:color w:val="000000"/>
          <w:sz w:val="28"/>
          <w:szCs w:val="28"/>
        </w:rPr>
        <w:t>, в случае предоставления субсидий из бюджетов субъектов Российской Федерации (местных бюджетов), если источником финансового обеспе</w:t>
      </w:r>
      <w:r w:rsidRPr="00D14B86">
        <w:rPr>
          <w:rFonts w:ascii="Times New Roman" w:hAnsi="Times New Roman"/>
          <w:color w:val="000000"/>
          <w:sz w:val="28"/>
          <w:szCs w:val="28"/>
        </w:rPr>
        <w:lastRenderedPageBreak/>
        <w:t>чения расходных обязательств субъекта Российской Федерации (мун</w:t>
      </w:r>
      <w:r w:rsidRPr="00D14B86">
        <w:rPr>
          <w:rFonts w:ascii="Times New Roman" w:hAnsi="Times New Roman"/>
          <w:color w:val="000000"/>
          <w:sz w:val="28"/>
          <w:szCs w:val="28"/>
        </w:rPr>
        <w:t>и</w:t>
      </w:r>
      <w:r w:rsidRPr="00D14B86">
        <w:rPr>
          <w:rFonts w:ascii="Times New Roman" w:hAnsi="Times New Roman"/>
          <w:color w:val="000000"/>
          <w:sz w:val="28"/>
          <w:szCs w:val="28"/>
        </w:rPr>
        <w:t>ципального образования) по предоставлению указанных субсидий являются межбюджетные трансферты, имеющие целевое назначение, из федерального бю</w:t>
      </w:r>
      <w:r w:rsidRPr="00D14B86">
        <w:rPr>
          <w:rFonts w:ascii="Times New Roman" w:hAnsi="Times New Roman"/>
          <w:color w:val="000000"/>
          <w:sz w:val="28"/>
          <w:szCs w:val="28"/>
        </w:rPr>
        <w:t>д</w:t>
      </w:r>
      <w:r w:rsidRPr="00D14B86">
        <w:rPr>
          <w:rFonts w:ascii="Times New Roman" w:hAnsi="Times New Roman"/>
          <w:color w:val="000000"/>
          <w:sz w:val="28"/>
          <w:szCs w:val="28"/>
        </w:rPr>
        <w:t>жета бюджету</w:t>
      </w:r>
      <w:r w:rsidR="00737356" w:rsidRPr="00D14B86">
        <w:rPr>
          <w:rFonts w:ascii="Times New Roman" w:hAnsi="Times New Roman"/>
          <w:color w:val="000000"/>
          <w:sz w:val="28"/>
          <w:szCs w:val="28"/>
        </w:rPr>
        <w:t xml:space="preserve"> субъекта Российской Федерации).</w:t>
      </w:r>
    </w:p>
    <w:p w:rsidR="00737356" w:rsidRPr="00D14B86" w:rsidRDefault="00737356" w:rsidP="008270B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4B86">
        <w:rPr>
          <w:rFonts w:ascii="Times New Roman" w:hAnsi="Times New Roman"/>
          <w:color w:val="000000"/>
          <w:sz w:val="28"/>
          <w:szCs w:val="28"/>
        </w:rPr>
        <w:t>При этом размер финансовой поддержки определяется:</w:t>
      </w:r>
    </w:p>
    <w:p w:rsidR="00737356" w:rsidRPr="00D14B86" w:rsidRDefault="00737356" w:rsidP="008270B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4B86">
        <w:rPr>
          <w:rFonts w:ascii="Times New Roman" w:hAnsi="Times New Roman"/>
          <w:color w:val="000000"/>
          <w:sz w:val="28"/>
          <w:szCs w:val="28"/>
        </w:rPr>
        <w:t>- количеством созданных новых рабочих мест в период реализации инв</w:t>
      </w:r>
      <w:r w:rsidRPr="00D14B86">
        <w:rPr>
          <w:rFonts w:ascii="Times New Roman" w:hAnsi="Times New Roman"/>
          <w:color w:val="000000"/>
          <w:sz w:val="28"/>
          <w:szCs w:val="28"/>
        </w:rPr>
        <w:t>е</w:t>
      </w:r>
      <w:r w:rsidRPr="00D14B86">
        <w:rPr>
          <w:rFonts w:ascii="Times New Roman" w:hAnsi="Times New Roman"/>
          <w:color w:val="000000"/>
          <w:sz w:val="28"/>
          <w:szCs w:val="28"/>
        </w:rPr>
        <w:t>стиционного проекта участником отбора:</w:t>
      </w:r>
    </w:p>
    <w:p w:rsidR="00737356" w:rsidRPr="00D14B86" w:rsidRDefault="00737356" w:rsidP="008270B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4B86">
        <w:rPr>
          <w:rFonts w:ascii="Times New Roman" w:hAnsi="Times New Roman"/>
          <w:color w:val="000000"/>
          <w:sz w:val="28"/>
          <w:szCs w:val="28"/>
        </w:rPr>
        <w:t xml:space="preserve">в отраслях </w:t>
      </w:r>
      <w:r w:rsidR="00D14B86" w:rsidRPr="00D14B86">
        <w:rPr>
          <w:rFonts w:ascii="Times New Roman" w:hAnsi="Times New Roman"/>
          <w:color w:val="000000"/>
          <w:sz w:val="28"/>
          <w:szCs w:val="28"/>
        </w:rPr>
        <w:t>«</w:t>
      </w:r>
      <w:r w:rsidRPr="00D14B86">
        <w:rPr>
          <w:rFonts w:ascii="Times New Roman" w:hAnsi="Times New Roman"/>
          <w:color w:val="000000"/>
          <w:sz w:val="28"/>
          <w:szCs w:val="28"/>
        </w:rPr>
        <w:t>Строительство</w:t>
      </w:r>
      <w:r w:rsidR="00D14B86" w:rsidRPr="00D14B86">
        <w:rPr>
          <w:rFonts w:ascii="Times New Roman" w:hAnsi="Times New Roman"/>
          <w:color w:val="000000"/>
          <w:sz w:val="28"/>
          <w:szCs w:val="28"/>
        </w:rPr>
        <w:t>»</w:t>
      </w:r>
      <w:r w:rsidRPr="00D14B86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D14B86" w:rsidRPr="00D14B86">
        <w:rPr>
          <w:rFonts w:ascii="Times New Roman" w:hAnsi="Times New Roman"/>
          <w:color w:val="000000"/>
          <w:sz w:val="28"/>
          <w:szCs w:val="28"/>
        </w:rPr>
        <w:t>«</w:t>
      </w:r>
      <w:r w:rsidRPr="00D14B86">
        <w:rPr>
          <w:rFonts w:ascii="Times New Roman" w:hAnsi="Times New Roman"/>
          <w:color w:val="000000"/>
          <w:sz w:val="28"/>
          <w:szCs w:val="28"/>
        </w:rPr>
        <w:t>Сельское хозяйство</w:t>
      </w:r>
      <w:r w:rsidR="00D14B86" w:rsidRPr="00D14B86">
        <w:rPr>
          <w:rFonts w:ascii="Times New Roman" w:hAnsi="Times New Roman"/>
          <w:color w:val="000000"/>
          <w:sz w:val="28"/>
          <w:szCs w:val="28"/>
        </w:rPr>
        <w:t>»</w:t>
      </w:r>
      <w:r w:rsidRPr="00D14B86">
        <w:rPr>
          <w:rFonts w:ascii="Times New Roman" w:hAnsi="Times New Roman"/>
          <w:color w:val="000000"/>
          <w:sz w:val="28"/>
          <w:szCs w:val="28"/>
        </w:rPr>
        <w:t xml:space="preserve"> из расчета не более 3 млн. рублей предоставляемой субсидии на 1 рабочее место (при этом на 1 ед</w:t>
      </w:r>
      <w:r w:rsidRPr="00D14B86">
        <w:rPr>
          <w:rFonts w:ascii="Times New Roman" w:hAnsi="Times New Roman"/>
          <w:color w:val="000000"/>
          <w:sz w:val="28"/>
          <w:szCs w:val="28"/>
        </w:rPr>
        <w:t>и</w:t>
      </w:r>
      <w:r w:rsidRPr="00D14B86">
        <w:rPr>
          <w:rFonts w:ascii="Times New Roman" w:hAnsi="Times New Roman"/>
          <w:color w:val="000000"/>
          <w:sz w:val="28"/>
          <w:szCs w:val="28"/>
        </w:rPr>
        <w:t>ницу приобретаемой специальной техники, транспортных средств, использу</w:t>
      </w:r>
      <w:r w:rsidRPr="00D14B86">
        <w:rPr>
          <w:rFonts w:ascii="Times New Roman" w:hAnsi="Times New Roman"/>
          <w:color w:val="000000"/>
          <w:sz w:val="28"/>
          <w:szCs w:val="28"/>
        </w:rPr>
        <w:t>е</w:t>
      </w:r>
      <w:r w:rsidRPr="00D14B86">
        <w:rPr>
          <w:rFonts w:ascii="Times New Roman" w:hAnsi="Times New Roman"/>
          <w:color w:val="000000"/>
          <w:sz w:val="28"/>
          <w:szCs w:val="28"/>
        </w:rPr>
        <w:t>мых в дорожной сфере, и сельскохозяйственной техники (кроме навесн</w:t>
      </w:r>
      <w:r w:rsidRPr="00D14B86">
        <w:rPr>
          <w:rFonts w:ascii="Times New Roman" w:hAnsi="Times New Roman"/>
          <w:color w:val="000000"/>
          <w:sz w:val="28"/>
          <w:szCs w:val="28"/>
        </w:rPr>
        <w:t>о</w:t>
      </w:r>
      <w:r w:rsidRPr="00D14B86">
        <w:rPr>
          <w:rFonts w:ascii="Times New Roman" w:hAnsi="Times New Roman"/>
          <w:color w:val="000000"/>
          <w:sz w:val="28"/>
          <w:szCs w:val="28"/>
        </w:rPr>
        <w:t>го/прицепного оборудования и прицепов) должно быть создано не менее 2 р</w:t>
      </w:r>
      <w:r w:rsidRPr="00D14B86">
        <w:rPr>
          <w:rFonts w:ascii="Times New Roman" w:hAnsi="Times New Roman"/>
          <w:color w:val="000000"/>
          <w:sz w:val="28"/>
          <w:szCs w:val="28"/>
        </w:rPr>
        <w:t>а</w:t>
      </w:r>
      <w:r w:rsidRPr="00D14B86">
        <w:rPr>
          <w:rFonts w:ascii="Times New Roman" w:hAnsi="Times New Roman"/>
          <w:color w:val="000000"/>
          <w:sz w:val="28"/>
          <w:szCs w:val="28"/>
        </w:rPr>
        <w:t>бочих мест);</w:t>
      </w:r>
    </w:p>
    <w:p w:rsidR="00737356" w:rsidRPr="00D14B86" w:rsidRDefault="00737356" w:rsidP="008270B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4B86">
        <w:rPr>
          <w:rFonts w:ascii="Times New Roman" w:hAnsi="Times New Roman"/>
          <w:color w:val="000000"/>
          <w:sz w:val="28"/>
          <w:szCs w:val="28"/>
        </w:rPr>
        <w:t>во всех остальных отраслях из расчета не более 2,5 млн. рублей пред</w:t>
      </w:r>
      <w:r w:rsidRPr="00D14B86">
        <w:rPr>
          <w:rFonts w:ascii="Times New Roman" w:hAnsi="Times New Roman"/>
          <w:color w:val="000000"/>
          <w:sz w:val="28"/>
          <w:szCs w:val="28"/>
        </w:rPr>
        <w:t>о</w:t>
      </w:r>
      <w:r w:rsidRPr="00D14B86">
        <w:rPr>
          <w:rFonts w:ascii="Times New Roman" w:hAnsi="Times New Roman"/>
          <w:color w:val="000000"/>
          <w:sz w:val="28"/>
          <w:szCs w:val="28"/>
        </w:rPr>
        <w:t>ставляемой субсидии на 1 рабочее место;</w:t>
      </w:r>
    </w:p>
    <w:p w:rsidR="00737356" w:rsidRPr="00D14B86" w:rsidRDefault="00737356" w:rsidP="008270B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4B86">
        <w:rPr>
          <w:rFonts w:ascii="Times New Roman" w:hAnsi="Times New Roman"/>
          <w:color w:val="000000"/>
          <w:sz w:val="28"/>
          <w:szCs w:val="28"/>
        </w:rPr>
        <w:t>- обеспечение уровня оплаты нового рабочего места не ниже минимал</w:t>
      </w:r>
      <w:r w:rsidRPr="00D14B86">
        <w:rPr>
          <w:rFonts w:ascii="Times New Roman" w:hAnsi="Times New Roman"/>
          <w:color w:val="000000"/>
          <w:sz w:val="28"/>
          <w:szCs w:val="28"/>
        </w:rPr>
        <w:t>ь</w:t>
      </w:r>
      <w:r w:rsidRPr="00D14B86">
        <w:rPr>
          <w:rFonts w:ascii="Times New Roman" w:hAnsi="Times New Roman"/>
          <w:color w:val="000000"/>
          <w:sz w:val="28"/>
          <w:szCs w:val="28"/>
        </w:rPr>
        <w:t xml:space="preserve">ного размера оплаты труда, установленного Федеральным </w:t>
      </w:r>
      <w:hyperlink r:id="rId20" w:history="1">
        <w:r w:rsidRPr="00D14B86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D14B86">
        <w:rPr>
          <w:rFonts w:ascii="Times New Roman" w:hAnsi="Times New Roman"/>
          <w:color w:val="000000"/>
          <w:sz w:val="28"/>
          <w:szCs w:val="28"/>
        </w:rPr>
        <w:t xml:space="preserve"> от 19 июня 2000 г. </w:t>
      </w:r>
      <w:r w:rsidR="009A722B">
        <w:rPr>
          <w:rFonts w:ascii="Times New Roman" w:hAnsi="Times New Roman"/>
          <w:color w:val="000000"/>
          <w:sz w:val="28"/>
          <w:szCs w:val="28"/>
        </w:rPr>
        <w:t>№</w:t>
      </w:r>
      <w:r w:rsidRPr="00D14B86">
        <w:rPr>
          <w:rFonts w:ascii="Times New Roman" w:hAnsi="Times New Roman"/>
          <w:color w:val="000000"/>
          <w:sz w:val="28"/>
          <w:szCs w:val="28"/>
        </w:rPr>
        <w:t xml:space="preserve"> 82-ФЗ </w:t>
      </w:r>
      <w:r w:rsidR="00D14B86" w:rsidRPr="00D14B86">
        <w:rPr>
          <w:rFonts w:ascii="Times New Roman" w:hAnsi="Times New Roman"/>
          <w:color w:val="000000"/>
          <w:sz w:val="28"/>
          <w:szCs w:val="28"/>
        </w:rPr>
        <w:t>«</w:t>
      </w:r>
      <w:r w:rsidRPr="00D14B86">
        <w:rPr>
          <w:rFonts w:ascii="Times New Roman" w:hAnsi="Times New Roman"/>
          <w:color w:val="000000"/>
          <w:sz w:val="28"/>
          <w:szCs w:val="28"/>
        </w:rPr>
        <w:t>О минимальном размере оплаты труда</w:t>
      </w:r>
      <w:r w:rsidR="00D14B86" w:rsidRPr="00D14B86">
        <w:rPr>
          <w:rFonts w:ascii="Times New Roman" w:hAnsi="Times New Roman"/>
          <w:color w:val="000000"/>
          <w:sz w:val="28"/>
          <w:szCs w:val="28"/>
        </w:rPr>
        <w:t>»</w:t>
      </w:r>
      <w:r w:rsidRPr="00D14B86">
        <w:rPr>
          <w:rFonts w:ascii="Times New Roman" w:hAnsi="Times New Roman"/>
          <w:color w:val="000000"/>
          <w:sz w:val="28"/>
          <w:szCs w:val="28"/>
        </w:rPr>
        <w:t>;</w:t>
      </w:r>
    </w:p>
    <w:p w:rsidR="00737356" w:rsidRPr="00D14B86" w:rsidRDefault="00737356" w:rsidP="008270B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4B86">
        <w:rPr>
          <w:rFonts w:ascii="Times New Roman" w:hAnsi="Times New Roman"/>
          <w:color w:val="000000"/>
          <w:sz w:val="28"/>
          <w:szCs w:val="28"/>
        </w:rPr>
        <w:t>наличие материально-технической базы, необходимой для достижения результатов предоставления финансовой поддержки;</w:t>
      </w:r>
    </w:p>
    <w:p w:rsidR="00737356" w:rsidRPr="00D14B86" w:rsidRDefault="00737356" w:rsidP="008270B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4B86">
        <w:rPr>
          <w:rFonts w:ascii="Times New Roman" w:hAnsi="Times New Roman"/>
          <w:color w:val="000000"/>
          <w:sz w:val="28"/>
          <w:szCs w:val="28"/>
        </w:rPr>
        <w:t>информация о количестве предложений (заявок), которое может подать участник отбора.</w:t>
      </w:r>
    </w:p>
    <w:p w:rsidR="008F5EF8" w:rsidRPr="00D14B86" w:rsidRDefault="008F5EF8" w:rsidP="008270B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4B86">
        <w:rPr>
          <w:rFonts w:ascii="Times New Roman" w:hAnsi="Times New Roman"/>
          <w:color w:val="000000"/>
          <w:sz w:val="28"/>
          <w:szCs w:val="28"/>
        </w:rPr>
        <w:t>Фонд при оказании финансовой поддержки в форме взносов в уставный капитал должен использовать утвержденную Министерством экономического развития и промышленности Республики Тыва типовую форму договора о предоставлении вклада в уставный (складочный) кап</w:t>
      </w:r>
      <w:r w:rsidRPr="00D14B86">
        <w:rPr>
          <w:rFonts w:ascii="Times New Roman" w:hAnsi="Times New Roman"/>
          <w:color w:val="000000"/>
          <w:sz w:val="28"/>
          <w:szCs w:val="28"/>
        </w:rPr>
        <w:t>и</w:t>
      </w:r>
      <w:r w:rsidRPr="00D14B86">
        <w:rPr>
          <w:rFonts w:ascii="Times New Roman" w:hAnsi="Times New Roman"/>
          <w:color w:val="000000"/>
          <w:sz w:val="28"/>
          <w:szCs w:val="28"/>
        </w:rPr>
        <w:t>тал юридического лица, в имущество юридического лица, в том числе не увеличивающего его уставный (складочный) капитал, источником финансового обеспечения которого полн</w:t>
      </w:r>
      <w:r w:rsidRPr="00D14B86">
        <w:rPr>
          <w:rFonts w:ascii="Times New Roman" w:hAnsi="Times New Roman"/>
          <w:color w:val="000000"/>
          <w:sz w:val="28"/>
          <w:szCs w:val="28"/>
        </w:rPr>
        <w:t>о</w:t>
      </w:r>
      <w:r w:rsidRPr="00D14B86">
        <w:rPr>
          <w:rFonts w:ascii="Times New Roman" w:hAnsi="Times New Roman"/>
          <w:color w:val="000000"/>
          <w:sz w:val="28"/>
          <w:szCs w:val="28"/>
        </w:rPr>
        <w:t>стью или частично является субс</w:t>
      </w:r>
      <w:r w:rsidRPr="00D14B86">
        <w:rPr>
          <w:rFonts w:ascii="Times New Roman" w:hAnsi="Times New Roman"/>
          <w:color w:val="000000"/>
          <w:sz w:val="28"/>
          <w:szCs w:val="28"/>
        </w:rPr>
        <w:t>и</w:t>
      </w:r>
      <w:r w:rsidRPr="00D14B86">
        <w:rPr>
          <w:rFonts w:ascii="Times New Roman" w:hAnsi="Times New Roman"/>
          <w:color w:val="000000"/>
          <w:sz w:val="28"/>
          <w:szCs w:val="28"/>
        </w:rPr>
        <w:t>дия, предоставленная из республиканского бюджета.</w:t>
      </w:r>
      <w:r w:rsidR="00D14B86" w:rsidRPr="00D14B86">
        <w:rPr>
          <w:rFonts w:ascii="Times New Roman" w:hAnsi="Times New Roman"/>
          <w:color w:val="000000"/>
          <w:sz w:val="28"/>
          <w:szCs w:val="28"/>
        </w:rPr>
        <w:t>»</w:t>
      </w:r>
      <w:r w:rsidR="00E26857" w:rsidRPr="00D14B86">
        <w:rPr>
          <w:rFonts w:ascii="Times New Roman" w:hAnsi="Times New Roman"/>
          <w:color w:val="000000"/>
          <w:sz w:val="28"/>
          <w:szCs w:val="28"/>
        </w:rPr>
        <w:t>;</w:t>
      </w:r>
    </w:p>
    <w:p w:rsidR="00A237F9" w:rsidRPr="00D14B86" w:rsidRDefault="00A237F9" w:rsidP="008270B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4B86">
        <w:rPr>
          <w:rFonts w:ascii="Times New Roman" w:hAnsi="Times New Roman"/>
          <w:color w:val="000000"/>
          <w:sz w:val="28"/>
          <w:szCs w:val="28"/>
        </w:rPr>
        <w:t>в) в пункте 2.4:</w:t>
      </w:r>
    </w:p>
    <w:p w:rsidR="00C75B69" w:rsidRPr="00D14B86" w:rsidRDefault="00A237F9" w:rsidP="008270B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4B86">
        <w:rPr>
          <w:rFonts w:ascii="Times New Roman" w:hAnsi="Times New Roman"/>
          <w:color w:val="000000"/>
          <w:sz w:val="28"/>
          <w:szCs w:val="28"/>
        </w:rPr>
        <w:t xml:space="preserve">в подпункте </w:t>
      </w:r>
      <w:r w:rsidR="00D14B86" w:rsidRPr="00D14B86">
        <w:rPr>
          <w:rFonts w:ascii="Times New Roman" w:hAnsi="Times New Roman"/>
          <w:color w:val="000000"/>
          <w:sz w:val="28"/>
          <w:szCs w:val="28"/>
        </w:rPr>
        <w:t>«</w:t>
      </w:r>
      <w:r w:rsidRPr="00D14B86">
        <w:rPr>
          <w:rFonts w:ascii="Times New Roman" w:hAnsi="Times New Roman"/>
          <w:color w:val="000000"/>
          <w:sz w:val="28"/>
          <w:szCs w:val="28"/>
        </w:rPr>
        <w:t>б</w:t>
      </w:r>
      <w:r w:rsidR="00D14B86" w:rsidRPr="00D14B86">
        <w:rPr>
          <w:rFonts w:ascii="Times New Roman" w:hAnsi="Times New Roman"/>
          <w:color w:val="000000"/>
          <w:sz w:val="28"/>
          <w:szCs w:val="28"/>
        </w:rPr>
        <w:t>»</w:t>
      </w:r>
      <w:r w:rsidRPr="00D14B86">
        <w:rPr>
          <w:rFonts w:ascii="Times New Roman" w:hAnsi="Times New Roman"/>
          <w:color w:val="000000"/>
          <w:sz w:val="28"/>
          <w:szCs w:val="28"/>
        </w:rPr>
        <w:t xml:space="preserve"> слова </w:t>
      </w:r>
      <w:r w:rsidR="00D14B86" w:rsidRPr="00D14B86">
        <w:rPr>
          <w:rFonts w:ascii="Times New Roman" w:hAnsi="Times New Roman"/>
          <w:color w:val="000000"/>
          <w:sz w:val="28"/>
          <w:szCs w:val="28"/>
        </w:rPr>
        <w:t>«</w:t>
      </w:r>
      <w:r w:rsidRPr="00D14B86">
        <w:rPr>
          <w:rFonts w:ascii="Times New Roman" w:hAnsi="Times New Roman"/>
          <w:color w:val="000000"/>
          <w:sz w:val="28"/>
          <w:szCs w:val="28"/>
        </w:rPr>
        <w:t>, в том числе информации о месте нахождения и адресе Фонда</w:t>
      </w:r>
      <w:r w:rsidR="00D14B86" w:rsidRPr="00D14B86">
        <w:rPr>
          <w:rFonts w:ascii="Times New Roman" w:hAnsi="Times New Roman"/>
          <w:color w:val="000000"/>
          <w:sz w:val="28"/>
          <w:szCs w:val="28"/>
        </w:rPr>
        <w:t>»</w:t>
      </w:r>
      <w:r w:rsidRPr="00D14B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22F47" w:rsidRPr="00D14B86">
        <w:rPr>
          <w:rFonts w:ascii="Times New Roman" w:hAnsi="Times New Roman"/>
          <w:color w:val="000000"/>
          <w:sz w:val="28"/>
          <w:szCs w:val="28"/>
        </w:rPr>
        <w:t>исключить</w:t>
      </w:r>
      <w:r w:rsidRPr="00D14B86">
        <w:rPr>
          <w:rFonts w:ascii="Times New Roman" w:hAnsi="Times New Roman"/>
          <w:color w:val="000000"/>
          <w:sz w:val="28"/>
          <w:szCs w:val="28"/>
        </w:rPr>
        <w:t>;</w:t>
      </w:r>
    </w:p>
    <w:p w:rsidR="00A237F9" w:rsidRPr="00D14B86" w:rsidRDefault="00A237F9" w:rsidP="008270B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4B86">
        <w:rPr>
          <w:rFonts w:ascii="Times New Roman" w:hAnsi="Times New Roman"/>
          <w:color w:val="000000"/>
          <w:sz w:val="28"/>
          <w:szCs w:val="28"/>
        </w:rPr>
        <w:t xml:space="preserve">дополнить подпунктом </w:t>
      </w:r>
      <w:r w:rsidR="00D14B86" w:rsidRPr="00D14B86">
        <w:rPr>
          <w:rFonts w:ascii="Times New Roman" w:hAnsi="Times New Roman"/>
          <w:color w:val="000000"/>
          <w:sz w:val="28"/>
          <w:szCs w:val="28"/>
        </w:rPr>
        <w:t>«</w:t>
      </w:r>
      <w:r w:rsidRPr="00D14B86">
        <w:rPr>
          <w:rFonts w:ascii="Times New Roman" w:hAnsi="Times New Roman"/>
          <w:color w:val="000000"/>
          <w:sz w:val="28"/>
          <w:szCs w:val="28"/>
        </w:rPr>
        <w:t>г</w:t>
      </w:r>
      <w:r w:rsidR="00D14B86" w:rsidRPr="00D14B86">
        <w:rPr>
          <w:rFonts w:ascii="Times New Roman" w:hAnsi="Times New Roman"/>
          <w:color w:val="000000"/>
          <w:sz w:val="28"/>
          <w:szCs w:val="28"/>
        </w:rPr>
        <w:t>»</w:t>
      </w:r>
      <w:r w:rsidRPr="00D14B86">
        <w:rPr>
          <w:rFonts w:ascii="Times New Roman" w:hAnsi="Times New Roman"/>
          <w:color w:val="000000"/>
          <w:sz w:val="28"/>
          <w:szCs w:val="28"/>
        </w:rPr>
        <w:t xml:space="preserve"> следующего </w:t>
      </w:r>
      <w:r w:rsidR="00774E17" w:rsidRPr="00D14B86">
        <w:rPr>
          <w:rFonts w:ascii="Times New Roman" w:hAnsi="Times New Roman"/>
          <w:color w:val="000000"/>
          <w:sz w:val="28"/>
          <w:szCs w:val="28"/>
        </w:rPr>
        <w:t>содержания</w:t>
      </w:r>
      <w:r w:rsidRPr="00D14B86">
        <w:rPr>
          <w:rFonts w:ascii="Times New Roman" w:hAnsi="Times New Roman"/>
          <w:color w:val="000000"/>
          <w:sz w:val="28"/>
          <w:szCs w:val="28"/>
        </w:rPr>
        <w:t>:</w:t>
      </w:r>
    </w:p>
    <w:p w:rsidR="00774E17" w:rsidRPr="00D14B86" w:rsidRDefault="00D14B86" w:rsidP="008270B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4B86">
        <w:rPr>
          <w:rFonts w:ascii="Times New Roman" w:hAnsi="Times New Roman"/>
          <w:color w:val="000000"/>
          <w:sz w:val="28"/>
          <w:szCs w:val="28"/>
        </w:rPr>
        <w:t>«</w:t>
      </w:r>
      <w:r w:rsidR="00A237F9" w:rsidRPr="00D14B86">
        <w:rPr>
          <w:rFonts w:ascii="Times New Roman" w:hAnsi="Times New Roman"/>
          <w:color w:val="000000"/>
          <w:sz w:val="28"/>
          <w:szCs w:val="28"/>
        </w:rPr>
        <w:t>г) иные основания для отказа (при необходимости).</w:t>
      </w:r>
      <w:r w:rsidRPr="00D14B86">
        <w:rPr>
          <w:rFonts w:ascii="Times New Roman" w:hAnsi="Times New Roman"/>
          <w:color w:val="000000"/>
          <w:sz w:val="28"/>
          <w:szCs w:val="28"/>
        </w:rPr>
        <w:t>»</w:t>
      </w:r>
      <w:r w:rsidR="00774E17" w:rsidRPr="00D14B86">
        <w:rPr>
          <w:rFonts w:ascii="Times New Roman" w:hAnsi="Times New Roman"/>
          <w:color w:val="000000"/>
          <w:sz w:val="28"/>
          <w:szCs w:val="28"/>
        </w:rPr>
        <w:t>;</w:t>
      </w:r>
    </w:p>
    <w:p w:rsidR="00A237F9" w:rsidRPr="00D14B86" w:rsidRDefault="00774E17" w:rsidP="008270B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4B86">
        <w:rPr>
          <w:rFonts w:ascii="Times New Roman" w:hAnsi="Times New Roman"/>
          <w:color w:val="000000"/>
          <w:sz w:val="28"/>
          <w:szCs w:val="28"/>
        </w:rPr>
        <w:t xml:space="preserve">г) подпункт 3.1 дополнить подпунктом </w:t>
      </w:r>
      <w:r w:rsidR="00D14B86" w:rsidRPr="00D14B86">
        <w:rPr>
          <w:rFonts w:ascii="Times New Roman" w:hAnsi="Times New Roman"/>
          <w:color w:val="000000"/>
          <w:sz w:val="28"/>
          <w:szCs w:val="28"/>
        </w:rPr>
        <w:t>«</w:t>
      </w:r>
      <w:r w:rsidRPr="00D14B86">
        <w:rPr>
          <w:rFonts w:ascii="Times New Roman" w:hAnsi="Times New Roman"/>
          <w:color w:val="000000"/>
          <w:sz w:val="28"/>
          <w:szCs w:val="28"/>
        </w:rPr>
        <w:t>г</w:t>
      </w:r>
      <w:r w:rsidR="00D14B86" w:rsidRPr="00D14B86">
        <w:rPr>
          <w:rFonts w:ascii="Times New Roman" w:hAnsi="Times New Roman"/>
          <w:color w:val="000000"/>
          <w:sz w:val="28"/>
          <w:szCs w:val="28"/>
        </w:rPr>
        <w:t>»</w:t>
      </w:r>
      <w:r w:rsidRPr="00D14B86">
        <w:rPr>
          <w:rFonts w:ascii="Times New Roman" w:hAnsi="Times New Roman"/>
          <w:color w:val="000000"/>
          <w:sz w:val="28"/>
          <w:szCs w:val="28"/>
        </w:rPr>
        <w:t xml:space="preserve"> следующего содержания:</w:t>
      </w:r>
    </w:p>
    <w:p w:rsidR="00914B47" w:rsidRPr="00D14B86" w:rsidRDefault="00D14B86" w:rsidP="008270B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4B86">
        <w:rPr>
          <w:rFonts w:ascii="Times New Roman" w:hAnsi="Times New Roman"/>
          <w:color w:val="000000"/>
          <w:sz w:val="28"/>
          <w:szCs w:val="28"/>
        </w:rPr>
        <w:t>«</w:t>
      </w:r>
      <w:r w:rsidR="00914B47" w:rsidRPr="00D14B86">
        <w:rPr>
          <w:rFonts w:ascii="Times New Roman" w:hAnsi="Times New Roman"/>
          <w:color w:val="000000"/>
          <w:sz w:val="28"/>
          <w:szCs w:val="28"/>
        </w:rPr>
        <w:t>г) отчета об осуществлении расходов, источником финансового обесп</w:t>
      </w:r>
      <w:r w:rsidR="00914B47" w:rsidRPr="00D14B86">
        <w:rPr>
          <w:rFonts w:ascii="Times New Roman" w:hAnsi="Times New Roman"/>
          <w:color w:val="000000"/>
          <w:sz w:val="28"/>
          <w:szCs w:val="28"/>
        </w:rPr>
        <w:t>е</w:t>
      </w:r>
      <w:r w:rsidR="00914B47" w:rsidRPr="00D14B86">
        <w:rPr>
          <w:rFonts w:ascii="Times New Roman" w:hAnsi="Times New Roman"/>
          <w:color w:val="000000"/>
          <w:sz w:val="28"/>
          <w:szCs w:val="28"/>
        </w:rPr>
        <w:t>чения которых является субсидия (в отношении субсидий, пред</w:t>
      </w:r>
      <w:r w:rsidR="00914B47" w:rsidRPr="00D14B86">
        <w:rPr>
          <w:rFonts w:ascii="Times New Roman" w:hAnsi="Times New Roman"/>
          <w:color w:val="000000"/>
          <w:sz w:val="28"/>
          <w:szCs w:val="28"/>
        </w:rPr>
        <w:t>о</w:t>
      </w:r>
      <w:r w:rsidR="00914B47" w:rsidRPr="00D14B86">
        <w:rPr>
          <w:rFonts w:ascii="Times New Roman" w:hAnsi="Times New Roman"/>
          <w:color w:val="000000"/>
          <w:sz w:val="28"/>
          <w:szCs w:val="28"/>
        </w:rPr>
        <w:t>ставляемых в порядке финансового обеспечения затрат в связи с производством (реализац</w:t>
      </w:r>
      <w:r w:rsidR="00914B47" w:rsidRPr="00D14B86">
        <w:rPr>
          <w:rFonts w:ascii="Times New Roman" w:hAnsi="Times New Roman"/>
          <w:color w:val="000000"/>
          <w:sz w:val="28"/>
          <w:szCs w:val="28"/>
        </w:rPr>
        <w:t>и</w:t>
      </w:r>
      <w:r w:rsidR="00914B47" w:rsidRPr="00D14B86">
        <w:rPr>
          <w:rFonts w:ascii="Times New Roman" w:hAnsi="Times New Roman"/>
          <w:color w:val="000000"/>
          <w:sz w:val="28"/>
          <w:szCs w:val="28"/>
        </w:rPr>
        <w:t>ей) товаров, выполнением работ, оказанием услуг).</w:t>
      </w:r>
      <w:r w:rsidRPr="00D14B86">
        <w:rPr>
          <w:rFonts w:ascii="Times New Roman" w:hAnsi="Times New Roman"/>
          <w:color w:val="000000"/>
          <w:sz w:val="28"/>
          <w:szCs w:val="28"/>
        </w:rPr>
        <w:t>»</w:t>
      </w:r>
      <w:r w:rsidR="00914B47" w:rsidRPr="00D14B86">
        <w:rPr>
          <w:rFonts w:ascii="Times New Roman" w:hAnsi="Times New Roman"/>
          <w:color w:val="000000"/>
          <w:sz w:val="28"/>
          <w:szCs w:val="28"/>
        </w:rPr>
        <w:t>;</w:t>
      </w:r>
    </w:p>
    <w:p w:rsidR="00C75B69" w:rsidRPr="00D14B86" w:rsidRDefault="00004757" w:rsidP="008270BF">
      <w:pPr>
        <w:pStyle w:val="ac"/>
        <w:spacing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4B86">
        <w:rPr>
          <w:rFonts w:ascii="Times New Roman" w:hAnsi="Times New Roman"/>
          <w:color w:val="000000"/>
          <w:sz w:val="28"/>
          <w:szCs w:val="28"/>
        </w:rPr>
        <w:lastRenderedPageBreak/>
        <w:t xml:space="preserve">д) подпункт </w:t>
      </w:r>
      <w:r w:rsidR="00D14B86" w:rsidRPr="00D14B86">
        <w:rPr>
          <w:rFonts w:ascii="Times New Roman" w:hAnsi="Times New Roman"/>
          <w:color w:val="000000"/>
          <w:sz w:val="28"/>
          <w:szCs w:val="28"/>
        </w:rPr>
        <w:t>«</w:t>
      </w:r>
      <w:r w:rsidRPr="00D14B86">
        <w:rPr>
          <w:rFonts w:ascii="Times New Roman" w:hAnsi="Times New Roman"/>
          <w:color w:val="000000"/>
          <w:sz w:val="28"/>
          <w:szCs w:val="28"/>
        </w:rPr>
        <w:t>г</w:t>
      </w:r>
      <w:r w:rsidR="00D14B86" w:rsidRPr="00D14B86">
        <w:rPr>
          <w:rFonts w:ascii="Times New Roman" w:hAnsi="Times New Roman"/>
          <w:color w:val="000000"/>
          <w:sz w:val="28"/>
          <w:szCs w:val="28"/>
        </w:rPr>
        <w:t>»</w:t>
      </w:r>
      <w:r w:rsidRPr="00D14B86">
        <w:rPr>
          <w:rFonts w:ascii="Times New Roman" w:hAnsi="Times New Roman"/>
          <w:color w:val="000000"/>
          <w:sz w:val="28"/>
          <w:szCs w:val="28"/>
        </w:rPr>
        <w:t xml:space="preserve"> пункта 2.6 изложить в следующей редакции:</w:t>
      </w:r>
    </w:p>
    <w:p w:rsidR="00004757" w:rsidRPr="00D14B86" w:rsidRDefault="00D14B86" w:rsidP="008270B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4B86">
        <w:rPr>
          <w:rFonts w:ascii="Times New Roman" w:hAnsi="Times New Roman"/>
          <w:color w:val="000000"/>
          <w:sz w:val="28"/>
          <w:szCs w:val="28"/>
        </w:rPr>
        <w:t>«</w:t>
      </w:r>
      <w:r w:rsidR="00004757" w:rsidRPr="00D14B86">
        <w:rPr>
          <w:rFonts w:ascii="Times New Roman" w:hAnsi="Times New Roman"/>
          <w:color w:val="000000"/>
          <w:sz w:val="28"/>
          <w:szCs w:val="28"/>
        </w:rPr>
        <w:t xml:space="preserve">г) график и </w:t>
      </w:r>
      <w:r w:rsidR="00EE1473" w:rsidRPr="00D14B86">
        <w:rPr>
          <w:rFonts w:ascii="Times New Roman" w:hAnsi="Times New Roman"/>
          <w:color w:val="000000"/>
          <w:sz w:val="28"/>
          <w:szCs w:val="28"/>
        </w:rPr>
        <w:t>направления расходов, источником финансового обеспеч</w:t>
      </w:r>
      <w:r w:rsidR="00EE1473" w:rsidRPr="00D14B86">
        <w:rPr>
          <w:rFonts w:ascii="Times New Roman" w:hAnsi="Times New Roman"/>
          <w:color w:val="000000"/>
          <w:sz w:val="28"/>
          <w:szCs w:val="28"/>
        </w:rPr>
        <w:t>е</w:t>
      </w:r>
      <w:r w:rsidR="00EE1473" w:rsidRPr="00D14B86">
        <w:rPr>
          <w:rFonts w:ascii="Times New Roman" w:hAnsi="Times New Roman"/>
          <w:color w:val="000000"/>
          <w:sz w:val="28"/>
          <w:szCs w:val="28"/>
        </w:rPr>
        <w:t>ния которых является субсидия;</w:t>
      </w:r>
    </w:p>
    <w:p w:rsidR="00207F9D" w:rsidRPr="00D14B86" w:rsidRDefault="00207F9D" w:rsidP="008270B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4B86">
        <w:rPr>
          <w:rFonts w:ascii="Times New Roman" w:hAnsi="Times New Roman"/>
          <w:color w:val="000000"/>
          <w:sz w:val="28"/>
          <w:szCs w:val="28"/>
        </w:rPr>
        <w:t>д) пункт 2.6 изложить в следующей редакции:</w:t>
      </w:r>
    </w:p>
    <w:p w:rsidR="00207F9D" w:rsidRPr="00D14B86" w:rsidRDefault="00D14B86" w:rsidP="008270BF">
      <w:pPr>
        <w:pStyle w:val="ac"/>
        <w:spacing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4B86">
        <w:rPr>
          <w:rFonts w:ascii="Times New Roman" w:hAnsi="Times New Roman"/>
          <w:color w:val="000000"/>
          <w:sz w:val="28"/>
          <w:szCs w:val="28"/>
        </w:rPr>
        <w:t>«</w:t>
      </w:r>
      <w:r w:rsidR="00207F9D" w:rsidRPr="00D14B86">
        <w:rPr>
          <w:rFonts w:ascii="Times New Roman" w:hAnsi="Times New Roman"/>
          <w:color w:val="000000"/>
          <w:sz w:val="28"/>
          <w:szCs w:val="28"/>
        </w:rPr>
        <w:t>2.6.</w:t>
      </w:r>
      <w:r w:rsidR="00B01E38" w:rsidRPr="00D14B86">
        <w:rPr>
          <w:rFonts w:ascii="Times New Roman" w:hAnsi="Times New Roman"/>
          <w:color w:val="000000"/>
          <w:sz w:val="28"/>
          <w:szCs w:val="28"/>
        </w:rPr>
        <w:t xml:space="preserve"> Субсидия перечисляется на основании соглашения о предоставл</w:t>
      </w:r>
      <w:r w:rsidR="00B01E38" w:rsidRPr="00D14B86">
        <w:rPr>
          <w:rFonts w:ascii="Times New Roman" w:hAnsi="Times New Roman"/>
          <w:color w:val="000000"/>
          <w:sz w:val="28"/>
          <w:szCs w:val="28"/>
        </w:rPr>
        <w:t>е</w:t>
      </w:r>
      <w:r w:rsidR="00B01E38" w:rsidRPr="00D14B86">
        <w:rPr>
          <w:rFonts w:ascii="Times New Roman" w:hAnsi="Times New Roman"/>
          <w:color w:val="000000"/>
          <w:sz w:val="28"/>
          <w:szCs w:val="28"/>
        </w:rPr>
        <w:t>нии субсидий из бюджета субъекта Российской Федерации который заключае</w:t>
      </w:r>
      <w:r w:rsidR="00B01E38" w:rsidRPr="00D14B86">
        <w:rPr>
          <w:rFonts w:ascii="Times New Roman" w:hAnsi="Times New Roman"/>
          <w:color w:val="000000"/>
          <w:sz w:val="28"/>
          <w:szCs w:val="28"/>
        </w:rPr>
        <w:t>т</w:t>
      </w:r>
      <w:r w:rsidR="00B01E38" w:rsidRPr="00D14B86">
        <w:rPr>
          <w:rFonts w:ascii="Times New Roman" w:hAnsi="Times New Roman"/>
          <w:color w:val="000000"/>
          <w:sz w:val="28"/>
          <w:szCs w:val="28"/>
        </w:rPr>
        <w:t xml:space="preserve">ся в государственной интегрированной информационной системе управления общественными финансами </w:t>
      </w:r>
      <w:r w:rsidRPr="00D14B86">
        <w:rPr>
          <w:rFonts w:ascii="Times New Roman" w:hAnsi="Times New Roman"/>
          <w:color w:val="000000"/>
          <w:sz w:val="28"/>
          <w:szCs w:val="28"/>
        </w:rPr>
        <w:t>«</w:t>
      </w:r>
      <w:r w:rsidR="00B01E38" w:rsidRPr="00D14B86">
        <w:rPr>
          <w:rFonts w:ascii="Times New Roman" w:hAnsi="Times New Roman"/>
          <w:color w:val="000000"/>
          <w:sz w:val="28"/>
          <w:szCs w:val="28"/>
        </w:rPr>
        <w:t>Электронный бюджет</w:t>
      </w:r>
      <w:r w:rsidRPr="00D14B86">
        <w:rPr>
          <w:rFonts w:ascii="Times New Roman" w:hAnsi="Times New Roman"/>
          <w:color w:val="000000"/>
          <w:sz w:val="28"/>
          <w:szCs w:val="28"/>
        </w:rPr>
        <w:t>»</w:t>
      </w:r>
      <w:r w:rsidR="00B01E38" w:rsidRPr="00D14B86">
        <w:rPr>
          <w:rFonts w:ascii="Times New Roman" w:hAnsi="Times New Roman"/>
          <w:color w:val="000000"/>
          <w:sz w:val="28"/>
          <w:szCs w:val="28"/>
        </w:rPr>
        <w:t xml:space="preserve"> в соответствии с типов</w:t>
      </w:r>
      <w:r w:rsidR="00B01E38" w:rsidRPr="00D14B86">
        <w:rPr>
          <w:rFonts w:ascii="Times New Roman" w:hAnsi="Times New Roman"/>
          <w:color w:val="000000"/>
          <w:sz w:val="28"/>
          <w:szCs w:val="28"/>
        </w:rPr>
        <w:t>ы</w:t>
      </w:r>
      <w:r w:rsidR="00B01E38" w:rsidRPr="00D14B86">
        <w:rPr>
          <w:rFonts w:ascii="Times New Roman" w:hAnsi="Times New Roman"/>
          <w:color w:val="000000"/>
          <w:sz w:val="28"/>
          <w:szCs w:val="28"/>
        </w:rPr>
        <w:t xml:space="preserve">ми </w:t>
      </w:r>
      <w:hyperlink r:id="rId21" w:history="1">
        <w:r w:rsidR="00B01E38" w:rsidRPr="00D14B86">
          <w:rPr>
            <w:rFonts w:ascii="Times New Roman" w:hAnsi="Times New Roman"/>
            <w:color w:val="000000"/>
            <w:sz w:val="28"/>
            <w:szCs w:val="28"/>
          </w:rPr>
          <w:t>формами</w:t>
        </w:r>
      </w:hyperlink>
      <w:r w:rsidR="00B01E38" w:rsidRPr="00D14B86">
        <w:rPr>
          <w:rFonts w:ascii="Times New Roman" w:hAnsi="Times New Roman"/>
          <w:color w:val="000000"/>
          <w:sz w:val="28"/>
          <w:szCs w:val="28"/>
        </w:rPr>
        <w:t>, установленными Министерством финансов Российской Федер</w:t>
      </w:r>
      <w:r w:rsidR="00B01E38" w:rsidRPr="00D14B86">
        <w:rPr>
          <w:rFonts w:ascii="Times New Roman" w:hAnsi="Times New Roman"/>
          <w:color w:val="000000"/>
          <w:sz w:val="28"/>
          <w:szCs w:val="28"/>
        </w:rPr>
        <w:t>а</w:t>
      </w:r>
      <w:r w:rsidR="00B01E38" w:rsidRPr="00D14B86">
        <w:rPr>
          <w:rFonts w:ascii="Times New Roman" w:hAnsi="Times New Roman"/>
          <w:color w:val="000000"/>
          <w:sz w:val="28"/>
          <w:szCs w:val="28"/>
        </w:rPr>
        <w:t>ции для соглашений о предоставлении субсидий из федерального бюджета.</w:t>
      </w:r>
      <w:r w:rsidRPr="00D14B86">
        <w:rPr>
          <w:rFonts w:ascii="Times New Roman" w:hAnsi="Times New Roman"/>
          <w:color w:val="000000"/>
          <w:sz w:val="28"/>
          <w:szCs w:val="28"/>
        </w:rPr>
        <w:t>»</w:t>
      </w:r>
      <w:r w:rsidR="00B01E38" w:rsidRPr="00D14B86">
        <w:rPr>
          <w:rFonts w:ascii="Times New Roman" w:hAnsi="Times New Roman"/>
          <w:color w:val="000000"/>
          <w:sz w:val="28"/>
          <w:szCs w:val="28"/>
        </w:rPr>
        <w:t>;</w:t>
      </w:r>
    </w:p>
    <w:p w:rsidR="00B509CD" w:rsidRPr="00D14B86" w:rsidRDefault="00AA022E" w:rsidP="008270BF">
      <w:pPr>
        <w:pStyle w:val="ac"/>
        <w:spacing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е) дополнить пунктом 2.6</w:t>
      </w:r>
      <w:r w:rsidR="00B509CD" w:rsidRPr="00AA022E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="00B509CD" w:rsidRPr="00D14B86">
        <w:rPr>
          <w:rFonts w:ascii="Times New Roman" w:hAnsi="Times New Roman"/>
          <w:color w:val="000000"/>
          <w:sz w:val="28"/>
          <w:szCs w:val="28"/>
        </w:rPr>
        <w:t xml:space="preserve"> следующего содержания:</w:t>
      </w:r>
    </w:p>
    <w:p w:rsidR="00B509CD" w:rsidRPr="00D14B86" w:rsidRDefault="00D14B86" w:rsidP="008270B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4B86">
        <w:rPr>
          <w:rFonts w:ascii="Times New Roman" w:hAnsi="Times New Roman"/>
          <w:color w:val="000000"/>
          <w:sz w:val="28"/>
          <w:szCs w:val="28"/>
        </w:rPr>
        <w:t>«</w:t>
      </w:r>
      <w:r w:rsidR="00AA022E">
        <w:rPr>
          <w:rFonts w:ascii="Times New Roman" w:hAnsi="Times New Roman"/>
          <w:color w:val="000000"/>
          <w:sz w:val="28"/>
          <w:szCs w:val="28"/>
        </w:rPr>
        <w:t>2.6</w:t>
      </w:r>
      <w:r w:rsidR="00B509CD" w:rsidRPr="00AA022E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="00B509CD" w:rsidRPr="00D14B86">
        <w:rPr>
          <w:rFonts w:ascii="Times New Roman" w:hAnsi="Times New Roman"/>
          <w:color w:val="000000"/>
          <w:sz w:val="28"/>
          <w:szCs w:val="28"/>
        </w:rPr>
        <w:t>. Порядок расчета размера субсидии, предоставляемой по результ</w:t>
      </w:r>
      <w:r w:rsidR="00B509CD" w:rsidRPr="00D14B86">
        <w:rPr>
          <w:rFonts w:ascii="Times New Roman" w:hAnsi="Times New Roman"/>
          <w:color w:val="000000"/>
          <w:sz w:val="28"/>
          <w:szCs w:val="28"/>
        </w:rPr>
        <w:t>а</w:t>
      </w:r>
      <w:r w:rsidR="00B509CD" w:rsidRPr="00D14B86">
        <w:rPr>
          <w:rFonts w:ascii="Times New Roman" w:hAnsi="Times New Roman"/>
          <w:color w:val="000000"/>
          <w:sz w:val="28"/>
          <w:szCs w:val="28"/>
        </w:rPr>
        <w:t>там отбора получателей субсидии, определяется в решении о порядке пред</w:t>
      </w:r>
      <w:r w:rsidR="00B509CD" w:rsidRPr="00D14B86">
        <w:rPr>
          <w:rFonts w:ascii="Times New Roman" w:hAnsi="Times New Roman"/>
          <w:color w:val="000000"/>
          <w:sz w:val="28"/>
          <w:szCs w:val="28"/>
        </w:rPr>
        <w:t>о</w:t>
      </w:r>
      <w:r w:rsidR="00B509CD" w:rsidRPr="00D14B86">
        <w:rPr>
          <w:rFonts w:ascii="Times New Roman" w:hAnsi="Times New Roman"/>
          <w:color w:val="000000"/>
          <w:sz w:val="28"/>
          <w:szCs w:val="28"/>
        </w:rPr>
        <w:t>ставления субсидии с указанием информации, обосновывающей ее размер (формулы расчета и порядок их применения, нормативы затрат, статистические данные и иная информация исходя из результатов пред</w:t>
      </w:r>
      <w:r w:rsidR="00B509CD" w:rsidRPr="00D14B86">
        <w:rPr>
          <w:rFonts w:ascii="Times New Roman" w:hAnsi="Times New Roman"/>
          <w:color w:val="000000"/>
          <w:sz w:val="28"/>
          <w:szCs w:val="28"/>
        </w:rPr>
        <w:t>о</w:t>
      </w:r>
      <w:r w:rsidR="00B509CD" w:rsidRPr="00D14B86">
        <w:rPr>
          <w:rFonts w:ascii="Times New Roman" w:hAnsi="Times New Roman"/>
          <w:color w:val="000000"/>
          <w:sz w:val="28"/>
          <w:szCs w:val="28"/>
        </w:rPr>
        <w:t>ставления субсидии), с учетом:</w:t>
      </w:r>
    </w:p>
    <w:p w:rsidR="00B509CD" w:rsidRPr="00D14B86" w:rsidRDefault="00B509CD" w:rsidP="008270B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4B86">
        <w:rPr>
          <w:rFonts w:ascii="Times New Roman" w:hAnsi="Times New Roman"/>
          <w:color w:val="000000"/>
          <w:sz w:val="28"/>
          <w:szCs w:val="28"/>
        </w:rPr>
        <w:t>а) размера затрат (части затрат), необходимых для достижения единицы значения результата предоставления субсидии и (или) единицы значения хара</w:t>
      </w:r>
      <w:r w:rsidRPr="00D14B86">
        <w:rPr>
          <w:rFonts w:ascii="Times New Roman" w:hAnsi="Times New Roman"/>
          <w:color w:val="000000"/>
          <w:sz w:val="28"/>
          <w:szCs w:val="28"/>
        </w:rPr>
        <w:t>к</w:t>
      </w:r>
      <w:r w:rsidRPr="00D14B86">
        <w:rPr>
          <w:rFonts w:ascii="Times New Roman" w:hAnsi="Times New Roman"/>
          <w:color w:val="000000"/>
          <w:sz w:val="28"/>
          <w:szCs w:val="28"/>
        </w:rPr>
        <w:t>теристики результата;</w:t>
      </w:r>
    </w:p>
    <w:p w:rsidR="00B509CD" w:rsidRPr="00D14B86" w:rsidRDefault="00B509CD" w:rsidP="008270BF">
      <w:pPr>
        <w:pStyle w:val="ac"/>
        <w:spacing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4B86">
        <w:rPr>
          <w:rFonts w:ascii="Times New Roman" w:hAnsi="Times New Roman"/>
          <w:color w:val="000000"/>
          <w:sz w:val="28"/>
          <w:szCs w:val="28"/>
        </w:rPr>
        <w:t>б) размера затрат (части затрат) (недополученных доходов), на финанс</w:t>
      </w:r>
      <w:r w:rsidRPr="00D14B86">
        <w:rPr>
          <w:rFonts w:ascii="Times New Roman" w:hAnsi="Times New Roman"/>
          <w:color w:val="000000"/>
          <w:sz w:val="28"/>
          <w:szCs w:val="28"/>
        </w:rPr>
        <w:t>о</w:t>
      </w:r>
      <w:r w:rsidRPr="00D14B86">
        <w:rPr>
          <w:rFonts w:ascii="Times New Roman" w:hAnsi="Times New Roman"/>
          <w:color w:val="000000"/>
          <w:sz w:val="28"/>
          <w:szCs w:val="28"/>
        </w:rPr>
        <w:t>вое обеспечение (возмещение) которых предоставляется субсидия, рассчита</w:t>
      </w:r>
      <w:r w:rsidRPr="00D14B86">
        <w:rPr>
          <w:rFonts w:ascii="Times New Roman" w:hAnsi="Times New Roman"/>
          <w:color w:val="000000"/>
          <w:sz w:val="28"/>
          <w:szCs w:val="28"/>
        </w:rPr>
        <w:t>н</w:t>
      </w:r>
      <w:r w:rsidRPr="00D14B86">
        <w:rPr>
          <w:rFonts w:ascii="Times New Roman" w:hAnsi="Times New Roman"/>
          <w:color w:val="000000"/>
          <w:sz w:val="28"/>
          <w:szCs w:val="28"/>
        </w:rPr>
        <w:t>ного на одного получателя субсидии (используется в случае определения пол</w:t>
      </w:r>
      <w:r w:rsidRPr="00D14B86">
        <w:rPr>
          <w:rFonts w:ascii="Times New Roman" w:hAnsi="Times New Roman"/>
          <w:color w:val="000000"/>
          <w:sz w:val="28"/>
          <w:szCs w:val="28"/>
        </w:rPr>
        <w:t>у</w:t>
      </w:r>
      <w:r w:rsidRPr="00D14B86">
        <w:rPr>
          <w:rFonts w:ascii="Times New Roman" w:hAnsi="Times New Roman"/>
          <w:color w:val="000000"/>
          <w:sz w:val="28"/>
          <w:szCs w:val="28"/>
        </w:rPr>
        <w:t>чателя субсидии по результатам отбора путем запроса предложений).</w:t>
      </w:r>
      <w:r w:rsidR="00D14B86" w:rsidRPr="00D14B86">
        <w:rPr>
          <w:rFonts w:ascii="Times New Roman" w:hAnsi="Times New Roman"/>
          <w:color w:val="000000"/>
          <w:sz w:val="28"/>
          <w:szCs w:val="28"/>
        </w:rPr>
        <w:t>»</w:t>
      </w:r>
      <w:r w:rsidRPr="00D14B86">
        <w:rPr>
          <w:rFonts w:ascii="Times New Roman" w:hAnsi="Times New Roman"/>
          <w:color w:val="000000"/>
          <w:sz w:val="28"/>
          <w:szCs w:val="28"/>
        </w:rPr>
        <w:t>.</w:t>
      </w:r>
    </w:p>
    <w:p w:rsidR="008A3EAD" w:rsidRPr="00D14B86" w:rsidRDefault="008A3EAD" w:rsidP="008270BF">
      <w:pPr>
        <w:pStyle w:val="ConsPlusNormal"/>
        <w:tabs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4B86">
        <w:rPr>
          <w:rFonts w:ascii="Times New Roman" w:hAnsi="Times New Roman" w:cs="Times New Roman"/>
          <w:color w:val="000000"/>
          <w:sz w:val="28"/>
          <w:szCs w:val="28"/>
        </w:rPr>
        <w:t xml:space="preserve">2. Внести постановление Правительства Республики Тыва от 12 августа 2022 г. № 511 </w:t>
      </w:r>
      <w:r w:rsidR="00D14B86" w:rsidRPr="00D14B8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D14B86">
        <w:rPr>
          <w:rFonts w:ascii="Times New Roman" w:hAnsi="Times New Roman" w:cs="Times New Roman"/>
          <w:color w:val="000000"/>
          <w:sz w:val="28"/>
          <w:szCs w:val="28"/>
        </w:rPr>
        <w:t>Об утверждении Порядка предоставления субсидий на фина</w:t>
      </w:r>
      <w:r w:rsidRPr="00D14B86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14B86">
        <w:rPr>
          <w:rFonts w:ascii="Times New Roman" w:hAnsi="Times New Roman" w:cs="Times New Roman"/>
          <w:color w:val="000000"/>
          <w:sz w:val="28"/>
          <w:szCs w:val="28"/>
        </w:rPr>
        <w:t>совое обеспечение деятельности (</w:t>
      </w:r>
      <w:proofErr w:type="spellStart"/>
      <w:r w:rsidRPr="00D14B86">
        <w:rPr>
          <w:rFonts w:ascii="Times New Roman" w:hAnsi="Times New Roman" w:cs="Times New Roman"/>
          <w:color w:val="000000"/>
          <w:sz w:val="28"/>
          <w:szCs w:val="28"/>
        </w:rPr>
        <w:t>докапитализации</w:t>
      </w:r>
      <w:proofErr w:type="spellEnd"/>
      <w:r w:rsidRPr="00D14B86">
        <w:rPr>
          <w:rFonts w:ascii="Times New Roman" w:hAnsi="Times New Roman" w:cs="Times New Roman"/>
          <w:color w:val="000000"/>
          <w:sz w:val="28"/>
          <w:szCs w:val="28"/>
        </w:rPr>
        <w:t>) некоммерческой организ</w:t>
      </w:r>
      <w:r w:rsidRPr="00D14B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14B86">
        <w:rPr>
          <w:rFonts w:ascii="Times New Roman" w:hAnsi="Times New Roman" w:cs="Times New Roman"/>
          <w:color w:val="000000"/>
          <w:sz w:val="28"/>
          <w:szCs w:val="28"/>
        </w:rPr>
        <w:t xml:space="preserve">ции </w:t>
      </w:r>
      <w:r w:rsidR="00D14B86" w:rsidRPr="00D14B8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D14B86">
        <w:rPr>
          <w:rFonts w:ascii="Times New Roman" w:hAnsi="Times New Roman" w:cs="Times New Roman"/>
          <w:color w:val="000000"/>
          <w:sz w:val="28"/>
          <w:szCs w:val="28"/>
        </w:rPr>
        <w:t>Фонд развития Республики Тыва</w:t>
      </w:r>
      <w:r w:rsidR="00D14B86" w:rsidRPr="00D14B8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14B86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изменения:</w:t>
      </w:r>
    </w:p>
    <w:p w:rsidR="008A3EAD" w:rsidRPr="00D14B86" w:rsidRDefault="008A3EAD" w:rsidP="008270BF">
      <w:pPr>
        <w:pStyle w:val="a7"/>
        <w:numPr>
          <w:ilvl w:val="0"/>
          <w:numId w:val="4"/>
        </w:numPr>
        <w:spacing w:before="0" w:beforeAutospacing="0" w:after="0" w:afterAutospacing="0" w:line="360" w:lineRule="atLeast"/>
        <w:ind w:left="0" w:firstLine="709"/>
        <w:jc w:val="both"/>
        <w:rPr>
          <w:color w:val="000000"/>
          <w:sz w:val="28"/>
          <w:szCs w:val="28"/>
        </w:rPr>
      </w:pPr>
      <w:hyperlink r:id="rId22" w:history="1">
        <w:r w:rsidR="00DB1774" w:rsidRPr="00D14B86">
          <w:rPr>
            <w:rStyle w:val="a8"/>
            <w:color w:val="000000"/>
            <w:sz w:val="28"/>
            <w:szCs w:val="28"/>
            <w:u w:val="none"/>
          </w:rPr>
          <w:t>п</w:t>
        </w:r>
        <w:r w:rsidRPr="00D14B86">
          <w:rPr>
            <w:rStyle w:val="a8"/>
            <w:color w:val="000000"/>
            <w:sz w:val="28"/>
            <w:szCs w:val="28"/>
            <w:u w:val="none"/>
          </w:rPr>
          <w:t>реамбулу</w:t>
        </w:r>
      </w:hyperlink>
      <w:r w:rsidRPr="00D14B86">
        <w:rPr>
          <w:color w:val="000000"/>
          <w:sz w:val="28"/>
          <w:szCs w:val="28"/>
        </w:rPr>
        <w:t xml:space="preserve"> изложить в следующей редакции:</w:t>
      </w:r>
    </w:p>
    <w:p w:rsidR="008A3EAD" w:rsidRPr="00D14B86" w:rsidRDefault="00D14B86" w:rsidP="008270BF">
      <w:pPr>
        <w:pStyle w:val="a7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D14B86">
        <w:rPr>
          <w:color w:val="000000"/>
          <w:sz w:val="28"/>
          <w:szCs w:val="28"/>
        </w:rPr>
        <w:t>«</w:t>
      </w:r>
      <w:r w:rsidR="008A3EAD" w:rsidRPr="00D14B86">
        <w:rPr>
          <w:color w:val="000000"/>
          <w:sz w:val="28"/>
          <w:szCs w:val="28"/>
        </w:rPr>
        <w:t xml:space="preserve">В соответствии со статьями 78, 78.1 Бюджетного кодекса Российской Федерации, в целях реализации государственной </w:t>
      </w:r>
      <w:hyperlink r:id="rId23" w:history="1">
        <w:r w:rsidR="008A3EAD" w:rsidRPr="00D14B86">
          <w:rPr>
            <w:rStyle w:val="a8"/>
            <w:color w:val="000000"/>
            <w:sz w:val="28"/>
            <w:szCs w:val="28"/>
            <w:u w:val="none"/>
          </w:rPr>
          <w:t>программы</w:t>
        </w:r>
      </w:hyperlink>
      <w:r w:rsidR="008A3EAD" w:rsidRPr="00D14B86">
        <w:rPr>
          <w:color w:val="000000"/>
          <w:sz w:val="28"/>
          <w:szCs w:val="28"/>
        </w:rPr>
        <w:t xml:space="preserve"> Республики Тыва </w:t>
      </w:r>
      <w:r w:rsidRPr="00D14B86">
        <w:rPr>
          <w:color w:val="000000"/>
          <w:sz w:val="28"/>
          <w:szCs w:val="28"/>
        </w:rPr>
        <w:t>«</w:t>
      </w:r>
      <w:r w:rsidR="008A3EAD" w:rsidRPr="00D14B86">
        <w:rPr>
          <w:color w:val="000000"/>
          <w:sz w:val="28"/>
          <w:szCs w:val="28"/>
        </w:rPr>
        <w:t>Развитие промышленности и инвестиционной политики Республ</w:t>
      </w:r>
      <w:r w:rsidR="008A3EAD" w:rsidRPr="00D14B86">
        <w:rPr>
          <w:color w:val="000000"/>
          <w:sz w:val="28"/>
          <w:szCs w:val="28"/>
        </w:rPr>
        <w:t>и</w:t>
      </w:r>
      <w:r w:rsidR="009A722B">
        <w:rPr>
          <w:color w:val="000000"/>
          <w:sz w:val="28"/>
          <w:szCs w:val="28"/>
        </w:rPr>
        <w:t>ки Тыва на 202</w:t>
      </w:r>
      <w:r w:rsidR="00AA022E">
        <w:rPr>
          <w:color w:val="000000"/>
          <w:sz w:val="28"/>
          <w:szCs w:val="28"/>
        </w:rPr>
        <w:t>4</w:t>
      </w:r>
      <w:r w:rsidR="009A722B">
        <w:rPr>
          <w:color w:val="000000"/>
          <w:sz w:val="28"/>
          <w:szCs w:val="28"/>
        </w:rPr>
        <w:t>-</w:t>
      </w:r>
      <w:r w:rsidR="008A3EAD" w:rsidRPr="00D14B86">
        <w:rPr>
          <w:color w:val="000000"/>
          <w:sz w:val="28"/>
          <w:szCs w:val="28"/>
        </w:rPr>
        <w:t>20</w:t>
      </w:r>
      <w:r w:rsidR="00AA022E">
        <w:rPr>
          <w:color w:val="000000"/>
          <w:sz w:val="28"/>
          <w:szCs w:val="28"/>
        </w:rPr>
        <w:t>30</w:t>
      </w:r>
      <w:r w:rsidR="008A3EAD" w:rsidRPr="00D14B86">
        <w:rPr>
          <w:color w:val="000000"/>
          <w:sz w:val="28"/>
          <w:szCs w:val="28"/>
        </w:rPr>
        <w:t xml:space="preserve"> годы</w:t>
      </w:r>
      <w:r w:rsidRPr="00D14B86">
        <w:rPr>
          <w:color w:val="000000"/>
          <w:sz w:val="28"/>
          <w:szCs w:val="28"/>
        </w:rPr>
        <w:t>»</w:t>
      </w:r>
      <w:r w:rsidR="008A3EAD" w:rsidRPr="00D14B86">
        <w:rPr>
          <w:color w:val="000000"/>
          <w:sz w:val="28"/>
          <w:szCs w:val="28"/>
        </w:rPr>
        <w:t xml:space="preserve">, утвержденной постановлением Правительства Республики Тыва от 18 октября 2023 г. </w:t>
      </w:r>
      <w:r w:rsidR="009A722B">
        <w:rPr>
          <w:color w:val="000000"/>
          <w:sz w:val="28"/>
          <w:szCs w:val="28"/>
        </w:rPr>
        <w:t>№</w:t>
      </w:r>
      <w:r w:rsidR="008A3EAD" w:rsidRPr="00D14B86">
        <w:rPr>
          <w:color w:val="000000"/>
          <w:sz w:val="28"/>
          <w:szCs w:val="28"/>
        </w:rPr>
        <w:t xml:space="preserve"> 752, Правительство Республики Тыва постано</w:t>
      </w:r>
      <w:r w:rsidR="008A3EAD" w:rsidRPr="00D14B86">
        <w:rPr>
          <w:color w:val="000000"/>
          <w:sz w:val="28"/>
          <w:szCs w:val="28"/>
        </w:rPr>
        <w:t>в</w:t>
      </w:r>
      <w:r w:rsidR="008A3EAD" w:rsidRPr="00D14B86">
        <w:rPr>
          <w:color w:val="000000"/>
          <w:sz w:val="28"/>
          <w:szCs w:val="28"/>
        </w:rPr>
        <w:t>ляет:</w:t>
      </w:r>
      <w:r w:rsidRPr="00D14B86">
        <w:rPr>
          <w:color w:val="000000"/>
          <w:sz w:val="28"/>
          <w:szCs w:val="28"/>
        </w:rPr>
        <w:t>»</w:t>
      </w:r>
      <w:r w:rsidR="008A3EAD" w:rsidRPr="00D14B86">
        <w:rPr>
          <w:color w:val="000000"/>
          <w:sz w:val="28"/>
          <w:szCs w:val="28"/>
        </w:rPr>
        <w:t>;</w:t>
      </w:r>
    </w:p>
    <w:p w:rsidR="00DB1774" w:rsidRDefault="008A3EAD" w:rsidP="008270BF">
      <w:pPr>
        <w:pStyle w:val="ConsPlusNormal"/>
        <w:numPr>
          <w:ilvl w:val="0"/>
          <w:numId w:val="3"/>
        </w:numPr>
        <w:spacing w:line="36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4B86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DB1774" w:rsidRPr="00D14B86">
        <w:rPr>
          <w:rFonts w:ascii="Times New Roman" w:hAnsi="Times New Roman" w:cs="Times New Roman"/>
          <w:color w:val="000000"/>
          <w:sz w:val="28"/>
          <w:szCs w:val="28"/>
        </w:rPr>
        <w:t xml:space="preserve">пункте 4 слова </w:t>
      </w:r>
      <w:r w:rsidR="00D14B86" w:rsidRPr="00D14B86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DB1774" w:rsidRPr="00D14B86">
        <w:rPr>
          <w:rFonts w:ascii="Times New Roman" w:hAnsi="Times New Roman" w:cs="Times New Roman"/>
          <w:color w:val="000000"/>
          <w:sz w:val="28"/>
          <w:szCs w:val="28"/>
        </w:rPr>
        <w:t>и.о</w:t>
      </w:r>
      <w:proofErr w:type="spellEnd"/>
      <w:r w:rsidR="00DB1774" w:rsidRPr="00D14B8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F32B4">
        <w:rPr>
          <w:rFonts w:ascii="Times New Roman" w:hAnsi="Times New Roman" w:cs="Times New Roman"/>
          <w:color w:val="000000"/>
          <w:sz w:val="28"/>
          <w:szCs w:val="28"/>
        </w:rPr>
        <w:t xml:space="preserve"> заместителя</w:t>
      </w:r>
      <w:r w:rsidR="00D14B86" w:rsidRPr="00D14B8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B1774" w:rsidRPr="00D14B86">
        <w:rPr>
          <w:rFonts w:ascii="Times New Roman" w:hAnsi="Times New Roman" w:cs="Times New Roman"/>
          <w:color w:val="000000"/>
          <w:sz w:val="28"/>
          <w:szCs w:val="28"/>
        </w:rPr>
        <w:t xml:space="preserve"> заменить слов</w:t>
      </w:r>
      <w:r w:rsidR="000F221F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DB1774" w:rsidRPr="00D14B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4B86" w:rsidRPr="00D14B8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FF32B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DB1774" w:rsidRPr="00D14B86">
        <w:rPr>
          <w:rFonts w:ascii="Times New Roman" w:hAnsi="Times New Roman" w:cs="Times New Roman"/>
          <w:color w:val="000000"/>
          <w:sz w:val="28"/>
          <w:szCs w:val="28"/>
        </w:rPr>
        <w:t>ервого</w:t>
      </w:r>
      <w:r w:rsidR="00FF32B4">
        <w:rPr>
          <w:rFonts w:ascii="Times New Roman" w:hAnsi="Times New Roman" w:cs="Times New Roman"/>
          <w:color w:val="000000"/>
          <w:sz w:val="28"/>
          <w:szCs w:val="28"/>
        </w:rPr>
        <w:t xml:space="preserve"> зам</w:t>
      </w:r>
      <w:r w:rsidR="00FF32B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FF32B4">
        <w:rPr>
          <w:rFonts w:ascii="Times New Roman" w:hAnsi="Times New Roman" w:cs="Times New Roman"/>
          <w:color w:val="000000"/>
          <w:sz w:val="28"/>
          <w:szCs w:val="28"/>
        </w:rPr>
        <w:t>стителя</w:t>
      </w:r>
      <w:r w:rsidR="00D14B86" w:rsidRPr="00D14B8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B1774" w:rsidRPr="00D14B8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F32B4" w:rsidRDefault="00FF32B4" w:rsidP="00FF32B4">
      <w:pPr>
        <w:pStyle w:val="ConsPlusNormal"/>
        <w:spacing w:line="360" w:lineRule="atLeast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10BC" w:rsidRDefault="003810BC" w:rsidP="00FF32B4">
      <w:pPr>
        <w:pStyle w:val="ConsPlusNormal"/>
        <w:spacing w:line="360" w:lineRule="atLeast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10BC" w:rsidRPr="00D14B86" w:rsidRDefault="003810BC" w:rsidP="00FF32B4">
      <w:pPr>
        <w:pStyle w:val="ConsPlusNormal"/>
        <w:spacing w:line="360" w:lineRule="atLeast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3EAD" w:rsidRPr="00D14B86" w:rsidRDefault="008A3EAD" w:rsidP="008270BF">
      <w:pPr>
        <w:pStyle w:val="ConsPlusNormal"/>
        <w:numPr>
          <w:ilvl w:val="0"/>
          <w:numId w:val="3"/>
        </w:numPr>
        <w:spacing w:line="36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4B8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Порядке предоставления субсидий на финансовое обеспечение де</w:t>
      </w:r>
      <w:r w:rsidRPr="00D14B8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4B86">
        <w:rPr>
          <w:rFonts w:ascii="Times New Roman" w:hAnsi="Times New Roman" w:cs="Times New Roman"/>
          <w:color w:val="000000"/>
          <w:sz w:val="28"/>
          <w:szCs w:val="28"/>
        </w:rPr>
        <w:t>тельности (</w:t>
      </w:r>
      <w:proofErr w:type="spellStart"/>
      <w:r w:rsidRPr="00D14B86">
        <w:rPr>
          <w:rFonts w:ascii="Times New Roman" w:hAnsi="Times New Roman" w:cs="Times New Roman"/>
          <w:color w:val="000000"/>
          <w:sz w:val="28"/>
          <w:szCs w:val="28"/>
        </w:rPr>
        <w:t>докапитализации</w:t>
      </w:r>
      <w:proofErr w:type="spellEnd"/>
      <w:r w:rsidRPr="00D14B86">
        <w:rPr>
          <w:rFonts w:ascii="Times New Roman" w:hAnsi="Times New Roman" w:cs="Times New Roman"/>
          <w:color w:val="000000"/>
          <w:sz w:val="28"/>
          <w:szCs w:val="28"/>
        </w:rPr>
        <w:t xml:space="preserve">) некоммерческой организации </w:t>
      </w:r>
      <w:r w:rsidR="00D14B86" w:rsidRPr="00D14B8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D14B86">
        <w:rPr>
          <w:rFonts w:ascii="Times New Roman" w:hAnsi="Times New Roman" w:cs="Times New Roman"/>
          <w:color w:val="000000"/>
          <w:sz w:val="28"/>
          <w:szCs w:val="28"/>
        </w:rPr>
        <w:t>Фонд развития Республики Тыва</w:t>
      </w:r>
      <w:r w:rsidR="00D14B86" w:rsidRPr="00D14B8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14B86">
        <w:rPr>
          <w:rFonts w:ascii="Times New Roman" w:hAnsi="Times New Roman" w:cs="Times New Roman"/>
          <w:color w:val="000000"/>
          <w:sz w:val="28"/>
          <w:szCs w:val="28"/>
        </w:rPr>
        <w:t xml:space="preserve"> в целях предоставления финансовой поддержки в форме займов субъектам деяте</w:t>
      </w:r>
      <w:r w:rsidR="00DB1774" w:rsidRPr="00D14B86">
        <w:rPr>
          <w:rFonts w:ascii="Times New Roman" w:hAnsi="Times New Roman" w:cs="Times New Roman"/>
          <w:color w:val="000000"/>
          <w:sz w:val="28"/>
          <w:szCs w:val="28"/>
        </w:rPr>
        <w:t>льности в сфере промышленн</w:t>
      </w:r>
      <w:r w:rsidR="00DB1774" w:rsidRPr="00D14B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B1774" w:rsidRPr="00D14B86">
        <w:rPr>
          <w:rFonts w:ascii="Times New Roman" w:hAnsi="Times New Roman" w:cs="Times New Roman"/>
          <w:color w:val="000000"/>
          <w:sz w:val="28"/>
          <w:szCs w:val="28"/>
        </w:rPr>
        <w:t>сти</w:t>
      </w:r>
      <w:r w:rsidR="00D14B86" w:rsidRPr="00D14B8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14B8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A3EAD" w:rsidRPr="00D14B86" w:rsidRDefault="008A3EAD" w:rsidP="008270B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4B86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="002E1E2F" w:rsidRPr="00D14B86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D14B86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 w:rsidR="002E1E2F" w:rsidRPr="00D14B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14B86">
        <w:rPr>
          <w:rFonts w:ascii="Times New Roman" w:hAnsi="Times New Roman" w:cs="Times New Roman"/>
          <w:color w:val="000000"/>
          <w:sz w:val="28"/>
          <w:szCs w:val="28"/>
        </w:rPr>
        <w:t xml:space="preserve"> 1.3 </w:t>
      </w:r>
      <w:r w:rsidR="002E1E2F" w:rsidRPr="00D14B86">
        <w:rPr>
          <w:rFonts w:ascii="Times New Roman" w:hAnsi="Times New Roman" w:cs="Times New Roman"/>
          <w:color w:val="000000"/>
          <w:sz w:val="28"/>
          <w:szCs w:val="28"/>
        </w:rPr>
        <w:t xml:space="preserve">слова </w:t>
      </w:r>
      <w:r w:rsidR="00D14B86" w:rsidRPr="00D14B8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D14B86">
        <w:rPr>
          <w:rFonts w:ascii="Times New Roman" w:hAnsi="Times New Roman" w:cs="Times New Roman"/>
          <w:color w:val="000000"/>
          <w:sz w:val="28"/>
          <w:szCs w:val="28"/>
        </w:rPr>
        <w:t xml:space="preserve">от 10 ноября 2021 г. </w:t>
      </w:r>
      <w:r w:rsidR="005E4612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D14B86">
        <w:rPr>
          <w:rFonts w:ascii="Times New Roman" w:hAnsi="Times New Roman" w:cs="Times New Roman"/>
          <w:color w:val="000000"/>
          <w:sz w:val="28"/>
          <w:szCs w:val="28"/>
        </w:rPr>
        <w:t xml:space="preserve"> 612</w:t>
      </w:r>
      <w:r w:rsidR="00D14B86" w:rsidRPr="00D14B8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14B86">
        <w:rPr>
          <w:rFonts w:ascii="Times New Roman" w:hAnsi="Times New Roman" w:cs="Times New Roman"/>
          <w:color w:val="000000"/>
          <w:sz w:val="28"/>
          <w:szCs w:val="28"/>
        </w:rPr>
        <w:t xml:space="preserve"> заменить </w:t>
      </w:r>
      <w:r w:rsidR="00FF32B4">
        <w:rPr>
          <w:rFonts w:ascii="Times New Roman" w:hAnsi="Times New Roman" w:cs="Times New Roman"/>
          <w:color w:val="000000"/>
          <w:sz w:val="28"/>
          <w:szCs w:val="28"/>
        </w:rPr>
        <w:t>словами</w:t>
      </w:r>
      <w:r w:rsidRPr="00D14B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4B86" w:rsidRPr="00D14B8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D14B86">
        <w:rPr>
          <w:rFonts w:ascii="Times New Roman" w:hAnsi="Times New Roman" w:cs="Times New Roman"/>
          <w:color w:val="000000"/>
          <w:sz w:val="28"/>
          <w:szCs w:val="28"/>
        </w:rPr>
        <w:t xml:space="preserve">от 18 октября 2023 г. </w:t>
      </w:r>
      <w:r w:rsidR="005E4612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D14B86">
        <w:rPr>
          <w:rFonts w:ascii="Times New Roman" w:hAnsi="Times New Roman" w:cs="Times New Roman"/>
          <w:color w:val="000000"/>
          <w:sz w:val="28"/>
          <w:szCs w:val="28"/>
        </w:rPr>
        <w:t xml:space="preserve"> 752</w:t>
      </w:r>
      <w:r w:rsidR="00D14B86" w:rsidRPr="00D14B8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E1E2F" w:rsidRPr="00D14B8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448DF" w:rsidRPr="00D14B86" w:rsidRDefault="00B448DF" w:rsidP="008270B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4B86">
        <w:rPr>
          <w:rFonts w:ascii="Times New Roman" w:hAnsi="Times New Roman" w:cs="Times New Roman"/>
          <w:color w:val="000000"/>
          <w:sz w:val="28"/>
          <w:szCs w:val="28"/>
        </w:rPr>
        <w:t>б) пункт 2.1 изложить в следующей редакции:</w:t>
      </w:r>
    </w:p>
    <w:p w:rsidR="008F1863" w:rsidRPr="00D14B86" w:rsidRDefault="00D14B86" w:rsidP="008270B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4B86">
        <w:rPr>
          <w:rFonts w:ascii="Times New Roman" w:hAnsi="Times New Roman"/>
          <w:color w:val="000000"/>
          <w:sz w:val="28"/>
          <w:szCs w:val="28"/>
        </w:rPr>
        <w:t>«</w:t>
      </w:r>
      <w:r w:rsidR="00C37D2C" w:rsidRPr="00D14B86">
        <w:rPr>
          <w:rFonts w:ascii="Times New Roman" w:hAnsi="Times New Roman"/>
          <w:color w:val="000000"/>
          <w:sz w:val="28"/>
          <w:szCs w:val="28"/>
        </w:rPr>
        <w:t xml:space="preserve">2.1. </w:t>
      </w:r>
      <w:r w:rsidR="00FF32B4">
        <w:rPr>
          <w:rFonts w:ascii="Times New Roman" w:hAnsi="Times New Roman"/>
          <w:color w:val="000000"/>
          <w:sz w:val="28"/>
          <w:szCs w:val="28"/>
        </w:rPr>
        <w:t>Т</w:t>
      </w:r>
      <w:r w:rsidR="008F1863" w:rsidRPr="00D14B86">
        <w:rPr>
          <w:rFonts w:ascii="Times New Roman" w:hAnsi="Times New Roman"/>
          <w:color w:val="000000"/>
          <w:sz w:val="28"/>
          <w:szCs w:val="28"/>
        </w:rPr>
        <w:t>ребования, которым должен соответствовать Фонд:</w:t>
      </w:r>
    </w:p>
    <w:p w:rsidR="00C37D2C" w:rsidRPr="00D14B86" w:rsidRDefault="00C37D2C" w:rsidP="008270B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4B86">
        <w:rPr>
          <w:rFonts w:ascii="Times New Roman" w:hAnsi="Times New Roman"/>
          <w:color w:val="000000"/>
          <w:sz w:val="28"/>
          <w:szCs w:val="28"/>
        </w:rPr>
        <w:t>не должен является иностранным юридическим лицом, в том числе м</w:t>
      </w:r>
      <w:r w:rsidRPr="00D14B86">
        <w:rPr>
          <w:rFonts w:ascii="Times New Roman" w:hAnsi="Times New Roman"/>
          <w:color w:val="000000"/>
          <w:sz w:val="28"/>
          <w:szCs w:val="28"/>
        </w:rPr>
        <w:t>е</w:t>
      </w:r>
      <w:r w:rsidRPr="00D14B86">
        <w:rPr>
          <w:rFonts w:ascii="Times New Roman" w:hAnsi="Times New Roman"/>
          <w:color w:val="000000"/>
          <w:sz w:val="28"/>
          <w:szCs w:val="28"/>
        </w:rPr>
        <w:t>стом регистрации которого является государство или территория, включе</w:t>
      </w:r>
      <w:r w:rsidRPr="00D14B86">
        <w:rPr>
          <w:rFonts w:ascii="Times New Roman" w:hAnsi="Times New Roman"/>
          <w:color w:val="000000"/>
          <w:sz w:val="28"/>
          <w:szCs w:val="28"/>
        </w:rPr>
        <w:t>н</w:t>
      </w:r>
      <w:r w:rsidRPr="00D14B86">
        <w:rPr>
          <w:rFonts w:ascii="Times New Roman" w:hAnsi="Times New Roman"/>
          <w:color w:val="000000"/>
          <w:sz w:val="28"/>
          <w:szCs w:val="28"/>
        </w:rPr>
        <w:t xml:space="preserve">ные в утвержденный Министерством финансов Российской Федерации </w:t>
      </w:r>
      <w:hyperlink r:id="rId24" w:history="1">
        <w:r w:rsidRPr="00D14B86">
          <w:rPr>
            <w:rFonts w:ascii="Times New Roman" w:hAnsi="Times New Roman"/>
            <w:color w:val="000000"/>
            <w:sz w:val="28"/>
            <w:szCs w:val="28"/>
          </w:rPr>
          <w:t>перечень</w:t>
        </w:r>
      </w:hyperlink>
      <w:r w:rsidRPr="00D14B86">
        <w:rPr>
          <w:rFonts w:ascii="Times New Roman" w:hAnsi="Times New Roman"/>
          <w:color w:val="000000"/>
          <w:sz w:val="28"/>
          <w:szCs w:val="28"/>
        </w:rPr>
        <w:t xml:space="preserve"> государств и территорий, используемых для промежуточного (офшорного) вл</w:t>
      </w:r>
      <w:r w:rsidRPr="00D14B86">
        <w:rPr>
          <w:rFonts w:ascii="Times New Roman" w:hAnsi="Times New Roman"/>
          <w:color w:val="000000"/>
          <w:sz w:val="28"/>
          <w:szCs w:val="28"/>
        </w:rPr>
        <w:t>а</w:t>
      </w:r>
      <w:r w:rsidRPr="00D14B86">
        <w:rPr>
          <w:rFonts w:ascii="Times New Roman" w:hAnsi="Times New Roman"/>
          <w:color w:val="000000"/>
          <w:sz w:val="28"/>
          <w:szCs w:val="28"/>
        </w:rPr>
        <w:t xml:space="preserve">дения активами в Российской Федерации (далее </w:t>
      </w:r>
      <w:r w:rsidR="005E4612">
        <w:rPr>
          <w:rFonts w:ascii="Times New Roman" w:hAnsi="Times New Roman"/>
          <w:color w:val="000000"/>
          <w:sz w:val="28"/>
          <w:szCs w:val="28"/>
        </w:rPr>
        <w:t>–</w:t>
      </w:r>
      <w:r w:rsidRPr="00D14B86">
        <w:rPr>
          <w:rFonts w:ascii="Times New Roman" w:hAnsi="Times New Roman"/>
          <w:color w:val="000000"/>
          <w:sz w:val="28"/>
          <w:szCs w:val="28"/>
        </w:rPr>
        <w:t xml:space="preserve"> офшорные компании), а та</w:t>
      </w:r>
      <w:r w:rsidRPr="00D14B86">
        <w:rPr>
          <w:rFonts w:ascii="Times New Roman" w:hAnsi="Times New Roman"/>
          <w:color w:val="000000"/>
          <w:sz w:val="28"/>
          <w:szCs w:val="28"/>
        </w:rPr>
        <w:t>к</w:t>
      </w:r>
      <w:r w:rsidRPr="00D14B86">
        <w:rPr>
          <w:rFonts w:ascii="Times New Roman" w:hAnsi="Times New Roman"/>
          <w:color w:val="000000"/>
          <w:sz w:val="28"/>
          <w:szCs w:val="28"/>
        </w:rPr>
        <w:t>же российским юридическим лицом, в уставном (складочном) капитале котор</w:t>
      </w:r>
      <w:r w:rsidRPr="00D14B86">
        <w:rPr>
          <w:rFonts w:ascii="Times New Roman" w:hAnsi="Times New Roman"/>
          <w:color w:val="000000"/>
          <w:sz w:val="28"/>
          <w:szCs w:val="28"/>
        </w:rPr>
        <w:t>о</w:t>
      </w:r>
      <w:r w:rsidRPr="00D14B86">
        <w:rPr>
          <w:rFonts w:ascii="Times New Roman" w:hAnsi="Times New Roman"/>
          <w:color w:val="000000"/>
          <w:sz w:val="28"/>
          <w:szCs w:val="28"/>
        </w:rPr>
        <w:t>го доля прямого или косвенного (через третьих лиц) участия офшорных комп</w:t>
      </w:r>
      <w:r w:rsidRPr="00D14B86">
        <w:rPr>
          <w:rFonts w:ascii="Times New Roman" w:hAnsi="Times New Roman"/>
          <w:color w:val="000000"/>
          <w:sz w:val="28"/>
          <w:szCs w:val="28"/>
        </w:rPr>
        <w:t>а</w:t>
      </w:r>
      <w:r w:rsidRPr="00D14B86">
        <w:rPr>
          <w:rFonts w:ascii="Times New Roman" w:hAnsi="Times New Roman"/>
          <w:color w:val="000000"/>
          <w:sz w:val="28"/>
          <w:szCs w:val="28"/>
        </w:rPr>
        <w:t>ний в совокупности превышает 25 процентов (если иное не предусмотрено з</w:t>
      </w:r>
      <w:r w:rsidRPr="00D14B86">
        <w:rPr>
          <w:rFonts w:ascii="Times New Roman" w:hAnsi="Times New Roman"/>
          <w:color w:val="000000"/>
          <w:sz w:val="28"/>
          <w:szCs w:val="28"/>
        </w:rPr>
        <w:t>а</w:t>
      </w:r>
      <w:r w:rsidRPr="00D14B86">
        <w:rPr>
          <w:rFonts w:ascii="Times New Roman" w:hAnsi="Times New Roman"/>
          <w:color w:val="000000"/>
          <w:sz w:val="28"/>
          <w:szCs w:val="28"/>
        </w:rPr>
        <w:t>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</w:t>
      </w:r>
      <w:r w:rsidRPr="00D14B86">
        <w:rPr>
          <w:rFonts w:ascii="Times New Roman" w:hAnsi="Times New Roman"/>
          <w:color w:val="000000"/>
          <w:sz w:val="28"/>
          <w:szCs w:val="28"/>
        </w:rPr>
        <w:t>р</w:t>
      </w:r>
      <w:r w:rsidRPr="00D14B86">
        <w:rPr>
          <w:rFonts w:ascii="Times New Roman" w:hAnsi="Times New Roman"/>
          <w:color w:val="000000"/>
          <w:sz w:val="28"/>
          <w:szCs w:val="28"/>
        </w:rPr>
        <w:t>ных обществ (в том числе со статусом международной компании), акции кот</w:t>
      </w:r>
      <w:r w:rsidRPr="00D14B86">
        <w:rPr>
          <w:rFonts w:ascii="Times New Roman" w:hAnsi="Times New Roman"/>
          <w:color w:val="000000"/>
          <w:sz w:val="28"/>
          <w:szCs w:val="28"/>
        </w:rPr>
        <w:t>о</w:t>
      </w:r>
      <w:r w:rsidRPr="00D14B86">
        <w:rPr>
          <w:rFonts w:ascii="Times New Roman" w:hAnsi="Times New Roman"/>
          <w:color w:val="000000"/>
          <w:sz w:val="28"/>
          <w:szCs w:val="28"/>
        </w:rPr>
        <w:t>рых обращаются на организованных торгах в Российской Федер</w:t>
      </w:r>
      <w:r w:rsidRPr="00D14B86">
        <w:rPr>
          <w:rFonts w:ascii="Times New Roman" w:hAnsi="Times New Roman"/>
          <w:color w:val="000000"/>
          <w:sz w:val="28"/>
          <w:szCs w:val="28"/>
        </w:rPr>
        <w:t>а</w:t>
      </w:r>
      <w:r w:rsidRPr="00D14B86">
        <w:rPr>
          <w:rFonts w:ascii="Times New Roman" w:hAnsi="Times New Roman"/>
          <w:color w:val="000000"/>
          <w:sz w:val="28"/>
          <w:szCs w:val="28"/>
        </w:rPr>
        <w:t>ции, а также косвенное участие офшорных компаний в капитале других российских юрид</w:t>
      </w:r>
      <w:r w:rsidRPr="00D14B86">
        <w:rPr>
          <w:rFonts w:ascii="Times New Roman" w:hAnsi="Times New Roman"/>
          <w:color w:val="000000"/>
          <w:sz w:val="28"/>
          <w:szCs w:val="28"/>
        </w:rPr>
        <w:t>и</w:t>
      </w:r>
      <w:r w:rsidRPr="00D14B86">
        <w:rPr>
          <w:rFonts w:ascii="Times New Roman" w:hAnsi="Times New Roman"/>
          <w:color w:val="000000"/>
          <w:sz w:val="28"/>
          <w:szCs w:val="28"/>
        </w:rPr>
        <w:t>ческих лиц, реализованное через участие в капитале указанных публичных а</w:t>
      </w:r>
      <w:r w:rsidRPr="00D14B86">
        <w:rPr>
          <w:rFonts w:ascii="Times New Roman" w:hAnsi="Times New Roman"/>
          <w:color w:val="000000"/>
          <w:sz w:val="28"/>
          <w:szCs w:val="28"/>
        </w:rPr>
        <w:t>к</w:t>
      </w:r>
      <w:r w:rsidRPr="00D14B86">
        <w:rPr>
          <w:rFonts w:ascii="Times New Roman" w:hAnsi="Times New Roman"/>
          <w:color w:val="000000"/>
          <w:sz w:val="28"/>
          <w:szCs w:val="28"/>
        </w:rPr>
        <w:t>ционерных обществ;</w:t>
      </w:r>
    </w:p>
    <w:p w:rsidR="00C37D2C" w:rsidRPr="00D14B86" w:rsidRDefault="00C37D2C" w:rsidP="008270B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4B86">
        <w:rPr>
          <w:rFonts w:ascii="Times New Roman" w:hAnsi="Times New Roman"/>
          <w:color w:val="000000"/>
          <w:sz w:val="28"/>
          <w:szCs w:val="28"/>
        </w:rPr>
        <w:t>не должен находится в перечне организаций и физических лиц, в отнош</w:t>
      </w:r>
      <w:r w:rsidRPr="00D14B86">
        <w:rPr>
          <w:rFonts w:ascii="Times New Roman" w:hAnsi="Times New Roman"/>
          <w:color w:val="000000"/>
          <w:sz w:val="28"/>
          <w:szCs w:val="28"/>
        </w:rPr>
        <w:t>е</w:t>
      </w:r>
      <w:r w:rsidRPr="00D14B86">
        <w:rPr>
          <w:rFonts w:ascii="Times New Roman" w:hAnsi="Times New Roman"/>
          <w:color w:val="000000"/>
          <w:sz w:val="28"/>
          <w:szCs w:val="28"/>
        </w:rPr>
        <w:t>нии которых имеются сведения об их причастности к экстремистской деятел</w:t>
      </w:r>
      <w:r w:rsidRPr="00D14B86">
        <w:rPr>
          <w:rFonts w:ascii="Times New Roman" w:hAnsi="Times New Roman"/>
          <w:color w:val="000000"/>
          <w:sz w:val="28"/>
          <w:szCs w:val="28"/>
        </w:rPr>
        <w:t>ь</w:t>
      </w:r>
      <w:r w:rsidRPr="00D14B86">
        <w:rPr>
          <w:rFonts w:ascii="Times New Roman" w:hAnsi="Times New Roman"/>
          <w:color w:val="000000"/>
          <w:sz w:val="28"/>
          <w:szCs w:val="28"/>
        </w:rPr>
        <w:t>ности или терроризму;</w:t>
      </w:r>
    </w:p>
    <w:p w:rsidR="00C37D2C" w:rsidRPr="00D14B86" w:rsidRDefault="00C37D2C" w:rsidP="008270B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4B86">
        <w:rPr>
          <w:rFonts w:ascii="Times New Roman" w:hAnsi="Times New Roman"/>
          <w:color w:val="000000"/>
          <w:sz w:val="28"/>
          <w:szCs w:val="28"/>
        </w:rPr>
        <w:t xml:space="preserve">не должен находится в составляемых в рамках реализации полномочий, предусмотренных </w:t>
      </w:r>
      <w:hyperlink r:id="rId25" w:history="1">
        <w:r w:rsidRPr="00D14B86">
          <w:rPr>
            <w:rFonts w:ascii="Times New Roman" w:hAnsi="Times New Roman"/>
            <w:color w:val="000000"/>
            <w:sz w:val="28"/>
            <w:szCs w:val="28"/>
          </w:rPr>
          <w:t>главой VII</w:t>
        </w:r>
      </w:hyperlink>
      <w:r w:rsidRPr="00D14B86">
        <w:rPr>
          <w:rFonts w:ascii="Times New Roman" w:hAnsi="Times New Roman"/>
          <w:color w:val="000000"/>
          <w:sz w:val="28"/>
          <w:szCs w:val="28"/>
        </w:rPr>
        <w:t xml:space="preserve"> Устава ООН, Советом Безопасности ООН или о</w:t>
      </w:r>
      <w:r w:rsidRPr="00D14B86">
        <w:rPr>
          <w:rFonts w:ascii="Times New Roman" w:hAnsi="Times New Roman"/>
          <w:color w:val="000000"/>
          <w:sz w:val="28"/>
          <w:szCs w:val="28"/>
        </w:rPr>
        <w:t>р</w:t>
      </w:r>
      <w:r w:rsidRPr="00D14B86">
        <w:rPr>
          <w:rFonts w:ascii="Times New Roman" w:hAnsi="Times New Roman"/>
          <w:color w:val="000000"/>
          <w:sz w:val="28"/>
          <w:szCs w:val="28"/>
        </w:rPr>
        <w:t>ганами, специально созданными решениями Совета Безопасности ООН, пере</w:t>
      </w:r>
      <w:r w:rsidRPr="00D14B86">
        <w:rPr>
          <w:rFonts w:ascii="Times New Roman" w:hAnsi="Times New Roman"/>
          <w:color w:val="000000"/>
          <w:sz w:val="28"/>
          <w:szCs w:val="28"/>
        </w:rPr>
        <w:t>ч</w:t>
      </w:r>
      <w:r w:rsidRPr="00D14B86">
        <w:rPr>
          <w:rFonts w:ascii="Times New Roman" w:hAnsi="Times New Roman"/>
          <w:color w:val="000000"/>
          <w:sz w:val="28"/>
          <w:szCs w:val="28"/>
        </w:rPr>
        <w:t>нях организаций и физических лиц, связанных с террористическими организ</w:t>
      </w:r>
      <w:r w:rsidRPr="00D14B86">
        <w:rPr>
          <w:rFonts w:ascii="Times New Roman" w:hAnsi="Times New Roman"/>
          <w:color w:val="000000"/>
          <w:sz w:val="28"/>
          <w:szCs w:val="28"/>
        </w:rPr>
        <w:t>а</w:t>
      </w:r>
      <w:r w:rsidRPr="00D14B86">
        <w:rPr>
          <w:rFonts w:ascii="Times New Roman" w:hAnsi="Times New Roman"/>
          <w:color w:val="000000"/>
          <w:sz w:val="28"/>
          <w:szCs w:val="28"/>
        </w:rPr>
        <w:t>циями и террористами или с распространением оружия массового уничтож</w:t>
      </w:r>
      <w:r w:rsidRPr="00D14B86">
        <w:rPr>
          <w:rFonts w:ascii="Times New Roman" w:hAnsi="Times New Roman"/>
          <w:color w:val="000000"/>
          <w:sz w:val="28"/>
          <w:szCs w:val="28"/>
        </w:rPr>
        <w:t>е</w:t>
      </w:r>
      <w:r w:rsidRPr="00D14B86">
        <w:rPr>
          <w:rFonts w:ascii="Times New Roman" w:hAnsi="Times New Roman"/>
          <w:color w:val="000000"/>
          <w:sz w:val="28"/>
          <w:szCs w:val="28"/>
        </w:rPr>
        <w:t>ния;</w:t>
      </w:r>
    </w:p>
    <w:p w:rsidR="00C37D2C" w:rsidRPr="00D14B86" w:rsidRDefault="00C37D2C" w:rsidP="008270B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4B86">
        <w:rPr>
          <w:rFonts w:ascii="Times New Roman" w:hAnsi="Times New Roman"/>
          <w:color w:val="000000"/>
          <w:sz w:val="28"/>
          <w:szCs w:val="28"/>
        </w:rPr>
        <w:t>не должен получать средства из бюджета субъекта Российской Федер</w:t>
      </w:r>
      <w:r w:rsidRPr="00D14B86">
        <w:rPr>
          <w:rFonts w:ascii="Times New Roman" w:hAnsi="Times New Roman"/>
          <w:color w:val="000000"/>
          <w:sz w:val="28"/>
          <w:szCs w:val="28"/>
        </w:rPr>
        <w:t>а</w:t>
      </w:r>
      <w:r w:rsidRPr="00D14B86">
        <w:rPr>
          <w:rFonts w:ascii="Times New Roman" w:hAnsi="Times New Roman"/>
          <w:color w:val="000000"/>
          <w:sz w:val="28"/>
          <w:szCs w:val="28"/>
        </w:rPr>
        <w:t>ции (местного бюджета), из которого планируется предоставление субс</w:t>
      </w:r>
      <w:r w:rsidRPr="00D14B86">
        <w:rPr>
          <w:rFonts w:ascii="Times New Roman" w:hAnsi="Times New Roman"/>
          <w:color w:val="000000"/>
          <w:sz w:val="28"/>
          <w:szCs w:val="28"/>
        </w:rPr>
        <w:t>и</w:t>
      </w:r>
      <w:r w:rsidRPr="00D14B86">
        <w:rPr>
          <w:rFonts w:ascii="Times New Roman" w:hAnsi="Times New Roman"/>
          <w:color w:val="000000"/>
          <w:sz w:val="28"/>
          <w:szCs w:val="28"/>
        </w:rPr>
        <w:t>дии в соответствии с правовым актом, на основании иных нормативных правовых а</w:t>
      </w:r>
      <w:r w:rsidRPr="00D14B86">
        <w:rPr>
          <w:rFonts w:ascii="Times New Roman" w:hAnsi="Times New Roman"/>
          <w:color w:val="000000"/>
          <w:sz w:val="28"/>
          <w:szCs w:val="28"/>
        </w:rPr>
        <w:t>к</w:t>
      </w:r>
      <w:r w:rsidRPr="00D14B86">
        <w:rPr>
          <w:rFonts w:ascii="Times New Roman" w:hAnsi="Times New Roman"/>
          <w:color w:val="000000"/>
          <w:sz w:val="28"/>
          <w:szCs w:val="28"/>
        </w:rPr>
        <w:t>тов субъекта Российской Федерации, муниципальных правовых актов на цели, установленные правовым актом;</w:t>
      </w:r>
    </w:p>
    <w:p w:rsidR="00C37D2C" w:rsidRPr="00D14B86" w:rsidRDefault="00C37D2C" w:rsidP="008270B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4B86">
        <w:rPr>
          <w:rFonts w:ascii="Times New Roman" w:hAnsi="Times New Roman"/>
          <w:color w:val="000000"/>
          <w:sz w:val="28"/>
          <w:szCs w:val="28"/>
        </w:rPr>
        <w:t>не должен являться иностранным агентом в соответствии с Фед</w:t>
      </w:r>
      <w:r w:rsidRPr="00D14B86">
        <w:rPr>
          <w:rFonts w:ascii="Times New Roman" w:hAnsi="Times New Roman"/>
          <w:color w:val="000000"/>
          <w:sz w:val="28"/>
          <w:szCs w:val="28"/>
        </w:rPr>
        <w:t>е</w:t>
      </w:r>
      <w:r w:rsidRPr="00D14B86">
        <w:rPr>
          <w:rFonts w:ascii="Times New Roman" w:hAnsi="Times New Roman"/>
          <w:color w:val="000000"/>
          <w:sz w:val="28"/>
          <w:szCs w:val="28"/>
        </w:rPr>
        <w:t xml:space="preserve">ральным </w:t>
      </w:r>
      <w:hyperlink r:id="rId26" w:history="1">
        <w:r w:rsidRPr="00D14B86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D14B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4B86" w:rsidRPr="00D14B86">
        <w:rPr>
          <w:rFonts w:ascii="Times New Roman" w:hAnsi="Times New Roman"/>
          <w:color w:val="000000"/>
          <w:sz w:val="28"/>
          <w:szCs w:val="28"/>
        </w:rPr>
        <w:t>«</w:t>
      </w:r>
      <w:r w:rsidRPr="00D14B86">
        <w:rPr>
          <w:rFonts w:ascii="Times New Roman" w:hAnsi="Times New Roman"/>
          <w:color w:val="000000"/>
          <w:sz w:val="28"/>
          <w:szCs w:val="28"/>
        </w:rPr>
        <w:t>О контроле за деятельностью лиц, находящихся под иностранным влиянием</w:t>
      </w:r>
      <w:r w:rsidR="00D14B86" w:rsidRPr="00D14B86">
        <w:rPr>
          <w:rFonts w:ascii="Times New Roman" w:hAnsi="Times New Roman"/>
          <w:color w:val="000000"/>
          <w:sz w:val="28"/>
          <w:szCs w:val="28"/>
        </w:rPr>
        <w:t>»</w:t>
      </w:r>
      <w:r w:rsidRPr="00D14B86">
        <w:rPr>
          <w:rFonts w:ascii="Times New Roman" w:hAnsi="Times New Roman"/>
          <w:color w:val="000000"/>
          <w:sz w:val="28"/>
          <w:szCs w:val="28"/>
        </w:rPr>
        <w:t>;</w:t>
      </w:r>
    </w:p>
    <w:p w:rsidR="00C37D2C" w:rsidRPr="00D14B86" w:rsidRDefault="00C37D2C" w:rsidP="008270B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4B86">
        <w:rPr>
          <w:rFonts w:ascii="Times New Roman" w:hAnsi="Times New Roman"/>
          <w:color w:val="000000"/>
          <w:sz w:val="28"/>
          <w:szCs w:val="28"/>
        </w:rPr>
        <w:lastRenderedPageBreak/>
        <w:t>отсутствие на едином налоговом счете или не превыш</w:t>
      </w:r>
      <w:r w:rsidR="00CA6637">
        <w:rPr>
          <w:rFonts w:ascii="Times New Roman" w:hAnsi="Times New Roman"/>
          <w:color w:val="000000"/>
          <w:sz w:val="28"/>
          <w:szCs w:val="28"/>
        </w:rPr>
        <w:t>ение</w:t>
      </w:r>
      <w:r w:rsidRPr="00D14B86">
        <w:rPr>
          <w:rFonts w:ascii="Times New Roman" w:hAnsi="Times New Roman"/>
          <w:color w:val="000000"/>
          <w:sz w:val="28"/>
          <w:szCs w:val="28"/>
        </w:rPr>
        <w:t xml:space="preserve"> размер</w:t>
      </w:r>
      <w:r w:rsidR="00CA6637">
        <w:rPr>
          <w:rFonts w:ascii="Times New Roman" w:hAnsi="Times New Roman"/>
          <w:color w:val="000000"/>
          <w:sz w:val="28"/>
          <w:szCs w:val="28"/>
        </w:rPr>
        <w:t>а</w:t>
      </w:r>
      <w:r w:rsidRPr="00D14B86">
        <w:rPr>
          <w:rFonts w:ascii="Times New Roman" w:hAnsi="Times New Roman"/>
          <w:color w:val="000000"/>
          <w:sz w:val="28"/>
          <w:szCs w:val="28"/>
        </w:rPr>
        <w:t>, опр</w:t>
      </w:r>
      <w:r w:rsidRPr="00D14B86">
        <w:rPr>
          <w:rFonts w:ascii="Times New Roman" w:hAnsi="Times New Roman"/>
          <w:color w:val="000000"/>
          <w:sz w:val="28"/>
          <w:szCs w:val="28"/>
        </w:rPr>
        <w:t>е</w:t>
      </w:r>
      <w:r w:rsidRPr="00D14B86">
        <w:rPr>
          <w:rFonts w:ascii="Times New Roman" w:hAnsi="Times New Roman"/>
          <w:color w:val="000000"/>
          <w:sz w:val="28"/>
          <w:szCs w:val="28"/>
        </w:rPr>
        <w:t>деленн</w:t>
      </w:r>
      <w:r w:rsidR="00CA6637">
        <w:rPr>
          <w:rFonts w:ascii="Times New Roman" w:hAnsi="Times New Roman"/>
          <w:color w:val="000000"/>
          <w:sz w:val="28"/>
          <w:szCs w:val="28"/>
        </w:rPr>
        <w:t>ого</w:t>
      </w:r>
      <w:r w:rsidRPr="00D14B86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27" w:history="1">
        <w:r w:rsidRPr="00D14B86">
          <w:rPr>
            <w:rFonts w:ascii="Times New Roman" w:hAnsi="Times New Roman"/>
            <w:color w:val="000000"/>
            <w:sz w:val="28"/>
            <w:szCs w:val="28"/>
          </w:rPr>
          <w:t>пунктом 3 статьи 47</w:t>
        </w:r>
      </w:hyperlink>
      <w:r w:rsidRPr="00D14B86">
        <w:rPr>
          <w:rFonts w:ascii="Times New Roman" w:hAnsi="Times New Roman"/>
          <w:color w:val="000000"/>
          <w:sz w:val="28"/>
          <w:szCs w:val="28"/>
        </w:rPr>
        <w:t xml:space="preserve"> Налогового кодекса Российской Федерации, з</w:t>
      </w:r>
      <w:r w:rsidRPr="00D14B86">
        <w:rPr>
          <w:rFonts w:ascii="Times New Roman" w:hAnsi="Times New Roman"/>
          <w:color w:val="000000"/>
          <w:sz w:val="28"/>
          <w:szCs w:val="28"/>
        </w:rPr>
        <w:t>а</w:t>
      </w:r>
      <w:r w:rsidRPr="00D14B86">
        <w:rPr>
          <w:rFonts w:ascii="Times New Roman" w:hAnsi="Times New Roman"/>
          <w:color w:val="000000"/>
          <w:sz w:val="28"/>
          <w:szCs w:val="28"/>
        </w:rPr>
        <w:t>долженности по уплате налогов, сборов и страховых взносов в бюджеты бю</w:t>
      </w:r>
      <w:r w:rsidRPr="00D14B86">
        <w:rPr>
          <w:rFonts w:ascii="Times New Roman" w:hAnsi="Times New Roman"/>
          <w:color w:val="000000"/>
          <w:sz w:val="28"/>
          <w:szCs w:val="28"/>
        </w:rPr>
        <w:t>д</w:t>
      </w:r>
      <w:r w:rsidRPr="00D14B86">
        <w:rPr>
          <w:rFonts w:ascii="Times New Roman" w:hAnsi="Times New Roman"/>
          <w:color w:val="000000"/>
          <w:sz w:val="28"/>
          <w:szCs w:val="28"/>
        </w:rPr>
        <w:t>жетной системы Российской Федерации;</w:t>
      </w:r>
    </w:p>
    <w:p w:rsidR="00C37D2C" w:rsidRPr="00D14B86" w:rsidRDefault="00C37D2C" w:rsidP="008270B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4B86">
        <w:rPr>
          <w:rFonts w:ascii="Times New Roman" w:hAnsi="Times New Roman"/>
          <w:color w:val="000000"/>
          <w:sz w:val="28"/>
          <w:szCs w:val="28"/>
        </w:rPr>
        <w:t>отсутств</w:t>
      </w:r>
      <w:r w:rsidR="00CA6637">
        <w:rPr>
          <w:rFonts w:ascii="Times New Roman" w:hAnsi="Times New Roman"/>
          <w:color w:val="000000"/>
          <w:sz w:val="28"/>
          <w:szCs w:val="28"/>
        </w:rPr>
        <w:t>ие</w:t>
      </w:r>
      <w:r w:rsidRPr="00D14B86">
        <w:rPr>
          <w:rFonts w:ascii="Times New Roman" w:hAnsi="Times New Roman"/>
          <w:color w:val="000000"/>
          <w:sz w:val="28"/>
          <w:szCs w:val="28"/>
        </w:rPr>
        <w:t xml:space="preserve"> просроченн</w:t>
      </w:r>
      <w:r w:rsidR="00CA6637">
        <w:rPr>
          <w:rFonts w:ascii="Times New Roman" w:hAnsi="Times New Roman"/>
          <w:color w:val="000000"/>
          <w:sz w:val="28"/>
          <w:szCs w:val="28"/>
        </w:rPr>
        <w:t>ой</w:t>
      </w:r>
      <w:r w:rsidRPr="00D14B86">
        <w:rPr>
          <w:rFonts w:ascii="Times New Roman" w:hAnsi="Times New Roman"/>
          <w:color w:val="000000"/>
          <w:sz w:val="28"/>
          <w:szCs w:val="28"/>
        </w:rPr>
        <w:t xml:space="preserve"> задолженност</w:t>
      </w:r>
      <w:r w:rsidR="00CA6637">
        <w:rPr>
          <w:rFonts w:ascii="Times New Roman" w:hAnsi="Times New Roman"/>
          <w:color w:val="000000"/>
          <w:sz w:val="28"/>
          <w:szCs w:val="28"/>
        </w:rPr>
        <w:t>и</w:t>
      </w:r>
      <w:r w:rsidRPr="00D14B86">
        <w:rPr>
          <w:rFonts w:ascii="Times New Roman" w:hAnsi="Times New Roman"/>
          <w:color w:val="000000"/>
          <w:sz w:val="28"/>
          <w:szCs w:val="28"/>
        </w:rPr>
        <w:t xml:space="preserve"> по возврату в бюджет субъекта Российской Федерации (местный бюджет), из которого планируется предоста</w:t>
      </w:r>
      <w:r w:rsidRPr="00D14B86">
        <w:rPr>
          <w:rFonts w:ascii="Times New Roman" w:hAnsi="Times New Roman"/>
          <w:color w:val="000000"/>
          <w:sz w:val="28"/>
          <w:szCs w:val="28"/>
        </w:rPr>
        <w:t>в</w:t>
      </w:r>
      <w:r w:rsidRPr="00D14B86">
        <w:rPr>
          <w:rFonts w:ascii="Times New Roman" w:hAnsi="Times New Roman"/>
          <w:color w:val="000000"/>
          <w:sz w:val="28"/>
          <w:szCs w:val="28"/>
        </w:rPr>
        <w:t>ление субсидии в соответствии с правовым актом, иных субсидий, бюджетных инвестиций, а также ин</w:t>
      </w:r>
      <w:r w:rsidR="00CA6637">
        <w:rPr>
          <w:rFonts w:ascii="Times New Roman" w:hAnsi="Times New Roman"/>
          <w:color w:val="000000"/>
          <w:sz w:val="28"/>
          <w:szCs w:val="28"/>
        </w:rPr>
        <w:t>ой</w:t>
      </w:r>
      <w:r w:rsidRPr="00D14B86">
        <w:rPr>
          <w:rFonts w:ascii="Times New Roman" w:hAnsi="Times New Roman"/>
          <w:color w:val="000000"/>
          <w:sz w:val="28"/>
          <w:szCs w:val="28"/>
        </w:rPr>
        <w:t xml:space="preserve"> просроченн</w:t>
      </w:r>
      <w:r w:rsidR="00CA6637">
        <w:rPr>
          <w:rFonts w:ascii="Times New Roman" w:hAnsi="Times New Roman"/>
          <w:color w:val="000000"/>
          <w:sz w:val="28"/>
          <w:szCs w:val="28"/>
        </w:rPr>
        <w:t>ой</w:t>
      </w:r>
      <w:r w:rsidRPr="00D14B86">
        <w:rPr>
          <w:rFonts w:ascii="Times New Roman" w:hAnsi="Times New Roman"/>
          <w:color w:val="000000"/>
          <w:sz w:val="28"/>
          <w:szCs w:val="28"/>
        </w:rPr>
        <w:t xml:space="preserve"> (неурегулированн</w:t>
      </w:r>
      <w:r w:rsidR="00CA6637">
        <w:rPr>
          <w:rFonts w:ascii="Times New Roman" w:hAnsi="Times New Roman"/>
          <w:color w:val="000000"/>
          <w:sz w:val="28"/>
          <w:szCs w:val="28"/>
        </w:rPr>
        <w:t>ой</w:t>
      </w:r>
      <w:r w:rsidRPr="00D14B86">
        <w:rPr>
          <w:rFonts w:ascii="Times New Roman" w:hAnsi="Times New Roman"/>
          <w:color w:val="000000"/>
          <w:sz w:val="28"/>
          <w:szCs w:val="28"/>
        </w:rPr>
        <w:t>) з</w:t>
      </w:r>
      <w:r w:rsidRPr="00D14B86">
        <w:rPr>
          <w:rFonts w:ascii="Times New Roman" w:hAnsi="Times New Roman"/>
          <w:color w:val="000000"/>
          <w:sz w:val="28"/>
          <w:szCs w:val="28"/>
        </w:rPr>
        <w:t>а</w:t>
      </w:r>
      <w:r w:rsidRPr="00D14B86">
        <w:rPr>
          <w:rFonts w:ascii="Times New Roman" w:hAnsi="Times New Roman"/>
          <w:color w:val="000000"/>
          <w:sz w:val="28"/>
          <w:szCs w:val="28"/>
        </w:rPr>
        <w:t>долженност</w:t>
      </w:r>
      <w:r w:rsidR="00CA6637">
        <w:rPr>
          <w:rFonts w:ascii="Times New Roman" w:hAnsi="Times New Roman"/>
          <w:color w:val="000000"/>
          <w:sz w:val="28"/>
          <w:szCs w:val="28"/>
        </w:rPr>
        <w:t>и</w:t>
      </w:r>
      <w:r w:rsidRPr="00D14B86">
        <w:rPr>
          <w:rFonts w:ascii="Times New Roman" w:hAnsi="Times New Roman"/>
          <w:color w:val="000000"/>
          <w:sz w:val="28"/>
          <w:szCs w:val="28"/>
        </w:rPr>
        <w:t xml:space="preserve"> по денежным обязательствам перед публично-правовым образованием, из бюджета которого планируется предоставление субсидии в соответствии с пр</w:t>
      </w:r>
      <w:r w:rsidRPr="00D14B86">
        <w:rPr>
          <w:rFonts w:ascii="Times New Roman" w:hAnsi="Times New Roman"/>
          <w:color w:val="000000"/>
          <w:sz w:val="28"/>
          <w:szCs w:val="28"/>
        </w:rPr>
        <w:t>а</w:t>
      </w:r>
      <w:r w:rsidRPr="00D14B86">
        <w:rPr>
          <w:rFonts w:ascii="Times New Roman" w:hAnsi="Times New Roman"/>
          <w:color w:val="000000"/>
          <w:sz w:val="28"/>
          <w:szCs w:val="28"/>
        </w:rPr>
        <w:t>вовым актом (за исключением случаев, установленных соответственно высшим исполнительным органом субъекта Российской Федерации (местной админ</w:t>
      </w:r>
      <w:r w:rsidRPr="00D14B86">
        <w:rPr>
          <w:rFonts w:ascii="Times New Roman" w:hAnsi="Times New Roman"/>
          <w:color w:val="000000"/>
          <w:sz w:val="28"/>
          <w:szCs w:val="28"/>
        </w:rPr>
        <w:t>и</w:t>
      </w:r>
      <w:r w:rsidRPr="00D14B86">
        <w:rPr>
          <w:rFonts w:ascii="Times New Roman" w:hAnsi="Times New Roman"/>
          <w:color w:val="000000"/>
          <w:sz w:val="28"/>
          <w:szCs w:val="28"/>
        </w:rPr>
        <w:t>страцией);</w:t>
      </w:r>
    </w:p>
    <w:p w:rsidR="00C37D2C" w:rsidRPr="00D14B86" w:rsidRDefault="00C37D2C" w:rsidP="008270B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4B86">
        <w:rPr>
          <w:rFonts w:ascii="Times New Roman" w:hAnsi="Times New Roman"/>
          <w:color w:val="000000"/>
          <w:sz w:val="28"/>
          <w:szCs w:val="28"/>
        </w:rPr>
        <w:t>не должен находится в процессе реорганизации (за исключением реорг</w:t>
      </w:r>
      <w:r w:rsidRPr="00D14B86">
        <w:rPr>
          <w:rFonts w:ascii="Times New Roman" w:hAnsi="Times New Roman"/>
          <w:color w:val="000000"/>
          <w:sz w:val="28"/>
          <w:szCs w:val="28"/>
        </w:rPr>
        <w:t>а</w:t>
      </w:r>
      <w:r w:rsidRPr="00D14B86">
        <w:rPr>
          <w:rFonts w:ascii="Times New Roman" w:hAnsi="Times New Roman"/>
          <w:color w:val="000000"/>
          <w:sz w:val="28"/>
          <w:szCs w:val="28"/>
        </w:rPr>
        <w:t>низации в форме присоединения к юридическому лицу, являющемуся получ</w:t>
      </w:r>
      <w:r w:rsidRPr="00D14B86">
        <w:rPr>
          <w:rFonts w:ascii="Times New Roman" w:hAnsi="Times New Roman"/>
          <w:color w:val="000000"/>
          <w:sz w:val="28"/>
          <w:szCs w:val="28"/>
        </w:rPr>
        <w:t>а</w:t>
      </w:r>
      <w:r w:rsidRPr="00D14B86">
        <w:rPr>
          <w:rFonts w:ascii="Times New Roman" w:hAnsi="Times New Roman"/>
          <w:color w:val="000000"/>
          <w:sz w:val="28"/>
          <w:szCs w:val="28"/>
        </w:rPr>
        <w:t>телем субсидии (участником отбора), другого юридического лица), ли</w:t>
      </w:r>
      <w:r w:rsidRPr="00D14B86">
        <w:rPr>
          <w:rFonts w:ascii="Times New Roman" w:hAnsi="Times New Roman"/>
          <w:color w:val="000000"/>
          <w:sz w:val="28"/>
          <w:szCs w:val="28"/>
        </w:rPr>
        <w:t>к</w:t>
      </w:r>
      <w:r w:rsidRPr="00D14B86">
        <w:rPr>
          <w:rFonts w:ascii="Times New Roman" w:hAnsi="Times New Roman"/>
          <w:color w:val="000000"/>
          <w:sz w:val="28"/>
          <w:szCs w:val="28"/>
        </w:rPr>
        <w:t>видации, в отношении его не введена процедура банкротства, деятельность п</w:t>
      </w:r>
      <w:r w:rsidRPr="00D14B86">
        <w:rPr>
          <w:rFonts w:ascii="Times New Roman" w:hAnsi="Times New Roman"/>
          <w:color w:val="000000"/>
          <w:sz w:val="28"/>
          <w:szCs w:val="28"/>
        </w:rPr>
        <w:t>о</w:t>
      </w:r>
      <w:r w:rsidRPr="00D14B86">
        <w:rPr>
          <w:rFonts w:ascii="Times New Roman" w:hAnsi="Times New Roman"/>
          <w:color w:val="000000"/>
          <w:sz w:val="28"/>
          <w:szCs w:val="28"/>
        </w:rPr>
        <w:t>лучателя субсидии (участника отбора) не приостановлена в порядке, пред</w:t>
      </w:r>
      <w:r w:rsidRPr="00D14B86">
        <w:rPr>
          <w:rFonts w:ascii="Times New Roman" w:hAnsi="Times New Roman"/>
          <w:color w:val="000000"/>
          <w:sz w:val="28"/>
          <w:szCs w:val="28"/>
        </w:rPr>
        <w:t>у</w:t>
      </w:r>
      <w:r w:rsidRPr="00D14B86">
        <w:rPr>
          <w:rFonts w:ascii="Times New Roman" w:hAnsi="Times New Roman"/>
          <w:color w:val="000000"/>
          <w:sz w:val="28"/>
          <w:szCs w:val="28"/>
        </w:rPr>
        <w:t>смотренном законодательством Российской Ф</w:t>
      </w:r>
      <w:r w:rsidRPr="00D14B86">
        <w:rPr>
          <w:rFonts w:ascii="Times New Roman" w:hAnsi="Times New Roman"/>
          <w:color w:val="000000"/>
          <w:sz w:val="28"/>
          <w:szCs w:val="28"/>
        </w:rPr>
        <w:t>е</w:t>
      </w:r>
      <w:r w:rsidRPr="00D14B86">
        <w:rPr>
          <w:rFonts w:ascii="Times New Roman" w:hAnsi="Times New Roman"/>
          <w:color w:val="000000"/>
          <w:sz w:val="28"/>
          <w:szCs w:val="28"/>
        </w:rPr>
        <w:t>дерации, а получатель субсидии (участник отбора), являющийся индивидуальным предпринимателем, не прекратил де</w:t>
      </w:r>
      <w:r w:rsidRPr="00D14B86">
        <w:rPr>
          <w:rFonts w:ascii="Times New Roman" w:hAnsi="Times New Roman"/>
          <w:color w:val="000000"/>
          <w:sz w:val="28"/>
          <w:szCs w:val="28"/>
        </w:rPr>
        <w:t>я</w:t>
      </w:r>
      <w:r w:rsidRPr="00D14B86">
        <w:rPr>
          <w:rFonts w:ascii="Times New Roman" w:hAnsi="Times New Roman"/>
          <w:color w:val="000000"/>
          <w:sz w:val="28"/>
          <w:szCs w:val="28"/>
        </w:rPr>
        <w:t>тельность в качестве и</w:t>
      </w:r>
      <w:r w:rsidRPr="00D14B86">
        <w:rPr>
          <w:rFonts w:ascii="Times New Roman" w:hAnsi="Times New Roman"/>
          <w:color w:val="000000"/>
          <w:sz w:val="28"/>
          <w:szCs w:val="28"/>
        </w:rPr>
        <w:t>н</w:t>
      </w:r>
      <w:r w:rsidRPr="00D14B86">
        <w:rPr>
          <w:rFonts w:ascii="Times New Roman" w:hAnsi="Times New Roman"/>
          <w:color w:val="000000"/>
          <w:sz w:val="28"/>
          <w:szCs w:val="28"/>
        </w:rPr>
        <w:t>дивидуального предпринимателя;</w:t>
      </w:r>
    </w:p>
    <w:p w:rsidR="00C37D2C" w:rsidRPr="00D14B86" w:rsidRDefault="00C37D2C" w:rsidP="008270B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4B86">
        <w:rPr>
          <w:rFonts w:ascii="Times New Roman" w:hAnsi="Times New Roman"/>
          <w:color w:val="000000"/>
          <w:sz w:val="28"/>
          <w:szCs w:val="28"/>
        </w:rPr>
        <w:t>отсутствие в реестре дисквалифицированных лиц сведения о дисквал</w:t>
      </w:r>
      <w:r w:rsidRPr="00D14B86">
        <w:rPr>
          <w:rFonts w:ascii="Times New Roman" w:hAnsi="Times New Roman"/>
          <w:color w:val="000000"/>
          <w:sz w:val="28"/>
          <w:szCs w:val="28"/>
        </w:rPr>
        <w:t>и</w:t>
      </w:r>
      <w:r w:rsidRPr="00D14B86">
        <w:rPr>
          <w:rFonts w:ascii="Times New Roman" w:hAnsi="Times New Roman"/>
          <w:color w:val="000000"/>
          <w:sz w:val="28"/>
          <w:szCs w:val="28"/>
        </w:rPr>
        <w:t>фицированных руководителе, членах коллегиального исполнител</w:t>
      </w:r>
      <w:r w:rsidRPr="00D14B86">
        <w:rPr>
          <w:rFonts w:ascii="Times New Roman" w:hAnsi="Times New Roman"/>
          <w:color w:val="000000"/>
          <w:sz w:val="28"/>
          <w:szCs w:val="28"/>
        </w:rPr>
        <w:t>ь</w:t>
      </w:r>
      <w:r w:rsidRPr="00D14B86">
        <w:rPr>
          <w:rFonts w:ascii="Times New Roman" w:hAnsi="Times New Roman"/>
          <w:color w:val="000000"/>
          <w:sz w:val="28"/>
          <w:szCs w:val="28"/>
        </w:rPr>
        <w:t>ного органа, лице, исполняющем функции единоличного исполнительного органа, или гла</w:t>
      </w:r>
      <w:r w:rsidRPr="00D14B86">
        <w:rPr>
          <w:rFonts w:ascii="Times New Roman" w:hAnsi="Times New Roman"/>
          <w:color w:val="000000"/>
          <w:sz w:val="28"/>
          <w:szCs w:val="28"/>
        </w:rPr>
        <w:t>в</w:t>
      </w:r>
      <w:r w:rsidRPr="00D14B86">
        <w:rPr>
          <w:rFonts w:ascii="Times New Roman" w:hAnsi="Times New Roman"/>
          <w:color w:val="000000"/>
          <w:sz w:val="28"/>
          <w:szCs w:val="28"/>
        </w:rPr>
        <w:t>ном бухгалтере (при наличии) получателя субсидии (участника отбора), явл</w:t>
      </w:r>
      <w:r w:rsidRPr="00D14B86">
        <w:rPr>
          <w:rFonts w:ascii="Times New Roman" w:hAnsi="Times New Roman"/>
          <w:color w:val="000000"/>
          <w:sz w:val="28"/>
          <w:szCs w:val="28"/>
        </w:rPr>
        <w:t>я</w:t>
      </w:r>
      <w:r w:rsidRPr="00D14B86">
        <w:rPr>
          <w:rFonts w:ascii="Times New Roman" w:hAnsi="Times New Roman"/>
          <w:color w:val="000000"/>
          <w:sz w:val="28"/>
          <w:szCs w:val="28"/>
        </w:rPr>
        <w:t>ющегося юридическим лицом, об индивидуальном предпринимателе и о физ</w:t>
      </w:r>
      <w:r w:rsidRPr="00D14B86">
        <w:rPr>
          <w:rFonts w:ascii="Times New Roman" w:hAnsi="Times New Roman"/>
          <w:color w:val="000000"/>
          <w:sz w:val="28"/>
          <w:szCs w:val="28"/>
        </w:rPr>
        <w:t>и</w:t>
      </w:r>
      <w:r w:rsidRPr="00D14B86">
        <w:rPr>
          <w:rFonts w:ascii="Times New Roman" w:hAnsi="Times New Roman"/>
          <w:color w:val="000000"/>
          <w:sz w:val="28"/>
          <w:szCs w:val="28"/>
        </w:rPr>
        <w:t xml:space="preserve">ческом лице </w:t>
      </w:r>
      <w:r w:rsidR="00CA6637">
        <w:rPr>
          <w:rFonts w:ascii="Times New Roman" w:hAnsi="Times New Roman"/>
          <w:color w:val="000000"/>
          <w:sz w:val="28"/>
          <w:szCs w:val="28"/>
        </w:rPr>
        <w:t>–</w:t>
      </w:r>
      <w:r w:rsidRPr="00D14B86">
        <w:rPr>
          <w:rFonts w:ascii="Times New Roman" w:hAnsi="Times New Roman"/>
          <w:color w:val="000000"/>
          <w:sz w:val="28"/>
          <w:szCs w:val="28"/>
        </w:rPr>
        <w:t xml:space="preserve"> производителе товаров, работ, услуг, являющихся получ</w:t>
      </w:r>
      <w:r w:rsidRPr="00D14B86">
        <w:rPr>
          <w:rFonts w:ascii="Times New Roman" w:hAnsi="Times New Roman"/>
          <w:color w:val="000000"/>
          <w:sz w:val="28"/>
          <w:szCs w:val="28"/>
        </w:rPr>
        <w:t>а</w:t>
      </w:r>
      <w:r w:rsidRPr="00D14B86">
        <w:rPr>
          <w:rFonts w:ascii="Times New Roman" w:hAnsi="Times New Roman"/>
          <w:color w:val="000000"/>
          <w:sz w:val="28"/>
          <w:szCs w:val="28"/>
        </w:rPr>
        <w:t>телями субсидии (участниками отбора);</w:t>
      </w:r>
    </w:p>
    <w:p w:rsidR="00C37D2C" w:rsidRPr="00D14B86" w:rsidRDefault="00C37D2C" w:rsidP="008270B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4B86">
        <w:rPr>
          <w:rFonts w:ascii="Times New Roman" w:hAnsi="Times New Roman"/>
          <w:color w:val="000000"/>
          <w:sz w:val="28"/>
          <w:szCs w:val="28"/>
        </w:rPr>
        <w:t>согласие на осуществление в отношении него проверки Министерством соблюдения порядка и условий предоставления субсидии, в том числе в части достижения результатов предоставления субсидии, а также проверки о</w:t>
      </w:r>
      <w:r w:rsidRPr="00D14B86">
        <w:rPr>
          <w:rFonts w:ascii="Times New Roman" w:hAnsi="Times New Roman"/>
          <w:color w:val="000000"/>
          <w:sz w:val="28"/>
          <w:szCs w:val="28"/>
        </w:rPr>
        <w:t>р</w:t>
      </w:r>
      <w:r w:rsidRPr="00D14B86">
        <w:rPr>
          <w:rFonts w:ascii="Times New Roman" w:hAnsi="Times New Roman"/>
          <w:color w:val="000000"/>
          <w:sz w:val="28"/>
          <w:szCs w:val="28"/>
        </w:rPr>
        <w:t>ганами государственного финансового контроля соблюдения Фондом порядка и усл</w:t>
      </w:r>
      <w:r w:rsidRPr="00D14B86">
        <w:rPr>
          <w:rFonts w:ascii="Times New Roman" w:hAnsi="Times New Roman"/>
          <w:color w:val="000000"/>
          <w:sz w:val="28"/>
          <w:szCs w:val="28"/>
        </w:rPr>
        <w:t>о</w:t>
      </w:r>
      <w:r w:rsidRPr="00D14B86">
        <w:rPr>
          <w:rFonts w:ascii="Times New Roman" w:hAnsi="Times New Roman"/>
          <w:color w:val="000000"/>
          <w:sz w:val="28"/>
          <w:szCs w:val="28"/>
        </w:rPr>
        <w:t xml:space="preserve">вий предоставления субсидии в соответствии со </w:t>
      </w:r>
      <w:hyperlink r:id="rId28" w:history="1">
        <w:r w:rsidRPr="00D14B86">
          <w:rPr>
            <w:rFonts w:ascii="Times New Roman" w:hAnsi="Times New Roman"/>
            <w:color w:val="000000"/>
            <w:sz w:val="28"/>
            <w:szCs w:val="28"/>
          </w:rPr>
          <w:t>статьями 268.1</w:t>
        </w:r>
      </w:hyperlink>
      <w:r w:rsidRPr="00D14B86">
        <w:rPr>
          <w:rFonts w:ascii="Times New Roman" w:hAnsi="Times New Roman"/>
          <w:color w:val="000000"/>
          <w:sz w:val="28"/>
          <w:szCs w:val="28"/>
        </w:rPr>
        <w:t xml:space="preserve"> и </w:t>
      </w:r>
      <w:hyperlink r:id="rId29" w:history="1">
        <w:r w:rsidRPr="00D14B86">
          <w:rPr>
            <w:rFonts w:ascii="Times New Roman" w:hAnsi="Times New Roman"/>
            <w:color w:val="000000"/>
            <w:sz w:val="28"/>
            <w:szCs w:val="28"/>
          </w:rPr>
          <w:t>269.2</w:t>
        </w:r>
      </w:hyperlink>
      <w:r w:rsidRPr="00D14B86">
        <w:rPr>
          <w:rFonts w:ascii="Times New Roman" w:hAnsi="Times New Roman"/>
          <w:color w:val="000000"/>
          <w:sz w:val="28"/>
          <w:szCs w:val="28"/>
        </w:rPr>
        <w:t xml:space="preserve"> Бю</w:t>
      </w:r>
      <w:r w:rsidRPr="00D14B86">
        <w:rPr>
          <w:rFonts w:ascii="Times New Roman" w:hAnsi="Times New Roman"/>
          <w:color w:val="000000"/>
          <w:sz w:val="28"/>
          <w:szCs w:val="28"/>
        </w:rPr>
        <w:t>д</w:t>
      </w:r>
      <w:r w:rsidRPr="00D14B86">
        <w:rPr>
          <w:rFonts w:ascii="Times New Roman" w:hAnsi="Times New Roman"/>
          <w:color w:val="000000"/>
          <w:sz w:val="28"/>
          <w:szCs w:val="28"/>
        </w:rPr>
        <w:t>жетного кодекса Российской Федер</w:t>
      </w:r>
      <w:r w:rsidRPr="00D14B86">
        <w:rPr>
          <w:rFonts w:ascii="Times New Roman" w:hAnsi="Times New Roman"/>
          <w:color w:val="000000"/>
          <w:sz w:val="28"/>
          <w:szCs w:val="28"/>
        </w:rPr>
        <w:t>а</w:t>
      </w:r>
      <w:r w:rsidRPr="00D14B86">
        <w:rPr>
          <w:rFonts w:ascii="Times New Roman" w:hAnsi="Times New Roman"/>
          <w:color w:val="000000"/>
          <w:sz w:val="28"/>
          <w:szCs w:val="28"/>
        </w:rPr>
        <w:t>ции;</w:t>
      </w:r>
    </w:p>
    <w:p w:rsidR="00C37D2C" w:rsidRPr="00D14B86" w:rsidRDefault="00C37D2C" w:rsidP="008270B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4B86">
        <w:rPr>
          <w:rFonts w:ascii="Times New Roman" w:hAnsi="Times New Roman"/>
          <w:color w:val="000000"/>
          <w:sz w:val="28"/>
          <w:szCs w:val="28"/>
        </w:rPr>
        <w:t>наличие утвержденного наблюдательным советом Фонда нормативного правового акта, устанавливающего правила предоставления Фондом финанс</w:t>
      </w:r>
      <w:r w:rsidRPr="00D14B86">
        <w:rPr>
          <w:rFonts w:ascii="Times New Roman" w:hAnsi="Times New Roman"/>
          <w:color w:val="000000"/>
          <w:sz w:val="28"/>
          <w:szCs w:val="28"/>
        </w:rPr>
        <w:t>о</w:t>
      </w:r>
      <w:r w:rsidRPr="00D14B86">
        <w:rPr>
          <w:rFonts w:ascii="Times New Roman" w:hAnsi="Times New Roman"/>
          <w:color w:val="000000"/>
          <w:sz w:val="28"/>
          <w:szCs w:val="28"/>
        </w:rPr>
        <w:t>вой поддержки субъектам деятельности в сфере промышленности, зарегистр</w:t>
      </w:r>
      <w:r w:rsidRPr="00D14B86">
        <w:rPr>
          <w:rFonts w:ascii="Times New Roman" w:hAnsi="Times New Roman"/>
          <w:color w:val="000000"/>
          <w:sz w:val="28"/>
          <w:szCs w:val="28"/>
        </w:rPr>
        <w:t>и</w:t>
      </w:r>
      <w:r w:rsidRPr="00D14B86">
        <w:rPr>
          <w:rFonts w:ascii="Times New Roman" w:hAnsi="Times New Roman"/>
          <w:color w:val="000000"/>
          <w:sz w:val="28"/>
          <w:szCs w:val="28"/>
        </w:rPr>
        <w:t>рованным на территории Республики Тыва, деятельность которых соответств</w:t>
      </w:r>
      <w:r w:rsidRPr="00D14B86">
        <w:rPr>
          <w:rFonts w:ascii="Times New Roman" w:hAnsi="Times New Roman"/>
          <w:color w:val="000000"/>
          <w:sz w:val="28"/>
          <w:szCs w:val="28"/>
        </w:rPr>
        <w:t>у</w:t>
      </w:r>
      <w:r w:rsidRPr="00D14B86">
        <w:rPr>
          <w:rFonts w:ascii="Times New Roman" w:hAnsi="Times New Roman"/>
          <w:color w:val="000000"/>
          <w:sz w:val="28"/>
          <w:szCs w:val="28"/>
        </w:rPr>
        <w:t xml:space="preserve">ет </w:t>
      </w:r>
      <w:hyperlink r:id="rId30" w:history="1">
        <w:r w:rsidRPr="00D14B86">
          <w:rPr>
            <w:rFonts w:ascii="Times New Roman" w:hAnsi="Times New Roman"/>
            <w:color w:val="000000"/>
            <w:sz w:val="28"/>
            <w:szCs w:val="28"/>
          </w:rPr>
          <w:t>видам</w:t>
        </w:r>
      </w:hyperlink>
      <w:r w:rsidRPr="00D14B86">
        <w:rPr>
          <w:rFonts w:ascii="Times New Roman" w:hAnsi="Times New Roman"/>
          <w:color w:val="000000"/>
          <w:sz w:val="28"/>
          <w:szCs w:val="28"/>
        </w:rPr>
        <w:t xml:space="preserve"> экономической деятельности </w:t>
      </w:r>
      <w:hyperlink r:id="rId31" w:history="1">
        <w:r w:rsidRPr="00D14B86">
          <w:rPr>
            <w:rFonts w:ascii="Times New Roman" w:hAnsi="Times New Roman"/>
            <w:color w:val="000000"/>
            <w:sz w:val="28"/>
            <w:szCs w:val="28"/>
          </w:rPr>
          <w:t>раздела</w:t>
        </w:r>
      </w:hyperlink>
      <w:r w:rsidRPr="00D14B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4B86" w:rsidRPr="00D14B86">
        <w:rPr>
          <w:rFonts w:ascii="Times New Roman" w:hAnsi="Times New Roman"/>
          <w:color w:val="000000"/>
          <w:sz w:val="28"/>
          <w:szCs w:val="28"/>
        </w:rPr>
        <w:t>«</w:t>
      </w:r>
      <w:r w:rsidRPr="00D14B86">
        <w:rPr>
          <w:rFonts w:ascii="Times New Roman" w:hAnsi="Times New Roman"/>
          <w:color w:val="000000"/>
          <w:sz w:val="28"/>
          <w:szCs w:val="28"/>
        </w:rPr>
        <w:t>Обрабатывающие произво</w:t>
      </w:r>
      <w:r w:rsidRPr="00D14B86">
        <w:rPr>
          <w:rFonts w:ascii="Times New Roman" w:hAnsi="Times New Roman"/>
          <w:color w:val="000000"/>
          <w:sz w:val="28"/>
          <w:szCs w:val="28"/>
        </w:rPr>
        <w:t>д</w:t>
      </w:r>
      <w:r w:rsidRPr="00D14B86">
        <w:rPr>
          <w:rFonts w:ascii="Times New Roman" w:hAnsi="Times New Roman"/>
          <w:color w:val="000000"/>
          <w:sz w:val="28"/>
          <w:szCs w:val="28"/>
        </w:rPr>
        <w:t>ства</w:t>
      </w:r>
      <w:r w:rsidR="00D14B86" w:rsidRPr="00D14B86">
        <w:rPr>
          <w:rFonts w:ascii="Times New Roman" w:hAnsi="Times New Roman"/>
          <w:color w:val="000000"/>
          <w:sz w:val="28"/>
          <w:szCs w:val="28"/>
        </w:rPr>
        <w:t>»</w:t>
      </w:r>
      <w:r w:rsidRPr="00D14B86">
        <w:rPr>
          <w:rFonts w:ascii="Times New Roman" w:hAnsi="Times New Roman"/>
          <w:color w:val="000000"/>
          <w:sz w:val="28"/>
          <w:szCs w:val="28"/>
        </w:rPr>
        <w:t xml:space="preserve"> Общероссийского классификатора видов экономической деятельности (ОК 029-2014 (КДЕС) согласно приложению </w:t>
      </w:r>
      <w:r w:rsidR="00E23BAB" w:rsidRPr="00D14B86">
        <w:rPr>
          <w:rFonts w:ascii="Times New Roman" w:hAnsi="Times New Roman"/>
          <w:color w:val="000000"/>
          <w:sz w:val="28"/>
          <w:szCs w:val="28"/>
        </w:rPr>
        <w:t>№</w:t>
      </w:r>
      <w:r w:rsidRPr="00D14B86">
        <w:rPr>
          <w:rFonts w:ascii="Times New Roman" w:hAnsi="Times New Roman"/>
          <w:color w:val="000000"/>
          <w:sz w:val="28"/>
          <w:szCs w:val="28"/>
        </w:rPr>
        <w:t xml:space="preserve"> 1 к настоящему Порядку, за и</w:t>
      </w:r>
      <w:r w:rsidRPr="00D14B86">
        <w:rPr>
          <w:rFonts w:ascii="Times New Roman" w:hAnsi="Times New Roman"/>
          <w:color w:val="000000"/>
          <w:sz w:val="28"/>
          <w:szCs w:val="28"/>
        </w:rPr>
        <w:t>с</w:t>
      </w:r>
      <w:r w:rsidRPr="00D14B86">
        <w:rPr>
          <w:rFonts w:ascii="Times New Roman" w:hAnsi="Times New Roman"/>
          <w:color w:val="000000"/>
          <w:sz w:val="28"/>
          <w:szCs w:val="28"/>
        </w:rPr>
        <w:t xml:space="preserve">ключением </w:t>
      </w:r>
      <w:r w:rsidRPr="00D14B86">
        <w:rPr>
          <w:rFonts w:ascii="Times New Roman" w:hAnsi="Times New Roman"/>
          <w:color w:val="000000"/>
          <w:sz w:val="28"/>
          <w:szCs w:val="28"/>
        </w:rPr>
        <w:lastRenderedPageBreak/>
        <w:t>видов деятельности, не относящихся к сфере ведения Министе</w:t>
      </w:r>
      <w:r w:rsidRPr="00D14B86">
        <w:rPr>
          <w:rFonts w:ascii="Times New Roman" w:hAnsi="Times New Roman"/>
          <w:color w:val="000000"/>
          <w:sz w:val="28"/>
          <w:szCs w:val="28"/>
        </w:rPr>
        <w:t>р</w:t>
      </w:r>
      <w:r w:rsidRPr="00D14B86">
        <w:rPr>
          <w:rFonts w:ascii="Times New Roman" w:hAnsi="Times New Roman"/>
          <w:color w:val="000000"/>
          <w:sz w:val="28"/>
          <w:szCs w:val="28"/>
        </w:rPr>
        <w:t>ства промышленности и торговли Российской Федерации, в форме займов.</w:t>
      </w:r>
      <w:r w:rsidR="00D14B86" w:rsidRPr="00D14B86">
        <w:rPr>
          <w:rFonts w:ascii="Times New Roman" w:hAnsi="Times New Roman"/>
          <w:color w:val="000000"/>
          <w:sz w:val="28"/>
          <w:szCs w:val="28"/>
        </w:rPr>
        <w:t>»</w:t>
      </w:r>
      <w:r w:rsidRPr="00D14B86">
        <w:rPr>
          <w:rFonts w:ascii="Times New Roman" w:hAnsi="Times New Roman"/>
          <w:color w:val="000000"/>
          <w:sz w:val="28"/>
          <w:szCs w:val="28"/>
        </w:rPr>
        <w:t>;</w:t>
      </w:r>
    </w:p>
    <w:p w:rsidR="008769C0" w:rsidRPr="00D14B86" w:rsidRDefault="00780408" w:rsidP="008270B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4B86">
        <w:rPr>
          <w:rFonts w:ascii="Times New Roman" w:hAnsi="Times New Roman"/>
          <w:color w:val="000000"/>
          <w:sz w:val="28"/>
          <w:szCs w:val="28"/>
        </w:rPr>
        <w:t xml:space="preserve">в) </w:t>
      </w:r>
      <w:r w:rsidR="008769C0" w:rsidRPr="00D14B86">
        <w:rPr>
          <w:rFonts w:ascii="Times New Roman" w:hAnsi="Times New Roman"/>
          <w:color w:val="000000"/>
          <w:sz w:val="28"/>
          <w:szCs w:val="28"/>
        </w:rPr>
        <w:t>дополнить пунктом 2.2 следующего содержания:</w:t>
      </w:r>
    </w:p>
    <w:p w:rsidR="008769C0" w:rsidRPr="00D14B86" w:rsidRDefault="00D14B86" w:rsidP="008270B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4B86">
        <w:rPr>
          <w:rFonts w:ascii="Times New Roman" w:hAnsi="Times New Roman"/>
          <w:color w:val="000000"/>
          <w:sz w:val="28"/>
          <w:szCs w:val="28"/>
        </w:rPr>
        <w:t>«</w:t>
      </w:r>
      <w:r w:rsidR="008769C0" w:rsidRPr="00D14B86">
        <w:rPr>
          <w:rFonts w:ascii="Times New Roman" w:hAnsi="Times New Roman"/>
          <w:color w:val="000000"/>
          <w:sz w:val="28"/>
          <w:szCs w:val="28"/>
        </w:rPr>
        <w:t>2.2. Требования к размещению и содержанию объявления о пров</w:t>
      </w:r>
      <w:r w:rsidR="008769C0" w:rsidRPr="00D14B86">
        <w:rPr>
          <w:rFonts w:ascii="Times New Roman" w:hAnsi="Times New Roman"/>
          <w:color w:val="000000"/>
          <w:sz w:val="28"/>
          <w:szCs w:val="28"/>
        </w:rPr>
        <w:t>е</w:t>
      </w:r>
      <w:r w:rsidR="008769C0" w:rsidRPr="00D14B86">
        <w:rPr>
          <w:rFonts w:ascii="Times New Roman" w:hAnsi="Times New Roman"/>
          <w:color w:val="000000"/>
          <w:sz w:val="28"/>
          <w:szCs w:val="28"/>
        </w:rPr>
        <w:t>дении отбора на едином портале включает в себя:</w:t>
      </w:r>
    </w:p>
    <w:p w:rsidR="008769C0" w:rsidRPr="00D14B86" w:rsidRDefault="008769C0" w:rsidP="008270B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4B86">
        <w:rPr>
          <w:rFonts w:ascii="Times New Roman" w:hAnsi="Times New Roman"/>
          <w:color w:val="000000"/>
          <w:sz w:val="28"/>
          <w:szCs w:val="28"/>
        </w:rPr>
        <w:t>а) дату размещения объявления о проведении отбора на едином портале или в случае принятия решения высшим исполнительным органом субъекта Российской Федерации, в бюджете которого расчетная доля межбюджетных трансфертов из федерального бюджета (за исключением субвенций)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</w:t>
      </w:r>
      <w:r w:rsidRPr="00D14B86">
        <w:rPr>
          <w:rFonts w:ascii="Times New Roman" w:hAnsi="Times New Roman"/>
          <w:color w:val="000000"/>
          <w:sz w:val="28"/>
          <w:szCs w:val="28"/>
        </w:rPr>
        <w:t>й</w:t>
      </w:r>
      <w:r w:rsidRPr="00D14B86">
        <w:rPr>
          <w:rFonts w:ascii="Times New Roman" w:hAnsi="Times New Roman"/>
          <w:color w:val="000000"/>
          <w:sz w:val="28"/>
          <w:szCs w:val="28"/>
        </w:rPr>
        <w:t xml:space="preserve">ской Федерации, в соответствии с </w:t>
      </w:r>
      <w:hyperlink r:id="rId32" w:history="1">
        <w:r w:rsidRPr="00D14B86">
          <w:rPr>
            <w:rFonts w:ascii="Times New Roman" w:hAnsi="Times New Roman"/>
            <w:color w:val="000000"/>
            <w:sz w:val="28"/>
            <w:szCs w:val="28"/>
          </w:rPr>
          <w:t>абзацем вторым пункта 7 статьи 78.5</w:t>
        </w:r>
      </w:hyperlink>
      <w:r w:rsidRPr="00D14B86">
        <w:rPr>
          <w:rFonts w:ascii="Times New Roman" w:hAnsi="Times New Roman"/>
          <w:color w:val="000000"/>
          <w:sz w:val="28"/>
          <w:szCs w:val="28"/>
        </w:rPr>
        <w:t xml:space="preserve"> Бю</w:t>
      </w:r>
      <w:r w:rsidRPr="00D14B86">
        <w:rPr>
          <w:rFonts w:ascii="Times New Roman" w:hAnsi="Times New Roman"/>
          <w:color w:val="000000"/>
          <w:sz w:val="28"/>
          <w:szCs w:val="28"/>
        </w:rPr>
        <w:t>д</w:t>
      </w:r>
      <w:r w:rsidRPr="00D14B86">
        <w:rPr>
          <w:rFonts w:ascii="Times New Roman" w:hAnsi="Times New Roman"/>
          <w:color w:val="000000"/>
          <w:sz w:val="28"/>
          <w:szCs w:val="28"/>
        </w:rPr>
        <w:t>жетного кодекса Российской Федерации на ином сайте (с размещением указ</w:t>
      </w:r>
      <w:r w:rsidRPr="00D14B86">
        <w:rPr>
          <w:rFonts w:ascii="Times New Roman" w:hAnsi="Times New Roman"/>
          <w:color w:val="000000"/>
          <w:sz w:val="28"/>
          <w:szCs w:val="28"/>
        </w:rPr>
        <w:t>а</w:t>
      </w:r>
      <w:r w:rsidRPr="00D14B86">
        <w:rPr>
          <w:rFonts w:ascii="Times New Roman" w:hAnsi="Times New Roman"/>
          <w:color w:val="000000"/>
          <w:sz w:val="28"/>
          <w:szCs w:val="28"/>
        </w:rPr>
        <w:t>теля страницы сайта на едином портале), а также при необходимости на офиц</w:t>
      </w:r>
      <w:r w:rsidRPr="00D14B86">
        <w:rPr>
          <w:rFonts w:ascii="Times New Roman" w:hAnsi="Times New Roman"/>
          <w:color w:val="000000"/>
          <w:sz w:val="28"/>
          <w:szCs w:val="28"/>
        </w:rPr>
        <w:t>и</w:t>
      </w:r>
      <w:r w:rsidRPr="00D14B86">
        <w:rPr>
          <w:rFonts w:ascii="Times New Roman" w:hAnsi="Times New Roman"/>
          <w:color w:val="000000"/>
          <w:sz w:val="28"/>
          <w:szCs w:val="28"/>
        </w:rPr>
        <w:t xml:space="preserve">альном сайте главного распорядителя бюджетных средств в сети </w:t>
      </w:r>
      <w:r w:rsidR="00D14B86" w:rsidRPr="00D14B86">
        <w:rPr>
          <w:rFonts w:ascii="Times New Roman" w:hAnsi="Times New Roman"/>
          <w:color w:val="000000"/>
          <w:sz w:val="28"/>
          <w:szCs w:val="28"/>
        </w:rPr>
        <w:t>«</w:t>
      </w:r>
      <w:r w:rsidRPr="00D14B86">
        <w:rPr>
          <w:rFonts w:ascii="Times New Roman" w:hAnsi="Times New Roman"/>
          <w:color w:val="000000"/>
          <w:sz w:val="28"/>
          <w:szCs w:val="28"/>
        </w:rPr>
        <w:t>Инте</w:t>
      </w:r>
      <w:r w:rsidRPr="00D14B86">
        <w:rPr>
          <w:rFonts w:ascii="Times New Roman" w:hAnsi="Times New Roman"/>
          <w:color w:val="000000"/>
          <w:sz w:val="28"/>
          <w:szCs w:val="28"/>
        </w:rPr>
        <w:t>р</w:t>
      </w:r>
      <w:r w:rsidRPr="00D14B86">
        <w:rPr>
          <w:rFonts w:ascii="Times New Roman" w:hAnsi="Times New Roman"/>
          <w:color w:val="000000"/>
          <w:sz w:val="28"/>
          <w:szCs w:val="28"/>
        </w:rPr>
        <w:t>нет</w:t>
      </w:r>
      <w:r w:rsidR="00D14B86" w:rsidRPr="00D14B86">
        <w:rPr>
          <w:rFonts w:ascii="Times New Roman" w:hAnsi="Times New Roman"/>
          <w:color w:val="000000"/>
          <w:sz w:val="28"/>
          <w:szCs w:val="28"/>
        </w:rPr>
        <w:t>»</w:t>
      </w:r>
      <w:r w:rsidRPr="00D14B86">
        <w:rPr>
          <w:rFonts w:ascii="Times New Roman" w:hAnsi="Times New Roman"/>
          <w:color w:val="000000"/>
          <w:sz w:val="28"/>
          <w:szCs w:val="28"/>
        </w:rPr>
        <w:t>;</w:t>
      </w:r>
    </w:p>
    <w:p w:rsidR="008769C0" w:rsidRPr="00D14B86" w:rsidRDefault="008769C0" w:rsidP="008270B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4B86">
        <w:rPr>
          <w:rFonts w:ascii="Times New Roman" w:hAnsi="Times New Roman"/>
          <w:color w:val="000000"/>
          <w:sz w:val="28"/>
          <w:szCs w:val="28"/>
        </w:rPr>
        <w:t>б) сроки проведения отбора и порядка их проведения;</w:t>
      </w:r>
    </w:p>
    <w:p w:rsidR="008769C0" w:rsidRPr="00D14B86" w:rsidRDefault="008769C0" w:rsidP="008270B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4B86">
        <w:rPr>
          <w:rFonts w:ascii="Times New Roman" w:hAnsi="Times New Roman"/>
          <w:color w:val="000000"/>
          <w:sz w:val="28"/>
          <w:szCs w:val="28"/>
        </w:rPr>
        <w:t>в) дату начала подачи и окончания приема заявок участников отб</w:t>
      </w:r>
      <w:r w:rsidRPr="00D14B86">
        <w:rPr>
          <w:rFonts w:ascii="Times New Roman" w:hAnsi="Times New Roman"/>
          <w:color w:val="000000"/>
          <w:sz w:val="28"/>
          <w:szCs w:val="28"/>
        </w:rPr>
        <w:t>о</w:t>
      </w:r>
      <w:r w:rsidRPr="00D14B86">
        <w:rPr>
          <w:rFonts w:ascii="Times New Roman" w:hAnsi="Times New Roman"/>
          <w:color w:val="000000"/>
          <w:sz w:val="28"/>
          <w:szCs w:val="28"/>
        </w:rPr>
        <w:t>ра, при этом дата окончания приема заявок не может быть ранее:</w:t>
      </w:r>
    </w:p>
    <w:p w:rsidR="008769C0" w:rsidRPr="00D14B86" w:rsidRDefault="008769C0" w:rsidP="008270B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4B86">
        <w:rPr>
          <w:rFonts w:ascii="Times New Roman" w:hAnsi="Times New Roman"/>
          <w:color w:val="000000"/>
          <w:sz w:val="28"/>
          <w:szCs w:val="28"/>
        </w:rPr>
        <w:t>30-го календарного дня, следующего за днем размещения о</w:t>
      </w:r>
      <w:r w:rsidR="005E4612">
        <w:rPr>
          <w:rFonts w:ascii="Times New Roman" w:hAnsi="Times New Roman"/>
          <w:color w:val="000000"/>
          <w:sz w:val="28"/>
          <w:szCs w:val="28"/>
        </w:rPr>
        <w:t>бъявления о проведении отбора, –</w:t>
      </w:r>
      <w:r w:rsidRPr="00D14B86">
        <w:rPr>
          <w:rFonts w:ascii="Times New Roman" w:hAnsi="Times New Roman"/>
          <w:color w:val="000000"/>
          <w:sz w:val="28"/>
          <w:szCs w:val="28"/>
        </w:rPr>
        <w:t xml:space="preserve"> в случае если получатель субсидии определяется по р</w:t>
      </w:r>
      <w:r w:rsidRPr="00D14B86">
        <w:rPr>
          <w:rFonts w:ascii="Times New Roman" w:hAnsi="Times New Roman"/>
          <w:color w:val="000000"/>
          <w:sz w:val="28"/>
          <w:szCs w:val="28"/>
        </w:rPr>
        <w:t>е</w:t>
      </w:r>
      <w:r w:rsidRPr="00D14B86">
        <w:rPr>
          <w:rFonts w:ascii="Times New Roman" w:hAnsi="Times New Roman"/>
          <w:color w:val="000000"/>
          <w:sz w:val="28"/>
          <w:szCs w:val="28"/>
        </w:rPr>
        <w:t>зультатам конкурса;</w:t>
      </w:r>
    </w:p>
    <w:p w:rsidR="008769C0" w:rsidRPr="00D14B86" w:rsidRDefault="008769C0" w:rsidP="008270B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4B86">
        <w:rPr>
          <w:rFonts w:ascii="Times New Roman" w:hAnsi="Times New Roman"/>
          <w:color w:val="000000"/>
          <w:sz w:val="28"/>
          <w:szCs w:val="28"/>
        </w:rPr>
        <w:t>10-го календарного дня, следующего за днем размещения о</w:t>
      </w:r>
      <w:r w:rsidR="005E4612">
        <w:rPr>
          <w:rFonts w:ascii="Times New Roman" w:hAnsi="Times New Roman"/>
          <w:color w:val="000000"/>
          <w:sz w:val="28"/>
          <w:szCs w:val="28"/>
        </w:rPr>
        <w:t>бъявления о проведении отбора, –</w:t>
      </w:r>
      <w:r w:rsidRPr="00D14B86">
        <w:rPr>
          <w:rFonts w:ascii="Times New Roman" w:hAnsi="Times New Roman"/>
          <w:color w:val="000000"/>
          <w:sz w:val="28"/>
          <w:szCs w:val="28"/>
        </w:rPr>
        <w:t xml:space="preserve"> в случае если получатель субсидии определяется по р</w:t>
      </w:r>
      <w:r w:rsidRPr="00D14B86">
        <w:rPr>
          <w:rFonts w:ascii="Times New Roman" w:hAnsi="Times New Roman"/>
          <w:color w:val="000000"/>
          <w:sz w:val="28"/>
          <w:szCs w:val="28"/>
        </w:rPr>
        <w:t>е</w:t>
      </w:r>
      <w:r w:rsidRPr="00D14B86">
        <w:rPr>
          <w:rFonts w:ascii="Times New Roman" w:hAnsi="Times New Roman"/>
          <w:color w:val="000000"/>
          <w:sz w:val="28"/>
          <w:szCs w:val="28"/>
        </w:rPr>
        <w:t>зультатам запроса предложений и отсутствует информация о количестве пол</w:t>
      </w:r>
      <w:r w:rsidRPr="00D14B86">
        <w:rPr>
          <w:rFonts w:ascii="Times New Roman" w:hAnsi="Times New Roman"/>
          <w:color w:val="000000"/>
          <w:sz w:val="28"/>
          <w:szCs w:val="28"/>
        </w:rPr>
        <w:t>у</w:t>
      </w:r>
      <w:r w:rsidRPr="00D14B86">
        <w:rPr>
          <w:rFonts w:ascii="Times New Roman" w:hAnsi="Times New Roman"/>
          <w:color w:val="000000"/>
          <w:sz w:val="28"/>
          <w:szCs w:val="28"/>
        </w:rPr>
        <w:t>чателей субсидии, соответствующих категории и (или) критериям о</w:t>
      </w:r>
      <w:r w:rsidRPr="00D14B86">
        <w:rPr>
          <w:rFonts w:ascii="Times New Roman" w:hAnsi="Times New Roman"/>
          <w:color w:val="000000"/>
          <w:sz w:val="28"/>
          <w:szCs w:val="28"/>
        </w:rPr>
        <w:t>т</w:t>
      </w:r>
      <w:r w:rsidRPr="00D14B86">
        <w:rPr>
          <w:rFonts w:ascii="Times New Roman" w:hAnsi="Times New Roman"/>
          <w:color w:val="000000"/>
          <w:sz w:val="28"/>
          <w:szCs w:val="28"/>
        </w:rPr>
        <w:t>бора;</w:t>
      </w:r>
    </w:p>
    <w:p w:rsidR="008769C0" w:rsidRPr="00D14B86" w:rsidRDefault="008769C0" w:rsidP="008270B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4B86">
        <w:rPr>
          <w:rFonts w:ascii="Times New Roman" w:hAnsi="Times New Roman"/>
          <w:color w:val="000000"/>
          <w:sz w:val="28"/>
          <w:szCs w:val="28"/>
        </w:rPr>
        <w:t xml:space="preserve">5-го календарного дня, следующего за днем размещения объявления о проведении отбора, </w:t>
      </w:r>
      <w:r w:rsidR="005E4612">
        <w:rPr>
          <w:rFonts w:ascii="Times New Roman" w:hAnsi="Times New Roman"/>
          <w:color w:val="000000"/>
          <w:sz w:val="28"/>
          <w:szCs w:val="28"/>
        </w:rPr>
        <w:t>–</w:t>
      </w:r>
      <w:r w:rsidRPr="00D14B86">
        <w:rPr>
          <w:rFonts w:ascii="Times New Roman" w:hAnsi="Times New Roman"/>
          <w:color w:val="000000"/>
          <w:sz w:val="28"/>
          <w:szCs w:val="28"/>
        </w:rPr>
        <w:t xml:space="preserve"> в случае если получатель субсидии определяется по р</w:t>
      </w:r>
      <w:r w:rsidRPr="00D14B86">
        <w:rPr>
          <w:rFonts w:ascii="Times New Roman" w:hAnsi="Times New Roman"/>
          <w:color w:val="000000"/>
          <w:sz w:val="28"/>
          <w:szCs w:val="28"/>
        </w:rPr>
        <w:t>е</w:t>
      </w:r>
      <w:r w:rsidRPr="00D14B86">
        <w:rPr>
          <w:rFonts w:ascii="Times New Roman" w:hAnsi="Times New Roman"/>
          <w:color w:val="000000"/>
          <w:sz w:val="28"/>
          <w:szCs w:val="28"/>
        </w:rPr>
        <w:t>зультатам запроса предложений и имеется информация о количестве получат</w:t>
      </w:r>
      <w:r w:rsidRPr="00D14B86">
        <w:rPr>
          <w:rFonts w:ascii="Times New Roman" w:hAnsi="Times New Roman"/>
          <w:color w:val="000000"/>
          <w:sz w:val="28"/>
          <w:szCs w:val="28"/>
        </w:rPr>
        <w:t>е</w:t>
      </w:r>
      <w:r w:rsidRPr="00D14B86">
        <w:rPr>
          <w:rFonts w:ascii="Times New Roman" w:hAnsi="Times New Roman"/>
          <w:color w:val="000000"/>
          <w:sz w:val="28"/>
          <w:szCs w:val="28"/>
        </w:rPr>
        <w:t>лей субсидии, соответствующих категории и (или) критериям о</w:t>
      </w:r>
      <w:r w:rsidRPr="00D14B86">
        <w:rPr>
          <w:rFonts w:ascii="Times New Roman" w:hAnsi="Times New Roman"/>
          <w:color w:val="000000"/>
          <w:sz w:val="28"/>
          <w:szCs w:val="28"/>
        </w:rPr>
        <w:t>т</w:t>
      </w:r>
      <w:r w:rsidRPr="00D14B86">
        <w:rPr>
          <w:rFonts w:ascii="Times New Roman" w:hAnsi="Times New Roman"/>
          <w:color w:val="000000"/>
          <w:sz w:val="28"/>
          <w:szCs w:val="28"/>
        </w:rPr>
        <w:t>бора;</w:t>
      </w:r>
    </w:p>
    <w:p w:rsidR="008769C0" w:rsidRPr="00D14B86" w:rsidRDefault="008769C0" w:rsidP="008270B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4B86">
        <w:rPr>
          <w:rFonts w:ascii="Times New Roman" w:hAnsi="Times New Roman"/>
          <w:color w:val="000000"/>
          <w:sz w:val="28"/>
          <w:szCs w:val="28"/>
        </w:rPr>
        <w:t>г) наименование, место нахождения, почтовый адрес, адрес эле</w:t>
      </w:r>
      <w:r w:rsidRPr="00D14B86">
        <w:rPr>
          <w:rFonts w:ascii="Times New Roman" w:hAnsi="Times New Roman"/>
          <w:color w:val="000000"/>
          <w:sz w:val="28"/>
          <w:szCs w:val="28"/>
        </w:rPr>
        <w:t>к</w:t>
      </w:r>
      <w:r w:rsidRPr="00D14B86">
        <w:rPr>
          <w:rFonts w:ascii="Times New Roman" w:hAnsi="Times New Roman"/>
          <w:color w:val="000000"/>
          <w:sz w:val="28"/>
          <w:szCs w:val="28"/>
        </w:rPr>
        <w:t>тронной почты главного распорядителя бюджетных средств или иного юридического лица;</w:t>
      </w:r>
    </w:p>
    <w:p w:rsidR="008769C0" w:rsidRPr="00D14B86" w:rsidRDefault="008769C0" w:rsidP="008270B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4B86">
        <w:rPr>
          <w:rFonts w:ascii="Times New Roman" w:hAnsi="Times New Roman"/>
          <w:color w:val="000000"/>
          <w:sz w:val="28"/>
          <w:szCs w:val="28"/>
        </w:rPr>
        <w:t>д) результат (результаты) предоставления субсидии, а также характер</w:t>
      </w:r>
      <w:r w:rsidRPr="00D14B86">
        <w:rPr>
          <w:rFonts w:ascii="Times New Roman" w:hAnsi="Times New Roman"/>
          <w:color w:val="000000"/>
          <w:sz w:val="28"/>
          <w:szCs w:val="28"/>
        </w:rPr>
        <w:t>и</w:t>
      </w:r>
      <w:r w:rsidRPr="00D14B86">
        <w:rPr>
          <w:rFonts w:ascii="Times New Roman" w:hAnsi="Times New Roman"/>
          <w:color w:val="000000"/>
          <w:sz w:val="28"/>
          <w:szCs w:val="28"/>
        </w:rPr>
        <w:t>стику (характеристики) результата (при ее установлении);</w:t>
      </w:r>
    </w:p>
    <w:p w:rsidR="008769C0" w:rsidRPr="00D14B86" w:rsidRDefault="008769C0" w:rsidP="008270B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4B86">
        <w:rPr>
          <w:rFonts w:ascii="Times New Roman" w:hAnsi="Times New Roman"/>
          <w:color w:val="000000"/>
          <w:sz w:val="28"/>
          <w:szCs w:val="28"/>
        </w:rPr>
        <w:t>е) доменное имя и (или) указатели страниц государственной информац</w:t>
      </w:r>
      <w:r w:rsidRPr="00D14B86">
        <w:rPr>
          <w:rFonts w:ascii="Times New Roman" w:hAnsi="Times New Roman"/>
          <w:color w:val="000000"/>
          <w:sz w:val="28"/>
          <w:szCs w:val="28"/>
        </w:rPr>
        <w:t>и</w:t>
      </w:r>
      <w:r w:rsidRPr="00D14B86">
        <w:rPr>
          <w:rFonts w:ascii="Times New Roman" w:hAnsi="Times New Roman"/>
          <w:color w:val="000000"/>
          <w:sz w:val="28"/>
          <w:szCs w:val="28"/>
        </w:rPr>
        <w:t xml:space="preserve">онной системы в сети </w:t>
      </w:r>
      <w:r w:rsidR="00D14B86" w:rsidRPr="00D14B86">
        <w:rPr>
          <w:rFonts w:ascii="Times New Roman" w:hAnsi="Times New Roman"/>
          <w:color w:val="000000"/>
          <w:sz w:val="28"/>
          <w:szCs w:val="28"/>
        </w:rPr>
        <w:t>«</w:t>
      </w:r>
      <w:r w:rsidRPr="00D14B86">
        <w:rPr>
          <w:rFonts w:ascii="Times New Roman" w:hAnsi="Times New Roman"/>
          <w:color w:val="000000"/>
          <w:sz w:val="28"/>
          <w:szCs w:val="28"/>
        </w:rPr>
        <w:t>Интернет</w:t>
      </w:r>
      <w:r w:rsidR="00D14B86" w:rsidRPr="00D14B86">
        <w:rPr>
          <w:rFonts w:ascii="Times New Roman" w:hAnsi="Times New Roman"/>
          <w:color w:val="000000"/>
          <w:sz w:val="28"/>
          <w:szCs w:val="28"/>
        </w:rPr>
        <w:t>»</w:t>
      </w:r>
      <w:r w:rsidRPr="00D14B86">
        <w:rPr>
          <w:rFonts w:ascii="Times New Roman" w:hAnsi="Times New Roman"/>
          <w:color w:val="000000"/>
          <w:sz w:val="28"/>
          <w:szCs w:val="28"/>
        </w:rPr>
        <w:t>;</w:t>
      </w:r>
    </w:p>
    <w:p w:rsidR="008769C0" w:rsidRPr="00D14B86" w:rsidRDefault="008769C0" w:rsidP="008270B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4B86">
        <w:rPr>
          <w:rFonts w:ascii="Times New Roman" w:hAnsi="Times New Roman"/>
          <w:color w:val="000000"/>
          <w:sz w:val="28"/>
          <w:szCs w:val="28"/>
        </w:rPr>
        <w:t>ж) требования к участникам отбора, определенные в соответствии с пун</w:t>
      </w:r>
      <w:r w:rsidRPr="00D14B86">
        <w:rPr>
          <w:rFonts w:ascii="Times New Roman" w:hAnsi="Times New Roman"/>
          <w:color w:val="000000"/>
          <w:sz w:val="28"/>
          <w:szCs w:val="28"/>
        </w:rPr>
        <w:t>к</w:t>
      </w:r>
      <w:r w:rsidRPr="00D14B86">
        <w:rPr>
          <w:rFonts w:ascii="Times New Roman" w:hAnsi="Times New Roman"/>
          <w:color w:val="000000"/>
          <w:sz w:val="28"/>
          <w:szCs w:val="28"/>
        </w:rPr>
        <w:t xml:space="preserve">том 2.2 настоящего </w:t>
      </w:r>
      <w:r w:rsidR="000151E7">
        <w:rPr>
          <w:rFonts w:ascii="Times New Roman" w:hAnsi="Times New Roman"/>
          <w:color w:val="000000"/>
          <w:sz w:val="28"/>
          <w:szCs w:val="28"/>
        </w:rPr>
        <w:t>Порядка</w:t>
      </w:r>
      <w:r w:rsidRPr="00D14B86">
        <w:rPr>
          <w:rFonts w:ascii="Times New Roman" w:hAnsi="Times New Roman"/>
          <w:color w:val="000000"/>
          <w:sz w:val="28"/>
          <w:szCs w:val="28"/>
        </w:rPr>
        <w:t xml:space="preserve">, которым участник отбора должен соответствовать </w:t>
      </w:r>
      <w:r w:rsidRPr="00D14B86">
        <w:rPr>
          <w:rFonts w:ascii="Times New Roman" w:hAnsi="Times New Roman"/>
          <w:color w:val="000000"/>
          <w:sz w:val="28"/>
          <w:szCs w:val="28"/>
        </w:rPr>
        <w:lastRenderedPageBreak/>
        <w:t>на дату, определенную правовым актом, и к перечню документов, представля</w:t>
      </w:r>
      <w:r w:rsidRPr="00D14B86">
        <w:rPr>
          <w:rFonts w:ascii="Times New Roman" w:hAnsi="Times New Roman"/>
          <w:color w:val="000000"/>
          <w:sz w:val="28"/>
          <w:szCs w:val="28"/>
        </w:rPr>
        <w:t>е</w:t>
      </w:r>
      <w:r w:rsidRPr="00D14B86">
        <w:rPr>
          <w:rFonts w:ascii="Times New Roman" w:hAnsi="Times New Roman"/>
          <w:color w:val="000000"/>
          <w:sz w:val="28"/>
          <w:szCs w:val="28"/>
        </w:rPr>
        <w:t>мых участниками отбора для подтверждения соответствия указанным требов</w:t>
      </w:r>
      <w:r w:rsidRPr="00D14B86">
        <w:rPr>
          <w:rFonts w:ascii="Times New Roman" w:hAnsi="Times New Roman"/>
          <w:color w:val="000000"/>
          <w:sz w:val="28"/>
          <w:szCs w:val="28"/>
        </w:rPr>
        <w:t>а</w:t>
      </w:r>
      <w:r w:rsidRPr="00D14B86">
        <w:rPr>
          <w:rFonts w:ascii="Times New Roman" w:hAnsi="Times New Roman"/>
          <w:color w:val="000000"/>
          <w:sz w:val="28"/>
          <w:szCs w:val="28"/>
        </w:rPr>
        <w:t>ниям;</w:t>
      </w:r>
    </w:p>
    <w:p w:rsidR="008769C0" w:rsidRPr="00D14B86" w:rsidRDefault="008769C0" w:rsidP="008270B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4B86">
        <w:rPr>
          <w:rFonts w:ascii="Times New Roman" w:hAnsi="Times New Roman"/>
          <w:color w:val="000000"/>
          <w:sz w:val="28"/>
          <w:szCs w:val="28"/>
        </w:rPr>
        <w:t>з) категории и (или) критерии отбора (в случае если получатели су</w:t>
      </w:r>
      <w:r w:rsidRPr="00D14B86">
        <w:rPr>
          <w:rFonts w:ascii="Times New Roman" w:hAnsi="Times New Roman"/>
          <w:color w:val="000000"/>
          <w:sz w:val="28"/>
          <w:szCs w:val="28"/>
        </w:rPr>
        <w:t>б</w:t>
      </w:r>
      <w:r w:rsidRPr="00D14B86">
        <w:rPr>
          <w:rFonts w:ascii="Times New Roman" w:hAnsi="Times New Roman"/>
          <w:color w:val="000000"/>
          <w:sz w:val="28"/>
          <w:szCs w:val="28"/>
        </w:rPr>
        <w:t>сидий определяются по результатам запроса предложений);</w:t>
      </w:r>
    </w:p>
    <w:p w:rsidR="008769C0" w:rsidRPr="00D14B86" w:rsidRDefault="008769C0" w:rsidP="008270B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4B86">
        <w:rPr>
          <w:rFonts w:ascii="Times New Roman" w:hAnsi="Times New Roman"/>
          <w:color w:val="000000"/>
          <w:sz w:val="28"/>
          <w:szCs w:val="28"/>
        </w:rPr>
        <w:t>и) категории получателей субсидий и критерии оценки, показатели кр</w:t>
      </w:r>
      <w:r w:rsidRPr="00D14B86">
        <w:rPr>
          <w:rFonts w:ascii="Times New Roman" w:hAnsi="Times New Roman"/>
          <w:color w:val="000000"/>
          <w:sz w:val="28"/>
          <w:szCs w:val="28"/>
        </w:rPr>
        <w:t>и</w:t>
      </w:r>
      <w:r w:rsidRPr="00D14B86">
        <w:rPr>
          <w:rFonts w:ascii="Times New Roman" w:hAnsi="Times New Roman"/>
          <w:color w:val="000000"/>
          <w:sz w:val="28"/>
          <w:szCs w:val="28"/>
        </w:rPr>
        <w:t>териев оценки (при необходимости) (в случае если получатели субсидий опр</w:t>
      </w:r>
      <w:r w:rsidRPr="00D14B86">
        <w:rPr>
          <w:rFonts w:ascii="Times New Roman" w:hAnsi="Times New Roman"/>
          <w:color w:val="000000"/>
          <w:sz w:val="28"/>
          <w:szCs w:val="28"/>
        </w:rPr>
        <w:t>е</w:t>
      </w:r>
      <w:r w:rsidRPr="00D14B86">
        <w:rPr>
          <w:rFonts w:ascii="Times New Roman" w:hAnsi="Times New Roman"/>
          <w:color w:val="000000"/>
          <w:sz w:val="28"/>
          <w:szCs w:val="28"/>
        </w:rPr>
        <w:t>деляются по результатам конкурса);</w:t>
      </w:r>
    </w:p>
    <w:p w:rsidR="008769C0" w:rsidRPr="00D14B86" w:rsidRDefault="008769C0" w:rsidP="008270B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4B86">
        <w:rPr>
          <w:rFonts w:ascii="Times New Roman" w:hAnsi="Times New Roman"/>
          <w:color w:val="000000"/>
          <w:sz w:val="28"/>
          <w:szCs w:val="28"/>
        </w:rPr>
        <w:t>к) порядок подачи участниками отбора заявок и требования, предъявля</w:t>
      </w:r>
      <w:r w:rsidRPr="00D14B86">
        <w:rPr>
          <w:rFonts w:ascii="Times New Roman" w:hAnsi="Times New Roman"/>
          <w:color w:val="000000"/>
          <w:sz w:val="28"/>
          <w:szCs w:val="28"/>
        </w:rPr>
        <w:t>е</w:t>
      </w:r>
      <w:r w:rsidRPr="00D14B86">
        <w:rPr>
          <w:rFonts w:ascii="Times New Roman" w:hAnsi="Times New Roman"/>
          <w:color w:val="000000"/>
          <w:sz w:val="28"/>
          <w:szCs w:val="28"/>
        </w:rPr>
        <w:t>мые к форме и содержанию заявок;</w:t>
      </w:r>
    </w:p>
    <w:p w:rsidR="008769C0" w:rsidRPr="00D14B86" w:rsidRDefault="008769C0" w:rsidP="008270B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4B86">
        <w:rPr>
          <w:rFonts w:ascii="Times New Roman" w:hAnsi="Times New Roman"/>
          <w:color w:val="000000"/>
          <w:sz w:val="28"/>
          <w:szCs w:val="28"/>
        </w:rPr>
        <w:t>л) порядок отзыва заявок, порядок их возврата, определяющий в том чи</w:t>
      </w:r>
      <w:r w:rsidRPr="00D14B86">
        <w:rPr>
          <w:rFonts w:ascii="Times New Roman" w:hAnsi="Times New Roman"/>
          <w:color w:val="000000"/>
          <w:sz w:val="28"/>
          <w:szCs w:val="28"/>
        </w:rPr>
        <w:t>с</w:t>
      </w:r>
      <w:r w:rsidRPr="00D14B86">
        <w:rPr>
          <w:rFonts w:ascii="Times New Roman" w:hAnsi="Times New Roman"/>
          <w:color w:val="000000"/>
          <w:sz w:val="28"/>
          <w:szCs w:val="28"/>
        </w:rPr>
        <w:t>ле основания для возврата заявок, порядок внесения изменений в з</w:t>
      </w:r>
      <w:r w:rsidRPr="00D14B86">
        <w:rPr>
          <w:rFonts w:ascii="Times New Roman" w:hAnsi="Times New Roman"/>
          <w:color w:val="000000"/>
          <w:sz w:val="28"/>
          <w:szCs w:val="28"/>
        </w:rPr>
        <w:t>а</w:t>
      </w:r>
      <w:r w:rsidRPr="00D14B86">
        <w:rPr>
          <w:rFonts w:ascii="Times New Roman" w:hAnsi="Times New Roman"/>
          <w:color w:val="000000"/>
          <w:sz w:val="28"/>
          <w:szCs w:val="28"/>
        </w:rPr>
        <w:t>явки;</w:t>
      </w:r>
    </w:p>
    <w:p w:rsidR="008769C0" w:rsidRPr="00D14B86" w:rsidRDefault="008769C0" w:rsidP="008270B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4B86">
        <w:rPr>
          <w:rFonts w:ascii="Times New Roman" w:hAnsi="Times New Roman"/>
          <w:color w:val="000000"/>
          <w:sz w:val="28"/>
          <w:szCs w:val="28"/>
        </w:rPr>
        <w:t xml:space="preserve">м) правила рассмотрения и оценки заявок в соответствии с </w:t>
      </w:r>
      <w:hyperlink r:id="rId33" w:history="1">
        <w:r w:rsidRPr="00D14B86">
          <w:rPr>
            <w:rFonts w:ascii="Times New Roman" w:hAnsi="Times New Roman"/>
            <w:color w:val="000000"/>
            <w:sz w:val="28"/>
            <w:szCs w:val="28"/>
          </w:rPr>
          <w:t>пунктом 2.</w:t>
        </w:r>
      </w:hyperlink>
      <w:r w:rsidRPr="00D14B86">
        <w:rPr>
          <w:rFonts w:ascii="Times New Roman" w:hAnsi="Times New Roman"/>
          <w:color w:val="000000"/>
          <w:sz w:val="28"/>
          <w:szCs w:val="28"/>
        </w:rPr>
        <w:t>3 настоящего Порядка;</w:t>
      </w:r>
    </w:p>
    <w:p w:rsidR="008769C0" w:rsidRPr="00D14B86" w:rsidRDefault="008769C0" w:rsidP="008270B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4B86">
        <w:rPr>
          <w:rFonts w:ascii="Times New Roman" w:hAnsi="Times New Roman"/>
          <w:color w:val="000000"/>
          <w:sz w:val="28"/>
          <w:szCs w:val="28"/>
        </w:rPr>
        <w:t>н) порядок возврата заявок на доработку;</w:t>
      </w:r>
    </w:p>
    <w:p w:rsidR="008769C0" w:rsidRPr="00D14B86" w:rsidRDefault="008769C0" w:rsidP="008270B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4B86">
        <w:rPr>
          <w:rFonts w:ascii="Times New Roman" w:hAnsi="Times New Roman"/>
          <w:color w:val="000000"/>
          <w:sz w:val="28"/>
          <w:szCs w:val="28"/>
        </w:rPr>
        <w:t>о) порядок отклонения заявок, а также информацию об основаниях их о</w:t>
      </w:r>
      <w:r w:rsidRPr="00D14B86">
        <w:rPr>
          <w:rFonts w:ascii="Times New Roman" w:hAnsi="Times New Roman"/>
          <w:color w:val="000000"/>
          <w:sz w:val="28"/>
          <w:szCs w:val="28"/>
        </w:rPr>
        <w:t>т</w:t>
      </w:r>
      <w:r w:rsidRPr="00D14B86">
        <w:rPr>
          <w:rFonts w:ascii="Times New Roman" w:hAnsi="Times New Roman"/>
          <w:color w:val="000000"/>
          <w:sz w:val="28"/>
          <w:szCs w:val="28"/>
        </w:rPr>
        <w:t>клонения;</w:t>
      </w:r>
    </w:p>
    <w:p w:rsidR="008769C0" w:rsidRPr="00D14B86" w:rsidRDefault="008769C0" w:rsidP="008270B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4B86">
        <w:rPr>
          <w:rFonts w:ascii="Times New Roman" w:hAnsi="Times New Roman"/>
          <w:color w:val="000000"/>
          <w:sz w:val="28"/>
          <w:szCs w:val="28"/>
        </w:rPr>
        <w:t>п) порядок оценки заявок, включающий критерии оценки;</w:t>
      </w:r>
    </w:p>
    <w:p w:rsidR="008769C0" w:rsidRPr="00D14B86" w:rsidRDefault="008769C0" w:rsidP="008270B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4B86">
        <w:rPr>
          <w:rFonts w:ascii="Times New Roman" w:hAnsi="Times New Roman"/>
          <w:color w:val="000000"/>
          <w:sz w:val="28"/>
          <w:szCs w:val="28"/>
        </w:rPr>
        <w:t>р) объем распределяемой субсидии в рамках отбора, порядок расчета ра</w:t>
      </w:r>
      <w:r w:rsidRPr="00D14B86">
        <w:rPr>
          <w:rFonts w:ascii="Times New Roman" w:hAnsi="Times New Roman"/>
          <w:color w:val="000000"/>
          <w:sz w:val="28"/>
          <w:szCs w:val="28"/>
        </w:rPr>
        <w:t>з</w:t>
      </w:r>
      <w:r w:rsidRPr="00D14B86">
        <w:rPr>
          <w:rFonts w:ascii="Times New Roman" w:hAnsi="Times New Roman"/>
          <w:color w:val="000000"/>
          <w:sz w:val="28"/>
          <w:szCs w:val="28"/>
        </w:rPr>
        <w:t>мера субсидии, установленный правовым актом, правила распределения субс</w:t>
      </w:r>
      <w:r w:rsidRPr="00D14B86">
        <w:rPr>
          <w:rFonts w:ascii="Times New Roman" w:hAnsi="Times New Roman"/>
          <w:color w:val="000000"/>
          <w:sz w:val="28"/>
          <w:szCs w:val="28"/>
        </w:rPr>
        <w:t>и</w:t>
      </w:r>
      <w:r w:rsidRPr="00D14B86">
        <w:rPr>
          <w:rFonts w:ascii="Times New Roman" w:hAnsi="Times New Roman"/>
          <w:color w:val="000000"/>
          <w:sz w:val="28"/>
          <w:szCs w:val="28"/>
        </w:rPr>
        <w:t>дии по результатам отбора, которые могут включать максимальный, минимал</w:t>
      </w:r>
      <w:r w:rsidRPr="00D14B86">
        <w:rPr>
          <w:rFonts w:ascii="Times New Roman" w:hAnsi="Times New Roman"/>
          <w:color w:val="000000"/>
          <w:sz w:val="28"/>
          <w:szCs w:val="28"/>
        </w:rPr>
        <w:t>ь</w:t>
      </w:r>
      <w:r w:rsidRPr="00D14B86">
        <w:rPr>
          <w:rFonts w:ascii="Times New Roman" w:hAnsi="Times New Roman"/>
          <w:color w:val="000000"/>
          <w:sz w:val="28"/>
          <w:szCs w:val="28"/>
        </w:rPr>
        <w:t>ный размер субсидии, предоставляемой победителю (победителям) о</w:t>
      </w:r>
      <w:r w:rsidRPr="00D14B86">
        <w:rPr>
          <w:rFonts w:ascii="Times New Roman" w:hAnsi="Times New Roman"/>
          <w:color w:val="000000"/>
          <w:sz w:val="28"/>
          <w:szCs w:val="28"/>
        </w:rPr>
        <w:t>т</w:t>
      </w:r>
      <w:r w:rsidRPr="00D14B86">
        <w:rPr>
          <w:rFonts w:ascii="Times New Roman" w:hAnsi="Times New Roman"/>
          <w:color w:val="000000"/>
          <w:sz w:val="28"/>
          <w:szCs w:val="28"/>
        </w:rPr>
        <w:t>бора, а также предельное количество победителей отбора;</w:t>
      </w:r>
    </w:p>
    <w:p w:rsidR="008769C0" w:rsidRPr="00D14B86" w:rsidRDefault="008769C0" w:rsidP="008270B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4B86">
        <w:rPr>
          <w:rFonts w:ascii="Times New Roman" w:hAnsi="Times New Roman"/>
          <w:color w:val="000000"/>
          <w:sz w:val="28"/>
          <w:szCs w:val="28"/>
        </w:rPr>
        <w:t>с) порядок предоставления участникам отбора разъяснений положений объявления о проведении отбора, даты начала и окончания срока такого пред</w:t>
      </w:r>
      <w:r w:rsidRPr="00D14B86">
        <w:rPr>
          <w:rFonts w:ascii="Times New Roman" w:hAnsi="Times New Roman"/>
          <w:color w:val="000000"/>
          <w:sz w:val="28"/>
          <w:szCs w:val="28"/>
        </w:rPr>
        <w:t>о</w:t>
      </w:r>
      <w:r w:rsidRPr="00D14B86">
        <w:rPr>
          <w:rFonts w:ascii="Times New Roman" w:hAnsi="Times New Roman"/>
          <w:color w:val="000000"/>
          <w:sz w:val="28"/>
          <w:szCs w:val="28"/>
        </w:rPr>
        <w:t>ставления;</w:t>
      </w:r>
    </w:p>
    <w:p w:rsidR="008769C0" w:rsidRPr="00D14B86" w:rsidRDefault="008769C0" w:rsidP="008270B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4B86">
        <w:rPr>
          <w:rFonts w:ascii="Times New Roman" w:hAnsi="Times New Roman"/>
          <w:color w:val="000000"/>
          <w:sz w:val="28"/>
          <w:szCs w:val="28"/>
        </w:rPr>
        <w:t>т) срок, в течение которого победитель (победители) отбора должен по</w:t>
      </w:r>
      <w:r w:rsidRPr="00D14B86">
        <w:rPr>
          <w:rFonts w:ascii="Times New Roman" w:hAnsi="Times New Roman"/>
          <w:color w:val="000000"/>
          <w:sz w:val="28"/>
          <w:szCs w:val="28"/>
        </w:rPr>
        <w:t>д</w:t>
      </w:r>
      <w:r w:rsidRPr="00D14B86">
        <w:rPr>
          <w:rFonts w:ascii="Times New Roman" w:hAnsi="Times New Roman"/>
          <w:color w:val="000000"/>
          <w:sz w:val="28"/>
          <w:szCs w:val="28"/>
        </w:rPr>
        <w:t>писать соглашение;</w:t>
      </w:r>
    </w:p>
    <w:p w:rsidR="008769C0" w:rsidRPr="00D14B86" w:rsidRDefault="008769C0" w:rsidP="008270B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4B86">
        <w:rPr>
          <w:rFonts w:ascii="Times New Roman" w:hAnsi="Times New Roman"/>
          <w:color w:val="000000"/>
          <w:sz w:val="28"/>
          <w:szCs w:val="28"/>
        </w:rPr>
        <w:t>у) условия признания победителя (победителей) отбора уклони</w:t>
      </w:r>
      <w:r w:rsidRPr="00D14B86">
        <w:rPr>
          <w:rFonts w:ascii="Times New Roman" w:hAnsi="Times New Roman"/>
          <w:color w:val="000000"/>
          <w:sz w:val="28"/>
          <w:szCs w:val="28"/>
        </w:rPr>
        <w:t>в</w:t>
      </w:r>
      <w:r w:rsidRPr="00D14B86">
        <w:rPr>
          <w:rFonts w:ascii="Times New Roman" w:hAnsi="Times New Roman"/>
          <w:color w:val="000000"/>
          <w:sz w:val="28"/>
          <w:szCs w:val="28"/>
        </w:rPr>
        <w:t>шимся от заключения соглашения;</w:t>
      </w:r>
    </w:p>
    <w:p w:rsidR="008769C0" w:rsidRPr="00D14B86" w:rsidRDefault="008769C0" w:rsidP="008270B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4B86">
        <w:rPr>
          <w:rFonts w:ascii="Times New Roman" w:hAnsi="Times New Roman"/>
          <w:color w:val="000000"/>
          <w:sz w:val="28"/>
          <w:szCs w:val="28"/>
        </w:rPr>
        <w:t>ф) сроки размещения протокола подведения итогов отбора (док</w:t>
      </w:r>
      <w:r w:rsidRPr="00D14B86">
        <w:rPr>
          <w:rFonts w:ascii="Times New Roman" w:hAnsi="Times New Roman"/>
          <w:color w:val="000000"/>
          <w:sz w:val="28"/>
          <w:szCs w:val="28"/>
        </w:rPr>
        <w:t>у</w:t>
      </w:r>
      <w:r w:rsidRPr="00D14B86">
        <w:rPr>
          <w:rFonts w:ascii="Times New Roman" w:hAnsi="Times New Roman"/>
          <w:color w:val="000000"/>
          <w:sz w:val="28"/>
          <w:szCs w:val="28"/>
        </w:rPr>
        <w:t>мента об итогах проведения отбора) на едином портале или в случае пр</w:t>
      </w:r>
      <w:r w:rsidRPr="00D14B86">
        <w:rPr>
          <w:rFonts w:ascii="Times New Roman" w:hAnsi="Times New Roman"/>
          <w:color w:val="000000"/>
          <w:sz w:val="28"/>
          <w:szCs w:val="28"/>
        </w:rPr>
        <w:t>и</w:t>
      </w:r>
      <w:r w:rsidRPr="00D14B86">
        <w:rPr>
          <w:rFonts w:ascii="Times New Roman" w:hAnsi="Times New Roman"/>
          <w:color w:val="000000"/>
          <w:sz w:val="28"/>
          <w:szCs w:val="28"/>
        </w:rPr>
        <w:t xml:space="preserve">нятия решения, указанного в </w:t>
      </w:r>
      <w:hyperlink w:anchor="Par0" w:history="1">
        <w:r w:rsidRPr="00D14B86">
          <w:rPr>
            <w:rFonts w:ascii="Times New Roman" w:hAnsi="Times New Roman"/>
            <w:color w:val="000000"/>
            <w:sz w:val="28"/>
            <w:szCs w:val="28"/>
          </w:rPr>
          <w:t xml:space="preserve">подпункте </w:t>
        </w:r>
        <w:r w:rsidR="00D14B86" w:rsidRPr="00D14B86">
          <w:rPr>
            <w:rFonts w:ascii="Times New Roman" w:hAnsi="Times New Roman"/>
            <w:color w:val="000000"/>
            <w:sz w:val="28"/>
            <w:szCs w:val="28"/>
          </w:rPr>
          <w:t>«</w:t>
        </w:r>
        <w:r w:rsidRPr="00D14B86">
          <w:rPr>
            <w:rFonts w:ascii="Times New Roman" w:hAnsi="Times New Roman"/>
            <w:color w:val="000000"/>
            <w:sz w:val="28"/>
            <w:szCs w:val="28"/>
          </w:rPr>
          <w:t>а</w:t>
        </w:r>
        <w:r w:rsidR="00D14B86" w:rsidRPr="00D14B86">
          <w:rPr>
            <w:rFonts w:ascii="Times New Roman" w:hAnsi="Times New Roman"/>
            <w:color w:val="000000"/>
            <w:sz w:val="28"/>
            <w:szCs w:val="28"/>
          </w:rPr>
          <w:t>»</w:t>
        </w:r>
      </w:hyperlink>
      <w:r w:rsidRPr="00D14B86">
        <w:rPr>
          <w:rFonts w:ascii="Times New Roman" w:hAnsi="Times New Roman"/>
          <w:color w:val="000000"/>
          <w:sz w:val="28"/>
          <w:szCs w:val="28"/>
        </w:rPr>
        <w:t xml:space="preserve"> настоящего пункта, </w:t>
      </w:r>
      <w:r w:rsidR="006B5B9B">
        <w:rPr>
          <w:rFonts w:ascii="Times New Roman" w:hAnsi="Times New Roman"/>
          <w:color w:val="000000"/>
          <w:sz w:val="28"/>
          <w:szCs w:val="28"/>
        </w:rPr>
        <w:t>–</w:t>
      </w:r>
      <w:r w:rsidRPr="00D14B86">
        <w:rPr>
          <w:rFonts w:ascii="Times New Roman" w:hAnsi="Times New Roman"/>
          <w:color w:val="000000"/>
          <w:sz w:val="28"/>
          <w:szCs w:val="28"/>
        </w:rPr>
        <w:t xml:space="preserve"> на ином сайте (с размещен</w:t>
      </w:r>
      <w:r w:rsidRPr="00D14B86">
        <w:rPr>
          <w:rFonts w:ascii="Times New Roman" w:hAnsi="Times New Roman"/>
          <w:color w:val="000000"/>
          <w:sz w:val="28"/>
          <w:szCs w:val="28"/>
        </w:rPr>
        <w:t>и</w:t>
      </w:r>
      <w:r w:rsidRPr="00D14B86">
        <w:rPr>
          <w:rFonts w:ascii="Times New Roman" w:hAnsi="Times New Roman"/>
          <w:color w:val="000000"/>
          <w:sz w:val="28"/>
          <w:szCs w:val="28"/>
        </w:rPr>
        <w:t xml:space="preserve">ем указателя страницы сайта на едином портале), а также при необходимости на официальном сайте главного распорядителя бюджетных средств в сети </w:t>
      </w:r>
      <w:r w:rsidR="00D14B86" w:rsidRPr="00D14B86">
        <w:rPr>
          <w:rFonts w:ascii="Times New Roman" w:hAnsi="Times New Roman"/>
          <w:color w:val="000000"/>
          <w:sz w:val="28"/>
          <w:szCs w:val="28"/>
        </w:rPr>
        <w:t>«</w:t>
      </w:r>
      <w:r w:rsidRPr="00D14B86">
        <w:rPr>
          <w:rFonts w:ascii="Times New Roman" w:hAnsi="Times New Roman"/>
          <w:color w:val="000000"/>
          <w:sz w:val="28"/>
          <w:szCs w:val="28"/>
        </w:rPr>
        <w:t>И</w:t>
      </w:r>
      <w:r w:rsidRPr="00D14B86">
        <w:rPr>
          <w:rFonts w:ascii="Times New Roman" w:hAnsi="Times New Roman"/>
          <w:color w:val="000000"/>
          <w:sz w:val="28"/>
          <w:szCs w:val="28"/>
        </w:rPr>
        <w:t>н</w:t>
      </w:r>
      <w:r w:rsidRPr="00D14B86">
        <w:rPr>
          <w:rFonts w:ascii="Times New Roman" w:hAnsi="Times New Roman"/>
          <w:color w:val="000000"/>
          <w:sz w:val="28"/>
          <w:szCs w:val="28"/>
        </w:rPr>
        <w:t>тернет</w:t>
      </w:r>
      <w:r w:rsidR="00D14B86" w:rsidRPr="00D14B86">
        <w:rPr>
          <w:rFonts w:ascii="Times New Roman" w:hAnsi="Times New Roman"/>
          <w:color w:val="000000"/>
          <w:sz w:val="28"/>
          <w:szCs w:val="28"/>
        </w:rPr>
        <w:t>»</w:t>
      </w:r>
      <w:r w:rsidRPr="00D14B86">
        <w:rPr>
          <w:rFonts w:ascii="Times New Roman" w:hAnsi="Times New Roman"/>
          <w:color w:val="000000"/>
          <w:sz w:val="28"/>
          <w:szCs w:val="28"/>
        </w:rPr>
        <w:t>, которые не могут быть позднее 14-го календарного дня, следующего за днем определения победителя о</w:t>
      </w:r>
      <w:r w:rsidRPr="00D14B86">
        <w:rPr>
          <w:rFonts w:ascii="Times New Roman" w:hAnsi="Times New Roman"/>
          <w:color w:val="000000"/>
          <w:sz w:val="28"/>
          <w:szCs w:val="28"/>
        </w:rPr>
        <w:t>т</w:t>
      </w:r>
      <w:r w:rsidRPr="00D14B86">
        <w:rPr>
          <w:rFonts w:ascii="Times New Roman" w:hAnsi="Times New Roman"/>
          <w:color w:val="000000"/>
          <w:sz w:val="28"/>
          <w:szCs w:val="28"/>
        </w:rPr>
        <w:t xml:space="preserve">бора (с соблюдением сроков, установленных </w:t>
      </w:r>
      <w:hyperlink r:id="rId34" w:history="1">
        <w:r w:rsidRPr="00D14B86">
          <w:rPr>
            <w:rFonts w:ascii="Times New Roman" w:hAnsi="Times New Roman"/>
            <w:color w:val="000000"/>
            <w:sz w:val="28"/>
            <w:szCs w:val="28"/>
          </w:rPr>
          <w:t>пунктом 26(2)</w:t>
        </w:r>
      </w:hyperlink>
      <w:r w:rsidRPr="00D14B86">
        <w:rPr>
          <w:rFonts w:ascii="Times New Roman" w:hAnsi="Times New Roman"/>
          <w:color w:val="000000"/>
          <w:sz w:val="28"/>
          <w:szCs w:val="28"/>
        </w:rPr>
        <w:t xml:space="preserve"> Положения о мерах по обеспечению исполнения федерального бюджета, утвержденного постановлением Правительства Российской Федер</w:t>
      </w:r>
      <w:r w:rsidRPr="00D14B86">
        <w:rPr>
          <w:rFonts w:ascii="Times New Roman" w:hAnsi="Times New Roman"/>
          <w:color w:val="000000"/>
          <w:sz w:val="28"/>
          <w:szCs w:val="28"/>
        </w:rPr>
        <w:t>а</w:t>
      </w:r>
      <w:r w:rsidRPr="00D14B86">
        <w:rPr>
          <w:rFonts w:ascii="Times New Roman" w:hAnsi="Times New Roman"/>
          <w:color w:val="000000"/>
          <w:sz w:val="28"/>
          <w:szCs w:val="28"/>
        </w:rPr>
        <w:lastRenderedPageBreak/>
        <w:t xml:space="preserve">ции от 9 декабря 2017 г. </w:t>
      </w:r>
      <w:r w:rsidR="005E4612">
        <w:rPr>
          <w:rFonts w:ascii="Times New Roman" w:hAnsi="Times New Roman"/>
          <w:color w:val="000000"/>
          <w:sz w:val="28"/>
          <w:szCs w:val="28"/>
        </w:rPr>
        <w:t>№</w:t>
      </w:r>
      <w:r w:rsidRPr="00D14B86">
        <w:rPr>
          <w:rFonts w:ascii="Times New Roman" w:hAnsi="Times New Roman"/>
          <w:color w:val="000000"/>
          <w:sz w:val="28"/>
          <w:szCs w:val="28"/>
        </w:rPr>
        <w:t xml:space="preserve"> 1496 </w:t>
      </w:r>
      <w:r w:rsidR="00D14B86" w:rsidRPr="00D14B86">
        <w:rPr>
          <w:rFonts w:ascii="Times New Roman" w:hAnsi="Times New Roman"/>
          <w:color w:val="000000"/>
          <w:sz w:val="28"/>
          <w:szCs w:val="28"/>
        </w:rPr>
        <w:t>«</w:t>
      </w:r>
      <w:r w:rsidRPr="00D14B86">
        <w:rPr>
          <w:rFonts w:ascii="Times New Roman" w:hAnsi="Times New Roman"/>
          <w:color w:val="000000"/>
          <w:sz w:val="28"/>
          <w:szCs w:val="28"/>
        </w:rPr>
        <w:t>О мерах по обеспечению исполнения фед</w:t>
      </w:r>
      <w:r w:rsidRPr="00D14B86">
        <w:rPr>
          <w:rFonts w:ascii="Times New Roman" w:hAnsi="Times New Roman"/>
          <w:color w:val="000000"/>
          <w:sz w:val="28"/>
          <w:szCs w:val="28"/>
        </w:rPr>
        <w:t>е</w:t>
      </w:r>
      <w:r w:rsidRPr="00D14B86">
        <w:rPr>
          <w:rFonts w:ascii="Times New Roman" w:hAnsi="Times New Roman"/>
          <w:color w:val="000000"/>
          <w:sz w:val="28"/>
          <w:szCs w:val="28"/>
        </w:rPr>
        <w:t>рального бюджета</w:t>
      </w:r>
      <w:r w:rsidR="00D14B86" w:rsidRPr="00D14B86">
        <w:rPr>
          <w:rFonts w:ascii="Times New Roman" w:hAnsi="Times New Roman"/>
          <w:color w:val="000000"/>
          <w:sz w:val="28"/>
          <w:szCs w:val="28"/>
        </w:rPr>
        <w:t>»</w:t>
      </w:r>
      <w:r w:rsidRPr="00D14B86">
        <w:rPr>
          <w:rFonts w:ascii="Times New Roman" w:hAnsi="Times New Roman"/>
          <w:color w:val="000000"/>
          <w:sz w:val="28"/>
          <w:szCs w:val="28"/>
        </w:rPr>
        <w:t>, в случае предоставления субсидий из бюджетов субъектов Российской Федерации (местных бюджетов), если источником финансового обеспечения расходных обязательств субъекта Российской Федерации (мун</w:t>
      </w:r>
      <w:r w:rsidRPr="00D14B86">
        <w:rPr>
          <w:rFonts w:ascii="Times New Roman" w:hAnsi="Times New Roman"/>
          <w:color w:val="000000"/>
          <w:sz w:val="28"/>
          <w:szCs w:val="28"/>
        </w:rPr>
        <w:t>и</w:t>
      </w:r>
      <w:r w:rsidRPr="00D14B86">
        <w:rPr>
          <w:rFonts w:ascii="Times New Roman" w:hAnsi="Times New Roman"/>
          <w:color w:val="000000"/>
          <w:sz w:val="28"/>
          <w:szCs w:val="28"/>
        </w:rPr>
        <w:t>ципального образования) по предоставлению указанных субсидий являются межбюджетные трансферты, имеющие целевое назначение, из федерального бю</w:t>
      </w:r>
      <w:r w:rsidRPr="00D14B86">
        <w:rPr>
          <w:rFonts w:ascii="Times New Roman" w:hAnsi="Times New Roman"/>
          <w:color w:val="000000"/>
          <w:sz w:val="28"/>
          <w:szCs w:val="28"/>
        </w:rPr>
        <w:t>д</w:t>
      </w:r>
      <w:r w:rsidRPr="00D14B86">
        <w:rPr>
          <w:rFonts w:ascii="Times New Roman" w:hAnsi="Times New Roman"/>
          <w:color w:val="000000"/>
          <w:sz w:val="28"/>
          <w:szCs w:val="28"/>
        </w:rPr>
        <w:t>жета бюджету субъекта Российской Федерации).</w:t>
      </w:r>
      <w:r w:rsidR="00D14B86" w:rsidRPr="00D14B86">
        <w:rPr>
          <w:rFonts w:ascii="Times New Roman" w:hAnsi="Times New Roman"/>
          <w:color w:val="000000"/>
          <w:sz w:val="28"/>
          <w:szCs w:val="28"/>
        </w:rPr>
        <w:t>»</w:t>
      </w:r>
      <w:r w:rsidRPr="00D14B86">
        <w:rPr>
          <w:rFonts w:ascii="Times New Roman" w:hAnsi="Times New Roman"/>
          <w:color w:val="000000"/>
          <w:sz w:val="28"/>
          <w:szCs w:val="28"/>
        </w:rPr>
        <w:t>;</w:t>
      </w:r>
    </w:p>
    <w:p w:rsidR="004C4D09" w:rsidRPr="00D14B86" w:rsidRDefault="004C4D09" w:rsidP="008270B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4B86">
        <w:rPr>
          <w:rFonts w:ascii="Times New Roman" w:hAnsi="Times New Roman"/>
          <w:color w:val="000000"/>
          <w:sz w:val="28"/>
          <w:szCs w:val="28"/>
        </w:rPr>
        <w:t>в пункте 3.1:</w:t>
      </w:r>
    </w:p>
    <w:p w:rsidR="008F1863" w:rsidRPr="00D14B86" w:rsidRDefault="008769C0" w:rsidP="008270B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4B86">
        <w:rPr>
          <w:rFonts w:ascii="Times New Roman" w:hAnsi="Times New Roman"/>
          <w:color w:val="000000"/>
          <w:sz w:val="28"/>
          <w:szCs w:val="28"/>
        </w:rPr>
        <w:t>г)</w:t>
      </w:r>
      <w:r w:rsidR="004C4D09" w:rsidRPr="00D14B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0408" w:rsidRPr="00D14B86">
        <w:rPr>
          <w:rFonts w:ascii="Times New Roman" w:hAnsi="Times New Roman"/>
          <w:color w:val="000000"/>
          <w:sz w:val="28"/>
          <w:szCs w:val="28"/>
        </w:rPr>
        <w:t xml:space="preserve">подпункт </w:t>
      </w:r>
      <w:r w:rsidR="00D14B86" w:rsidRPr="00D14B86">
        <w:rPr>
          <w:rFonts w:ascii="Times New Roman" w:hAnsi="Times New Roman"/>
          <w:color w:val="000000"/>
          <w:sz w:val="28"/>
          <w:szCs w:val="28"/>
        </w:rPr>
        <w:t>«</w:t>
      </w:r>
      <w:r w:rsidR="00780408" w:rsidRPr="00D14B86">
        <w:rPr>
          <w:rFonts w:ascii="Times New Roman" w:hAnsi="Times New Roman"/>
          <w:color w:val="000000"/>
          <w:sz w:val="28"/>
          <w:szCs w:val="28"/>
        </w:rPr>
        <w:t>г</w:t>
      </w:r>
      <w:r w:rsidR="00D14B86" w:rsidRPr="00D14B86">
        <w:rPr>
          <w:rFonts w:ascii="Times New Roman" w:hAnsi="Times New Roman"/>
          <w:color w:val="000000"/>
          <w:sz w:val="28"/>
          <w:szCs w:val="28"/>
        </w:rPr>
        <w:t>»</w:t>
      </w:r>
      <w:r w:rsidR="00780408" w:rsidRPr="00D14B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F1863" w:rsidRPr="00D14B86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C41BC2" w:rsidRPr="00D14B86" w:rsidRDefault="00D14B86" w:rsidP="008270B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4B86">
        <w:rPr>
          <w:rFonts w:ascii="Times New Roman" w:hAnsi="Times New Roman"/>
          <w:color w:val="000000"/>
          <w:sz w:val="28"/>
          <w:szCs w:val="28"/>
        </w:rPr>
        <w:t>«</w:t>
      </w:r>
      <w:r w:rsidR="008F1863" w:rsidRPr="00D14B86">
        <w:rPr>
          <w:rFonts w:ascii="Times New Roman" w:hAnsi="Times New Roman"/>
          <w:color w:val="000000"/>
          <w:sz w:val="28"/>
          <w:szCs w:val="28"/>
        </w:rPr>
        <w:t>г) отсутствие у Фонда на едином налоговом счете или не превыш</w:t>
      </w:r>
      <w:r w:rsidR="000151E7">
        <w:rPr>
          <w:rFonts w:ascii="Times New Roman" w:hAnsi="Times New Roman"/>
          <w:color w:val="000000"/>
          <w:sz w:val="28"/>
          <w:szCs w:val="28"/>
        </w:rPr>
        <w:t>ение</w:t>
      </w:r>
      <w:r w:rsidR="008F1863" w:rsidRPr="00D14B86">
        <w:rPr>
          <w:rFonts w:ascii="Times New Roman" w:hAnsi="Times New Roman"/>
          <w:color w:val="000000"/>
          <w:sz w:val="28"/>
          <w:szCs w:val="28"/>
        </w:rPr>
        <w:t xml:space="preserve"> размер</w:t>
      </w:r>
      <w:r w:rsidR="000151E7">
        <w:rPr>
          <w:rFonts w:ascii="Times New Roman" w:hAnsi="Times New Roman"/>
          <w:color w:val="000000"/>
          <w:sz w:val="28"/>
          <w:szCs w:val="28"/>
        </w:rPr>
        <w:t>а</w:t>
      </w:r>
      <w:r w:rsidR="008F1863" w:rsidRPr="00D14B86">
        <w:rPr>
          <w:rFonts w:ascii="Times New Roman" w:hAnsi="Times New Roman"/>
          <w:color w:val="000000"/>
          <w:sz w:val="28"/>
          <w:szCs w:val="28"/>
        </w:rPr>
        <w:t>, определенн</w:t>
      </w:r>
      <w:r w:rsidR="000151E7">
        <w:rPr>
          <w:rFonts w:ascii="Times New Roman" w:hAnsi="Times New Roman"/>
          <w:color w:val="000000"/>
          <w:sz w:val="28"/>
          <w:szCs w:val="28"/>
        </w:rPr>
        <w:t>ого</w:t>
      </w:r>
      <w:r w:rsidR="008F1863" w:rsidRPr="00D14B86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35" w:history="1">
        <w:r w:rsidR="008F1863" w:rsidRPr="00D14B86">
          <w:rPr>
            <w:rFonts w:ascii="Times New Roman" w:hAnsi="Times New Roman"/>
            <w:color w:val="000000"/>
            <w:sz w:val="28"/>
            <w:szCs w:val="28"/>
          </w:rPr>
          <w:t>пунктом 3 статьи 47</w:t>
        </w:r>
      </w:hyperlink>
      <w:r w:rsidR="008F1863" w:rsidRPr="00D14B86">
        <w:rPr>
          <w:rFonts w:ascii="Times New Roman" w:hAnsi="Times New Roman"/>
          <w:color w:val="000000"/>
          <w:sz w:val="28"/>
          <w:szCs w:val="28"/>
        </w:rPr>
        <w:t xml:space="preserve"> Налогового кодекса Российской Федерации, задолженности по уплате налогов, сборов и страховых взносов в бю</w:t>
      </w:r>
      <w:r w:rsidR="008F1863" w:rsidRPr="00D14B86">
        <w:rPr>
          <w:rFonts w:ascii="Times New Roman" w:hAnsi="Times New Roman"/>
          <w:color w:val="000000"/>
          <w:sz w:val="28"/>
          <w:szCs w:val="28"/>
        </w:rPr>
        <w:t>д</w:t>
      </w:r>
      <w:r w:rsidR="008F1863" w:rsidRPr="00D14B86">
        <w:rPr>
          <w:rFonts w:ascii="Times New Roman" w:hAnsi="Times New Roman"/>
          <w:color w:val="000000"/>
          <w:sz w:val="28"/>
          <w:szCs w:val="28"/>
        </w:rPr>
        <w:t>жеты бюджетн</w:t>
      </w:r>
      <w:r w:rsidR="00292705" w:rsidRPr="00D14B86">
        <w:rPr>
          <w:rFonts w:ascii="Times New Roman" w:hAnsi="Times New Roman"/>
          <w:color w:val="000000"/>
          <w:sz w:val="28"/>
          <w:szCs w:val="28"/>
        </w:rPr>
        <w:t>ой системы Российской Федерации</w:t>
      </w:r>
      <w:r w:rsidR="000151E7">
        <w:rPr>
          <w:rFonts w:ascii="Times New Roman" w:hAnsi="Times New Roman"/>
          <w:color w:val="000000"/>
          <w:sz w:val="28"/>
          <w:szCs w:val="28"/>
        </w:rPr>
        <w:t>;</w:t>
      </w:r>
      <w:r w:rsidRPr="00D14B86">
        <w:rPr>
          <w:rFonts w:ascii="Times New Roman" w:hAnsi="Times New Roman"/>
          <w:color w:val="000000"/>
          <w:sz w:val="28"/>
          <w:szCs w:val="28"/>
        </w:rPr>
        <w:t>»</w:t>
      </w:r>
      <w:r w:rsidR="00780408" w:rsidRPr="00D14B86">
        <w:rPr>
          <w:rFonts w:ascii="Times New Roman" w:hAnsi="Times New Roman"/>
          <w:color w:val="000000"/>
          <w:sz w:val="28"/>
          <w:szCs w:val="28"/>
        </w:rPr>
        <w:t>;</w:t>
      </w:r>
    </w:p>
    <w:p w:rsidR="00780408" w:rsidRPr="00D14B86" w:rsidRDefault="00780408" w:rsidP="008270B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4B86">
        <w:rPr>
          <w:rFonts w:ascii="Times New Roman" w:hAnsi="Times New Roman"/>
          <w:color w:val="000000"/>
          <w:sz w:val="28"/>
          <w:szCs w:val="28"/>
        </w:rPr>
        <w:t xml:space="preserve">подпункт </w:t>
      </w:r>
      <w:r w:rsidR="00D14B86" w:rsidRPr="00D14B86">
        <w:rPr>
          <w:rFonts w:ascii="Times New Roman" w:hAnsi="Times New Roman"/>
          <w:color w:val="000000"/>
          <w:sz w:val="28"/>
          <w:szCs w:val="28"/>
        </w:rPr>
        <w:t>«</w:t>
      </w:r>
      <w:r w:rsidRPr="00D14B86">
        <w:rPr>
          <w:rFonts w:ascii="Times New Roman" w:hAnsi="Times New Roman"/>
          <w:color w:val="000000"/>
          <w:sz w:val="28"/>
          <w:szCs w:val="28"/>
        </w:rPr>
        <w:t>д</w:t>
      </w:r>
      <w:r w:rsidR="00D14B86" w:rsidRPr="00D14B86">
        <w:rPr>
          <w:rFonts w:ascii="Times New Roman" w:hAnsi="Times New Roman"/>
          <w:color w:val="000000"/>
          <w:sz w:val="28"/>
          <w:szCs w:val="28"/>
        </w:rPr>
        <w:t>»</w:t>
      </w:r>
      <w:r w:rsidRPr="00D14B86">
        <w:rPr>
          <w:rFonts w:ascii="Times New Roman" w:hAnsi="Times New Roman"/>
          <w:color w:val="000000"/>
          <w:sz w:val="28"/>
          <w:szCs w:val="28"/>
        </w:rPr>
        <w:t xml:space="preserve"> изложить в следующей редакции:</w:t>
      </w:r>
    </w:p>
    <w:p w:rsidR="00780408" w:rsidRPr="00D14B86" w:rsidRDefault="00D14B86" w:rsidP="008270B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4B86">
        <w:rPr>
          <w:rFonts w:ascii="Times New Roman" w:hAnsi="Times New Roman"/>
          <w:color w:val="000000"/>
          <w:sz w:val="28"/>
          <w:szCs w:val="28"/>
        </w:rPr>
        <w:t>«</w:t>
      </w:r>
      <w:r w:rsidR="00780408" w:rsidRPr="00D14B86">
        <w:rPr>
          <w:rFonts w:ascii="Times New Roman" w:hAnsi="Times New Roman"/>
          <w:color w:val="000000"/>
          <w:sz w:val="28"/>
          <w:szCs w:val="28"/>
        </w:rPr>
        <w:t>справка, подписанная руководителем Фонда, о том, что Фонд не являе</w:t>
      </w:r>
      <w:r w:rsidR="00780408" w:rsidRPr="00D14B86">
        <w:rPr>
          <w:rFonts w:ascii="Times New Roman" w:hAnsi="Times New Roman"/>
          <w:color w:val="000000"/>
          <w:sz w:val="28"/>
          <w:szCs w:val="28"/>
        </w:rPr>
        <w:t>т</w:t>
      </w:r>
      <w:r w:rsidR="00780408" w:rsidRPr="00D14B86">
        <w:rPr>
          <w:rFonts w:ascii="Times New Roman" w:hAnsi="Times New Roman"/>
          <w:color w:val="000000"/>
          <w:sz w:val="28"/>
          <w:szCs w:val="28"/>
        </w:rPr>
        <w:t>ся иностранным юридическим лицом, в том числе местом регистрации котор</w:t>
      </w:r>
      <w:r w:rsidR="00780408" w:rsidRPr="00D14B86">
        <w:rPr>
          <w:rFonts w:ascii="Times New Roman" w:hAnsi="Times New Roman"/>
          <w:color w:val="000000"/>
          <w:sz w:val="28"/>
          <w:szCs w:val="28"/>
        </w:rPr>
        <w:t>о</w:t>
      </w:r>
      <w:r w:rsidR="00780408" w:rsidRPr="00D14B86">
        <w:rPr>
          <w:rFonts w:ascii="Times New Roman" w:hAnsi="Times New Roman"/>
          <w:color w:val="000000"/>
          <w:sz w:val="28"/>
          <w:szCs w:val="28"/>
        </w:rPr>
        <w:t>го является государство или территория, включенные в утвержденный Мин</w:t>
      </w:r>
      <w:r w:rsidR="00780408" w:rsidRPr="00D14B86">
        <w:rPr>
          <w:rFonts w:ascii="Times New Roman" w:hAnsi="Times New Roman"/>
          <w:color w:val="000000"/>
          <w:sz w:val="28"/>
          <w:szCs w:val="28"/>
        </w:rPr>
        <w:t>и</w:t>
      </w:r>
      <w:r w:rsidR="00780408" w:rsidRPr="00D14B86">
        <w:rPr>
          <w:rFonts w:ascii="Times New Roman" w:hAnsi="Times New Roman"/>
          <w:color w:val="000000"/>
          <w:sz w:val="28"/>
          <w:szCs w:val="28"/>
        </w:rPr>
        <w:t xml:space="preserve">стерством финансов Российской Федерации </w:t>
      </w:r>
      <w:hyperlink r:id="rId36" w:history="1">
        <w:r w:rsidR="00780408" w:rsidRPr="00D14B86">
          <w:rPr>
            <w:rFonts w:ascii="Times New Roman" w:hAnsi="Times New Roman"/>
            <w:color w:val="000000"/>
            <w:sz w:val="28"/>
            <w:szCs w:val="28"/>
          </w:rPr>
          <w:t>перечень</w:t>
        </w:r>
      </w:hyperlink>
      <w:r w:rsidR="00780408" w:rsidRPr="00D14B86">
        <w:rPr>
          <w:rFonts w:ascii="Times New Roman" w:hAnsi="Times New Roman"/>
          <w:color w:val="000000"/>
          <w:sz w:val="28"/>
          <w:szCs w:val="28"/>
        </w:rPr>
        <w:t xml:space="preserve"> государств и территорий, используемых для промежуточного (офшорного) владения активами в Росси</w:t>
      </w:r>
      <w:r w:rsidR="00780408" w:rsidRPr="00D14B86">
        <w:rPr>
          <w:rFonts w:ascii="Times New Roman" w:hAnsi="Times New Roman"/>
          <w:color w:val="000000"/>
          <w:sz w:val="28"/>
          <w:szCs w:val="28"/>
        </w:rPr>
        <w:t>й</w:t>
      </w:r>
      <w:r w:rsidR="00780408" w:rsidRPr="00D14B86">
        <w:rPr>
          <w:rFonts w:ascii="Times New Roman" w:hAnsi="Times New Roman"/>
          <w:color w:val="000000"/>
          <w:sz w:val="28"/>
          <w:szCs w:val="28"/>
        </w:rPr>
        <w:t xml:space="preserve">ской Федерации (далее </w:t>
      </w:r>
      <w:r w:rsidR="005E4612">
        <w:rPr>
          <w:rFonts w:ascii="Times New Roman" w:hAnsi="Times New Roman"/>
          <w:color w:val="000000"/>
          <w:sz w:val="28"/>
          <w:szCs w:val="28"/>
        </w:rPr>
        <w:t>–</w:t>
      </w:r>
      <w:r w:rsidR="00780408" w:rsidRPr="00D14B86">
        <w:rPr>
          <w:rFonts w:ascii="Times New Roman" w:hAnsi="Times New Roman"/>
          <w:color w:val="000000"/>
          <w:sz w:val="28"/>
          <w:szCs w:val="28"/>
        </w:rPr>
        <w:t xml:space="preserve"> офшорные компании), а также российским юридич</w:t>
      </w:r>
      <w:r w:rsidR="00780408" w:rsidRPr="00D14B86">
        <w:rPr>
          <w:rFonts w:ascii="Times New Roman" w:hAnsi="Times New Roman"/>
          <w:color w:val="000000"/>
          <w:sz w:val="28"/>
          <w:szCs w:val="28"/>
        </w:rPr>
        <w:t>е</w:t>
      </w:r>
      <w:r w:rsidR="00780408" w:rsidRPr="00D14B86">
        <w:rPr>
          <w:rFonts w:ascii="Times New Roman" w:hAnsi="Times New Roman"/>
          <w:color w:val="000000"/>
          <w:sz w:val="28"/>
          <w:szCs w:val="28"/>
        </w:rPr>
        <w:t>ским лицом, в уставном (складочном) капитале которого доля прямого или ко</w:t>
      </w:r>
      <w:r w:rsidR="00780408" w:rsidRPr="00D14B86">
        <w:rPr>
          <w:rFonts w:ascii="Times New Roman" w:hAnsi="Times New Roman"/>
          <w:color w:val="000000"/>
          <w:sz w:val="28"/>
          <w:szCs w:val="28"/>
        </w:rPr>
        <w:t>с</w:t>
      </w:r>
      <w:r w:rsidR="00780408" w:rsidRPr="00D14B86">
        <w:rPr>
          <w:rFonts w:ascii="Times New Roman" w:hAnsi="Times New Roman"/>
          <w:color w:val="000000"/>
          <w:sz w:val="28"/>
          <w:szCs w:val="28"/>
        </w:rPr>
        <w:t>венного (через третьих лиц) участия офшорных компаний в совокупности пр</w:t>
      </w:r>
      <w:r w:rsidR="00780408" w:rsidRPr="00D14B86">
        <w:rPr>
          <w:rFonts w:ascii="Times New Roman" w:hAnsi="Times New Roman"/>
          <w:color w:val="000000"/>
          <w:sz w:val="28"/>
          <w:szCs w:val="28"/>
        </w:rPr>
        <w:t>е</w:t>
      </w:r>
      <w:r w:rsidR="00780408" w:rsidRPr="00D14B86">
        <w:rPr>
          <w:rFonts w:ascii="Times New Roman" w:hAnsi="Times New Roman"/>
          <w:color w:val="000000"/>
          <w:sz w:val="28"/>
          <w:szCs w:val="28"/>
        </w:rPr>
        <w:t>вышает 25 процентов (если иное не предусмотрено законодательством Росси</w:t>
      </w:r>
      <w:r w:rsidR="00780408" w:rsidRPr="00D14B86">
        <w:rPr>
          <w:rFonts w:ascii="Times New Roman" w:hAnsi="Times New Roman"/>
          <w:color w:val="000000"/>
          <w:sz w:val="28"/>
          <w:szCs w:val="28"/>
        </w:rPr>
        <w:t>й</w:t>
      </w:r>
      <w:r w:rsidR="00780408" w:rsidRPr="00D14B86">
        <w:rPr>
          <w:rFonts w:ascii="Times New Roman" w:hAnsi="Times New Roman"/>
          <w:color w:val="000000"/>
          <w:sz w:val="28"/>
          <w:szCs w:val="28"/>
        </w:rPr>
        <w:t>ской Федерации). При расчете доли участия офшорных компаний в капит</w:t>
      </w:r>
      <w:r w:rsidR="00780408" w:rsidRPr="00D14B86">
        <w:rPr>
          <w:rFonts w:ascii="Times New Roman" w:hAnsi="Times New Roman"/>
          <w:color w:val="000000"/>
          <w:sz w:val="28"/>
          <w:szCs w:val="28"/>
        </w:rPr>
        <w:t>а</w:t>
      </w:r>
      <w:r w:rsidR="00780408" w:rsidRPr="00D14B86">
        <w:rPr>
          <w:rFonts w:ascii="Times New Roman" w:hAnsi="Times New Roman"/>
          <w:color w:val="000000"/>
          <w:sz w:val="28"/>
          <w:szCs w:val="28"/>
        </w:rPr>
        <w:t>ле российских юридических лиц не учитывается прямое и (или) косвенное уч</w:t>
      </w:r>
      <w:r w:rsidR="00780408" w:rsidRPr="00D14B86">
        <w:rPr>
          <w:rFonts w:ascii="Times New Roman" w:hAnsi="Times New Roman"/>
          <w:color w:val="000000"/>
          <w:sz w:val="28"/>
          <w:szCs w:val="28"/>
        </w:rPr>
        <w:t>а</w:t>
      </w:r>
      <w:r w:rsidR="00780408" w:rsidRPr="00D14B86">
        <w:rPr>
          <w:rFonts w:ascii="Times New Roman" w:hAnsi="Times New Roman"/>
          <w:color w:val="000000"/>
          <w:sz w:val="28"/>
          <w:szCs w:val="28"/>
        </w:rPr>
        <w:t>стие офшорных компаний в капитале публичных акционерных обществ (в том числе со статусом международной компании), акции которых обращаются на орган</w:t>
      </w:r>
      <w:r w:rsidR="00780408" w:rsidRPr="00D14B86">
        <w:rPr>
          <w:rFonts w:ascii="Times New Roman" w:hAnsi="Times New Roman"/>
          <w:color w:val="000000"/>
          <w:sz w:val="28"/>
          <w:szCs w:val="28"/>
        </w:rPr>
        <w:t>и</w:t>
      </w:r>
      <w:r w:rsidR="00780408" w:rsidRPr="00D14B86">
        <w:rPr>
          <w:rFonts w:ascii="Times New Roman" w:hAnsi="Times New Roman"/>
          <w:color w:val="000000"/>
          <w:sz w:val="28"/>
          <w:szCs w:val="28"/>
        </w:rPr>
        <w:t>зованных торгах в Российской Федерации, а также косвенное участие офшо</w:t>
      </w:r>
      <w:r w:rsidR="00780408" w:rsidRPr="00D14B86">
        <w:rPr>
          <w:rFonts w:ascii="Times New Roman" w:hAnsi="Times New Roman"/>
          <w:color w:val="000000"/>
          <w:sz w:val="28"/>
          <w:szCs w:val="28"/>
        </w:rPr>
        <w:t>р</w:t>
      </w:r>
      <w:r w:rsidR="00780408" w:rsidRPr="00D14B86">
        <w:rPr>
          <w:rFonts w:ascii="Times New Roman" w:hAnsi="Times New Roman"/>
          <w:color w:val="000000"/>
          <w:sz w:val="28"/>
          <w:szCs w:val="28"/>
        </w:rPr>
        <w:t>ных компаний в капитале других российских юридических лиц, реал</w:t>
      </w:r>
      <w:r w:rsidR="00780408" w:rsidRPr="00D14B86">
        <w:rPr>
          <w:rFonts w:ascii="Times New Roman" w:hAnsi="Times New Roman"/>
          <w:color w:val="000000"/>
          <w:sz w:val="28"/>
          <w:szCs w:val="28"/>
        </w:rPr>
        <w:t>и</w:t>
      </w:r>
      <w:r w:rsidR="00780408" w:rsidRPr="00D14B86">
        <w:rPr>
          <w:rFonts w:ascii="Times New Roman" w:hAnsi="Times New Roman"/>
          <w:color w:val="000000"/>
          <w:sz w:val="28"/>
          <w:szCs w:val="28"/>
        </w:rPr>
        <w:t>зованное через участие в капитале указанны</w:t>
      </w:r>
      <w:r w:rsidR="004C4D09" w:rsidRPr="00D14B86">
        <w:rPr>
          <w:rFonts w:ascii="Times New Roman" w:hAnsi="Times New Roman"/>
          <w:color w:val="000000"/>
          <w:sz w:val="28"/>
          <w:szCs w:val="28"/>
        </w:rPr>
        <w:t>х публичных акционерных о</w:t>
      </w:r>
      <w:r w:rsidR="004C4D09" w:rsidRPr="00D14B86">
        <w:rPr>
          <w:rFonts w:ascii="Times New Roman" w:hAnsi="Times New Roman"/>
          <w:color w:val="000000"/>
          <w:sz w:val="28"/>
          <w:szCs w:val="28"/>
        </w:rPr>
        <w:t>б</w:t>
      </w:r>
      <w:r w:rsidR="004C4D09" w:rsidRPr="00D14B86">
        <w:rPr>
          <w:rFonts w:ascii="Times New Roman" w:hAnsi="Times New Roman"/>
          <w:color w:val="000000"/>
          <w:sz w:val="28"/>
          <w:szCs w:val="28"/>
        </w:rPr>
        <w:t>ществ.</w:t>
      </w:r>
      <w:r w:rsidRPr="00D14B86">
        <w:rPr>
          <w:rFonts w:ascii="Times New Roman" w:hAnsi="Times New Roman"/>
          <w:color w:val="000000"/>
          <w:sz w:val="28"/>
          <w:szCs w:val="28"/>
        </w:rPr>
        <w:t>»</w:t>
      </w:r>
      <w:r w:rsidR="000A1662" w:rsidRPr="00D14B86">
        <w:rPr>
          <w:rFonts w:ascii="Times New Roman" w:hAnsi="Times New Roman"/>
          <w:color w:val="000000"/>
          <w:sz w:val="28"/>
          <w:szCs w:val="28"/>
        </w:rPr>
        <w:t>;</w:t>
      </w:r>
    </w:p>
    <w:p w:rsidR="000A1662" w:rsidRPr="00D14B86" w:rsidRDefault="008769C0" w:rsidP="008270BF">
      <w:pPr>
        <w:tabs>
          <w:tab w:val="left" w:pos="8820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4B86">
        <w:rPr>
          <w:rFonts w:ascii="Times New Roman" w:hAnsi="Times New Roman"/>
          <w:color w:val="000000"/>
          <w:sz w:val="28"/>
          <w:szCs w:val="28"/>
        </w:rPr>
        <w:t>д</w:t>
      </w:r>
      <w:r w:rsidR="004C4D09" w:rsidRPr="00D14B86">
        <w:rPr>
          <w:rFonts w:ascii="Times New Roman" w:hAnsi="Times New Roman"/>
          <w:color w:val="000000"/>
          <w:sz w:val="28"/>
          <w:szCs w:val="28"/>
        </w:rPr>
        <w:t>)</w:t>
      </w:r>
      <w:r w:rsidR="000A1662" w:rsidRPr="00D14B86">
        <w:rPr>
          <w:rFonts w:ascii="Times New Roman" w:hAnsi="Times New Roman"/>
          <w:color w:val="000000"/>
          <w:sz w:val="28"/>
          <w:szCs w:val="28"/>
        </w:rPr>
        <w:t xml:space="preserve"> дополнить пунктом 3.13 следующего содержания:</w:t>
      </w:r>
    </w:p>
    <w:p w:rsidR="000A1662" w:rsidRDefault="00D14B86" w:rsidP="008270B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4B86">
        <w:rPr>
          <w:rFonts w:ascii="Times New Roman" w:hAnsi="Times New Roman"/>
          <w:color w:val="000000"/>
          <w:sz w:val="28"/>
          <w:szCs w:val="28"/>
        </w:rPr>
        <w:t>«</w:t>
      </w:r>
      <w:r w:rsidR="000A1662" w:rsidRPr="00D14B86">
        <w:rPr>
          <w:rFonts w:ascii="Times New Roman" w:hAnsi="Times New Roman"/>
          <w:color w:val="000000"/>
          <w:sz w:val="28"/>
          <w:szCs w:val="28"/>
        </w:rPr>
        <w:t>3.13. Порядок расчета размера субсидии, предоставляемой по результ</w:t>
      </w:r>
      <w:r w:rsidR="000A1662" w:rsidRPr="00D14B86">
        <w:rPr>
          <w:rFonts w:ascii="Times New Roman" w:hAnsi="Times New Roman"/>
          <w:color w:val="000000"/>
          <w:sz w:val="28"/>
          <w:szCs w:val="28"/>
        </w:rPr>
        <w:t>а</w:t>
      </w:r>
      <w:r w:rsidR="000A1662" w:rsidRPr="00D14B86">
        <w:rPr>
          <w:rFonts w:ascii="Times New Roman" w:hAnsi="Times New Roman"/>
          <w:color w:val="000000"/>
          <w:sz w:val="28"/>
          <w:szCs w:val="28"/>
        </w:rPr>
        <w:t>там отбора получателей субсидии, определяется в решении о порядке пред</w:t>
      </w:r>
      <w:r w:rsidR="000A1662" w:rsidRPr="00D14B86">
        <w:rPr>
          <w:rFonts w:ascii="Times New Roman" w:hAnsi="Times New Roman"/>
          <w:color w:val="000000"/>
          <w:sz w:val="28"/>
          <w:szCs w:val="28"/>
        </w:rPr>
        <w:t>о</w:t>
      </w:r>
      <w:r w:rsidR="000A1662" w:rsidRPr="00D14B86">
        <w:rPr>
          <w:rFonts w:ascii="Times New Roman" w:hAnsi="Times New Roman"/>
          <w:color w:val="000000"/>
          <w:sz w:val="28"/>
          <w:szCs w:val="28"/>
        </w:rPr>
        <w:t>ставления субсидии с указанием информации, обосновывающей ее размер (формулы расчета и порядок их применения, нормативы затрат, статистические данные и иная информация исходя из результатов пред</w:t>
      </w:r>
      <w:r w:rsidR="000A1662" w:rsidRPr="00D14B86">
        <w:rPr>
          <w:rFonts w:ascii="Times New Roman" w:hAnsi="Times New Roman"/>
          <w:color w:val="000000"/>
          <w:sz w:val="28"/>
          <w:szCs w:val="28"/>
        </w:rPr>
        <w:t>о</w:t>
      </w:r>
      <w:r w:rsidR="000A1662" w:rsidRPr="00D14B86">
        <w:rPr>
          <w:rFonts w:ascii="Times New Roman" w:hAnsi="Times New Roman"/>
          <w:color w:val="000000"/>
          <w:sz w:val="28"/>
          <w:szCs w:val="28"/>
        </w:rPr>
        <w:t>ставления субсидии), с учетом:</w:t>
      </w:r>
    </w:p>
    <w:p w:rsidR="003810BC" w:rsidRDefault="003810BC" w:rsidP="008270B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810BC" w:rsidRPr="00D14B86" w:rsidRDefault="003810BC" w:rsidP="008270B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1662" w:rsidRPr="00D14B86" w:rsidRDefault="000A1662" w:rsidP="008270B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4B86">
        <w:rPr>
          <w:rFonts w:ascii="Times New Roman" w:hAnsi="Times New Roman"/>
          <w:color w:val="000000"/>
          <w:sz w:val="28"/>
          <w:szCs w:val="28"/>
        </w:rPr>
        <w:lastRenderedPageBreak/>
        <w:t>а) размера затрат (части затрат), необходимых для достижения единицы значения результата предоставления субсидии и (или) единицы значения хара</w:t>
      </w:r>
      <w:r w:rsidRPr="00D14B86">
        <w:rPr>
          <w:rFonts w:ascii="Times New Roman" w:hAnsi="Times New Roman"/>
          <w:color w:val="000000"/>
          <w:sz w:val="28"/>
          <w:szCs w:val="28"/>
        </w:rPr>
        <w:t>к</w:t>
      </w:r>
      <w:r w:rsidRPr="00D14B86">
        <w:rPr>
          <w:rFonts w:ascii="Times New Roman" w:hAnsi="Times New Roman"/>
          <w:color w:val="000000"/>
          <w:sz w:val="28"/>
          <w:szCs w:val="28"/>
        </w:rPr>
        <w:t>теристики результата;</w:t>
      </w:r>
    </w:p>
    <w:p w:rsidR="000A1662" w:rsidRPr="00D14B86" w:rsidRDefault="000A1662" w:rsidP="008270B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4B86">
        <w:rPr>
          <w:rFonts w:ascii="Times New Roman" w:hAnsi="Times New Roman"/>
          <w:color w:val="000000"/>
          <w:sz w:val="28"/>
          <w:szCs w:val="28"/>
        </w:rPr>
        <w:t>б) размера затрат (части затрат) (недополученных доходов), на финанс</w:t>
      </w:r>
      <w:r w:rsidRPr="00D14B86">
        <w:rPr>
          <w:rFonts w:ascii="Times New Roman" w:hAnsi="Times New Roman"/>
          <w:color w:val="000000"/>
          <w:sz w:val="28"/>
          <w:szCs w:val="28"/>
        </w:rPr>
        <w:t>о</w:t>
      </w:r>
      <w:r w:rsidRPr="00D14B86">
        <w:rPr>
          <w:rFonts w:ascii="Times New Roman" w:hAnsi="Times New Roman"/>
          <w:color w:val="000000"/>
          <w:sz w:val="28"/>
          <w:szCs w:val="28"/>
        </w:rPr>
        <w:t>вое обеспечение (возмещение) которых предоставляется субсидия, рассчита</w:t>
      </w:r>
      <w:r w:rsidRPr="00D14B86">
        <w:rPr>
          <w:rFonts w:ascii="Times New Roman" w:hAnsi="Times New Roman"/>
          <w:color w:val="000000"/>
          <w:sz w:val="28"/>
          <w:szCs w:val="28"/>
        </w:rPr>
        <w:t>н</w:t>
      </w:r>
      <w:r w:rsidRPr="00D14B86">
        <w:rPr>
          <w:rFonts w:ascii="Times New Roman" w:hAnsi="Times New Roman"/>
          <w:color w:val="000000"/>
          <w:sz w:val="28"/>
          <w:szCs w:val="28"/>
        </w:rPr>
        <w:t>ного на одного получателя субсидии (используется в случае определения пол</w:t>
      </w:r>
      <w:r w:rsidRPr="00D14B86">
        <w:rPr>
          <w:rFonts w:ascii="Times New Roman" w:hAnsi="Times New Roman"/>
          <w:color w:val="000000"/>
          <w:sz w:val="28"/>
          <w:szCs w:val="28"/>
        </w:rPr>
        <w:t>у</w:t>
      </w:r>
      <w:r w:rsidRPr="00D14B86">
        <w:rPr>
          <w:rFonts w:ascii="Times New Roman" w:hAnsi="Times New Roman"/>
          <w:color w:val="000000"/>
          <w:sz w:val="28"/>
          <w:szCs w:val="28"/>
        </w:rPr>
        <w:t>чателя субсидии по результатам отбора путем запроса предложений).</w:t>
      </w:r>
      <w:r w:rsidR="00D14B86" w:rsidRPr="00D14B86">
        <w:rPr>
          <w:rFonts w:ascii="Times New Roman" w:hAnsi="Times New Roman"/>
          <w:color w:val="000000"/>
          <w:sz w:val="28"/>
          <w:szCs w:val="28"/>
        </w:rPr>
        <w:t>»</w:t>
      </w:r>
      <w:r w:rsidRPr="00D14B86">
        <w:rPr>
          <w:rFonts w:ascii="Times New Roman" w:hAnsi="Times New Roman"/>
          <w:color w:val="000000"/>
          <w:sz w:val="28"/>
          <w:szCs w:val="28"/>
        </w:rPr>
        <w:t>;</w:t>
      </w:r>
    </w:p>
    <w:p w:rsidR="004C4D09" w:rsidRPr="00D14B86" w:rsidRDefault="00971960" w:rsidP="008270BF">
      <w:pPr>
        <w:tabs>
          <w:tab w:val="left" w:pos="8820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4B86">
        <w:rPr>
          <w:rFonts w:ascii="Times New Roman" w:hAnsi="Times New Roman"/>
          <w:color w:val="000000"/>
          <w:sz w:val="28"/>
          <w:szCs w:val="28"/>
        </w:rPr>
        <w:t>пункт 4.</w:t>
      </w:r>
      <w:r w:rsidR="008D785C" w:rsidRPr="00D14B86">
        <w:rPr>
          <w:rFonts w:ascii="Times New Roman" w:hAnsi="Times New Roman"/>
          <w:color w:val="000000"/>
          <w:sz w:val="28"/>
          <w:szCs w:val="28"/>
        </w:rPr>
        <w:t>1</w:t>
      </w:r>
      <w:r w:rsidRPr="00D14B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801B4" w:rsidRPr="00D14B86">
        <w:rPr>
          <w:rFonts w:ascii="Times New Roman" w:hAnsi="Times New Roman"/>
          <w:color w:val="000000"/>
          <w:sz w:val="28"/>
          <w:szCs w:val="28"/>
        </w:rPr>
        <w:t xml:space="preserve">дополнить </w:t>
      </w:r>
      <w:r w:rsidR="008D785C" w:rsidRPr="00D14B86">
        <w:rPr>
          <w:rFonts w:ascii="Times New Roman" w:hAnsi="Times New Roman"/>
          <w:color w:val="000000"/>
          <w:sz w:val="28"/>
          <w:szCs w:val="28"/>
        </w:rPr>
        <w:t xml:space="preserve">подпунктом </w:t>
      </w:r>
      <w:r w:rsidR="00D14B86" w:rsidRPr="00D14B86">
        <w:rPr>
          <w:rFonts w:ascii="Times New Roman" w:hAnsi="Times New Roman"/>
          <w:color w:val="000000"/>
          <w:sz w:val="28"/>
          <w:szCs w:val="28"/>
        </w:rPr>
        <w:t>«</w:t>
      </w:r>
      <w:r w:rsidR="008D785C" w:rsidRPr="00D14B86">
        <w:rPr>
          <w:rFonts w:ascii="Times New Roman" w:hAnsi="Times New Roman"/>
          <w:color w:val="000000"/>
          <w:sz w:val="28"/>
          <w:szCs w:val="28"/>
        </w:rPr>
        <w:t>р</w:t>
      </w:r>
      <w:r w:rsidR="00D14B86" w:rsidRPr="00D14B86">
        <w:rPr>
          <w:rFonts w:ascii="Times New Roman" w:hAnsi="Times New Roman"/>
          <w:color w:val="000000"/>
          <w:sz w:val="28"/>
          <w:szCs w:val="28"/>
        </w:rPr>
        <w:t>»</w:t>
      </w:r>
      <w:r w:rsidR="008801B4" w:rsidRPr="00D14B86">
        <w:rPr>
          <w:rFonts w:ascii="Times New Roman" w:hAnsi="Times New Roman"/>
          <w:color w:val="000000"/>
          <w:sz w:val="28"/>
          <w:szCs w:val="28"/>
        </w:rPr>
        <w:t xml:space="preserve"> следующего содержания:</w:t>
      </w:r>
    </w:p>
    <w:p w:rsidR="00B448DF" w:rsidRPr="00D14B86" w:rsidRDefault="00D14B86" w:rsidP="008270B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4B86">
        <w:rPr>
          <w:rFonts w:ascii="Times New Roman" w:hAnsi="Times New Roman"/>
          <w:color w:val="000000"/>
          <w:sz w:val="28"/>
          <w:szCs w:val="28"/>
        </w:rPr>
        <w:t>«</w:t>
      </w:r>
      <w:r w:rsidR="008D785C" w:rsidRPr="00D14B86">
        <w:rPr>
          <w:rFonts w:ascii="Times New Roman" w:hAnsi="Times New Roman"/>
          <w:color w:val="000000"/>
          <w:sz w:val="28"/>
          <w:szCs w:val="28"/>
        </w:rPr>
        <w:t xml:space="preserve">р) </w:t>
      </w:r>
      <w:r w:rsidR="004C074E" w:rsidRPr="00D14B86">
        <w:rPr>
          <w:rFonts w:ascii="Times New Roman" w:hAnsi="Times New Roman"/>
          <w:color w:val="000000"/>
          <w:sz w:val="28"/>
          <w:szCs w:val="28"/>
        </w:rPr>
        <w:t>соглашение о предоставлении субсидии из федерального бюджета, а также дополнительные соглашения к таким соглашениям заключаются в соо</w:t>
      </w:r>
      <w:r w:rsidR="004C074E" w:rsidRPr="00D14B86">
        <w:rPr>
          <w:rFonts w:ascii="Times New Roman" w:hAnsi="Times New Roman"/>
          <w:color w:val="000000"/>
          <w:sz w:val="28"/>
          <w:szCs w:val="28"/>
        </w:rPr>
        <w:t>т</w:t>
      </w:r>
      <w:r w:rsidR="004C074E" w:rsidRPr="00D14B86">
        <w:rPr>
          <w:rFonts w:ascii="Times New Roman" w:hAnsi="Times New Roman"/>
          <w:color w:val="000000"/>
          <w:sz w:val="28"/>
          <w:szCs w:val="28"/>
        </w:rPr>
        <w:t xml:space="preserve">ветствии с типовой </w:t>
      </w:r>
      <w:hyperlink r:id="rId37" w:history="1">
        <w:r w:rsidR="004C074E" w:rsidRPr="00D14B86">
          <w:rPr>
            <w:rFonts w:ascii="Times New Roman" w:hAnsi="Times New Roman"/>
            <w:color w:val="000000"/>
            <w:sz w:val="28"/>
            <w:szCs w:val="28"/>
          </w:rPr>
          <w:t>формой</w:t>
        </w:r>
      </w:hyperlink>
      <w:r w:rsidR="004C074E" w:rsidRPr="00D14B86">
        <w:rPr>
          <w:rFonts w:ascii="Times New Roman" w:hAnsi="Times New Roman"/>
          <w:color w:val="000000"/>
          <w:sz w:val="28"/>
          <w:szCs w:val="28"/>
        </w:rPr>
        <w:t>, установленной Министерством финансов Росси</w:t>
      </w:r>
      <w:r w:rsidR="004C074E" w:rsidRPr="00D14B86">
        <w:rPr>
          <w:rFonts w:ascii="Times New Roman" w:hAnsi="Times New Roman"/>
          <w:color w:val="000000"/>
          <w:sz w:val="28"/>
          <w:szCs w:val="28"/>
        </w:rPr>
        <w:t>й</w:t>
      </w:r>
      <w:r w:rsidR="004C074E" w:rsidRPr="00D14B86">
        <w:rPr>
          <w:rFonts w:ascii="Times New Roman" w:hAnsi="Times New Roman"/>
          <w:color w:val="000000"/>
          <w:sz w:val="28"/>
          <w:szCs w:val="28"/>
        </w:rPr>
        <w:t xml:space="preserve">ской Федерации в системе </w:t>
      </w:r>
      <w:r w:rsidRPr="00D14B86">
        <w:rPr>
          <w:rFonts w:ascii="Times New Roman" w:hAnsi="Times New Roman"/>
          <w:color w:val="000000"/>
          <w:sz w:val="28"/>
          <w:szCs w:val="28"/>
        </w:rPr>
        <w:t>«</w:t>
      </w:r>
      <w:r w:rsidR="004C074E" w:rsidRPr="00D14B86">
        <w:rPr>
          <w:rFonts w:ascii="Times New Roman" w:hAnsi="Times New Roman"/>
          <w:color w:val="000000"/>
          <w:sz w:val="28"/>
          <w:szCs w:val="28"/>
        </w:rPr>
        <w:t>Электронный бюджет</w:t>
      </w:r>
      <w:r w:rsidR="006B5B9B">
        <w:rPr>
          <w:rFonts w:ascii="Times New Roman" w:hAnsi="Times New Roman"/>
          <w:color w:val="000000"/>
          <w:sz w:val="28"/>
          <w:szCs w:val="28"/>
        </w:rPr>
        <w:t>»</w:t>
      </w:r>
      <w:r w:rsidR="00332FA5" w:rsidRPr="00D14B86">
        <w:rPr>
          <w:rFonts w:ascii="Times New Roman" w:hAnsi="Times New Roman"/>
          <w:color w:val="000000"/>
          <w:sz w:val="28"/>
          <w:szCs w:val="28"/>
        </w:rPr>
        <w:t>.</w:t>
      </w:r>
    </w:p>
    <w:p w:rsidR="008A3EAD" w:rsidRPr="00D14B86" w:rsidRDefault="008A3EAD" w:rsidP="008270BF">
      <w:pPr>
        <w:pStyle w:val="ConsPlusNormal"/>
        <w:numPr>
          <w:ilvl w:val="0"/>
          <w:numId w:val="5"/>
        </w:numPr>
        <w:tabs>
          <w:tab w:val="left" w:pos="709"/>
        </w:tabs>
        <w:spacing w:line="36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4B86">
        <w:rPr>
          <w:rFonts w:ascii="Times New Roman" w:hAnsi="Times New Roman" w:cs="Times New Roman"/>
          <w:color w:val="000000"/>
          <w:sz w:val="28"/>
          <w:szCs w:val="28"/>
        </w:rPr>
        <w:t xml:space="preserve">Разместить настоящее постановление на </w:t>
      </w:r>
      <w:r w:rsidR="000151E7">
        <w:rPr>
          <w:rFonts w:ascii="Times New Roman" w:hAnsi="Times New Roman" w:cs="Times New Roman"/>
          <w:color w:val="000000"/>
          <w:sz w:val="28"/>
          <w:szCs w:val="28"/>
        </w:rPr>
        <w:t>«О</w:t>
      </w:r>
      <w:r w:rsidRPr="00D14B86">
        <w:rPr>
          <w:rFonts w:ascii="Times New Roman" w:hAnsi="Times New Roman" w:cs="Times New Roman"/>
          <w:color w:val="000000"/>
          <w:sz w:val="28"/>
          <w:szCs w:val="28"/>
        </w:rPr>
        <w:t>фициальном инте</w:t>
      </w:r>
      <w:r w:rsidRPr="00D14B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D14B86">
        <w:rPr>
          <w:rFonts w:ascii="Times New Roman" w:hAnsi="Times New Roman" w:cs="Times New Roman"/>
          <w:color w:val="000000"/>
          <w:sz w:val="28"/>
          <w:szCs w:val="28"/>
        </w:rPr>
        <w:t>нет-портале правовой информации</w:t>
      </w:r>
      <w:r w:rsidR="000151E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14B86">
        <w:rPr>
          <w:rFonts w:ascii="Times New Roman" w:hAnsi="Times New Roman" w:cs="Times New Roman"/>
          <w:color w:val="000000"/>
          <w:sz w:val="28"/>
          <w:szCs w:val="28"/>
        </w:rPr>
        <w:t xml:space="preserve"> (www.pravo.gov.ru) и официальном сайте Ре</w:t>
      </w:r>
      <w:r w:rsidRPr="00D14B8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14B86">
        <w:rPr>
          <w:rFonts w:ascii="Times New Roman" w:hAnsi="Times New Roman" w:cs="Times New Roman"/>
          <w:color w:val="000000"/>
          <w:sz w:val="28"/>
          <w:szCs w:val="28"/>
        </w:rPr>
        <w:t xml:space="preserve">публики Тыва в информационно-телекоммуникационной сети </w:t>
      </w:r>
      <w:r w:rsidR="00D14B86" w:rsidRPr="00D14B8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D14B86">
        <w:rPr>
          <w:rFonts w:ascii="Times New Roman" w:hAnsi="Times New Roman" w:cs="Times New Roman"/>
          <w:color w:val="000000"/>
          <w:sz w:val="28"/>
          <w:szCs w:val="28"/>
        </w:rPr>
        <w:t>Интернет</w:t>
      </w:r>
      <w:r w:rsidR="00D14B86" w:rsidRPr="00D14B8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14B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A3EAD" w:rsidRPr="00D14B86" w:rsidRDefault="008A3EAD" w:rsidP="008270BF">
      <w:pPr>
        <w:pStyle w:val="ConsPlusNormal"/>
        <w:numPr>
          <w:ilvl w:val="0"/>
          <w:numId w:val="5"/>
        </w:numPr>
        <w:tabs>
          <w:tab w:val="left" w:pos="993"/>
        </w:tabs>
        <w:spacing w:line="36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4B86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его подписания.</w:t>
      </w:r>
    </w:p>
    <w:p w:rsidR="00332FA5" w:rsidRPr="00D14B86" w:rsidRDefault="00332FA5" w:rsidP="00D14B86">
      <w:pPr>
        <w:pStyle w:val="ConsPlusNormal"/>
        <w:tabs>
          <w:tab w:val="left" w:pos="993"/>
        </w:tabs>
        <w:spacing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332FA5" w:rsidRPr="00D14B86" w:rsidRDefault="00332FA5" w:rsidP="00D14B86">
      <w:pPr>
        <w:pStyle w:val="ConsPlusNormal"/>
        <w:tabs>
          <w:tab w:val="left" w:pos="993"/>
        </w:tabs>
        <w:spacing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332FA5" w:rsidRPr="00D14B86" w:rsidRDefault="00332FA5" w:rsidP="00D14B86">
      <w:pPr>
        <w:pStyle w:val="ConsPlusNormal"/>
        <w:tabs>
          <w:tab w:val="left" w:pos="993"/>
        </w:tabs>
        <w:spacing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332FA5" w:rsidRPr="00D14B86" w:rsidRDefault="00332FA5" w:rsidP="00D14B86">
      <w:pPr>
        <w:pStyle w:val="ConsPlusNormal"/>
        <w:tabs>
          <w:tab w:val="left" w:pos="993"/>
        </w:tabs>
        <w:spacing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14B86">
        <w:rPr>
          <w:rFonts w:ascii="Times New Roman" w:hAnsi="Times New Roman" w:cs="Times New Roman"/>
          <w:color w:val="000000"/>
          <w:sz w:val="28"/>
          <w:szCs w:val="28"/>
        </w:rPr>
        <w:t xml:space="preserve">Глава Республики Тыва </w:t>
      </w:r>
      <w:r w:rsidRPr="00D14B8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14B8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14B8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14B8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14B8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14B86" w:rsidRPr="00D14B86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6B5B9B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D14B86" w:rsidRPr="00D14B86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D14B86">
        <w:rPr>
          <w:rFonts w:ascii="Times New Roman" w:hAnsi="Times New Roman" w:cs="Times New Roman"/>
          <w:color w:val="000000"/>
          <w:sz w:val="28"/>
          <w:szCs w:val="28"/>
        </w:rPr>
        <w:t>В.</w:t>
      </w:r>
      <w:r w:rsidR="00D14B86" w:rsidRPr="00D14B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4B86">
        <w:rPr>
          <w:rFonts w:ascii="Times New Roman" w:hAnsi="Times New Roman" w:cs="Times New Roman"/>
          <w:color w:val="000000"/>
          <w:sz w:val="28"/>
          <w:szCs w:val="28"/>
        </w:rPr>
        <w:t>Хов</w:t>
      </w:r>
      <w:r w:rsidRPr="00D14B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14B86">
        <w:rPr>
          <w:rFonts w:ascii="Times New Roman" w:hAnsi="Times New Roman" w:cs="Times New Roman"/>
          <w:color w:val="000000"/>
          <w:sz w:val="28"/>
          <w:szCs w:val="28"/>
        </w:rPr>
        <w:t>лыг</w:t>
      </w:r>
      <w:proofErr w:type="spellEnd"/>
    </w:p>
    <w:p w:rsidR="00C75B69" w:rsidRPr="00D14B86" w:rsidRDefault="00C75B69" w:rsidP="00D14B86">
      <w:pPr>
        <w:pStyle w:val="ac"/>
        <w:spacing w:line="360" w:lineRule="atLeast"/>
        <w:rPr>
          <w:rFonts w:ascii="Times New Roman" w:hAnsi="Times New Roman"/>
          <w:color w:val="000000"/>
          <w:sz w:val="28"/>
          <w:szCs w:val="28"/>
        </w:rPr>
      </w:pPr>
    </w:p>
    <w:p w:rsidR="003761F3" w:rsidRPr="00D14B86" w:rsidRDefault="003761F3" w:rsidP="00D14B86">
      <w:pPr>
        <w:pStyle w:val="ac"/>
        <w:spacing w:line="360" w:lineRule="atLeast"/>
        <w:rPr>
          <w:rFonts w:ascii="Times New Roman" w:hAnsi="Times New Roman"/>
          <w:color w:val="000000"/>
          <w:sz w:val="28"/>
          <w:szCs w:val="28"/>
        </w:rPr>
      </w:pPr>
    </w:p>
    <w:p w:rsidR="0096081C" w:rsidRDefault="0096081C" w:rsidP="008270BF">
      <w:pPr>
        <w:pStyle w:val="ac"/>
        <w:spacing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6081C" w:rsidRPr="0096081C" w:rsidRDefault="0096081C" w:rsidP="0096081C"/>
    <w:p w:rsidR="0096081C" w:rsidRPr="0096081C" w:rsidRDefault="0096081C" w:rsidP="0096081C"/>
    <w:p w:rsidR="0096081C" w:rsidRPr="0096081C" w:rsidRDefault="0096081C" w:rsidP="0096081C"/>
    <w:p w:rsidR="0096081C" w:rsidRPr="0096081C" w:rsidRDefault="0096081C" w:rsidP="0096081C"/>
    <w:p w:rsidR="0096081C" w:rsidRPr="0096081C" w:rsidRDefault="0096081C" w:rsidP="0096081C"/>
    <w:p w:rsidR="0096081C" w:rsidRPr="0096081C" w:rsidRDefault="0096081C" w:rsidP="0096081C"/>
    <w:p w:rsidR="0096081C" w:rsidRPr="0096081C" w:rsidRDefault="0096081C" w:rsidP="0096081C"/>
    <w:p w:rsidR="0096081C" w:rsidRDefault="0096081C" w:rsidP="0096081C"/>
    <w:p w:rsidR="003761F3" w:rsidRPr="0096081C" w:rsidRDefault="0096081C" w:rsidP="0096081C">
      <w:pPr>
        <w:tabs>
          <w:tab w:val="left" w:pos="6870"/>
        </w:tabs>
      </w:pPr>
      <w:r>
        <w:tab/>
      </w:r>
    </w:p>
    <w:sectPr w:rsidR="003761F3" w:rsidRPr="0096081C" w:rsidSect="00D14B86">
      <w:headerReference w:type="default" r:id="rId38"/>
      <w:pgSz w:w="11906" w:h="16838"/>
      <w:pgMar w:top="1134" w:right="567" w:bottom="1134" w:left="1701" w:header="680" w:footer="68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D1A" w:rsidRDefault="00D41D1A">
      <w:pPr>
        <w:spacing w:after="0" w:line="240" w:lineRule="auto"/>
      </w:pPr>
      <w:r>
        <w:separator/>
      </w:r>
    </w:p>
  </w:endnote>
  <w:endnote w:type="continuationSeparator" w:id="0">
    <w:p w:rsidR="00D41D1A" w:rsidRDefault="00D41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D1A" w:rsidRDefault="00D41D1A">
      <w:pPr>
        <w:spacing w:after="0" w:line="240" w:lineRule="auto"/>
      </w:pPr>
      <w:r>
        <w:separator/>
      </w:r>
    </w:p>
  </w:footnote>
  <w:footnote w:type="continuationSeparator" w:id="0">
    <w:p w:rsidR="00D41D1A" w:rsidRDefault="00D41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B86" w:rsidRPr="00D14B86" w:rsidRDefault="00D14B86" w:rsidP="00D14B86">
    <w:pPr>
      <w:pStyle w:val="a3"/>
      <w:spacing w:after="0" w:line="240" w:lineRule="auto"/>
      <w:jc w:val="right"/>
      <w:rPr>
        <w:rFonts w:ascii="Times New Roman" w:hAnsi="Times New Roman"/>
        <w:sz w:val="24"/>
        <w:szCs w:val="24"/>
      </w:rPr>
    </w:pPr>
    <w:r w:rsidRPr="00D14B86">
      <w:rPr>
        <w:rFonts w:ascii="Times New Roman" w:hAnsi="Times New Roman"/>
        <w:sz w:val="24"/>
        <w:szCs w:val="24"/>
      </w:rPr>
      <w:fldChar w:fldCharType="begin"/>
    </w:r>
    <w:r w:rsidRPr="00D14B86">
      <w:rPr>
        <w:rFonts w:ascii="Times New Roman" w:hAnsi="Times New Roman"/>
        <w:sz w:val="24"/>
        <w:szCs w:val="24"/>
      </w:rPr>
      <w:instrText>PAGE   \* MERGEFORMAT</w:instrText>
    </w:r>
    <w:r w:rsidRPr="00D14B86">
      <w:rPr>
        <w:rFonts w:ascii="Times New Roman" w:hAnsi="Times New Roman"/>
        <w:sz w:val="24"/>
        <w:szCs w:val="24"/>
      </w:rPr>
      <w:fldChar w:fldCharType="separate"/>
    </w:r>
    <w:r w:rsidR="003810BC">
      <w:rPr>
        <w:rFonts w:ascii="Times New Roman" w:hAnsi="Times New Roman"/>
        <w:noProof/>
        <w:sz w:val="24"/>
        <w:szCs w:val="24"/>
      </w:rPr>
      <w:t>14</w:t>
    </w:r>
    <w:r w:rsidRPr="00D14B86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74F24"/>
    <w:multiLevelType w:val="hybridMultilevel"/>
    <w:tmpl w:val="C3C61008"/>
    <w:lvl w:ilvl="0" w:tplc="0419000F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4840A1"/>
    <w:multiLevelType w:val="hybridMultilevel"/>
    <w:tmpl w:val="4C720CA0"/>
    <w:lvl w:ilvl="0" w:tplc="21005A6C">
      <w:start w:val="1"/>
      <w:numFmt w:val="decimal"/>
      <w:suff w:val="space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42D1322"/>
    <w:multiLevelType w:val="hybridMultilevel"/>
    <w:tmpl w:val="73CE3D2E"/>
    <w:lvl w:ilvl="0" w:tplc="92F2F6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47D195A"/>
    <w:multiLevelType w:val="hybridMultilevel"/>
    <w:tmpl w:val="6EF66AD6"/>
    <w:lvl w:ilvl="0" w:tplc="A6DCBBEA">
      <w:start w:val="3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14F5975"/>
    <w:multiLevelType w:val="hybridMultilevel"/>
    <w:tmpl w:val="AB5A2824"/>
    <w:lvl w:ilvl="0" w:tplc="423A0448">
      <w:start w:val="2"/>
      <w:numFmt w:val="decimal"/>
      <w:suff w:val="space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a102c081-93ff-46c6-88ad-4d6eb774b8c5"/>
  </w:docVars>
  <w:rsids>
    <w:rsidRoot w:val="00CD28B4"/>
    <w:rsid w:val="00000993"/>
    <w:rsid w:val="00004757"/>
    <w:rsid w:val="000151E7"/>
    <w:rsid w:val="0002106F"/>
    <w:rsid w:val="00024754"/>
    <w:rsid w:val="00031054"/>
    <w:rsid w:val="00033381"/>
    <w:rsid w:val="00037627"/>
    <w:rsid w:val="00047D6E"/>
    <w:rsid w:val="000519A0"/>
    <w:rsid w:val="00061A50"/>
    <w:rsid w:val="00072AF1"/>
    <w:rsid w:val="000943A7"/>
    <w:rsid w:val="0009472F"/>
    <w:rsid w:val="00094B8A"/>
    <w:rsid w:val="000A1662"/>
    <w:rsid w:val="000A19EA"/>
    <w:rsid w:val="000B40A0"/>
    <w:rsid w:val="000B6E40"/>
    <w:rsid w:val="000C6CB8"/>
    <w:rsid w:val="000D448B"/>
    <w:rsid w:val="000E7029"/>
    <w:rsid w:val="000F221F"/>
    <w:rsid w:val="000F36B0"/>
    <w:rsid w:val="00104BB9"/>
    <w:rsid w:val="00106974"/>
    <w:rsid w:val="00125B85"/>
    <w:rsid w:val="001305F6"/>
    <w:rsid w:val="00140CA4"/>
    <w:rsid w:val="00142D8A"/>
    <w:rsid w:val="001751B2"/>
    <w:rsid w:val="001855EF"/>
    <w:rsid w:val="00194D00"/>
    <w:rsid w:val="001A2C35"/>
    <w:rsid w:val="001A4B87"/>
    <w:rsid w:val="001A7CE9"/>
    <w:rsid w:val="001B15ED"/>
    <w:rsid w:val="001B5A1E"/>
    <w:rsid w:val="001C5428"/>
    <w:rsid w:val="001E1663"/>
    <w:rsid w:val="001E294A"/>
    <w:rsid w:val="001E32D4"/>
    <w:rsid w:val="001F4BE1"/>
    <w:rsid w:val="002035FE"/>
    <w:rsid w:val="00207F9D"/>
    <w:rsid w:val="002225B0"/>
    <w:rsid w:val="00222622"/>
    <w:rsid w:val="00231169"/>
    <w:rsid w:val="00247152"/>
    <w:rsid w:val="00253911"/>
    <w:rsid w:val="00254168"/>
    <w:rsid w:val="00267141"/>
    <w:rsid w:val="00272D37"/>
    <w:rsid w:val="002742ED"/>
    <w:rsid w:val="0028489E"/>
    <w:rsid w:val="00292705"/>
    <w:rsid w:val="002A0345"/>
    <w:rsid w:val="002A6843"/>
    <w:rsid w:val="002A6F7C"/>
    <w:rsid w:val="002B517F"/>
    <w:rsid w:val="002B65D0"/>
    <w:rsid w:val="002C50EE"/>
    <w:rsid w:val="002C5D63"/>
    <w:rsid w:val="002D040A"/>
    <w:rsid w:val="002D6DDC"/>
    <w:rsid w:val="002D7F20"/>
    <w:rsid w:val="002E1E2F"/>
    <w:rsid w:val="00304264"/>
    <w:rsid w:val="00332FA5"/>
    <w:rsid w:val="003454EC"/>
    <w:rsid w:val="003761F3"/>
    <w:rsid w:val="003810BC"/>
    <w:rsid w:val="00383320"/>
    <w:rsid w:val="003909E8"/>
    <w:rsid w:val="00397A9F"/>
    <w:rsid w:val="003A0EB3"/>
    <w:rsid w:val="003A1067"/>
    <w:rsid w:val="003C0FA1"/>
    <w:rsid w:val="003D4F37"/>
    <w:rsid w:val="003E3404"/>
    <w:rsid w:val="003E6F8D"/>
    <w:rsid w:val="003F1528"/>
    <w:rsid w:val="003F5AE8"/>
    <w:rsid w:val="00403950"/>
    <w:rsid w:val="0041072C"/>
    <w:rsid w:val="004108B0"/>
    <w:rsid w:val="00425D63"/>
    <w:rsid w:val="00435D19"/>
    <w:rsid w:val="0044509D"/>
    <w:rsid w:val="0045000A"/>
    <w:rsid w:val="00454361"/>
    <w:rsid w:val="0045732D"/>
    <w:rsid w:val="00470ABB"/>
    <w:rsid w:val="00482D68"/>
    <w:rsid w:val="00485C94"/>
    <w:rsid w:val="004867A3"/>
    <w:rsid w:val="0049791B"/>
    <w:rsid w:val="004A4608"/>
    <w:rsid w:val="004A6E6C"/>
    <w:rsid w:val="004C074E"/>
    <w:rsid w:val="004C4D09"/>
    <w:rsid w:val="004C6007"/>
    <w:rsid w:val="004C69B5"/>
    <w:rsid w:val="004C6D45"/>
    <w:rsid w:val="004D06A5"/>
    <w:rsid w:val="004D10BB"/>
    <w:rsid w:val="004E797C"/>
    <w:rsid w:val="00502DDB"/>
    <w:rsid w:val="0050651D"/>
    <w:rsid w:val="00515E9A"/>
    <w:rsid w:val="00521511"/>
    <w:rsid w:val="00524A54"/>
    <w:rsid w:val="00526647"/>
    <w:rsid w:val="00531D13"/>
    <w:rsid w:val="0053651B"/>
    <w:rsid w:val="005365C3"/>
    <w:rsid w:val="00553AB0"/>
    <w:rsid w:val="0056305E"/>
    <w:rsid w:val="005669ED"/>
    <w:rsid w:val="00573E93"/>
    <w:rsid w:val="0058309A"/>
    <w:rsid w:val="00590B0F"/>
    <w:rsid w:val="005953C3"/>
    <w:rsid w:val="005A582A"/>
    <w:rsid w:val="005B2C0E"/>
    <w:rsid w:val="005B37D2"/>
    <w:rsid w:val="005C7F42"/>
    <w:rsid w:val="005D5259"/>
    <w:rsid w:val="005D64BE"/>
    <w:rsid w:val="005D680B"/>
    <w:rsid w:val="005E285E"/>
    <w:rsid w:val="005E3050"/>
    <w:rsid w:val="005E4612"/>
    <w:rsid w:val="005E57A4"/>
    <w:rsid w:val="005F42B9"/>
    <w:rsid w:val="005F5B08"/>
    <w:rsid w:val="00603C7A"/>
    <w:rsid w:val="00606342"/>
    <w:rsid w:val="006157E3"/>
    <w:rsid w:val="0061771F"/>
    <w:rsid w:val="00620323"/>
    <w:rsid w:val="00633069"/>
    <w:rsid w:val="00633BAB"/>
    <w:rsid w:val="0063469F"/>
    <w:rsid w:val="00635091"/>
    <w:rsid w:val="006563E4"/>
    <w:rsid w:val="00675D11"/>
    <w:rsid w:val="006773E6"/>
    <w:rsid w:val="006855D8"/>
    <w:rsid w:val="0068759A"/>
    <w:rsid w:val="006B5B9B"/>
    <w:rsid w:val="006B6F7C"/>
    <w:rsid w:val="006C32E1"/>
    <w:rsid w:val="006D0E6B"/>
    <w:rsid w:val="006D19F5"/>
    <w:rsid w:val="006D7859"/>
    <w:rsid w:val="006E72EC"/>
    <w:rsid w:val="006F7511"/>
    <w:rsid w:val="007041D7"/>
    <w:rsid w:val="0073160B"/>
    <w:rsid w:val="00737356"/>
    <w:rsid w:val="007455EA"/>
    <w:rsid w:val="00754E36"/>
    <w:rsid w:val="00761F2D"/>
    <w:rsid w:val="00763908"/>
    <w:rsid w:val="00765C00"/>
    <w:rsid w:val="00773208"/>
    <w:rsid w:val="00774E17"/>
    <w:rsid w:val="00780408"/>
    <w:rsid w:val="0078485D"/>
    <w:rsid w:val="00792CF2"/>
    <w:rsid w:val="007A10A5"/>
    <w:rsid w:val="007A1F9A"/>
    <w:rsid w:val="007A3E36"/>
    <w:rsid w:val="007A4939"/>
    <w:rsid w:val="007A5221"/>
    <w:rsid w:val="007A5608"/>
    <w:rsid w:val="007A58F4"/>
    <w:rsid w:val="007B2FF9"/>
    <w:rsid w:val="007B693D"/>
    <w:rsid w:val="007C2A83"/>
    <w:rsid w:val="007E1F68"/>
    <w:rsid w:val="007F04AD"/>
    <w:rsid w:val="00817356"/>
    <w:rsid w:val="00824977"/>
    <w:rsid w:val="008270BF"/>
    <w:rsid w:val="00832AFD"/>
    <w:rsid w:val="0083553C"/>
    <w:rsid w:val="008425B1"/>
    <w:rsid w:val="008610CC"/>
    <w:rsid w:val="0086360B"/>
    <w:rsid w:val="008769C0"/>
    <w:rsid w:val="00877D9F"/>
    <w:rsid w:val="00880018"/>
    <w:rsid w:val="008801B4"/>
    <w:rsid w:val="00882FC7"/>
    <w:rsid w:val="008865BA"/>
    <w:rsid w:val="00894527"/>
    <w:rsid w:val="008A3EAD"/>
    <w:rsid w:val="008A624C"/>
    <w:rsid w:val="008A6574"/>
    <w:rsid w:val="008B07EF"/>
    <w:rsid w:val="008B1254"/>
    <w:rsid w:val="008B2838"/>
    <w:rsid w:val="008B48E1"/>
    <w:rsid w:val="008C751B"/>
    <w:rsid w:val="008D64C9"/>
    <w:rsid w:val="008D785C"/>
    <w:rsid w:val="008E4BBC"/>
    <w:rsid w:val="008E5D7D"/>
    <w:rsid w:val="008F0263"/>
    <w:rsid w:val="008F1863"/>
    <w:rsid w:val="008F5EF8"/>
    <w:rsid w:val="00902766"/>
    <w:rsid w:val="0090350C"/>
    <w:rsid w:val="00907BB6"/>
    <w:rsid w:val="00914B47"/>
    <w:rsid w:val="00921C76"/>
    <w:rsid w:val="00934FE7"/>
    <w:rsid w:val="00951BF7"/>
    <w:rsid w:val="0096081C"/>
    <w:rsid w:val="009625E8"/>
    <w:rsid w:val="00971960"/>
    <w:rsid w:val="009A4802"/>
    <w:rsid w:val="009A722B"/>
    <w:rsid w:val="009B043A"/>
    <w:rsid w:val="009B1AFC"/>
    <w:rsid w:val="009B5D6C"/>
    <w:rsid w:val="009E2D12"/>
    <w:rsid w:val="009F16E6"/>
    <w:rsid w:val="00A2059B"/>
    <w:rsid w:val="00A237F9"/>
    <w:rsid w:val="00A5225A"/>
    <w:rsid w:val="00A564D6"/>
    <w:rsid w:val="00A56907"/>
    <w:rsid w:val="00A63687"/>
    <w:rsid w:val="00A67F4E"/>
    <w:rsid w:val="00A700E9"/>
    <w:rsid w:val="00AA022E"/>
    <w:rsid w:val="00AA2E91"/>
    <w:rsid w:val="00AB7BF2"/>
    <w:rsid w:val="00AC5E10"/>
    <w:rsid w:val="00AD5827"/>
    <w:rsid w:val="00AE5A5E"/>
    <w:rsid w:val="00AF7B9C"/>
    <w:rsid w:val="00AF7D1C"/>
    <w:rsid w:val="00B01E38"/>
    <w:rsid w:val="00B05F2A"/>
    <w:rsid w:val="00B14E16"/>
    <w:rsid w:val="00B32159"/>
    <w:rsid w:val="00B3748D"/>
    <w:rsid w:val="00B448DF"/>
    <w:rsid w:val="00B509CD"/>
    <w:rsid w:val="00B7411B"/>
    <w:rsid w:val="00B746BF"/>
    <w:rsid w:val="00B84205"/>
    <w:rsid w:val="00BD4CBB"/>
    <w:rsid w:val="00BD7DB0"/>
    <w:rsid w:val="00BE29E7"/>
    <w:rsid w:val="00C0339A"/>
    <w:rsid w:val="00C0375C"/>
    <w:rsid w:val="00C03FA1"/>
    <w:rsid w:val="00C05BF5"/>
    <w:rsid w:val="00C16F02"/>
    <w:rsid w:val="00C22734"/>
    <w:rsid w:val="00C22F47"/>
    <w:rsid w:val="00C343AC"/>
    <w:rsid w:val="00C34FAE"/>
    <w:rsid w:val="00C37D2C"/>
    <w:rsid w:val="00C41BC2"/>
    <w:rsid w:val="00C46A00"/>
    <w:rsid w:val="00C478F8"/>
    <w:rsid w:val="00C578A8"/>
    <w:rsid w:val="00C61C43"/>
    <w:rsid w:val="00C675AD"/>
    <w:rsid w:val="00C7348F"/>
    <w:rsid w:val="00C75B69"/>
    <w:rsid w:val="00C777A0"/>
    <w:rsid w:val="00C80682"/>
    <w:rsid w:val="00C854EC"/>
    <w:rsid w:val="00C90188"/>
    <w:rsid w:val="00C95E62"/>
    <w:rsid w:val="00CA6637"/>
    <w:rsid w:val="00CB1D05"/>
    <w:rsid w:val="00CB29FF"/>
    <w:rsid w:val="00CB6686"/>
    <w:rsid w:val="00CD28B4"/>
    <w:rsid w:val="00CD431F"/>
    <w:rsid w:val="00CD6567"/>
    <w:rsid w:val="00CD6D83"/>
    <w:rsid w:val="00CD729F"/>
    <w:rsid w:val="00CF2C42"/>
    <w:rsid w:val="00D05227"/>
    <w:rsid w:val="00D14B86"/>
    <w:rsid w:val="00D27281"/>
    <w:rsid w:val="00D324C4"/>
    <w:rsid w:val="00D32ECA"/>
    <w:rsid w:val="00D41D1A"/>
    <w:rsid w:val="00D54EB7"/>
    <w:rsid w:val="00D6388B"/>
    <w:rsid w:val="00D656F6"/>
    <w:rsid w:val="00D84153"/>
    <w:rsid w:val="00D95C06"/>
    <w:rsid w:val="00DA2448"/>
    <w:rsid w:val="00DB0A26"/>
    <w:rsid w:val="00DB1774"/>
    <w:rsid w:val="00DB1BBF"/>
    <w:rsid w:val="00DC1C3C"/>
    <w:rsid w:val="00DC321D"/>
    <w:rsid w:val="00DE077C"/>
    <w:rsid w:val="00DE2377"/>
    <w:rsid w:val="00DE2B23"/>
    <w:rsid w:val="00E11A69"/>
    <w:rsid w:val="00E145B4"/>
    <w:rsid w:val="00E23BAB"/>
    <w:rsid w:val="00E251CB"/>
    <w:rsid w:val="00E26857"/>
    <w:rsid w:val="00E427BF"/>
    <w:rsid w:val="00E501E6"/>
    <w:rsid w:val="00E5565E"/>
    <w:rsid w:val="00E75C0E"/>
    <w:rsid w:val="00E77F99"/>
    <w:rsid w:val="00E819B3"/>
    <w:rsid w:val="00E831FC"/>
    <w:rsid w:val="00E841DD"/>
    <w:rsid w:val="00EB5A1C"/>
    <w:rsid w:val="00EB78E7"/>
    <w:rsid w:val="00EC6FBA"/>
    <w:rsid w:val="00EC71AF"/>
    <w:rsid w:val="00ED3F28"/>
    <w:rsid w:val="00EE1473"/>
    <w:rsid w:val="00EF7E79"/>
    <w:rsid w:val="00F10B0B"/>
    <w:rsid w:val="00F10DBE"/>
    <w:rsid w:val="00F13C14"/>
    <w:rsid w:val="00F32AF0"/>
    <w:rsid w:val="00F374CA"/>
    <w:rsid w:val="00F40019"/>
    <w:rsid w:val="00F52186"/>
    <w:rsid w:val="00F55A61"/>
    <w:rsid w:val="00F85965"/>
    <w:rsid w:val="00F9123A"/>
    <w:rsid w:val="00F94D36"/>
    <w:rsid w:val="00F950E7"/>
    <w:rsid w:val="00FA34DF"/>
    <w:rsid w:val="00FA5568"/>
    <w:rsid w:val="00FD5195"/>
    <w:rsid w:val="00FE1DE7"/>
    <w:rsid w:val="00FF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224D7B7-0031-448C-B882-6012F92B2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CD28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D28B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D28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D28B4"/>
    <w:rPr>
      <w:rFonts w:cs="Times New Roman"/>
    </w:rPr>
  </w:style>
  <w:style w:type="paragraph" w:styleId="a7">
    <w:name w:val="Normal (Web)"/>
    <w:basedOn w:val="a"/>
    <w:uiPriority w:val="99"/>
    <w:unhideWhenUsed/>
    <w:rsid w:val="00CD2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CD28B4"/>
    <w:rPr>
      <w:rFonts w:cs="Times New Roman"/>
      <w:color w:val="0000FF"/>
      <w:u w:val="single"/>
    </w:rPr>
  </w:style>
  <w:style w:type="table" w:styleId="a9">
    <w:name w:val="Table Grid"/>
    <w:basedOn w:val="a1"/>
    <w:uiPriority w:val="59"/>
    <w:rsid w:val="0026714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C0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C0FA1"/>
    <w:rPr>
      <w:rFonts w:ascii="Tahoma" w:hAnsi="Tahoma" w:cs="Times New Roman"/>
      <w:sz w:val="16"/>
    </w:rPr>
  </w:style>
  <w:style w:type="paragraph" w:styleId="ac">
    <w:name w:val="No Spacing"/>
    <w:uiPriority w:val="1"/>
    <w:qFormat/>
    <w:rsid w:val="00C0375C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88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0230&amp;dst=100010" TargetMode="External"/><Relationship Id="rId13" Type="http://schemas.openxmlformats.org/officeDocument/2006/relationships/hyperlink" Target="https://login.consultant.ru/link/?req=doc&amp;base=RLAW434&amp;n=38060&amp;dst=100024" TargetMode="External"/><Relationship Id="rId18" Type="http://schemas.openxmlformats.org/officeDocument/2006/relationships/hyperlink" Target="https://login.consultant.ru/link/?req=doc&amp;base=LAW&amp;n=461663&amp;dst=100182" TargetMode="External"/><Relationship Id="rId26" Type="http://schemas.openxmlformats.org/officeDocument/2006/relationships/hyperlink" Target="https://login.consultant.ru/link/?req=doc&amp;base=LAW&amp;n=452913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396428&amp;dst=100006&amp;field=134&amp;date=26.01.2024" TargetMode="External"/><Relationship Id="rId34" Type="http://schemas.openxmlformats.org/officeDocument/2006/relationships/hyperlink" Target="https://login.consultant.ru/link/?req=doc&amp;base=LAW&amp;n=463707&amp;dst=45" TargetMode="External"/><Relationship Id="rId7" Type="http://schemas.openxmlformats.org/officeDocument/2006/relationships/hyperlink" Target="https://login.consultant.ru/link/?req=doc&amp;base=RLAW434&amp;n=38649&amp;dst=100026" TargetMode="External"/><Relationship Id="rId12" Type="http://schemas.openxmlformats.org/officeDocument/2006/relationships/hyperlink" Target="https://login.consultant.ru/link/?req=doc&amp;base=LAW&amp;n=15189&amp;dst=100002&amp;field=134&amp;date=25.01.2024" TargetMode="External"/><Relationship Id="rId17" Type="http://schemas.openxmlformats.org/officeDocument/2006/relationships/hyperlink" Target="https://login.consultant.ru/link/?req=doc&amp;base=LAW&amp;n=465808&amp;dst=7161" TargetMode="External"/><Relationship Id="rId25" Type="http://schemas.openxmlformats.org/officeDocument/2006/relationships/hyperlink" Target="https://login.consultant.ru/link/?req=doc&amp;base=LAW&amp;n=121087&amp;dst=100142" TargetMode="External"/><Relationship Id="rId33" Type="http://schemas.openxmlformats.org/officeDocument/2006/relationships/hyperlink" Target="https://login.consultant.ru/link/?req=doc&amp;base=LAW&amp;n=461663&amp;dst=100182" TargetMode="Externa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EXP&amp;n=549754&amp;dst=100022" TargetMode="External"/><Relationship Id="rId20" Type="http://schemas.openxmlformats.org/officeDocument/2006/relationships/hyperlink" Target="https://login.consultant.ru/link/?req=doc&amp;base=LAW&amp;n=462957" TargetMode="External"/><Relationship Id="rId29" Type="http://schemas.openxmlformats.org/officeDocument/2006/relationships/hyperlink" Target="https://login.consultant.ru/link/?req=doc&amp;base=LAW&amp;n=465808&amp;dst=372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51215&amp;dst=5769" TargetMode="External"/><Relationship Id="rId24" Type="http://schemas.openxmlformats.org/officeDocument/2006/relationships/hyperlink" Target="https://login.consultant.ru/link/?req=doc&amp;base=LAW&amp;n=420230&amp;dst=100010" TargetMode="External"/><Relationship Id="rId32" Type="http://schemas.openxmlformats.org/officeDocument/2006/relationships/hyperlink" Target="https://login.consultant.ru/link/?req=doc&amp;base=LAW&amp;n=465808&amp;dst=7161" TargetMode="External"/><Relationship Id="rId37" Type="http://schemas.openxmlformats.org/officeDocument/2006/relationships/hyperlink" Target="https://login.consultant.ru/link/?req=doc&amp;base=LAW&amp;n=396428&amp;dst=100006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RLAW434&amp;n=38060&amp;dst=100154" TargetMode="External"/><Relationship Id="rId23" Type="http://schemas.openxmlformats.org/officeDocument/2006/relationships/hyperlink" Target="https://login.consultant.ru/link/?req=doc&amp;base=RLAW434&amp;n=39951&amp;dst=100011&amp;field=134&amp;date=30.01.2024" TargetMode="External"/><Relationship Id="rId28" Type="http://schemas.openxmlformats.org/officeDocument/2006/relationships/hyperlink" Target="https://login.consultant.ru/link/?req=doc&amp;base=LAW&amp;n=465808&amp;dst=3704" TargetMode="External"/><Relationship Id="rId36" Type="http://schemas.openxmlformats.org/officeDocument/2006/relationships/hyperlink" Target="https://login.consultant.ru/link/?req=doc&amp;base=LAW&amp;n=420230&amp;dst=100010" TargetMode="External"/><Relationship Id="rId10" Type="http://schemas.openxmlformats.org/officeDocument/2006/relationships/hyperlink" Target="https://login.consultant.ru/link/?req=doc&amp;base=LAW&amp;n=452913" TargetMode="External"/><Relationship Id="rId19" Type="http://schemas.openxmlformats.org/officeDocument/2006/relationships/hyperlink" Target="https://login.consultant.ru/link/?req=doc&amp;base=LAW&amp;n=463707&amp;dst=45" TargetMode="External"/><Relationship Id="rId31" Type="http://schemas.openxmlformats.org/officeDocument/2006/relationships/hyperlink" Target="https://login.consultant.ru/link/?req=doc&amp;base=LAW&amp;n=462157&amp;dst=1007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121087&amp;dst=100142" TargetMode="External"/><Relationship Id="rId14" Type="http://schemas.openxmlformats.org/officeDocument/2006/relationships/hyperlink" Target="https://login.consultant.ru/link/?req=doc&amp;base=EXP&amp;n=549754&amp;dst=100022" TargetMode="External"/><Relationship Id="rId22" Type="http://schemas.openxmlformats.org/officeDocument/2006/relationships/hyperlink" Target="https://login.consultant.ru/link/?req=doc&amp;base=RLAW434&amp;n=33571&amp;dst=100004&amp;field=134&amp;date=30.01.2024" TargetMode="External"/><Relationship Id="rId27" Type="http://schemas.openxmlformats.org/officeDocument/2006/relationships/hyperlink" Target="https://login.consultant.ru/link/?req=doc&amp;base=LAW&amp;n=451215&amp;dst=5769" TargetMode="External"/><Relationship Id="rId30" Type="http://schemas.openxmlformats.org/officeDocument/2006/relationships/hyperlink" Target="https://login.consultant.ru/link/?req=doc&amp;base=RLAW434&amp;n=37743&amp;dst=100159" TargetMode="External"/><Relationship Id="rId35" Type="http://schemas.openxmlformats.org/officeDocument/2006/relationships/hyperlink" Target="https://login.consultant.ru/link/?req=doc&amp;base=LAW&amp;n=451215&amp;dst=57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5148</Words>
  <Characters>29347</Characters>
  <Application>Microsoft Office Word</Application>
  <DocSecurity>2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Республики Тыва от 13.12.2022 N 804"О внесении изменений в Правила предоставления субсидий Фонду развития Республики Тыва в рамках Индивидуальной программы социально-экономического развития Республики Тыва на 2020 - 2024 годы в</vt:lpstr>
    </vt:vector>
  </TitlesOfParts>
  <Company>КонсультантПлюс Версия 4023.00.09</Company>
  <LinksUpToDate>false</LinksUpToDate>
  <CharactersWithSpaces>34427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Тыва от 13.12.2022 N 804"О внесении изменений в Правила предоставления субсидий Фонду развития Республики Тыва в рамках Индивидуальной программы социально-экономического развития Республики Тыва на 2020 - 2024 годы в</dc:title>
  <dc:subject/>
  <dc:creator>User</dc:creator>
  <cp:keywords/>
  <dc:description/>
  <cp:lastModifiedBy>Тас-оол Оксана Всеволодовна</cp:lastModifiedBy>
  <cp:revision>3</cp:revision>
  <cp:lastPrinted>2024-03-18T04:27:00Z</cp:lastPrinted>
  <dcterms:created xsi:type="dcterms:W3CDTF">2024-03-18T04:25:00Z</dcterms:created>
  <dcterms:modified xsi:type="dcterms:W3CDTF">2024-03-18T04:27:00Z</dcterms:modified>
</cp:coreProperties>
</file>