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B7" w:rsidRDefault="00FC73B7" w:rsidP="00FC73B7">
      <w:pPr>
        <w:jc w:val="center"/>
        <w:rPr>
          <w:rFonts w:ascii="Times New Roman" w:hAnsi="Times New Roman" w:cs="Times New Roman"/>
          <w:noProof/>
          <w:sz w:val="24"/>
          <w:szCs w:val="24"/>
        </w:rPr>
      </w:pPr>
    </w:p>
    <w:p w:rsidR="00300B1C" w:rsidRDefault="00300B1C" w:rsidP="00FC73B7">
      <w:pPr>
        <w:jc w:val="center"/>
        <w:rPr>
          <w:rFonts w:ascii="Times New Roman" w:hAnsi="Times New Roman" w:cs="Times New Roman"/>
          <w:noProof/>
          <w:sz w:val="24"/>
          <w:szCs w:val="24"/>
        </w:rPr>
      </w:pPr>
    </w:p>
    <w:p w:rsidR="00300B1C" w:rsidRDefault="00300B1C" w:rsidP="00FC73B7">
      <w:pPr>
        <w:jc w:val="center"/>
        <w:rPr>
          <w:rFonts w:ascii="Times New Roman" w:hAnsi="Times New Roman" w:cs="Times New Roman"/>
          <w:sz w:val="24"/>
          <w:szCs w:val="24"/>
          <w:lang w:val="en-US"/>
        </w:rPr>
      </w:pPr>
    </w:p>
    <w:p w:rsidR="00FC73B7" w:rsidRPr="004C14FF" w:rsidRDefault="00FC73B7" w:rsidP="00FC73B7">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FC73B7" w:rsidRPr="0025472A" w:rsidRDefault="00FC73B7" w:rsidP="00FC73B7">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C56C59" w:rsidRDefault="00C56C59" w:rsidP="00C56C59">
      <w:pPr>
        <w:pStyle w:val="ConsPlusTitle"/>
        <w:spacing w:line="360" w:lineRule="atLeast"/>
        <w:ind w:firstLine="709"/>
        <w:jc w:val="center"/>
        <w:rPr>
          <w:rFonts w:ascii="Times New Roman" w:hAnsi="Times New Roman" w:cs="Times New Roman"/>
          <w:sz w:val="28"/>
          <w:szCs w:val="28"/>
        </w:rPr>
      </w:pPr>
    </w:p>
    <w:p w:rsidR="00C56C59" w:rsidRPr="00547DF7" w:rsidRDefault="00547DF7" w:rsidP="00FC73B7">
      <w:pPr>
        <w:pStyle w:val="ConsPlusTitle"/>
        <w:spacing w:line="360" w:lineRule="auto"/>
        <w:jc w:val="center"/>
        <w:rPr>
          <w:rFonts w:ascii="Times New Roman" w:hAnsi="Times New Roman" w:cs="Times New Roman"/>
          <w:b w:val="0"/>
          <w:sz w:val="28"/>
          <w:szCs w:val="28"/>
        </w:rPr>
      </w:pPr>
      <w:r w:rsidRPr="00547DF7">
        <w:rPr>
          <w:rFonts w:ascii="Times New Roman" w:hAnsi="Times New Roman" w:cs="Times New Roman"/>
          <w:b w:val="0"/>
          <w:sz w:val="28"/>
          <w:szCs w:val="28"/>
        </w:rPr>
        <w:t>от 24 марта 2020 г. № 109</w:t>
      </w:r>
    </w:p>
    <w:p w:rsidR="00C56C59" w:rsidRPr="00547DF7" w:rsidRDefault="00547DF7" w:rsidP="00FC73B7">
      <w:pPr>
        <w:pStyle w:val="ConsPlusTitle"/>
        <w:spacing w:line="360" w:lineRule="auto"/>
        <w:jc w:val="center"/>
        <w:rPr>
          <w:rFonts w:ascii="Times New Roman" w:hAnsi="Times New Roman" w:cs="Times New Roman"/>
          <w:b w:val="0"/>
          <w:sz w:val="28"/>
          <w:szCs w:val="28"/>
        </w:rPr>
      </w:pPr>
      <w:r w:rsidRPr="00547DF7">
        <w:rPr>
          <w:rFonts w:ascii="Times New Roman" w:hAnsi="Times New Roman" w:cs="Times New Roman"/>
          <w:b w:val="0"/>
          <w:sz w:val="28"/>
          <w:szCs w:val="28"/>
        </w:rPr>
        <w:t>г.Кызыл</w:t>
      </w:r>
    </w:p>
    <w:p w:rsidR="00F52DC8" w:rsidRDefault="00F52DC8" w:rsidP="00C56C59">
      <w:pPr>
        <w:pStyle w:val="ConsPlusTitle"/>
        <w:spacing w:line="360" w:lineRule="atLeast"/>
        <w:ind w:firstLine="709"/>
        <w:jc w:val="center"/>
        <w:rPr>
          <w:rFonts w:ascii="Times New Roman" w:hAnsi="Times New Roman" w:cs="Times New Roman"/>
          <w:sz w:val="28"/>
          <w:szCs w:val="28"/>
        </w:rPr>
      </w:pPr>
    </w:p>
    <w:p w:rsidR="00C56C59" w:rsidRDefault="006C0B43" w:rsidP="00072CB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предоставлении государственной поддержки </w:t>
      </w:r>
    </w:p>
    <w:p w:rsidR="00C56C59" w:rsidRDefault="00EB257B" w:rsidP="00072CB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на стимулирование развития приоритетных </w:t>
      </w:r>
    </w:p>
    <w:p w:rsidR="00C56C59" w:rsidRDefault="00EB257B" w:rsidP="00072CBB">
      <w:pPr>
        <w:pStyle w:val="ConsPlusTitle"/>
        <w:jc w:val="center"/>
        <w:rPr>
          <w:rFonts w:ascii="Times New Roman" w:hAnsi="Times New Roman" w:cs="Times New Roman"/>
          <w:sz w:val="28"/>
          <w:szCs w:val="28"/>
        </w:rPr>
      </w:pPr>
      <w:proofErr w:type="spellStart"/>
      <w:r>
        <w:rPr>
          <w:rFonts w:ascii="Times New Roman" w:hAnsi="Times New Roman" w:cs="Times New Roman"/>
          <w:sz w:val="28"/>
          <w:szCs w:val="28"/>
        </w:rPr>
        <w:t>подотраслей</w:t>
      </w:r>
      <w:proofErr w:type="spellEnd"/>
      <w:r>
        <w:rPr>
          <w:rFonts w:ascii="Times New Roman" w:hAnsi="Times New Roman" w:cs="Times New Roman"/>
          <w:sz w:val="28"/>
          <w:szCs w:val="28"/>
        </w:rPr>
        <w:t xml:space="preserve"> агропромышленного комплекса </w:t>
      </w:r>
    </w:p>
    <w:p w:rsidR="00412601" w:rsidRPr="00FB3A83" w:rsidRDefault="00EB257B" w:rsidP="00072CBB">
      <w:pPr>
        <w:pStyle w:val="ConsPlusTitle"/>
        <w:jc w:val="center"/>
        <w:rPr>
          <w:rFonts w:ascii="Times New Roman" w:hAnsi="Times New Roman" w:cs="Times New Roman"/>
          <w:sz w:val="28"/>
          <w:szCs w:val="28"/>
        </w:rPr>
      </w:pPr>
      <w:r>
        <w:rPr>
          <w:rFonts w:ascii="Times New Roman" w:hAnsi="Times New Roman" w:cs="Times New Roman"/>
          <w:sz w:val="28"/>
          <w:szCs w:val="28"/>
        </w:rPr>
        <w:t>и развития малых форм хозяйствования</w:t>
      </w:r>
    </w:p>
    <w:p w:rsidR="00B52CC8" w:rsidRDefault="00B52CC8" w:rsidP="00C56C59">
      <w:pPr>
        <w:spacing w:after="0" w:line="360" w:lineRule="atLeast"/>
        <w:ind w:firstLine="709"/>
        <w:rPr>
          <w:rFonts w:ascii="Times New Roman" w:hAnsi="Times New Roman" w:cs="Times New Roman"/>
          <w:sz w:val="28"/>
          <w:szCs w:val="28"/>
        </w:rPr>
      </w:pPr>
    </w:p>
    <w:p w:rsidR="00072CBB" w:rsidRPr="00412601" w:rsidRDefault="00072CBB" w:rsidP="00C56C59">
      <w:pPr>
        <w:spacing w:after="0" w:line="360" w:lineRule="atLeast"/>
        <w:ind w:firstLine="709"/>
        <w:rPr>
          <w:rFonts w:ascii="Times New Roman" w:hAnsi="Times New Roman" w:cs="Times New Roman"/>
          <w:sz w:val="28"/>
          <w:szCs w:val="28"/>
        </w:rPr>
      </w:pPr>
    </w:p>
    <w:p w:rsidR="00C56C59" w:rsidRDefault="006C0B43" w:rsidP="00C56C59">
      <w:pPr>
        <w:spacing w:after="0" w:line="360" w:lineRule="atLeast"/>
        <w:ind w:firstLine="709"/>
        <w:jc w:val="both"/>
        <w:rPr>
          <w:rFonts w:ascii="Times New Roman" w:hAnsi="Times New Roman"/>
          <w:sz w:val="28"/>
          <w:szCs w:val="28"/>
        </w:rPr>
      </w:pPr>
      <w:r w:rsidRPr="006C0B43">
        <w:rPr>
          <w:rFonts w:ascii="Times New Roman" w:hAnsi="Times New Roman" w:cs="Times New Roman"/>
          <w:sz w:val="28"/>
          <w:szCs w:val="28"/>
        </w:rPr>
        <w:t>В соответствии со статьей 78 Бюджетного кодекса Российской Федерации, приложени</w:t>
      </w:r>
      <w:r w:rsidR="00EB257B">
        <w:rPr>
          <w:rFonts w:ascii="Times New Roman" w:hAnsi="Times New Roman" w:cs="Times New Roman"/>
          <w:sz w:val="28"/>
          <w:szCs w:val="28"/>
        </w:rPr>
        <w:t>е</w:t>
      </w:r>
      <w:r w:rsidRPr="006C0B43">
        <w:rPr>
          <w:rFonts w:ascii="Times New Roman" w:hAnsi="Times New Roman" w:cs="Times New Roman"/>
          <w:sz w:val="28"/>
          <w:szCs w:val="28"/>
        </w:rPr>
        <w:t>м № 8 к Государственной программе развития сельского хозяйства и р</w:t>
      </w:r>
      <w:r w:rsidRPr="006C0B43">
        <w:rPr>
          <w:rFonts w:ascii="Times New Roman" w:hAnsi="Times New Roman" w:cs="Times New Roman"/>
          <w:sz w:val="28"/>
          <w:szCs w:val="28"/>
        </w:rPr>
        <w:t>е</w:t>
      </w:r>
      <w:r w:rsidRPr="006C0B43">
        <w:rPr>
          <w:rFonts w:ascii="Times New Roman" w:hAnsi="Times New Roman" w:cs="Times New Roman"/>
          <w:sz w:val="28"/>
          <w:szCs w:val="28"/>
        </w:rPr>
        <w:t>гулирования рынков сельскохозяйственной продукции, сырья и продовольствия, у</w:t>
      </w:r>
      <w:r w:rsidRPr="006C0B43">
        <w:rPr>
          <w:rFonts w:ascii="Times New Roman" w:hAnsi="Times New Roman" w:cs="Times New Roman"/>
          <w:sz w:val="28"/>
          <w:szCs w:val="28"/>
        </w:rPr>
        <w:t>т</w:t>
      </w:r>
      <w:r w:rsidRPr="006C0B43">
        <w:rPr>
          <w:rFonts w:ascii="Times New Roman" w:hAnsi="Times New Roman" w:cs="Times New Roman"/>
          <w:sz w:val="28"/>
          <w:szCs w:val="28"/>
        </w:rPr>
        <w:t>вержденн</w:t>
      </w:r>
      <w:r w:rsidR="00735E55">
        <w:rPr>
          <w:rFonts w:ascii="Times New Roman" w:hAnsi="Times New Roman" w:cs="Times New Roman"/>
          <w:sz w:val="28"/>
          <w:szCs w:val="28"/>
        </w:rPr>
        <w:t>ой</w:t>
      </w:r>
      <w:r w:rsidRPr="006C0B43">
        <w:rPr>
          <w:rFonts w:ascii="Times New Roman" w:hAnsi="Times New Roman" w:cs="Times New Roman"/>
          <w:sz w:val="28"/>
          <w:szCs w:val="28"/>
        </w:rPr>
        <w:t xml:space="preserve"> постановлением Правитель</w:t>
      </w:r>
      <w:r w:rsidR="005638DA">
        <w:rPr>
          <w:rFonts w:ascii="Times New Roman" w:hAnsi="Times New Roman" w:cs="Times New Roman"/>
          <w:sz w:val="28"/>
          <w:szCs w:val="28"/>
        </w:rPr>
        <w:t xml:space="preserve">ства Российской Федерации от 14 июля </w:t>
      </w:r>
      <w:r w:rsidR="00735E55">
        <w:rPr>
          <w:rFonts w:ascii="Times New Roman" w:hAnsi="Times New Roman" w:cs="Times New Roman"/>
          <w:sz w:val="28"/>
          <w:szCs w:val="28"/>
        </w:rPr>
        <w:t xml:space="preserve">        </w:t>
      </w:r>
      <w:r w:rsidRPr="006C0B43">
        <w:rPr>
          <w:rFonts w:ascii="Times New Roman" w:hAnsi="Times New Roman" w:cs="Times New Roman"/>
          <w:sz w:val="28"/>
          <w:szCs w:val="28"/>
        </w:rPr>
        <w:t>2012</w:t>
      </w:r>
      <w:r w:rsidR="005638DA">
        <w:rPr>
          <w:rFonts w:ascii="Times New Roman" w:hAnsi="Times New Roman" w:cs="Times New Roman"/>
          <w:sz w:val="28"/>
          <w:szCs w:val="28"/>
        </w:rPr>
        <w:t xml:space="preserve"> г.</w:t>
      </w:r>
      <w:r w:rsidRPr="006C0B43">
        <w:rPr>
          <w:rFonts w:ascii="Times New Roman" w:hAnsi="Times New Roman" w:cs="Times New Roman"/>
          <w:sz w:val="28"/>
          <w:szCs w:val="28"/>
        </w:rPr>
        <w:t xml:space="preserve"> № 717, постановлением Правите</w:t>
      </w:r>
      <w:r w:rsidR="005638DA">
        <w:rPr>
          <w:rFonts w:ascii="Times New Roman" w:hAnsi="Times New Roman" w:cs="Times New Roman"/>
          <w:sz w:val="28"/>
          <w:szCs w:val="28"/>
        </w:rPr>
        <w:t xml:space="preserve">льства Российской Федерации от </w:t>
      </w:r>
      <w:r w:rsidRPr="006C0B43">
        <w:rPr>
          <w:rFonts w:ascii="Times New Roman" w:hAnsi="Times New Roman" w:cs="Times New Roman"/>
          <w:sz w:val="28"/>
          <w:szCs w:val="28"/>
        </w:rPr>
        <w:t>6</w:t>
      </w:r>
      <w:r w:rsidR="005638DA">
        <w:rPr>
          <w:rFonts w:ascii="Times New Roman" w:hAnsi="Times New Roman" w:cs="Times New Roman"/>
          <w:sz w:val="28"/>
          <w:szCs w:val="28"/>
        </w:rPr>
        <w:t xml:space="preserve"> сентября </w:t>
      </w:r>
      <w:r w:rsidRPr="006C0B43">
        <w:rPr>
          <w:rFonts w:ascii="Times New Roman" w:hAnsi="Times New Roman" w:cs="Times New Roman"/>
          <w:sz w:val="28"/>
          <w:szCs w:val="28"/>
        </w:rPr>
        <w:t xml:space="preserve">2016 </w:t>
      </w:r>
      <w:r w:rsidR="005638DA">
        <w:rPr>
          <w:rFonts w:ascii="Times New Roman" w:hAnsi="Times New Roman" w:cs="Times New Roman"/>
          <w:sz w:val="28"/>
          <w:szCs w:val="28"/>
        </w:rPr>
        <w:t xml:space="preserve">г. </w:t>
      </w:r>
      <w:r w:rsidRPr="006C0B43">
        <w:rPr>
          <w:rFonts w:ascii="Times New Roman" w:hAnsi="Times New Roman" w:cs="Times New Roman"/>
          <w:sz w:val="28"/>
          <w:szCs w:val="28"/>
        </w:rPr>
        <w:t>№ 887 «Об общих требованиях</w:t>
      </w:r>
      <w:r>
        <w:rPr>
          <w:rFonts w:ascii="Times New Roman" w:hAnsi="Times New Roman" w:cs="Times New Roman"/>
          <w:sz w:val="28"/>
          <w:szCs w:val="28"/>
        </w:rPr>
        <w:t xml:space="preserve"> </w:t>
      </w:r>
      <w:r w:rsidRPr="006C0B43">
        <w:rPr>
          <w:rFonts w:ascii="Times New Roman" w:hAnsi="Times New Roman" w:cs="Times New Roman"/>
          <w:sz w:val="28"/>
          <w:szCs w:val="28"/>
        </w:rPr>
        <w:t>к нормативным правовым актам, муниц</w:t>
      </w:r>
      <w:r w:rsidRPr="006C0B43">
        <w:rPr>
          <w:rFonts w:ascii="Times New Roman" w:hAnsi="Times New Roman" w:cs="Times New Roman"/>
          <w:sz w:val="28"/>
          <w:szCs w:val="28"/>
        </w:rPr>
        <w:t>и</w:t>
      </w:r>
      <w:r w:rsidRPr="006C0B43">
        <w:rPr>
          <w:rFonts w:ascii="Times New Roman" w:hAnsi="Times New Roman" w:cs="Times New Roman"/>
          <w:sz w:val="28"/>
          <w:szCs w:val="28"/>
        </w:rPr>
        <w:t>пальным правовым актам, регулирующим предоставление субсидий юридическим лицам (за исключением субсидий государственным (муниципальным) учрежден</w:t>
      </w:r>
      <w:r w:rsidRPr="006C0B43">
        <w:rPr>
          <w:rFonts w:ascii="Times New Roman" w:hAnsi="Times New Roman" w:cs="Times New Roman"/>
          <w:sz w:val="28"/>
          <w:szCs w:val="28"/>
        </w:rPr>
        <w:t>и</w:t>
      </w:r>
      <w:r w:rsidRPr="006C0B43">
        <w:rPr>
          <w:rFonts w:ascii="Times New Roman" w:hAnsi="Times New Roman" w:cs="Times New Roman"/>
          <w:sz w:val="28"/>
          <w:szCs w:val="28"/>
        </w:rPr>
        <w:t>ям), индивидуальным предпринимателям, а также физическим лицам – производ</w:t>
      </w:r>
      <w:r w:rsidRPr="006C0B43">
        <w:rPr>
          <w:rFonts w:ascii="Times New Roman" w:hAnsi="Times New Roman" w:cs="Times New Roman"/>
          <w:sz w:val="28"/>
          <w:szCs w:val="28"/>
        </w:rPr>
        <w:t>и</w:t>
      </w:r>
      <w:r w:rsidRPr="006C0B43">
        <w:rPr>
          <w:rFonts w:ascii="Times New Roman" w:hAnsi="Times New Roman" w:cs="Times New Roman"/>
          <w:sz w:val="28"/>
          <w:szCs w:val="28"/>
        </w:rPr>
        <w:t>телям товаров, работ, услуг»</w:t>
      </w:r>
      <w:r>
        <w:rPr>
          <w:rFonts w:ascii="Times New Roman" w:hAnsi="Times New Roman" w:cs="Times New Roman"/>
          <w:sz w:val="28"/>
          <w:szCs w:val="28"/>
        </w:rPr>
        <w:t>, п</w:t>
      </w:r>
      <w:r w:rsidRPr="00FB3A83">
        <w:rPr>
          <w:rFonts w:ascii="Times New Roman" w:hAnsi="Times New Roman" w:cs="Times New Roman"/>
          <w:sz w:val="28"/>
          <w:szCs w:val="28"/>
        </w:rPr>
        <w:t>остановление</w:t>
      </w:r>
      <w:r>
        <w:rPr>
          <w:rFonts w:ascii="Times New Roman" w:hAnsi="Times New Roman" w:cs="Times New Roman"/>
          <w:sz w:val="28"/>
          <w:szCs w:val="28"/>
        </w:rPr>
        <w:t>м</w:t>
      </w:r>
      <w:r w:rsidRPr="00FB3A83">
        <w:rPr>
          <w:rFonts w:ascii="Times New Roman" w:hAnsi="Times New Roman" w:cs="Times New Roman"/>
          <w:sz w:val="28"/>
          <w:szCs w:val="28"/>
        </w:rPr>
        <w:t xml:space="preserve"> Правительства Республики Тыва от 30</w:t>
      </w:r>
      <w:r w:rsidR="005638DA">
        <w:rPr>
          <w:rFonts w:ascii="Times New Roman" w:hAnsi="Times New Roman" w:cs="Times New Roman"/>
          <w:sz w:val="28"/>
          <w:szCs w:val="28"/>
        </w:rPr>
        <w:t xml:space="preserve"> октября </w:t>
      </w:r>
      <w:r w:rsidRPr="00FB3A83">
        <w:rPr>
          <w:rFonts w:ascii="Times New Roman" w:hAnsi="Times New Roman" w:cs="Times New Roman"/>
          <w:sz w:val="28"/>
          <w:szCs w:val="28"/>
        </w:rPr>
        <w:t xml:space="preserve">2013 </w:t>
      </w:r>
      <w:r w:rsidR="005638DA">
        <w:rPr>
          <w:rFonts w:ascii="Times New Roman" w:hAnsi="Times New Roman" w:cs="Times New Roman"/>
          <w:sz w:val="28"/>
          <w:szCs w:val="28"/>
        </w:rPr>
        <w:t>г. №</w:t>
      </w:r>
      <w:r w:rsidRPr="00FB3A83">
        <w:rPr>
          <w:rFonts w:ascii="Times New Roman" w:hAnsi="Times New Roman" w:cs="Times New Roman"/>
          <w:sz w:val="28"/>
          <w:szCs w:val="28"/>
        </w:rPr>
        <w:t xml:space="preserve"> 633 </w:t>
      </w:r>
      <w:r>
        <w:rPr>
          <w:rFonts w:ascii="Times New Roman" w:hAnsi="Times New Roman" w:cs="Times New Roman"/>
          <w:sz w:val="28"/>
          <w:szCs w:val="28"/>
        </w:rPr>
        <w:t>«</w:t>
      </w:r>
      <w:r w:rsidRPr="00FB3A83">
        <w:rPr>
          <w:rFonts w:ascii="Times New Roman" w:hAnsi="Times New Roman" w:cs="Times New Roman"/>
          <w:sz w:val="28"/>
          <w:szCs w:val="28"/>
        </w:rPr>
        <w:t xml:space="preserve">Об утверждении государственной программы Республики Тыва </w:t>
      </w:r>
      <w:r w:rsidR="005638DA">
        <w:rPr>
          <w:rFonts w:ascii="Times New Roman" w:hAnsi="Times New Roman" w:cs="Times New Roman"/>
          <w:sz w:val="28"/>
          <w:szCs w:val="28"/>
        </w:rPr>
        <w:t>«</w:t>
      </w:r>
      <w:r w:rsidRPr="00FB3A83">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в Респ</w:t>
      </w:r>
      <w:r>
        <w:rPr>
          <w:rFonts w:ascii="Times New Roman" w:hAnsi="Times New Roman" w:cs="Times New Roman"/>
          <w:sz w:val="28"/>
          <w:szCs w:val="28"/>
        </w:rPr>
        <w:t>ублике Тыва»</w:t>
      </w:r>
      <w:r w:rsidR="007642D1">
        <w:rPr>
          <w:rFonts w:ascii="Times New Roman" w:hAnsi="Times New Roman" w:cs="Times New Roman"/>
          <w:sz w:val="28"/>
          <w:szCs w:val="28"/>
        </w:rPr>
        <w:t xml:space="preserve"> </w:t>
      </w:r>
      <w:r w:rsidR="00412601" w:rsidRPr="000B44BA">
        <w:rPr>
          <w:rFonts w:ascii="Times New Roman" w:hAnsi="Times New Roman"/>
          <w:sz w:val="28"/>
          <w:szCs w:val="28"/>
        </w:rPr>
        <w:t>Правительство Республики Тыва ПОСТАНОВЛЯЕТ:</w:t>
      </w:r>
    </w:p>
    <w:p w:rsidR="00C56C59" w:rsidRPr="00735E55" w:rsidRDefault="00C56C59" w:rsidP="00C56C59">
      <w:pPr>
        <w:spacing w:after="0" w:line="360" w:lineRule="atLeast"/>
        <w:ind w:firstLine="709"/>
        <w:jc w:val="both"/>
        <w:rPr>
          <w:rFonts w:ascii="Times New Roman" w:hAnsi="Times New Roman"/>
          <w:sz w:val="28"/>
          <w:szCs w:val="28"/>
        </w:rPr>
      </w:pPr>
    </w:p>
    <w:p w:rsidR="00D934FE" w:rsidRPr="00D934FE" w:rsidRDefault="00D934FE" w:rsidP="00D934FE">
      <w:pPr>
        <w:pStyle w:val="a5"/>
        <w:numPr>
          <w:ilvl w:val="0"/>
          <w:numId w:val="39"/>
        </w:numPr>
        <w:spacing w:after="0" w:line="360" w:lineRule="atLeast"/>
        <w:jc w:val="both"/>
        <w:rPr>
          <w:rFonts w:ascii="Times New Roman" w:hAnsi="Times New Roman"/>
          <w:sz w:val="28"/>
          <w:szCs w:val="28"/>
        </w:rPr>
      </w:pPr>
      <w:r>
        <w:rPr>
          <w:rFonts w:ascii="Times New Roman" w:hAnsi="Times New Roman"/>
          <w:sz w:val="28"/>
          <w:szCs w:val="28"/>
        </w:rPr>
        <w:t>Утвердить прилагаемые:</w:t>
      </w:r>
    </w:p>
    <w:p w:rsidR="00D934FE" w:rsidRPr="005638DA" w:rsidRDefault="00D934FE" w:rsidP="00D934FE">
      <w:pPr>
        <w:pStyle w:val="a5"/>
        <w:numPr>
          <w:ilvl w:val="0"/>
          <w:numId w:val="4"/>
        </w:numPr>
        <w:tabs>
          <w:tab w:val="left" w:pos="993"/>
        </w:tabs>
        <w:spacing w:after="0" w:line="360" w:lineRule="atLeast"/>
        <w:ind w:left="0" w:firstLine="709"/>
        <w:jc w:val="both"/>
        <w:rPr>
          <w:rFonts w:ascii="Times New Roman" w:hAnsi="Times New Roman" w:cs="Times New Roman"/>
          <w:sz w:val="28"/>
          <w:szCs w:val="28"/>
        </w:rPr>
      </w:pPr>
      <w:r w:rsidRPr="00E6022D">
        <w:rPr>
          <w:rFonts w:ascii="Times New Roman" w:hAnsi="Times New Roman" w:cs="Times New Roman"/>
          <w:sz w:val="28"/>
          <w:szCs w:val="28"/>
        </w:rPr>
        <w:t xml:space="preserve">Порядок предоставления субсидий </w:t>
      </w:r>
      <w:r w:rsidRPr="00E6022D">
        <w:rPr>
          <w:rFonts w:ascii="Times New Roman" w:eastAsia="Times New Roman" w:hAnsi="Times New Roman" w:cs="Times New Roman"/>
          <w:bCs/>
          <w:sz w:val="28"/>
          <w:szCs w:val="28"/>
        </w:rPr>
        <w:t>на финансовое обеспечение (возмещ</w:t>
      </w:r>
      <w:r w:rsidRPr="00E6022D">
        <w:rPr>
          <w:rFonts w:ascii="Times New Roman" w:eastAsia="Times New Roman" w:hAnsi="Times New Roman" w:cs="Times New Roman"/>
          <w:bCs/>
          <w:sz w:val="28"/>
          <w:szCs w:val="28"/>
        </w:rPr>
        <w:t>е</w:t>
      </w:r>
      <w:r w:rsidRPr="00E6022D">
        <w:rPr>
          <w:rFonts w:ascii="Times New Roman" w:eastAsia="Times New Roman" w:hAnsi="Times New Roman" w:cs="Times New Roman"/>
          <w:bCs/>
          <w:sz w:val="28"/>
          <w:szCs w:val="28"/>
        </w:rPr>
        <w:t>ние) части затрат на закладку и (или) уход за многолетними насаждениями</w:t>
      </w:r>
      <w:r w:rsidRPr="005638DA">
        <w:rPr>
          <w:rFonts w:ascii="Times New Roman" w:eastAsia="Times New Roman" w:hAnsi="Times New Roman" w:cs="Times New Roman"/>
          <w:bCs/>
          <w:sz w:val="28"/>
          <w:szCs w:val="28"/>
        </w:rPr>
        <w:t xml:space="preserve">; </w:t>
      </w:r>
    </w:p>
    <w:p w:rsidR="00D934FE" w:rsidRPr="00E37F4B" w:rsidRDefault="00D934FE" w:rsidP="00D934FE">
      <w:pPr>
        <w:pStyle w:val="a5"/>
        <w:numPr>
          <w:ilvl w:val="0"/>
          <w:numId w:val="4"/>
        </w:numPr>
        <w:tabs>
          <w:tab w:val="left" w:pos="993"/>
        </w:tabs>
        <w:spacing w:after="0" w:line="360" w:lineRule="atLeast"/>
        <w:ind w:left="0" w:firstLine="709"/>
        <w:jc w:val="both"/>
        <w:rPr>
          <w:rFonts w:ascii="Times New Roman" w:eastAsia="Times New Roman" w:hAnsi="Times New Roman" w:cs="Times New Roman"/>
          <w:bCs/>
          <w:sz w:val="28"/>
          <w:szCs w:val="28"/>
        </w:rPr>
      </w:pPr>
      <w:r w:rsidRPr="00E37F4B">
        <w:rPr>
          <w:rFonts w:ascii="Times New Roman" w:eastAsia="Times New Roman" w:hAnsi="Times New Roman" w:cs="Times New Roman"/>
          <w:bCs/>
          <w:sz w:val="28"/>
          <w:szCs w:val="28"/>
        </w:rPr>
        <w:lastRenderedPageBreak/>
        <w:t>Порядок предоставления субсидии на финансовое обеспечение (возмещ</w:t>
      </w:r>
      <w:r w:rsidRPr="00E37F4B">
        <w:rPr>
          <w:rFonts w:ascii="Times New Roman" w:eastAsia="Times New Roman" w:hAnsi="Times New Roman" w:cs="Times New Roman"/>
          <w:bCs/>
          <w:sz w:val="28"/>
          <w:szCs w:val="28"/>
        </w:rPr>
        <w:t>е</w:t>
      </w:r>
      <w:r w:rsidRPr="00E37F4B">
        <w:rPr>
          <w:rFonts w:ascii="Times New Roman" w:eastAsia="Times New Roman" w:hAnsi="Times New Roman" w:cs="Times New Roman"/>
          <w:bCs/>
          <w:sz w:val="28"/>
          <w:szCs w:val="28"/>
        </w:rPr>
        <w:t>ние) части затрат, направленных на обеспечение прироста собственного произво</w:t>
      </w:r>
      <w:r w:rsidRPr="00E37F4B">
        <w:rPr>
          <w:rFonts w:ascii="Times New Roman" w:eastAsia="Times New Roman" w:hAnsi="Times New Roman" w:cs="Times New Roman"/>
          <w:bCs/>
          <w:sz w:val="28"/>
          <w:szCs w:val="28"/>
        </w:rPr>
        <w:t>д</w:t>
      </w:r>
      <w:r w:rsidRPr="00E37F4B">
        <w:rPr>
          <w:rFonts w:ascii="Times New Roman" w:eastAsia="Times New Roman" w:hAnsi="Times New Roman" w:cs="Times New Roman"/>
          <w:bCs/>
          <w:sz w:val="28"/>
          <w:szCs w:val="28"/>
        </w:rPr>
        <w:t xml:space="preserve">ства продукции овцеводства и козоводства; </w:t>
      </w:r>
    </w:p>
    <w:p w:rsidR="00D934FE" w:rsidRPr="00E37F4B" w:rsidRDefault="00D934FE" w:rsidP="00D934FE">
      <w:pPr>
        <w:pStyle w:val="a5"/>
        <w:numPr>
          <w:ilvl w:val="0"/>
          <w:numId w:val="4"/>
        </w:numPr>
        <w:tabs>
          <w:tab w:val="left" w:pos="993"/>
        </w:tabs>
        <w:spacing w:after="0" w:line="360" w:lineRule="atLeast"/>
        <w:ind w:left="0" w:firstLine="709"/>
        <w:jc w:val="both"/>
      </w:pPr>
      <w:r w:rsidRPr="00941DC4">
        <w:rPr>
          <w:rFonts w:ascii="Times New Roman" w:hAnsi="Times New Roman" w:cs="Times New Roman"/>
          <w:sz w:val="28"/>
          <w:szCs w:val="28"/>
        </w:rPr>
        <w:t xml:space="preserve">Порядок предоставления субсидий на </w:t>
      </w:r>
      <w:r>
        <w:rPr>
          <w:rFonts w:ascii="Times New Roman" w:hAnsi="Times New Roman" w:cs="Times New Roman"/>
          <w:sz w:val="28"/>
          <w:szCs w:val="28"/>
        </w:rPr>
        <w:t>финансовое обеспечение (</w:t>
      </w:r>
      <w:r w:rsidRPr="00941DC4">
        <w:rPr>
          <w:rFonts w:ascii="Times New Roman" w:hAnsi="Times New Roman" w:cs="Times New Roman"/>
          <w:sz w:val="28"/>
          <w:szCs w:val="28"/>
        </w:rPr>
        <w:t>возмещ</w:t>
      </w:r>
      <w:r w:rsidRPr="00941DC4">
        <w:rPr>
          <w:rFonts w:ascii="Times New Roman" w:hAnsi="Times New Roman" w:cs="Times New Roman"/>
          <w:sz w:val="28"/>
          <w:szCs w:val="28"/>
        </w:rPr>
        <w:t>е</w:t>
      </w:r>
      <w:r w:rsidRPr="00941DC4">
        <w:rPr>
          <w:rFonts w:ascii="Times New Roman" w:hAnsi="Times New Roman" w:cs="Times New Roman"/>
          <w:sz w:val="28"/>
          <w:szCs w:val="28"/>
        </w:rPr>
        <w:t>ние</w:t>
      </w:r>
      <w:r>
        <w:rPr>
          <w:rFonts w:ascii="Times New Roman" w:hAnsi="Times New Roman" w:cs="Times New Roman"/>
          <w:sz w:val="28"/>
          <w:szCs w:val="28"/>
        </w:rPr>
        <w:t>)</w:t>
      </w:r>
      <w:r w:rsidRPr="00941DC4">
        <w:rPr>
          <w:rFonts w:ascii="Times New Roman" w:hAnsi="Times New Roman" w:cs="Times New Roman"/>
          <w:sz w:val="28"/>
          <w:szCs w:val="28"/>
        </w:rPr>
        <w:t xml:space="preserve"> части затрат, направленных на обеспечение прироста собственного произво</w:t>
      </w:r>
      <w:r w:rsidRPr="00941DC4">
        <w:rPr>
          <w:rFonts w:ascii="Times New Roman" w:hAnsi="Times New Roman" w:cs="Times New Roman"/>
          <w:sz w:val="28"/>
          <w:szCs w:val="28"/>
        </w:rPr>
        <w:t>д</w:t>
      </w:r>
      <w:r w:rsidRPr="00941DC4">
        <w:rPr>
          <w:rFonts w:ascii="Times New Roman" w:hAnsi="Times New Roman" w:cs="Times New Roman"/>
          <w:sz w:val="28"/>
          <w:szCs w:val="28"/>
        </w:rPr>
        <w:t>ства молока</w:t>
      </w:r>
      <w:r w:rsidRPr="005638DA">
        <w:rPr>
          <w:rFonts w:ascii="Times New Roman" w:hAnsi="Times New Roman" w:cs="Times New Roman"/>
          <w:sz w:val="28"/>
          <w:szCs w:val="28"/>
        </w:rPr>
        <w:t>;</w:t>
      </w:r>
    </w:p>
    <w:p w:rsidR="00D934FE" w:rsidRDefault="00D934FE" w:rsidP="00D934FE">
      <w:pPr>
        <w:pStyle w:val="a5"/>
        <w:numPr>
          <w:ilvl w:val="0"/>
          <w:numId w:val="4"/>
        </w:numPr>
        <w:tabs>
          <w:tab w:val="left" w:pos="993"/>
        </w:tabs>
        <w:spacing w:after="0" w:line="360" w:lineRule="atLeast"/>
        <w:ind w:left="0" w:firstLine="709"/>
        <w:jc w:val="both"/>
        <w:rPr>
          <w:rFonts w:ascii="Times New Roman" w:hAnsi="Times New Roman" w:cs="Times New Roman"/>
          <w:sz w:val="28"/>
          <w:szCs w:val="28"/>
        </w:rPr>
      </w:pPr>
      <w:r w:rsidRPr="00E37F4B">
        <w:rPr>
          <w:rFonts w:ascii="Times New Roman" w:hAnsi="Times New Roman" w:cs="Times New Roman"/>
          <w:sz w:val="28"/>
          <w:szCs w:val="28"/>
        </w:rPr>
        <w:t>Порядок предоставления из республиканского бюджета Республики Тыва гранта в форме субсидий на поддержку начинающего фермера</w:t>
      </w:r>
      <w:r>
        <w:rPr>
          <w:rFonts w:ascii="Times New Roman" w:hAnsi="Times New Roman" w:cs="Times New Roman"/>
          <w:sz w:val="28"/>
          <w:szCs w:val="28"/>
        </w:rPr>
        <w:t>;</w:t>
      </w:r>
    </w:p>
    <w:p w:rsidR="00D934FE" w:rsidRDefault="00D934FE" w:rsidP="00D934FE">
      <w:pPr>
        <w:pStyle w:val="a5"/>
        <w:numPr>
          <w:ilvl w:val="0"/>
          <w:numId w:val="4"/>
        </w:numPr>
        <w:tabs>
          <w:tab w:val="left" w:pos="993"/>
        </w:tabs>
        <w:spacing w:after="0" w:line="360" w:lineRule="atLeast"/>
        <w:ind w:left="0" w:firstLine="709"/>
        <w:jc w:val="both"/>
        <w:rPr>
          <w:rFonts w:ascii="Times New Roman" w:hAnsi="Times New Roman" w:cs="Times New Roman"/>
          <w:sz w:val="28"/>
          <w:szCs w:val="28"/>
        </w:rPr>
      </w:pPr>
      <w:r w:rsidRPr="00E37F4B">
        <w:rPr>
          <w:rFonts w:ascii="Times New Roman" w:hAnsi="Times New Roman" w:cs="Times New Roman"/>
          <w:sz w:val="28"/>
          <w:szCs w:val="28"/>
        </w:rPr>
        <w:t xml:space="preserve">Порядок предоставления из республиканского бюджета Республики Тыва гранта в форме субсидий на развитие семейной фермы; </w:t>
      </w:r>
    </w:p>
    <w:p w:rsidR="00D934FE" w:rsidRDefault="00D934FE" w:rsidP="00D934FE">
      <w:pPr>
        <w:pStyle w:val="a5"/>
        <w:numPr>
          <w:ilvl w:val="0"/>
          <w:numId w:val="4"/>
        </w:numPr>
        <w:tabs>
          <w:tab w:val="left" w:pos="993"/>
        </w:tabs>
        <w:spacing w:after="0" w:line="36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w:t>
      </w:r>
      <w:r w:rsidRPr="00E223CD">
        <w:rPr>
          <w:rFonts w:ascii="Times New Roman" w:hAnsi="Times New Roman" w:cs="Times New Roman"/>
          <w:sz w:val="28"/>
          <w:szCs w:val="28"/>
        </w:rPr>
        <w:t>предоставления гранта на развитие материально-технической базы сельскохозяйственных потребительских кооперативов</w:t>
      </w:r>
      <w:r w:rsidRPr="00E37F4B">
        <w:rPr>
          <w:rFonts w:ascii="Times New Roman" w:hAnsi="Times New Roman" w:cs="Times New Roman"/>
          <w:sz w:val="28"/>
          <w:szCs w:val="28"/>
        </w:rPr>
        <w:t>;</w:t>
      </w:r>
    </w:p>
    <w:p w:rsidR="00D934FE" w:rsidRDefault="00D934FE" w:rsidP="00D934FE">
      <w:pPr>
        <w:pStyle w:val="a5"/>
        <w:numPr>
          <w:ilvl w:val="0"/>
          <w:numId w:val="4"/>
        </w:numPr>
        <w:tabs>
          <w:tab w:val="left" w:pos="1134"/>
        </w:tabs>
        <w:spacing w:after="0" w:line="360" w:lineRule="atLeast"/>
        <w:ind w:left="0" w:firstLine="709"/>
        <w:jc w:val="both"/>
        <w:rPr>
          <w:rFonts w:ascii="Times New Roman" w:hAnsi="Times New Roman" w:cs="Times New Roman"/>
          <w:sz w:val="28"/>
          <w:szCs w:val="28"/>
        </w:rPr>
      </w:pPr>
      <w:r w:rsidRPr="00E37F4B">
        <w:rPr>
          <w:rFonts w:ascii="Times New Roman" w:hAnsi="Times New Roman" w:cs="Times New Roman"/>
          <w:sz w:val="28"/>
          <w:szCs w:val="28"/>
        </w:rPr>
        <w:t>Порядок предоставления субсидий на финансовое обеспечение (возмещ</w:t>
      </w:r>
      <w:r w:rsidRPr="00E37F4B">
        <w:rPr>
          <w:rFonts w:ascii="Times New Roman" w:hAnsi="Times New Roman" w:cs="Times New Roman"/>
          <w:sz w:val="28"/>
          <w:szCs w:val="28"/>
        </w:rPr>
        <w:t>е</w:t>
      </w:r>
      <w:r w:rsidRPr="00E37F4B">
        <w:rPr>
          <w:rFonts w:ascii="Times New Roman" w:hAnsi="Times New Roman" w:cs="Times New Roman"/>
          <w:sz w:val="28"/>
          <w:szCs w:val="28"/>
        </w:rPr>
        <w:t>ние) части затрат, направленных на обеспечение прироста собственного произво</w:t>
      </w:r>
      <w:r w:rsidRPr="00E37F4B">
        <w:rPr>
          <w:rFonts w:ascii="Times New Roman" w:hAnsi="Times New Roman" w:cs="Times New Roman"/>
          <w:sz w:val="28"/>
          <w:szCs w:val="28"/>
        </w:rPr>
        <w:t>д</w:t>
      </w:r>
      <w:r w:rsidRPr="00E37F4B">
        <w:rPr>
          <w:rFonts w:ascii="Times New Roman" w:hAnsi="Times New Roman" w:cs="Times New Roman"/>
          <w:sz w:val="28"/>
          <w:szCs w:val="28"/>
        </w:rPr>
        <w:t>ства зерновых культур</w:t>
      </w:r>
      <w:r>
        <w:rPr>
          <w:rFonts w:ascii="Times New Roman" w:hAnsi="Times New Roman" w:cs="Times New Roman"/>
          <w:sz w:val="28"/>
          <w:szCs w:val="28"/>
        </w:rPr>
        <w:t>.</w:t>
      </w:r>
    </w:p>
    <w:p w:rsidR="00D934FE" w:rsidRPr="00E37F4B" w:rsidRDefault="00D934FE" w:rsidP="00D934FE">
      <w:pPr>
        <w:spacing w:after="0" w:line="360" w:lineRule="atLeast"/>
        <w:ind w:firstLine="708"/>
        <w:jc w:val="both"/>
        <w:rPr>
          <w:rFonts w:ascii="Times New Roman" w:hAnsi="Times New Roman" w:cs="Times New Roman"/>
          <w:sz w:val="28"/>
          <w:szCs w:val="28"/>
        </w:rPr>
      </w:pPr>
      <w:r w:rsidRPr="00E37F4B">
        <w:rPr>
          <w:rFonts w:ascii="Times New Roman" w:hAnsi="Times New Roman"/>
          <w:sz w:val="28"/>
          <w:szCs w:val="28"/>
        </w:rPr>
        <w:t>2. Министерству сельского хозяйства и продовольствия Республики Тыва сформировать конкурсную комиссию для отбора проектов создания и развития кр</w:t>
      </w:r>
      <w:r w:rsidRPr="00E37F4B">
        <w:rPr>
          <w:rFonts w:ascii="Times New Roman" w:hAnsi="Times New Roman"/>
          <w:sz w:val="28"/>
          <w:szCs w:val="28"/>
        </w:rPr>
        <w:t>е</w:t>
      </w:r>
      <w:r w:rsidRPr="00E37F4B">
        <w:rPr>
          <w:rFonts w:ascii="Times New Roman" w:hAnsi="Times New Roman"/>
          <w:sz w:val="28"/>
          <w:szCs w:val="28"/>
        </w:rPr>
        <w:t>стьянских (фермерских) хозяйств и (или) проектов развития материально-технической базы сельскохозяйственных потребительских кооперативов, за искл</w:t>
      </w:r>
      <w:r w:rsidRPr="00E37F4B">
        <w:rPr>
          <w:rFonts w:ascii="Times New Roman" w:hAnsi="Times New Roman"/>
          <w:sz w:val="28"/>
          <w:szCs w:val="28"/>
        </w:rPr>
        <w:t>ю</w:t>
      </w:r>
      <w:r w:rsidRPr="00E37F4B">
        <w:rPr>
          <w:rFonts w:ascii="Times New Roman" w:hAnsi="Times New Roman"/>
          <w:sz w:val="28"/>
          <w:szCs w:val="28"/>
        </w:rPr>
        <w:t xml:space="preserve">чением кредитных кооперативов, для предоставления им </w:t>
      </w:r>
      <w:proofErr w:type="spellStart"/>
      <w:r w:rsidRPr="00E37F4B">
        <w:rPr>
          <w:rFonts w:ascii="Times New Roman" w:hAnsi="Times New Roman"/>
          <w:sz w:val="28"/>
          <w:szCs w:val="28"/>
        </w:rPr>
        <w:t>грантовой</w:t>
      </w:r>
      <w:proofErr w:type="spellEnd"/>
      <w:r w:rsidRPr="00E37F4B">
        <w:rPr>
          <w:rFonts w:ascii="Times New Roman" w:hAnsi="Times New Roman"/>
          <w:sz w:val="28"/>
          <w:szCs w:val="28"/>
        </w:rPr>
        <w:t xml:space="preserve"> поддержки. </w:t>
      </w:r>
    </w:p>
    <w:p w:rsidR="00D934FE" w:rsidRPr="005D39C7" w:rsidRDefault="00D934FE" w:rsidP="00D934FE">
      <w:pPr>
        <w:spacing w:after="0" w:line="360" w:lineRule="atLeast"/>
        <w:ind w:firstLine="709"/>
        <w:contextualSpacing/>
        <w:jc w:val="both"/>
        <w:rPr>
          <w:rFonts w:ascii="Times New Roman" w:hAnsi="Times New Roman" w:cs="Times New Roman"/>
          <w:sz w:val="28"/>
          <w:szCs w:val="28"/>
        </w:rPr>
      </w:pPr>
      <w:r>
        <w:rPr>
          <w:rFonts w:ascii="Times New Roman" w:hAnsi="Times New Roman"/>
          <w:sz w:val="28"/>
          <w:szCs w:val="28"/>
        </w:rPr>
        <w:t>3. П</w:t>
      </w:r>
      <w:r w:rsidRPr="005D39C7">
        <w:rPr>
          <w:rFonts w:ascii="Times New Roman" w:hAnsi="Times New Roman"/>
          <w:sz w:val="28"/>
          <w:szCs w:val="28"/>
        </w:rPr>
        <w:t>ризнать утратившим</w:t>
      </w:r>
      <w:r w:rsidR="00735E55">
        <w:rPr>
          <w:rFonts w:ascii="Times New Roman" w:hAnsi="Times New Roman"/>
          <w:sz w:val="28"/>
          <w:szCs w:val="28"/>
        </w:rPr>
        <w:t>и</w:t>
      </w:r>
      <w:r w:rsidRPr="005D39C7">
        <w:rPr>
          <w:rFonts w:ascii="Times New Roman" w:hAnsi="Times New Roman"/>
          <w:sz w:val="28"/>
          <w:szCs w:val="28"/>
        </w:rPr>
        <w:t xml:space="preserve"> силу</w:t>
      </w:r>
      <w:r>
        <w:rPr>
          <w:rFonts w:ascii="Times New Roman" w:hAnsi="Times New Roman"/>
          <w:sz w:val="28"/>
          <w:szCs w:val="28"/>
        </w:rPr>
        <w:t xml:space="preserve"> п</w:t>
      </w:r>
      <w:r w:rsidRPr="005D39C7">
        <w:rPr>
          <w:rFonts w:ascii="Times New Roman" w:hAnsi="Times New Roman"/>
          <w:sz w:val="28"/>
          <w:szCs w:val="28"/>
        </w:rPr>
        <w:t>ункт</w:t>
      </w:r>
      <w:r w:rsidR="00735E55">
        <w:rPr>
          <w:rFonts w:ascii="Times New Roman" w:hAnsi="Times New Roman"/>
          <w:sz w:val="28"/>
          <w:szCs w:val="28"/>
        </w:rPr>
        <w:t>ы 4-</w:t>
      </w:r>
      <w:r>
        <w:rPr>
          <w:rFonts w:ascii="Times New Roman" w:hAnsi="Times New Roman"/>
          <w:sz w:val="28"/>
          <w:szCs w:val="28"/>
        </w:rPr>
        <w:t xml:space="preserve">4.3.1 </w:t>
      </w:r>
      <w:r w:rsidRPr="005D39C7">
        <w:rPr>
          <w:rFonts w:ascii="Times New Roman" w:hAnsi="Times New Roman"/>
          <w:sz w:val="28"/>
          <w:szCs w:val="28"/>
        </w:rPr>
        <w:t xml:space="preserve">раздела </w:t>
      </w:r>
      <w:r w:rsidRPr="005D39C7">
        <w:rPr>
          <w:rFonts w:ascii="Times New Roman" w:hAnsi="Times New Roman"/>
          <w:sz w:val="28"/>
          <w:szCs w:val="28"/>
          <w:lang w:val="en-US"/>
        </w:rPr>
        <w:t>III</w:t>
      </w:r>
      <w:r w:rsidRPr="005D39C7">
        <w:rPr>
          <w:rFonts w:ascii="Times New Roman" w:hAnsi="Times New Roman"/>
          <w:sz w:val="28"/>
          <w:szCs w:val="28"/>
        </w:rPr>
        <w:t xml:space="preserve"> Порядка предоста</w:t>
      </w:r>
      <w:r w:rsidRPr="005D39C7">
        <w:rPr>
          <w:rFonts w:ascii="Times New Roman" w:hAnsi="Times New Roman"/>
          <w:sz w:val="28"/>
          <w:szCs w:val="28"/>
        </w:rPr>
        <w:t>в</w:t>
      </w:r>
      <w:r w:rsidRPr="005D39C7">
        <w:rPr>
          <w:rFonts w:ascii="Times New Roman" w:hAnsi="Times New Roman"/>
          <w:sz w:val="28"/>
          <w:szCs w:val="28"/>
        </w:rPr>
        <w:t>ления государственной поддержки на развитие агропромышленного комплекса Ре</w:t>
      </w:r>
      <w:r w:rsidRPr="005D39C7">
        <w:rPr>
          <w:rFonts w:ascii="Times New Roman" w:hAnsi="Times New Roman"/>
          <w:sz w:val="28"/>
          <w:szCs w:val="28"/>
        </w:rPr>
        <w:t>с</w:t>
      </w:r>
      <w:r w:rsidRPr="005D39C7">
        <w:rPr>
          <w:rFonts w:ascii="Times New Roman" w:hAnsi="Times New Roman"/>
          <w:sz w:val="28"/>
          <w:szCs w:val="28"/>
        </w:rPr>
        <w:t>публики Тыва, утвержденно</w:t>
      </w:r>
      <w:r w:rsidR="00735E55">
        <w:rPr>
          <w:rFonts w:ascii="Times New Roman" w:hAnsi="Times New Roman"/>
          <w:sz w:val="28"/>
          <w:szCs w:val="28"/>
        </w:rPr>
        <w:t>го</w:t>
      </w:r>
      <w:r w:rsidRPr="005D39C7">
        <w:rPr>
          <w:rFonts w:ascii="Times New Roman" w:hAnsi="Times New Roman"/>
          <w:sz w:val="28"/>
          <w:szCs w:val="28"/>
        </w:rPr>
        <w:t xml:space="preserve"> постановлением Правительства Республи</w:t>
      </w:r>
      <w:r>
        <w:rPr>
          <w:rFonts w:ascii="Times New Roman" w:hAnsi="Times New Roman"/>
          <w:sz w:val="28"/>
          <w:szCs w:val="28"/>
        </w:rPr>
        <w:t>ки Тыва от 13 марта 2014 г. № 91</w:t>
      </w:r>
      <w:r w:rsidRPr="005D39C7">
        <w:rPr>
          <w:rFonts w:ascii="Times New Roman" w:hAnsi="Times New Roman"/>
          <w:sz w:val="28"/>
          <w:szCs w:val="28"/>
        </w:rPr>
        <w:t>.</w:t>
      </w:r>
    </w:p>
    <w:p w:rsidR="00D934FE" w:rsidRPr="005D39C7" w:rsidRDefault="00D934FE" w:rsidP="00D934FE">
      <w:pPr>
        <w:pStyle w:val="1"/>
        <w:spacing w:before="0" w:line="360" w:lineRule="atLeast"/>
        <w:ind w:firstLine="709"/>
        <w:contextualSpacing/>
        <w:jc w:val="both"/>
        <w:rPr>
          <w:rFonts w:ascii="Times New Roman" w:hAnsi="Times New Roman"/>
          <w:b w:val="0"/>
          <w:color w:val="auto"/>
        </w:rPr>
      </w:pPr>
      <w:r>
        <w:rPr>
          <w:rFonts w:ascii="Times New Roman" w:hAnsi="Times New Roman"/>
          <w:b w:val="0"/>
          <w:color w:val="auto"/>
        </w:rPr>
        <w:t>4</w:t>
      </w:r>
      <w:r w:rsidRPr="005D39C7">
        <w:rPr>
          <w:rFonts w:ascii="Times New Roman" w:hAnsi="Times New Roman"/>
          <w:b w:val="0"/>
          <w:color w:val="auto"/>
        </w:rPr>
        <w:t xml:space="preserve">. Настоящее постановление вступает в силу со дня </w:t>
      </w:r>
      <w:r w:rsidR="00735E55">
        <w:rPr>
          <w:rFonts w:ascii="Times New Roman" w:hAnsi="Times New Roman"/>
          <w:b w:val="0"/>
          <w:color w:val="auto"/>
        </w:rPr>
        <w:t xml:space="preserve">его </w:t>
      </w:r>
      <w:r w:rsidRPr="005D39C7">
        <w:rPr>
          <w:rFonts w:ascii="Times New Roman" w:hAnsi="Times New Roman"/>
          <w:b w:val="0"/>
          <w:color w:val="auto"/>
        </w:rPr>
        <w:t>официального опубл</w:t>
      </w:r>
      <w:r w:rsidRPr="005D39C7">
        <w:rPr>
          <w:rFonts w:ascii="Times New Roman" w:hAnsi="Times New Roman"/>
          <w:b w:val="0"/>
          <w:color w:val="auto"/>
        </w:rPr>
        <w:t>и</w:t>
      </w:r>
      <w:r w:rsidRPr="005D39C7">
        <w:rPr>
          <w:rFonts w:ascii="Times New Roman" w:hAnsi="Times New Roman"/>
          <w:b w:val="0"/>
          <w:color w:val="auto"/>
        </w:rPr>
        <w:t>кования.</w:t>
      </w:r>
    </w:p>
    <w:p w:rsidR="00D934FE" w:rsidRPr="005D39C7" w:rsidRDefault="00D934FE" w:rsidP="00D934FE">
      <w:pPr>
        <w:pStyle w:val="1"/>
        <w:spacing w:before="0" w:line="360" w:lineRule="atLeast"/>
        <w:ind w:firstLine="709"/>
        <w:contextualSpacing/>
        <w:jc w:val="both"/>
        <w:rPr>
          <w:rFonts w:ascii="Times New Roman" w:hAnsi="Times New Roman" w:cs="Times New Roman"/>
          <w:b w:val="0"/>
          <w:color w:val="auto"/>
          <w:spacing w:val="4"/>
        </w:rPr>
      </w:pPr>
      <w:r>
        <w:rPr>
          <w:rFonts w:ascii="Times New Roman" w:hAnsi="Times New Roman" w:cs="Times New Roman"/>
          <w:b w:val="0"/>
          <w:color w:val="auto"/>
          <w:spacing w:val="4"/>
        </w:rPr>
        <w:t>5</w:t>
      </w:r>
      <w:r w:rsidRPr="005D39C7">
        <w:rPr>
          <w:rFonts w:ascii="Times New Roman" w:hAnsi="Times New Roman" w:cs="Times New Roman"/>
          <w:b w:val="0"/>
          <w:color w:val="auto"/>
          <w:spacing w:val="4"/>
        </w:rPr>
        <w:t>. Разместить настоящее постановление на «Официальном интернет-портале правовой информации» (</w:t>
      </w:r>
      <w:proofErr w:type="spellStart"/>
      <w:r w:rsidRPr="005D39C7">
        <w:rPr>
          <w:rFonts w:ascii="Times New Roman" w:hAnsi="Times New Roman" w:cs="Times New Roman"/>
          <w:b w:val="0"/>
          <w:color w:val="auto"/>
          <w:spacing w:val="4"/>
        </w:rPr>
        <w:t>www.pravo.gov.ru</w:t>
      </w:r>
      <w:proofErr w:type="spellEnd"/>
      <w:r w:rsidRPr="005D39C7">
        <w:rPr>
          <w:rFonts w:ascii="Times New Roman" w:hAnsi="Times New Roman" w:cs="Times New Roman"/>
          <w:b w:val="0"/>
          <w:color w:val="auto"/>
          <w:spacing w:val="4"/>
        </w:rPr>
        <w:t>) и официальном сайте Республики Т</w:t>
      </w:r>
      <w:r w:rsidRPr="005D39C7">
        <w:rPr>
          <w:rFonts w:ascii="Times New Roman" w:hAnsi="Times New Roman" w:cs="Times New Roman"/>
          <w:b w:val="0"/>
          <w:color w:val="auto"/>
          <w:spacing w:val="4"/>
        </w:rPr>
        <w:t>ы</w:t>
      </w:r>
      <w:r w:rsidRPr="005D39C7">
        <w:rPr>
          <w:rFonts w:ascii="Times New Roman" w:hAnsi="Times New Roman" w:cs="Times New Roman"/>
          <w:b w:val="0"/>
          <w:color w:val="auto"/>
          <w:spacing w:val="4"/>
        </w:rPr>
        <w:t>ва в информационно-телекоммуникационной сети «Интернет».</w:t>
      </w:r>
    </w:p>
    <w:p w:rsidR="00D934FE" w:rsidRPr="007D3605" w:rsidRDefault="00D934FE" w:rsidP="00735E55">
      <w:pPr>
        <w:tabs>
          <w:tab w:val="left" w:pos="1005"/>
        </w:tabs>
        <w:spacing w:after="0" w:line="240" w:lineRule="auto"/>
        <w:contextualSpacing/>
        <w:rPr>
          <w:rFonts w:ascii="Times New Roman" w:hAnsi="Times New Roman" w:cs="Times New Roman"/>
          <w:color w:val="000000"/>
          <w:spacing w:val="4"/>
          <w:sz w:val="28"/>
          <w:szCs w:val="28"/>
        </w:rPr>
      </w:pPr>
    </w:p>
    <w:p w:rsidR="007D3605" w:rsidRPr="007D3605" w:rsidRDefault="007D3605" w:rsidP="00735E55">
      <w:pPr>
        <w:tabs>
          <w:tab w:val="left" w:pos="1005"/>
        </w:tabs>
        <w:spacing w:after="0" w:line="360" w:lineRule="atLeast"/>
        <w:ind w:firstLine="709"/>
        <w:rPr>
          <w:rFonts w:ascii="Times New Roman" w:hAnsi="Times New Roman" w:cs="Times New Roman"/>
          <w:color w:val="000000"/>
          <w:spacing w:val="4"/>
          <w:sz w:val="28"/>
          <w:szCs w:val="28"/>
        </w:rPr>
      </w:pPr>
    </w:p>
    <w:p w:rsidR="00C56C59" w:rsidRDefault="00C56C59" w:rsidP="00735E55">
      <w:pPr>
        <w:tabs>
          <w:tab w:val="left" w:pos="1005"/>
        </w:tabs>
        <w:spacing w:after="0" w:line="360" w:lineRule="atLeast"/>
        <w:rPr>
          <w:rFonts w:ascii="Times New Roman" w:hAnsi="Times New Roman" w:cs="Times New Roman"/>
          <w:color w:val="000000"/>
          <w:spacing w:val="4"/>
          <w:sz w:val="28"/>
          <w:szCs w:val="28"/>
        </w:rPr>
      </w:pPr>
    </w:p>
    <w:p w:rsidR="00C56C59" w:rsidRDefault="007D3605" w:rsidP="00735E55">
      <w:pPr>
        <w:tabs>
          <w:tab w:val="left" w:pos="1005"/>
        </w:tabs>
        <w:spacing w:after="0" w:line="360" w:lineRule="atLeast"/>
        <w:rPr>
          <w:rFonts w:ascii="Times New Roman" w:hAnsi="Times New Roman" w:cs="Times New Roman"/>
          <w:color w:val="000000"/>
          <w:spacing w:val="4"/>
          <w:sz w:val="28"/>
          <w:szCs w:val="28"/>
        </w:rPr>
      </w:pPr>
      <w:r w:rsidRPr="007D3605">
        <w:rPr>
          <w:rFonts w:ascii="Times New Roman" w:hAnsi="Times New Roman" w:cs="Times New Roman"/>
          <w:color w:val="000000"/>
          <w:spacing w:val="4"/>
          <w:sz w:val="28"/>
          <w:szCs w:val="28"/>
        </w:rPr>
        <w:t xml:space="preserve">Глава Республики Тыва                                                                </w:t>
      </w:r>
      <w:r w:rsidR="00C56C59">
        <w:rPr>
          <w:rFonts w:ascii="Times New Roman" w:hAnsi="Times New Roman" w:cs="Times New Roman"/>
          <w:color w:val="000000"/>
          <w:spacing w:val="4"/>
          <w:sz w:val="28"/>
          <w:szCs w:val="28"/>
        </w:rPr>
        <w:t xml:space="preserve">            </w:t>
      </w:r>
      <w:r w:rsidRPr="007D3605">
        <w:rPr>
          <w:rFonts w:ascii="Times New Roman" w:hAnsi="Times New Roman" w:cs="Times New Roman"/>
          <w:color w:val="000000"/>
          <w:spacing w:val="4"/>
          <w:sz w:val="28"/>
          <w:szCs w:val="28"/>
        </w:rPr>
        <w:t xml:space="preserve"> Ш. </w:t>
      </w:r>
      <w:proofErr w:type="spellStart"/>
      <w:r w:rsidRPr="007D3605">
        <w:rPr>
          <w:rFonts w:ascii="Times New Roman" w:hAnsi="Times New Roman" w:cs="Times New Roman"/>
          <w:color w:val="000000"/>
          <w:spacing w:val="4"/>
          <w:sz w:val="28"/>
          <w:szCs w:val="28"/>
        </w:rPr>
        <w:t>Кара-оол</w:t>
      </w:r>
      <w:proofErr w:type="spellEnd"/>
    </w:p>
    <w:p w:rsidR="00735E55" w:rsidRDefault="00735E55" w:rsidP="00735E55">
      <w:pPr>
        <w:tabs>
          <w:tab w:val="left" w:pos="1005"/>
        </w:tabs>
        <w:spacing w:after="0" w:line="360" w:lineRule="atLeast"/>
        <w:rPr>
          <w:rFonts w:ascii="Times New Roman" w:hAnsi="Times New Roman" w:cs="Times New Roman"/>
          <w:color w:val="000000"/>
          <w:spacing w:val="4"/>
          <w:sz w:val="28"/>
          <w:szCs w:val="28"/>
        </w:rPr>
      </w:pPr>
    </w:p>
    <w:p w:rsidR="00735E55" w:rsidRDefault="00735E55" w:rsidP="00735E55">
      <w:pPr>
        <w:tabs>
          <w:tab w:val="left" w:pos="1005"/>
        </w:tabs>
        <w:spacing w:after="0" w:line="360" w:lineRule="atLeast"/>
        <w:rPr>
          <w:rFonts w:ascii="Times New Roman" w:hAnsi="Times New Roman" w:cs="Times New Roman"/>
          <w:color w:val="000000"/>
          <w:spacing w:val="4"/>
          <w:sz w:val="28"/>
          <w:szCs w:val="28"/>
        </w:rPr>
        <w:sectPr w:rsidR="00735E55" w:rsidSect="0024424F">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p>
    <w:p w:rsidR="00C56C59" w:rsidRPr="00C56C59" w:rsidRDefault="00C56C59" w:rsidP="00C56C59">
      <w:pPr>
        <w:spacing w:after="0" w:line="240" w:lineRule="auto"/>
        <w:ind w:left="4678" w:firstLine="992"/>
        <w:contextualSpacing/>
        <w:jc w:val="center"/>
        <w:rPr>
          <w:rFonts w:ascii="Times New Roman" w:hAnsi="Times New Roman" w:cs="Times New Roman"/>
          <w:sz w:val="28"/>
          <w:szCs w:val="28"/>
        </w:rPr>
      </w:pPr>
      <w:r w:rsidRPr="00C56C59">
        <w:rPr>
          <w:rFonts w:ascii="Times New Roman" w:hAnsi="Times New Roman" w:cs="Times New Roman"/>
          <w:sz w:val="28"/>
          <w:szCs w:val="28"/>
        </w:rPr>
        <w:lastRenderedPageBreak/>
        <w:t>Утвержден</w:t>
      </w:r>
    </w:p>
    <w:p w:rsidR="00C56C59" w:rsidRPr="00C56C59" w:rsidRDefault="00C56C59" w:rsidP="00C56C59">
      <w:pPr>
        <w:spacing w:after="0" w:line="240" w:lineRule="auto"/>
        <w:ind w:left="4678" w:firstLine="992"/>
        <w:contextualSpacing/>
        <w:jc w:val="center"/>
        <w:rPr>
          <w:rFonts w:ascii="Times New Roman" w:hAnsi="Times New Roman" w:cs="Times New Roman"/>
          <w:sz w:val="28"/>
          <w:szCs w:val="28"/>
        </w:rPr>
      </w:pPr>
      <w:r w:rsidRPr="00C56C59">
        <w:rPr>
          <w:rFonts w:ascii="Times New Roman" w:hAnsi="Times New Roman" w:cs="Times New Roman"/>
          <w:sz w:val="28"/>
          <w:szCs w:val="28"/>
        </w:rPr>
        <w:t>постановлением Правительства</w:t>
      </w:r>
    </w:p>
    <w:p w:rsidR="00C56C59" w:rsidRDefault="00C56C59" w:rsidP="00C56C59">
      <w:pPr>
        <w:spacing w:after="0" w:line="240" w:lineRule="auto"/>
        <w:ind w:left="4678" w:firstLine="992"/>
        <w:contextualSpacing/>
        <w:jc w:val="center"/>
        <w:rPr>
          <w:rFonts w:ascii="Times New Roman" w:hAnsi="Times New Roman" w:cs="Times New Roman"/>
          <w:sz w:val="28"/>
          <w:szCs w:val="28"/>
        </w:rPr>
      </w:pPr>
      <w:r w:rsidRPr="00C56C59">
        <w:rPr>
          <w:rFonts w:ascii="Times New Roman" w:hAnsi="Times New Roman" w:cs="Times New Roman"/>
          <w:sz w:val="28"/>
          <w:szCs w:val="28"/>
        </w:rPr>
        <w:t>Республики Тыва</w:t>
      </w:r>
    </w:p>
    <w:p w:rsidR="00C56C59" w:rsidRPr="00547DF7" w:rsidRDefault="00547DF7" w:rsidP="00547DF7">
      <w:pPr>
        <w:spacing w:after="0" w:line="240" w:lineRule="auto"/>
        <w:ind w:left="4678" w:firstLine="992"/>
        <w:contextualSpacing/>
        <w:jc w:val="center"/>
        <w:rPr>
          <w:rFonts w:ascii="Times New Roman" w:hAnsi="Times New Roman" w:cs="Times New Roman"/>
          <w:sz w:val="28"/>
          <w:szCs w:val="28"/>
        </w:rPr>
      </w:pPr>
      <w:r w:rsidRPr="00547DF7">
        <w:rPr>
          <w:rFonts w:ascii="Times New Roman" w:hAnsi="Times New Roman" w:cs="Times New Roman"/>
          <w:sz w:val="28"/>
          <w:szCs w:val="28"/>
        </w:rPr>
        <w:t>от 24 марта 2020 г. № 109</w:t>
      </w:r>
    </w:p>
    <w:p w:rsidR="00C56C59" w:rsidRDefault="00C56C59" w:rsidP="00C56C59">
      <w:pPr>
        <w:autoSpaceDE w:val="0"/>
        <w:autoSpaceDN w:val="0"/>
        <w:adjustRightInd w:val="0"/>
        <w:spacing w:after="0" w:line="240" w:lineRule="auto"/>
        <w:ind w:firstLine="540"/>
        <w:contextualSpacing/>
        <w:jc w:val="center"/>
        <w:rPr>
          <w:rFonts w:ascii="Times New Roman" w:hAnsi="Times New Roman" w:cs="Times New Roman"/>
          <w:sz w:val="28"/>
          <w:szCs w:val="28"/>
        </w:rPr>
      </w:pPr>
    </w:p>
    <w:p w:rsidR="00735E55" w:rsidRPr="00C56C59" w:rsidRDefault="00735E55" w:rsidP="00C56C59">
      <w:pPr>
        <w:autoSpaceDE w:val="0"/>
        <w:autoSpaceDN w:val="0"/>
        <w:adjustRightInd w:val="0"/>
        <w:spacing w:after="0" w:line="240" w:lineRule="auto"/>
        <w:ind w:firstLine="540"/>
        <w:contextualSpacing/>
        <w:jc w:val="center"/>
        <w:rPr>
          <w:rFonts w:ascii="Times New Roman" w:hAnsi="Times New Roman" w:cs="Times New Roman"/>
          <w:sz w:val="28"/>
          <w:szCs w:val="28"/>
        </w:rPr>
      </w:pPr>
    </w:p>
    <w:p w:rsidR="00C56C59" w:rsidRPr="00C56C59" w:rsidRDefault="00C56C59" w:rsidP="00C56C59">
      <w:pPr>
        <w:autoSpaceDE w:val="0"/>
        <w:autoSpaceDN w:val="0"/>
        <w:adjustRightInd w:val="0"/>
        <w:spacing w:after="0" w:line="240" w:lineRule="auto"/>
        <w:ind w:firstLine="540"/>
        <w:contextualSpacing/>
        <w:jc w:val="center"/>
        <w:rPr>
          <w:rFonts w:ascii="Times New Roman" w:hAnsi="Times New Roman" w:cs="Times New Roman"/>
          <w:b/>
          <w:sz w:val="28"/>
          <w:szCs w:val="28"/>
        </w:rPr>
      </w:pPr>
      <w:r w:rsidRPr="00C56C59">
        <w:rPr>
          <w:rFonts w:ascii="Times New Roman" w:hAnsi="Times New Roman" w:cs="Times New Roman"/>
          <w:b/>
          <w:sz w:val="28"/>
          <w:szCs w:val="28"/>
        </w:rPr>
        <w:t>П</w:t>
      </w:r>
      <w:r w:rsidR="00735E55">
        <w:rPr>
          <w:rFonts w:ascii="Times New Roman" w:hAnsi="Times New Roman" w:cs="Times New Roman"/>
          <w:b/>
          <w:sz w:val="28"/>
          <w:szCs w:val="28"/>
        </w:rPr>
        <w:t xml:space="preserve"> </w:t>
      </w:r>
      <w:r w:rsidRPr="00C56C59">
        <w:rPr>
          <w:rFonts w:ascii="Times New Roman" w:hAnsi="Times New Roman" w:cs="Times New Roman"/>
          <w:b/>
          <w:sz w:val="28"/>
          <w:szCs w:val="28"/>
        </w:rPr>
        <w:t>О</w:t>
      </w:r>
      <w:r w:rsidR="00735E55">
        <w:rPr>
          <w:rFonts w:ascii="Times New Roman" w:hAnsi="Times New Roman" w:cs="Times New Roman"/>
          <w:b/>
          <w:sz w:val="28"/>
          <w:szCs w:val="28"/>
        </w:rPr>
        <w:t xml:space="preserve"> </w:t>
      </w:r>
      <w:r w:rsidRPr="00C56C59">
        <w:rPr>
          <w:rFonts w:ascii="Times New Roman" w:hAnsi="Times New Roman" w:cs="Times New Roman"/>
          <w:b/>
          <w:sz w:val="28"/>
          <w:szCs w:val="28"/>
        </w:rPr>
        <w:t>Р</w:t>
      </w:r>
      <w:r w:rsidR="00735E55">
        <w:rPr>
          <w:rFonts w:ascii="Times New Roman" w:hAnsi="Times New Roman" w:cs="Times New Roman"/>
          <w:b/>
          <w:sz w:val="28"/>
          <w:szCs w:val="28"/>
        </w:rPr>
        <w:t xml:space="preserve"> </w:t>
      </w:r>
      <w:r w:rsidRPr="00C56C59">
        <w:rPr>
          <w:rFonts w:ascii="Times New Roman" w:hAnsi="Times New Roman" w:cs="Times New Roman"/>
          <w:b/>
          <w:sz w:val="28"/>
          <w:szCs w:val="28"/>
        </w:rPr>
        <w:t>Я</w:t>
      </w:r>
      <w:r w:rsidR="00735E55">
        <w:rPr>
          <w:rFonts w:ascii="Times New Roman" w:hAnsi="Times New Roman" w:cs="Times New Roman"/>
          <w:b/>
          <w:sz w:val="28"/>
          <w:szCs w:val="28"/>
        </w:rPr>
        <w:t xml:space="preserve"> </w:t>
      </w:r>
      <w:r w:rsidRPr="00C56C59">
        <w:rPr>
          <w:rFonts w:ascii="Times New Roman" w:hAnsi="Times New Roman" w:cs="Times New Roman"/>
          <w:b/>
          <w:sz w:val="28"/>
          <w:szCs w:val="28"/>
        </w:rPr>
        <w:t>Д</w:t>
      </w:r>
      <w:r w:rsidR="00735E55">
        <w:rPr>
          <w:rFonts w:ascii="Times New Roman" w:hAnsi="Times New Roman" w:cs="Times New Roman"/>
          <w:b/>
          <w:sz w:val="28"/>
          <w:szCs w:val="28"/>
        </w:rPr>
        <w:t xml:space="preserve"> </w:t>
      </w:r>
      <w:r w:rsidRPr="00C56C59">
        <w:rPr>
          <w:rFonts w:ascii="Times New Roman" w:hAnsi="Times New Roman" w:cs="Times New Roman"/>
          <w:b/>
          <w:sz w:val="28"/>
          <w:szCs w:val="28"/>
        </w:rPr>
        <w:t>О</w:t>
      </w:r>
      <w:r w:rsidR="00735E55">
        <w:rPr>
          <w:rFonts w:ascii="Times New Roman" w:hAnsi="Times New Roman" w:cs="Times New Roman"/>
          <w:b/>
          <w:sz w:val="28"/>
          <w:szCs w:val="28"/>
        </w:rPr>
        <w:t xml:space="preserve"> </w:t>
      </w:r>
      <w:r w:rsidRPr="00C56C59">
        <w:rPr>
          <w:rFonts w:ascii="Times New Roman" w:hAnsi="Times New Roman" w:cs="Times New Roman"/>
          <w:b/>
          <w:sz w:val="28"/>
          <w:szCs w:val="28"/>
        </w:rPr>
        <w:t>К</w:t>
      </w:r>
    </w:p>
    <w:p w:rsidR="00C56C59" w:rsidRDefault="00C56C59" w:rsidP="00C56C59">
      <w:pPr>
        <w:autoSpaceDE w:val="0"/>
        <w:autoSpaceDN w:val="0"/>
        <w:adjustRightInd w:val="0"/>
        <w:spacing w:after="0" w:line="240" w:lineRule="auto"/>
        <w:ind w:firstLine="540"/>
        <w:contextualSpacing/>
        <w:jc w:val="center"/>
        <w:rPr>
          <w:rFonts w:ascii="Times New Roman" w:eastAsia="Times New Roman" w:hAnsi="Times New Roman" w:cs="Times New Roman"/>
          <w:bCs/>
          <w:sz w:val="28"/>
          <w:szCs w:val="28"/>
        </w:rPr>
      </w:pPr>
      <w:r w:rsidRPr="00C56C59">
        <w:rPr>
          <w:rFonts w:ascii="Times New Roman" w:hAnsi="Times New Roman" w:cs="Times New Roman"/>
          <w:sz w:val="28"/>
          <w:szCs w:val="28"/>
        </w:rPr>
        <w:t xml:space="preserve">предоставления субсидий </w:t>
      </w:r>
      <w:r w:rsidRPr="00C56C59">
        <w:rPr>
          <w:rFonts w:ascii="Times New Roman" w:eastAsia="Times New Roman" w:hAnsi="Times New Roman" w:cs="Times New Roman"/>
          <w:bCs/>
          <w:sz w:val="28"/>
          <w:szCs w:val="28"/>
        </w:rPr>
        <w:t xml:space="preserve">на финансовое обеспечение </w:t>
      </w:r>
    </w:p>
    <w:p w:rsidR="00C56C59" w:rsidRDefault="00C56C59" w:rsidP="00C56C59">
      <w:pPr>
        <w:autoSpaceDE w:val="0"/>
        <w:autoSpaceDN w:val="0"/>
        <w:adjustRightInd w:val="0"/>
        <w:spacing w:after="0" w:line="240" w:lineRule="auto"/>
        <w:ind w:firstLine="540"/>
        <w:contextualSpacing/>
        <w:jc w:val="center"/>
        <w:rPr>
          <w:rFonts w:ascii="Times New Roman" w:eastAsia="Times New Roman" w:hAnsi="Times New Roman" w:cs="Times New Roman"/>
          <w:bCs/>
          <w:sz w:val="28"/>
          <w:szCs w:val="28"/>
        </w:rPr>
      </w:pPr>
      <w:r w:rsidRPr="00C56C59">
        <w:rPr>
          <w:rFonts w:ascii="Times New Roman" w:eastAsia="Times New Roman" w:hAnsi="Times New Roman" w:cs="Times New Roman"/>
          <w:bCs/>
          <w:sz w:val="28"/>
          <w:szCs w:val="28"/>
        </w:rPr>
        <w:t xml:space="preserve">(возмещение) части затрат на закладку и </w:t>
      </w:r>
    </w:p>
    <w:p w:rsidR="00C56C59" w:rsidRPr="00C56C59" w:rsidRDefault="00C56C59" w:rsidP="00C56C59">
      <w:pPr>
        <w:autoSpaceDE w:val="0"/>
        <w:autoSpaceDN w:val="0"/>
        <w:adjustRightInd w:val="0"/>
        <w:spacing w:after="0" w:line="240" w:lineRule="auto"/>
        <w:ind w:firstLine="540"/>
        <w:contextualSpacing/>
        <w:jc w:val="center"/>
        <w:rPr>
          <w:rFonts w:ascii="Times New Roman" w:eastAsia="Times New Roman" w:hAnsi="Times New Roman" w:cs="Times New Roman"/>
          <w:bCs/>
          <w:sz w:val="28"/>
          <w:szCs w:val="28"/>
        </w:rPr>
      </w:pPr>
      <w:r w:rsidRPr="00C56C59">
        <w:rPr>
          <w:rFonts w:ascii="Times New Roman" w:eastAsia="Times New Roman" w:hAnsi="Times New Roman" w:cs="Times New Roman"/>
          <w:bCs/>
          <w:sz w:val="28"/>
          <w:szCs w:val="28"/>
        </w:rPr>
        <w:t>(или) уход за многолетними насаждениями</w:t>
      </w:r>
    </w:p>
    <w:p w:rsidR="00C56C59" w:rsidRPr="00C56C59" w:rsidRDefault="00C56C59" w:rsidP="00C56C59">
      <w:pPr>
        <w:autoSpaceDE w:val="0"/>
        <w:autoSpaceDN w:val="0"/>
        <w:adjustRightInd w:val="0"/>
        <w:spacing w:after="0" w:line="240" w:lineRule="auto"/>
        <w:ind w:firstLine="540"/>
        <w:contextualSpacing/>
        <w:jc w:val="center"/>
        <w:rPr>
          <w:rFonts w:ascii="Times New Roman" w:eastAsia="Times New Roman" w:hAnsi="Times New Roman" w:cs="Times New Roman"/>
          <w:bCs/>
          <w:sz w:val="28"/>
          <w:szCs w:val="28"/>
        </w:rPr>
      </w:pPr>
    </w:p>
    <w:p w:rsidR="00D934FE" w:rsidRPr="00E6022D" w:rsidRDefault="00D934FE" w:rsidP="00D934FE">
      <w:pPr>
        <w:pStyle w:val="a5"/>
        <w:numPr>
          <w:ilvl w:val="0"/>
          <w:numId w:val="13"/>
        </w:numPr>
        <w:autoSpaceDE w:val="0"/>
        <w:autoSpaceDN w:val="0"/>
        <w:adjustRightInd w:val="0"/>
        <w:spacing w:after="0" w:line="240" w:lineRule="auto"/>
        <w:jc w:val="center"/>
        <w:rPr>
          <w:rFonts w:ascii="Times New Roman" w:eastAsia="Times New Roman" w:hAnsi="Times New Roman" w:cs="Times New Roman"/>
          <w:bCs/>
          <w:sz w:val="28"/>
          <w:szCs w:val="28"/>
        </w:rPr>
      </w:pPr>
      <w:r w:rsidRPr="00E6022D">
        <w:rPr>
          <w:rFonts w:ascii="Times New Roman" w:eastAsia="Times New Roman" w:hAnsi="Times New Roman" w:cs="Times New Roman"/>
          <w:bCs/>
          <w:sz w:val="28"/>
          <w:szCs w:val="28"/>
        </w:rPr>
        <w:t>Общие положения</w:t>
      </w:r>
    </w:p>
    <w:p w:rsidR="00D934FE" w:rsidRPr="00E6022D" w:rsidRDefault="00D934FE" w:rsidP="00D934FE">
      <w:pPr>
        <w:autoSpaceDE w:val="0"/>
        <w:autoSpaceDN w:val="0"/>
        <w:adjustRightInd w:val="0"/>
        <w:spacing w:after="0" w:line="240" w:lineRule="auto"/>
        <w:ind w:firstLine="540"/>
        <w:contextualSpacing/>
        <w:jc w:val="center"/>
        <w:rPr>
          <w:rFonts w:ascii="Times New Roman" w:eastAsia="Times New Roman" w:hAnsi="Times New Roman" w:cs="Times New Roman"/>
          <w:b/>
          <w:bCs/>
          <w:sz w:val="28"/>
          <w:szCs w:val="28"/>
        </w:rPr>
      </w:pPr>
      <w:r w:rsidRPr="00E6022D">
        <w:rPr>
          <w:rFonts w:ascii="Times New Roman" w:eastAsia="Times New Roman" w:hAnsi="Times New Roman" w:cs="Times New Roman"/>
          <w:b/>
          <w:bCs/>
          <w:sz w:val="28"/>
          <w:szCs w:val="28"/>
        </w:rPr>
        <w:t xml:space="preserve"> </w:t>
      </w:r>
    </w:p>
    <w:p w:rsidR="00D934FE" w:rsidRPr="00D934FE" w:rsidRDefault="00D934FE" w:rsidP="00D934FE">
      <w:pPr>
        <w:pStyle w:val="a5"/>
        <w:numPr>
          <w:ilvl w:val="0"/>
          <w:numId w:val="5"/>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934FE">
        <w:rPr>
          <w:rFonts w:ascii="Times New Roman" w:hAnsi="Times New Roman" w:cs="Times New Roman"/>
          <w:sz w:val="28"/>
          <w:szCs w:val="28"/>
        </w:rPr>
        <w:t>Порядок предоставления субсидий на финансовое обеспечение (возмещ</w:t>
      </w:r>
      <w:r w:rsidRPr="00D934FE">
        <w:rPr>
          <w:rFonts w:ascii="Times New Roman" w:hAnsi="Times New Roman" w:cs="Times New Roman"/>
          <w:sz w:val="28"/>
          <w:szCs w:val="28"/>
        </w:rPr>
        <w:t>е</w:t>
      </w:r>
      <w:r w:rsidRPr="00D934FE">
        <w:rPr>
          <w:rFonts w:ascii="Times New Roman" w:hAnsi="Times New Roman" w:cs="Times New Roman"/>
          <w:sz w:val="28"/>
          <w:szCs w:val="28"/>
        </w:rPr>
        <w:t>ние) части затрат на закладку и (или) уход за многолетними насаждениями (далее – Порядок) разработан в соответствии со статьей 78 Бюджетного кодекса Российской Федерации, приложением № 8 к Государственной программе развития сельского х</w:t>
      </w:r>
      <w:r w:rsidRPr="00D934FE">
        <w:rPr>
          <w:rFonts w:ascii="Times New Roman" w:hAnsi="Times New Roman" w:cs="Times New Roman"/>
          <w:sz w:val="28"/>
          <w:szCs w:val="28"/>
        </w:rPr>
        <w:t>о</w:t>
      </w:r>
      <w:r w:rsidRPr="00D934FE">
        <w:rPr>
          <w:rFonts w:ascii="Times New Roman" w:hAnsi="Times New Roman" w:cs="Times New Roman"/>
          <w:sz w:val="28"/>
          <w:szCs w:val="28"/>
        </w:rPr>
        <w:t>зяйства и регулирования рынков сельскохозяйственной продукции, сырья и прод</w:t>
      </w:r>
      <w:r w:rsidRPr="00D934FE">
        <w:rPr>
          <w:rFonts w:ascii="Times New Roman" w:hAnsi="Times New Roman" w:cs="Times New Roman"/>
          <w:sz w:val="28"/>
          <w:szCs w:val="28"/>
        </w:rPr>
        <w:t>о</w:t>
      </w:r>
      <w:r w:rsidRPr="00D934FE">
        <w:rPr>
          <w:rFonts w:ascii="Times New Roman" w:hAnsi="Times New Roman" w:cs="Times New Roman"/>
          <w:sz w:val="28"/>
          <w:szCs w:val="28"/>
        </w:rPr>
        <w:t xml:space="preserve">вольствия, утвержденной постановлением Правительства Российской Федерации от 14 июля 2012 г. № 717 (далее – приложение № 8 к </w:t>
      </w:r>
      <w:r w:rsidR="00735E55" w:rsidRPr="00D934FE">
        <w:rPr>
          <w:rFonts w:ascii="Times New Roman" w:hAnsi="Times New Roman" w:cs="Times New Roman"/>
          <w:sz w:val="28"/>
          <w:szCs w:val="28"/>
        </w:rPr>
        <w:t>Государственной программе ра</w:t>
      </w:r>
      <w:r w:rsidR="00735E55" w:rsidRPr="00D934FE">
        <w:rPr>
          <w:rFonts w:ascii="Times New Roman" w:hAnsi="Times New Roman" w:cs="Times New Roman"/>
          <w:sz w:val="28"/>
          <w:szCs w:val="28"/>
        </w:rPr>
        <w:t>з</w:t>
      </w:r>
      <w:r w:rsidR="00735E55" w:rsidRPr="00D934FE">
        <w:rPr>
          <w:rFonts w:ascii="Times New Roman" w:hAnsi="Times New Roman" w:cs="Times New Roman"/>
          <w:sz w:val="28"/>
          <w:szCs w:val="28"/>
        </w:rPr>
        <w:t>вития сельского хозяйства</w:t>
      </w:r>
      <w:r w:rsidRPr="00D934FE">
        <w:rPr>
          <w:rFonts w:ascii="Times New Roman" w:hAnsi="Times New Roman" w:cs="Times New Roman"/>
          <w:sz w:val="28"/>
          <w:szCs w:val="28"/>
        </w:rPr>
        <w:t>), постановлением Правительства Российской Федерации от 6 сентября 2016 г. № 887 «Об общих требованиях к нормативным правовым а</w:t>
      </w:r>
      <w:r w:rsidRPr="00D934FE">
        <w:rPr>
          <w:rFonts w:ascii="Times New Roman" w:hAnsi="Times New Roman" w:cs="Times New Roman"/>
          <w:sz w:val="28"/>
          <w:szCs w:val="28"/>
        </w:rPr>
        <w:t>к</w:t>
      </w:r>
      <w:r w:rsidRPr="00D934FE">
        <w:rPr>
          <w:rFonts w:ascii="Times New Roman" w:hAnsi="Times New Roman" w:cs="Times New Roman"/>
          <w:sz w:val="28"/>
          <w:szCs w:val="28"/>
        </w:rPr>
        <w:t xml:space="preserve">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p>
    <w:p w:rsidR="00D934FE" w:rsidRPr="00D934FE" w:rsidRDefault="00D934FE" w:rsidP="00D934FE">
      <w:pPr>
        <w:pStyle w:val="a5"/>
        <w:numPr>
          <w:ilvl w:val="0"/>
          <w:numId w:val="5"/>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934FE">
        <w:rPr>
          <w:rFonts w:ascii="Times New Roman" w:hAnsi="Times New Roman" w:cs="Times New Roman"/>
          <w:sz w:val="28"/>
          <w:szCs w:val="28"/>
        </w:rPr>
        <w:t>Субсидии предоставляются в целях реализации государственной пр</w:t>
      </w:r>
      <w:r w:rsidRPr="00D934FE">
        <w:rPr>
          <w:rFonts w:ascii="Times New Roman" w:hAnsi="Times New Roman" w:cs="Times New Roman"/>
          <w:sz w:val="28"/>
          <w:szCs w:val="28"/>
        </w:rPr>
        <w:t>о</w:t>
      </w:r>
      <w:r w:rsidRPr="00D934FE">
        <w:rPr>
          <w:rFonts w:ascii="Times New Roman" w:hAnsi="Times New Roman" w:cs="Times New Roman"/>
          <w:sz w:val="28"/>
          <w:szCs w:val="28"/>
        </w:rPr>
        <w:t>граммы Республики Тыва «Развитие сельского хозяйства и регулирование рынков сельскохозяйственной продукции, сырья и продовольствия в Республике Тыва на 2014-2020 годы», утвержденной постановлением Правительства Республики Тыва от 30 ноября 2013 г. № 633.</w:t>
      </w:r>
    </w:p>
    <w:p w:rsidR="00D934FE" w:rsidRPr="00D934FE" w:rsidRDefault="00D934FE" w:rsidP="00D934FE">
      <w:pPr>
        <w:pStyle w:val="a5"/>
        <w:numPr>
          <w:ilvl w:val="0"/>
          <w:numId w:val="5"/>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934FE">
        <w:rPr>
          <w:rFonts w:ascii="Times New Roman" w:hAnsi="Times New Roman" w:cs="Times New Roman"/>
          <w:sz w:val="28"/>
          <w:szCs w:val="28"/>
        </w:rPr>
        <w:t>С</w:t>
      </w:r>
      <w:r w:rsidRPr="00D934FE">
        <w:rPr>
          <w:rFonts w:ascii="Times New Roman" w:eastAsia="Times New Roman" w:hAnsi="Times New Roman" w:cs="Times New Roman"/>
          <w:sz w:val="28"/>
          <w:szCs w:val="28"/>
        </w:rPr>
        <w:t xml:space="preserve">убсидии </w:t>
      </w:r>
      <w:r w:rsidRPr="00D934FE">
        <w:rPr>
          <w:rFonts w:ascii="Times New Roman" w:eastAsia="Times New Roman" w:hAnsi="Times New Roman" w:cs="Times New Roman"/>
          <w:bCs/>
          <w:sz w:val="28"/>
          <w:szCs w:val="28"/>
        </w:rPr>
        <w:t>на стимулирование развития садоводства</w:t>
      </w:r>
      <w:r w:rsidRPr="00D934FE">
        <w:rPr>
          <w:rFonts w:ascii="Times New Roman" w:hAnsi="Times New Roman" w:cs="Times New Roman"/>
          <w:sz w:val="28"/>
          <w:szCs w:val="28"/>
        </w:rPr>
        <w:t xml:space="preserve"> предоставляются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w:t>
      </w:r>
      <w:r w:rsidRPr="00D934FE">
        <w:rPr>
          <w:rFonts w:ascii="Times New Roman" w:hAnsi="Times New Roman" w:cs="Times New Roman"/>
          <w:sz w:val="28"/>
          <w:szCs w:val="28"/>
        </w:rPr>
        <w:t>е</w:t>
      </w:r>
      <w:r w:rsidRPr="00D934FE">
        <w:rPr>
          <w:rFonts w:ascii="Times New Roman" w:hAnsi="Times New Roman" w:cs="Times New Roman"/>
          <w:sz w:val="28"/>
          <w:szCs w:val="28"/>
        </w:rPr>
        <w:t>ствляющим производство, первичную и (или) последующую (промышленную) п</w:t>
      </w:r>
      <w:r w:rsidRPr="00D934FE">
        <w:rPr>
          <w:rFonts w:ascii="Times New Roman" w:hAnsi="Times New Roman" w:cs="Times New Roman"/>
          <w:sz w:val="28"/>
          <w:szCs w:val="28"/>
        </w:rPr>
        <w:t>е</w:t>
      </w:r>
      <w:r w:rsidRPr="00D934FE">
        <w:rPr>
          <w:rFonts w:ascii="Times New Roman" w:hAnsi="Times New Roman" w:cs="Times New Roman"/>
          <w:sz w:val="28"/>
          <w:szCs w:val="28"/>
        </w:rPr>
        <w:t>реработку сельскохозяйственной продукции (далее – получатель субсидии) на ф</w:t>
      </w:r>
      <w:r w:rsidRPr="00D934FE">
        <w:rPr>
          <w:rFonts w:ascii="Times New Roman" w:hAnsi="Times New Roman" w:cs="Times New Roman"/>
          <w:sz w:val="28"/>
          <w:szCs w:val="28"/>
        </w:rPr>
        <w:t>и</w:t>
      </w:r>
      <w:r w:rsidRPr="00D934FE">
        <w:rPr>
          <w:rFonts w:ascii="Times New Roman" w:hAnsi="Times New Roman" w:cs="Times New Roman"/>
          <w:sz w:val="28"/>
          <w:szCs w:val="28"/>
        </w:rPr>
        <w:t>нансовое обеспечение (возмещение) части затрат (без учета налога на добавленную стоимость) на закладку и (или) уход за многолетними насаждениями (до вступления в товарное плодоношение, но не более 3 лет для садов интенсивного типа), включая питомники, в том числе на установку систем орошения, и (или) раскорчевку в</w:t>
      </w:r>
      <w:r w:rsidRPr="00D934FE">
        <w:rPr>
          <w:rFonts w:ascii="Times New Roman" w:hAnsi="Times New Roman" w:cs="Times New Roman"/>
          <w:sz w:val="28"/>
          <w:szCs w:val="28"/>
        </w:rPr>
        <w:t>ы</w:t>
      </w:r>
      <w:r w:rsidRPr="00D934FE">
        <w:rPr>
          <w:rFonts w:ascii="Times New Roman" w:hAnsi="Times New Roman" w:cs="Times New Roman"/>
          <w:sz w:val="28"/>
          <w:szCs w:val="28"/>
        </w:rPr>
        <w:t>бывших из эксплуатации многолетних насаждений (в возрасте 20 лет и более нач</w:t>
      </w:r>
      <w:r w:rsidRPr="00D934FE">
        <w:rPr>
          <w:rFonts w:ascii="Times New Roman" w:hAnsi="Times New Roman" w:cs="Times New Roman"/>
          <w:sz w:val="28"/>
          <w:szCs w:val="28"/>
        </w:rPr>
        <w:t>и</w:t>
      </w:r>
      <w:r w:rsidRPr="00D934FE">
        <w:rPr>
          <w:rFonts w:ascii="Times New Roman" w:hAnsi="Times New Roman" w:cs="Times New Roman"/>
          <w:sz w:val="28"/>
          <w:szCs w:val="28"/>
        </w:rPr>
        <w:t>ная от года закладки при условии наличия у сельскохозяйственных товаропроизв</w:t>
      </w:r>
      <w:r w:rsidRPr="00D934FE">
        <w:rPr>
          <w:rFonts w:ascii="Times New Roman" w:hAnsi="Times New Roman" w:cs="Times New Roman"/>
          <w:sz w:val="28"/>
          <w:szCs w:val="28"/>
        </w:rPr>
        <w:t>о</w:t>
      </w:r>
      <w:r w:rsidRPr="00D934FE">
        <w:rPr>
          <w:rFonts w:ascii="Times New Roman" w:hAnsi="Times New Roman" w:cs="Times New Roman"/>
          <w:sz w:val="28"/>
          <w:szCs w:val="28"/>
        </w:rPr>
        <w:t xml:space="preserve">дителей проекта на закладку нового сада на раскорчеванной площади), понесенных сельскохозяйственными товаропроизводителями в текущем финансовом году, а </w:t>
      </w:r>
      <w:r w:rsidRPr="00D934FE">
        <w:rPr>
          <w:rFonts w:ascii="Times New Roman" w:hAnsi="Times New Roman" w:cs="Times New Roman"/>
          <w:sz w:val="28"/>
          <w:szCs w:val="28"/>
        </w:rPr>
        <w:lastRenderedPageBreak/>
        <w:t>также в предшествующем финансовом году в случае не предоставления соответс</w:t>
      </w:r>
      <w:r w:rsidRPr="00D934FE">
        <w:rPr>
          <w:rFonts w:ascii="Times New Roman" w:hAnsi="Times New Roman" w:cs="Times New Roman"/>
          <w:sz w:val="28"/>
          <w:szCs w:val="28"/>
        </w:rPr>
        <w:t>т</w:t>
      </w:r>
      <w:r w:rsidRPr="00D934FE">
        <w:rPr>
          <w:rFonts w:ascii="Times New Roman" w:hAnsi="Times New Roman" w:cs="Times New Roman"/>
          <w:sz w:val="28"/>
          <w:szCs w:val="28"/>
        </w:rPr>
        <w:t>вующей субсидии в предшествующем финансовом году на возмещение указанных затрат, понесенных в предшествующем финансовом году, при условии наличия у сельскохозяйственных товаропроизводителей проекта на закладку многолетних н</w:t>
      </w:r>
      <w:r w:rsidRPr="00D934FE">
        <w:rPr>
          <w:rFonts w:ascii="Times New Roman" w:hAnsi="Times New Roman" w:cs="Times New Roman"/>
          <w:sz w:val="28"/>
          <w:szCs w:val="28"/>
        </w:rPr>
        <w:t>а</w:t>
      </w:r>
      <w:r w:rsidRPr="00D934FE">
        <w:rPr>
          <w:rFonts w:ascii="Times New Roman" w:hAnsi="Times New Roman" w:cs="Times New Roman"/>
          <w:sz w:val="28"/>
          <w:szCs w:val="28"/>
        </w:rPr>
        <w:t xml:space="preserve">саждений </w:t>
      </w:r>
      <w:r w:rsidR="00735E55">
        <w:rPr>
          <w:rFonts w:ascii="Times New Roman" w:hAnsi="Times New Roman" w:cs="Times New Roman"/>
          <w:sz w:val="28"/>
          <w:szCs w:val="28"/>
        </w:rPr>
        <w:t>–</w:t>
      </w:r>
      <w:r w:rsidRPr="00D934FE">
        <w:rPr>
          <w:rFonts w:ascii="Times New Roman" w:hAnsi="Times New Roman" w:cs="Times New Roman"/>
          <w:sz w:val="28"/>
          <w:szCs w:val="28"/>
        </w:rPr>
        <w:t xml:space="preserve"> по ставке на 1 гектар площади закладки и (или) ухода. </w:t>
      </w:r>
    </w:p>
    <w:p w:rsidR="00D934FE" w:rsidRPr="00D934FE" w:rsidRDefault="00D934FE" w:rsidP="00D934F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D934FE">
        <w:rPr>
          <w:rFonts w:ascii="Times New Roman" w:hAnsi="Times New Roman" w:cs="Times New Roman"/>
          <w:sz w:val="28"/>
          <w:szCs w:val="28"/>
        </w:rPr>
        <w:t xml:space="preserve">При расчете ставок на 1 гектар площади закладки садов интенсивного типа (семечковые, косточковые с соблюдением </w:t>
      </w:r>
      <w:proofErr w:type="spellStart"/>
      <w:r w:rsidRPr="00D934FE">
        <w:rPr>
          <w:rFonts w:ascii="Times New Roman" w:hAnsi="Times New Roman" w:cs="Times New Roman"/>
          <w:sz w:val="28"/>
          <w:szCs w:val="28"/>
        </w:rPr>
        <w:t>сорто-подвойных</w:t>
      </w:r>
      <w:proofErr w:type="spellEnd"/>
      <w:r w:rsidRPr="00D934FE">
        <w:rPr>
          <w:rFonts w:ascii="Times New Roman" w:hAnsi="Times New Roman" w:cs="Times New Roman"/>
          <w:sz w:val="28"/>
          <w:szCs w:val="28"/>
        </w:rPr>
        <w:t xml:space="preserve"> комбинаций) примен</w:t>
      </w:r>
      <w:r w:rsidRPr="00D934FE">
        <w:rPr>
          <w:rFonts w:ascii="Times New Roman" w:hAnsi="Times New Roman" w:cs="Times New Roman"/>
          <w:sz w:val="28"/>
          <w:szCs w:val="28"/>
        </w:rPr>
        <w:t>я</w:t>
      </w:r>
      <w:r w:rsidRPr="00D934FE">
        <w:rPr>
          <w:rFonts w:ascii="Times New Roman" w:hAnsi="Times New Roman" w:cs="Times New Roman"/>
          <w:sz w:val="28"/>
          <w:szCs w:val="28"/>
        </w:rPr>
        <w:t>ются повышающие коэффициенты для садов с плотностью посадки свыше 1250 ра</w:t>
      </w:r>
      <w:r w:rsidRPr="00D934FE">
        <w:rPr>
          <w:rFonts w:ascii="Times New Roman" w:hAnsi="Times New Roman" w:cs="Times New Roman"/>
          <w:sz w:val="28"/>
          <w:szCs w:val="28"/>
        </w:rPr>
        <w:t>с</w:t>
      </w:r>
      <w:r w:rsidRPr="00D934FE">
        <w:rPr>
          <w:rFonts w:ascii="Times New Roman" w:hAnsi="Times New Roman" w:cs="Times New Roman"/>
          <w:sz w:val="28"/>
          <w:szCs w:val="28"/>
        </w:rPr>
        <w:t>тений на 1 гектар – не менее 1,4; свыше 2500 растений на 1 гектар – не менее 1,7; свыше 3500 растений на 1 гектар – не менее 3.</w:t>
      </w:r>
    </w:p>
    <w:p w:rsidR="00D934FE" w:rsidRPr="00D934FE" w:rsidRDefault="00D934FE" w:rsidP="00D934FE">
      <w:pPr>
        <w:pStyle w:val="a5"/>
        <w:numPr>
          <w:ilvl w:val="0"/>
          <w:numId w:val="5"/>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934FE">
        <w:rPr>
          <w:rFonts w:ascii="Times New Roman" w:hAnsi="Times New Roman" w:cs="Times New Roman"/>
          <w:sz w:val="28"/>
          <w:szCs w:val="28"/>
        </w:rPr>
        <w:t>Для получателей субсидии, использующих право на освобождение от и</w:t>
      </w:r>
      <w:r w:rsidRPr="00D934FE">
        <w:rPr>
          <w:rFonts w:ascii="Times New Roman" w:hAnsi="Times New Roman" w:cs="Times New Roman"/>
          <w:sz w:val="28"/>
          <w:szCs w:val="28"/>
        </w:rPr>
        <w:t>с</w:t>
      </w:r>
      <w:r w:rsidRPr="00D934FE">
        <w:rPr>
          <w:rFonts w:ascii="Times New Roman" w:hAnsi="Times New Roman" w:cs="Times New Roman"/>
          <w:sz w:val="28"/>
          <w:szCs w:val="28"/>
        </w:rPr>
        <w:t>полнения обязанностей налогоплательщика, связанных с исчислением и уплатой н</w:t>
      </w:r>
      <w:r w:rsidRPr="00D934FE">
        <w:rPr>
          <w:rFonts w:ascii="Times New Roman" w:hAnsi="Times New Roman" w:cs="Times New Roman"/>
          <w:sz w:val="28"/>
          <w:szCs w:val="28"/>
        </w:rPr>
        <w:t>а</w:t>
      </w:r>
      <w:r w:rsidRPr="00D934FE">
        <w:rPr>
          <w:rFonts w:ascii="Times New Roman" w:hAnsi="Times New Roman" w:cs="Times New Roman"/>
          <w:sz w:val="28"/>
          <w:szCs w:val="28"/>
        </w:rPr>
        <w:t>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D934FE" w:rsidRPr="00D934FE" w:rsidRDefault="00D934FE" w:rsidP="00D934FE">
      <w:pPr>
        <w:autoSpaceDE w:val="0"/>
        <w:autoSpaceDN w:val="0"/>
        <w:adjustRightInd w:val="0"/>
        <w:spacing w:after="0" w:line="240" w:lineRule="auto"/>
        <w:ind w:firstLine="708"/>
        <w:jc w:val="both"/>
        <w:rPr>
          <w:rFonts w:ascii="Times New Roman" w:hAnsi="Times New Roman" w:cs="Times New Roman"/>
          <w:sz w:val="28"/>
          <w:szCs w:val="28"/>
        </w:rPr>
      </w:pPr>
      <w:r w:rsidRPr="00D934FE">
        <w:rPr>
          <w:rFonts w:ascii="Times New Roman" w:hAnsi="Times New Roman" w:cs="Times New Roman"/>
          <w:sz w:val="28"/>
          <w:szCs w:val="28"/>
        </w:rPr>
        <w:t>Критерием отбора получателей субсидии является осуществление деятельн</w:t>
      </w:r>
      <w:r w:rsidRPr="00D934FE">
        <w:rPr>
          <w:rFonts w:ascii="Times New Roman" w:hAnsi="Times New Roman" w:cs="Times New Roman"/>
          <w:sz w:val="28"/>
          <w:szCs w:val="28"/>
        </w:rPr>
        <w:t>о</w:t>
      </w:r>
      <w:r w:rsidRPr="00D934FE">
        <w:rPr>
          <w:rFonts w:ascii="Times New Roman" w:hAnsi="Times New Roman" w:cs="Times New Roman"/>
          <w:sz w:val="28"/>
          <w:szCs w:val="28"/>
        </w:rPr>
        <w:t xml:space="preserve">сти по </w:t>
      </w:r>
      <w:r w:rsidRPr="00D934FE">
        <w:rPr>
          <w:rFonts w:ascii="Times New Roman" w:eastAsia="Times New Roman" w:hAnsi="Times New Roman" w:cs="Times New Roman"/>
          <w:bCs/>
          <w:sz w:val="28"/>
          <w:szCs w:val="28"/>
        </w:rPr>
        <w:t>закладке и (или) уходу за многолетними насаждениями.</w:t>
      </w:r>
    </w:p>
    <w:p w:rsidR="00D934FE" w:rsidRPr="00D934FE" w:rsidRDefault="00D934FE" w:rsidP="00D934FE">
      <w:pPr>
        <w:pStyle w:val="a5"/>
        <w:numPr>
          <w:ilvl w:val="0"/>
          <w:numId w:val="5"/>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934FE">
        <w:rPr>
          <w:rFonts w:ascii="Times New Roman" w:hAnsi="Times New Roman" w:cs="Times New Roman"/>
          <w:sz w:val="28"/>
          <w:szCs w:val="28"/>
        </w:rPr>
        <w:t>Предоставление субсидий осуществляется в пределах бюджетных асси</w:t>
      </w:r>
      <w:r w:rsidRPr="00D934FE">
        <w:rPr>
          <w:rFonts w:ascii="Times New Roman" w:hAnsi="Times New Roman" w:cs="Times New Roman"/>
          <w:sz w:val="28"/>
          <w:szCs w:val="28"/>
        </w:rPr>
        <w:t>г</w:t>
      </w:r>
      <w:r w:rsidRPr="00D934FE">
        <w:rPr>
          <w:rFonts w:ascii="Times New Roman" w:hAnsi="Times New Roman" w:cs="Times New Roman"/>
          <w:sz w:val="28"/>
          <w:szCs w:val="28"/>
        </w:rPr>
        <w:t xml:space="preserve">нований, предусмотренных в </w:t>
      </w:r>
      <w:r w:rsidR="00735E55">
        <w:rPr>
          <w:rFonts w:ascii="Times New Roman" w:hAnsi="Times New Roman" w:cs="Times New Roman"/>
          <w:sz w:val="28"/>
          <w:szCs w:val="28"/>
        </w:rPr>
        <w:t>з</w:t>
      </w:r>
      <w:r w:rsidRPr="00D934FE">
        <w:rPr>
          <w:rFonts w:ascii="Times New Roman" w:hAnsi="Times New Roman" w:cs="Times New Roman"/>
          <w:sz w:val="28"/>
          <w:szCs w:val="28"/>
        </w:rPr>
        <w:t>аконе Республики Тыва о республиканском бюджете Республики Тыва на соответствующий финансовый год и на плановый период, и лимитов бюджетных обязательств, доведенных в установленном порядке до Мин</w:t>
      </w:r>
      <w:r w:rsidRPr="00D934FE">
        <w:rPr>
          <w:rFonts w:ascii="Times New Roman" w:hAnsi="Times New Roman" w:cs="Times New Roman"/>
          <w:sz w:val="28"/>
          <w:szCs w:val="28"/>
        </w:rPr>
        <w:t>и</w:t>
      </w:r>
      <w:r w:rsidRPr="00D934FE">
        <w:rPr>
          <w:rFonts w:ascii="Times New Roman" w:hAnsi="Times New Roman" w:cs="Times New Roman"/>
          <w:sz w:val="28"/>
          <w:szCs w:val="28"/>
        </w:rPr>
        <w:t xml:space="preserve">стерства сельского хозяйства и продовольствия Республики Тыва (далее </w:t>
      </w:r>
      <w:r w:rsidR="00DC262F">
        <w:rPr>
          <w:rFonts w:ascii="Times New Roman" w:hAnsi="Times New Roman" w:cs="Times New Roman"/>
          <w:sz w:val="28"/>
          <w:szCs w:val="28"/>
        </w:rPr>
        <w:t>–</w:t>
      </w:r>
      <w:r w:rsidRPr="00D934FE">
        <w:rPr>
          <w:rFonts w:ascii="Times New Roman" w:hAnsi="Times New Roman" w:cs="Times New Roman"/>
          <w:sz w:val="28"/>
          <w:szCs w:val="28"/>
        </w:rPr>
        <w:t xml:space="preserve"> Мин</w:t>
      </w:r>
      <w:r w:rsidRPr="00D934FE">
        <w:rPr>
          <w:rFonts w:ascii="Times New Roman" w:hAnsi="Times New Roman" w:cs="Times New Roman"/>
          <w:sz w:val="28"/>
          <w:szCs w:val="28"/>
        </w:rPr>
        <w:t>и</w:t>
      </w:r>
      <w:r w:rsidRPr="00D934FE">
        <w:rPr>
          <w:rFonts w:ascii="Times New Roman" w:hAnsi="Times New Roman" w:cs="Times New Roman"/>
          <w:sz w:val="28"/>
          <w:szCs w:val="28"/>
        </w:rPr>
        <w:t xml:space="preserve">стерство) как до получателя бюджетных средств, на цели, указанные в пункте 1.3 </w:t>
      </w:r>
      <w:r w:rsidR="00735E55">
        <w:rPr>
          <w:rFonts w:ascii="Times New Roman" w:hAnsi="Times New Roman" w:cs="Times New Roman"/>
          <w:sz w:val="28"/>
          <w:szCs w:val="28"/>
        </w:rPr>
        <w:t xml:space="preserve">настоящего </w:t>
      </w:r>
      <w:r w:rsidRPr="00D934FE">
        <w:rPr>
          <w:rFonts w:ascii="Times New Roman" w:hAnsi="Times New Roman" w:cs="Times New Roman"/>
          <w:sz w:val="28"/>
          <w:szCs w:val="28"/>
        </w:rPr>
        <w:t>Порядка.</w:t>
      </w:r>
    </w:p>
    <w:p w:rsidR="00D934FE" w:rsidRPr="00D934FE" w:rsidRDefault="00D934FE" w:rsidP="00D934FE">
      <w:pPr>
        <w:pStyle w:val="a5"/>
        <w:numPr>
          <w:ilvl w:val="0"/>
          <w:numId w:val="5"/>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934FE">
        <w:rPr>
          <w:rFonts w:ascii="Times New Roman" w:hAnsi="Times New Roman" w:cs="Times New Roman"/>
          <w:sz w:val="28"/>
          <w:szCs w:val="28"/>
        </w:rPr>
        <w:t>Министерство является главным распорядителем средств республика</w:t>
      </w:r>
      <w:r w:rsidRPr="00D934FE">
        <w:rPr>
          <w:rFonts w:ascii="Times New Roman" w:hAnsi="Times New Roman" w:cs="Times New Roman"/>
          <w:sz w:val="28"/>
          <w:szCs w:val="28"/>
        </w:rPr>
        <w:t>н</w:t>
      </w:r>
      <w:r w:rsidRPr="00D934FE">
        <w:rPr>
          <w:rFonts w:ascii="Times New Roman" w:hAnsi="Times New Roman" w:cs="Times New Roman"/>
          <w:sz w:val="28"/>
          <w:szCs w:val="28"/>
        </w:rPr>
        <w:t>ского бюджета Республики Тыва и осуществляет перечисление денежных средств в течение 10 рабочих дней со дня принятия решения о предоставлении субсидии со своего лицевого счета, открытого в Управлении Федерального казначейства по Ре</w:t>
      </w:r>
      <w:r w:rsidRPr="00D934FE">
        <w:rPr>
          <w:rFonts w:ascii="Times New Roman" w:hAnsi="Times New Roman" w:cs="Times New Roman"/>
          <w:sz w:val="28"/>
          <w:szCs w:val="28"/>
        </w:rPr>
        <w:t>с</w:t>
      </w:r>
      <w:r w:rsidRPr="00D934FE">
        <w:rPr>
          <w:rFonts w:ascii="Times New Roman" w:hAnsi="Times New Roman" w:cs="Times New Roman"/>
          <w:sz w:val="28"/>
          <w:szCs w:val="28"/>
        </w:rPr>
        <w:t>публике Тыва, на расчетные счета получателей.</w:t>
      </w:r>
    </w:p>
    <w:p w:rsidR="00D934FE" w:rsidRPr="00D934FE" w:rsidRDefault="00D934FE" w:rsidP="00D934FE">
      <w:pPr>
        <w:autoSpaceDE w:val="0"/>
        <w:autoSpaceDN w:val="0"/>
        <w:adjustRightInd w:val="0"/>
        <w:spacing w:after="0" w:line="240" w:lineRule="auto"/>
        <w:ind w:firstLine="708"/>
        <w:jc w:val="both"/>
        <w:rPr>
          <w:rFonts w:ascii="Times New Roman" w:hAnsi="Times New Roman" w:cs="Times New Roman"/>
          <w:sz w:val="28"/>
          <w:szCs w:val="28"/>
        </w:rPr>
      </w:pPr>
      <w:r w:rsidRPr="00D934FE">
        <w:rPr>
          <w:rFonts w:ascii="Times New Roman" w:hAnsi="Times New Roman" w:cs="Times New Roman"/>
          <w:sz w:val="28"/>
          <w:szCs w:val="28"/>
        </w:rPr>
        <w:t>В случае недостаточности лимита бюджетных обязательств субсидии предо</w:t>
      </w:r>
      <w:r w:rsidRPr="00D934FE">
        <w:rPr>
          <w:rFonts w:ascii="Times New Roman" w:hAnsi="Times New Roman" w:cs="Times New Roman"/>
          <w:sz w:val="28"/>
          <w:szCs w:val="28"/>
        </w:rPr>
        <w:t>с</w:t>
      </w:r>
      <w:r w:rsidRPr="00D934FE">
        <w:rPr>
          <w:rFonts w:ascii="Times New Roman" w:hAnsi="Times New Roman" w:cs="Times New Roman"/>
          <w:sz w:val="28"/>
          <w:szCs w:val="28"/>
        </w:rPr>
        <w:t xml:space="preserve">тавляются в порядке очередности подачи заявлений.  </w:t>
      </w:r>
    </w:p>
    <w:p w:rsidR="00D934FE" w:rsidRPr="00D934FE" w:rsidRDefault="00D934FE" w:rsidP="00D934FE">
      <w:pPr>
        <w:pStyle w:val="a5"/>
        <w:tabs>
          <w:tab w:val="left" w:pos="993"/>
        </w:tabs>
        <w:autoSpaceDE w:val="0"/>
        <w:autoSpaceDN w:val="0"/>
        <w:adjustRightInd w:val="0"/>
        <w:spacing w:after="0" w:line="240" w:lineRule="auto"/>
        <w:ind w:left="709"/>
        <w:jc w:val="both"/>
        <w:rPr>
          <w:rFonts w:ascii="Times New Roman" w:hAnsi="Times New Roman" w:cs="Times New Roman"/>
          <w:sz w:val="28"/>
          <w:szCs w:val="28"/>
        </w:rPr>
      </w:pPr>
    </w:p>
    <w:p w:rsidR="00D934FE" w:rsidRPr="00D934FE" w:rsidRDefault="00D934FE" w:rsidP="00D934FE">
      <w:pPr>
        <w:pStyle w:val="a5"/>
        <w:autoSpaceDE w:val="0"/>
        <w:autoSpaceDN w:val="0"/>
        <w:adjustRightInd w:val="0"/>
        <w:spacing w:after="0" w:line="240" w:lineRule="auto"/>
        <w:ind w:left="0"/>
        <w:jc w:val="center"/>
        <w:rPr>
          <w:rFonts w:ascii="Times New Roman" w:hAnsi="Times New Roman" w:cs="Times New Roman"/>
          <w:sz w:val="28"/>
          <w:szCs w:val="28"/>
        </w:rPr>
      </w:pPr>
      <w:r w:rsidRPr="00D934FE">
        <w:rPr>
          <w:rFonts w:ascii="Times New Roman" w:hAnsi="Times New Roman" w:cs="Times New Roman"/>
          <w:sz w:val="28"/>
          <w:szCs w:val="28"/>
        </w:rPr>
        <w:t>2. Условия и</w:t>
      </w:r>
      <w:r w:rsidR="00735E55">
        <w:rPr>
          <w:rFonts w:ascii="Times New Roman" w:hAnsi="Times New Roman" w:cs="Times New Roman"/>
          <w:sz w:val="28"/>
          <w:szCs w:val="28"/>
        </w:rPr>
        <w:t xml:space="preserve"> порядок предоставления субсидий</w:t>
      </w:r>
    </w:p>
    <w:p w:rsidR="00D934FE" w:rsidRPr="00D934FE" w:rsidRDefault="00D934FE" w:rsidP="00D934FE">
      <w:pPr>
        <w:pStyle w:val="a5"/>
        <w:tabs>
          <w:tab w:val="left" w:pos="993"/>
        </w:tabs>
        <w:autoSpaceDE w:val="0"/>
        <w:autoSpaceDN w:val="0"/>
        <w:adjustRightInd w:val="0"/>
        <w:spacing w:after="0" w:line="240" w:lineRule="auto"/>
        <w:ind w:left="709"/>
        <w:jc w:val="both"/>
        <w:rPr>
          <w:rFonts w:ascii="Times New Roman" w:hAnsi="Times New Roman" w:cs="Times New Roman"/>
          <w:sz w:val="28"/>
          <w:szCs w:val="28"/>
        </w:rPr>
      </w:pPr>
    </w:p>
    <w:p w:rsidR="00D934FE" w:rsidRPr="00D934FE" w:rsidRDefault="00735E55" w:rsidP="00D934FE">
      <w:pPr>
        <w:pStyle w:val="a5"/>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934FE" w:rsidRPr="00D934FE">
        <w:rPr>
          <w:rFonts w:ascii="Times New Roman" w:hAnsi="Times New Roman" w:cs="Times New Roman"/>
          <w:sz w:val="28"/>
          <w:szCs w:val="28"/>
        </w:rPr>
        <w:t>Субсидии предоставляются при соблюдении следующих условий:</w:t>
      </w:r>
    </w:p>
    <w:p w:rsidR="00D934FE" w:rsidRPr="00D934FE" w:rsidRDefault="00D934FE" w:rsidP="00D934FE">
      <w:pPr>
        <w:pStyle w:val="a5"/>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934FE">
        <w:rPr>
          <w:rFonts w:ascii="Times New Roman" w:hAnsi="Times New Roman" w:cs="Times New Roman"/>
          <w:sz w:val="28"/>
          <w:szCs w:val="28"/>
        </w:rPr>
        <w:t>наличие земельного участка в отчетном и (или) текущем финансовых годах, отведенного под закладку многолетних насаждений;</w:t>
      </w:r>
    </w:p>
    <w:p w:rsidR="00D934FE" w:rsidRPr="00D934FE" w:rsidRDefault="00D934FE" w:rsidP="00D934FE">
      <w:pPr>
        <w:pStyle w:val="a5"/>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934FE">
        <w:rPr>
          <w:rFonts w:ascii="Times New Roman" w:hAnsi="Times New Roman" w:cs="Times New Roman"/>
          <w:sz w:val="28"/>
          <w:szCs w:val="28"/>
        </w:rPr>
        <w:t>наличие проекта закладки сада в отчетном и (или) текущем финансовых г</w:t>
      </w:r>
      <w:r w:rsidRPr="00D934FE">
        <w:rPr>
          <w:rFonts w:ascii="Times New Roman" w:hAnsi="Times New Roman" w:cs="Times New Roman"/>
          <w:sz w:val="28"/>
          <w:szCs w:val="28"/>
        </w:rPr>
        <w:t>о</w:t>
      </w:r>
      <w:r w:rsidRPr="00D934FE">
        <w:rPr>
          <w:rFonts w:ascii="Times New Roman" w:hAnsi="Times New Roman" w:cs="Times New Roman"/>
          <w:sz w:val="28"/>
          <w:szCs w:val="28"/>
        </w:rPr>
        <w:t>дах;</w:t>
      </w:r>
    </w:p>
    <w:p w:rsidR="00D934FE" w:rsidRPr="00D934FE" w:rsidRDefault="00D934FE" w:rsidP="00D934FE">
      <w:pPr>
        <w:pStyle w:val="a5"/>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934FE">
        <w:rPr>
          <w:rFonts w:ascii="Times New Roman" w:hAnsi="Times New Roman" w:cs="Times New Roman"/>
          <w:sz w:val="28"/>
          <w:szCs w:val="28"/>
        </w:rPr>
        <w:t>осуществление закладки и (или) ухода за многолетними насаждениями в отчетном и (или) текущем финансовых годах;</w:t>
      </w:r>
    </w:p>
    <w:p w:rsidR="00D934FE" w:rsidRPr="00D934FE" w:rsidRDefault="00D934FE" w:rsidP="00D934FE">
      <w:pPr>
        <w:pStyle w:val="a5"/>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934FE">
        <w:rPr>
          <w:rFonts w:ascii="Times New Roman" w:eastAsia="Times New Roman" w:hAnsi="Times New Roman" w:cs="Times New Roman"/>
          <w:sz w:val="28"/>
          <w:szCs w:val="28"/>
        </w:rPr>
        <w:t>достижение в отчетном финансовом году результатов использования средств в соответствии с соглашением, заключенным между Министерством и п</w:t>
      </w:r>
      <w:r w:rsidRPr="00D934FE">
        <w:rPr>
          <w:rFonts w:ascii="Times New Roman" w:eastAsia="Times New Roman" w:hAnsi="Times New Roman" w:cs="Times New Roman"/>
          <w:sz w:val="28"/>
          <w:szCs w:val="28"/>
        </w:rPr>
        <w:t>о</w:t>
      </w:r>
      <w:r w:rsidRPr="00D934FE">
        <w:rPr>
          <w:rFonts w:ascii="Times New Roman" w:eastAsia="Times New Roman" w:hAnsi="Times New Roman" w:cs="Times New Roman"/>
          <w:sz w:val="28"/>
          <w:szCs w:val="28"/>
        </w:rPr>
        <w:lastRenderedPageBreak/>
        <w:t xml:space="preserve">лучателем субсидий (далее – Соглашение), за исключением </w:t>
      </w:r>
      <w:r w:rsidRPr="00D934FE">
        <w:rPr>
          <w:rFonts w:ascii="Times New Roman" w:hAnsi="Times New Roman" w:cs="Times New Roman"/>
          <w:sz w:val="28"/>
          <w:szCs w:val="28"/>
        </w:rPr>
        <w:t>получателей субсидии, которые начали свою деятельность в текущем финансовом году;</w:t>
      </w:r>
    </w:p>
    <w:p w:rsidR="00D934FE" w:rsidRPr="00D934FE" w:rsidRDefault="00D934FE" w:rsidP="00D934FE">
      <w:pPr>
        <w:pStyle w:val="a5"/>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934FE">
        <w:rPr>
          <w:rFonts w:ascii="Times New Roman" w:eastAsia="Times New Roman" w:hAnsi="Times New Roman" w:cs="Times New Roman"/>
          <w:sz w:val="28"/>
          <w:szCs w:val="28"/>
        </w:rPr>
        <w:t xml:space="preserve">внесение удобрений, используемых при производстве </w:t>
      </w:r>
      <w:r w:rsidRPr="00D934FE">
        <w:rPr>
          <w:rFonts w:ascii="Times New Roman" w:hAnsi="Times New Roman" w:cs="Times New Roman"/>
          <w:sz w:val="28"/>
          <w:szCs w:val="28"/>
        </w:rPr>
        <w:t>закладки и (или) ух</w:t>
      </w:r>
      <w:r w:rsidRPr="00D934FE">
        <w:rPr>
          <w:rFonts w:ascii="Times New Roman" w:hAnsi="Times New Roman" w:cs="Times New Roman"/>
          <w:sz w:val="28"/>
          <w:szCs w:val="28"/>
        </w:rPr>
        <w:t>о</w:t>
      </w:r>
      <w:r w:rsidRPr="00D934FE">
        <w:rPr>
          <w:rFonts w:ascii="Times New Roman" w:hAnsi="Times New Roman" w:cs="Times New Roman"/>
          <w:sz w:val="28"/>
          <w:szCs w:val="28"/>
        </w:rPr>
        <w:t>да за многолетними насаждениями</w:t>
      </w:r>
      <w:r w:rsidRPr="00D934FE">
        <w:rPr>
          <w:rFonts w:ascii="Times New Roman" w:eastAsia="Times New Roman" w:hAnsi="Times New Roman" w:cs="Times New Roman"/>
          <w:sz w:val="28"/>
          <w:szCs w:val="28"/>
        </w:rPr>
        <w:t xml:space="preserve"> в рамках приоритетной </w:t>
      </w:r>
      <w:proofErr w:type="spellStart"/>
      <w:r w:rsidRPr="00D934FE">
        <w:rPr>
          <w:rFonts w:ascii="Times New Roman" w:eastAsia="Times New Roman" w:hAnsi="Times New Roman" w:cs="Times New Roman"/>
          <w:sz w:val="28"/>
          <w:szCs w:val="28"/>
        </w:rPr>
        <w:t>подотрасли</w:t>
      </w:r>
      <w:proofErr w:type="spellEnd"/>
      <w:r w:rsidRPr="00D934FE">
        <w:rPr>
          <w:rFonts w:ascii="Times New Roman" w:eastAsia="Times New Roman" w:hAnsi="Times New Roman" w:cs="Times New Roman"/>
          <w:sz w:val="28"/>
          <w:szCs w:val="28"/>
        </w:rPr>
        <w:t xml:space="preserve"> агропр</w:t>
      </w:r>
      <w:r w:rsidRPr="00D934FE">
        <w:rPr>
          <w:rFonts w:ascii="Times New Roman" w:eastAsia="Times New Roman" w:hAnsi="Times New Roman" w:cs="Times New Roman"/>
          <w:sz w:val="28"/>
          <w:szCs w:val="28"/>
        </w:rPr>
        <w:t>о</w:t>
      </w:r>
      <w:r w:rsidRPr="00D934FE">
        <w:rPr>
          <w:rFonts w:ascii="Times New Roman" w:eastAsia="Times New Roman" w:hAnsi="Times New Roman" w:cs="Times New Roman"/>
          <w:sz w:val="28"/>
          <w:szCs w:val="28"/>
        </w:rPr>
        <w:t>мышленного комплекса;</w:t>
      </w:r>
    </w:p>
    <w:p w:rsidR="00D934FE" w:rsidRPr="00D934FE" w:rsidRDefault="00D934FE" w:rsidP="00D934FE">
      <w:pPr>
        <w:pStyle w:val="a5"/>
        <w:numPr>
          <w:ilvl w:val="0"/>
          <w:numId w:val="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934FE">
        <w:rPr>
          <w:rFonts w:ascii="Times New Roman" w:hAnsi="Times New Roman" w:cs="Times New Roman"/>
          <w:sz w:val="28"/>
          <w:szCs w:val="28"/>
        </w:rPr>
        <w:t xml:space="preserve">использование посадочного материала, </w:t>
      </w:r>
      <w:r w:rsidRPr="00D934FE">
        <w:rPr>
          <w:rFonts w:ascii="Times New Roman" w:eastAsia="Times New Roman" w:hAnsi="Times New Roman" w:cs="Times New Roman"/>
          <w:sz w:val="28"/>
          <w:szCs w:val="28"/>
        </w:rPr>
        <w:t xml:space="preserve">сорта или гибриды которых внесены </w:t>
      </w:r>
      <w:r w:rsidRPr="00D934FE">
        <w:rPr>
          <w:rFonts w:ascii="Times New Roman" w:hAnsi="Times New Roman" w:cs="Times New Roman"/>
          <w:sz w:val="28"/>
          <w:szCs w:val="28"/>
        </w:rPr>
        <w:t>в Государственный реестр селекционных достижений, допущенных к использов</w:t>
      </w:r>
      <w:r w:rsidRPr="00D934FE">
        <w:rPr>
          <w:rFonts w:ascii="Times New Roman" w:hAnsi="Times New Roman" w:cs="Times New Roman"/>
          <w:sz w:val="28"/>
          <w:szCs w:val="28"/>
        </w:rPr>
        <w:t>а</w:t>
      </w:r>
      <w:r w:rsidR="00735E55">
        <w:rPr>
          <w:rFonts w:ascii="Times New Roman" w:hAnsi="Times New Roman" w:cs="Times New Roman"/>
          <w:sz w:val="28"/>
          <w:szCs w:val="28"/>
        </w:rPr>
        <w:t>нию по 11 региону допуска.</w:t>
      </w:r>
    </w:p>
    <w:p w:rsidR="00D934FE" w:rsidRPr="00D934FE" w:rsidRDefault="00D934FE" w:rsidP="00D934FE">
      <w:pPr>
        <w:pStyle w:val="a5"/>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934FE">
        <w:rPr>
          <w:rFonts w:ascii="Times New Roman" w:hAnsi="Times New Roman" w:cs="Times New Roman"/>
          <w:sz w:val="28"/>
          <w:szCs w:val="28"/>
        </w:rPr>
        <w:t>Субсидия предоставляется при соответствии получателя субсидии на дату предоставления заявления следующим требованиям:</w:t>
      </w:r>
    </w:p>
    <w:p w:rsidR="00D934FE" w:rsidRPr="00D934FE" w:rsidRDefault="00D934FE" w:rsidP="00D934FE">
      <w:pPr>
        <w:pStyle w:val="a5"/>
        <w:numPr>
          <w:ilvl w:val="0"/>
          <w:numId w:val="17"/>
        </w:numPr>
        <w:tabs>
          <w:tab w:val="left" w:pos="993"/>
        </w:tabs>
        <w:spacing w:after="0" w:line="240" w:lineRule="auto"/>
        <w:ind w:left="0" w:firstLine="709"/>
        <w:jc w:val="both"/>
        <w:rPr>
          <w:rFonts w:ascii="Times New Roman" w:hAnsi="Times New Roman" w:cs="Times New Roman"/>
          <w:sz w:val="28"/>
          <w:szCs w:val="28"/>
        </w:rPr>
      </w:pPr>
      <w:r w:rsidRPr="00D934FE">
        <w:rPr>
          <w:rFonts w:ascii="Times New Roman" w:hAnsi="Times New Roman" w:cs="Times New Roman"/>
          <w:sz w:val="28"/>
          <w:szCs w:val="28"/>
        </w:rPr>
        <w:t>зарегистрирован в установленном законодательством порядке и осущест</w:t>
      </w:r>
      <w:r w:rsidRPr="00D934FE">
        <w:rPr>
          <w:rFonts w:ascii="Times New Roman" w:hAnsi="Times New Roman" w:cs="Times New Roman"/>
          <w:sz w:val="28"/>
          <w:szCs w:val="28"/>
        </w:rPr>
        <w:t>в</w:t>
      </w:r>
      <w:r w:rsidRPr="00D934FE">
        <w:rPr>
          <w:rFonts w:ascii="Times New Roman" w:hAnsi="Times New Roman" w:cs="Times New Roman"/>
          <w:sz w:val="28"/>
          <w:szCs w:val="28"/>
        </w:rPr>
        <w:t>ляет производственную деятельность на территории Республики Тыва;</w:t>
      </w:r>
    </w:p>
    <w:p w:rsidR="00D934FE" w:rsidRPr="00D934FE" w:rsidRDefault="00D934FE" w:rsidP="00D934FE">
      <w:pPr>
        <w:pStyle w:val="a5"/>
        <w:numPr>
          <w:ilvl w:val="0"/>
          <w:numId w:val="17"/>
        </w:numPr>
        <w:tabs>
          <w:tab w:val="left" w:pos="993"/>
        </w:tabs>
        <w:spacing w:after="0" w:line="240" w:lineRule="auto"/>
        <w:ind w:left="0" w:firstLine="709"/>
        <w:jc w:val="both"/>
        <w:rPr>
          <w:rFonts w:ascii="Times New Roman" w:hAnsi="Times New Roman" w:cs="Times New Roman"/>
          <w:sz w:val="28"/>
          <w:szCs w:val="28"/>
        </w:rPr>
      </w:pPr>
      <w:r w:rsidRPr="00D934FE">
        <w:rPr>
          <w:rFonts w:ascii="Times New Roman" w:hAnsi="Times New Roman" w:cs="Times New Roman"/>
          <w:sz w:val="28"/>
          <w:szCs w:val="28"/>
        </w:rPr>
        <w:t>получатели субсидии − юридические лица не должны находиться в проце</w:t>
      </w:r>
      <w:r w:rsidRPr="00D934FE">
        <w:rPr>
          <w:rFonts w:ascii="Times New Roman" w:hAnsi="Times New Roman" w:cs="Times New Roman"/>
          <w:sz w:val="28"/>
          <w:szCs w:val="28"/>
        </w:rPr>
        <w:t>с</w:t>
      </w:r>
      <w:r w:rsidRPr="00D934FE">
        <w:rPr>
          <w:rFonts w:ascii="Times New Roman" w:hAnsi="Times New Roman" w:cs="Times New Roman"/>
          <w:sz w:val="28"/>
          <w:szCs w:val="28"/>
        </w:rPr>
        <w:t>се реорганизации, ликвидации, в отношении их не введена процедура банкротства, деятельность получателей субсидии – юридических лиц не приостановлена в поря</w:t>
      </w:r>
      <w:r w:rsidRPr="00D934FE">
        <w:rPr>
          <w:rFonts w:ascii="Times New Roman" w:hAnsi="Times New Roman" w:cs="Times New Roman"/>
          <w:sz w:val="28"/>
          <w:szCs w:val="28"/>
        </w:rPr>
        <w:t>д</w:t>
      </w:r>
      <w:r w:rsidRPr="00D934FE">
        <w:rPr>
          <w:rFonts w:ascii="Times New Roman" w:hAnsi="Times New Roman" w:cs="Times New Roman"/>
          <w:sz w:val="28"/>
          <w:szCs w:val="28"/>
        </w:rPr>
        <w:t>ке, предусмотренном законодательством Российской Федерации, а получатели су</w:t>
      </w:r>
      <w:r w:rsidRPr="00D934FE">
        <w:rPr>
          <w:rFonts w:ascii="Times New Roman" w:hAnsi="Times New Roman" w:cs="Times New Roman"/>
          <w:sz w:val="28"/>
          <w:szCs w:val="28"/>
        </w:rPr>
        <w:t>б</w:t>
      </w:r>
      <w:r w:rsidRPr="00D934FE">
        <w:rPr>
          <w:rFonts w:ascii="Times New Roman" w:hAnsi="Times New Roman" w:cs="Times New Roman"/>
          <w:sz w:val="28"/>
          <w:szCs w:val="28"/>
        </w:rPr>
        <w:t>сидий − индивидуальные предприниматели не должны прекратить деятельность в качестве индивидуального предпринимателя;</w:t>
      </w:r>
    </w:p>
    <w:p w:rsidR="00D934FE" w:rsidRPr="00D934FE" w:rsidRDefault="00D934FE" w:rsidP="00D934FE">
      <w:pPr>
        <w:pStyle w:val="a5"/>
        <w:numPr>
          <w:ilvl w:val="0"/>
          <w:numId w:val="17"/>
        </w:numPr>
        <w:tabs>
          <w:tab w:val="left" w:pos="993"/>
        </w:tabs>
        <w:spacing w:after="0" w:line="240" w:lineRule="auto"/>
        <w:ind w:left="0" w:firstLine="709"/>
        <w:jc w:val="both"/>
        <w:rPr>
          <w:rFonts w:ascii="Times New Roman" w:hAnsi="Times New Roman" w:cs="Times New Roman"/>
          <w:sz w:val="28"/>
          <w:szCs w:val="28"/>
        </w:rPr>
      </w:pPr>
      <w:r w:rsidRPr="00D934FE">
        <w:rPr>
          <w:rFonts w:ascii="Times New Roman" w:hAnsi="Times New Roman" w:cs="Times New Roman"/>
          <w:sz w:val="28"/>
          <w:szCs w:val="28"/>
        </w:rPr>
        <w:t>не является иностранным юридическим лицом, а также российским юрид</w:t>
      </w:r>
      <w:r w:rsidRPr="00D934FE">
        <w:rPr>
          <w:rFonts w:ascii="Times New Roman" w:hAnsi="Times New Roman" w:cs="Times New Roman"/>
          <w:sz w:val="28"/>
          <w:szCs w:val="28"/>
        </w:rPr>
        <w:t>и</w:t>
      </w:r>
      <w:r w:rsidRPr="00D934FE">
        <w:rPr>
          <w:rFonts w:ascii="Times New Roman" w:hAnsi="Times New Roman" w:cs="Times New Roman"/>
          <w:sz w:val="28"/>
          <w:szCs w:val="28"/>
        </w:rPr>
        <w:t>ческим лицом, в уставном (складочном) капитале которого доля участия иностра</w:t>
      </w:r>
      <w:r w:rsidRPr="00D934FE">
        <w:rPr>
          <w:rFonts w:ascii="Times New Roman" w:hAnsi="Times New Roman" w:cs="Times New Roman"/>
          <w:sz w:val="28"/>
          <w:szCs w:val="28"/>
        </w:rPr>
        <w:t>н</w:t>
      </w:r>
      <w:r w:rsidRPr="00D934FE">
        <w:rPr>
          <w:rFonts w:ascii="Times New Roman" w:hAnsi="Times New Roman" w:cs="Times New Roman"/>
          <w:sz w:val="28"/>
          <w:szCs w:val="28"/>
        </w:rPr>
        <w:t>ных юридических лиц, местом регистрации которых является государство или те</w:t>
      </w:r>
      <w:r w:rsidRPr="00D934FE">
        <w:rPr>
          <w:rFonts w:ascii="Times New Roman" w:hAnsi="Times New Roman" w:cs="Times New Roman"/>
          <w:sz w:val="28"/>
          <w:szCs w:val="28"/>
        </w:rPr>
        <w:t>р</w:t>
      </w:r>
      <w:r w:rsidRPr="00D934FE">
        <w:rPr>
          <w:rFonts w:ascii="Times New Roman" w:hAnsi="Times New Roman" w:cs="Times New Roman"/>
          <w:sz w:val="28"/>
          <w:szCs w:val="28"/>
        </w:rPr>
        <w:t>ритория, включенные в утверждаемый Министерством финансов Российской Фед</w:t>
      </w:r>
      <w:r w:rsidRPr="00D934FE">
        <w:rPr>
          <w:rFonts w:ascii="Times New Roman" w:hAnsi="Times New Roman" w:cs="Times New Roman"/>
          <w:sz w:val="28"/>
          <w:szCs w:val="28"/>
        </w:rPr>
        <w:t>е</w:t>
      </w:r>
      <w:r w:rsidRPr="00D934FE">
        <w:rPr>
          <w:rFonts w:ascii="Times New Roman" w:hAnsi="Times New Roman" w:cs="Times New Roman"/>
          <w:sz w:val="28"/>
          <w:szCs w:val="28"/>
        </w:rPr>
        <w:t>рации перечень государств и территорий, предоставляющих льготный налоговый режим налогообложения и (или) не предусматривающих раскрытия и предоставл</w:t>
      </w:r>
      <w:r w:rsidRPr="00D934FE">
        <w:rPr>
          <w:rFonts w:ascii="Times New Roman" w:hAnsi="Times New Roman" w:cs="Times New Roman"/>
          <w:sz w:val="28"/>
          <w:szCs w:val="28"/>
        </w:rPr>
        <w:t>е</w:t>
      </w:r>
      <w:r w:rsidRPr="00D934FE">
        <w:rPr>
          <w:rFonts w:ascii="Times New Roman" w:hAnsi="Times New Roman" w:cs="Times New Roman"/>
          <w:sz w:val="28"/>
          <w:szCs w:val="28"/>
        </w:rPr>
        <w:t>ния информации при проведении финансовых операций (</w:t>
      </w:r>
      <w:proofErr w:type="spellStart"/>
      <w:r w:rsidRPr="00D934FE">
        <w:rPr>
          <w:rFonts w:ascii="Times New Roman" w:hAnsi="Times New Roman" w:cs="Times New Roman"/>
          <w:sz w:val="28"/>
          <w:szCs w:val="28"/>
        </w:rPr>
        <w:t>офшорные</w:t>
      </w:r>
      <w:proofErr w:type="spellEnd"/>
      <w:r w:rsidRPr="00D934FE">
        <w:rPr>
          <w:rFonts w:ascii="Times New Roman" w:hAnsi="Times New Roman" w:cs="Times New Roman"/>
          <w:sz w:val="28"/>
          <w:szCs w:val="28"/>
        </w:rPr>
        <w:t xml:space="preserve"> зоны) в отн</w:t>
      </w:r>
      <w:r w:rsidRPr="00D934FE">
        <w:rPr>
          <w:rFonts w:ascii="Times New Roman" w:hAnsi="Times New Roman" w:cs="Times New Roman"/>
          <w:sz w:val="28"/>
          <w:szCs w:val="28"/>
        </w:rPr>
        <w:t>о</w:t>
      </w:r>
      <w:r w:rsidRPr="00D934FE">
        <w:rPr>
          <w:rFonts w:ascii="Times New Roman" w:hAnsi="Times New Roman" w:cs="Times New Roman"/>
          <w:sz w:val="28"/>
          <w:szCs w:val="28"/>
        </w:rPr>
        <w:t>шении таких юридических лиц, в совокупности превышает 50 процентов;</w:t>
      </w:r>
    </w:p>
    <w:p w:rsidR="00D934FE" w:rsidRPr="00D934FE" w:rsidRDefault="00D934FE" w:rsidP="00D934FE">
      <w:pPr>
        <w:pStyle w:val="a5"/>
        <w:numPr>
          <w:ilvl w:val="0"/>
          <w:numId w:val="17"/>
        </w:numPr>
        <w:tabs>
          <w:tab w:val="left" w:pos="993"/>
        </w:tabs>
        <w:spacing w:after="0" w:line="240" w:lineRule="auto"/>
        <w:ind w:left="0" w:firstLine="709"/>
        <w:jc w:val="both"/>
        <w:rPr>
          <w:rFonts w:ascii="Times New Roman" w:hAnsi="Times New Roman" w:cs="Times New Roman"/>
          <w:sz w:val="28"/>
          <w:szCs w:val="28"/>
        </w:rPr>
      </w:pPr>
      <w:r w:rsidRPr="00D934FE">
        <w:rPr>
          <w:rFonts w:ascii="Times New Roman" w:hAnsi="Times New Roman" w:cs="Times New Roman"/>
          <w:sz w:val="28"/>
          <w:szCs w:val="28"/>
        </w:rPr>
        <w:t>отсутств</w:t>
      </w:r>
      <w:r w:rsidR="00735E55">
        <w:rPr>
          <w:rFonts w:ascii="Times New Roman" w:hAnsi="Times New Roman" w:cs="Times New Roman"/>
          <w:sz w:val="28"/>
          <w:szCs w:val="28"/>
        </w:rPr>
        <w:t>ует</w:t>
      </w:r>
      <w:r w:rsidRPr="00D934FE">
        <w:rPr>
          <w:rFonts w:ascii="Times New Roman" w:hAnsi="Times New Roman" w:cs="Times New Roman"/>
          <w:sz w:val="28"/>
          <w:szCs w:val="28"/>
        </w:rPr>
        <w:t xml:space="preserve"> неисполненная обязанность по уплате налогов, сборов, страх</w:t>
      </w:r>
      <w:r w:rsidRPr="00D934FE">
        <w:rPr>
          <w:rFonts w:ascii="Times New Roman" w:hAnsi="Times New Roman" w:cs="Times New Roman"/>
          <w:sz w:val="28"/>
          <w:szCs w:val="28"/>
        </w:rPr>
        <w:t>о</w:t>
      </w:r>
      <w:r w:rsidRPr="00D934FE">
        <w:rPr>
          <w:rFonts w:ascii="Times New Roman" w:hAnsi="Times New Roman" w:cs="Times New Roman"/>
          <w:sz w:val="28"/>
          <w:szCs w:val="28"/>
        </w:rPr>
        <w:t>вых взносов, пеней, штрафов, процентов, подлежащих уплате в соответствии с зак</w:t>
      </w:r>
      <w:r w:rsidRPr="00D934FE">
        <w:rPr>
          <w:rFonts w:ascii="Times New Roman" w:hAnsi="Times New Roman" w:cs="Times New Roman"/>
          <w:sz w:val="28"/>
          <w:szCs w:val="28"/>
        </w:rPr>
        <w:t>о</w:t>
      </w:r>
      <w:r w:rsidRPr="00D934FE">
        <w:rPr>
          <w:rFonts w:ascii="Times New Roman" w:hAnsi="Times New Roman" w:cs="Times New Roman"/>
          <w:sz w:val="28"/>
          <w:szCs w:val="28"/>
        </w:rPr>
        <w:t>нодательством Российской Федерации о налогах и сборах;</w:t>
      </w:r>
    </w:p>
    <w:p w:rsidR="00D934FE" w:rsidRPr="00D934FE" w:rsidRDefault="00D934FE" w:rsidP="00D934FE">
      <w:pPr>
        <w:pStyle w:val="a5"/>
        <w:numPr>
          <w:ilvl w:val="0"/>
          <w:numId w:val="17"/>
        </w:numPr>
        <w:tabs>
          <w:tab w:val="left" w:pos="993"/>
        </w:tabs>
        <w:spacing w:after="0" w:line="240" w:lineRule="auto"/>
        <w:ind w:left="0" w:firstLine="709"/>
        <w:jc w:val="both"/>
        <w:rPr>
          <w:rFonts w:ascii="Times New Roman" w:hAnsi="Times New Roman" w:cs="Times New Roman"/>
          <w:sz w:val="28"/>
          <w:szCs w:val="28"/>
        </w:rPr>
      </w:pPr>
      <w:r w:rsidRPr="00D934FE">
        <w:rPr>
          <w:rFonts w:ascii="Times New Roman" w:hAnsi="Times New Roman" w:cs="Times New Roman"/>
          <w:sz w:val="28"/>
          <w:szCs w:val="28"/>
        </w:rPr>
        <w:t xml:space="preserve">не является получателем средств из республиканского бюджета Республики Тыва в соответствии с иными нормативными правовыми актами Республики Тыва на цели, указанные в </w:t>
      </w:r>
      <w:hyperlink w:anchor="Par0" w:history="1">
        <w:r w:rsidRPr="00D934FE">
          <w:rPr>
            <w:rFonts w:ascii="Times New Roman" w:hAnsi="Times New Roman" w:cs="Times New Roman"/>
            <w:sz w:val="28"/>
            <w:szCs w:val="28"/>
          </w:rPr>
          <w:t xml:space="preserve">пункте </w:t>
        </w:r>
      </w:hyperlink>
      <w:r w:rsidRPr="00D934FE">
        <w:rPr>
          <w:rFonts w:ascii="Times New Roman" w:hAnsi="Times New Roman" w:cs="Times New Roman"/>
          <w:sz w:val="28"/>
          <w:szCs w:val="28"/>
        </w:rPr>
        <w:t xml:space="preserve">1.3 </w:t>
      </w:r>
      <w:r w:rsidR="00735E55">
        <w:rPr>
          <w:rFonts w:ascii="Times New Roman" w:hAnsi="Times New Roman" w:cs="Times New Roman"/>
          <w:sz w:val="28"/>
          <w:szCs w:val="28"/>
        </w:rPr>
        <w:t xml:space="preserve">настоящего </w:t>
      </w:r>
      <w:r w:rsidRPr="00D934FE">
        <w:rPr>
          <w:rFonts w:ascii="Times New Roman" w:hAnsi="Times New Roman" w:cs="Times New Roman"/>
          <w:sz w:val="28"/>
          <w:szCs w:val="28"/>
        </w:rPr>
        <w:t>Порядка;</w:t>
      </w:r>
    </w:p>
    <w:p w:rsidR="00D934FE" w:rsidRPr="00D934FE" w:rsidRDefault="00D934FE" w:rsidP="00D934FE">
      <w:pPr>
        <w:pStyle w:val="a5"/>
        <w:numPr>
          <w:ilvl w:val="0"/>
          <w:numId w:val="17"/>
        </w:numPr>
        <w:tabs>
          <w:tab w:val="left" w:pos="993"/>
        </w:tabs>
        <w:spacing w:after="0" w:line="240" w:lineRule="auto"/>
        <w:ind w:left="0" w:firstLine="709"/>
        <w:jc w:val="both"/>
        <w:rPr>
          <w:rFonts w:ascii="Times New Roman" w:hAnsi="Times New Roman" w:cs="Times New Roman"/>
          <w:sz w:val="28"/>
          <w:szCs w:val="28"/>
        </w:rPr>
      </w:pPr>
      <w:r w:rsidRPr="00D934FE">
        <w:rPr>
          <w:rFonts w:ascii="Times New Roman" w:hAnsi="Times New Roman" w:cs="Times New Roman"/>
          <w:sz w:val="28"/>
          <w:szCs w:val="28"/>
        </w:rPr>
        <w:t>отсутств</w:t>
      </w:r>
      <w:r w:rsidR="00735E55">
        <w:rPr>
          <w:rFonts w:ascii="Times New Roman" w:hAnsi="Times New Roman" w:cs="Times New Roman"/>
          <w:sz w:val="28"/>
          <w:szCs w:val="28"/>
        </w:rPr>
        <w:t>ует</w:t>
      </w:r>
      <w:r w:rsidRPr="00D934FE">
        <w:rPr>
          <w:rFonts w:ascii="Times New Roman" w:hAnsi="Times New Roman" w:cs="Times New Roman"/>
          <w:sz w:val="28"/>
          <w:szCs w:val="28"/>
        </w:rPr>
        <w:t xml:space="preserve"> просроченная задолженность по возврату в республиканский бюджет Республики Тыва субсидий, бюджетных инвестиций, предоставленных в том числе в соответствии с иными правовыми актами, и иная просроченная задо</w:t>
      </w:r>
      <w:r w:rsidRPr="00D934FE">
        <w:rPr>
          <w:rFonts w:ascii="Times New Roman" w:hAnsi="Times New Roman" w:cs="Times New Roman"/>
          <w:sz w:val="28"/>
          <w:szCs w:val="28"/>
        </w:rPr>
        <w:t>л</w:t>
      </w:r>
      <w:r w:rsidRPr="00D934FE">
        <w:rPr>
          <w:rFonts w:ascii="Times New Roman" w:hAnsi="Times New Roman" w:cs="Times New Roman"/>
          <w:sz w:val="28"/>
          <w:szCs w:val="28"/>
        </w:rPr>
        <w:t>женность перед республиканским бюджетом Республики Тыва.</w:t>
      </w:r>
    </w:p>
    <w:p w:rsidR="00D934FE" w:rsidRPr="00D934FE" w:rsidRDefault="00D934FE" w:rsidP="00D934FE">
      <w:pPr>
        <w:pStyle w:val="a5"/>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934FE">
        <w:rPr>
          <w:rFonts w:ascii="Times New Roman" w:hAnsi="Times New Roman" w:cs="Times New Roman"/>
          <w:sz w:val="28"/>
          <w:szCs w:val="28"/>
        </w:rPr>
        <w:t>Для получения субсидий получатели субсидий представляют в Министе</w:t>
      </w:r>
      <w:r w:rsidRPr="00D934FE">
        <w:rPr>
          <w:rFonts w:ascii="Times New Roman" w:hAnsi="Times New Roman" w:cs="Times New Roman"/>
          <w:sz w:val="28"/>
          <w:szCs w:val="28"/>
        </w:rPr>
        <w:t>р</w:t>
      </w:r>
      <w:r w:rsidRPr="00D934FE">
        <w:rPr>
          <w:rFonts w:ascii="Times New Roman" w:hAnsi="Times New Roman" w:cs="Times New Roman"/>
          <w:sz w:val="28"/>
          <w:szCs w:val="28"/>
        </w:rPr>
        <w:t>ство следующие документы:</w:t>
      </w:r>
    </w:p>
    <w:p w:rsidR="00DC262F" w:rsidRDefault="00D934FE" w:rsidP="00DC262F">
      <w:pPr>
        <w:pStyle w:val="a5"/>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934FE">
        <w:rPr>
          <w:rFonts w:ascii="Times New Roman" w:hAnsi="Times New Roman" w:cs="Times New Roman"/>
          <w:sz w:val="28"/>
          <w:szCs w:val="28"/>
        </w:rPr>
        <w:t>заявление в произвольной форме на предоставление субсидии с указанием платежных реквизитов и почтового адреса получателя субсидии;</w:t>
      </w:r>
    </w:p>
    <w:p w:rsidR="00D934FE" w:rsidRPr="00DC262F" w:rsidRDefault="00D934FE" w:rsidP="00DC262F">
      <w:pPr>
        <w:pStyle w:val="a5"/>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C262F">
        <w:rPr>
          <w:rFonts w:ascii="Times New Roman" w:hAnsi="Times New Roman" w:cs="Times New Roman"/>
          <w:sz w:val="28"/>
          <w:szCs w:val="28"/>
        </w:rPr>
        <w:t>оригинал справки-расчета причитающихся субсидий по устанавливаемой Министерством форме;</w:t>
      </w:r>
    </w:p>
    <w:p w:rsidR="00D934FE" w:rsidRPr="00D934FE" w:rsidRDefault="00D934FE" w:rsidP="00D934FE">
      <w:pPr>
        <w:pStyle w:val="a5"/>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934FE">
        <w:rPr>
          <w:rFonts w:ascii="Times New Roman" w:hAnsi="Times New Roman" w:cs="Times New Roman"/>
          <w:sz w:val="28"/>
          <w:szCs w:val="28"/>
        </w:rPr>
        <w:t>акты выполненных работ по закладке и уходу за многолетними насажд</w:t>
      </w:r>
      <w:r w:rsidRPr="00D934FE">
        <w:rPr>
          <w:rFonts w:ascii="Times New Roman" w:hAnsi="Times New Roman" w:cs="Times New Roman"/>
          <w:sz w:val="28"/>
          <w:szCs w:val="28"/>
        </w:rPr>
        <w:t>е</w:t>
      </w:r>
      <w:r w:rsidRPr="00D934FE">
        <w:rPr>
          <w:rFonts w:ascii="Times New Roman" w:hAnsi="Times New Roman" w:cs="Times New Roman"/>
          <w:sz w:val="28"/>
          <w:szCs w:val="28"/>
        </w:rPr>
        <w:t>ниями (при предоставлении копии акт заверяется получателем субсидии);</w:t>
      </w:r>
    </w:p>
    <w:p w:rsidR="00DC262F" w:rsidRDefault="00D934FE" w:rsidP="00DC262F">
      <w:pPr>
        <w:pStyle w:val="a5"/>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934FE">
        <w:rPr>
          <w:rFonts w:ascii="Times New Roman" w:hAnsi="Times New Roman" w:cs="Times New Roman"/>
          <w:sz w:val="28"/>
          <w:szCs w:val="28"/>
        </w:rPr>
        <w:lastRenderedPageBreak/>
        <w:t>заверенные получателем субсидии копии следующих документов:</w:t>
      </w:r>
    </w:p>
    <w:p w:rsidR="00DC262F" w:rsidRDefault="00DC262F" w:rsidP="00DC262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934FE" w:rsidRPr="00DC262F">
        <w:rPr>
          <w:rFonts w:ascii="Times New Roman" w:hAnsi="Times New Roman" w:cs="Times New Roman"/>
          <w:sz w:val="28"/>
          <w:szCs w:val="28"/>
        </w:rPr>
        <w:t>сведения по форме федерального статистического наблюдения</w:t>
      </w:r>
      <w:r w:rsidR="00D934FE" w:rsidRPr="00DC262F">
        <w:rPr>
          <w:rFonts w:ascii="Times New Roman" w:hAnsi="Times New Roman" w:cs="Times New Roman"/>
          <w:color w:val="000000"/>
          <w:sz w:val="28"/>
          <w:szCs w:val="28"/>
        </w:rPr>
        <w:t xml:space="preserve"> </w:t>
      </w:r>
      <w:hyperlink r:id="rId14" w:history="1">
        <w:r w:rsidR="00D934FE" w:rsidRPr="00DC262F">
          <w:rPr>
            <w:rFonts w:ascii="Times New Roman" w:hAnsi="Times New Roman" w:cs="Times New Roman"/>
            <w:sz w:val="28"/>
            <w:szCs w:val="28"/>
          </w:rPr>
          <w:t>№ 29-СХ</w:t>
        </w:r>
      </w:hyperlink>
      <w:r w:rsidR="00D934FE" w:rsidRPr="00DC262F">
        <w:rPr>
          <w:rFonts w:ascii="Times New Roman" w:hAnsi="Times New Roman" w:cs="Times New Roman"/>
          <w:sz w:val="28"/>
          <w:szCs w:val="28"/>
        </w:rPr>
        <w:t xml:space="preserve"> «Сведения о сборе урожая сельскохозяйственных культур» или </w:t>
      </w:r>
      <w:hyperlink r:id="rId15" w:history="1">
        <w:r w:rsidR="00D934FE" w:rsidRPr="00DC262F">
          <w:rPr>
            <w:rFonts w:ascii="Times New Roman" w:hAnsi="Times New Roman" w:cs="Times New Roman"/>
            <w:sz w:val="28"/>
            <w:szCs w:val="28"/>
          </w:rPr>
          <w:t>№</w:t>
        </w:r>
      </w:hyperlink>
      <w:r w:rsidR="00D934FE" w:rsidRPr="00DC262F">
        <w:rPr>
          <w:rFonts w:ascii="Times New Roman" w:hAnsi="Times New Roman" w:cs="Times New Roman"/>
          <w:sz w:val="28"/>
          <w:szCs w:val="28"/>
        </w:rPr>
        <w:t xml:space="preserve"> 2-фермер «Св</w:t>
      </w:r>
      <w:r w:rsidR="00D934FE" w:rsidRPr="00DC262F">
        <w:rPr>
          <w:rFonts w:ascii="Times New Roman" w:hAnsi="Times New Roman" w:cs="Times New Roman"/>
          <w:sz w:val="28"/>
          <w:szCs w:val="28"/>
        </w:rPr>
        <w:t>е</w:t>
      </w:r>
      <w:r w:rsidR="00D934FE" w:rsidRPr="00DC262F">
        <w:rPr>
          <w:rFonts w:ascii="Times New Roman" w:hAnsi="Times New Roman" w:cs="Times New Roman"/>
          <w:sz w:val="28"/>
          <w:szCs w:val="28"/>
        </w:rPr>
        <w:t>дения о сборе урожая сельскохозяйственных культур» в зависимости от формы со</w:t>
      </w:r>
      <w:r w:rsidR="00D934FE" w:rsidRPr="00DC262F">
        <w:rPr>
          <w:rFonts w:ascii="Times New Roman" w:hAnsi="Times New Roman" w:cs="Times New Roman"/>
          <w:sz w:val="28"/>
          <w:szCs w:val="28"/>
        </w:rPr>
        <w:t>б</w:t>
      </w:r>
      <w:r w:rsidR="00D934FE" w:rsidRPr="00DC262F">
        <w:rPr>
          <w:rFonts w:ascii="Times New Roman" w:hAnsi="Times New Roman" w:cs="Times New Roman"/>
          <w:sz w:val="28"/>
          <w:szCs w:val="28"/>
        </w:rPr>
        <w:t xml:space="preserve">ственности </w:t>
      </w:r>
      <w:proofErr w:type="spellStart"/>
      <w:r w:rsidR="00D934FE" w:rsidRPr="00DC262F">
        <w:rPr>
          <w:rFonts w:ascii="Times New Roman" w:hAnsi="Times New Roman" w:cs="Times New Roman"/>
          <w:sz w:val="28"/>
          <w:szCs w:val="28"/>
        </w:rPr>
        <w:t>сельхозтоваропроизводителя</w:t>
      </w:r>
      <w:proofErr w:type="spellEnd"/>
      <w:r w:rsidR="00D934FE" w:rsidRPr="00DC262F">
        <w:rPr>
          <w:rFonts w:ascii="Times New Roman" w:hAnsi="Times New Roman" w:cs="Times New Roman"/>
          <w:sz w:val="28"/>
          <w:szCs w:val="28"/>
        </w:rPr>
        <w:t>;</w:t>
      </w:r>
    </w:p>
    <w:p w:rsidR="00DC262F" w:rsidRDefault="00DC262F" w:rsidP="00DC262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C262F">
        <w:rPr>
          <w:rFonts w:ascii="Times New Roman" w:hAnsi="Times New Roman" w:cs="Times New Roman"/>
          <w:sz w:val="28"/>
          <w:szCs w:val="28"/>
        </w:rPr>
        <w:t xml:space="preserve">– </w:t>
      </w:r>
      <w:r w:rsidR="00D934FE" w:rsidRPr="00DC262F">
        <w:rPr>
          <w:rFonts w:ascii="Times New Roman" w:hAnsi="Times New Roman" w:cs="Times New Roman"/>
          <w:sz w:val="28"/>
          <w:szCs w:val="28"/>
        </w:rPr>
        <w:t>проект на закладку сада;</w:t>
      </w:r>
    </w:p>
    <w:p w:rsidR="00DC262F" w:rsidRDefault="00DC262F" w:rsidP="00DC262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C262F">
        <w:rPr>
          <w:rFonts w:ascii="Times New Roman" w:hAnsi="Times New Roman" w:cs="Times New Roman"/>
          <w:sz w:val="28"/>
          <w:szCs w:val="28"/>
        </w:rPr>
        <w:t xml:space="preserve">– </w:t>
      </w:r>
      <w:r w:rsidR="00D934FE" w:rsidRPr="00DC262F">
        <w:rPr>
          <w:rFonts w:ascii="Times New Roman" w:hAnsi="Times New Roman" w:cs="Times New Roman"/>
          <w:sz w:val="28"/>
          <w:szCs w:val="28"/>
        </w:rPr>
        <w:t xml:space="preserve">документы, подтверждающие произведенные затраты по закладке и (или) уходу за многолетними насаждениями (платежные поручения, накладные, счета-фактуры и иные документы); </w:t>
      </w:r>
    </w:p>
    <w:p w:rsidR="00DC262F" w:rsidRDefault="00DC262F" w:rsidP="00DC262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C262F">
        <w:rPr>
          <w:rFonts w:ascii="Times New Roman" w:hAnsi="Times New Roman" w:cs="Times New Roman"/>
          <w:sz w:val="28"/>
          <w:szCs w:val="28"/>
        </w:rPr>
        <w:t xml:space="preserve">– </w:t>
      </w:r>
      <w:r w:rsidR="00D934FE" w:rsidRPr="00DC262F">
        <w:rPr>
          <w:rFonts w:ascii="Times New Roman" w:hAnsi="Times New Roman" w:cs="Times New Roman"/>
          <w:sz w:val="28"/>
          <w:szCs w:val="28"/>
        </w:rPr>
        <w:t>договор подряда на выполнение работ по закладке многолетних насаждений (в случае привлечения подрядной организации);</w:t>
      </w:r>
    </w:p>
    <w:p w:rsidR="00D934FE" w:rsidRPr="00DC262F" w:rsidRDefault="00DC262F" w:rsidP="00DC262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C262F">
        <w:rPr>
          <w:rFonts w:ascii="Times New Roman" w:hAnsi="Times New Roman" w:cs="Times New Roman"/>
          <w:sz w:val="28"/>
          <w:szCs w:val="28"/>
        </w:rPr>
        <w:t xml:space="preserve">– </w:t>
      </w:r>
      <w:r w:rsidR="00D934FE" w:rsidRPr="00DC262F">
        <w:rPr>
          <w:rFonts w:ascii="Times New Roman" w:hAnsi="Times New Roman" w:cs="Times New Roman"/>
          <w:sz w:val="28"/>
          <w:szCs w:val="28"/>
        </w:rPr>
        <w:t xml:space="preserve">документ, подтверждающий использование посадочного материала, </w:t>
      </w:r>
      <w:r w:rsidR="00D934FE" w:rsidRPr="00DC262F">
        <w:rPr>
          <w:rFonts w:ascii="Times New Roman" w:eastAsia="Times New Roman" w:hAnsi="Times New Roman" w:cs="Times New Roman"/>
          <w:sz w:val="28"/>
          <w:szCs w:val="28"/>
        </w:rPr>
        <w:t xml:space="preserve">сорта или гибриды которых внесены </w:t>
      </w:r>
      <w:r w:rsidR="00D934FE" w:rsidRPr="00DC262F">
        <w:rPr>
          <w:rFonts w:ascii="Times New Roman" w:hAnsi="Times New Roman" w:cs="Times New Roman"/>
          <w:sz w:val="28"/>
          <w:szCs w:val="28"/>
        </w:rPr>
        <w:t>в Государственный реестр селекционных достиж</w:t>
      </w:r>
      <w:r w:rsidR="00D934FE" w:rsidRPr="00DC262F">
        <w:rPr>
          <w:rFonts w:ascii="Times New Roman" w:hAnsi="Times New Roman" w:cs="Times New Roman"/>
          <w:sz w:val="28"/>
          <w:szCs w:val="28"/>
        </w:rPr>
        <w:t>е</w:t>
      </w:r>
      <w:r w:rsidR="00D934FE" w:rsidRPr="00DC262F">
        <w:rPr>
          <w:rFonts w:ascii="Times New Roman" w:hAnsi="Times New Roman" w:cs="Times New Roman"/>
          <w:sz w:val="28"/>
          <w:szCs w:val="28"/>
        </w:rPr>
        <w:t>ний, допущенных к использованию по 11 региону допуска;</w:t>
      </w:r>
    </w:p>
    <w:p w:rsidR="00D934FE" w:rsidRPr="00D934FE" w:rsidRDefault="00D934FE" w:rsidP="00D934FE">
      <w:pPr>
        <w:pStyle w:val="a5"/>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D934FE">
        <w:rPr>
          <w:rFonts w:ascii="Times New Roman" w:hAnsi="Times New Roman" w:cs="Times New Roman"/>
          <w:sz w:val="28"/>
          <w:szCs w:val="28"/>
        </w:rPr>
        <w:t>правоустанавливающие документы на земельные участки, занятые поса</w:t>
      </w:r>
      <w:r w:rsidRPr="00D934FE">
        <w:rPr>
          <w:rFonts w:ascii="Times New Roman" w:hAnsi="Times New Roman" w:cs="Times New Roman"/>
          <w:sz w:val="28"/>
          <w:szCs w:val="28"/>
        </w:rPr>
        <w:t>д</w:t>
      </w:r>
      <w:r w:rsidRPr="00D934FE">
        <w:rPr>
          <w:rFonts w:ascii="Times New Roman" w:hAnsi="Times New Roman" w:cs="Times New Roman"/>
          <w:sz w:val="28"/>
          <w:szCs w:val="28"/>
        </w:rPr>
        <w:t>ками многолетних насаждений.</w:t>
      </w:r>
    </w:p>
    <w:p w:rsidR="00D934FE" w:rsidRPr="00D934FE" w:rsidRDefault="00D934FE" w:rsidP="00D934FE">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934FE">
        <w:rPr>
          <w:rFonts w:ascii="Times New Roman" w:hAnsi="Times New Roman" w:cs="Times New Roman"/>
          <w:sz w:val="28"/>
          <w:szCs w:val="28"/>
        </w:rPr>
        <w:t>Ответственность</w:t>
      </w:r>
      <w:r w:rsidRPr="00D934FE">
        <w:rPr>
          <w:rFonts w:ascii="Times New Roman" w:hAnsi="Times New Roman" w:cs="Times New Roman"/>
          <w:spacing w:val="2"/>
          <w:sz w:val="28"/>
          <w:szCs w:val="28"/>
        </w:rPr>
        <w:t xml:space="preserve"> за достоверность сведений, содержащихся в документах, несут получатели субсидии.</w:t>
      </w:r>
    </w:p>
    <w:p w:rsidR="00D934FE" w:rsidRPr="00D934FE" w:rsidRDefault="00D934FE" w:rsidP="00D934FE">
      <w:pPr>
        <w:pStyle w:val="a5"/>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934FE">
        <w:rPr>
          <w:rFonts w:ascii="Times New Roman" w:hAnsi="Times New Roman" w:cs="Times New Roman"/>
          <w:sz w:val="28"/>
          <w:szCs w:val="28"/>
        </w:rPr>
        <w:t xml:space="preserve">Для подтверждения соответствия требованиям, указанным в подпунктах «а» – «г» пункта 2.2 </w:t>
      </w:r>
      <w:r w:rsidR="00735E55">
        <w:rPr>
          <w:rFonts w:ascii="Times New Roman" w:hAnsi="Times New Roman" w:cs="Times New Roman"/>
          <w:sz w:val="28"/>
          <w:szCs w:val="28"/>
        </w:rPr>
        <w:t xml:space="preserve">настоящего </w:t>
      </w:r>
      <w:r w:rsidRPr="00D934FE">
        <w:rPr>
          <w:rFonts w:ascii="Times New Roman" w:hAnsi="Times New Roman" w:cs="Times New Roman"/>
          <w:sz w:val="28"/>
          <w:szCs w:val="28"/>
        </w:rPr>
        <w:t>Порядка, Министерство посредством межведомс</w:t>
      </w:r>
      <w:r w:rsidRPr="00D934FE">
        <w:rPr>
          <w:rFonts w:ascii="Times New Roman" w:hAnsi="Times New Roman" w:cs="Times New Roman"/>
          <w:sz w:val="28"/>
          <w:szCs w:val="28"/>
        </w:rPr>
        <w:t>т</w:t>
      </w:r>
      <w:r w:rsidRPr="00D934FE">
        <w:rPr>
          <w:rFonts w:ascii="Times New Roman" w:hAnsi="Times New Roman" w:cs="Times New Roman"/>
          <w:sz w:val="28"/>
          <w:szCs w:val="28"/>
        </w:rPr>
        <w:t>венного запроса, в том числе в электронной форме с использованием единой сист</w:t>
      </w:r>
      <w:r w:rsidRPr="00D934FE">
        <w:rPr>
          <w:rFonts w:ascii="Times New Roman" w:hAnsi="Times New Roman" w:cs="Times New Roman"/>
          <w:sz w:val="28"/>
          <w:szCs w:val="28"/>
        </w:rPr>
        <w:t>е</w:t>
      </w:r>
      <w:r w:rsidRPr="00D934FE">
        <w:rPr>
          <w:rFonts w:ascii="Times New Roman" w:hAnsi="Times New Roman" w:cs="Times New Roman"/>
          <w:sz w:val="28"/>
          <w:szCs w:val="28"/>
        </w:rPr>
        <w:t>мы межведомственного электронного взаимодействия и подключаемых к ней реги</w:t>
      </w:r>
      <w:r w:rsidRPr="00D934FE">
        <w:rPr>
          <w:rFonts w:ascii="Times New Roman" w:hAnsi="Times New Roman" w:cs="Times New Roman"/>
          <w:sz w:val="28"/>
          <w:szCs w:val="28"/>
        </w:rPr>
        <w:t>о</w:t>
      </w:r>
      <w:r w:rsidRPr="00D934FE">
        <w:rPr>
          <w:rFonts w:ascii="Times New Roman" w:hAnsi="Times New Roman" w:cs="Times New Roman"/>
          <w:sz w:val="28"/>
          <w:szCs w:val="28"/>
        </w:rPr>
        <w:t xml:space="preserve">нальных систем межведомственного электронного взаимодействия, запрашивает </w:t>
      </w:r>
      <w:r w:rsidR="00735E55">
        <w:rPr>
          <w:rFonts w:ascii="Times New Roman" w:hAnsi="Times New Roman" w:cs="Times New Roman"/>
          <w:sz w:val="28"/>
          <w:szCs w:val="28"/>
        </w:rPr>
        <w:t>н</w:t>
      </w:r>
      <w:r w:rsidR="00735E55">
        <w:rPr>
          <w:rFonts w:ascii="Times New Roman" w:hAnsi="Times New Roman" w:cs="Times New Roman"/>
          <w:sz w:val="28"/>
          <w:szCs w:val="28"/>
        </w:rPr>
        <w:t>е</w:t>
      </w:r>
      <w:r w:rsidR="00735E55">
        <w:rPr>
          <w:rFonts w:ascii="Times New Roman" w:hAnsi="Times New Roman" w:cs="Times New Roman"/>
          <w:sz w:val="28"/>
          <w:szCs w:val="28"/>
        </w:rPr>
        <w:t xml:space="preserve">обходимую информацию </w:t>
      </w:r>
      <w:r w:rsidRPr="00D934FE">
        <w:rPr>
          <w:rFonts w:ascii="Times New Roman" w:hAnsi="Times New Roman" w:cs="Times New Roman"/>
          <w:sz w:val="28"/>
          <w:szCs w:val="28"/>
        </w:rPr>
        <w:t>в порядке, предусмотренном Федеральным законом от 27 июля 2010 г. № 210-ФЗ «Об организации предоставления государственных и мун</w:t>
      </w:r>
      <w:r w:rsidRPr="00D934FE">
        <w:rPr>
          <w:rFonts w:ascii="Times New Roman" w:hAnsi="Times New Roman" w:cs="Times New Roman"/>
          <w:sz w:val="28"/>
          <w:szCs w:val="28"/>
        </w:rPr>
        <w:t>и</w:t>
      </w:r>
      <w:r w:rsidRPr="00D934FE">
        <w:rPr>
          <w:rFonts w:ascii="Times New Roman" w:hAnsi="Times New Roman" w:cs="Times New Roman"/>
          <w:sz w:val="28"/>
          <w:szCs w:val="28"/>
        </w:rPr>
        <w:t>ципальных услуг» от территориального органа Федеральной налоговой службы.</w:t>
      </w:r>
      <w:bookmarkStart w:id="0" w:name="Par73"/>
      <w:bookmarkEnd w:id="0"/>
    </w:p>
    <w:p w:rsidR="00D934FE" w:rsidRPr="00D934FE" w:rsidRDefault="00D934FE" w:rsidP="00D934FE">
      <w:pPr>
        <w:pStyle w:val="a5"/>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934FE">
        <w:rPr>
          <w:rFonts w:ascii="Times New Roman" w:hAnsi="Times New Roman" w:cs="Times New Roman"/>
          <w:sz w:val="28"/>
          <w:szCs w:val="28"/>
        </w:rPr>
        <w:t>Расчет размера субсидий осуществляется Министерством по следующей формуле:</w:t>
      </w:r>
    </w:p>
    <w:p w:rsidR="00D934FE" w:rsidRPr="00D934FE" w:rsidRDefault="00D934FE" w:rsidP="00D934FE">
      <w:pPr>
        <w:autoSpaceDE w:val="0"/>
        <w:autoSpaceDN w:val="0"/>
        <w:adjustRightInd w:val="0"/>
        <w:spacing w:after="0" w:line="240" w:lineRule="auto"/>
        <w:ind w:firstLine="540"/>
        <w:contextualSpacing/>
        <w:jc w:val="both"/>
        <w:outlineLvl w:val="0"/>
        <w:rPr>
          <w:rFonts w:ascii="Times New Roman" w:hAnsi="Times New Roman" w:cs="Times New Roman"/>
          <w:sz w:val="28"/>
          <w:szCs w:val="28"/>
        </w:rPr>
      </w:pPr>
    </w:p>
    <w:p w:rsidR="00D934FE" w:rsidRPr="00D934FE" w:rsidRDefault="00D934FE" w:rsidP="00D934FE">
      <w:pPr>
        <w:autoSpaceDE w:val="0"/>
        <w:autoSpaceDN w:val="0"/>
        <w:adjustRightInd w:val="0"/>
        <w:spacing w:after="0" w:line="240" w:lineRule="auto"/>
        <w:contextualSpacing/>
        <w:jc w:val="center"/>
        <w:rPr>
          <w:rFonts w:ascii="Times New Roman" w:hAnsi="Times New Roman" w:cs="Times New Roman"/>
          <w:sz w:val="28"/>
          <w:szCs w:val="28"/>
        </w:rPr>
      </w:pPr>
      <w:r w:rsidRPr="00D934FE">
        <w:rPr>
          <w:rFonts w:ascii="Times New Roman" w:hAnsi="Times New Roman" w:cs="Times New Roman"/>
          <w:sz w:val="28"/>
          <w:szCs w:val="28"/>
        </w:rPr>
        <w:t>W = P</w:t>
      </w:r>
      <w:r w:rsidRPr="00D934FE">
        <w:rPr>
          <w:rFonts w:ascii="Times New Roman" w:hAnsi="Times New Roman" w:cs="Times New Roman"/>
          <w:sz w:val="28"/>
          <w:szCs w:val="28"/>
          <w:vertAlign w:val="subscript"/>
        </w:rPr>
        <w:t>J</w:t>
      </w:r>
      <w:r w:rsidRPr="00D934FE">
        <w:rPr>
          <w:rFonts w:ascii="Times New Roman" w:hAnsi="Times New Roman" w:cs="Times New Roman"/>
          <w:sz w:val="28"/>
          <w:szCs w:val="28"/>
        </w:rPr>
        <w:t xml:space="preserve"> </w:t>
      </w:r>
      <w:proofErr w:type="spellStart"/>
      <w:r w:rsidRPr="00D934FE">
        <w:rPr>
          <w:rFonts w:ascii="Times New Roman" w:hAnsi="Times New Roman" w:cs="Times New Roman"/>
          <w:sz w:val="28"/>
          <w:szCs w:val="28"/>
        </w:rPr>
        <w:t>x</w:t>
      </w:r>
      <w:proofErr w:type="spellEnd"/>
      <w:r w:rsidRPr="00D934FE">
        <w:rPr>
          <w:rFonts w:ascii="Times New Roman" w:hAnsi="Times New Roman" w:cs="Times New Roman"/>
          <w:sz w:val="28"/>
          <w:szCs w:val="28"/>
        </w:rPr>
        <w:t xml:space="preserve"> S, где:</w:t>
      </w:r>
    </w:p>
    <w:p w:rsidR="00D934FE" w:rsidRPr="00D934FE" w:rsidRDefault="00D934FE" w:rsidP="00D934FE">
      <w:pPr>
        <w:autoSpaceDE w:val="0"/>
        <w:autoSpaceDN w:val="0"/>
        <w:adjustRightInd w:val="0"/>
        <w:spacing w:after="0" w:line="240" w:lineRule="auto"/>
        <w:contextualSpacing/>
        <w:jc w:val="center"/>
        <w:rPr>
          <w:rFonts w:ascii="Times New Roman" w:hAnsi="Times New Roman" w:cs="Times New Roman"/>
          <w:sz w:val="28"/>
          <w:szCs w:val="28"/>
        </w:rPr>
      </w:pPr>
    </w:p>
    <w:p w:rsidR="00D934FE" w:rsidRPr="00D934FE" w:rsidRDefault="00D934FE" w:rsidP="00D934F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D934FE">
        <w:rPr>
          <w:rFonts w:ascii="Times New Roman" w:hAnsi="Times New Roman" w:cs="Times New Roman"/>
          <w:sz w:val="28"/>
          <w:szCs w:val="28"/>
        </w:rPr>
        <w:t>W – размер субсидии, предоставляемой получателю на посадку многолетних насаждений;</w:t>
      </w:r>
    </w:p>
    <w:p w:rsidR="00D934FE" w:rsidRPr="00D934FE" w:rsidRDefault="00D934FE" w:rsidP="00D934F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D934FE">
        <w:rPr>
          <w:rFonts w:ascii="Times New Roman" w:hAnsi="Times New Roman" w:cs="Times New Roman"/>
          <w:sz w:val="28"/>
          <w:szCs w:val="28"/>
        </w:rPr>
        <w:t>P</w:t>
      </w:r>
      <w:r w:rsidRPr="00D934FE">
        <w:rPr>
          <w:rFonts w:ascii="Times New Roman" w:hAnsi="Times New Roman" w:cs="Times New Roman"/>
          <w:sz w:val="28"/>
          <w:szCs w:val="28"/>
          <w:vertAlign w:val="subscript"/>
        </w:rPr>
        <w:t>J</w:t>
      </w:r>
      <w:r w:rsidRPr="00D934FE">
        <w:rPr>
          <w:rFonts w:ascii="Times New Roman" w:hAnsi="Times New Roman" w:cs="Times New Roman"/>
          <w:sz w:val="28"/>
          <w:szCs w:val="28"/>
        </w:rPr>
        <w:t xml:space="preserve"> – площадь закладки многолетних насаждений в отчетном и (или) текущем финансовых годах;</w:t>
      </w:r>
    </w:p>
    <w:p w:rsidR="00D934FE" w:rsidRPr="00D934FE" w:rsidRDefault="00D934FE" w:rsidP="00D934F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D934FE">
        <w:rPr>
          <w:rFonts w:ascii="Times New Roman" w:hAnsi="Times New Roman" w:cs="Times New Roman"/>
          <w:sz w:val="28"/>
          <w:szCs w:val="28"/>
        </w:rPr>
        <w:t>S – ставка субсидии на 1 гектар площади, занятой многолетними насаждени</w:t>
      </w:r>
      <w:r w:rsidRPr="00D934FE">
        <w:rPr>
          <w:rFonts w:ascii="Times New Roman" w:hAnsi="Times New Roman" w:cs="Times New Roman"/>
          <w:sz w:val="28"/>
          <w:szCs w:val="28"/>
        </w:rPr>
        <w:t>я</w:t>
      </w:r>
      <w:r w:rsidRPr="00D934FE">
        <w:rPr>
          <w:rFonts w:ascii="Times New Roman" w:hAnsi="Times New Roman" w:cs="Times New Roman"/>
          <w:sz w:val="28"/>
          <w:szCs w:val="28"/>
        </w:rPr>
        <w:t>ми, в размере, определяемом и утвержденным приказом Министерства.</w:t>
      </w:r>
    </w:p>
    <w:p w:rsidR="00D934FE" w:rsidRPr="00D934FE" w:rsidRDefault="00D934FE" w:rsidP="00D934FE">
      <w:pPr>
        <w:pStyle w:val="a5"/>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934FE">
        <w:rPr>
          <w:rFonts w:ascii="Times New Roman" w:hAnsi="Times New Roman" w:cs="Times New Roman"/>
          <w:sz w:val="28"/>
          <w:szCs w:val="28"/>
        </w:rPr>
        <w:t>Размер субсидии, предоставляемой получателю на уход за многолетними насаждениями до начала периода их товарного плодоношения, определяется по сл</w:t>
      </w:r>
      <w:r w:rsidRPr="00D934FE">
        <w:rPr>
          <w:rFonts w:ascii="Times New Roman" w:hAnsi="Times New Roman" w:cs="Times New Roman"/>
          <w:sz w:val="28"/>
          <w:szCs w:val="28"/>
        </w:rPr>
        <w:t>е</w:t>
      </w:r>
      <w:r w:rsidRPr="00D934FE">
        <w:rPr>
          <w:rFonts w:ascii="Times New Roman" w:hAnsi="Times New Roman" w:cs="Times New Roman"/>
          <w:sz w:val="28"/>
          <w:szCs w:val="28"/>
        </w:rPr>
        <w:t>дующей формуле:</w:t>
      </w:r>
    </w:p>
    <w:p w:rsidR="00D934FE" w:rsidRPr="00D934FE" w:rsidRDefault="00D934FE" w:rsidP="00D934FE">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D934FE" w:rsidRPr="00D934FE" w:rsidRDefault="00D934FE" w:rsidP="00D934FE">
      <w:pPr>
        <w:autoSpaceDE w:val="0"/>
        <w:autoSpaceDN w:val="0"/>
        <w:adjustRightInd w:val="0"/>
        <w:spacing w:after="0" w:line="240" w:lineRule="auto"/>
        <w:contextualSpacing/>
        <w:jc w:val="center"/>
        <w:rPr>
          <w:rFonts w:ascii="Times New Roman" w:hAnsi="Times New Roman" w:cs="Times New Roman"/>
          <w:sz w:val="28"/>
          <w:szCs w:val="28"/>
        </w:rPr>
      </w:pPr>
      <w:proofErr w:type="spellStart"/>
      <w:r w:rsidRPr="00D934FE">
        <w:rPr>
          <w:rFonts w:ascii="Times New Roman" w:hAnsi="Times New Roman" w:cs="Times New Roman"/>
          <w:sz w:val="28"/>
          <w:szCs w:val="28"/>
        </w:rPr>
        <w:t>W</w:t>
      </w:r>
      <w:r w:rsidRPr="00D934FE">
        <w:rPr>
          <w:rFonts w:ascii="Times New Roman" w:hAnsi="Times New Roman" w:cs="Times New Roman"/>
          <w:sz w:val="28"/>
          <w:szCs w:val="28"/>
          <w:vertAlign w:val="subscript"/>
        </w:rPr>
        <w:t>yx</w:t>
      </w:r>
      <w:proofErr w:type="spellEnd"/>
      <w:r w:rsidRPr="00D934FE">
        <w:rPr>
          <w:rFonts w:ascii="Times New Roman" w:hAnsi="Times New Roman" w:cs="Times New Roman"/>
          <w:sz w:val="28"/>
          <w:szCs w:val="28"/>
        </w:rPr>
        <w:t xml:space="preserve"> = </w:t>
      </w:r>
      <w:proofErr w:type="spellStart"/>
      <w:r w:rsidRPr="00D934FE">
        <w:rPr>
          <w:rFonts w:ascii="Times New Roman" w:hAnsi="Times New Roman" w:cs="Times New Roman"/>
          <w:sz w:val="28"/>
          <w:szCs w:val="28"/>
        </w:rPr>
        <w:t>P</w:t>
      </w:r>
      <w:r w:rsidRPr="00D934FE">
        <w:rPr>
          <w:rFonts w:ascii="Times New Roman" w:hAnsi="Times New Roman" w:cs="Times New Roman"/>
          <w:sz w:val="28"/>
          <w:szCs w:val="28"/>
          <w:vertAlign w:val="subscript"/>
        </w:rPr>
        <w:t>yx</w:t>
      </w:r>
      <w:proofErr w:type="spellEnd"/>
      <w:r w:rsidRPr="00D934FE">
        <w:rPr>
          <w:rFonts w:ascii="Times New Roman" w:hAnsi="Times New Roman" w:cs="Times New Roman"/>
          <w:sz w:val="28"/>
          <w:szCs w:val="28"/>
        </w:rPr>
        <w:t xml:space="preserve"> </w:t>
      </w:r>
      <w:proofErr w:type="spellStart"/>
      <w:r w:rsidRPr="00D934FE">
        <w:rPr>
          <w:rFonts w:ascii="Times New Roman" w:hAnsi="Times New Roman" w:cs="Times New Roman"/>
          <w:sz w:val="28"/>
          <w:szCs w:val="28"/>
        </w:rPr>
        <w:t>x</w:t>
      </w:r>
      <w:proofErr w:type="spellEnd"/>
      <w:r w:rsidRPr="00D934FE">
        <w:rPr>
          <w:rFonts w:ascii="Times New Roman" w:hAnsi="Times New Roman" w:cs="Times New Roman"/>
          <w:sz w:val="28"/>
          <w:szCs w:val="28"/>
        </w:rPr>
        <w:t xml:space="preserve"> </w:t>
      </w:r>
      <w:proofErr w:type="spellStart"/>
      <w:r w:rsidRPr="00D934FE">
        <w:rPr>
          <w:rFonts w:ascii="Times New Roman" w:hAnsi="Times New Roman" w:cs="Times New Roman"/>
          <w:sz w:val="28"/>
          <w:szCs w:val="28"/>
        </w:rPr>
        <w:t>S</w:t>
      </w:r>
      <w:r w:rsidRPr="00D934FE">
        <w:rPr>
          <w:rFonts w:ascii="Times New Roman" w:hAnsi="Times New Roman" w:cs="Times New Roman"/>
          <w:sz w:val="28"/>
          <w:szCs w:val="28"/>
          <w:vertAlign w:val="subscript"/>
        </w:rPr>
        <w:t>yx</w:t>
      </w:r>
      <w:proofErr w:type="spellEnd"/>
      <w:r w:rsidRPr="00D934FE">
        <w:rPr>
          <w:rFonts w:ascii="Times New Roman" w:hAnsi="Times New Roman" w:cs="Times New Roman"/>
          <w:sz w:val="28"/>
          <w:szCs w:val="28"/>
        </w:rPr>
        <w:t>, где:</w:t>
      </w:r>
    </w:p>
    <w:p w:rsidR="00D934FE" w:rsidRPr="00D934FE" w:rsidRDefault="00D934FE" w:rsidP="00D934FE">
      <w:pPr>
        <w:autoSpaceDE w:val="0"/>
        <w:autoSpaceDN w:val="0"/>
        <w:adjustRightInd w:val="0"/>
        <w:spacing w:after="0" w:line="240" w:lineRule="auto"/>
        <w:contextualSpacing/>
        <w:jc w:val="center"/>
        <w:rPr>
          <w:rFonts w:ascii="Times New Roman" w:hAnsi="Times New Roman" w:cs="Times New Roman"/>
          <w:sz w:val="28"/>
          <w:szCs w:val="28"/>
        </w:rPr>
      </w:pPr>
    </w:p>
    <w:p w:rsidR="00D934FE" w:rsidRPr="00735E55" w:rsidRDefault="00D934FE" w:rsidP="00735E5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spellStart"/>
      <w:r w:rsidRPr="00735E55">
        <w:rPr>
          <w:rFonts w:ascii="Times New Roman" w:hAnsi="Times New Roman" w:cs="Times New Roman"/>
          <w:sz w:val="28"/>
          <w:szCs w:val="28"/>
        </w:rPr>
        <w:lastRenderedPageBreak/>
        <w:t>W</w:t>
      </w:r>
      <w:r w:rsidRPr="00735E55">
        <w:rPr>
          <w:rFonts w:ascii="Times New Roman" w:hAnsi="Times New Roman" w:cs="Times New Roman"/>
          <w:sz w:val="28"/>
          <w:szCs w:val="28"/>
          <w:vertAlign w:val="subscript"/>
        </w:rPr>
        <w:t>yx</w:t>
      </w:r>
      <w:proofErr w:type="spellEnd"/>
      <w:r w:rsidRPr="00735E55">
        <w:rPr>
          <w:rFonts w:ascii="Times New Roman" w:hAnsi="Times New Roman" w:cs="Times New Roman"/>
          <w:sz w:val="28"/>
          <w:szCs w:val="28"/>
        </w:rPr>
        <w:t xml:space="preserve"> – размер субсидии, предоставляемой получателю на уход за многолетн</w:t>
      </w:r>
      <w:r w:rsidRPr="00735E55">
        <w:rPr>
          <w:rFonts w:ascii="Times New Roman" w:hAnsi="Times New Roman" w:cs="Times New Roman"/>
          <w:sz w:val="28"/>
          <w:szCs w:val="28"/>
        </w:rPr>
        <w:t>и</w:t>
      </w:r>
      <w:r w:rsidRPr="00735E55">
        <w:rPr>
          <w:rFonts w:ascii="Times New Roman" w:hAnsi="Times New Roman" w:cs="Times New Roman"/>
          <w:sz w:val="28"/>
          <w:szCs w:val="28"/>
        </w:rPr>
        <w:t>ми насаждениями;</w:t>
      </w:r>
    </w:p>
    <w:p w:rsidR="00D934FE" w:rsidRPr="00735E55" w:rsidRDefault="00D934FE" w:rsidP="00735E5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spellStart"/>
      <w:r w:rsidRPr="00735E55">
        <w:rPr>
          <w:rFonts w:ascii="Times New Roman" w:hAnsi="Times New Roman" w:cs="Times New Roman"/>
          <w:sz w:val="28"/>
          <w:szCs w:val="28"/>
        </w:rPr>
        <w:t>P</w:t>
      </w:r>
      <w:r w:rsidRPr="00735E55">
        <w:rPr>
          <w:rFonts w:ascii="Times New Roman" w:hAnsi="Times New Roman" w:cs="Times New Roman"/>
          <w:sz w:val="28"/>
          <w:szCs w:val="28"/>
          <w:vertAlign w:val="subscript"/>
        </w:rPr>
        <w:t>yx</w:t>
      </w:r>
      <w:proofErr w:type="spellEnd"/>
      <w:r w:rsidRPr="00735E55">
        <w:rPr>
          <w:rFonts w:ascii="Times New Roman" w:hAnsi="Times New Roman" w:cs="Times New Roman"/>
          <w:sz w:val="28"/>
          <w:szCs w:val="28"/>
        </w:rPr>
        <w:t xml:space="preserve"> – площадь многолетних насаждений в отчетном и (или) текущем финанс</w:t>
      </w:r>
      <w:r w:rsidRPr="00735E55">
        <w:rPr>
          <w:rFonts w:ascii="Times New Roman" w:hAnsi="Times New Roman" w:cs="Times New Roman"/>
          <w:sz w:val="28"/>
          <w:szCs w:val="28"/>
        </w:rPr>
        <w:t>о</w:t>
      </w:r>
      <w:r w:rsidRPr="00735E55">
        <w:rPr>
          <w:rFonts w:ascii="Times New Roman" w:hAnsi="Times New Roman" w:cs="Times New Roman"/>
          <w:sz w:val="28"/>
          <w:szCs w:val="28"/>
        </w:rPr>
        <w:t>вых годах;</w:t>
      </w:r>
    </w:p>
    <w:p w:rsidR="00D934FE" w:rsidRPr="00735E55" w:rsidRDefault="00D934FE" w:rsidP="00735E5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spellStart"/>
      <w:r w:rsidRPr="00735E55">
        <w:rPr>
          <w:rFonts w:ascii="Times New Roman" w:hAnsi="Times New Roman" w:cs="Times New Roman"/>
          <w:sz w:val="28"/>
          <w:szCs w:val="28"/>
        </w:rPr>
        <w:t>S</w:t>
      </w:r>
      <w:r w:rsidRPr="00735E55">
        <w:rPr>
          <w:rFonts w:ascii="Times New Roman" w:hAnsi="Times New Roman" w:cs="Times New Roman"/>
          <w:sz w:val="28"/>
          <w:szCs w:val="28"/>
          <w:vertAlign w:val="subscript"/>
        </w:rPr>
        <w:t>ух</w:t>
      </w:r>
      <w:proofErr w:type="spellEnd"/>
      <w:r w:rsidRPr="00735E55">
        <w:rPr>
          <w:rFonts w:ascii="Times New Roman" w:hAnsi="Times New Roman" w:cs="Times New Roman"/>
          <w:sz w:val="28"/>
          <w:szCs w:val="28"/>
        </w:rPr>
        <w:t xml:space="preserve"> – ставка субсидии на 1 гектар площади, занятой многолетними насажд</w:t>
      </w:r>
      <w:r w:rsidRPr="00735E55">
        <w:rPr>
          <w:rFonts w:ascii="Times New Roman" w:hAnsi="Times New Roman" w:cs="Times New Roman"/>
          <w:sz w:val="28"/>
          <w:szCs w:val="28"/>
        </w:rPr>
        <w:t>е</w:t>
      </w:r>
      <w:r w:rsidRPr="00735E55">
        <w:rPr>
          <w:rFonts w:ascii="Times New Roman" w:hAnsi="Times New Roman" w:cs="Times New Roman"/>
          <w:sz w:val="28"/>
          <w:szCs w:val="28"/>
        </w:rPr>
        <w:t>ниями</w:t>
      </w:r>
      <w:r w:rsidR="00735E55" w:rsidRPr="00735E55">
        <w:rPr>
          <w:rFonts w:ascii="Times New Roman" w:hAnsi="Times New Roman" w:cs="Times New Roman"/>
          <w:sz w:val="28"/>
          <w:szCs w:val="28"/>
        </w:rPr>
        <w:t>,</w:t>
      </w:r>
      <w:r w:rsidRPr="00735E55">
        <w:rPr>
          <w:rFonts w:ascii="Times New Roman" w:hAnsi="Times New Roman" w:cs="Times New Roman"/>
          <w:sz w:val="28"/>
          <w:szCs w:val="28"/>
        </w:rPr>
        <w:t xml:space="preserve"> в размере, определяемом </w:t>
      </w:r>
      <w:r w:rsidR="00735E55" w:rsidRPr="00735E55">
        <w:rPr>
          <w:rFonts w:ascii="Times New Roman" w:hAnsi="Times New Roman" w:cs="Times New Roman"/>
          <w:sz w:val="28"/>
          <w:szCs w:val="28"/>
        </w:rPr>
        <w:t>Министерством</w:t>
      </w:r>
      <w:r w:rsidRPr="00735E55">
        <w:rPr>
          <w:rFonts w:ascii="Times New Roman" w:hAnsi="Times New Roman" w:cs="Times New Roman"/>
          <w:sz w:val="28"/>
          <w:szCs w:val="28"/>
        </w:rPr>
        <w:t>.</w:t>
      </w:r>
    </w:p>
    <w:p w:rsidR="00D934FE" w:rsidRPr="00735E55" w:rsidRDefault="00D934FE" w:rsidP="00735E55">
      <w:pPr>
        <w:pStyle w:val="a5"/>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735E55">
        <w:rPr>
          <w:rFonts w:ascii="Times New Roman" w:hAnsi="Times New Roman" w:cs="Times New Roman"/>
          <w:sz w:val="28"/>
          <w:szCs w:val="28"/>
        </w:rPr>
        <w:t xml:space="preserve">При определении размера ставок с 2021 года по итогам достижения </w:t>
      </w:r>
      <w:r w:rsidRPr="00735E55">
        <w:rPr>
          <w:rFonts w:ascii="Times New Roman" w:eastAsia="Times New Roman" w:hAnsi="Times New Roman" w:cs="Times New Roman"/>
          <w:sz w:val="28"/>
          <w:szCs w:val="28"/>
        </w:rPr>
        <w:t>в о</w:t>
      </w:r>
      <w:r w:rsidRPr="00735E55">
        <w:rPr>
          <w:rFonts w:ascii="Times New Roman" w:eastAsia="Times New Roman" w:hAnsi="Times New Roman" w:cs="Times New Roman"/>
          <w:sz w:val="28"/>
          <w:szCs w:val="28"/>
        </w:rPr>
        <w:t>т</w:t>
      </w:r>
      <w:r w:rsidRPr="00735E55">
        <w:rPr>
          <w:rFonts w:ascii="Times New Roman" w:eastAsia="Times New Roman" w:hAnsi="Times New Roman" w:cs="Times New Roman"/>
          <w:sz w:val="28"/>
          <w:szCs w:val="28"/>
        </w:rPr>
        <w:t>четном финансовом году результатов использования средств в соответствии с з</w:t>
      </w:r>
      <w:r w:rsidRPr="00735E55">
        <w:rPr>
          <w:rFonts w:ascii="Times New Roman" w:eastAsia="Times New Roman" w:hAnsi="Times New Roman" w:cs="Times New Roman"/>
          <w:sz w:val="28"/>
          <w:szCs w:val="28"/>
        </w:rPr>
        <w:t>а</w:t>
      </w:r>
      <w:r w:rsidRPr="00735E55">
        <w:rPr>
          <w:rFonts w:ascii="Times New Roman" w:eastAsia="Times New Roman" w:hAnsi="Times New Roman" w:cs="Times New Roman"/>
          <w:sz w:val="28"/>
          <w:szCs w:val="28"/>
        </w:rPr>
        <w:t>ключенным соглашением между Министерством и получателем субсидий устана</w:t>
      </w:r>
      <w:r w:rsidRPr="00735E55">
        <w:rPr>
          <w:rFonts w:ascii="Times New Roman" w:eastAsia="Times New Roman" w:hAnsi="Times New Roman" w:cs="Times New Roman"/>
          <w:sz w:val="28"/>
          <w:szCs w:val="28"/>
        </w:rPr>
        <w:t>в</w:t>
      </w:r>
      <w:r w:rsidRPr="00735E55">
        <w:rPr>
          <w:rFonts w:ascii="Times New Roman" w:eastAsia="Times New Roman" w:hAnsi="Times New Roman" w:cs="Times New Roman"/>
          <w:sz w:val="28"/>
          <w:szCs w:val="28"/>
        </w:rPr>
        <w:t xml:space="preserve">ливаются </w:t>
      </w:r>
      <w:r w:rsidRPr="00735E55">
        <w:rPr>
          <w:rFonts w:ascii="Times New Roman" w:hAnsi="Times New Roman" w:cs="Times New Roman"/>
          <w:sz w:val="28"/>
          <w:szCs w:val="28"/>
        </w:rPr>
        <w:t>коэффициенты:</w:t>
      </w:r>
    </w:p>
    <w:p w:rsidR="00D934FE" w:rsidRPr="00735E55" w:rsidRDefault="00D934FE" w:rsidP="00735E55">
      <w:pPr>
        <w:pStyle w:val="a5"/>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35E55">
        <w:rPr>
          <w:rFonts w:ascii="Times New Roman" w:hAnsi="Times New Roman" w:cs="Times New Roman"/>
          <w:sz w:val="28"/>
          <w:szCs w:val="28"/>
        </w:rPr>
        <w:t>с 2021 года в случае выполнения получателем средств условия по достиж</w:t>
      </w:r>
      <w:r w:rsidRPr="00735E55">
        <w:rPr>
          <w:rFonts w:ascii="Times New Roman" w:hAnsi="Times New Roman" w:cs="Times New Roman"/>
          <w:sz w:val="28"/>
          <w:szCs w:val="28"/>
        </w:rPr>
        <w:t>е</w:t>
      </w:r>
      <w:r w:rsidRPr="00735E55">
        <w:rPr>
          <w:rFonts w:ascii="Times New Roman" w:hAnsi="Times New Roman" w:cs="Times New Roman"/>
          <w:sz w:val="28"/>
          <w:szCs w:val="28"/>
        </w:rPr>
        <w:t xml:space="preserve">нию в году, предшествующем году получения субсидии (далее </w:t>
      </w:r>
      <w:r w:rsidR="00735E55" w:rsidRPr="00735E55">
        <w:rPr>
          <w:rFonts w:ascii="Times New Roman" w:hAnsi="Times New Roman" w:cs="Times New Roman"/>
          <w:sz w:val="28"/>
          <w:szCs w:val="28"/>
        </w:rPr>
        <w:t>–</w:t>
      </w:r>
      <w:r w:rsidRPr="00735E55">
        <w:rPr>
          <w:rFonts w:ascii="Times New Roman" w:hAnsi="Times New Roman" w:cs="Times New Roman"/>
          <w:sz w:val="28"/>
          <w:szCs w:val="28"/>
        </w:rPr>
        <w:t xml:space="preserve"> отчетный год), р</w:t>
      </w:r>
      <w:r w:rsidRPr="00735E55">
        <w:rPr>
          <w:rFonts w:ascii="Times New Roman" w:hAnsi="Times New Roman" w:cs="Times New Roman"/>
          <w:sz w:val="28"/>
          <w:szCs w:val="28"/>
        </w:rPr>
        <w:t>е</w:t>
      </w:r>
      <w:r w:rsidRPr="00735E55">
        <w:rPr>
          <w:rFonts w:ascii="Times New Roman" w:hAnsi="Times New Roman" w:cs="Times New Roman"/>
          <w:sz w:val="28"/>
          <w:szCs w:val="28"/>
        </w:rPr>
        <w:t xml:space="preserve">зультатов, предусмотренных </w:t>
      </w:r>
      <w:hyperlink r:id="rId16" w:history="1">
        <w:r w:rsidRPr="00735E55">
          <w:rPr>
            <w:rFonts w:ascii="Times New Roman" w:hAnsi="Times New Roman" w:cs="Times New Roman"/>
            <w:sz w:val="28"/>
            <w:szCs w:val="28"/>
          </w:rPr>
          <w:t>абзацем вторым подпункта «а» пункта 6</w:t>
        </w:r>
      </w:hyperlink>
      <w:r w:rsidRPr="00735E55">
        <w:rPr>
          <w:rFonts w:ascii="Times New Roman" w:hAnsi="Times New Roman" w:cs="Times New Roman"/>
          <w:sz w:val="28"/>
          <w:szCs w:val="28"/>
        </w:rPr>
        <w:t xml:space="preserve"> приложения № 8 к </w:t>
      </w:r>
      <w:r w:rsidR="00D85CDC">
        <w:rPr>
          <w:rFonts w:ascii="Times New Roman" w:hAnsi="Times New Roman" w:cs="Times New Roman"/>
          <w:sz w:val="28"/>
          <w:szCs w:val="28"/>
        </w:rPr>
        <w:t>Государственной программе развития сельского хозяйства</w:t>
      </w:r>
      <w:r w:rsidRPr="00735E55">
        <w:rPr>
          <w:rFonts w:ascii="Times New Roman" w:hAnsi="Times New Roman" w:cs="Times New Roman"/>
          <w:sz w:val="28"/>
          <w:szCs w:val="28"/>
        </w:rPr>
        <w:t>, в рамках соотве</w:t>
      </w:r>
      <w:r w:rsidRPr="00735E55">
        <w:rPr>
          <w:rFonts w:ascii="Times New Roman" w:hAnsi="Times New Roman" w:cs="Times New Roman"/>
          <w:sz w:val="28"/>
          <w:szCs w:val="28"/>
        </w:rPr>
        <w:t>т</w:t>
      </w:r>
      <w:r w:rsidRPr="00735E55">
        <w:rPr>
          <w:rFonts w:ascii="Times New Roman" w:hAnsi="Times New Roman" w:cs="Times New Roman"/>
          <w:sz w:val="28"/>
          <w:szCs w:val="28"/>
        </w:rPr>
        <w:t xml:space="preserve">ствующей приоритетной </w:t>
      </w:r>
      <w:proofErr w:type="spellStart"/>
      <w:r w:rsidRPr="00735E55">
        <w:rPr>
          <w:rFonts w:ascii="Times New Roman" w:hAnsi="Times New Roman" w:cs="Times New Roman"/>
          <w:sz w:val="28"/>
          <w:szCs w:val="28"/>
        </w:rPr>
        <w:t>подотрасли</w:t>
      </w:r>
      <w:proofErr w:type="spellEnd"/>
      <w:r w:rsidRPr="00735E55">
        <w:rPr>
          <w:rFonts w:ascii="Times New Roman" w:hAnsi="Times New Roman" w:cs="Times New Roman"/>
          <w:sz w:val="28"/>
          <w:szCs w:val="28"/>
        </w:rPr>
        <w:t xml:space="preserve"> агропромышленного комплекса к ставке пр</w:t>
      </w:r>
      <w:r w:rsidRPr="00735E55">
        <w:rPr>
          <w:rFonts w:ascii="Times New Roman" w:hAnsi="Times New Roman" w:cs="Times New Roman"/>
          <w:sz w:val="28"/>
          <w:szCs w:val="28"/>
        </w:rPr>
        <w:t>и</w:t>
      </w:r>
      <w:r w:rsidRPr="00735E55">
        <w:rPr>
          <w:rFonts w:ascii="Times New Roman" w:hAnsi="Times New Roman" w:cs="Times New Roman"/>
          <w:sz w:val="28"/>
          <w:szCs w:val="28"/>
        </w:rPr>
        <w:t>меняется коэффициент в размере, равном среднему отношению фактических знач</w:t>
      </w:r>
      <w:r w:rsidRPr="00735E55">
        <w:rPr>
          <w:rFonts w:ascii="Times New Roman" w:hAnsi="Times New Roman" w:cs="Times New Roman"/>
          <w:sz w:val="28"/>
          <w:szCs w:val="28"/>
        </w:rPr>
        <w:t>е</w:t>
      </w:r>
      <w:r w:rsidRPr="00735E55">
        <w:rPr>
          <w:rFonts w:ascii="Times New Roman" w:hAnsi="Times New Roman" w:cs="Times New Roman"/>
          <w:sz w:val="28"/>
          <w:szCs w:val="28"/>
        </w:rPr>
        <w:t>ний за отчетный год к установленным, но не выше 1,2;</w:t>
      </w:r>
    </w:p>
    <w:p w:rsidR="00D934FE" w:rsidRPr="00735E55" w:rsidRDefault="00D934FE" w:rsidP="00735E55">
      <w:pPr>
        <w:pStyle w:val="a5"/>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35E55">
        <w:rPr>
          <w:rFonts w:ascii="Times New Roman" w:hAnsi="Times New Roman" w:cs="Times New Roman"/>
          <w:sz w:val="28"/>
          <w:szCs w:val="28"/>
        </w:rPr>
        <w:t>с 2021 года в случае невыполнения получателем средств условия по дост</w:t>
      </w:r>
      <w:r w:rsidRPr="00735E55">
        <w:rPr>
          <w:rFonts w:ascii="Times New Roman" w:hAnsi="Times New Roman" w:cs="Times New Roman"/>
          <w:sz w:val="28"/>
          <w:szCs w:val="28"/>
        </w:rPr>
        <w:t>и</w:t>
      </w:r>
      <w:r w:rsidRPr="00735E55">
        <w:rPr>
          <w:rFonts w:ascii="Times New Roman" w:hAnsi="Times New Roman" w:cs="Times New Roman"/>
          <w:sz w:val="28"/>
          <w:szCs w:val="28"/>
        </w:rPr>
        <w:t xml:space="preserve">жению в отчетном финансовом году результатов, предусмотренных </w:t>
      </w:r>
      <w:hyperlink r:id="rId17" w:history="1">
        <w:r w:rsidRPr="00735E55">
          <w:rPr>
            <w:rFonts w:ascii="Times New Roman" w:hAnsi="Times New Roman" w:cs="Times New Roman"/>
            <w:sz w:val="28"/>
            <w:szCs w:val="28"/>
          </w:rPr>
          <w:t>абзацем вторым подпункта «а» пункта 6</w:t>
        </w:r>
      </w:hyperlink>
      <w:r w:rsidRPr="00735E55">
        <w:rPr>
          <w:rFonts w:ascii="Times New Roman" w:hAnsi="Times New Roman" w:cs="Times New Roman"/>
          <w:sz w:val="28"/>
          <w:szCs w:val="28"/>
        </w:rPr>
        <w:t xml:space="preserve"> приложения № 8 к </w:t>
      </w:r>
      <w:r w:rsidR="00D85CDC">
        <w:rPr>
          <w:rFonts w:ascii="Times New Roman" w:hAnsi="Times New Roman" w:cs="Times New Roman"/>
          <w:sz w:val="28"/>
          <w:szCs w:val="28"/>
        </w:rPr>
        <w:t>Государственной программе развития сельского хозяйства</w:t>
      </w:r>
      <w:r w:rsidRPr="00735E55">
        <w:rPr>
          <w:rFonts w:ascii="Times New Roman" w:hAnsi="Times New Roman" w:cs="Times New Roman"/>
          <w:sz w:val="28"/>
          <w:szCs w:val="28"/>
        </w:rPr>
        <w:t xml:space="preserve">, в рамках соответствующей приоритетной </w:t>
      </w:r>
      <w:proofErr w:type="spellStart"/>
      <w:r w:rsidRPr="00735E55">
        <w:rPr>
          <w:rFonts w:ascii="Times New Roman" w:hAnsi="Times New Roman" w:cs="Times New Roman"/>
          <w:sz w:val="28"/>
          <w:szCs w:val="28"/>
        </w:rPr>
        <w:t>подотрасли</w:t>
      </w:r>
      <w:proofErr w:type="spellEnd"/>
      <w:r w:rsidRPr="00735E55">
        <w:rPr>
          <w:rFonts w:ascii="Times New Roman" w:hAnsi="Times New Roman" w:cs="Times New Roman"/>
          <w:sz w:val="28"/>
          <w:szCs w:val="28"/>
        </w:rPr>
        <w:t xml:space="preserve"> агропр</w:t>
      </w:r>
      <w:r w:rsidRPr="00735E55">
        <w:rPr>
          <w:rFonts w:ascii="Times New Roman" w:hAnsi="Times New Roman" w:cs="Times New Roman"/>
          <w:sz w:val="28"/>
          <w:szCs w:val="28"/>
        </w:rPr>
        <w:t>о</w:t>
      </w:r>
      <w:r w:rsidRPr="00735E55">
        <w:rPr>
          <w:rFonts w:ascii="Times New Roman" w:hAnsi="Times New Roman" w:cs="Times New Roman"/>
          <w:sz w:val="28"/>
          <w:szCs w:val="28"/>
        </w:rPr>
        <w:t>мышленного комплекса к ставке применяется коэффициент в размере, равном сре</w:t>
      </w:r>
      <w:r w:rsidRPr="00735E55">
        <w:rPr>
          <w:rFonts w:ascii="Times New Roman" w:hAnsi="Times New Roman" w:cs="Times New Roman"/>
          <w:sz w:val="28"/>
          <w:szCs w:val="28"/>
        </w:rPr>
        <w:t>д</w:t>
      </w:r>
      <w:r w:rsidRPr="00735E55">
        <w:rPr>
          <w:rFonts w:ascii="Times New Roman" w:hAnsi="Times New Roman" w:cs="Times New Roman"/>
          <w:sz w:val="28"/>
          <w:szCs w:val="28"/>
        </w:rPr>
        <w:t>нему отношению фактических значений за отчетный год к установленным;</w:t>
      </w:r>
    </w:p>
    <w:p w:rsidR="00D934FE" w:rsidRPr="00735E55" w:rsidRDefault="00D934FE" w:rsidP="00735E55">
      <w:pPr>
        <w:pStyle w:val="ConsPlusNormal"/>
        <w:numPr>
          <w:ilvl w:val="0"/>
          <w:numId w:val="11"/>
        </w:numPr>
        <w:tabs>
          <w:tab w:val="left" w:pos="993"/>
        </w:tabs>
        <w:ind w:left="0" w:firstLine="709"/>
        <w:contextualSpacing/>
        <w:jc w:val="both"/>
        <w:rPr>
          <w:rFonts w:ascii="Times New Roman" w:hAnsi="Times New Roman" w:cs="Times New Roman"/>
          <w:sz w:val="28"/>
          <w:szCs w:val="28"/>
        </w:rPr>
      </w:pPr>
      <w:r w:rsidRPr="00735E55">
        <w:rPr>
          <w:rFonts w:ascii="Times New Roman" w:hAnsi="Times New Roman" w:cs="Times New Roman"/>
          <w:sz w:val="28"/>
          <w:szCs w:val="28"/>
        </w:rPr>
        <w:t>в случае отсутствия внесения удобрений получателем субсидий в 2020 году устанавливается коэффициент 0,9;</w:t>
      </w:r>
    </w:p>
    <w:p w:rsidR="00D934FE" w:rsidRPr="00735E55" w:rsidRDefault="00D934FE" w:rsidP="00735E55">
      <w:pPr>
        <w:pStyle w:val="ConsPlusNormal"/>
        <w:numPr>
          <w:ilvl w:val="0"/>
          <w:numId w:val="11"/>
        </w:numPr>
        <w:tabs>
          <w:tab w:val="left" w:pos="993"/>
          <w:tab w:val="left" w:pos="1276"/>
        </w:tabs>
        <w:ind w:left="0" w:firstLine="709"/>
        <w:contextualSpacing/>
        <w:jc w:val="both"/>
        <w:rPr>
          <w:rFonts w:ascii="Times New Roman" w:hAnsi="Times New Roman" w:cs="Times New Roman"/>
          <w:sz w:val="28"/>
          <w:szCs w:val="28"/>
        </w:rPr>
      </w:pPr>
      <w:r w:rsidRPr="00735E55">
        <w:rPr>
          <w:rFonts w:ascii="Times New Roman" w:hAnsi="Times New Roman" w:cs="Times New Roman"/>
          <w:sz w:val="28"/>
          <w:szCs w:val="28"/>
        </w:rPr>
        <w:t>в случае использования семенного материала, не включенн</w:t>
      </w:r>
      <w:r w:rsidR="00D85CDC">
        <w:rPr>
          <w:rFonts w:ascii="Times New Roman" w:hAnsi="Times New Roman" w:cs="Times New Roman"/>
          <w:sz w:val="28"/>
          <w:szCs w:val="28"/>
        </w:rPr>
        <w:t>ого</w:t>
      </w:r>
      <w:r w:rsidRPr="00735E55">
        <w:rPr>
          <w:rFonts w:ascii="Times New Roman" w:hAnsi="Times New Roman" w:cs="Times New Roman"/>
          <w:sz w:val="28"/>
          <w:szCs w:val="28"/>
        </w:rPr>
        <w:t xml:space="preserve"> в Государс</w:t>
      </w:r>
      <w:r w:rsidRPr="00735E55">
        <w:rPr>
          <w:rFonts w:ascii="Times New Roman" w:hAnsi="Times New Roman" w:cs="Times New Roman"/>
          <w:sz w:val="28"/>
          <w:szCs w:val="28"/>
        </w:rPr>
        <w:t>т</w:t>
      </w:r>
      <w:r w:rsidRPr="00735E55">
        <w:rPr>
          <w:rFonts w:ascii="Times New Roman" w:hAnsi="Times New Roman" w:cs="Times New Roman"/>
          <w:sz w:val="28"/>
          <w:szCs w:val="28"/>
        </w:rPr>
        <w:t>венный реестр селекционных достижений, допущенных к использованию по 11 р</w:t>
      </w:r>
      <w:r w:rsidRPr="00735E55">
        <w:rPr>
          <w:rFonts w:ascii="Times New Roman" w:hAnsi="Times New Roman" w:cs="Times New Roman"/>
          <w:sz w:val="28"/>
          <w:szCs w:val="28"/>
        </w:rPr>
        <w:t>е</w:t>
      </w:r>
      <w:r w:rsidRPr="00735E55">
        <w:rPr>
          <w:rFonts w:ascii="Times New Roman" w:hAnsi="Times New Roman" w:cs="Times New Roman"/>
          <w:sz w:val="28"/>
          <w:szCs w:val="28"/>
        </w:rPr>
        <w:t>гиону допуска</w:t>
      </w:r>
      <w:r w:rsidR="00D85CDC">
        <w:rPr>
          <w:rFonts w:ascii="Times New Roman" w:hAnsi="Times New Roman" w:cs="Times New Roman"/>
          <w:sz w:val="28"/>
          <w:szCs w:val="28"/>
        </w:rPr>
        <w:t>,</w:t>
      </w:r>
      <w:r w:rsidRPr="00735E55">
        <w:rPr>
          <w:rFonts w:ascii="Times New Roman" w:hAnsi="Times New Roman" w:cs="Times New Roman"/>
          <w:sz w:val="28"/>
          <w:szCs w:val="28"/>
        </w:rPr>
        <w:t xml:space="preserve"> – устанавливается коэффициент 0,9.</w:t>
      </w:r>
    </w:p>
    <w:p w:rsidR="00D934FE" w:rsidRPr="00735E55" w:rsidRDefault="00D934FE" w:rsidP="00735E55">
      <w:pPr>
        <w:pStyle w:val="a5"/>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8"/>
          <w:szCs w:val="28"/>
        </w:rPr>
      </w:pPr>
      <w:bookmarkStart w:id="1" w:name="Par33"/>
      <w:bookmarkEnd w:id="1"/>
      <w:r w:rsidRPr="00735E55">
        <w:rPr>
          <w:rFonts w:ascii="Times New Roman" w:hAnsi="Times New Roman" w:cs="Times New Roman"/>
          <w:spacing w:val="2"/>
          <w:sz w:val="28"/>
          <w:szCs w:val="28"/>
        </w:rPr>
        <w:t>Основанием для отказа в приеме к рассмотрению документов является представление неполного комплекта документов.</w:t>
      </w:r>
    </w:p>
    <w:p w:rsidR="00D934FE" w:rsidRPr="00735E55" w:rsidRDefault="00D934FE" w:rsidP="00735E55">
      <w:pPr>
        <w:pStyle w:val="a5"/>
        <w:autoSpaceDE w:val="0"/>
        <w:autoSpaceDN w:val="0"/>
        <w:adjustRightInd w:val="0"/>
        <w:spacing w:after="0" w:line="240" w:lineRule="auto"/>
        <w:ind w:left="0" w:firstLine="709"/>
        <w:jc w:val="both"/>
        <w:rPr>
          <w:rFonts w:ascii="Times New Roman" w:hAnsi="Times New Roman" w:cs="Times New Roman"/>
          <w:spacing w:val="2"/>
          <w:sz w:val="28"/>
          <w:szCs w:val="28"/>
        </w:rPr>
      </w:pPr>
      <w:r w:rsidRPr="00735E55">
        <w:rPr>
          <w:rFonts w:ascii="Times New Roman" w:hAnsi="Times New Roman" w:cs="Times New Roman"/>
          <w:spacing w:val="2"/>
          <w:sz w:val="28"/>
          <w:szCs w:val="28"/>
        </w:rPr>
        <w:t>Получатель субсидии, устранивший нарушения, указанны</w:t>
      </w:r>
      <w:r w:rsidR="00D85CDC">
        <w:rPr>
          <w:rFonts w:ascii="Times New Roman" w:hAnsi="Times New Roman" w:cs="Times New Roman"/>
          <w:spacing w:val="2"/>
          <w:sz w:val="28"/>
          <w:szCs w:val="28"/>
        </w:rPr>
        <w:t>е</w:t>
      </w:r>
      <w:r w:rsidRPr="00735E55">
        <w:rPr>
          <w:rFonts w:ascii="Times New Roman" w:hAnsi="Times New Roman" w:cs="Times New Roman"/>
          <w:spacing w:val="2"/>
          <w:sz w:val="28"/>
          <w:szCs w:val="28"/>
        </w:rPr>
        <w:t xml:space="preserve"> в отказе в приеме к рассмотрению документов, имеет право повторно представить документы для получения субсидии.</w:t>
      </w:r>
    </w:p>
    <w:p w:rsidR="00D934FE" w:rsidRPr="00735E55" w:rsidRDefault="00D934FE" w:rsidP="00735E55">
      <w:pPr>
        <w:pStyle w:val="a5"/>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735E55">
        <w:rPr>
          <w:rFonts w:ascii="Times New Roman" w:hAnsi="Times New Roman" w:cs="Times New Roman"/>
          <w:spacing w:val="2"/>
          <w:sz w:val="28"/>
          <w:szCs w:val="28"/>
        </w:rPr>
        <w:t>Министерство осуществляет:</w:t>
      </w:r>
    </w:p>
    <w:p w:rsidR="00D934FE" w:rsidRPr="00735E55" w:rsidRDefault="00D934FE" w:rsidP="00735E55">
      <w:pPr>
        <w:pStyle w:val="ConsPlusNormal"/>
        <w:numPr>
          <w:ilvl w:val="0"/>
          <w:numId w:val="9"/>
        </w:numPr>
        <w:tabs>
          <w:tab w:val="left" w:pos="993"/>
        </w:tabs>
        <w:ind w:left="0" w:firstLine="709"/>
        <w:contextualSpacing/>
        <w:jc w:val="both"/>
        <w:rPr>
          <w:rFonts w:ascii="Times New Roman" w:hAnsi="Times New Roman" w:cs="Times New Roman"/>
          <w:spacing w:val="2"/>
          <w:sz w:val="28"/>
          <w:szCs w:val="28"/>
        </w:rPr>
      </w:pPr>
      <w:r w:rsidRPr="00735E55">
        <w:rPr>
          <w:rFonts w:ascii="Times New Roman" w:hAnsi="Times New Roman" w:cs="Times New Roman"/>
          <w:spacing w:val="2"/>
          <w:sz w:val="28"/>
          <w:szCs w:val="28"/>
        </w:rPr>
        <w:t xml:space="preserve">прием и регистрацию документов, указанных в пункте 2.3 </w:t>
      </w:r>
      <w:r w:rsidR="00D85CDC">
        <w:rPr>
          <w:rFonts w:ascii="Times New Roman" w:hAnsi="Times New Roman" w:cs="Times New Roman"/>
          <w:spacing w:val="2"/>
          <w:sz w:val="28"/>
          <w:szCs w:val="28"/>
        </w:rPr>
        <w:t xml:space="preserve">настоящего </w:t>
      </w:r>
      <w:r w:rsidRPr="00735E55">
        <w:rPr>
          <w:rFonts w:ascii="Times New Roman" w:hAnsi="Times New Roman" w:cs="Times New Roman"/>
          <w:spacing w:val="2"/>
          <w:sz w:val="28"/>
          <w:szCs w:val="28"/>
        </w:rPr>
        <w:t>П</w:t>
      </w:r>
      <w:r w:rsidRPr="00735E55">
        <w:rPr>
          <w:rFonts w:ascii="Times New Roman" w:hAnsi="Times New Roman" w:cs="Times New Roman"/>
          <w:spacing w:val="2"/>
          <w:sz w:val="28"/>
          <w:szCs w:val="28"/>
        </w:rPr>
        <w:t>о</w:t>
      </w:r>
      <w:r w:rsidRPr="00735E55">
        <w:rPr>
          <w:rFonts w:ascii="Times New Roman" w:hAnsi="Times New Roman" w:cs="Times New Roman"/>
          <w:spacing w:val="2"/>
          <w:sz w:val="28"/>
          <w:szCs w:val="28"/>
        </w:rPr>
        <w:t xml:space="preserve">рядка, в порядке очередности их поступления в журнале регистрации, который должен быть прошнурован, пронумерован и скреплен печатью </w:t>
      </w:r>
      <w:r w:rsidRPr="00735E55">
        <w:rPr>
          <w:rFonts w:ascii="Times New Roman" w:hAnsi="Times New Roman" w:cs="Times New Roman"/>
          <w:sz w:val="28"/>
          <w:szCs w:val="28"/>
        </w:rPr>
        <w:t>Министерства</w:t>
      </w:r>
      <w:r w:rsidRPr="00735E55">
        <w:rPr>
          <w:rFonts w:ascii="Times New Roman" w:hAnsi="Times New Roman" w:cs="Times New Roman"/>
          <w:spacing w:val="2"/>
          <w:sz w:val="28"/>
          <w:szCs w:val="28"/>
        </w:rPr>
        <w:t>;</w:t>
      </w:r>
    </w:p>
    <w:p w:rsidR="00D934FE" w:rsidRPr="00735E55" w:rsidRDefault="00D934FE" w:rsidP="00735E55">
      <w:pPr>
        <w:pStyle w:val="ConsPlusNormal"/>
        <w:numPr>
          <w:ilvl w:val="0"/>
          <w:numId w:val="9"/>
        </w:numPr>
        <w:tabs>
          <w:tab w:val="left" w:pos="993"/>
        </w:tabs>
        <w:ind w:left="0" w:firstLine="709"/>
        <w:contextualSpacing/>
        <w:jc w:val="both"/>
        <w:rPr>
          <w:rFonts w:ascii="Times New Roman" w:hAnsi="Times New Roman" w:cs="Times New Roman"/>
          <w:spacing w:val="2"/>
          <w:sz w:val="28"/>
          <w:szCs w:val="28"/>
        </w:rPr>
      </w:pPr>
      <w:r w:rsidRPr="00735E55">
        <w:rPr>
          <w:rFonts w:ascii="Times New Roman" w:hAnsi="Times New Roman" w:cs="Times New Roman"/>
          <w:spacing w:val="2"/>
          <w:sz w:val="28"/>
          <w:szCs w:val="28"/>
        </w:rPr>
        <w:t xml:space="preserve">проверку представленных документов на соответствие </w:t>
      </w:r>
      <w:r w:rsidRPr="00735E55">
        <w:rPr>
          <w:rFonts w:ascii="Times New Roman" w:hAnsi="Times New Roman" w:cs="Times New Roman"/>
          <w:sz w:val="28"/>
          <w:szCs w:val="28"/>
        </w:rPr>
        <w:t>получателя субс</w:t>
      </w:r>
      <w:r w:rsidRPr="00735E55">
        <w:rPr>
          <w:rFonts w:ascii="Times New Roman" w:hAnsi="Times New Roman" w:cs="Times New Roman"/>
          <w:sz w:val="28"/>
          <w:szCs w:val="28"/>
        </w:rPr>
        <w:t>и</w:t>
      </w:r>
      <w:r w:rsidRPr="00735E55">
        <w:rPr>
          <w:rFonts w:ascii="Times New Roman" w:hAnsi="Times New Roman" w:cs="Times New Roman"/>
          <w:sz w:val="28"/>
          <w:szCs w:val="28"/>
        </w:rPr>
        <w:t>дии</w:t>
      </w:r>
      <w:r w:rsidRPr="00735E55">
        <w:rPr>
          <w:rFonts w:ascii="Times New Roman" w:hAnsi="Times New Roman" w:cs="Times New Roman"/>
          <w:spacing w:val="2"/>
          <w:sz w:val="28"/>
          <w:szCs w:val="28"/>
        </w:rPr>
        <w:t xml:space="preserve"> условиям и требованиям получения субсидий, определенны</w:t>
      </w:r>
      <w:r w:rsidR="00D85CDC">
        <w:rPr>
          <w:rFonts w:ascii="Times New Roman" w:hAnsi="Times New Roman" w:cs="Times New Roman"/>
          <w:spacing w:val="2"/>
          <w:sz w:val="28"/>
          <w:szCs w:val="28"/>
        </w:rPr>
        <w:t>м</w:t>
      </w:r>
      <w:r w:rsidRPr="00735E55">
        <w:rPr>
          <w:rFonts w:ascii="Times New Roman" w:hAnsi="Times New Roman" w:cs="Times New Roman"/>
          <w:spacing w:val="2"/>
          <w:sz w:val="28"/>
          <w:szCs w:val="28"/>
        </w:rPr>
        <w:t xml:space="preserve"> в пунктах 2.1 и 2.2 </w:t>
      </w:r>
      <w:r w:rsidR="00D85CDC">
        <w:rPr>
          <w:rFonts w:ascii="Times New Roman" w:hAnsi="Times New Roman" w:cs="Times New Roman"/>
          <w:spacing w:val="2"/>
          <w:sz w:val="28"/>
          <w:szCs w:val="28"/>
        </w:rPr>
        <w:t xml:space="preserve">настоящего </w:t>
      </w:r>
      <w:r w:rsidRPr="00735E55">
        <w:rPr>
          <w:rFonts w:ascii="Times New Roman" w:hAnsi="Times New Roman" w:cs="Times New Roman"/>
          <w:spacing w:val="2"/>
          <w:sz w:val="28"/>
          <w:szCs w:val="28"/>
        </w:rPr>
        <w:t>Порядка, в течение 15 рабочих дней со дня регистрации заявления и принимает решение о предоставлении субсидии или об отказе в предоставлении субсидии.</w:t>
      </w:r>
    </w:p>
    <w:p w:rsidR="00D934FE" w:rsidRPr="00735E55" w:rsidRDefault="00D934FE" w:rsidP="00735E55">
      <w:pPr>
        <w:pStyle w:val="a5"/>
        <w:numPr>
          <w:ilvl w:val="0"/>
          <w:numId w:val="14"/>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735E55">
        <w:rPr>
          <w:rFonts w:ascii="Times New Roman" w:hAnsi="Times New Roman" w:cs="Times New Roman"/>
          <w:spacing w:val="2"/>
          <w:sz w:val="28"/>
          <w:szCs w:val="28"/>
        </w:rPr>
        <w:lastRenderedPageBreak/>
        <w:t xml:space="preserve">В случае принятия решения об отказе в предоставлении субсидии </w:t>
      </w:r>
      <w:r w:rsidRPr="00735E55">
        <w:rPr>
          <w:rFonts w:ascii="Times New Roman" w:hAnsi="Times New Roman" w:cs="Times New Roman"/>
          <w:sz w:val="28"/>
          <w:szCs w:val="28"/>
        </w:rPr>
        <w:t>М</w:t>
      </w:r>
      <w:r w:rsidRPr="00735E55">
        <w:rPr>
          <w:rFonts w:ascii="Times New Roman" w:hAnsi="Times New Roman" w:cs="Times New Roman"/>
          <w:sz w:val="28"/>
          <w:szCs w:val="28"/>
        </w:rPr>
        <w:t>и</w:t>
      </w:r>
      <w:r w:rsidRPr="00735E55">
        <w:rPr>
          <w:rFonts w:ascii="Times New Roman" w:hAnsi="Times New Roman" w:cs="Times New Roman"/>
          <w:sz w:val="28"/>
          <w:szCs w:val="28"/>
        </w:rPr>
        <w:t>нистерство</w:t>
      </w:r>
      <w:r w:rsidRPr="00735E55">
        <w:rPr>
          <w:rFonts w:ascii="Times New Roman" w:hAnsi="Times New Roman" w:cs="Times New Roman"/>
          <w:spacing w:val="2"/>
          <w:sz w:val="28"/>
          <w:szCs w:val="28"/>
        </w:rPr>
        <w:t xml:space="preserve"> направляет уведомление с указанием причины отказа в течение 5 раб</w:t>
      </w:r>
      <w:r w:rsidRPr="00735E55">
        <w:rPr>
          <w:rFonts w:ascii="Times New Roman" w:hAnsi="Times New Roman" w:cs="Times New Roman"/>
          <w:spacing w:val="2"/>
          <w:sz w:val="28"/>
          <w:szCs w:val="28"/>
        </w:rPr>
        <w:t>о</w:t>
      </w:r>
      <w:r w:rsidRPr="00735E55">
        <w:rPr>
          <w:rFonts w:ascii="Times New Roman" w:hAnsi="Times New Roman" w:cs="Times New Roman"/>
          <w:spacing w:val="2"/>
          <w:sz w:val="28"/>
          <w:szCs w:val="28"/>
        </w:rPr>
        <w:t>чих дней со дня принятия такого решения.</w:t>
      </w:r>
    </w:p>
    <w:p w:rsidR="00D934FE" w:rsidRPr="00735E55" w:rsidRDefault="00D934FE" w:rsidP="00735E55">
      <w:pPr>
        <w:pStyle w:val="a5"/>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735E55">
        <w:rPr>
          <w:rFonts w:ascii="Times New Roman" w:hAnsi="Times New Roman" w:cs="Times New Roman"/>
          <w:spacing w:val="2"/>
          <w:sz w:val="28"/>
          <w:szCs w:val="28"/>
        </w:rPr>
        <w:t>Основани</w:t>
      </w:r>
      <w:r w:rsidR="00D85CDC">
        <w:rPr>
          <w:rFonts w:ascii="Times New Roman" w:hAnsi="Times New Roman" w:cs="Times New Roman"/>
          <w:spacing w:val="2"/>
          <w:sz w:val="28"/>
          <w:szCs w:val="28"/>
        </w:rPr>
        <w:t>ями</w:t>
      </w:r>
      <w:r w:rsidRPr="00735E55">
        <w:rPr>
          <w:rFonts w:ascii="Times New Roman" w:hAnsi="Times New Roman" w:cs="Times New Roman"/>
          <w:spacing w:val="2"/>
          <w:sz w:val="28"/>
          <w:szCs w:val="28"/>
        </w:rPr>
        <w:t xml:space="preserve"> для отказа в предоставлении субсидии явля</w:t>
      </w:r>
      <w:r w:rsidR="00D85CDC">
        <w:rPr>
          <w:rFonts w:ascii="Times New Roman" w:hAnsi="Times New Roman" w:cs="Times New Roman"/>
          <w:spacing w:val="2"/>
          <w:sz w:val="28"/>
          <w:szCs w:val="28"/>
        </w:rPr>
        <w:t>ю</w:t>
      </w:r>
      <w:r w:rsidRPr="00735E55">
        <w:rPr>
          <w:rFonts w:ascii="Times New Roman" w:hAnsi="Times New Roman" w:cs="Times New Roman"/>
          <w:spacing w:val="2"/>
          <w:sz w:val="28"/>
          <w:szCs w:val="28"/>
        </w:rPr>
        <w:t>тся:</w:t>
      </w:r>
    </w:p>
    <w:p w:rsidR="00D934FE" w:rsidRPr="00735E55" w:rsidRDefault="00D934FE" w:rsidP="00735E55">
      <w:pPr>
        <w:pStyle w:val="ConsPlusNormal"/>
        <w:numPr>
          <w:ilvl w:val="0"/>
          <w:numId w:val="10"/>
        </w:numPr>
        <w:tabs>
          <w:tab w:val="left" w:pos="993"/>
        </w:tabs>
        <w:ind w:left="0" w:firstLine="709"/>
        <w:contextualSpacing/>
        <w:jc w:val="both"/>
        <w:rPr>
          <w:rFonts w:ascii="Times New Roman" w:hAnsi="Times New Roman" w:cs="Times New Roman"/>
          <w:spacing w:val="2"/>
          <w:sz w:val="28"/>
          <w:szCs w:val="28"/>
        </w:rPr>
      </w:pPr>
      <w:r w:rsidRPr="00735E55">
        <w:rPr>
          <w:rFonts w:ascii="Times New Roman" w:hAnsi="Times New Roman" w:cs="Times New Roman"/>
          <w:spacing w:val="2"/>
          <w:sz w:val="28"/>
          <w:szCs w:val="28"/>
        </w:rPr>
        <w:t>несоответствие сельскохозяйственного товаропроизводителя условиям и требованиям, определенны</w:t>
      </w:r>
      <w:r w:rsidR="00D85CDC">
        <w:rPr>
          <w:rFonts w:ascii="Times New Roman" w:hAnsi="Times New Roman" w:cs="Times New Roman"/>
          <w:spacing w:val="2"/>
          <w:sz w:val="28"/>
          <w:szCs w:val="28"/>
        </w:rPr>
        <w:t>м</w:t>
      </w:r>
      <w:r w:rsidRPr="00735E55">
        <w:rPr>
          <w:rFonts w:ascii="Times New Roman" w:hAnsi="Times New Roman" w:cs="Times New Roman"/>
          <w:spacing w:val="2"/>
          <w:sz w:val="28"/>
          <w:szCs w:val="28"/>
        </w:rPr>
        <w:t xml:space="preserve"> пунктами 2.1 и 2.2 </w:t>
      </w:r>
      <w:r w:rsidR="00D85CDC">
        <w:rPr>
          <w:rFonts w:ascii="Times New Roman" w:hAnsi="Times New Roman" w:cs="Times New Roman"/>
          <w:spacing w:val="2"/>
          <w:sz w:val="28"/>
          <w:szCs w:val="28"/>
        </w:rPr>
        <w:t xml:space="preserve">настоящего </w:t>
      </w:r>
      <w:r w:rsidRPr="00735E55">
        <w:rPr>
          <w:rFonts w:ascii="Times New Roman" w:hAnsi="Times New Roman" w:cs="Times New Roman"/>
          <w:spacing w:val="2"/>
          <w:sz w:val="28"/>
          <w:szCs w:val="28"/>
        </w:rPr>
        <w:t>Порядка;</w:t>
      </w:r>
    </w:p>
    <w:p w:rsidR="00D934FE" w:rsidRPr="00735E55" w:rsidRDefault="00D934FE" w:rsidP="00735E55">
      <w:pPr>
        <w:pStyle w:val="ConsPlusNormal"/>
        <w:numPr>
          <w:ilvl w:val="0"/>
          <w:numId w:val="10"/>
        </w:numPr>
        <w:tabs>
          <w:tab w:val="left" w:pos="993"/>
        </w:tabs>
        <w:ind w:left="0" w:firstLine="709"/>
        <w:contextualSpacing/>
        <w:jc w:val="both"/>
        <w:rPr>
          <w:rFonts w:ascii="Times New Roman" w:hAnsi="Times New Roman" w:cs="Times New Roman"/>
          <w:spacing w:val="2"/>
          <w:sz w:val="28"/>
          <w:szCs w:val="28"/>
        </w:rPr>
      </w:pPr>
      <w:r w:rsidRPr="00735E55">
        <w:rPr>
          <w:rFonts w:ascii="Times New Roman" w:hAnsi="Times New Roman" w:cs="Times New Roman"/>
          <w:spacing w:val="2"/>
          <w:sz w:val="28"/>
          <w:szCs w:val="28"/>
        </w:rPr>
        <w:t>установление факта представления получателем субсидий сведений и д</w:t>
      </w:r>
      <w:r w:rsidRPr="00735E55">
        <w:rPr>
          <w:rFonts w:ascii="Times New Roman" w:hAnsi="Times New Roman" w:cs="Times New Roman"/>
          <w:spacing w:val="2"/>
          <w:sz w:val="28"/>
          <w:szCs w:val="28"/>
        </w:rPr>
        <w:t>о</w:t>
      </w:r>
      <w:r w:rsidRPr="00735E55">
        <w:rPr>
          <w:rFonts w:ascii="Times New Roman" w:hAnsi="Times New Roman" w:cs="Times New Roman"/>
          <w:spacing w:val="2"/>
          <w:sz w:val="28"/>
          <w:szCs w:val="28"/>
        </w:rPr>
        <w:t>кументов, содержащих недостоверную информацию.</w:t>
      </w:r>
    </w:p>
    <w:p w:rsidR="00D934FE" w:rsidRPr="00735E55" w:rsidRDefault="00D934FE" w:rsidP="00735E55">
      <w:pPr>
        <w:pStyle w:val="a5"/>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735E55">
        <w:rPr>
          <w:rFonts w:ascii="Times New Roman" w:hAnsi="Times New Roman" w:cs="Times New Roman"/>
          <w:spacing w:val="2"/>
          <w:sz w:val="28"/>
          <w:szCs w:val="28"/>
        </w:rPr>
        <w:t xml:space="preserve">Сельскохозяйственный товаропроизводитель, которому было отказано в предоставлении субсидии, после устранения причин, явившихся основанием для отказа, вправе представить документы, указанные в пункте 2.3 </w:t>
      </w:r>
      <w:r w:rsidR="00D85CDC">
        <w:rPr>
          <w:rFonts w:ascii="Times New Roman" w:hAnsi="Times New Roman" w:cs="Times New Roman"/>
          <w:spacing w:val="2"/>
          <w:sz w:val="28"/>
          <w:szCs w:val="28"/>
        </w:rPr>
        <w:t xml:space="preserve">настоящего </w:t>
      </w:r>
      <w:r w:rsidRPr="00735E55">
        <w:rPr>
          <w:rFonts w:ascii="Times New Roman" w:hAnsi="Times New Roman" w:cs="Times New Roman"/>
          <w:spacing w:val="2"/>
          <w:sz w:val="28"/>
          <w:szCs w:val="28"/>
        </w:rPr>
        <w:t>Поря</w:t>
      </w:r>
      <w:r w:rsidRPr="00735E55">
        <w:rPr>
          <w:rFonts w:ascii="Times New Roman" w:hAnsi="Times New Roman" w:cs="Times New Roman"/>
          <w:spacing w:val="2"/>
          <w:sz w:val="28"/>
          <w:szCs w:val="28"/>
        </w:rPr>
        <w:t>д</w:t>
      </w:r>
      <w:r w:rsidRPr="00735E55">
        <w:rPr>
          <w:rFonts w:ascii="Times New Roman" w:hAnsi="Times New Roman" w:cs="Times New Roman"/>
          <w:spacing w:val="2"/>
          <w:sz w:val="28"/>
          <w:szCs w:val="28"/>
        </w:rPr>
        <w:t>ка, повторно.</w:t>
      </w:r>
    </w:p>
    <w:p w:rsidR="00D934FE" w:rsidRPr="00735E55" w:rsidRDefault="00D934FE" w:rsidP="00735E55">
      <w:pPr>
        <w:pStyle w:val="a5"/>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735E55">
        <w:rPr>
          <w:rFonts w:ascii="Times New Roman" w:hAnsi="Times New Roman" w:cs="Times New Roman"/>
          <w:spacing w:val="2"/>
          <w:sz w:val="28"/>
          <w:szCs w:val="28"/>
        </w:rPr>
        <w:t xml:space="preserve">После принятия решения о предоставлении субсидии </w:t>
      </w:r>
      <w:r w:rsidRPr="00735E55">
        <w:rPr>
          <w:rFonts w:ascii="Times New Roman" w:hAnsi="Times New Roman" w:cs="Times New Roman"/>
          <w:sz w:val="28"/>
          <w:szCs w:val="28"/>
        </w:rPr>
        <w:t>Министерство</w:t>
      </w:r>
      <w:r w:rsidRPr="00735E55">
        <w:rPr>
          <w:rFonts w:ascii="Times New Roman" w:hAnsi="Times New Roman" w:cs="Times New Roman"/>
          <w:spacing w:val="2"/>
          <w:sz w:val="28"/>
          <w:szCs w:val="28"/>
        </w:rPr>
        <w:t xml:space="preserve"> у</w:t>
      </w:r>
      <w:r w:rsidRPr="00735E55">
        <w:rPr>
          <w:rFonts w:ascii="Times New Roman" w:hAnsi="Times New Roman" w:cs="Times New Roman"/>
          <w:spacing w:val="2"/>
          <w:sz w:val="28"/>
          <w:szCs w:val="28"/>
        </w:rPr>
        <w:t>т</w:t>
      </w:r>
      <w:r w:rsidRPr="00735E55">
        <w:rPr>
          <w:rFonts w:ascii="Times New Roman" w:hAnsi="Times New Roman" w:cs="Times New Roman"/>
          <w:spacing w:val="2"/>
          <w:sz w:val="28"/>
          <w:szCs w:val="28"/>
        </w:rPr>
        <w:t>верждает перечень получателей субсидий</w:t>
      </w:r>
      <w:r w:rsidR="00D85CDC">
        <w:rPr>
          <w:rFonts w:ascii="Times New Roman" w:hAnsi="Times New Roman" w:cs="Times New Roman"/>
          <w:spacing w:val="2"/>
          <w:sz w:val="28"/>
          <w:szCs w:val="28"/>
        </w:rPr>
        <w:t>,</w:t>
      </w:r>
      <w:r w:rsidRPr="00735E55">
        <w:rPr>
          <w:rFonts w:ascii="Times New Roman" w:hAnsi="Times New Roman" w:cs="Times New Roman"/>
          <w:spacing w:val="2"/>
          <w:sz w:val="28"/>
          <w:szCs w:val="28"/>
        </w:rPr>
        <w:t xml:space="preserve"> и не позднее 10 рабочих дней со дня у</w:t>
      </w:r>
      <w:r w:rsidRPr="00735E55">
        <w:rPr>
          <w:rFonts w:ascii="Times New Roman" w:hAnsi="Times New Roman" w:cs="Times New Roman"/>
          <w:spacing w:val="2"/>
          <w:sz w:val="28"/>
          <w:szCs w:val="28"/>
        </w:rPr>
        <w:t>т</w:t>
      </w:r>
      <w:r w:rsidRPr="00735E55">
        <w:rPr>
          <w:rFonts w:ascii="Times New Roman" w:hAnsi="Times New Roman" w:cs="Times New Roman"/>
          <w:spacing w:val="2"/>
          <w:sz w:val="28"/>
          <w:szCs w:val="28"/>
        </w:rPr>
        <w:t xml:space="preserve">верждения перечня получателей субсидий между </w:t>
      </w:r>
      <w:r w:rsidRPr="00735E55">
        <w:rPr>
          <w:rFonts w:ascii="Times New Roman" w:hAnsi="Times New Roman" w:cs="Times New Roman"/>
          <w:sz w:val="28"/>
          <w:szCs w:val="28"/>
        </w:rPr>
        <w:t>Министерством</w:t>
      </w:r>
      <w:r w:rsidRPr="00735E55">
        <w:rPr>
          <w:rFonts w:ascii="Times New Roman" w:hAnsi="Times New Roman" w:cs="Times New Roman"/>
          <w:spacing w:val="2"/>
          <w:sz w:val="28"/>
          <w:szCs w:val="28"/>
        </w:rPr>
        <w:t xml:space="preserve"> и </w:t>
      </w:r>
      <w:r w:rsidRPr="00735E55">
        <w:rPr>
          <w:rFonts w:ascii="Times New Roman" w:hAnsi="Times New Roman" w:cs="Times New Roman"/>
          <w:sz w:val="28"/>
          <w:szCs w:val="28"/>
        </w:rPr>
        <w:t xml:space="preserve">получателем </w:t>
      </w:r>
      <w:r w:rsidRPr="00735E55">
        <w:rPr>
          <w:rFonts w:ascii="Times New Roman" w:hAnsi="Times New Roman" w:cs="Times New Roman"/>
          <w:spacing w:val="2"/>
          <w:sz w:val="28"/>
          <w:szCs w:val="28"/>
        </w:rPr>
        <w:t>субсидии заключается соглашение.</w:t>
      </w:r>
    </w:p>
    <w:p w:rsidR="00D934FE" w:rsidRPr="00735E55" w:rsidRDefault="00D934FE" w:rsidP="00735E55">
      <w:pPr>
        <w:pStyle w:val="a5"/>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735E55">
        <w:rPr>
          <w:rFonts w:ascii="Times New Roman" w:hAnsi="Times New Roman" w:cs="Times New Roman"/>
          <w:spacing w:val="2"/>
          <w:sz w:val="28"/>
          <w:szCs w:val="28"/>
        </w:rPr>
        <w:t>Предоставление субсиди</w:t>
      </w:r>
      <w:r w:rsidR="00D85CDC">
        <w:rPr>
          <w:rFonts w:ascii="Times New Roman" w:hAnsi="Times New Roman" w:cs="Times New Roman"/>
          <w:spacing w:val="2"/>
          <w:sz w:val="28"/>
          <w:szCs w:val="28"/>
        </w:rPr>
        <w:t>и</w:t>
      </w:r>
      <w:r w:rsidRPr="00735E55">
        <w:rPr>
          <w:rFonts w:ascii="Times New Roman" w:hAnsi="Times New Roman" w:cs="Times New Roman"/>
          <w:spacing w:val="2"/>
          <w:sz w:val="28"/>
          <w:szCs w:val="28"/>
        </w:rPr>
        <w:t xml:space="preserve"> осуществляется на основании соглашения о предоставлении субсидии, заключаемого в течение 2 рабочих дней со дня принятия решения о предоставлении субсидии между Министерством и получателем субс</w:t>
      </w:r>
      <w:r w:rsidRPr="00735E55">
        <w:rPr>
          <w:rFonts w:ascii="Times New Roman" w:hAnsi="Times New Roman" w:cs="Times New Roman"/>
          <w:spacing w:val="2"/>
          <w:sz w:val="28"/>
          <w:szCs w:val="28"/>
        </w:rPr>
        <w:t>и</w:t>
      </w:r>
      <w:r w:rsidRPr="00735E55">
        <w:rPr>
          <w:rFonts w:ascii="Times New Roman" w:hAnsi="Times New Roman" w:cs="Times New Roman"/>
          <w:spacing w:val="2"/>
          <w:sz w:val="28"/>
          <w:szCs w:val="28"/>
        </w:rPr>
        <w:t>дий, в соответствии с типовой формой, утвержденной Министерством финансов Республики Тыва (далее</w:t>
      </w:r>
      <w:r w:rsidR="00D85CDC">
        <w:rPr>
          <w:rFonts w:ascii="Times New Roman" w:hAnsi="Times New Roman" w:cs="Times New Roman"/>
          <w:spacing w:val="2"/>
          <w:sz w:val="28"/>
          <w:szCs w:val="28"/>
        </w:rPr>
        <w:t xml:space="preserve"> соответственно</w:t>
      </w:r>
      <w:r w:rsidRPr="00735E55">
        <w:rPr>
          <w:rFonts w:ascii="Times New Roman" w:hAnsi="Times New Roman" w:cs="Times New Roman"/>
          <w:spacing w:val="2"/>
          <w:sz w:val="28"/>
          <w:szCs w:val="28"/>
        </w:rPr>
        <w:t xml:space="preserve"> − соглашение, приказ о типовой форме с</w:t>
      </w:r>
      <w:r w:rsidRPr="00735E55">
        <w:rPr>
          <w:rFonts w:ascii="Times New Roman" w:hAnsi="Times New Roman" w:cs="Times New Roman"/>
          <w:spacing w:val="2"/>
          <w:sz w:val="28"/>
          <w:szCs w:val="28"/>
        </w:rPr>
        <w:t>о</w:t>
      </w:r>
      <w:r w:rsidRPr="00735E55">
        <w:rPr>
          <w:rFonts w:ascii="Times New Roman" w:hAnsi="Times New Roman" w:cs="Times New Roman"/>
          <w:spacing w:val="2"/>
          <w:sz w:val="28"/>
          <w:szCs w:val="28"/>
        </w:rPr>
        <w:t>глаше</w:t>
      </w:r>
      <w:r w:rsidR="00D85CDC">
        <w:rPr>
          <w:rFonts w:ascii="Times New Roman" w:hAnsi="Times New Roman" w:cs="Times New Roman"/>
          <w:spacing w:val="2"/>
          <w:sz w:val="28"/>
          <w:szCs w:val="28"/>
        </w:rPr>
        <w:t>ния</w:t>
      </w:r>
      <w:r w:rsidRPr="00735E55">
        <w:rPr>
          <w:rFonts w:ascii="Times New Roman" w:hAnsi="Times New Roman" w:cs="Times New Roman"/>
          <w:spacing w:val="2"/>
          <w:sz w:val="28"/>
          <w:szCs w:val="28"/>
        </w:rPr>
        <w:t>).</w:t>
      </w:r>
    </w:p>
    <w:p w:rsidR="00D934FE" w:rsidRPr="00735E55" w:rsidRDefault="00D934FE" w:rsidP="00735E55">
      <w:pPr>
        <w:pStyle w:val="a5"/>
        <w:autoSpaceDE w:val="0"/>
        <w:autoSpaceDN w:val="0"/>
        <w:adjustRightInd w:val="0"/>
        <w:spacing w:after="0" w:line="240" w:lineRule="auto"/>
        <w:ind w:left="0" w:firstLine="709"/>
        <w:jc w:val="both"/>
        <w:rPr>
          <w:rFonts w:ascii="Times New Roman" w:hAnsi="Times New Roman" w:cs="Times New Roman"/>
          <w:spacing w:val="2"/>
          <w:sz w:val="28"/>
          <w:szCs w:val="28"/>
        </w:rPr>
      </w:pPr>
      <w:r w:rsidRPr="00735E55">
        <w:rPr>
          <w:rFonts w:ascii="Times New Roman" w:hAnsi="Times New Roman" w:cs="Times New Roman"/>
          <w:spacing w:val="2"/>
          <w:sz w:val="28"/>
          <w:szCs w:val="28"/>
        </w:rPr>
        <w:t>При внесении изменений в соглашение или при его расторжении между М</w:t>
      </w:r>
      <w:r w:rsidRPr="00735E55">
        <w:rPr>
          <w:rFonts w:ascii="Times New Roman" w:hAnsi="Times New Roman" w:cs="Times New Roman"/>
          <w:spacing w:val="2"/>
          <w:sz w:val="28"/>
          <w:szCs w:val="28"/>
        </w:rPr>
        <w:t>и</w:t>
      </w:r>
      <w:r w:rsidRPr="00735E55">
        <w:rPr>
          <w:rFonts w:ascii="Times New Roman" w:hAnsi="Times New Roman" w:cs="Times New Roman"/>
          <w:spacing w:val="2"/>
          <w:sz w:val="28"/>
          <w:szCs w:val="28"/>
        </w:rPr>
        <w:t>нистерством и получателем субсидии в течение 2 рабочих дней заключается д</w:t>
      </w:r>
      <w:r w:rsidRPr="00735E55">
        <w:rPr>
          <w:rFonts w:ascii="Times New Roman" w:hAnsi="Times New Roman" w:cs="Times New Roman"/>
          <w:spacing w:val="2"/>
          <w:sz w:val="28"/>
          <w:szCs w:val="28"/>
        </w:rPr>
        <w:t>о</w:t>
      </w:r>
      <w:r w:rsidRPr="00735E55">
        <w:rPr>
          <w:rFonts w:ascii="Times New Roman" w:hAnsi="Times New Roman" w:cs="Times New Roman"/>
          <w:spacing w:val="2"/>
          <w:sz w:val="28"/>
          <w:szCs w:val="28"/>
        </w:rPr>
        <w:t>полнительное соглашение к соглашению либо дополнительное соглашение о ра</w:t>
      </w:r>
      <w:r w:rsidRPr="00735E55">
        <w:rPr>
          <w:rFonts w:ascii="Times New Roman" w:hAnsi="Times New Roman" w:cs="Times New Roman"/>
          <w:spacing w:val="2"/>
          <w:sz w:val="28"/>
          <w:szCs w:val="28"/>
        </w:rPr>
        <w:t>с</w:t>
      </w:r>
      <w:r w:rsidRPr="00735E55">
        <w:rPr>
          <w:rFonts w:ascii="Times New Roman" w:hAnsi="Times New Roman" w:cs="Times New Roman"/>
          <w:spacing w:val="2"/>
          <w:sz w:val="28"/>
          <w:szCs w:val="28"/>
        </w:rPr>
        <w:t>торжении соглашения (далее – дополнительное соглашение) в соответствии с т</w:t>
      </w:r>
      <w:r w:rsidRPr="00735E55">
        <w:rPr>
          <w:rFonts w:ascii="Times New Roman" w:hAnsi="Times New Roman" w:cs="Times New Roman"/>
          <w:spacing w:val="2"/>
          <w:sz w:val="28"/>
          <w:szCs w:val="28"/>
        </w:rPr>
        <w:t>и</w:t>
      </w:r>
      <w:r w:rsidRPr="00735E55">
        <w:rPr>
          <w:rFonts w:ascii="Times New Roman" w:hAnsi="Times New Roman" w:cs="Times New Roman"/>
          <w:spacing w:val="2"/>
          <w:sz w:val="28"/>
          <w:szCs w:val="28"/>
        </w:rPr>
        <w:t>повой формой, утвержденной Министерством</w:t>
      </w:r>
      <w:r w:rsidR="00BB5FE4">
        <w:rPr>
          <w:rFonts w:ascii="Times New Roman" w:hAnsi="Times New Roman" w:cs="Times New Roman"/>
          <w:spacing w:val="2"/>
          <w:sz w:val="28"/>
          <w:szCs w:val="28"/>
        </w:rPr>
        <w:t>.</w:t>
      </w:r>
    </w:p>
    <w:p w:rsidR="00D934FE" w:rsidRPr="00735E55" w:rsidRDefault="00D934FE" w:rsidP="00735E55">
      <w:pPr>
        <w:pStyle w:val="a5"/>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735E55">
        <w:rPr>
          <w:rFonts w:ascii="Times New Roman" w:hAnsi="Times New Roman" w:cs="Times New Roman"/>
          <w:spacing w:val="2"/>
          <w:sz w:val="28"/>
          <w:szCs w:val="28"/>
        </w:rPr>
        <w:t>После заключения соглашения Министерство оформляет заявки на ф</w:t>
      </w:r>
      <w:r w:rsidRPr="00735E55">
        <w:rPr>
          <w:rFonts w:ascii="Times New Roman" w:hAnsi="Times New Roman" w:cs="Times New Roman"/>
          <w:spacing w:val="2"/>
          <w:sz w:val="28"/>
          <w:szCs w:val="28"/>
        </w:rPr>
        <w:t>и</w:t>
      </w:r>
      <w:r w:rsidRPr="00735E55">
        <w:rPr>
          <w:rFonts w:ascii="Times New Roman" w:hAnsi="Times New Roman" w:cs="Times New Roman"/>
          <w:spacing w:val="2"/>
          <w:sz w:val="28"/>
          <w:szCs w:val="28"/>
        </w:rPr>
        <w:t>нансирование расходов по государственной поддержке и представляет их в Мин</w:t>
      </w:r>
      <w:r w:rsidRPr="00735E55">
        <w:rPr>
          <w:rFonts w:ascii="Times New Roman" w:hAnsi="Times New Roman" w:cs="Times New Roman"/>
          <w:spacing w:val="2"/>
          <w:sz w:val="28"/>
          <w:szCs w:val="28"/>
        </w:rPr>
        <w:t>и</w:t>
      </w:r>
      <w:r w:rsidRPr="00735E55">
        <w:rPr>
          <w:rFonts w:ascii="Times New Roman" w:hAnsi="Times New Roman" w:cs="Times New Roman"/>
          <w:spacing w:val="2"/>
          <w:sz w:val="28"/>
          <w:szCs w:val="28"/>
        </w:rPr>
        <w:t>стерство финансов Республики Тыва.</w:t>
      </w:r>
    </w:p>
    <w:p w:rsidR="00D934FE" w:rsidRPr="00735E55" w:rsidRDefault="00D934FE" w:rsidP="00735E55">
      <w:pPr>
        <w:pStyle w:val="a5"/>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735E55">
        <w:rPr>
          <w:rFonts w:ascii="Times New Roman" w:hAnsi="Times New Roman" w:cs="Times New Roman"/>
          <w:spacing w:val="2"/>
          <w:sz w:val="28"/>
          <w:szCs w:val="28"/>
        </w:rPr>
        <w:t xml:space="preserve">После поступления финансовых средств на лицевой счет Министерства, в течение 10 рабочих дней Министерство перечисляет </w:t>
      </w:r>
      <w:r w:rsidR="00D85CDC">
        <w:rPr>
          <w:rFonts w:ascii="Times New Roman" w:hAnsi="Times New Roman" w:cs="Times New Roman"/>
          <w:spacing w:val="2"/>
          <w:sz w:val="28"/>
          <w:szCs w:val="28"/>
        </w:rPr>
        <w:t xml:space="preserve">финансовые средства </w:t>
      </w:r>
      <w:r w:rsidRPr="00735E55">
        <w:rPr>
          <w:rFonts w:ascii="Times New Roman" w:hAnsi="Times New Roman" w:cs="Times New Roman"/>
          <w:spacing w:val="2"/>
          <w:sz w:val="28"/>
          <w:szCs w:val="28"/>
        </w:rPr>
        <w:t>на расчетные счета получателей субсидий, открытые ими в кредитных организациях.</w:t>
      </w:r>
    </w:p>
    <w:p w:rsidR="00D934FE" w:rsidRPr="00735E55" w:rsidRDefault="00D934FE" w:rsidP="00735E55">
      <w:pPr>
        <w:pStyle w:val="a5"/>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735E55">
        <w:rPr>
          <w:rFonts w:ascii="Times New Roman" w:hAnsi="Times New Roman" w:cs="Times New Roman"/>
          <w:sz w:val="28"/>
          <w:szCs w:val="28"/>
        </w:rPr>
        <w:t>Министерство</w:t>
      </w:r>
      <w:r w:rsidRPr="00735E55">
        <w:rPr>
          <w:rFonts w:ascii="Times New Roman" w:hAnsi="Times New Roman" w:cs="Times New Roman"/>
          <w:spacing w:val="2"/>
          <w:sz w:val="28"/>
          <w:szCs w:val="28"/>
        </w:rPr>
        <w:t xml:space="preserve"> размещает на </w:t>
      </w:r>
      <w:r w:rsidR="00D85CDC">
        <w:rPr>
          <w:rFonts w:ascii="Times New Roman" w:hAnsi="Times New Roman" w:cs="Times New Roman"/>
          <w:spacing w:val="2"/>
          <w:sz w:val="28"/>
          <w:szCs w:val="28"/>
        </w:rPr>
        <w:t xml:space="preserve">своем </w:t>
      </w:r>
      <w:r w:rsidRPr="00735E55">
        <w:rPr>
          <w:rFonts w:ascii="Times New Roman" w:hAnsi="Times New Roman" w:cs="Times New Roman"/>
          <w:spacing w:val="2"/>
          <w:sz w:val="28"/>
          <w:szCs w:val="28"/>
        </w:rPr>
        <w:t xml:space="preserve">официальном сайте </w:t>
      </w:r>
      <w:r w:rsidR="00D85CDC" w:rsidRPr="00735E55">
        <w:rPr>
          <w:rFonts w:ascii="Times New Roman" w:hAnsi="Times New Roman" w:cs="Times New Roman"/>
          <w:spacing w:val="2"/>
          <w:sz w:val="28"/>
          <w:szCs w:val="28"/>
        </w:rPr>
        <w:t>в информацио</w:t>
      </w:r>
      <w:r w:rsidR="00D85CDC" w:rsidRPr="00735E55">
        <w:rPr>
          <w:rFonts w:ascii="Times New Roman" w:hAnsi="Times New Roman" w:cs="Times New Roman"/>
          <w:spacing w:val="2"/>
          <w:sz w:val="28"/>
          <w:szCs w:val="28"/>
        </w:rPr>
        <w:t>н</w:t>
      </w:r>
      <w:r w:rsidR="00D85CDC" w:rsidRPr="00735E55">
        <w:rPr>
          <w:rFonts w:ascii="Times New Roman" w:hAnsi="Times New Roman" w:cs="Times New Roman"/>
          <w:spacing w:val="2"/>
          <w:sz w:val="28"/>
          <w:szCs w:val="28"/>
        </w:rPr>
        <w:t xml:space="preserve">но-телекоммуникационной сети «Интернет» </w:t>
      </w:r>
      <w:r w:rsidRPr="00735E55">
        <w:rPr>
          <w:rFonts w:ascii="Times New Roman" w:hAnsi="Times New Roman" w:cs="Times New Roman"/>
          <w:spacing w:val="2"/>
          <w:sz w:val="28"/>
          <w:szCs w:val="28"/>
        </w:rPr>
        <w:t>сведения о предоставлении субсидий (включая информацию об их получателях, целях и объемах) и достижении получ</w:t>
      </w:r>
      <w:r w:rsidRPr="00735E55">
        <w:rPr>
          <w:rFonts w:ascii="Times New Roman" w:hAnsi="Times New Roman" w:cs="Times New Roman"/>
          <w:spacing w:val="2"/>
          <w:sz w:val="28"/>
          <w:szCs w:val="28"/>
        </w:rPr>
        <w:t>а</w:t>
      </w:r>
      <w:r w:rsidRPr="00735E55">
        <w:rPr>
          <w:rFonts w:ascii="Times New Roman" w:hAnsi="Times New Roman" w:cs="Times New Roman"/>
          <w:spacing w:val="2"/>
          <w:sz w:val="28"/>
          <w:szCs w:val="28"/>
        </w:rPr>
        <w:t>телями государственной поддержки целевых показателей, установленных при пр</w:t>
      </w:r>
      <w:r w:rsidRPr="00735E55">
        <w:rPr>
          <w:rFonts w:ascii="Times New Roman" w:hAnsi="Times New Roman" w:cs="Times New Roman"/>
          <w:spacing w:val="2"/>
          <w:sz w:val="28"/>
          <w:szCs w:val="28"/>
        </w:rPr>
        <w:t>е</w:t>
      </w:r>
      <w:r w:rsidRPr="00735E55">
        <w:rPr>
          <w:rFonts w:ascii="Times New Roman" w:hAnsi="Times New Roman" w:cs="Times New Roman"/>
          <w:spacing w:val="2"/>
          <w:sz w:val="28"/>
          <w:szCs w:val="28"/>
        </w:rPr>
        <w:t>доставлении субсидий, а также ежеквартально обновляет данные сведения.</w:t>
      </w:r>
    </w:p>
    <w:p w:rsidR="00D934FE" w:rsidRPr="00735E55" w:rsidRDefault="00D934FE" w:rsidP="00735E55">
      <w:pPr>
        <w:pStyle w:val="a5"/>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735E55">
        <w:rPr>
          <w:rFonts w:ascii="Times New Roman" w:hAnsi="Times New Roman" w:cs="Times New Roman"/>
          <w:spacing w:val="2"/>
          <w:sz w:val="28"/>
          <w:szCs w:val="28"/>
        </w:rPr>
        <w:t xml:space="preserve">Эффективность предоставления субсидий оценивается на основании достижения </w:t>
      </w:r>
      <w:r w:rsidR="00D85CDC">
        <w:rPr>
          <w:rFonts w:ascii="Times New Roman" w:hAnsi="Times New Roman" w:cs="Times New Roman"/>
          <w:spacing w:val="2"/>
          <w:sz w:val="28"/>
          <w:szCs w:val="28"/>
        </w:rPr>
        <w:t xml:space="preserve">следующих </w:t>
      </w:r>
      <w:r w:rsidRPr="00735E55">
        <w:rPr>
          <w:rFonts w:ascii="Times New Roman" w:hAnsi="Times New Roman" w:cs="Times New Roman"/>
          <w:spacing w:val="2"/>
          <w:sz w:val="28"/>
          <w:szCs w:val="28"/>
        </w:rPr>
        <w:t>значений:</w:t>
      </w:r>
    </w:p>
    <w:p w:rsidR="00D934FE" w:rsidRPr="00735E55" w:rsidRDefault="00D934FE" w:rsidP="00735E55">
      <w:pPr>
        <w:pStyle w:val="ConsPlusNormal"/>
        <w:numPr>
          <w:ilvl w:val="0"/>
          <w:numId w:val="12"/>
        </w:numPr>
        <w:tabs>
          <w:tab w:val="left" w:pos="993"/>
        </w:tabs>
        <w:ind w:left="0" w:firstLine="709"/>
        <w:contextualSpacing/>
        <w:jc w:val="both"/>
        <w:rPr>
          <w:rFonts w:ascii="Times New Roman" w:hAnsi="Times New Roman" w:cs="Times New Roman"/>
          <w:sz w:val="28"/>
          <w:szCs w:val="28"/>
        </w:rPr>
      </w:pPr>
      <w:r w:rsidRPr="00735E55">
        <w:rPr>
          <w:rFonts w:ascii="Times New Roman" w:hAnsi="Times New Roman" w:cs="Times New Roman"/>
          <w:spacing w:val="2"/>
          <w:sz w:val="28"/>
          <w:szCs w:val="28"/>
        </w:rPr>
        <w:t xml:space="preserve">размер </w:t>
      </w:r>
      <w:r w:rsidRPr="00735E55">
        <w:rPr>
          <w:rFonts w:ascii="Times New Roman" w:hAnsi="Times New Roman" w:cs="Times New Roman"/>
          <w:sz w:val="28"/>
          <w:szCs w:val="28"/>
        </w:rPr>
        <w:t>площади закладки многолетних насаждений в отчетном году в сел</w:t>
      </w:r>
      <w:r w:rsidRPr="00735E55">
        <w:rPr>
          <w:rFonts w:ascii="Times New Roman" w:hAnsi="Times New Roman" w:cs="Times New Roman"/>
          <w:sz w:val="28"/>
          <w:szCs w:val="28"/>
        </w:rPr>
        <w:t>ь</w:t>
      </w:r>
      <w:r w:rsidRPr="00735E55">
        <w:rPr>
          <w:rFonts w:ascii="Times New Roman" w:hAnsi="Times New Roman" w:cs="Times New Roman"/>
          <w:sz w:val="28"/>
          <w:szCs w:val="28"/>
        </w:rPr>
        <w:t>скохозяйственных организациях, крестьянских (фермерских) хозяйствах, включая индивидуальных предпринимателей (гектаров);</w:t>
      </w:r>
    </w:p>
    <w:p w:rsidR="00D934FE" w:rsidRPr="00735E55" w:rsidRDefault="00D934FE" w:rsidP="00735E55">
      <w:pPr>
        <w:pStyle w:val="ConsPlusNormal"/>
        <w:numPr>
          <w:ilvl w:val="0"/>
          <w:numId w:val="12"/>
        </w:numPr>
        <w:tabs>
          <w:tab w:val="left" w:pos="993"/>
        </w:tabs>
        <w:ind w:left="0" w:firstLine="709"/>
        <w:contextualSpacing/>
        <w:jc w:val="both"/>
        <w:rPr>
          <w:rFonts w:ascii="Times New Roman" w:hAnsi="Times New Roman" w:cs="Times New Roman"/>
          <w:spacing w:val="2"/>
          <w:sz w:val="28"/>
          <w:szCs w:val="28"/>
        </w:rPr>
      </w:pPr>
      <w:r w:rsidRPr="00735E55">
        <w:rPr>
          <w:rFonts w:ascii="Times New Roman" w:hAnsi="Times New Roman" w:cs="Times New Roman"/>
          <w:sz w:val="28"/>
          <w:szCs w:val="28"/>
        </w:rPr>
        <w:t>размер площади ухода за многолетними насаждениями (до вступления в т</w:t>
      </w:r>
      <w:r w:rsidRPr="00735E55">
        <w:rPr>
          <w:rFonts w:ascii="Times New Roman" w:hAnsi="Times New Roman" w:cs="Times New Roman"/>
          <w:sz w:val="28"/>
          <w:szCs w:val="28"/>
        </w:rPr>
        <w:t>о</w:t>
      </w:r>
      <w:r w:rsidRPr="00735E55">
        <w:rPr>
          <w:rFonts w:ascii="Times New Roman" w:hAnsi="Times New Roman" w:cs="Times New Roman"/>
          <w:sz w:val="28"/>
          <w:szCs w:val="28"/>
        </w:rPr>
        <w:lastRenderedPageBreak/>
        <w:t>варное плодоношение, но не более 3 лет для садов интенсивного типа) в сельскох</w:t>
      </w:r>
      <w:r w:rsidRPr="00735E55">
        <w:rPr>
          <w:rFonts w:ascii="Times New Roman" w:hAnsi="Times New Roman" w:cs="Times New Roman"/>
          <w:sz w:val="28"/>
          <w:szCs w:val="28"/>
        </w:rPr>
        <w:t>о</w:t>
      </w:r>
      <w:r w:rsidRPr="00735E55">
        <w:rPr>
          <w:rFonts w:ascii="Times New Roman" w:hAnsi="Times New Roman" w:cs="Times New Roman"/>
          <w:sz w:val="28"/>
          <w:szCs w:val="28"/>
        </w:rPr>
        <w:t>зяйственных организациях, крестьянских (фермерских) хозяйствах, включая инд</w:t>
      </w:r>
      <w:r w:rsidRPr="00735E55">
        <w:rPr>
          <w:rFonts w:ascii="Times New Roman" w:hAnsi="Times New Roman" w:cs="Times New Roman"/>
          <w:sz w:val="28"/>
          <w:szCs w:val="28"/>
        </w:rPr>
        <w:t>и</w:t>
      </w:r>
      <w:r w:rsidRPr="00735E55">
        <w:rPr>
          <w:rFonts w:ascii="Times New Roman" w:hAnsi="Times New Roman" w:cs="Times New Roman"/>
          <w:sz w:val="28"/>
          <w:szCs w:val="28"/>
        </w:rPr>
        <w:t>видуальных предпринимателей (гектаров).</w:t>
      </w:r>
    </w:p>
    <w:p w:rsidR="00D934FE" w:rsidRPr="00D934FE" w:rsidRDefault="00D934FE" w:rsidP="00D934FE">
      <w:pPr>
        <w:pStyle w:val="a5"/>
        <w:tabs>
          <w:tab w:val="left" w:pos="1134"/>
        </w:tabs>
        <w:autoSpaceDE w:val="0"/>
        <w:autoSpaceDN w:val="0"/>
        <w:adjustRightInd w:val="0"/>
        <w:spacing w:after="0" w:line="240" w:lineRule="auto"/>
        <w:ind w:left="709"/>
        <w:jc w:val="both"/>
        <w:rPr>
          <w:rFonts w:ascii="Times New Roman" w:hAnsi="Times New Roman" w:cs="Times New Roman"/>
          <w:spacing w:val="2"/>
          <w:sz w:val="28"/>
          <w:szCs w:val="28"/>
        </w:rPr>
      </w:pPr>
    </w:p>
    <w:p w:rsidR="00D934FE" w:rsidRPr="00D934FE" w:rsidRDefault="00D934FE" w:rsidP="00D934FE">
      <w:pPr>
        <w:tabs>
          <w:tab w:val="left" w:pos="1134"/>
        </w:tabs>
        <w:autoSpaceDE w:val="0"/>
        <w:autoSpaceDN w:val="0"/>
        <w:adjustRightInd w:val="0"/>
        <w:spacing w:after="0" w:line="240" w:lineRule="auto"/>
        <w:contextualSpacing/>
        <w:jc w:val="center"/>
        <w:rPr>
          <w:rFonts w:ascii="Times New Roman" w:hAnsi="Times New Roman" w:cs="Times New Roman"/>
          <w:spacing w:val="2"/>
          <w:sz w:val="28"/>
          <w:szCs w:val="28"/>
        </w:rPr>
      </w:pPr>
      <w:r w:rsidRPr="00D934FE">
        <w:rPr>
          <w:rFonts w:ascii="Times New Roman" w:hAnsi="Times New Roman" w:cs="Times New Roman"/>
          <w:spacing w:val="2"/>
          <w:sz w:val="28"/>
          <w:szCs w:val="28"/>
        </w:rPr>
        <w:t>3. Требования к отчетности</w:t>
      </w:r>
    </w:p>
    <w:p w:rsidR="00D934FE" w:rsidRPr="00D934FE" w:rsidRDefault="00D934FE" w:rsidP="00D934FE">
      <w:pPr>
        <w:tabs>
          <w:tab w:val="left" w:pos="1134"/>
        </w:tabs>
        <w:autoSpaceDE w:val="0"/>
        <w:autoSpaceDN w:val="0"/>
        <w:adjustRightInd w:val="0"/>
        <w:spacing w:after="0" w:line="240" w:lineRule="auto"/>
        <w:contextualSpacing/>
        <w:jc w:val="center"/>
        <w:rPr>
          <w:rFonts w:ascii="Times New Roman" w:hAnsi="Times New Roman" w:cs="Times New Roman"/>
          <w:spacing w:val="2"/>
          <w:sz w:val="28"/>
          <w:szCs w:val="28"/>
        </w:rPr>
      </w:pPr>
    </w:p>
    <w:p w:rsidR="00D934FE" w:rsidRPr="00DC262F" w:rsidRDefault="00D934FE" w:rsidP="00DC262F">
      <w:pPr>
        <w:tabs>
          <w:tab w:val="left" w:pos="1276"/>
        </w:tabs>
        <w:autoSpaceDE w:val="0"/>
        <w:autoSpaceDN w:val="0"/>
        <w:adjustRightInd w:val="0"/>
        <w:spacing w:after="0" w:line="240" w:lineRule="auto"/>
        <w:ind w:firstLine="709"/>
        <w:jc w:val="both"/>
        <w:rPr>
          <w:rFonts w:ascii="Times New Roman" w:hAnsi="Times New Roman" w:cs="Times New Roman"/>
          <w:spacing w:val="2"/>
          <w:sz w:val="28"/>
          <w:szCs w:val="28"/>
        </w:rPr>
      </w:pPr>
      <w:r w:rsidRPr="00DC262F">
        <w:rPr>
          <w:rFonts w:ascii="Times New Roman" w:hAnsi="Times New Roman" w:cs="Times New Roman"/>
          <w:sz w:val="28"/>
          <w:szCs w:val="28"/>
        </w:rPr>
        <w:t>Для подтверждения достижения значения результата предоставления субс</w:t>
      </w:r>
      <w:r w:rsidRPr="00DC262F">
        <w:rPr>
          <w:rFonts w:ascii="Times New Roman" w:hAnsi="Times New Roman" w:cs="Times New Roman"/>
          <w:sz w:val="28"/>
          <w:szCs w:val="28"/>
        </w:rPr>
        <w:t>и</w:t>
      </w:r>
      <w:r w:rsidRPr="00DC262F">
        <w:rPr>
          <w:rFonts w:ascii="Times New Roman" w:hAnsi="Times New Roman" w:cs="Times New Roman"/>
          <w:sz w:val="28"/>
          <w:szCs w:val="28"/>
        </w:rPr>
        <w:t>дий  получатель субсидий представляет в Министерство отчет о достижении знач</w:t>
      </w:r>
      <w:r w:rsidRPr="00DC262F">
        <w:rPr>
          <w:rFonts w:ascii="Times New Roman" w:hAnsi="Times New Roman" w:cs="Times New Roman"/>
          <w:sz w:val="28"/>
          <w:szCs w:val="28"/>
        </w:rPr>
        <w:t>е</w:t>
      </w:r>
      <w:r w:rsidRPr="00DC262F">
        <w:rPr>
          <w:rFonts w:ascii="Times New Roman" w:hAnsi="Times New Roman" w:cs="Times New Roman"/>
          <w:sz w:val="28"/>
          <w:szCs w:val="28"/>
        </w:rPr>
        <w:t xml:space="preserve">ния результата предоставления субсидий (далее </w:t>
      </w:r>
      <w:r w:rsidRPr="00D934FE">
        <w:sym w:font="Symbol" w:char="F02D"/>
      </w:r>
      <w:r w:rsidRPr="00DC262F">
        <w:rPr>
          <w:rFonts w:ascii="Times New Roman" w:hAnsi="Times New Roman" w:cs="Times New Roman"/>
          <w:sz w:val="28"/>
          <w:szCs w:val="28"/>
        </w:rPr>
        <w:t xml:space="preserve"> отчет) по форме, утвержденной приказом о типовой форме соглашения, не позднее 25 января года, следующего за годом предоставления субсидии. </w:t>
      </w:r>
    </w:p>
    <w:p w:rsidR="00D934FE" w:rsidRPr="00D934FE" w:rsidRDefault="00D934FE" w:rsidP="00D934FE">
      <w:pPr>
        <w:tabs>
          <w:tab w:val="left" w:pos="1134"/>
        </w:tabs>
        <w:autoSpaceDE w:val="0"/>
        <w:autoSpaceDN w:val="0"/>
        <w:adjustRightInd w:val="0"/>
        <w:spacing w:after="0" w:line="240" w:lineRule="auto"/>
        <w:contextualSpacing/>
        <w:jc w:val="center"/>
        <w:rPr>
          <w:rFonts w:ascii="Times New Roman" w:hAnsi="Times New Roman" w:cs="Times New Roman"/>
          <w:spacing w:val="2"/>
          <w:sz w:val="28"/>
          <w:szCs w:val="28"/>
        </w:rPr>
      </w:pPr>
    </w:p>
    <w:p w:rsidR="00DC262F" w:rsidRDefault="00D934FE" w:rsidP="00D934FE">
      <w:pPr>
        <w:tabs>
          <w:tab w:val="left" w:pos="1134"/>
        </w:tabs>
        <w:autoSpaceDE w:val="0"/>
        <w:autoSpaceDN w:val="0"/>
        <w:adjustRightInd w:val="0"/>
        <w:spacing w:after="0" w:line="240" w:lineRule="auto"/>
        <w:contextualSpacing/>
        <w:jc w:val="center"/>
        <w:rPr>
          <w:rFonts w:ascii="Times New Roman" w:hAnsi="Times New Roman" w:cs="Times New Roman"/>
          <w:spacing w:val="2"/>
          <w:sz w:val="28"/>
          <w:szCs w:val="28"/>
        </w:rPr>
      </w:pPr>
      <w:r w:rsidRPr="00D934FE">
        <w:rPr>
          <w:rFonts w:ascii="Times New Roman" w:hAnsi="Times New Roman" w:cs="Times New Roman"/>
          <w:spacing w:val="2"/>
          <w:sz w:val="28"/>
          <w:szCs w:val="28"/>
        </w:rPr>
        <w:t xml:space="preserve">4. Требования к осуществлению контроля за соблюдением </w:t>
      </w:r>
    </w:p>
    <w:p w:rsidR="00DC262F" w:rsidRDefault="00D934FE" w:rsidP="00DC262F">
      <w:pPr>
        <w:tabs>
          <w:tab w:val="left" w:pos="1134"/>
        </w:tabs>
        <w:autoSpaceDE w:val="0"/>
        <w:autoSpaceDN w:val="0"/>
        <w:adjustRightInd w:val="0"/>
        <w:spacing w:after="0" w:line="240" w:lineRule="auto"/>
        <w:contextualSpacing/>
        <w:jc w:val="center"/>
        <w:rPr>
          <w:rFonts w:ascii="Times New Roman" w:hAnsi="Times New Roman" w:cs="Times New Roman"/>
          <w:spacing w:val="2"/>
          <w:sz w:val="28"/>
          <w:szCs w:val="28"/>
        </w:rPr>
      </w:pPr>
      <w:r w:rsidRPr="00D934FE">
        <w:rPr>
          <w:rFonts w:ascii="Times New Roman" w:hAnsi="Times New Roman" w:cs="Times New Roman"/>
          <w:spacing w:val="2"/>
          <w:sz w:val="28"/>
          <w:szCs w:val="28"/>
        </w:rPr>
        <w:t xml:space="preserve">условий, целей и порядка предоставления субсидий </w:t>
      </w:r>
    </w:p>
    <w:p w:rsidR="00D934FE" w:rsidRPr="00D934FE" w:rsidRDefault="00D934FE" w:rsidP="00DC262F">
      <w:pPr>
        <w:tabs>
          <w:tab w:val="left" w:pos="1134"/>
        </w:tabs>
        <w:autoSpaceDE w:val="0"/>
        <w:autoSpaceDN w:val="0"/>
        <w:adjustRightInd w:val="0"/>
        <w:spacing w:after="0" w:line="240" w:lineRule="auto"/>
        <w:contextualSpacing/>
        <w:jc w:val="center"/>
        <w:rPr>
          <w:rFonts w:ascii="Times New Roman" w:hAnsi="Times New Roman" w:cs="Times New Roman"/>
          <w:spacing w:val="2"/>
          <w:sz w:val="28"/>
          <w:szCs w:val="28"/>
        </w:rPr>
      </w:pPr>
      <w:r w:rsidRPr="00D934FE">
        <w:rPr>
          <w:rFonts w:ascii="Times New Roman" w:hAnsi="Times New Roman" w:cs="Times New Roman"/>
          <w:spacing w:val="2"/>
          <w:sz w:val="28"/>
          <w:szCs w:val="28"/>
        </w:rPr>
        <w:t>и ответственност</w:t>
      </w:r>
      <w:r w:rsidR="00D85CDC">
        <w:rPr>
          <w:rFonts w:ascii="Times New Roman" w:hAnsi="Times New Roman" w:cs="Times New Roman"/>
          <w:spacing w:val="2"/>
          <w:sz w:val="28"/>
          <w:szCs w:val="28"/>
        </w:rPr>
        <w:t>ь</w:t>
      </w:r>
      <w:r w:rsidRPr="00D934FE">
        <w:rPr>
          <w:rFonts w:ascii="Times New Roman" w:hAnsi="Times New Roman" w:cs="Times New Roman"/>
          <w:spacing w:val="2"/>
          <w:sz w:val="28"/>
          <w:szCs w:val="28"/>
        </w:rPr>
        <w:t xml:space="preserve"> за их нарушение</w:t>
      </w:r>
    </w:p>
    <w:p w:rsidR="00D934FE" w:rsidRPr="00D934FE" w:rsidRDefault="00D934FE" w:rsidP="00D934FE">
      <w:pPr>
        <w:tabs>
          <w:tab w:val="left" w:pos="1134"/>
        </w:tabs>
        <w:autoSpaceDE w:val="0"/>
        <w:autoSpaceDN w:val="0"/>
        <w:adjustRightInd w:val="0"/>
        <w:spacing w:after="0" w:line="240" w:lineRule="auto"/>
        <w:contextualSpacing/>
        <w:jc w:val="center"/>
        <w:rPr>
          <w:rFonts w:ascii="Times New Roman" w:hAnsi="Times New Roman" w:cs="Times New Roman"/>
          <w:spacing w:val="2"/>
          <w:sz w:val="28"/>
          <w:szCs w:val="28"/>
        </w:rPr>
      </w:pPr>
    </w:p>
    <w:p w:rsidR="00D934FE" w:rsidRPr="00D934FE" w:rsidRDefault="00D934FE" w:rsidP="00D934FE">
      <w:pPr>
        <w:pStyle w:val="a5"/>
        <w:numPr>
          <w:ilvl w:val="0"/>
          <w:numId w:val="16"/>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rPr>
      </w:pPr>
      <w:r w:rsidRPr="00D934FE">
        <w:rPr>
          <w:rFonts w:ascii="Times New Roman" w:hAnsi="Times New Roman" w:cs="Times New Roman"/>
          <w:spacing w:val="2"/>
          <w:sz w:val="28"/>
          <w:szCs w:val="28"/>
        </w:rPr>
        <w:t>Контроль</w:t>
      </w:r>
      <w:r w:rsidRPr="00D934FE">
        <w:rPr>
          <w:rFonts w:ascii="Times New Roman" w:eastAsia="Times New Roman" w:hAnsi="Times New Roman" w:cs="Times New Roman"/>
          <w:spacing w:val="2"/>
          <w:sz w:val="28"/>
          <w:szCs w:val="28"/>
        </w:rPr>
        <w:t xml:space="preserve"> за соблюдением получателями субсидий условий их предо</w:t>
      </w:r>
      <w:r w:rsidRPr="00D934FE">
        <w:rPr>
          <w:rFonts w:ascii="Times New Roman" w:eastAsia="Times New Roman" w:hAnsi="Times New Roman" w:cs="Times New Roman"/>
          <w:spacing w:val="2"/>
          <w:sz w:val="28"/>
          <w:szCs w:val="28"/>
        </w:rPr>
        <w:t>с</w:t>
      </w:r>
      <w:r w:rsidRPr="00D934FE">
        <w:rPr>
          <w:rFonts w:ascii="Times New Roman" w:eastAsia="Times New Roman" w:hAnsi="Times New Roman" w:cs="Times New Roman"/>
          <w:spacing w:val="2"/>
          <w:sz w:val="28"/>
          <w:szCs w:val="28"/>
        </w:rPr>
        <w:t xml:space="preserve">тавления осуществляется </w:t>
      </w:r>
      <w:r w:rsidRPr="00D934FE">
        <w:rPr>
          <w:rFonts w:ascii="Times New Roman" w:hAnsi="Times New Roman" w:cs="Times New Roman"/>
          <w:sz w:val="28"/>
          <w:szCs w:val="28"/>
        </w:rPr>
        <w:t>Министерством</w:t>
      </w:r>
      <w:r w:rsidRPr="00D934FE">
        <w:rPr>
          <w:rFonts w:ascii="Times New Roman" w:eastAsia="Times New Roman" w:hAnsi="Times New Roman" w:cs="Times New Roman"/>
          <w:spacing w:val="2"/>
          <w:sz w:val="28"/>
          <w:szCs w:val="28"/>
        </w:rPr>
        <w:t xml:space="preserve"> и органом государственного финансов</w:t>
      </w:r>
      <w:r w:rsidRPr="00D934FE">
        <w:rPr>
          <w:rFonts w:ascii="Times New Roman" w:eastAsia="Times New Roman" w:hAnsi="Times New Roman" w:cs="Times New Roman"/>
          <w:spacing w:val="2"/>
          <w:sz w:val="28"/>
          <w:szCs w:val="28"/>
        </w:rPr>
        <w:t>о</w:t>
      </w:r>
      <w:r w:rsidRPr="00D934FE">
        <w:rPr>
          <w:rFonts w:ascii="Times New Roman" w:eastAsia="Times New Roman" w:hAnsi="Times New Roman" w:cs="Times New Roman"/>
          <w:spacing w:val="2"/>
          <w:sz w:val="28"/>
          <w:szCs w:val="28"/>
        </w:rPr>
        <w:t>го контроля в соответствии с бюджетным законодательством Российской Федер</w:t>
      </w:r>
      <w:r w:rsidRPr="00D934FE">
        <w:rPr>
          <w:rFonts w:ascii="Times New Roman" w:eastAsia="Times New Roman" w:hAnsi="Times New Roman" w:cs="Times New Roman"/>
          <w:spacing w:val="2"/>
          <w:sz w:val="28"/>
          <w:szCs w:val="28"/>
        </w:rPr>
        <w:t>а</w:t>
      </w:r>
      <w:r w:rsidRPr="00D934FE">
        <w:rPr>
          <w:rFonts w:ascii="Times New Roman" w:eastAsia="Times New Roman" w:hAnsi="Times New Roman" w:cs="Times New Roman"/>
          <w:spacing w:val="2"/>
          <w:sz w:val="28"/>
          <w:szCs w:val="28"/>
        </w:rPr>
        <w:t>ции.</w:t>
      </w:r>
    </w:p>
    <w:p w:rsidR="00D934FE" w:rsidRPr="00D934FE" w:rsidRDefault="00D934FE" w:rsidP="00D934FE">
      <w:pPr>
        <w:pStyle w:val="a5"/>
        <w:numPr>
          <w:ilvl w:val="0"/>
          <w:numId w:val="16"/>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D934FE">
        <w:rPr>
          <w:rFonts w:ascii="Times New Roman" w:hAnsi="Times New Roman" w:cs="Times New Roman"/>
          <w:spacing w:val="2"/>
          <w:sz w:val="28"/>
          <w:szCs w:val="28"/>
        </w:rPr>
        <w:t>В случае установления факта несоблюдения получателем субсидии усл</w:t>
      </w:r>
      <w:r w:rsidRPr="00D934FE">
        <w:rPr>
          <w:rFonts w:ascii="Times New Roman" w:hAnsi="Times New Roman" w:cs="Times New Roman"/>
          <w:spacing w:val="2"/>
          <w:sz w:val="28"/>
          <w:szCs w:val="28"/>
        </w:rPr>
        <w:t>о</w:t>
      </w:r>
      <w:r w:rsidRPr="00D934FE">
        <w:rPr>
          <w:rFonts w:ascii="Times New Roman" w:hAnsi="Times New Roman" w:cs="Times New Roman"/>
          <w:spacing w:val="2"/>
          <w:sz w:val="28"/>
          <w:szCs w:val="28"/>
        </w:rPr>
        <w:t>вий</w:t>
      </w:r>
      <w:r w:rsidR="00D85CDC" w:rsidRPr="00D85CDC">
        <w:rPr>
          <w:rFonts w:ascii="Times New Roman" w:hAnsi="Times New Roman" w:cs="Times New Roman"/>
          <w:spacing w:val="2"/>
          <w:sz w:val="28"/>
          <w:szCs w:val="28"/>
        </w:rPr>
        <w:t xml:space="preserve"> </w:t>
      </w:r>
      <w:r w:rsidR="00D85CDC">
        <w:rPr>
          <w:rFonts w:ascii="Times New Roman" w:hAnsi="Times New Roman" w:cs="Times New Roman"/>
          <w:spacing w:val="2"/>
          <w:sz w:val="28"/>
          <w:szCs w:val="28"/>
        </w:rPr>
        <w:t>их предоставления</w:t>
      </w:r>
      <w:r w:rsidRPr="00D934FE">
        <w:rPr>
          <w:rFonts w:ascii="Times New Roman" w:hAnsi="Times New Roman" w:cs="Times New Roman"/>
          <w:spacing w:val="2"/>
          <w:sz w:val="28"/>
          <w:szCs w:val="28"/>
        </w:rPr>
        <w:t xml:space="preserve">, определенных </w:t>
      </w:r>
      <w:r w:rsidR="00D85CDC">
        <w:rPr>
          <w:rFonts w:ascii="Times New Roman" w:hAnsi="Times New Roman" w:cs="Times New Roman"/>
          <w:spacing w:val="2"/>
          <w:sz w:val="28"/>
          <w:szCs w:val="28"/>
        </w:rPr>
        <w:t xml:space="preserve">настоящим </w:t>
      </w:r>
      <w:r w:rsidRPr="00D934FE">
        <w:rPr>
          <w:rFonts w:ascii="Times New Roman" w:hAnsi="Times New Roman" w:cs="Times New Roman"/>
          <w:spacing w:val="2"/>
          <w:sz w:val="28"/>
          <w:szCs w:val="28"/>
        </w:rPr>
        <w:t>Порядком, а также в случае у</w:t>
      </w:r>
      <w:r w:rsidRPr="00D934FE">
        <w:rPr>
          <w:rFonts w:ascii="Times New Roman" w:hAnsi="Times New Roman" w:cs="Times New Roman"/>
          <w:spacing w:val="2"/>
          <w:sz w:val="28"/>
          <w:szCs w:val="28"/>
        </w:rPr>
        <w:t>с</w:t>
      </w:r>
      <w:r w:rsidRPr="00D934FE">
        <w:rPr>
          <w:rFonts w:ascii="Times New Roman" w:hAnsi="Times New Roman" w:cs="Times New Roman"/>
          <w:spacing w:val="2"/>
          <w:sz w:val="28"/>
          <w:szCs w:val="28"/>
        </w:rPr>
        <w:t>тановления факта представления получателем субсидии недостоверных сведений, содержащихся в документах, суммы субсидии, неправомерно полученные из соо</w:t>
      </w:r>
      <w:r w:rsidRPr="00D934FE">
        <w:rPr>
          <w:rFonts w:ascii="Times New Roman" w:hAnsi="Times New Roman" w:cs="Times New Roman"/>
          <w:spacing w:val="2"/>
          <w:sz w:val="28"/>
          <w:szCs w:val="28"/>
        </w:rPr>
        <w:t>т</w:t>
      </w:r>
      <w:r w:rsidRPr="00D934FE">
        <w:rPr>
          <w:rFonts w:ascii="Times New Roman" w:hAnsi="Times New Roman" w:cs="Times New Roman"/>
          <w:spacing w:val="2"/>
          <w:sz w:val="28"/>
          <w:szCs w:val="28"/>
        </w:rPr>
        <w:t>ветствующего бюджета (федерального и (или) республиканского), подлежат во</w:t>
      </w:r>
      <w:r w:rsidRPr="00D934FE">
        <w:rPr>
          <w:rFonts w:ascii="Times New Roman" w:hAnsi="Times New Roman" w:cs="Times New Roman"/>
          <w:spacing w:val="2"/>
          <w:sz w:val="28"/>
          <w:szCs w:val="28"/>
        </w:rPr>
        <w:t>з</w:t>
      </w:r>
      <w:r w:rsidRPr="00D934FE">
        <w:rPr>
          <w:rFonts w:ascii="Times New Roman" w:hAnsi="Times New Roman" w:cs="Times New Roman"/>
          <w:spacing w:val="2"/>
          <w:sz w:val="28"/>
          <w:szCs w:val="28"/>
        </w:rPr>
        <w:t>врату в порядке, установленном законодательством Российской Федерации.</w:t>
      </w:r>
    </w:p>
    <w:p w:rsidR="00D934FE" w:rsidRPr="00D934FE" w:rsidRDefault="00D934FE" w:rsidP="00D934FE">
      <w:pPr>
        <w:pStyle w:val="a5"/>
        <w:numPr>
          <w:ilvl w:val="0"/>
          <w:numId w:val="16"/>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D934FE">
        <w:rPr>
          <w:rFonts w:ascii="Times New Roman" w:hAnsi="Times New Roman" w:cs="Times New Roman"/>
          <w:sz w:val="28"/>
          <w:szCs w:val="28"/>
        </w:rPr>
        <w:t>Министерство</w:t>
      </w:r>
      <w:r w:rsidRPr="00D934FE">
        <w:rPr>
          <w:rFonts w:ascii="Times New Roman" w:hAnsi="Times New Roman" w:cs="Times New Roman"/>
          <w:spacing w:val="2"/>
          <w:sz w:val="28"/>
          <w:szCs w:val="28"/>
        </w:rPr>
        <w:t xml:space="preserve"> в течение 15 рабочих дней с момента установления случ</w:t>
      </w:r>
      <w:r w:rsidRPr="00D934FE">
        <w:rPr>
          <w:rFonts w:ascii="Times New Roman" w:hAnsi="Times New Roman" w:cs="Times New Roman"/>
          <w:spacing w:val="2"/>
          <w:sz w:val="28"/>
          <w:szCs w:val="28"/>
        </w:rPr>
        <w:t>а</w:t>
      </w:r>
      <w:r w:rsidRPr="00D934FE">
        <w:rPr>
          <w:rFonts w:ascii="Times New Roman" w:hAnsi="Times New Roman" w:cs="Times New Roman"/>
          <w:spacing w:val="2"/>
          <w:sz w:val="28"/>
          <w:szCs w:val="28"/>
        </w:rPr>
        <w:t xml:space="preserve">ев, указанных в пункте 4.2 </w:t>
      </w:r>
      <w:r w:rsidR="00D85CDC">
        <w:rPr>
          <w:rFonts w:ascii="Times New Roman" w:hAnsi="Times New Roman" w:cs="Times New Roman"/>
          <w:spacing w:val="2"/>
          <w:sz w:val="28"/>
          <w:szCs w:val="28"/>
        </w:rPr>
        <w:t xml:space="preserve">настоящего </w:t>
      </w:r>
      <w:r w:rsidRPr="00D934FE">
        <w:rPr>
          <w:rFonts w:ascii="Times New Roman" w:hAnsi="Times New Roman" w:cs="Times New Roman"/>
          <w:spacing w:val="2"/>
          <w:sz w:val="28"/>
          <w:szCs w:val="28"/>
        </w:rPr>
        <w:t>Порядка, письменно уведомляет получателя субсидии о необходимости возврата полученной суммы (или части суммы) субс</w:t>
      </w:r>
      <w:r w:rsidRPr="00D934FE">
        <w:rPr>
          <w:rFonts w:ascii="Times New Roman" w:hAnsi="Times New Roman" w:cs="Times New Roman"/>
          <w:spacing w:val="2"/>
          <w:sz w:val="28"/>
          <w:szCs w:val="28"/>
        </w:rPr>
        <w:t>и</w:t>
      </w:r>
      <w:r w:rsidRPr="00D934FE">
        <w:rPr>
          <w:rFonts w:ascii="Times New Roman" w:hAnsi="Times New Roman" w:cs="Times New Roman"/>
          <w:spacing w:val="2"/>
          <w:sz w:val="28"/>
          <w:szCs w:val="28"/>
        </w:rPr>
        <w:t>дии с указанием реквизитов счета для перечисления денежных средств.</w:t>
      </w:r>
    </w:p>
    <w:p w:rsidR="00D934FE" w:rsidRPr="00D934FE" w:rsidRDefault="00D934FE" w:rsidP="00D934FE">
      <w:pPr>
        <w:pStyle w:val="a5"/>
        <w:numPr>
          <w:ilvl w:val="0"/>
          <w:numId w:val="16"/>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D934FE">
        <w:rPr>
          <w:rFonts w:ascii="Times New Roman" w:hAnsi="Times New Roman" w:cs="Times New Roman"/>
          <w:spacing w:val="2"/>
          <w:sz w:val="28"/>
          <w:szCs w:val="28"/>
        </w:rPr>
        <w:t>Получатель субсидии в течение 15 рабочих дней с момента получения уведомления обязан произвести возврат указанной в уведомлении суммы субс</w:t>
      </w:r>
      <w:r w:rsidRPr="00D934FE">
        <w:rPr>
          <w:rFonts w:ascii="Times New Roman" w:hAnsi="Times New Roman" w:cs="Times New Roman"/>
          <w:spacing w:val="2"/>
          <w:sz w:val="28"/>
          <w:szCs w:val="28"/>
        </w:rPr>
        <w:t>и</w:t>
      </w:r>
      <w:r w:rsidRPr="00D934FE">
        <w:rPr>
          <w:rFonts w:ascii="Times New Roman" w:hAnsi="Times New Roman" w:cs="Times New Roman"/>
          <w:spacing w:val="2"/>
          <w:sz w:val="28"/>
          <w:szCs w:val="28"/>
        </w:rPr>
        <w:t>дии.</w:t>
      </w:r>
    </w:p>
    <w:p w:rsidR="00D934FE" w:rsidRPr="00D934FE" w:rsidRDefault="00D934FE" w:rsidP="00D934FE">
      <w:pPr>
        <w:pStyle w:val="a5"/>
        <w:numPr>
          <w:ilvl w:val="0"/>
          <w:numId w:val="16"/>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D934FE">
        <w:rPr>
          <w:rFonts w:ascii="Times New Roman" w:hAnsi="Times New Roman" w:cs="Times New Roman"/>
          <w:spacing w:val="2"/>
          <w:sz w:val="28"/>
          <w:szCs w:val="28"/>
        </w:rPr>
        <w:t xml:space="preserve">Возврат предоставленных сумм субсидий производится получателем субсидии в добровольном порядке, а в случае отказа от добровольного возврата указанной в уведомлении суммы субсидии или возврата ее не в полном объеме </w:t>
      </w:r>
      <w:r w:rsidR="00D85CDC">
        <w:rPr>
          <w:rFonts w:ascii="Times New Roman" w:hAnsi="Times New Roman" w:cs="Times New Roman"/>
          <w:spacing w:val="2"/>
          <w:sz w:val="28"/>
          <w:szCs w:val="28"/>
        </w:rPr>
        <w:t>–</w:t>
      </w:r>
      <w:r w:rsidRPr="00D934FE">
        <w:rPr>
          <w:rFonts w:ascii="Times New Roman" w:hAnsi="Times New Roman" w:cs="Times New Roman"/>
          <w:spacing w:val="2"/>
          <w:sz w:val="28"/>
          <w:szCs w:val="28"/>
        </w:rPr>
        <w:t xml:space="preserve"> в</w:t>
      </w:r>
      <w:r w:rsidR="00D85CDC">
        <w:rPr>
          <w:rFonts w:ascii="Times New Roman" w:hAnsi="Times New Roman" w:cs="Times New Roman"/>
          <w:spacing w:val="2"/>
          <w:sz w:val="28"/>
          <w:szCs w:val="28"/>
        </w:rPr>
        <w:t xml:space="preserve"> </w:t>
      </w:r>
      <w:r w:rsidRPr="00D934FE">
        <w:rPr>
          <w:rFonts w:ascii="Times New Roman" w:hAnsi="Times New Roman" w:cs="Times New Roman"/>
          <w:spacing w:val="2"/>
          <w:sz w:val="28"/>
          <w:szCs w:val="28"/>
        </w:rPr>
        <w:t>судебном порядке в соответствии с законодательством Российской Федерации.</w:t>
      </w:r>
    </w:p>
    <w:p w:rsidR="00D934FE" w:rsidRPr="00D934FE" w:rsidRDefault="00D934FE" w:rsidP="00D934FE">
      <w:pPr>
        <w:pStyle w:val="a5"/>
        <w:numPr>
          <w:ilvl w:val="0"/>
          <w:numId w:val="16"/>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D934FE">
        <w:rPr>
          <w:rFonts w:ascii="Times New Roman" w:hAnsi="Times New Roman" w:cs="Times New Roman"/>
          <w:spacing w:val="2"/>
          <w:sz w:val="28"/>
          <w:szCs w:val="28"/>
        </w:rPr>
        <w:t xml:space="preserve">Остатки субсидии, не использованные получателем субсидии в отчетном финансовом году, в случаях, предусмотренных соглашением, подлежат возврату в республиканский бюджет Республики Тыва на основании письменного требования </w:t>
      </w:r>
      <w:r w:rsidRPr="00D934FE">
        <w:rPr>
          <w:rFonts w:ascii="Times New Roman" w:hAnsi="Times New Roman" w:cs="Times New Roman"/>
          <w:sz w:val="28"/>
          <w:szCs w:val="28"/>
        </w:rPr>
        <w:t>Министерства</w:t>
      </w:r>
      <w:r w:rsidRPr="00D934FE">
        <w:rPr>
          <w:rFonts w:ascii="Times New Roman" w:hAnsi="Times New Roman" w:cs="Times New Roman"/>
          <w:spacing w:val="2"/>
          <w:sz w:val="28"/>
          <w:szCs w:val="28"/>
        </w:rPr>
        <w:t xml:space="preserve"> о возврате остатков субсидии в республиканский бюджет Республ</w:t>
      </w:r>
      <w:r w:rsidRPr="00D934FE">
        <w:rPr>
          <w:rFonts w:ascii="Times New Roman" w:hAnsi="Times New Roman" w:cs="Times New Roman"/>
          <w:spacing w:val="2"/>
          <w:sz w:val="28"/>
          <w:szCs w:val="28"/>
        </w:rPr>
        <w:t>и</w:t>
      </w:r>
      <w:r w:rsidRPr="00D934FE">
        <w:rPr>
          <w:rFonts w:ascii="Times New Roman" w:hAnsi="Times New Roman" w:cs="Times New Roman"/>
          <w:spacing w:val="2"/>
          <w:sz w:val="28"/>
          <w:szCs w:val="28"/>
        </w:rPr>
        <w:t xml:space="preserve">ки Тыва (далее </w:t>
      </w:r>
      <w:r w:rsidR="00D85CDC">
        <w:rPr>
          <w:rFonts w:ascii="Times New Roman" w:hAnsi="Times New Roman" w:cs="Times New Roman"/>
          <w:spacing w:val="2"/>
          <w:sz w:val="28"/>
          <w:szCs w:val="28"/>
        </w:rPr>
        <w:t>–</w:t>
      </w:r>
      <w:r w:rsidRPr="00D934FE">
        <w:rPr>
          <w:rFonts w:ascii="Times New Roman" w:hAnsi="Times New Roman" w:cs="Times New Roman"/>
          <w:spacing w:val="2"/>
          <w:sz w:val="28"/>
          <w:szCs w:val="28"/>
        </w:rPr>
        <w:t xml:space="preserve"> требование о возврате остатков субсидии).</w:t>
      </w:r>
    </w:p>
    <w:p w:rsidR="00D934FE" w:rsidRPr="00D934FE" w:rsidRDefault="00D934FE" w:rsidP="00D934FE">
      <w:pPr>
        <w:pStyle w:val="a5"/>
        <w:numPr>
          <w:ilvl w:val="0"/>
          <w:numId w:val="16"/>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D934FE">
        <w:rPr>
          <w:rFonts w:ascii="Times New Roman" w:hAnsi="Times New Roman" w:cs="Times New Roman"/>
          <w:spacing w:val="2"/>
          <w:sz w:val="28"/>
          <w:szCs w:val="28"/>
        </w:rPr>
        <w:t>В случае наличия остатков субсидии, не использованных в отчетном ф</w:t>
      </w:r>
      <w:r w:rsidRPr="00D934FE">
        <w:rPr>
          <w:rFonts w:ascii="Times New Roman" w:hAnsi="Times New Roman" w:cs="Times New Roman"/>
          <w:spacing w:val="2"/>
          <w:sz w:val="28"/>
          <w:szCs w:val="28"/>
        </w:rPr>
        <w:t>и</w:t>
      </w:r>
      <w:r w:rsidRPr="00D934FE">
        <w:rPr>
          <w:rFonts w:ascii="Times New Roman" w:hAnsi="Times New Roman" w:cs="Times New Roman"/>
          <w:spacing w:val="2"/>
          <w:sz w:val="28"/>
          <w:szCs w:val="28"/>
        </w:rPr>
        <w:t xml:space="preserve">нансовом году, </w:t>
      </w:r>
      <w:r w:rsidRPr="00D934FE">
        <w:rPr>
          <w:rFonts w:ascii="Times New Roman" w:hAnsi="Times New Roman" w:cs="Times New Roman"/>
          <w:sz w:val="28"/>
          <w:szCs w:val="28"/>
        </w:rPr>
        <w:t>Министерство</w:t>
      </w:r>
      <w:r w:rsidRPr="00D934FE">
        <w:rPr>
          <w:rFonts w:ascii="Times New Roman" w:hAnsi="Times New Roman" w:cs="Times New Roman"/>
          <w:spacing w:val="2"/>
          <w:sz w:val="28"/>
          <w:szCs w:val="28"/>
        </w:rPr>
        <w:t xml:space="preserve"> в течение 10 рабочих дней со дня их установления </w:t>
      </w:r>
      <w:r w:rsidRPr="00D934FE">
        <w:rPr>
          <w:rFonts w:ascii="Times New Roman" w:hAnsi="Times New Roman" w:cs="Times New Roman"/>
          <w:spacing w:val="2"/>
          <w:sz w:val="28"/>
          <w:szCs w:val="28"/>
        </w:rPr>
        <w:lastRenderedPageBreak/>
        <w:t>направляет получателю субсидии требование о возврате остатков субсидии в ре</w:t>
      </w:r>
      <w:r w:rsidRPr="00D934FE">
        <w:rPr>
          <w:rFonts w:ascii="Times New Roman" w:hAnsi="Times New Roman" w:cs="Times New Roman"/>
          <w:spacing w:val="2"/>
          <w:sz w:val="28"/>
          <w:szCs w:val="28"/>
        </w:rPr>
        <w:t>с</w:t>
      </w:r>
      <w:r w:rsidRPr="00D934FE">
        <w:rPr>
          <w:rFonts w:ascii="Times New Roman" w:hAnsi="Times New Roman" w:cs="Times New Roman"/>
          <w:spacing w:val="2"/>
          <w:sz w:val="28"/>
          <w:szCs w:val="28"/>
        </w:rPr>
        <w:t>публиканский бюджет Республики Тыва.</w:t>
      </w:r>
    </w:p>
    <w:p w:rsidR="00D934FE" w:rsidRPr="00D934FE" w:rsidRDefault="00D934FE" w:rsidP="00D934FE">
      <w:pPr>
        <w:pStyle w:val="a5"/>
        <w:numPr>
          <w:ilvl w:val="0"/>
          <w:numId w:val="16"/>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D934FE">
        <w:rPr>
          <w:rFonts w:ascii="Times New Roman" w:hAnsi="Times New Roman" w:cs="Times New Roman"/>
          <w:spacing w:val="2"/>
          <w:sz w:val="28"/>
          <w:szCs w:val="28"/>
        </w:rPr>
        <w:t xml:space="preserve">Возврат </w:t>
      </w:r>
      <w:r w:rsidR="00D85CDC" w:rsidRPr="00D934FE">
        <w:rPr>
          <w:rFonts w:ascii="Times New Roman" w:hAnsi="Times New Roman" w:cs="Times New Roman"/>
          <w:spacing w:val="2"/>
          <w:sz w:val="28"/>
          <w:szCs w:val="28"/>
        </w:rPr>
        <w:t xml:space="preserve">в республиканский бюджет Республики Тыва </w:t>
      </w:r>
      <w:r w:rsidRPr="00D934FE">
        <w:rPr>
          <w:rFonts w:ascii="Times New Roman" w:hAnsi="Times New Roman" w:cs="Times New Roman"/>
          <w:spacing w:val="2"/>
          <w:sz w:val="28"/>
          <w:szCs w:val="28"/>
        </w:rPr>
        <w:t>остатков субс</w:t>
      </w:r>
      <w:r w:rsidRPr="00D934FE">
        <w:rPr>
          <w:rFonts w:ascii="Times New Roman" w:hAnsi="Times New Roman" w:cs="Times New Roman"/>
          <w:spacing w:val="2"/>
          <w:sz w:val="28"/>
          <w:szCs w:val="28"/>
        </w:rPr>
        <w:t>и</w:t>
      </w:r>
      <w:r w:rsidRPr="00D934FE">
        <w:rPr>
          <w:rFonts w:ascii="Times New Roman" w:hAnsi="Times New Roman" w:cs="Times New Roman"/>
          <w:spacing w:val="2"/>
          <w:sz w:val="28"/>
          <w:szCs w:val="28"/>
        </w:rPr>
        <w:t>дии, не использованных в отчетном финансовом году, производится получателем субсидии в добровольном порядке в течение 30 календарных дней со дня получ</w:t>
      </w:r>
      <w:r w:rsidRPr="00D934FE">
        <w:rPr>
          <w:rFonts w:ascii="Times New Roman" w:hAnsi="Times New Roman" w:cs="Times New Roman"/>
          <w:spacing w:val="2"/>
          <w:sz w:val="28"/>
          <w:szCs w:val="28"/>
        </w:rPr>
        <w:t>е</w:t>
      </w:r>
      <w:r w:rsidRPr="00D934FE">
        <w:rPr>
          <w:rFonts w:ascii="Times New Roman" w:hAnsi="Times New Roman" w:cs="Times New Roman"/>
          <w:spacing w:val="2"/>
          <w:sz w:val="28"/>
          <w:szCs w:val="28"/>
        </w:rPr>
        <w:t>ния требования о возврате остатков субсидии.</w:t>
      </w:r>
    </w:p>
    <w:p w:rsidR="00D934FE" w:rsidRPr="00D934FE" w:rsidRDefault="00D934FE" w:rsidP="00D934FE">
      <w:pPr>
        <w:pStyle w:val="a5"/>
        <w:numPr>
          <w:ilvl w:val="0"/>
          <w:numId w:val="16"/>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D934FE">
        <w:rPr>
          <w:rFonts w:ascii="Times New Roman" w:hAnsi="Times New Roman" w:cs="Times New Roman"/>
          <w:spacing w:val="2"/>
          <w:sz w:val="28"/>
          <w:szCs w:val="28"/>
        </w:rPr>
        <w:t xml:space="preserve">В случае </w:t>
      </w:r>
      <w:proofErr w:type="spellStart"/>
      <w:r w:rsidRPr="00D934FE">
        <w:rPr>
          <w:rFonts w:ascii="Times New Roman" w:hAnsi="Times New Roman" w:cs="Times New Roman"/>
          <w:spacing w:val="2"/>
          <w:sz w:val="28"/>
          <w:szCs w:val="28"/>
        </w:rPr>
        <w:t>невозврата</w:t>
      </w:r>
      <w:proofErr w:type="spellEnd"/>
      <w:r w:rsidRPr="00D934FE">
        <w:rPr>
          <w:rFonts w:ascii="Times New Roman" w:hAnsi="Times New Roman" w:cs="Times New Roman"/>
          <w:spacing w:val="2"/>
          <w:sz w:val="28"/>
          <w:szCs w:val="28"/>
        </w:rPr>
        <w:t xml:space="preserve"> остатков субсидий, не использованных в отчетном финансовом году, в установленный пунктом 4.7 </w:t>
      </w:r>
      <w:r w:rsidR="00D85CDC">
        <w:rPr>
          <w:rFonts w:ascii="Times New Roman" w:hAnsi="Times New Roman" w:cs="Times New Roman"/>
          <w:spacing w:val="2"/>
          <w:sz w:val="28"/>
          <w:szCs w:val="28"/>
        </w:rPr>
        <w:t xml:space="preserve">настоящего </w:t>
      </w:r>
      <w:r w:rsidRPr="00D934FE">
        <w:rPr>
          <w:rFonts w:ascii="Times New Roman" w:hAnsi="Times New Roman" w:cs="Times New Roman"/>
          <w:spacing w:val="2"/>
          <w:sz w:val="28"/>
          <w:szCs w:val="28"/>
        </w:rPr>
        <w:t>Порядка срок остатки не использованных субсидий взыскиваются в судебном порядке в соответствии с законодательством Российской Федерации.</w:t>
      </w:r>
    </w:p>
    <w:p w:rsidR="00D934FE" w:rsidRPr="00D934FE" w:rsidRDefault="00D934FE" w:rsidP="00D934FE">
      <w:pPr>
        <w:spacing w:after="0" w:line="240" w:lineRule="auto"/>
        <w:contextualSpacing/>
        <w:rPr>
          <w:rFonts w:ascii="Times New Roman" w:eastAsia="Times New Roman" w:hAnsi="Times New Roman" w:cs="Times New Roman"/>
          <w:spacing w:val="2"/>
          <w:sz w:val="28"/>
          <w:szCs w:val="28"/>
        </w:rPr>
      </w:pPr>
    </w:p>
    <w:p w:rsidR="00D934FE" w:rsidRPr="00D934FE" w:rsidRDefault="00D934FE" w:rsidP="00D934FE">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072CBB" w:rsidRPr="00D934FE" w:rsidRDefault="00072CBB" w:rsidP="00D934FE">
      <w:pPr>
        <w:tabs>
          <w:tab w:val="left" w:pos="1276"/>
        </w:tabs>
        <w:autoSpaceDE w:val="0"/>
        <w:autoSpaceDN w:val="0"/>
        <w:adjustRightInd w:val="0"/>
        <w:spacing w:after="0" w:line="240" w:lineRule="auto"/>
        <w:jc w:val="center"/>
        <w:rPr>
          <w:rFonts w:ascii="Times New Roman" w:hAnsi="Times New Roman" w:cs="Times New Roman"/>
          <w:spacing w:val="2"/>
          <w:sz w:val="28"/>
          <w:szCs w:val="28"/>
        </w:rPr>
      </w:pPr>
      <w:r w:rsidRPr="00D934FE">
        <w:rPr>
          <w:rFonts w:ascii="Times New Roman" w:hAnsi="Times New Roman" w:cs="Times New Roman"/>
          <w:spacing w:val="2"/>
          <w:sz w:val="28"/>
          <w:szCs w:val="28"/>
        </w:rPr>
        <w:t>___________</w:t>
      </w:r>
    </w:p>
    <w:p w:rsidR="00AD7652" w:rsidRDefault="00AD7652" w:rsidP="00C56C59">
      <w:pPr>
        <w:pStyle w:val="a5"/>
        <w:numPr>
          <w:ilvl w:val="0"/>
          <w:numId w:val="16"/>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8"/>
          <w:szCs w:val="28"/>
        </w:rPr>
        <w:sectPr w:rsidR="00AD7652" w:rsidSect="0024424F">
          <w:pgSz w:w="11906" w:h="16838"/>
          <w:pgMar w:top="1134" w:right="567" w:bottom="1134" w:left="1134" w:header="709" w:footer="709" w:gutter="0"/>
          <w:pgNumType w:start="1"/>
          <w:cols w:space="708"/>
          <w:titlePg/>
          <w:docGrid w:linePitch="360"/>
        </w:sectPr>
      </w:pPr>
    </w:p>
    <w:p w:rsidR="00AD7652" w:rsidRPr="00AD7652" w:rsidRDefault="00AD7652" w:rsidP="00AD7652">
      <w:pPr>
        <w:spacing w:after="0" w:line="240" w:lineRule="auto"/>
        <w:ind w:firstLine="5670"/>
        <w:contextualSpacing/>
        <w:jc w:val="center"/>
        <w:rPr>
          <w:rFonts w:ascii="Times New Roman" w:hAnsi="Times New Roman" w:cs="Times New Roman"/>
          <w:sz w:val="28"/>
          <w:szCs w:val="28"/>
        </w:rPr>
      </w:pPr>
      <w:r w:rsidRPr="00AD7652">
        <w:rPr>
          <w:rFonts w:ascii="Times New Roman" w:hAnsi="Times New Roman" w:cs="Times New Roman"/>
          <w:sz w:val="28"/>
          <w:szCs w:val="28"/>
        </w:rPr>
        <w:lastRenderedPageBreak/>
        <w:t>Утвержден</w:t>
      </w:r>
    </w:p>
    <w:p w:rsidR="00AD7652" w:rsidRPr="00AD7652" w:rsidRDefault="00AD7652" w:rsidP="00AD7652">
      <w:pPr>
        <w:spacing w:after="0" w:line="240" w:lineRule="auto"/>
        <w:ind w:firstLine="5670"/>
        <w:contextualSpacing/>
        <w:jc w:val="center"/>
        <w:rPr>
          <w:rFonts w:ascii="Times New Roman" w:hAnsi="Times New Roman" w:cs="Times New Roman"/>
          <w:sz w:val="28"/>
          <w:szCs w:val="28"/>
        </w:rPr>
      </w:pPr>
      <w:r w:rsidRPr="00AD7652">
        <w:rPr>
          <w:rFonts w:ascii="Times New Roman" w:hAnsi="Times New Roman" w:cs="Times New Roman"/>
          <w:sz w:val="28"/>
          <w:szCs w:val="28"/>
        </w:rPr>
        <w:t>постановлением Правительства</w:t>
      </w:r>
    </w:p>
    <w:p w:rsidR="00AD7652" w:rsidRDefault="00AD7652" w:rsidP="00AD7652">
      <w:pPr>
        <w:spacing w:after="0" w:line="240" w:lineRule="auto"/>
        <w:ind w:firstLine="5670"/>
        <w:contextualSpacing/>
        <w:jc w:val="center"/>
        <w:rPr>
          <w:rFonts w:ascii="Times New Roman" w:hAnsi="Times New Roman" w:cs="Times New Roman"/>
          <w:sz w:val="28"/>
          <w:szCs w:val="28"/>
        </w:rPr>
      </w:pPr>
      <w:r w:rsidRPr="00AD7652">
        <w:rPr>
          <w:rFonts w:ascii="Times New Roman" w:hAnsi="Times New Roman" w:cs="Times New Roman"/>
          <w:sz w:val="28"/>
          <w:szCs w:val="28"/>
        </w:rPr>
        <w:t>Республики Тыва</w:t>
      </w:r>
    </w:p>
    <w:p w:rsidR="00AD7652" w:rsidRPr="00547DF7" w:rsidRDefault="00547DF7" w:rsidP="00547DF7">
      <w:pPr>
        <w:spacing w:after="0" w:line="240" w:lineRule="auto"/>
        <w:ind w:firstLine="5670"/>
        <w:contextualSpacing/>
        <w:jc w:val="center"/>
        <w:rPr>
          <w:rFonts w:ascii="Times New Roman" w:hAnsi="Times New Roman" w:cs="Times New Roman"/>
          <w:sz w:val="28"/>
          <w:szCs w:val="28"/>
        </w:rPr>
      </w:pPr>
      <w:r w:rsidRPr="00547DF7">
        <w:rPr>
          <w:rFonts w:ascii="Times New Roman" w:hAnsi="Times New Roman" w:cs="Times New Roman"/>
          <w:sz w:val="28"/>
          <w:szCs w:val="28"/>
        </w:rPr>
        <w:t>от 24 марта 2020 г. № 109</w:t>
      </w:r>
    </w:p>
    <w:p w:rsidR="00AD7652" w:rsidRPr="00AD7652" w:rsidRDefault="00AD7652" w:rsidP="00AD7652">
      <w:pPr>
        <w:spacing w:after="0" w:line="240" w:lineRule="auto"/>
        <w:ind w:firstLine="709"/>
        <w:contextualSpacing/>
        <w:jc w:val="right"/>
        <w:rPr>
          <w:rFonts w:ascii="Times New Roman" w:hAnsi="Times New Roman" w:cs="Times New Roman"/>
          <w:sz w:val="28"/>
          <w:szCs w:val="28"/>
        </w:rPr>
      </w:pPr>
    </w:p>
    <w:p w:rsidR="00AD7652" w:rsidRPr="00AD7652" w:rsidRDefault="00AD7652" w:rsidP="00D37CC7">
      <w:pPr>
        <w:spacing w:after="0" w:line="240" w:lineRule="auto"/>
        <w:contextualSpacing/>
        <w:jc w:val="center"/>
        <w:rPr>
          <w:rFonts w:ascii="Times New Roman" w:hAnsi="Times New Roman" w:cs="Times New Roman"/>
          <w:sz w:val="28"/>
          <w:szCs w:val="28"/>
        </w:rPr>
      </w:pPr>
    </w:p>
    <w:p w:rsidR="00AD7652" w:rsidRPr="00AD7652" w:rsidRDefault="00AD7652" w:rsidP="00D37CC7">
      <w:pPr>
        <w:spacing w:after="0" w:line="240" w:lineRule="auto"/>
        <w:contextualSpacing/>
        <w:jc w:val="center"/>
        <w:rPr>
          <w:rFonts w:ascii="Times New Roman" w:hAnsi="Times New Roman" w:cs="Times New Roman"/>
          <w:b/>
          <w:sz w:val="28"/>
          <w:szCs w:val="28"/>
        </w:rPr>
      </w:pPr>
      <w:r w:rsidRPr="00AD7652">
        <w:rPr>
          <w:rFonts w:ascii="Times New Roman" w:hAnsi="Times New Roman" w:cs="Times New Roman"/>
          <w:b/>
          <w:sz w:val="28"/>
          <w:szCs w:val="28"/>
        </w:rPr>
        <w:t>П</w:t>
      </w:r>
      <w:r w:rsidR="006F7616">
        <w:rPr>
          <w:rFonts w:ascii="Times New Roman" w:hAnsi="Times New Roman" w:cs="Times New Roman"/>
          <w:b/>
          <w:sz w:val="28"/>
          <w:szCs w:val="28"/>
        </w:rPr>
        <w:t xml:space="preserve"> </w:t>
      </w:r>
      <w:r w:rsidRPr="00AD7652">
        <w:rPr>
          <w:rFonts w:ascii="Times New Roman" w:hAnsi="Times New Roman" w:cs="Times New Roman"/>
          <w:b/>
          <w:sz w:val="28"/>
          <w:szCs w:val="28"/>
        </w:rPr>
        <w:t>О</w:t>
      </w:r>
      <w:r w:rsidR="006F7616">
        <w:rPr>
          <w:rFonts w:ascii="Times New Roman" w:hAnsi="Times New Roman" w:cs="Times New Roman"/>
          <w:b/>
          <w:sz w:val="28"/>
          <w:szCs w:val="28"/>
        </w:rPr>
        <w:t xml:space="preserve"> </w:t>
      </w:r>
      <w:r w:rsidRPr="00AD7652">
        <w:rPr>
          <w:rFonts w:ascii="Times New Roman" w:hAnsi="Times New Roman" w:cs="Times New Roman"/>
          <w:b/>
          <w:sz w:val="28"/>
          <w:szCs w:val="28"/>
        </w:rPr>
        <w:t>Р</w:t>
      </w:r>
      <w:r w:rsidR="006F7616">
        <w:rPr>
          <w:rFonts w:ascii="Times New Roman" w:hAnsi="Times New Roman" w:cs="Times New Roman"/>
          <w:b/>
          <w:sz w:val="28"/>
          <w:szCs w:val="28"/>
        </w:rPr>
        <w:t xml:space="preserve"> </w:t>
      </w:r>
      <w:r w:rsidRPr="00AD7652">
        <w:rPr>
          <w:rFonts w:ascii="Times New Roman" w:hAnsi="Times New Roman" w:cs="Times New Roman"/>
          <w:b/>
          <w:sz w:val="28"/>
          <w:szCs w:val="28"/>
        </w:rPr>
        <w:t>Я</w:t>
      </w:r>
      <w:r w:rsidR="006F7616">
        <w:rPr>
          <w:rFonts w:ascii="Times New Roman" w:hAnsi="Times New Roman" w:cs="Times New Roman"/>
          <w:b/>
          <w:sz w:val="28"/>
          <w:szCs w:val="28"/>
        </w:rPr>
        <w:t xml:space="preserve"> </w:t>
      </w:r>
      <w:r w:rsidRPr="00AD7652">
        <w:rPr>
          <w:rFonts w:ascii="Times New Roman" w:hAnsi="Times New Roman" w:cs="Times New Roman"/>
          <w:b/>
          <w:sz w:val="28"/>
          <w:szCs w:val="28"/>
        </w:rPr>
        <w:t>Д</w:t>
      </w:r>
      <w:r w:rsidR="006F7616">
        <w:rPr>
          <w:rFonts w:ascii="Times New Roman" w:hAnsi="Times New Roman" w:cs="Times New Roman"/>
          <w:b/>
          <w:sz w:val="28"/>
          <w:szCs w:val="28"/>
        </w:rPr>
        <w:t xml:space="preserve"> </w:t>
      </w:r>
      <w:r w:rsidRPr="00AD7652">
        <w:rPr>
          <w:rFonts w:ascii="Times New Roman" w:hAnsi="Times New Roman" w:cs="Times New Roman"/>
          <w:b/>
          <w:sz w:val="28"/>
          <w:szCs w:val="28"/>
        </w:rPr>
        <w:t>О</w:t>
      </w:r>
      <w:r w:rsidR="006F7616">
        <w:rPr>
          <w:rFonts w:ascii="Times New Roman" w:hAnsi="Times New Roman" w:cs="Times New Roman"/>
          <w:b/>
          <w:sz w:val="28"/>
          <w:szCs w:val="28"/>
        </w:rPr>
        <w:t xml:space="preserve"> </w:t>
      </w:r>
      <w:r w:rsidRPr="00AD7652">
        <w:rPr>
          <w:rFonts w:ascii="Times New Roman" w:hAnsi="Times New Roman" w:cs="Times New Roman"/>
          <w:b/>
          <w:sz w:val="28"/>
          <w:szCs w:val="28"/>
        </w:rPr>
        <w:t>К</w:t>
      </w:r>
    </w:p>
    <w:p w:rsidR="00AD7652" w:rsidRPr="00AD7652" w:rsidRDefault="00AD7652" w:rsidP="00D37CC7">
      <w:pPr>
        <w:spacing w:after="0" w:line="240" w:lineRule="auto"/>
        <w:contextualSpacing/>
        <w:jc w:val="center"/>
        <w:rPr>
          <w:rFonts w:ascii="Times New Roman" w:hAnsi="Times New Roman" w:cs="Times New Roman"/>
          <w:sz w:val="28"/>
          <w:szCs w:val="28"/>
        </w:rPr>
      </w:pPr>
      <w:r w:rsidRPr="00AD7652">
        <w:rPr>
          <w:rFonts w:ascii="Times New Roman" w:hAnsi="Times New Roman" w:cs="Times New Roman"/>
          <w:sz w:val="28"/>
          <w:szCs w:val="28"/>
        </w:rPr>
        <w:t xml:space="preserve">предоставления субсидии на возмещение части затрат, </w:t>
      </w:r>
    </w:p>
    <w:p w:rsidR="00AD7652" w:rsidRDefault="00AD7652" w:rsidP="00D37CC7">
      <w:pPr>
        <w:spacing w:after="0" w:line="240" w:lineRule="auto"/>
        <w:contextualSpacing/>
        <w:jc w:val="center"/>
        <w:rPr>
          <w:rFonts w:ascii="Times New Roman" w:hAnsi="Times New Roman" w:cs="Times New Roman"/>
          <w:sz w:val="28"/>
          <w:szCs w:val="28"/>
        </w:rPr>
      </w:pPr>
      <w:r w:rsidRPr="00AD7652">
        <w:rPr>
          <w:rFonts w:ascii="Times New Roman" w:hAnsi="Times New Roman" w:cs="Times New Roman"/>
          <w:sz w:val="28"/>
          <w:szCs w:val="28"/>
        </w:rPr>
        <w:t xml:space="preserve">направленных на обеспечение прироста собственного </w:t>
      </w:r>
    </w:p>
    <w:p w:rsidR="00AD7652" w:rsidRDefault="00AD7652" w:rsidP="00D37CC7">
      <w:pPr>
        <w:spacing w:after="0" w:line="240" w:lineRule="auto"/>
        <w:contextualSpacing/>
        <w:jc w:val="center"/>
        <w:rPr>
          <w:rFonts w:ascii="Times New Roman" w:hAnsi="Times New Roman" w:cs="Times New Roman"/>
          <w:sz w:val="28"/>
          <w:szCs w:val="28"/>
        </w:rPr>
      </w:pPr>
      <w:r w:rsidRPr="00AD7652">
        <w:rPr>
          <w:rFonts w:ascii="Times New Roman" w:hAnsi="Times New Roman" w:cs="Times New Roman"/>
          <w:sz w:val="28"/>
          <w:szCs w:val="28"/>
        </w:rPr>
        <w:t>производства продукции овцеводства и козоводства</w:t>
      </w:r>
    </w:p>
    <w:p w:rsidR="001642BF" w:rsidRPr="00AD7652" w:rsidRDefault="001642BF" w:rsidP="00D37CC7">
      <w:pPr>
        <w:spacing w:after="0" w:line="240" w:lineRule="auto"/>
        <w:contextualSpacing/>
        <w:jc w:val="center"/>
        <w:rPr>
          <w:rFonts w:ascii="Times New Roman" w:hAnsi="Times New Roman" w:cs="Times New Roman"/>
          <w:sz w:val="28"/>
          <w:szCs w:val="28"/>
        </w:rPr>
      </w:pPr>
    </w:p>
    <w:p w:rsidR="00AD7652" w:rsidRPr="001642BF" w:rsidRDefault="001642BF" w:rsidP="00D37CC7">
      <w:pPr>
        <w:pStyle w:val="a5"/>
        <w:numPr>
          <w:ilvl w:val="0"/>
          <w:numId w:val="40"/>
        </w:numPr>
        <w:spacing w:after="0" w:line="240" w:lineRule="auto"/>
        <w:ind w:left="0" w:firstLine="0"/>
        <w:jc w:val="center"/>
        <w:rPr>
          <w:rFonts w:ascii="Times New Roman" w:hAnsi="Times New Roman" w:cs="Times New Roman"/>
          <w:sz w:val="28"/>
          <w:szCs w:val="28"/>
        </w:rPr>
      </w:pPr>
      <w:r w:rsidRPr="001642BF">
        <w:rPr>
          <w:rFonts w:ascii="Times New Roman" w:hAnsi="Times New Roman" w:cs="Times New Roman"/>
          <w:sz w:val="28"/>
          <w:szCs w:val="28"/>
        </w:rPr>
        <w:t>Общие положения</w:t>
      </w:r>
    </w:p>
    <w:p w:rsidR="001642BF" w:rsidRPr="001642BF" w:rsidRDefault="001642BF" w:rsidP="00D37CC7">
      <w:pPr>
        <w:pStyle w:val="a5"/>
        <w:spacing w:after="0" w:line="240" w:lineRule="auto"/>
        <w:ind w:left="0"/>
        <w:rPr>
          <w:rFonts w:ascii="Times New Roman" w:hAnsi="Times New Roman" w:cs="Times New Roman"/>
          <w:b/>
          <w:sz w:val="28"/>
          <w:szCs w:val="28"/>
        </w:rPr>
      </w:pP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t>1.1. Порядок предоставления субсидии на финансовое обеспечение (возмещ</w:t>
      </w:r>
      <w:r w:rsidRPr="00074BF1">
        <w:rPr>
          <w:rFonts w:ascii="Times New Roman" w:hAnsi="Times New Roman" w:cs="Times New Roman"/>
          <w:sz w:val="28"/>
          <w:szCs w:val="28"/>
        </w:rPr>
        <w:t>е</w:t>
      </w:r>
      <w:r w:rsidRPr="00074BF1">
        <w:rPr>
          <w:rFonts w:ascii="Times New Roman" w:hAnsi="Times New Roman" w:cs="Times New Roman"/>
          <w:sz w:val="28"/>
          <w:szCs w:val="28"/>
        </w:rPr>
        <w:t>ние) части затрат, направленных на обеспечение прироста собственного произво</w:t>
      </w:r>
      <w:r w:rsidRPr="00074BF1">
        <w:rPr>
          <w:rFonts w:ascii="Times New Roman" w:hAnsi="Times New Roman" w:cs="Times New Roman"/>
          <w:sz w:val="28"/>
          <w:szCs w:val="28"/>
        </w:rPr>
        <w:t>д</w:t>
      </w:r>
      <w:r w:rsidRPr="00074BF1">
        <w:rPr>
          <w:rFonts w:ascii="Times New Roman" w:hAnsi="Times New Roman" w:cs="Times New Roman"/>
          <w:sz w:val="28"/>
          <w:szCs w:val="28"/>
        </w:rPr>
        <w:t xml:space="preserve">ства продукции овцеводства и козоводства (далее </w:t>
      </w:r>
      <w:r w:rsidRPr="00074BF1">
        <w:rPr>
          <w:rFonts w:ascii="Times New Roman" w:hAnsi="Times New Roman" w:cs="Times New Roman"/>
          <w:sz w:val="28"/>
          <w:szCs w:val="28"/>
        </w:rPr>
        <w:sym w:font="Symbol" w:char="F02D"/>
      </w:r>
      <w:r w:rsidRPr="00074BF1">
        <w:rPr>
          <w:rFonts w:ascii="Times New Roman" w:hAnsi="Times New Roman" w:cs="Times New Roman"/>
          <w:sz w:val="28"/>
          <w:szCs w:val="28"/>
        </w:rPr>
        <w:t xml:space="preserve"> Порядок) разработан в соотве</w:t>
      </w:r>
      <w:r w:rsidRPr="00074BF1">
        <w:rPr>
          <w:rFonts w:ascii="Times New Roman" w:hAnsi="Times New Roman" w:cs="Times New Roman"/>
          <w:sz w:val="28"/>
          <w:szCs w:val="28"/>
        </w:rPr>
        <w:t>т</w:t>
      </w:r>
      <w:r w:rsidRPr="00074BF1">
        <w:rPr>
          <w:rFonts w:ascii="Times New Roman" w:hAnsi="Times New Roman" w:cs="Times New Roman"/>
          <w:sz w:val="28"/>
          <w:szCs w:val="28"/>
        </w:rPr>
        <w:t>ствии со статьей 78 Бюджетного кодекса Российской Федерации, приложением № 8 к Государственной программе развития сельского хозяйства и регулирования ры</w:t>
      </w:r>
      <w:r w:rsidRPr="00074BF1">
        <w:rPr>
          <w:rFonts w:ascii="Times New Roman" w:hAnsi="Times New Roman" w:cs="Times New Roman"/>
          <w:sz w:val="28"/>
          <w:szCs w:val="28"/>
        </w:rPr>
        <w:t>н</w:t>
      </w:r>
      <w:r w:rsidRPr="00074BF1">
        <w:rPr>
          <w:rFonts w:ascii="Times New Roman" w:hAnsi="Times New Roman" w:cs="Times New Roman"/>
          <w:sz w:val="28"/>
          <w:szCs w:val="28"/>
        </w:rPr>
        <w:t>ков сельскохозяйственной продукции, сырья и продовольствия, утвержденной п</w:t>
      </w:r>
      <w:r w:rsidRPr="00074BF1">
        <w:rPr>
          <w:rFonts w:ascii="Times New Roman" w:hAnsi="Times New Roman" w:cs="Times New Roman"/>
          <w:sz w:val="28"/>
          <w:szCs w:val="28"/>
        </w:rPr>
        <w:t>о</w:t>
      </w:r>
      <w:r w:rsidRPr="00074BF1">
        <w:rPr>
          <w:rFonts w:ascii="Times New Roman" w:hAnsi="Times New Roman" w:cs="Times New Roman"/>
          <w:sz w:val="28"/>
          <w:szCs w:val="28"/>
        </w:rPr>
        <w:t>становлением Правительства Российской Федерации от 14 июля 2012 г. № 717, п</w:t>
      </w:r>
      <w:r w:rsidRPr="00074BF1">
        <w:rPr>
          <w:rFonts w:ascii="Times New Roman" w:hAnsi="Times New Roman" w:cs="Times New Roman"/>
          <w:sz w:val="28"/>
          <w:szCs w:val="28"/>
        </w:rPr>
        <w:t>о</w:t>
      </w:r>
      <w:r w:rsidRPr="00074BF1">
        <w:rPr>
          <w:rFonts w:ascii="Times New Roman" w:hAnsi="Times New Roman" w:cs="Times New Roman"/>
          <w:sz w:val="28"/>
          <w:szCs w:val="28"/>
        </w:rPr>
        <w:t>становлением Правительства Российской Федерации от 6 сентября 2016 г. № 887 «Об общих требованиях к нормативным правовым актам, муниципальным прав</w:t>
      </w:r>
      <w:r w:rsidRPr="00074BF1">
        <w:rPr>
          <w:rFonts w:ascii="Times New Roman" w:hAnsi="Times New Roman" w:cs="Times New Roman"/>
          <w:sz w:val="28"/>
          <w:szCs w:val="28"/>
        </w:rPr>
        <w:t>о</w:t>
      </w:r>
      <w:r w:rsidRPr="00074BF1">
        <w:rPr>
          <w:rFonts w:ascii="Times New Roman" w:hAnsi="Times New Roman" w:cs="Times New Roman"/>
          <w:sz w:val="28"/>
          <w:szCs w:val="28"/>
        </w:rPr>
        <w:t>вым актам, регулирующим предоставление субсидий юридическим лицам (за и</w:t>
      </w:r>
      <w:r w:rsidRPr="00074BF1">
        <w:rPr>
          <w:rFonts w:ascii="Times New Roman" w:hAnsi="Times New Roman" w:cs="Times New Roman"/>
          <w:sz w:val="28"/>
          <w:szCs w:val="28"/>
        </w:rPr>
        <w:t>с</w:t>
      </w:r>
      <w:r w:rsidRPr="00074BF1">
        <w:rPr>
          <w:rFonts w:ascii="Times New Roman" w:hAnsi="Times New Roman" w:cs="Times New Roman"/>
          <w:sz w:val="28"/>
          <w:szCs w:val="28"/>
        </w:rPr>
        <w:t>ключением субсидий государственным (муниципальным) учреждениям), индивид</w:t>
      </w:r>
      <w:r w:rsidRPr="00074BF1">
        <w:rPr>
          <w:rFonts w:ascii="Times New Roman" w:hAnsi="Times New Roman" w:cs="Times New Roman"/>
          <w:sz w:val="28"/>
          <w:szCs w:val="28"/>
        </w:rPr>
        <w:t>у</w:t>
      </w:r>
      <w:r w:rsidRPr="00074BF1">
        <w:rPr>
          <w:rFonts w:ascii="Times New Roman" w:hAnsi="Times New Roman" w:cs="Times New Roman"/>
          <w:sz w:val="28"/>
          <w:szCs w:val="28"/>
        </w:rPr>
        <w:t>альным предпринимателям, а также физическим лицам − производителям товаров, работ, услуг».</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t>1.2. Субсидии предоставляются в целях реализации государственной пр</w:t>
      </w:r>
      <w:r w:rsidRPr="00074BF1">
        <w:rPr>
          <w:rFonts w:ascii="Times New Roman" w:hAnsi="Times New Roman" w:cs="Times New Roman"/>
          <w:sz w:val="28"/>
          <w:szCs w:val="28"/>
        </w:rPr>
        <w:t>о</w:t>
      </w:r>
      <w:r w:rsidRPr="00074BF1">
        <w:rPr>
          <w:rFonts w:ascii="Times New Roman" w:hAnsi="Times New Roman" w:cs="Times New Roman"/>
          <w:sz w:val="28"/>
          <w:szCs w:val="28"/>
        </w:rPr>
        <w:t>граммы Республики Тыва «Развитие сельского хозяйства и регулирование рынков сельскохозяйственной продукции, сырья и продовольствия в Республике Тыва на 2014-2020 годы», утвержденной постановлением Правительства Республики Тыва от 30 ноября 2013 г. № 633.</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t>1.3. Субсидии на финансовое обеспечение (возмещение) части затрат, напра</w:t>
      </w:r>
      <w:r w:rsidRPr="00074BF1">
        <w:rPr>
          <w:rFonts w:ascii="Times New Roman" w:hAnsi="Times New Roman" w:cs="Times New Roman"/>
          <w:sz w:val="28"/>
          <w:szCs w:val="28"/>
        </w:rPr>
        <w:t>в</w:t>
      </w:r>
      <w:r w:rsidRPr="00074BF1">
        <w:rPr>
          <w:rFonts w:ascii="Times New Roman" w:hAnsi="Times New Roman" w:cs="Times New Roman"/>
          <w:sz w:val="28"/>
          <w:szCs w:val="28"/>
        </w:rPr>
        <w:t>ленных на обеспечение прироста собственного производства продукции овцеводс</w:t>
      </w:r>
      <w:r w:rsidRPr="00074BF1">
        <w:rPr>
          <w:rFonts w:ascii="Times New Roman" w:hAnsi="Times New Roman" w:cs="Times New Roman"/>
          <w:sz w:val="28"/>
          <w:szCs w:val="28"/>
        </w:rPr>
        <w:t>т</w:t>
      </w:r>
      <w:r w:rsidRPr="00074BF1">
        <w:rPr>
          <w:rFonts w:ascii="Times New Roman" w:hAnsi="Times New Roman" w:cs="Times New Roman"/>
          <w:sz w:val="28"/>
          <w:szCs w:val="28"/>
        </w:rPr>
        <w:t>ва и козоводства (далее – субсиди</w:t>
      </w:r>
      <w:r w:rsidR="00D37CC7">
        <w:rPr>
          <w:rFonts w:ascii="Times New Roman" w:hAnsi="Times New Roman" w:cs="Times New Roman"/>
          <w:sz w:val="28"/>
          <w:szCs w:val="28"/>
        </w:rPr>
        <w:t>и</w:t>
      </w:r>
      <w:r w:rsidRPr="00074BF1">
        <w:rPr>
          <w:rFonts w:ascii="Times New Roman" w:hAnsi="Times New Roman" w:cs="Times New Roman"/>
          <w:sz w:val="28"/>
          <w:szCs w:val="28"/>
        </w:rPr>
        <w:t>)</w:t>
      </w:r>
      <w:r w:rsidR="001642BF">
        <w:rPr>
          <w:rFonts w:ascii="Times New Roman" w:hAnsi="Times New Roman" w:cs="Times New Roman"/>
          <w:sz w:val="28"/>
          <w:szCs w:val="28"/>
        </w:rPr>
        <w:t>,</w:t>
      </w:r>
      <w:r w:rsidRPr="00074BF1">
        <w:rPr>
          <w:rFonts w:ascii="Times New Roman" w:hAnsi="Times New Roman" w:cs="Times New Roman"/>
          <w:sz w:val="28"/>
          <w:szCs w:val="28"/>
        </w:rPr>
        <w:t xml:space="preserve"> предоставляются сельскохозяйственным тов</w:t>
      </w:r>
      <w:r w:rsidRPr="00074BF1">
        <w:rPr>
          <w:rFonts w:ascii="Times New Roman" w:hAnsi="Times New Roman" w:cs="Times New Roman"/>
          <w:sz w:val="28"/>
          <w:szCs w:val="28"/>
        </w:rPr>
        <w:t>а</w:t>
      </w:r>
      <w:r w:rsidRPr="00074BF1">
        <w:rPr>
          <w:rFonts w:ascii="Times New Roman" w:hAnsi="Times New Roman" w:cs="Times New Roman"/>
          <w:sz w:val="28"/>
          <w:szCs w:val="28"/>
        </w:rPr>
        <w:t>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w:t>
      </w:r>
      <w:r w:rsidRPr="00074BF1">
        <w:rPr>
          <w:rFonts w:ascii="Times New Roman" w:hAnsi="Times New Roman" w:cs="Times New Roman"/>
          <w:sz w:val="28"/>
          <w:szCs w:val="28"/>
        </w:rPr>
        <w:t>и</w:t>
      </w:r>
      <w:r w:rsidRPr="00074BF1">
        <w:rPr>
          <w:rFonts w:ascii="Times New Roman" w:hAnsi="Times New Roman" w:cs="Times New Roman"/>
          <w:sz w:val="28"/>
          <w:szCs w:val="28"/>
        </w:rPr>
        <w:t>зациям и индивидуальным предпринимателям, осуществляющим производство, первичную и (или) последующую (промышленную) переработку сельскохозяйс</w:t>
      </w:r>
      <w:r w:rsidRPr="00074BF1">
        <w:rPr>
          <w:rFonts w:ascii="Times New Roman" w:hAnsi="Times New Roman" w:cs="Times New Roman"/>
          <w:sz w:val="28"/>
          <w:szCs w:val="28"/>
        </w:rPr>
        <w:t>т</w:t>
      </w:r>
      <w:r w:rsidRPr="00074BF1">
        <w:rPr>
          <w:rFonts w:ascii="Times New Roman" w:hAnsi="Times New Roman" w:cs="Times New Roman"/>
          <w:sz w:val="28"/>
          <w:szCs w:val="28"/>
        </w:rPr>
        <w:t>венной продукции (далее – получатель субсидии), на финансовое обеспечение (во</w:t>
      </w:r>
      <w:r w:rsidRPr="00074BF1">
        <w:rPr>
          <w:rFonts w:ascii="Times New Roman" w:hAnsi="Times New Roman" w:cs="Times New Roman"/>
          <w:sz w:val="28"/>
          <w:szCs w:val="28"/>
        </w:rPr>
        <w:t>з</w:t>
      </w:r>
      <w:r w:rsidRPr="00074BF1">
        <w:rPr>
          <w:rFonts w:ascii="Times New Roman" w:hAnsi="Times New Roman" w:cs="Times New Roman"/>
          <w:sz w:val="28"/>
          <w:szCs w:val="28"/>
        </w:rPr>
        <w:t xml:space="preserve">мещение) части затрат на </w:t>
      </w:r>
      <w:proofErr w:type="spellStart"/>
      <w:r w:rsidRPr="00074BF1">
        <w:rPr>
          <w:rFonts w:ascii="Times New Roman" w:hAnsi="Times New Roman" w:cs="Times New Roman"/>
          <w:sz w:val="28"/>
          <w:szCs w:val="28"/>
        </w:rPr>
        <w:t>софинансирование</w:t>
      </w:r>
      <w:proofErr w:type="spellEnd"/>
      <w:r w:rsidRPr="00074BF1">
        <w:rPr>
          <w:rFonts w:ascii="Times New Roman" w:hAnsi="Times New Roman" w:cs="Times New Roman"/>
          <w:sz w:val="28"/>
          <w:szCs w:val="28"/>
        </w:rPr>
        <w:t xml:space="preserve"> мероприятий региональных программ, направленных на обеспечение прироста сельскохозяйственной продукции овцево</w:t>
      </w:r>
      <w:r w:rsidRPr="00074BF1">
        <w:rPr>
          <w:rFonts w:ascii="Times New Roman" w:hAnsi="Times New Roman" w:cs="Times New Roman"/>
          <w:sz w:val="28"/>
          <w:szCs w:val="28"/>
        </w:rPr>
        <w:t>д</w:t>
      </w:r>
      <w:r w:rsidRPr="00074BF1">
        <w:rPr>
          <w:rFonts w:ascii="Times New Roman" w:hAnsi="Times New Roman" w:cs="Times New Roman"/>
          <w:sz w:val="28"/>
          <w:szCs w:val="28"/>
        </w:rPr>
        <w:t>ства и козоводства собственного производства</w:t>
      </w:r>
      <w:r w:rsidR="001642BF">
        <w:rPr>
          <w:rFonts w:ascii="Times New Roman" w:hAnsi="Times New Roman" w:cs="Times New Roman"/>
          <w:sz w:val="28"/>
          <w:szCs w:val="28"/>
        </w:rPr>
        <w:t>,</w:t>
      </w:r>
      <w:r w:rsidRPr="00074BF1">
        <w:rPr>
          <w:rFonts w:ascii="Times New Roman" w:hAnsi="Times New Roman" w:cs="Times New Roman"/>
          <w:sz w:val="28"/>
          <w:szCs w:val="28"/>
        </w:rPr>
        <w:t xml:space="preserve"> в рамках приоритетных </w:t>
      </w:r>
      <w:proofErr w:type="spellStart"/>
      <w:r w:rsidRPr="00074BF1">
        <w:rPr>
          <w:rFonts w:ascii="Times New Roman" w:hAnsi="Times New Roman" w:cs="Times New Roman"/>
          <w:sz w:val="28"/>
          <w:szCs w:val="28"/>
        </w:rPr>
        <w:t>подотраслей</w:t>
      </w:r>
      <w:proofErr w:type="spellEnd"/>
      <w:r w:rsidRPr="00074BF1">
        <w:rPr>
          <w:rFonts w:ascii="Times New Roman" w:hAnsi="Times New Roman" w:cs="Times New Roman"/>
          <w:sz w:val="28"/>
          <w:szCs w:val="28"/>
        </w:rPr>
        <w:t xml:space="preserve"> агропромышленного комплекса по ставке на 1 голову. </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lastRenderedPageBreak/>
        <w:t>Субсидии, предусмотренные настоящим пунктом, предоставляются на фина</w:t>
      </w:r>
      <w:r w:rsidRPr="00074BF1">
        <w:rPr>
          <w:rFonts w:ascii="Times New Roman" w:hAnsi="Times New Roman" w:cs="Times New Roman"/>
          <w:sz w:val="28"/>
          <w:szCs w:val="28"/>
        </w:rPr>
        <w:t>н</w:t>
      </w:r>
      <w:r w:rsidRPr="00074BF1">
        <w:rPr>
          <w:rFonts w:ascii="Times New Roman" w:hAnsi="Times New Roman" w:cs="Times New Roman"/>
          <w:sz w:val="28"/>
          <w:szCs w:val="28"/>
        </w:rPr>
        <w:t>совое обеспечение (возмещение) части затрат без учета налога на добавленную стоимость.</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t>1.4. Для получателей субсидии, использующих право на освобождение от и</w:t>
      </w:r>
      <w:r w:rsidRPr="00074BF1">
        <w:rPr>
          <w:rFonts w:ascii="Times New Roman" w:hAnsi="Times New Roman" w:cs="Times New Roman"/>
          <w:sz w:val="28"/>
          <w:szCs w:val="28"/>
        </w:rPr>
        <w:t>с</w:t>
      </w:r>
      <w:r w:rsidRPr="00074BF1">
        <w:rPr>
          <w:rFonts w:ascii="Times New Roman" w:hAnsi="Times New Roman" w:cs="Times New Roman"/>
          <w:sz w:val="28"/>
          <w:szCs w:val="28"/>
        </w:rPr>
        <w:t>полнения обязанностей налогоплательщика, связанных с исчислением и уплатой н</w:t>
      </w:r>
      <w:r w:rsidRPr="00074BF1">
        <w:rPr>
          <w:rFonts w:ascii="Times New Roman" w:hAnsi="Times New Roman" w:cs="Times New Roman"/>
          <w:sz w:val="28"/>
          <w:szCs w:val="28"/>
        </w:rPr>
        <w:t>а</w:t>
      </w:r>
      <w:r w:rsidRPr="00074BF1">
        <w:rPr>
          <w:rFonts w:ascii="Times New Roman" w:hAnsi="Times New Roman" w:cs="Times New Roman"/>
          <w:sz w:val="28"/>
          <w:szCs w:val="28"/>
        </w:rPr>
        <w:t>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t>1.5. Предоставление субсидий осуществляется в пределах бюджетных асси</w:t>
      </w:r>
      <w:r w:rsidRPr="00074BF1">
        <w:rPr>
          <w:rFonts w:ascii="Times New Roman" w:hAnsi="Times New Roman" w:cs="Times New Roman"/>
          <w:sz w:val="28"/>
          <w:szCs w:val="28"/>
        </w:rPr>
        <w:t>г</w:t>
      </w:r>
      <w:r w:rsidR="00D37CC7">
        <w:rPr>
          <w:rFonts w:ascii="Times New Roman" w:hAnsi="Times New Roman" w:cs="Times New Roman"/>
          <w:sz w:val="28"/>
          <w:szCs w:val="28"/>
        </w:rPr>
        <w:t>нований, предусмотренных в з</w:t>
      </w:r>
      <w:r w:rsidRPr="00074BF1">
        <w:rPr>
          <w:rFonts w:ascii="Times New Roman" w:hAnsi="Times New Roman" w:cs="Times New Roman"/>
          <w:sz w:val="28"/>
          <w:szCs w:val="28"/>
        </w:rPr>
        <w:t>аконе Республики Тыва о республиканском бюджете Республики Тыва на соответствующий финансовый год и на плановый период, и лимитов бюджетных обязательств, доведенных в установленном порядке до Мин</w:t>
      </w:r>
      <w:r w:rsidRPr="00074BF1">
        <w:rPr>
          <w:rFonts w:ascii="Times New Roman" w:hAnsi="Times New Roman" w:cs="Times New Roman"/>
          <w:sz w:val="28"/>
          <w:szCs w:val="28"/>
        </w:rPr>
        <w:t>и</w:t>
      </w:r>
      <w:r w:rsidRPr="00074BF1">
        <w:rPr>
          <w:rFonts w:ascii="Times New Roman" w:hAnsi="Times New Roman" w:cs="Times New Roman"/>
          <w:sz w:val="28"/>
          <w:szCs w:val="28"/>
        </w:rPr>
        <w:t xml:space="preserve">стерства сельского хозяйства и продовольствия Республики Тыва (далее </w:t>
      </w:r>
      <w:r w:rsidR="00D37CC7">
        <w:rPr>
          <w:rFonts w:ascii="Times New Roman" w:hAnsi="Times New Roman" w:cs="Times New Roman"/>
          <w:sz w:val="28"/>
          <w:szCs w:val="28"/>
        </w:rPr>
        <w:t>–</w:t>
      </w:r>
      <w:r w:rsidRPr="00074BF1">
        <w:rPr>
          <w:rFonts w:ascii="Times New Roman" w:hAnsi="Times New Roman" w:cs="Times New Roman"/>
          <w:sz w:val="28"/>
          <w:szCs w:val="28"/>
        </w:rPr>
        <w:t xml:space="preserve"> Мин</w:t>
      </w:r>
      <w:r w:rsidRPr="00074BF1">
        <w:rPr>
          <w:rFonts w:ascii="Times New Roman" w:hAnsi="Times New Roman" w:cs="Times New Roman"/>
          <w:sz w:val="28"/>
          <w:szCs w:val="28"/>
        </w:rPr>
        <w:t>и</w:t>
      </w:r>
      <w:r w:rsidRPr="00074BF1">
        <w:rPr>
          <w:rFonts w:ascii="Times New Roman" w:hAnsi="Times New Roman" w:cs="Times New Roman"/>
          <w:sz w:val="28"/>
          <w:szCs w:val="28"/>
        </w:rPr>
        <w:t xml:space="preserve">стерство) как до получателя бюджетных средств, на цели, указанные в пункте 1.3 </w:t>
      </w:r>
      <w:r w:rsidR="00D37CC7">
        <w:rPr>
          <w:rFonts w:ascii="Times New Roman" w:hAnsi="Times New Roman" w:cs="Times New Roman"/>
          <w:sz w:val="28"/>
          <w:szCs w:val="28"/>
        </w:rPr>
        <w:t xml:space="preserve">настоящего </w:t>
      </w:r>
      <w:r w:rsidRPr="00074BF1">
        <w:rPr>
          <w:rFonts w:ascii="Times New Roman" w:hAnsi="Times New Roman" w:cs="Times New Roman"/>
          <w:sz w:val="28"/>
          <w:szCs w:val="28"/>
        </w:rPr>
        <w:t xml:space="preserve">Порядка. </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t>1.6. Министерство является главным распорядителем средств республика</w:t>
      </w:r>
      <w:r w:rsidRPr="00074BF1">
        <w:rPr>
          <w:rFonts w:ascii="Times New Roman" w:hAnsi="Times New Roman" w:cs="Times New Roman"/>
          <w:sz w:val="28"/>
          <w:szCs w:val="28"/>
        </w:rPr>
        <w:t>н</w:t>
      </w:r>
      <w:r w:rsidRPr="00074BF1">
        <w:rPr>
          <w:rFonts w:ascii="Times New Roman" w:hAnsi="Times New Roman" w:cs="Times New Roman"/>
          <w:sz w:val="28"/>
          <w:szCs w:val="28"/>
        </w:rPr>
        <w:t>ского бюджета Республики Тыва и осуществляет перечисление денежных средств в течение 10 рабочих дней со дня принятия решения о предоставлении субсидии со своего лицевого счета, открытого в Управлении Федерального казначейства по Ре</w:t>
      </w:r>
      <w:r w:rsidRPr="00074BF1">
        <w:rPr>
          <w:rFonts w:ascii="Times New Roman" w:hAnsi="Times New Roman" w:cs="Times New Roman"/>
          <w:sz w:val="28"/>
          <w:szCs w:val="28"/>
        </w:rPr>
        <w:t>с</w:t>
      </w:r>
      <w:r w:rsidRPr="00074BF1">
        <w:rPr>
          <w:rFonts w:ascii="Times New Roman" w:hAnsi="Times New Roman" w:cs="Times New Roman"/>
          <w:sz w:val="28"/>
          <w:szCs w:val="28"/>
        </w:rPr>
        <w:t>публике Тыва, на расчетные счета получателей.</w:t>
      </w:r>
    </w:p>
    <w:p w:rsidR="00CD57A4" w:rsidRDefault="00CD57A4" w:rsidP="00CD57A4">
      <w:pPr>
        <w:pStyle w:val="a5"/>
        <w:spacing w:after="0" w:line="240" w:lineRule="auto"/>
        <w:ind w:left="0"/>
        <w:rPr>
          <w:rFonts w:ascii="Times New Roman" w:hAnsi="Times New Roman" w:cs="Times New Roman"/>
          <w:sz w:val="28"/>
          <w:szCs w:val="28"/>
        </w:rPr>
      </w:pPr>
    </w:p>
    <w:p w:rsidR="00074BF1" w:rsidRPr="00074BF1" w:rsidRDefault="00CD57A4" w:rsidP="00CD57A4">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2. </w:t>
      </w:r>
      <w:r w:rsidR="00074BF1" w:rsidRPr="00074BF1">
        <w:rPr>
          <w:rFonts w:ascii="Times New Roman" w:hAnsi="Times New Roman" w:cs="Times New Roman"/>
          <w:sz w:val="28"/>
          <w:szCs w:val="28"/>
        </w:rPr>
        <w:t>Условия и порядок предоставления субсидии</w:t>
      </w:r>
    </w:p>
    <w:p w:rsidR="00074BF1" w:rsidRPr="00074BF1" w:rsidRDefault="00074BF1" w:rsidP="00074BF1">
      <w:pPr>
        <w:pStyle w:val="a5"/>
        <w:spacing w:after="0" w:line="240" w:lineRule="auto"/>
        <w:rPr>
          <w:rFonts w:ascii="Times New Roman" w:hAnsi="Times New Roman" w:cs="Times New Roman"/>
          <w:b/>
          <w:sz w:val="28"/>
          <w:szCs w:val="28"/>
        </w:rPr>
      </w:pP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t>2.1. Субсидии предоставляются получателям субсидий при соблюдении сл</w:t>
      </w:r>
      <w:r w:rsidRPr="00074BF1">
        <w:rPr>
          <w:rFonts w:ascii="Times New Roman" w:hAnsi="Times New Roman" w:cs="Times New Roman"/>
          <w:sz w:val="28"/>
          <w:szCs w:val="28"/>
        </w:rPr>
        <w:t>е</w:t>
      </w:r>
      <w:r w:rsidRPr="00074BF1">
        <w:rPr>
          <w:rFonts w:ascii="Times New Roman" w:hAnsi="Times New Roman" w:cs="Times New Roman"/>
          <w:sz w:val="28"/>
          <w:szCs w:val="28"/>
        </w:rPr>
        <w:t>дующих условий:</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t>а) включение в перечень сельскохозяйственных товаропроизводителей, у</w:t>
      </w:r>
      <w:r w:rsidRPr="00074BF1">
        <w:rPr>
          <w:rFonts w:ascii="Times New Roman" w:hAnsi="Times New Roman" w:cs="Times New Roman"/>
          <w:sz w:val="28"/>
          <w:szCs w:val="28"/>
        </w:rPr>
        <w:t>т</w:t>
      </w:r>
      <w:r w:rsidRPr="00074BF1">
        <w:rPr>
          <w:rFonts w:ascii="Times New Roman" w:hAnsi="Times New Roman" w:cs="Times New Roman"/>
          <w:sz w:val="28"/>
          <w:szCs w:val="28"/>
        </w:rPr>
        <w:t xml:space="preserve">верждаемый Министерством; </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t>б) наличие маточного поголовья овец (овцематка, ярка старше года) и (или) коз (</w:t>
      </w:r>
      <w:proofErr w:type="spellStart"/>
      <w:r w:rsidRPr="00074BF1">
        <w:rPr>
          <w:rFonts w:ascii="Times New Roman" w:hAnsi="Times New Roman" w:cs="Times New Roman"/>
          <w:sz w:val="28"/>
          <w:szCs w:val="28"/>
        </w:rPr>
        <w:t>козоматка</w:t>
      </w:r>
      <w:proofErr w:type="spellEnd"/>
      <w:r w:rsidRPr="00074BF1">
        <w:rPr>
          <w:rFonts w:ascii="Times New Roman" w:hAnsi="Times New Roman" w:cs="Times New Roman"/>
          <w:sz w:val="28"/>
          <w:szCs w:val="28"/>
        </w:rPr>
        <w:t>, козочка старше года) в количестве не менее 100 голов;</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t>в) обеспечение прироста маточного поголовья овец и (или) коз в отчетном г</w:t>
      </w:r>
      <w:r w:rsidRPr="00074BF1">
        <w:rPr>
          <w:rFonts w:ascii="Times New Roman" w:hAnsi="Times New Roman" w:cs="Times New Roman"/>
          <w:sz w:val="28"/>
          <w:szCs w:val="28"/>
        </w:rPr>
        <w:t>о</w:t>
      </w:r>
      <w:r w:rsidRPr="00074BF1">
        <w:rPr>
          <w:rFonts w:ascii="Times New Roman" w:hAnsi="Times New Roman" w:cs="Times New Roman"/>
          <w:sz w:val="28"/>
          <w:szCs w:val="28"/>
        </w:rPr>
        <w:t xml:space="preserve">ду по сравнению с годом, предшествующим отчетному году; </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t>г) учет и идентификация животных (</w:t>
      </w:r>
      <w:r w:rsidRPr="00074BF1">
        <w:rPr>
          <w:rFonts w:ascii="Times New Roman" w:hAnsi="Times New Roman" w:cs="Times New Roman"/>
          <w:color w:val="000000" w:themeColor="text1"/>
          <w:sz w:val="28"/>
          <w:szCs w:val="28"/>
        </w:rPr>
        <w:t xml:space="preserve">наличие </w:t>
      </w:r>
      <w:proofErr w:type="spellStart"/>
      <w:r w:rsidRPr="00074BF1">
        <w:rPr>
          <w:rFonts w:ascii="Times New Roman" w:hAnsi="Times New Roman" w:cs="Times New Roman"/>
          <w:color w:val="000000" w:themeColor="text1"/>
          <w:sz w:val="28"/>
          <w:szCs w:val="28"/>
        </w:rPr>
        <w:t>биркования</w:t>
      </w:r>
      <w:proofErr w:type="spellEnd"/>
      <w:r w:rsidRPr="00074BF1">
        <w:rPr>
          <w:rFonts w:ascii="Times New Roman" w:hAnsi="Times New Roman" w:cs="Times New Roman"/>
          <w:color w:val="000000" w:themeColor="text1"/>
          <w:sz w:val="28"/>
          <w:szCs w:val="28"/>
        </w:rPr>
        <w:t xml:space="preserve"> или </w:t>
      </w:r>
      <w:proofErr w:type="spellStart"/>
      <w:r w:rsidRPr="00074BF1">
        <w:rPr>
          <w:rFonts w:ascii="Times New Roman" w:hAnsi="Times New Roman" w:cs="Times New Roman"/>
          <w:color w:val="000000" w:themeColor="text1"/>
          <w:sz w:val="28"/>
          <w:szCs w:val="28"/>
        </w:rPr>
        <w:t>чипирования</w:t>
      </w:r>
      <w:proofErr w:type="spellEnd"/>
      <w:r w:rsidRPr="00074BF1">
        <w:rPr>
          <w:rFonts w:ascii="Times New Roman" w:hAnsi="Times New Roman" w:cs="Times New Roman"/>
          <w:sz w:val="28"/>
          <w:szCs w:val="28"/>
        </w:rPr>
        <w:t xml:space="preserve"> н</w:t>
      </w:r>
      <w:r w:rsidRPr="00074BF1">
        <w:rPr>
          <w:rFonts w:ascii="Times New Roman" w:hAnsi="Times New Roman" w:cs="Times New Roman"/>
          <w:sz w:val="28"/>
          <w:szCs w:val="28"/>
        </w:rPr>
        <w:t>а</w:t>
      </w:r>
      <w:r w:rsidRPr="00074BF1">
        <w:rPr>
          <w:rFonts w:ascii="Times New Roman" w:hAnsi="Times New Roman" w:cs="Times New Roman"/>
          <w:sz w:val="28"/>
          <w:szCs w:val="28"/>
        </w:rPr>
        <w:t>чиная с 2021 года);</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proofErr w:type="spellStart"/>
      <w:r w:rsidRPr="00074BF1">
        <w:rPr>
          <w:rFonts w:ascii="Times New Roman" w:hAnsi="Times New Roman" w:cs="Times New Roman"/>
          <w:sz w:val="28"/>
          <w:szCs w:val="28"/>
        </w:rPr>
        <w:t>д</w:t>
      </w:r>
      <w:proofErr w:type="spellEnd"/>
      <w:r w:rsidRPr="00074BF1">
        <w:rPr>
          <w:rFonts w:ascii="Times New Roman" w:hAnsi="Times New Roman" w:cs="Times New Roman"/>
          <w:sz w:val="28"/>
          <w:szCs w:val="28"/>
        </w:rPr>
        <w:t>) достижение численности поголовья сельскохозяйственных животных, уст</w:t>
      </w:r>
      <w:r w:rsidRPr="00074BF1">
        <w:rPr>
          <w:rFonts w:ascii="Times New Roman" w:hAnsi="Times New Roman" w:cs="Times New Roman"/>
          <w:sz w:val="28"/>
          <w:szCs w:val="28"/>
        </w:rPr>
        <w:t>а</w:t>
      </w:r>
      <w:r w:rsidRPr="00074BF1">
        <w:rPr>
          <w:rFonts w:ascii="Times New Roman" w:hAnsi="Times New Roman" w:cs="Times New Roman"/>
          <w:sz w:val="28"/>
          <w:szCs w:val="28"/>
        </w:rPr>
        <w:t>новленной Министерством, при производстве конкретного вида продукции живо</w:t>
      </w:r>
      <w:r w:rsidRPr="00074BF1">
        <w:rPr>
          <w:rFonts w:ascii="Times New Roman" w:hAnsi="Times New Roman" w:cs="Times New Roman"/>
          <w:sz w:val="28"/>
          <w:szCs w:val="28"/>
        </w:rPr>
        <w:t>т</w:t>
      </w:r>
      <w:r w:rsidRPr="00074BF1">
        <w:rPr>
          <w:rFonts w:ascii="Times New Roman" w:hAnsi="Times New Roman" w:cs="Times New Roman"/>
          <w:sz w:val="28"/>
          <w:szCs w:val="28"/>
        </w:rPr>
        <w:t xml:space="preserve">новодства в рамках приоритетной </w:t>
      </w:r>
      <w:proofErr w:type="spellStart"/>
      <w:r w:rsidRPr="00074BF1">
        <w:rPr>
          <w:rFonts w:ascii="Times New Roman" w:hAnsi="Times New Roman" w:cs="Times New Roman"/>
          <w:sz w:val="28"/>
          <w:szCs w:val="28"/>
        </w:rPr>
        <w:t>подотрасли</w:t>
      </w:r>
      <w:proofErr w:type="spellEnd"/>
      <w:r w:rsidRPr="00074BF1">
        <w:rPr>
          <w:rFonts w:ascii="Times New Roman" w:hAnsi="Times New Roman" w:cs="Times New Roman"/>
          <w:sz w:val="28"/>
          <w:szCs w:val="28"/>
        </w:rPr>
        <w:t xml:space="preserve"> агропромышленного комплекса;</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t xml:space="preserve">е) </w:t>
      </w:r>
      <w:r w:rsidRPr="00074BF1">
        <w:rPr>
          <w:rFonts w:ascii="Times New Roman" w:eastAsiaTheme="minorHAnsi" w:hAnsi="Times New Roman" w:cs="Times New Roman"/>
          <w:sz w:val="28"/>
          <w:szCs w:val="28"/>
          <w:lang w:eastAsia="en-US"/>
        </w:rPr>
        <w:t>достижение в отчетном финансовом году результатов использования средств в соответствии с заключенным между Министерством и получателем средств соглашением в 2021 году.</w:t>
      </w:r>
    </w:p>
    <w:p w:rsidR="00CD57A4" w:rsidRDefault="00074BF1" w:rsidP="00CD57A4">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t>2.2. Субсидия предоставляется при соответствии получателя субсидии на дату предоставления заявления следующим требованиям:</w:t>
      </w:r>
    </w:p>
    <w:p w:rsidR="00CD57A4" w:rsidRDefault="00D37CC7" w:rsidP="00CD57A4">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00CD57A4">
        <w:rPr>
          <w:rFonts w:ascii="Times New Roman" w:hAnsi="Times New Roman" w:cs="Times New Roman"/>
          <w:sz w:val="28"/>
          <w:szCs w:val="28"/>
        </w:rPr>
        <w:t xml:space="preserve">) </w:t>
      </w:r>
      <w:r w:rsidR="00074BF1" w:rsidRPr="00CD57A4">
        <w:rPr>
          <w:rFonts w:ascii="Times New Roman" w:hAnsi="Times New Roman" w:cs="Times New Roman"/>
          <w:sz w:val="28"/>
          <w:szCs w:val="28"/>
        </w:rPr>
        <w:t>зарегистрирован в установленном законодательством порядке и осущест</w:t>
      </w:r>
      <w:r w:rsidR="00074BF1" w:rsidRPr="00CD57A4">
        <w:rPr>
          <w:rFonts w:ascii="Times New Roman" w:hAnsi="Times New Roman" w:cs="Times New Roman"/>
          <w:sz w:val="28"/>
          <w:szCs w:val="28"/>
        </w:rPr>
        <w:t>в</w:t>
      </w:r>
      <w:r w:rsidR="00074BF1" w:rsidRPr="00CD57A4">
        <w:rPr>
          <w:rFonts w:ascii="Times New Roman" w:hAnsi="Times New Roman" w:cs="Times New Roman"/>
          <w:sz w:val="28"/>
          <w:szCs w:val="28"/>
        </w:rPr>
        <w:t>ляет производственную деятельность на территории Республики Тыва;</w:t>
      </w:r>
    </w:p>
    <w:p w:rsidR="00CD57A4" w:rsidRDefault="00D37CC7" w:rsidP="00CD57A4">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w:t>
      </w:r>
      <w:r w:rsidR="00CD57A4">
        <w:rPr>
          <w:rFonts w:ascii="Times New Roman" w:hAnsi="Times New Roman" w:cs="Times New Roman"/>
          <w:sz w:val="28"/>
          <w:szCs w:val="28"/>
        </w:rPr>
        <w:t xml:space="preserve">) </w:t>
      </w:r>
      <w:r w:rsidR="00074BF1" w:rsidRPr="00CD57A4">
        <w:rPr>
          <w:rFonts w:ascii="Times New Roman" w:hAnsi="Times New Roman" w:cs="Times New Roman"/>
          <w:sz w:val="28"/>
          <w:szCs w:val="28"/>
        </w:rPr>
        <w:t>получатели субсидии − юридические лица не должны находиться в проце</w:t>
      </w:r>
      <w:r w:rsidR="00074BF1" w:rsidRPr="00CD57A4">
        <w:rPr>
          <w:rFonts w:ascii="Times New Roman" w:hAnsi="Times New Roman" w:cs="Times New Roman"/>
          <w:sz w:val="28"/>
          <w:szCs w:val="28"/>
        </w:rPr>
        <w:t>с</w:t>
      </w:r>
      <w:r w:rsidR="00074BF1" w:rsidRPr="00CD57A4">
        <w:rPr>
          <w:rFonts w:ascii="Times New Roman" w:hAnsi="Times New Roman" w:cs="Times New Roman"/>
          <w:sz w:val="28"/>
          <w:szCs w:val="28"/>
        </w:rPr>
        <w:t xml:space="preserve">се реорганизации, ликвидации, в отношении их не введена процедура банкротства, </w:t>
      </w:r>
      <w:r w:rsidR="00074BF1" w:rsidRPr="00CD57A4">
        <w:rPr>
          <w:rFonts w:ascii="Times New Roman" w:hAnsi="Times New Roman" w:cs="Times New Roman"/>
          <w:sz w:val="28"/>
          <w:szCs w:val="28"/>
        </w:rPr>
        <w:lastRenderedPageBreak/>
        <w:t>деятельность получателей субсидии – юридических лиц не приостановлена в поря</w:t>
      </w:r>
      <w:r w:rsidR="00074BF1" w:rsidRPr="00CD57A4">
        <w:rPr>
          <w:rFonts w:ascii="Times New Roman" w:hAnsi="Times New Roman" w:cs="Times New Roman"/>
          <w:sz w:val="28"/>
          <w:szCs w:val="28"/>
        </w:rPr>
        <w:t>д</w:t>
      </w:r>
      <w:r w:rsidR="00074BF1" w:rsidRPr="00CD57A4">
        <w:rPr>
          <w:rFonts w:ascii="Times New Roman" w:hAnsi="Times New Roman" w:cs="Times New Roman"/>
          <w:sz w:val="28"/>
          <w:szCs w:val="28"/>
        </w:rPr>
        <w:t>ке, предусмотренном законодательством Российской Федерации, а получатели су</w:t>
      </w:r>
      <w:r w:rsidR="00074BF1" w:rsidRPr="00CD57A4">
        <w:rPr>
          <w:rFonts w:ascii="Times New Roman" w:hAnsi="Times New Roman" w:cs="Times New Roman"/>
          <w:sz w:val="28"/>
          <w:szCs w:val="28"/>
        </w:rPr>
        <w:t>б</w:t>
      </w:r>
      <w:r w:rsidR="00074BF1" w:rsidRPr="00CD57A4">
        <w:rPr>
          <w:rFonts w:ascii="Times New Roman" w:hAnsi="Times New Roman" w:cs="Times New Roman"/>
          <w:sz w:val="28"/>
          <w:szCs w:val="28"/>
        </w:rPr>
        <w:t>сидий − индивидуальные предприниматели не должны прекратить деятельность в качестве индивидуального предпринимателя;</w:t>
      </w:r>
    </w:p>
    <w:p w:rsidR="00CD57A4" w:rsidRDefault="00D37CC7" w:rsidP="00CD57A4">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CD57A4">
        <w:rPr>
          <w:rFonts w:ascii="Times New Roman" w:hAnsi="Times New Roman" w:cs="Times New Roman"/>
          <w:sz w:val="28"/>
          <w:szCs w:val="28"/>
        </w:rPr>
        <w:t xml:space="preserve">) </w:t>
      </w:r>
      <w:r w:rsidR="00074BF1" w:rsidRPr="00CD57A4">
        <w:rPr>
          <w:rFonts w:ascii="Times New Roman" w:hAnsi="Times New Roman" w:cs="Times New Roman"/>
          <w:sz w:val="28"/>
          <w:szCs w:val="28"/>
        </w:rPr>
        <w:t>не является иностранным юридическим лицом, а также российским юрид</w:t>
      </w:r>
      <w:r w:rsidR="00074BF1" w:rsidRPr="00CD57A4">
        <w:rPr>
          <w:rFonts w:ascii="Times New Roman" w:hAnsi="Times New Roman" w:cs="Times New Roman"/>
          <w:sz w:val="28"/>
          <w:szCs w:val="28"/>
        </w:rPr>
        <w:t>и</w:t>
      </w:r>
      <w:r w:rsidR="00074BF1" w:rsidRPr="00CD57A4">
        <w:rPr>
          <w:rFonts w:ascii="Times New Roman" w:hAnsi="Times New Roman" w:cs="Times New Roman"/>
          <w:sz w:val="28"/>
          <w:szCs w:val="28"/>
        </w:rPr>
        <w:t>ческим лицом, в уставном (складочном) капитале которого доля участия иностра</w:t>
      </w:r>
      <w:r w:rsidR="00074BF1" w:rsidRPr="00CD57A4">
        <w:rPr>
          <w:rFonts w:ascii="Times New Roman" w:hAnsi="Times New Roman" w:cs="Times New Roman"/>
          <w:sz w:val="28"/>
          <w:szCs w:val="28"/>
        </w:rPr>
        <w:t>н</w:t>
      </w:r>
      <w:r w:rsidR="00074BF1" w:rsidRPr="00CD57A4">
        <w:rPr>
          <w:rFonts w:ascii="Times New Roman" w:hAnsi="Times New Roman" w:cs="Times New Roman"/>
          <w:sz w:val="28"/>
          <w:szCs w:val="28"/>
        </w:rPr>
        <w:t>ных юридических лиц, местом регистрации которых является государство или те</w:t>
      </w:r>
      <w:r w:rsidR="00074BF1" w:rsidRPr="00CD57A4">
        <w:rPr>
          <w:rFonts w:ascii="Times New Roman" w:hAnsi="Times New Roman" w:cs="Times New Roman"/>
          <w:sz w:val="28"/>
          <w:szCs w:val="28"/>
        </w:rPr>
        <w:t>р</w:t>
      </w:r>
      <w:r w:rsidR="00074BF1" w:rsidRPr="00CD57A4">
        <w:rPr>
          <w:rFonts w:ascii="Times New Roman" w:hAnsi="Times New Roman" w:cs="Times New Roman"/>
          <w:sz w:val="28"/>
          <w:szCs w:val="28"/>
        </w:rPr>
        <w:t>ритория, включенные в утверждаемый Министерством финансов Российской Фед</w:t>
      </w:r>
      <w:r w:rsidR="00074BF1" w:rsidRPr="00CD57A4">
        <w:rPr>
          <w:rFonts w:ascii="Times New Roman" w:hAnsi="Times New Roman" w:cs="Times New Roman"/>
          <w:sz w:val="28"/>
          <w:szCs w:val="28"/>
        </w:rPr>
        <w:t>е</w:t>
      </w:r>
      <w:r w:rsidR="00074BF1" w:rsidRPr="00CD57A4">
        <w:rPr>
          <w:rFonts w:ascii="Times New Roman" w:hAnsi="Times New Roman" w:cs="Times New Roman"/>
          <w:sz w:val="28"/>
          <w:szCs w:val="28"/>
        </w:rPr>
        <w:t>рации перечень государств и территорий, предоставляющих льготный налоговый режим налогообложения и (или) не предусматривающих раскрытия и предоставл</w:t>
      </w:r>
      <w:r w:rsidR="00074BF1" w:rsidRPr="00CD57A4">
        <w:rPr>
          <w:rFonts w:ascii="Times New Roman" w:hAnsi="Times New Roman" w:cs="Times New Roman"/>
          <w:sz w:val="28"/>
          <w:szCs w:val="28"/>
        </w:rPr>
        <w:t>е</w:t>
      </w:r>
      <w:r w:rsidR="00074BF1" w:rsidRPr="00CD57A4">
        <w:rPr>
          <w:rFonts w:ascii="Times New Roman" w:hAnsi="Times New Roman" w:cs="Times New Roman"/>
          <w:sz w:val="28"/>
          <w:szCs w:val="28"/>
        </w:rPr>
        <w:t>ния информации при проведении финансовых операций (</w:t>
      </w:r>
      <w:proofErr w:type="spellStart"/>
      <w:r w:rsidR="00074BF1" w:rsidRPr="00CD57A4">
        <w:rPr>
          <w:rFonts w:ascii="Times New Roman" w:hAnsi="Times New Roman" w:cs="Times New Roman"/>
          <w:sz w:val="28"/>
          <w:szCs w:val="28"/>
        </w:rPr>
        <w:t>офшорные</w:t>
      </w:r>
      <w:proofErr w:type="spellEnd"/>
      <w:r w:rsidR="00074BF1" w:rsidRPr="00CD57A4">
        <w:rPr>
          <w:rFonts w:ascii="Times New Roman" w:hAnsi="Times New Roman" w:cs="Times New Roman"/>
          <w:sz w:val="28"/>
          <w:szCs w:val="28"/>
        </w:rPr>
        <w:t xml:space="preserve"> зоны) в отн</w:t>
      </w:r>
      <w:r w:rsidR="00074BF1" w:rsidRPr="00CD57A4">
        <w:rPr>
          <w:rFonts w:ascii="Times New Roman" w:hAnsi="Times New Roman" w:cs="Times New Roman"/>
          <w:sz w:val="28"/>
          <w:szCs w:val="28"/>
        </w:rPr>
        <w:t>о</w:t>
      </w:r>
      <w:r w:rsidR="00074BF1" w:rsidRPr="00CD57A4">
        <w:rPr>
          <w:rFonts w:ascii="Times New Roman" w:hAnsi="Times New Roman" w:cs="Times New Roman"/>
          <w:sz w:val="28"/>
          <w:szCs w:val="28"/>
        </w:rPr>
        <w:t>шении таких юридических лиц, в совокупности превышает 50 процентов;</w:t>
      </w:r>
    </w:p>
    <w:p w:rsidR="00CD57A4" w:rsidRDefault="00D37CC7" w:rsidP="00CD57A4">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w:t>
      </w:r>
      <w:r w:rsidR="00CD57A4">
        <w:rPr>
          <w:rFonts w:ascii="Times New Roman" w:hAnsi="Times New Roman" w:cs="Times New Roman"/>
          <w:sz w:val="28"/>
          <w:szCs w:val="28"/>
        </w:rPr>
        <w:t xml:space="preserve">) </w:t>
      </w:r>
      <w:r w:rsidR="00074BF1" w:rsidRPr="00CD57A4">
        <w:rPr>
          <w:rFonts w:ascii="Times New Roman" w:hAnsi="Times New Roman" w:cs="Times New Roman"/>
          <w:sz w:val="28"/>
          <w:szCs w:val="28"/>
        </w:rPr>
        <w:t>отсутств</w:t>
      </w:r>
      <w:r>
        <w:rPr>
          <w:rFonts w:ascii="Times New Roman" w:hAnsi="Times New Roman" w:cs="Times New Roman"/>
          <w:sz w:val="28"/>
          <w:szCs w:val="28"/>
        </w:rPr>
        <w:t>ует</w:t>
      </w:r>
      <w:r w:rsidR="00074BF1" w:rsidRPr="00CD57A4">
        <w:rPr>
          <w:rFonts w:ascii="Times New Roman" w:hAnsi="Times New Roman" w:cs="Times New Roman"/>
          <w:sz w:val="28"/>
          <w:szCs w:val="28"/>
        </w:rPr>
        <w:t xml:space="preserve"> неисполненная обязанность по уплате налогов, сборов, страх</w:t>
      </w:r>
      <w:r w:rsidR="00074BF1" w:rsidRPr="00CD57A4">
        <w:rPr>
          <w:rFonts w:ascii="Times New Roman" w:hAnsi="Times New Roman" w:cs="Times New Roman"/>
          <w:sz w:val="28"/>
          <w:szCs w:val="28"/>
        </w:rPr>
        <w:t>о</w:t>
      </w:r>
      <w:r w:rsidR="00074BF1" w:rsidRPr="00CD57A4">
        <w:rPr>
          <w:rFonts w:ascii="Times New Roman" w:hAnsi="Times New Roman" w:cs="Times New Roman"/>
          <w:sz w:val="28"/>
          <w:szCs w:val="28"/>
        </w:rPr>
        <w:t>вых взносов, пеней, штрафов, процентов, подлежащих уплате в соответствии с зак</w:t>
      </w:r>
      <w:r w:rsidR="00074BF1" w:rsidRPr="00CD57A4">
        <w:rPr>
          <w:rFonts w:ascii="Times New Roman" w:hAnsi="Times New Roman" w:cs="Times New Roman"/>
          <w:sz w:val="28"/>
          <w:szCs w:val="28"/>
        </w:rPr>
        <w:t>о</w:t>
      </w:r>
      <w:r w:rsidR="00074BF1" w:rsidRPr="00CD57A4">
        <w:rPr>
          <w:rFonts w:ascii="Times New Roman" w:hAnsi="Times New Roman" w:cs="Times New Roman"/>
          <w:sz w:val="28"/>
          <w:szCs w:val="28"/>
        </w:rPr>
        <w:t>нодательством Российской Федерации о налогах и сборах;</w:t>
      </w:r>
    </w:p>
    <w:p w:rsidR="00CD57A4" w:rsidRDefault="00D37CC7" w:rsidP="00CD57A4">
      <w:pPr>
        <w:pStyle w:val="a5"/>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CD57A4">
        <w:rPr>
          <w:rFonts w:ascii="Times New Roman" w:hAnsi="Times New Roman" w:cs="Times New Roman"/>
          <w:sz w:val="28"/>
          <w:szCs w:val="28"/>
        </w:rPr>
        <w:t xml:space="preserve">) </w:t>
      </w:r>
      <w:r w:rsidR="00074BF1" w:rsidRPr="00CD57A4">
        <w:rPr>
          <w:rFonts w:ascii="Times New Roman" w:hAnsi="Times New Roman" w:cs="Times New Roman"/>
          <w:sz w:val="28"/>
          <w:szCs w:val="28"/>
        </w:rPr>
        <w:t xml:space="preserve">не является получателем средств из республиканского бюджета Республики Тыва в соответствии с иными нормативными правовыми актами Республики Тыва на цели, указанные в </w:t>
      </w:r>
      <w:hyperlink w:anchor="Par0" w:history="1">
        <w:r w:rsidR="00074BF1" w:rsidRPr="00CD57A4">
          <w:rPr>
            <w:rFonts w:ascii="Times New Roman" w:hAnsi="Times New Roman" w:cs="Times New Roman"/>
            <w:sz w:val="28"/>
            <w:szCs w:val="28"/>
          </w:rPr>
          <w:t xml:space="preserve">пункте </w:t>
        </w:r>
      </w:hyperlink>
      <w:r w:rsidR="00074BF1" w:rsidRPr="00CD57A4">
        <w:rPr>
          <w:rFonts w:ascii="Times New Roman" w:hAnsi="Times New Roman" w:cs="Times New Roman"/>
          <w:sz w:val="28"/>
          <w:szCs w:val="28"/>
        </w:rPr>
        <w:t xml:space="preserve">1.3 </w:t>
      </w:r>
      <w:r>
        <w:rPr>
          <w:rFonts w:ascii="Times New Roman" w:hAnsi="Times New Roman" w:cs="Times New Roman"/>
          <w:sz w:val="28"/>
          <w:szCs w:val="28"/>
        </w:rPr>
        <w:t xml:space="preserve">настоящего </w:t>
      </w:r>
      <w:r w:rsidR="00074BF1" w:rsidRPr="00CD57A4">
        <w:rPr>
          <w:rFonts w:ascii="Times New Roman" w:hAnsi="Times New Roman" w:cs="Times New Roman"/>
          <w:sz w:val="28"/>
          <w:szCs w:val="28"/>
        </w:rPr>
        <w:t>Порядка;</w:t>
      </w:r>
    </w:p>
    <w:p w:rsidR="00074BF1" w:rsidRPr="00CD57A4" w:rsidRDefault="00D37CC7" w:rsidP="00CD57A4">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w:t>
      </w:r>
      <w:r w:rsidR="00CD57A4">
        <w:rPr>
          <w:rFonts w:ascii="Times New Roman" w:hAnsi="Times New Roman" w:cs="Times New Roman"/>
          <w:sz w:val="28"/>
          <w:szCs w:val="28"/>
        </w:rPr>
        <w:t xml:space="preserve">) </w:t>
      </w:r>
      <w:r w:rsidR="00074BF1" w:rsidRPr="00CD57A4">
        <w:rPr>
          <w:rFonts w:ascii="Times New Roman" w:hAnsi="Times New Roman" w:cs="Times New Roman"/>
          <w:sz w:val="28"/>
          <w:szCs w:val="28"/>
        </w:rPr>
        <w:t>отсутств</w:t>
      </w:r>
      <w:r>
        <w:rPr>
          <w:rFonts w:ascii="Times New Roman" w:hAnsi="Times New Roman" w:cs="Times New Roman"/>
          <w:sz w:val="28"/>
          <w:szCs w:val="28"/>
        </w:rPr>
        <w:t>ует</w:t>
      </w:r>
      <w:r w:rsidR="00074BF1" w:rsidRPr="00CD57A4">
        <w:rPr>
          <w:rFonts w:ascii="Times New Roman" w:hAnsi="Times New Roman" w:cs="Times New Roman"/>
          <w:sz w:val="28"/>
          <w:szCs w:val="28"/>
        </w:rPr>
        <w:t xml:space="preserve"> просроченная задолженность по возврату в республиканский бюджет Республики Тыва субсидий, бюджетных инвестиций, предоставленных в том числе в соответствии с иными правовыми актами, и иная просроченная задо</w:t>
      </w:r>
      <w:r w:rsidR="00074BF1" w:rsidRPr="00CD57A4">
        <w:rPr>
          <w:rFonts w:ascii="Times New Roman" w:hAnsi="Times New Roman" w:cs="Times New Roman"/>
          <w:sz w:val="28"/>
          <w:szCs w:val="28"/>
        </w:rPr>
        <w:t>л</w:t>
      </w:r>
      <w:r w:rsidR="00074BF1" w:rsidRPr="00CD57A4">
        <w:rPr>
          <w:rFonts w:ascii="Times New Roman" w:hAnsi="Times New Roman" w:cs="Times New Roman"/>
          <w:sz w:val="28"/>
          <w:szCs w:val="28"/>
        </w:rPr>
        <w:t>женность перед республиканским бюджетом Республики Тыва.</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t>2.3. Получатель субсидий, претендующий на получение субсидий, предста</w:t>
      </w:r>
      <w:r w:rsidRPr="00074BF1">
        <w:rPr>
          <w:rFonts w:ascii="Times New Roman" w:hAnsi="Times New Roman" w:cs="Times New Roman"/>
          <w:sz w:val="28"/>
          <w:szCs w:val="28"/>
        </w:rPr>
        <w:t>в</w:t>
      </w:r>
      <w:r w:rsidRPr="00074BF1">
        <w:rPr>
          <w:rFonts w:ascii="Times New Roman" w:hAnsi="Times New Roman" w:cs="Times New Roman"/>
          <w:sz w:val="28"/>
          <w:szCs w:val="28"/>
        </w:rPr>
        <w:t>ляет до 1 апреля текущего года в Министерство следующие документы:</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t>а) заявление о предоставлении субсидии на финансовое обеспечение (возм</w:t>
      </w:r>
      <w:r w:rsidRPr="00074BF1">
        <w:rPr>
          <w:rFonts w:ascii="Times New Roman" w:hAnsi="Times New Roman" w:cs="Times New Roman"/>
          <w:sz w:val="28"/>
          <w:szCs w:val="28"/>
        </w:rPr>
        <w:t>е</w:t>
      </w:r>
      <w:r w:rsidRPr="00074BF1">
        <w:rPr>
          <w:rFonts w:ascii="Times New Roman" w:hAnsi="Times New Roman" w:cs="Times New Roman"/>
          <w:sz w:val="28"/>
          <w:szCs w:val="28"/>
        </w:rPr>
        <w:t xml:space="preserve">щение) части затрат на обеспечение прироста собственного производства продукции овцеводства и козоводства по форме согласно приложению № 1 к </w:t>
      </w:r>
      <w:r w:rsidR="00D37CC7">
        <w:rPr>
          <w:rFonts w:ascii="Times New Roman" w:hAnsi="Times New Roman" w:cs="Times New Roman"/>
          <w:sz w:val="28"/>
          <w:szCs w:val="28"/>
        </w:rPr>
        <w:t xml:space="preserve">настоящему </w:t>
      </w:r>
      <w:r w:rsidRPr="00074BF1">
        <w:rPr>
          <w:rFonts w:ascii="Times New Roman" w:hAnsi="Times New Roman" w:cs="Times New Roman"/>
          <w:sz w:val="28"/>
          <w:szCs w:val="28"/>
        </w:rPr>
        <w:t>П</w:t>
      </w:r>
      <w:r w:rsidRPr="00074BF1">
        <w:rPr>
          <w:rFonts w:ascii="Times New Roman" w:hAnsi="Times New Roman" w:cs="Times New Roman"/>
          <w:sz w:val="28"/>
          <w:szCs w:val="28"/>
        </w:rPr>
        <w:t>о</w:t>
      </w:r>
      <w:r w:rsidRPr="00074BF1">
        <w:rPr>
          <w:rFonts w:ascii="Times New Roman" w:hAnsi="Times New Roman" w:cs="Times New Roman"/>
          <w:sz w:val="28"/>
          <w:szCs w:val="28"/>
        </w:rPr>
        <w:t xml:space="preserve">рядку (далее </w:t>
      </w:r>
      <w:r w:rsidRPr="00074BF1">
        <w:rPr>
          <w:rFonts w:ascii="Times New Roman" w:hAnsi="Times New Roman" w:cs="Times New Roman"/>
          <w:sz w:val="28"/>
          <w:szCs w:val="28"/>
        </w:rPr>
        <w:sym w:font="Symbol" w:char="F02D"/>
      </w:r>
      <w:r w:rsidRPr="00074BF1">
        <w:rPr>
          <w:rFonts w:ascii="Times New Roman" w:hAnsi="Times New Roman" w:cs="Times New Roman"/>
          <w:sz w:val="28"/>
          <w:szCs w:val="28"/>
        </w:rPr>
        <w:t xml:space="preserve"> заявление);</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t>б) информацию для расчета субсидии на финансовое обеспечение (возмещ</w:t>
      </w:r>
      <w:r w:rsidRPr="00074BF1">
        <w:rPr>
          <w:rFonts w:ascii="Times New Roman" w:hAnsi="Times New Roman" w:cs="Times New Roman"/>
          <w:sz w:val="28"/>
          <w:szCs w:val="28"/>
        </w:rPr>
        <w:t>е</w:t>
      </w:r>
      <w:r w:rsidRPr="00074BF1">
        <w:rPr>
          <w:rFonts w:ascii="Times New Roman" w:hAnsi="Times New Roman" w:cs="Times New Roman"/>
          <w:sz w:val="28"/>
          <w:szCs w:val="28"/>
        </w:rPr>
        <w:t xml:space="preserve">ние) части затрат на обеспечение прироста собственного производства продукции овцеводства и козоводства по форме согласно приложению № 2 к </w:t>
      </w:r>
      <w:r w:rsidR="00D37CC7">
        <w:rPr>
          <w:rFonts w:ascii="Times New Roman" w:hAnsi="Times New Roman" w:cs="Times New Roman"/>
          <w:sz w:val="28"/>
          <w:szCs w:val="28"/>
        </w:rPr>
        <w:t xml:space="preserve">настоящему </w:t>
      </w:r>
      <w:r w:rsidRPr="00074BF1">
        <w:rPr>
          <w:rFonts w:ascii="Times New Roman" w:hAnsi="Times New Roman" w:cs="Times New Roman"/>
          <w:sz w:val="28"/>
          <w:szCs w:val="28"/>
        </w:rPr>
        <w:t>П</w:t>
      </w:r>
      <w:r w:rsidRPr="00074BF1">
        <w:rPr>
          <w:rFonts w:ascii="Times New Roman" w:hAnsi="Times New Roman" w:cs="Times New Roman"/>
          <w:sz w:val="28"/>
          <w:szCs w:val="28"/>
        </w:rPr>
        <w:t>о</w:t>
      </w:r>
      <w:r w:rsidRPr="00074BF1">
        <w:rPr>
          <w:rFonts w:ascii="Times New Roman" w:hAnsi="Times New Roman" w:cs="Times New Roman"/>
          <w:sz w:val="28"/>
          <w:szCs w:val="28"/>
        </w:rPr>
        <w:t>рядку;</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t xml:space="preserve">в) </w:t>
      </w:r>
      <w:r w:rsidRPr="00074BF1">
        <w:rPr>
          <w:rFonts w:ascii="Times New Roman" w:hAnsi="Times New Roman" w:cs="Times New Roman"/>
          <w:color w:val="000000"/>
          <w:sz w:val="28"/>
          <w:szCs w:val="28"/>
        </w:rPr>
        <w:t xml:space="preserve">сведения по форме федерального статистического наблюдения </w:t>
      </w:r>
      <w:r w:rsidRPr="00074BF1">
        <w:rPr>
          <w:rFonts w:ascii="Times New Roman" w:hAnsi="Times New Roman" w:cs="Times New Roman"/>
          <w:sz w:val="28"/>
          <w:szCs w:val="28"/>
        </w:rPr>
        <w:t>№ 24-СХ «Сведения о состоянии животноводства» за предыдущий год № 3-фермер «Сведени</w:t>
      </w:r>
      <w:r w:rsidR="00D37CC7">
        <w:rPr>
          <w:rFonts w:ascii="Times New Roman" w:hAnsi="Times New Roman" w:cs="Times New Roman"/>
          <w:sz w:val="28"/>
          <w:szCs w:val="28"/>
        </w:rPr>
        <w:t>я</w:t>
      </w:r>
      <w:r w:rsidRPr="00074BF1">
        <w:rPr>
          <w:rFonts w:ascii="Times New Roman" w:hAnsi="Times New Roman" w:cs="Times New Roman"/>
          <w:sz w:val="28"/>
          <w:szCs w:val="28"/>
        </w:rPr>
        <w:t xml:space="preserve"> о производстве продукции животноводства и поголовье скота» за предыдущий год, заверенн</w:t>
      </w:r>
      <w:r w:rsidR="00D37CC7">
        <w:rPr>
          <w:rFonts w:ascii="Times New Roman" w:hAnsi="Times New Roman" w:cs="Times New Roman"/>
          <w:sz w:val="28"/>
          <w:szCs w:val="28"/>
        </w:rPr>
        <w:t>ые</w:t>
      </w:r>
      <w:r w:rsidRPr="00074BF1">
        <w:rPr>
          <w:rFonts w:ascii="Times New Roman" w:hAnsi="Times New Roman" w:cs="Times New Roman"/>
          <w:sz w:val="28"/>
          <w:szCs w:val="28"/>
        </w:rPr>
        <w:t xml:space="preserve"> получателем субсидий; </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t>г) акт пересчета скота, подписанный председателем администрации муниц</w:t>
      </w:r>
      <w:r w:rsidRPr="00074BF1">
        <w:rPr>
          <w:rFonts w:ascii="Times New Roman" w:hAnsi="Times New Roman" w:cs="Times New Roman"/>
          <w:sz w:val="28"/>
          <w:szCs w:val="28"/>
        </w:rPr>
        <w:t>и</w:t>
      </w:r>
      <w:r w:rsidRPr="00074BF1">
        <w:rPr>
          <w:rFonts w:ascii="Times New Roman" w:hAnsi="Times New Roman" w:cs="Times New Roman"/>
          <w:sz w:val="28"/>
          <w:szCs w:val="28"/>
        </w:rPr>
        <w:t>пального района Республики Тыва.</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t>Ответственность</w:t>
      </w:r>
      <w:r w:rsidRPr="00074BF1">
        <w:rPr>
          <w:rFonts w:ascii="Times New Roman" w:hAnsi="Times New Roman" w:cs="Times New Roman"/>
          <w:spacing w:val="2"/>
          <w:sz w:val="28"/>
          <w:szCs w:val="28"/>
        </w:rPr>
        <w:t xml:space="preserve"> за достоверность сведений, содержащихся в документах, несут получатели субсидии.</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t xml:space="preserve">2.4. Для подтверждения соответствия требованиям, указанным в подпунктах «а» – «г» пункта 2.2 </w:t>
      </w:r>
      <w:r w:rsidR="00D37CC7">
        <w:rPr>
          <w:rFonts w:ascii="Times New Roman" w:hAnsi="Times New Roman" w:cs="Times New Roman"/>
          <w:sz w:val="28"/>
          <w:szCs w:val="28"/>
        </w:rPr>
        <w:t xml:space="preserve">настоящего </w:t>
      </w:r>
      <w:r w:rsidRPr="00074BF1">
        <w:rPr>
          <w:rFonts w:ascii="Times New Roman" w:hAnsi="Times New Roman" w:cs="Times New Roman"/>
          <w:sz w:val="28"/>
          <w:szCs w:val="28"/>
        </w:rPr>
        <w:t>Порядка, Министерство посредством межведомс</w:t>
      </w:r>
      <w:r w:rsidRPr="00074BF1">
        <w:rPr>
          <w:rFonts w:ascii="Times New Roman" w:hAnsi="Times New Roman" w:cs="Times New Roman"/>
          <w:sz w:val="28"/>
          <w:szCs w:val="28"/>
        </w:rPr>
        <w:t>т</w:t>
      </w:r>
      <w:r w:rsidRPr="00074BF1">
        <w:rPr>
          <w:rFonts w:ascii="Times New Roman" w:hAnsi="Times New Roman" w:cs="Times New Roman"/>
          <w:sz w:val="28"/>
          <w:szCs w:val="28"/>
        </w:rPr>
        <w:t>венного запроса, в том числе в электронной форме с использованием единой сист</w:t>
      </w:r>
      <w:r w:rsidRPr="00074BF1">
        <w:rPr>
          <w:rFonts w:ascii="Times New Roman" w:hAnsi="Times New Roman" w:cs="Times New Roman"/>
          <w:sz w:val="28"/>
          <w:szCs w:val="28"/>
        </w:rPr>
        <w:t>е</w:t>
      </w:r>
      <w:r w:rsidRPr="00074BF1">
        <w:rPr>
          <w:rFonts w:ascii="Times New Roman" w:hAnsi="Times New Roman" w:cs="Times New Roman"/>
          <w:sz w:val="28"/>
          <w:szCs w:val="28"/>
        </w:rPr>
        <w:t>мы межведомственного электронного взаимодействия и подключаемых к ней реги</w:t>
      </w:r>
      <w:r w:rsidRPr="00074BF1">
        <w:rPr>
          <w:rFonts w:ascii="Times New Roman" w:hAnsi="Times New Roman" w:cs="Times New Roman"/>
          <w:sz w:val="28"/>
          <w:szCs w:val="28"/>
        </w:rPr>
        <w:t>о</w:t>
      </w:r>
      <w:r w:rsidRPr="00074BF1">
        <w:rPr>
          <w:rFonts w:ascii="Times New Roman" w:hAnsi="Times New Roman" w:cs="Times New Roman"/>
          <w:sz w:val="28"/>
          <w:szCs w:val="28"/>
        </w:rPr>
        <w:t xml:space="preserve">нальных систем межведомственного электронного взаимодействия, запрашивает </w:t>
      </w:r>
      <w:r w:rsidR="006F7616">
        <w:rPr>
          <w:rFonts w:ascii="Times New Roman" w:hAnsi="Times New Roman" w:cs="Times New Roman"/>
          <w:sz w:val="28"/>
          <w:szCs w:val="28"/>
        </w:rPr>
        <w:t>н</w:t>
      </w:r>
      <w:r w:rsidR="006F7616">
        <w:rPr>
          <w:rFonts w:ascii="Times New Roman" w:hAnsi="Times New Roman" w:cs="Times New Roman"/>
          <w:sz w:val="28"/>
          <w:szCs w:val="28"/>
        </w:rPr>
        <w:t>е</w:t>
      </w:r>
      <w:r w:rsidR="006F7616">
        <w:rPr>
          <w:rFonts w:ascii="Times New Roman" w:hAnsi="Times New Roman" w:cs="Times New Roman"/>
          <w:sz w:val="28"/>
          <w:szCs w:val="28"/>
        </w:rPr>
        <w:lastRenderedPageBreak/>
        <w:t xml:space="preserve">обходимую информацию </w:t>
      </w:r>
      <w:r w:rsidRPr="00074BF1">
        <w:rPr>
          <w:rFonts w:ascii="Times New Roman" w:hAnsi="Times New Roman" w:cs="Times New Roman"/>
          <w:sz w:val="28"/>
          <w:szCs w:val="28"/>
        </w:rPr>
        <w:t xml:space="preserve">в порядке, предусмотренном Федеральным законом от </w:t>
      </w:r>
      <w:r w:rsidR="00D37CC7">
        <w:rPr>
          <w:rFonts w:ascii="Times New Roman" w:hAnsi="Times New Roman" w:cs="Times New Roman"/>
          <w:sz w:val="28"/>
          <w:szCs w:val="28"/>
        </w:rPr>
        <w:t xml:space="preserve">           </w:t>
      </w:r>
      <w:r w:rsidRPr="00074BF1">
        <w:rPr>
          <w:rFonts w:ascii="Times New Roman" w:hAnsi="Times New Roman" w:cs="Times New Roman"/>
          <w:sz w:val="28"/>
          <w:szCs w:val="28"/>
        </w:rPr>
        <w:t>27 июля 2010 г. № 210-ФЗ «Об организации предоставления государственных и м</w:t>
      </w:r>
      <w:r w:rsidRPr="00074BF1">
        <w:rPr>
          <w:rFonts w:ascii="Times New Roman" w:hAnsi="Times New Roman" w:cs="Times New Roman"/>
          <w:sz w:val="28"/>
          <w:szCs w:val="28"/>
        </w:rPr>
        <w:t>у</w:t>
      </w:r>
      <w:r w:rsidRPr="00074BF1">
        <w:rPr>
          <w:rFonts w:ascii="Times New Roman" w:hAnsi="Times New Roman" w:cs="Times New Roman"/>
          <w:sz w:val="28"/>
          <w:szCs w:val="28"/>
        </w:rPr>
        <w:t>ниципальных услуг»</w:t>
      </w:r>
      <w:r w:rsidR="006F7616">
        <w:rPr>
          <w:rFonts w:ascii="Times New Roman" w:hAnsi="Times New Roman" w:cs="Times New Roman"/>
          <w:sz w:val="28"/>
          <w:szCs w:val="28"/>
        </w:rPr>
        <w:t>,</w:t>
      </w:r>
      <w:r w:rsidRPr="00074BF1">
        <w:rPr>
          <w:rFonts w:ascii="Times New Roman" w:hAnsi="Times New Roman" w:cs="Times New Roman"/>
          <w:sz w:val="28"/>
          <w:szCs w:val="28"/>
        </w:rPr>
        <w:t xml:space="preserve"> от территориального органа Федеральной налоговой службы.</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t>2.5. Расчет размера субсидий осуществляется Министерством по следующей формуле:</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p>
    <w:p w:rsidR="00074BF1" w:rsidRPr="00074BF1" w:rsidRDefault="00074BF1" w:rsidP="00074BF1">
      <w:pPr>
        <w:pStyle w:val="a5"/>
        <w:spacing w:after="0" w:line="240" w:lineRule="auto"/>
        <w:ind w:left="0" w:firstLine="709"/>
        <w:jc w:val="center"/>
        <w:outlineLvl w:val="0"/>
        <w:rPr>
          <w:rFonts w:ascii="Times New Roman" w:hAnsi="Times New Roman" w:cs="Times New Roman"/>
          <w:sz w:val="28"/>
          <w:szCs w:val="28"/>
        </w:rPr>
      </w:pPr>
      <w:r w:rsidRPr="00074BF1">
        <w:rPr>
          <w:rFonts w:ascii="Times New Roman" w:hAnsi="Times New Roman" w:cs="Times New Roman"/>
          <w:sz w:val="28"/>
          <w:szCs w:val="28"/>
        </w:rPr>
        <w:t xml:space="preserve">R = (Q </w:t>
      </w:r>
      <w:proofErr w:type="spellStart"/>
      <w:r w:rsidRPr="00074BF1">
        <w:rPr>
          <w:rFonts w:ascii="Times New Roman" w:hAnsi="Times New Roman" w:cs="Times New Roman"/>
          <w:sz w:val="28"/>
          <w:szCs w:val="28"/>
          <w:vertAlign w:val="subscript"/>
        </w:rPr>
        <w:t>ок</w:t>
      </w:r>
      <w:proofErr w:type="spellEnd"/>
      <w:r w:rsidRPr="00074BF1">
        <w:rPr>
          <w:rFonts w:ascii="Times New Roman" w:hAnsi="Times New Roman" w:cs="Times New Roman"/>
          <w:sz w:val="28"/>
          <w:szCs w:val="28"/>
        </w:rPr>
        <w:t xml:space="preserve"> </w:t>
      </w:r>
      <w:proofErr w:type="spellStart"/>
      <w:r w:rsidRPr="00074BF1">
        <w:rPr>
          <w:rFonts w:ascii="Times New Roman" w:hAnsi="Times New Roman" w:cs="Times New Roman"/>
          <w:sz w:val="28"/>
          <w:szCs w:val="28"/>
        </w:rPr>
        <w:t>x</w:t>
      </w:r>
      <w:proofErr w:type="spellEnd"/>
      <w:r w:rsidRPr="00074BF1">
        <w:rPr>
          <w:rFonts w:ascii="Times New Roman" w:hAnsi="Times New Roman" w:cs="Times New Roman"/>
          <w:sz w:val="28"/>
          <w:szCs w:val="28"/>
        </w:rPr>
        <w:t xml:space="preserve"> </w:t>
      </w:r>
      <w:proofErr w:type="spellStart"/>
      <w:r w:rsidRPr="00074BF1">
        <w:rPr>
          <w:rFonts w:ascii="Times New Roman" w:hAnsi="Times New Roman" w:cs="Times New Roman"/>
          <w:sz w:val="28"/>
          <w:szCs w:val="28"/>
        </w:rPr>
        <w:t>Ст</w:t>
      </w:r>
      <w:proofErr w:type="spellEnd"/>
      <w:r w:rsidRPr="00074BF1">
        <w:rPr>
          <w:rFonts w:ascii="Times New Roman" w:hAnsi="Times New Roman" w:cs="Times New Roman"/>
          <w:sz w:val="28"/>
          <w:szCs w:val="28"/>
        </w:rPr>
        <w:t xml:space="preserve"> </w:t>
      </w:r>
      <w:proofErr w:type="spellStart"/>
      <w:r w:rsidRPr="00074BF1">
        <w:rPr>
          <w:rFonts w:ascii="Times New Roman" w:hAnsi="Times New Roman" w:cs="Times New Roman"/>
          <w:sz w:val="28"/>
          <w:szCs w:val="28"/>
          <w:vertAlign w:val="subscript"/>
        </w:rPr>
        <w:t>ок</w:t>
      </w:r>
      <w:proofErr w:type="spellEnd"/>
      <w:r w:rsidRPr="00074BF1">
        <w:rPr>
          <w:rFonts w:ascii="Times New Roman" w:hAnsi="Times New Roman" w:cs="Times New Roman"/>
          <w:sz w:val="28"/>
          <w:szCs w:val="28"/>
        </w:rPr>
        <w:t>), где:</w:t>
      </w:r>
    </w:p>
    <w:p w:rsidR="00074BF1" w:rsidRPr="00074BF1" w:rsidRDefault="00074BF1" w:rsidP="00074BF1">
      <w:pPr>
        <w:pStyle w:val="a5"/>
        <w:spacing w:after="0" w:line="240" w:lineRule="auto"/>
        <w:ind w:left="0" w:firstLine="709"/>
        <w:jc w:val="center"/>
        <w:outlineLvl w:val="0"/>
        <w:rPr>
          <w:rFonts w:ascii="Times New Roman" w:hAnsi="Times New Roman" w:cs="Times New Roman"/>
          <w:sz w:val="28"/>
          <w:szCs w:val="28"/>
        </w:rPr>
      </w:pP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t xml:space="preserve">R − расчетный размер субсидии, в рублях; </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proofErr w:type="spellStart"/>
      <w:r w:rsidRPr="00074BF1">
        <w:rPr>
          <w:rFonts w:ascii="Times New Roman" w:hAnsi="Times New Roman" w:cs="Times New Roman"/>
          <w:sz w:val="28"/>
          <w:szCs w:val="28"/>
        </w:rPr>
        <w:t>Q</w:t>
      </w:r>
      <w:r w:rsidRPr="00074BF1">
        <w:rPr>
          <w:rFonts w:ascii="Times New Roman" w:hAnsi="Times New Roman" w:cs="Times New Roman"/>
          <w:sz w:val="28"/>
          <w:szCs w:val="28"/>
          <w:vertAlign w:val="subscript"/>
        </w:rPr>
        <w:t>ок</w:t>
      </w:r>
      <w:proofErr w:type="spellEnd"/>
      <w:r w:rsidRPr="00074BF1">
        <w:rPr>
          <w:rFonts w:ascii="Times New Roman" w:hAnsi="Times New Roman" w:cs="Times New Roman"/>
          <w:sz w:val="28"/>
          <w:szCs w:val="28"/>
        </w:rPr>
        <w:t xml:space="preserve"> − количество овец (овцематка, ярка старше года), коз (</w:t>
      </w:r>
      <w:proofErr w:type="spellStart"/>
      <w:r w:rsidRPr="00074BF1">
        <w:rPr>
          <w:rFonts w:ascii="Times New Roman" w:hAnsi="Times New Roman" w:cs="Times New Roman"/>
          <w:sz w:val="28"/>
          <w:szCs w:val="28"/>
        </w:rPr>
        <w:t>козоматка</w:t>
      </w:r>
      <w:proofErr w:type="spellEnd"/>
      <w:r w:rsidRPr="00074BF1">
        <w:rPr>
          <w:rFonts w:ascii="Times New Roman" w:hAnsi="Times New Roman" w:cs="Times New Roman"/>
          <w:sz w:val="28"/>
          <w:szCs w:val="28"/>
        </w:rPr>
        <w:t xml:space="preserve">, козочка старше года) у получателей субсидий, голов; </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t>Ст</w:t>
      </w:r>
      <w:r w:rsidRPr="00074BF1">
        <w:rPr>
          <w:rFonts w:ascii="Times New Roman" w:hAnsi="Times New Roman" w:cs="Times New Roman"/>
          <w:sz w:val="28"/>
          <w:szCs w:val="28"/>
          <w:vertAlign w:val="subscript"/>
        </w:rPr>
        <w:t>ок</w:t>
      </w:r>
      <w:r w:rsidRPr="00074BF1">
        <w:rPr>
          <w:rFonts w:ascii="Times New Roman" w:hAnsi="Times New Roman" w:cs="Times New Roman"/>
          <w:sz w:val="28"/>
          <w:szCs w:val="28"/>
        </w:rPr>
        <w:t xml:space="preserve"> − ставка субсидии за 1 голову, утверждаемая Министерством, в рублях. </w:t>
      </w:r>
    </w:p>
    <w:p w:rsidR="00074BF1" w:rsidRPr="00074BF1" w:rsidRDefault="00074BF1" w:rsidP="00074BF1">
      <w:pPr>
        <w:pStyle w:val="a5"/>
        <w:spacing w:after="0" w:line="240" w:lineRule="auto"/>
        <w:ind w:left="0" w:firstLine="709"/>
        <w:jc w:val="both"/>
        <w:rPr>
          <w:rFonts w:ascii="Times New Roman" w:hAnsi="Times New Roman" w:cs="Times New Roman"/>
          <w:spacing w:val="2"/>
          <w:sz w:val="28"/>
          <w:szCs w:val="28"/>
        </w:rPr>
      </w:pPr>
      <w:r w:rsidRPr="00074BF1">
        <w:rPr>
          <w:rFonts w:ascii="Times New Roman" w:hAnsi="Times New Roman" w:cs="Times New Roman"/>
          <w:spacing w:val="2"/>
          <w:sz w:val="28"/>
          <w:szCs w:val="28"/>
        </w:rPr>
        <w:t>2.</w:t>
      </w:r>
      <w:r w:rsidR="006F7616">
        <w:rPr>
          <w:rFonts w:ascii="Times New Roman" w:hAnsi="Times New Roman" w:cs="Times New Roman"/>
          <w:spacing w:val="2"/>
          <w:sz w:val="28"/>
          <w:szCs w:val="28"/>
        </w:rPr>
        <w:t>6</w:t>
      </w:r>
      <w:r w:rsidRPr="00074BF1">
        <w:rPr>
          <w:rFonts w:ascii="Times New Roman" w:hAnsi="Times New Roman" w:cs="Times New Roman"/>
          <w:spacing w:val="2"/>
          <w:sz w:val="28"/>
          <w:szCs w:val="28"/>
        </w:rPr>
        <w:t>. Основанием для отказа в приеме к рассмотрению документов является представление неполного комплекта документов.</w:t>
      </w:r>
    </w:p>
    <w:p w:rsidR="00074BF1" w:rsidRPr="00074BF1" w:rsidRDefault="00074BF1" w:rsidP="00074BF1">
      <w:pPr>
        <w:pStyle w:val="a5"/>
        <w:autoSpaceDE w:val="0"/>
        <w:autoSpaceDN w:val="0"/>
        <w:adjustRightInd w:val="0"/>
        <w:spacing w:after="0" w:line="240" w:lineRule="auto"/>
        <w:ind w:left="0" w:firstLine="709"/>
        <w:jc w:val="both"/>
        <w:rPr>
          <w:rFonts w:ascii="Times New Roman" w:hAnsi="Times New Roman" w:cs="Times New Roman"/>
          <w:spacing w:val="2"/>
          <w:sz w:val="28"/>
          <w:szCs w:val="28"/>
        </w:rPr>
      </w:pPr>
      <w:r w:rsidRPr="00074BF1">
        <w:rPr>
          <w:rFonts w:ascii="Times New Roman" w:hAnsi="Times New Roman" w:cs="Times New Roman"/>
          <w:spacing w:val="2"/>
          <w:sz w:val="28"/>
          <w:szCs w:val="28"/>
        </w:rPr>
        <w:t>Получатель субсидии, устранивший нарушения, указанны</w:t>
      </w:r>
      <w:r w:rsidR="006F7616">
        <w:rPr>
          <w:rFonts w:ascii="Times New Roman" w:hAnsi="Times New Roman" w:cs="Times New Roman"/>
          <w:spacing w:val="2"/>
          <w:sz w:val="28"/>
          <w:szCs w:val="28"/>
        </w:rPr>
        <w:t>е</w:t>
      </w:r>
      <w:r w:rsidRPr="00074BF1">
        <w:rPr>
          <w:rFonts w:ascii="Times New Roman" w:hAnsi="Times New Roman" w:cs="Times New Roman"/>
          <w:spacing w:val="2"/>
          <w:sz w:val="28"/>
          <w:szCs w:val="28"/>
        </w:rPr>
        <w:t xml:space="preserve"> в отказе в приеме к рассмотрению документов, имеет право повторно представить документы для получения субсидии.</w:t>
      </w:r>
    </w:p>
    <w:p w:rsidR="00074BF1" w:rsidRPr="00074BF1" w:rsidRDefault="00074BF1" w:rsidP="00074BF1">
      <w:pPr>
        <w:pStyle w:val="a5"/>
        <w:spacing w:after="0" w:line="240" w:lineRule="auto"/>
        <w:ind w:left="0" w:firstLine="709"/>
        <w:jc w:val="both"/>
        <w:rPr>
          <w:rFonts w:ascii="Times New Roman" w:hAnsi="Times New Roman" w:cs="Times New Roman"/>
          <w:spacing w:val="2"/>
          <w:sz w:val="28"/>
          <w:szCs w:val="28"/>
        </w:rPr>
      </w:pPr>
      <w:r w:rsidRPr="00074BF1">
        <w:rPr>
          <w:rFonts w:ascii="Times New Roman" w:hAnsi="Times New Roman" w:cs="Times New Roman"/>
          <w:spacing w:val="2"/>
          <w:sz w:val="28"/>
          <w:szCs w:val="28"/>
        </w:rPr>
        <w:t>2.</w:t>
      </w:r>
      <w:r w:rsidR="006F7616">
        <w:rPr>
          <w:rFonts w:ascii="Times New Roman" w:hAnsi="Times New Roman" w:cs="Times New Roman"/>
          <w:spacing w:val="2"/>
          <w:sz w:val="28"/>
          <w:szCs w:val="28"/>
        </w:rPr>
        <w:t>7</w:t>
      </w:r>
      <w:r w:rsidRPr="00074BF1">
        <w:rPr>
          <w:rFonts w:ascii="Times New Roman" w:hAnsi="Times New Roman" w:cs="Times New Roman"/>
          <w:spacing w:val="2"/>
          <w:sz w:val="28"/>
          <w:szCs w:val="28"/>
        </w:rPr>
        <w:t>. Министерство осуществляет:</w:t>
      </w:r>
    </w:p>
    <w:p w:rsidR="00074BF1" w:rsidRPr="00074BF1" w:rsidRDefault="00074BF1" w:rsidP="00074BF1">
      <w:pPr>
        <w:pStyle w:val="a5"/>
        <w:spacing w:after="0" w:line="240" w:lineRule="auto"/>
        <w:ind w:left="0" w:firstLine="709"/>
        <w:jc w:val="both"/>
        <w:rPr>
          <w:rFonts w:ascii="Times New Roman" w:hAnsi="Times New Roman" w:cs="Times New Roman"/>
          <w:spacing w:val="2"/>
          <w:sz w:val="28"/>
          <w:szCs w:val="28"/>
        </w:rPr>
      </w:pPr>
      <w:r w:rsidRPr="00074BF1">
        <w:rPr>
          <w:rFonts w:ascii="Times New Roman" w:hAnsi="Times New Roman" w:cs="Times New Roman"/>
          <w:spacing w:val="2"/>
          <w:sz w:val="28"/>
          <w:szCs w:val="28"/>
        </w:rPr>
        <w:t xml:space="preserve">а) прием и регистрацию документов, указанных в пункте 2.3 </w:t>
      </w:r>
      <w:r w:rsidR="006F7616">
        <w:rPr>
          <w:rFonts w:ascii="Times New Roman" w:hAnsi="Times New Roman" w:cs="Times New Roman"/>
          <w:spacing w:val="2"/>
          <w:sz w:val="28"/>
          <w:szCs w:val="28"/>
        </w:rPr>
        <w:t xml:space="preserve">настоящего </w:t>
      </w:r>
      <w:r w:rsidRPr="00074BF1">
        <w:rPr>
          <w:rFonts w:ascii="Times New Roman" w:hAnsi="Times New Roman" w:cs="Times New Roman"/>
          <w:spacing w:val="2"/>
          <w:sz w:val="28"/>
          <w:szCs w:val="28"/>
        </w:rPr>
        <w:t>П</w:t>
      </w:r>
      <w:r w:rsidRPr="00074BF1">
        <w:rPr>
          <w:rFonts w:ascii="Times New Roman" w:hAnsi="Times New Roman" w:cs="Times New Roman"/>
          <w:spacing w:val="2"/>
          <w:sz w:val="28"/>
          <w:szCs w:val="28"/>
        </w:rPr>
        <w:t>о</w:t>
      </w:r>
      <w:r w:rsidRPr="00074BF1">
        <w:rPr>
          <w:rFonts w:ascii="Times New Roman" w:hAnsi="Times New Roman" w:cs="Times New Roman"/>
          <w:spacing w:val="2"/>
          <w:sz w:val="28"/>
          <w:szCs w:val="28"/>
        </w:rPr>
        <w:t>рядка, в порядке очередности их поступления в журнале регистрации, который должен быть прошнурован, пронумерован и скреплен печатью Министерства;</w:t>
      </w:r>
    </w:p>
    <w:p w:rsidR="00074BF1" w:rsidRPr="00074BF1" w:rsidRDefault="00074BF1" w:rsidP="00074BF1">
      <w:pPr>
        <w:pStyle w:val="a5"/>
        <w:spacing w:after="0" w:line="240" w:lineRule="auto"/>
        <w:ind w:left="0" w:firstLine="709"/>
        <w:jc w:val="both"/>
        <w:rPr>
          <w:rFonts w:ascii="Times New Roman" w:hAnsi="Times New Roman" w:cs="Times New Roman"/>
          <w:spacing w:val="2"/>
          <w:sz w:val="28"/>
          <w:szCs w:val="28"/>
        </w:rPr>
      </w:pPr>
      <w:r w:rsidRPr="00074BF1">
        <w:rPr>
          <w:rFonts w:ascii="Times New Roman" w:hAnsi="Times New Roman" w:cs="Times New Roman"/>
          <w:spacing w:val="2"/>
          <w:sz w:val="28"/>
          <w:szCs w:val="28"/>
        </w:rPr>
        <w:t>б) проверку представленных документов на соответствие сельскохозяйстве</w:t>
      </w:r>
      <w:r w:rsidRPr="00074BF1">
        <w:rPr>
          <w:rFonts w:ascii="Times New Roman" w:hAnsi="Times New Roman" w:cs="Times New Roman"/>
          <w:spacing w:val="2"/>
          <w:sz w:val="28"/>
          <w:szCs w:val="28"/>
        </w:rPr>
        <w:t>н</w:t>
      </w:r>
      <w:r w:rsidRPr="00074BF1">
        <w:rPr>
          <w:rFonts w:ascii="Times New Roman" w:hAnsi="Times New Roman" w:cs="Times New Roman"/>
          <w:spacing w:val="2"/>
          <w:sz w:val="28"/>
          <w:szCs w:val="28"/>
        </w:rPr>
        <w:t>ного товаропроизводителя условиям и требованиям получения субсидий, опред</w:t>
      </w:r>
      <w:r w:rsidRPr="00074BF1">
        <w:rPr>
          <w:rFonts w:ascii="Times New Roman" w:hAnsi="Times New Roman" w:cs="Times New Roman"/>
          <w:spacing w:val="2"/>
          <w:sz w:val="28"/>
          <w:szCs w:val="28"/>
        </w:rPr>
        <w:t>е</w:t>
      </w:r>
      <w:r w:rsidRPr="00074BF1">
        <w:rPr>
          <w:rFonts w:ascii="Times New Roman" w:hAnsi="Times New Roman" w:cs="Times New Roman"/>
          <w:spacing w:val="2"/>
          <w:sz w:val="28"/>
          <w:szCs w:val="28"/>
        </w:rPr>
        <w:t xml:space="preserve">ленными пунктами 2.1 и 2.2 </w:t>
      </w:r>
      <w:r w:rsidR="006F7616">
        <w:rPr>
          <w:rFonts w:ascii="Times New Roman" w:hAnsi="Times New Roman" w:cs="Times New Roman"/>
          <w:spacing w:val="2"/>
          <w:sz w:val="28"/>
          <w:szCs w:val="28"/>
        </w:rPr>
        <w:t xml:space="preserve">настоящего </w:t>
      </w:r>
      <w:r w:rsidRPr="00074BF1">
        <w:rPr>
          <w:rFonts w:ascii="Times New Roman" w:hAnsi="Times New Roman" w:cs="Times New Roman"/>
          <w:spacing w:val="2"/>
          <w:sz w:val="28"/>
          <w:szCs w:val="28"/>
        </w:rPr>
        <w:t>Порядка, в течение 15 рабочих дней со дня регистрации заявления и принимает решение о предоставлении субсидии или об отказе в предоставлении субсидии.</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t>В течение 5 рабочих дней со дня регистрации в Министерстве заявления с прилагаемыми к нему документами Министерство рассматривает поступившие в соответствии с пунктами 2.3</w:t>
      </w:r>
      <w:r w:rsidR="006F7616">
        <w:rPr>
          <w:rFonts w:ascii="Times New Roman" w:hAnsi="Times New Roman" w:cs="Times New Roman"/>
          <w:sz w:val="28"/>
          <w:szCs w:val="28"/>
        </w:rPr>
        <w:t xml:space="preserve"> и</w:t>
      </w:r>
      <w:r w:rsidRPr="00074BF1">
        <w:rPr>
          <w:rFonts w:ascii="Times New Roman" w:hAnsi="Times New Roman" w:cs="Times New Roman"/>
          <w:sz w:val="28"/>
          <w:szCs w:val="28"/>
        </w:rPr>
        <w:t xml:space="preserve"> 2.4 </w:t>
      </w:r>
      <w:r w:rsidR="006F7616">
        <w:rPr>
          <w:rFonts w:ascii="Times New Roman" w:hAnsi="Times New Roman" w:cs="Times New Roman"/>
          <w:sz w:val="28"/>
          <w:szCs w:val="28"/>
        </w:rPr>
        <w:t xml:space="preserve">настоящего </w:t>
      </w:r>
      <w:r w:rsidRPr="00074BF1">
        <w:rPr>
          <w:rFonts w:ascii="Times New Roman" w:hAnsi="Times New Roman" w:cs="Times New Roman"/>
          <w:sz w:val="28"/>
          <w:szCs w:val="28"/>
        </w:rPr>
        <w:t>Порядка документы и принимает р</w:t>
      </w:r>
      <w:r w:rsidRPr="00074BF1">
        <w:rPr>
          <w:rFonts w:ascii="Times New Roman" w:hAnsi="Times New Roman" w:cs="Times New Roman"/>
          <w:sz w:val="28"/>
          <w:szCs w:val="28"/>
        </w:rPr>
        <w:t>е</w:t>
      </w:r>
      <w:r w:rsidRPr="00074BF1">
        <w:rPr>
          <w:rFonts w:ascii="Times New Roman" w:hAnsi="Times New Roman" w:cs="Times New Roman"/>
          <w:sz w:val="28"/>
          <w:szCs w:val="28"/>
        </w:rPr>
        <w:t xml:space="preserve">шение о предоставлении субсидий и заключении соглашения </w:t>
      </w:r>
      <w:r w:rsidR="006F7616">
        <w:rPr>
          <w:rFonts w:ascii="Times New Roman" w:hAnsi="Times New Roman" w:cs="Times New Roman"/>
          <w:sz w:val="28"/>
          <w:szCs w:val="28"/>
        </w:rPr>
        <w:t>с получателем субс</w:t>
      </w:r>
      <w:r w:rsidR="006F7616">
        <w:rPr>
          <w:rFonts w:ascii="Times New Roman" w:hAnsi="Times New Roman" w:cs="Times New Roman"/>
          <w:sz w:val="28"/>
          <w:szCs w:val="28"/>
        </w:rPr>
        <w:t>и</w:t>
      </w:r>
      <w:r w:rsidR="006F7616">
        <w:rPr>
          <w:rFonts w:ascii="Times New Roman" w:hAnsi="Times New Roman" w:cs="Times New Roman"/>
          <w:sz w:val="28"/>
          <w:szCs w:val="28"/>
        </w:rPr>
        <w:t xml:space="preserve">дии </w:t>
      </w:r>
      <w:r w:rsidRPr="00074BF1">
        <w:rPr>
          <w:rFonts w:ascii="Times New Roman" w:hAnsi="Times New Roman" w:cs="Times New Roman"/>
          <w:sz w:val="28"/>
          <w:szCs w:val="28"/>
        </w:rPr>
        <w:t xml:space="preserve">или об отказе в предоставлении субсидий. </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t>2.</w:t>
      </w:r>
      <w:r w:rsidR="006F7616">
        <w:rPr>
          <w:rFonts w:ascii="Times New Roman" w:hAnsi="Times New Roman" w:cs="Times New Roman"/>
          <w:sz w:val="28"/>
          <w:szCs w:val="28"/>
        </w:rPr>
        <w:t>8</w:t>
      </w:r>
      <w:r w:rsidRPr="00074BF1">
        <w:rPr>
          <w:rFonts w:ascii="Times New Roman" w:hAnsi="Times New Roman" w:cs="Times New Roman"/>
          <w:sz w:val="28"/>
          <w:szCs w:val="28"/>
        </w:rPr>
        <w:t>. Основани</w:t>
      </w:r>
      <w:r w:rsidR="006F7616">
        <w:rPr>
          <w:rFonts w:ascii="Times New Roman" w:hAnsi="Times New Roman" w:cs="Times New Roman"/>
          <w:sz w:val="28"/>
          <w:szCs w:val="28"/>
        </w:rPr>
        <w:t>ями</w:t>
      </w:r>
      <w:r w:rsidRPr="00074BF1">
        <w:rPr>
          <w:rFonts w:ascii="Times New Roman" w:hAnsi="Times New Roman" w:cs="Times New Roman"/>
          <w:sz w:val="28"/>
          <w:szCs w:val="28"/>
        </w:rPr>
        <w:t xml:space="preserve"> для отказа в предоставлении субсидии явля</w:t>
      </w:r>
      <w:r w:rsidR="006F7616">
        <w:rPr>
          <w:rFonts w:ascii="Times New Roman" w:hAnsi="Times New Roman" w:cs="Times New Roman"/>
          <w:sz w:val="28"/>
          <w:szCs w:val="28"/>
        </w:rPr>
        <w:t>ю</w:t>
      </w:r>
      <w:r w:rsidRPr="00074BF1">
        <w:rPr>
          <w:rFonts w:ascii="Times New Roman" w:hAnsi="Times New Roman" w:cs="Times New Roman"/>
          <w:sz w:val="28"/>
          <w:szCs w:val="28"/>
        </w:rPr>
        <w:t>тся:</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t xml:space="preserve">а) несоответствие сельскохозяйственного товаропроизводителя условиям и требованиям, определенным пунктами 2.1 и 2.2 </w:t>
      </w:r>
      <w:r w:rsidR="006F7616">
        <w:rPr>
          <w:rFonts w:ascii="Times New Roman" w:hAnsi="Times New Roman" w:cs="Times New Roman"/>
          <w:sz w:val="28"/>
          <w:szCs w:val="28"/>
        </w:rPr>
        <w:t xml:space="preserve">настоящего </w:t>
      </w:r>
      <w:r w:rsidRPr="00074BF1">
        <w:rPr>
          <w:rFonts w:ascii="Times New Roman" w:hAnsi="Times New Roman" w:cs="Times New Roman"/>
          <w:sz w:val="28"/>
          <w:szCs w:val="28"/>
        </w:rPr>
        <w:t>Порядка;</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pacing w:val="2"/>
          <w:sz w:val="28"/>
          <w:szCs w:val="28"/>
        </w:rPr>
        <w:t>б) установление факта представления получателем субсидий сведений и д</w:t>
      </w:r>
      <w:r w:rsidRPr="00074BF1">
        <w:rPr>
          <w:rFonts w:ascii="Times New Roman" w:hAnsi="Times New Roman" w:cs="Times New Roman"/>
          <w:spacing w:val="2"/>
          <w:sz w:val="28"/>
          <w:szCs w:val="28"/>
        </w:rPr>
        <w:t>о</w:t>
      </w:r>
      <w:r w:rsidRPr="00074BF1">
        <w:rPr>
          <w:rFonts w:ascii="Times New Roman" w:hAnsi="Times New Roman" w:cs="Times New Roman"/>
          <w:spacing w:val="2"/>
          <w:sz w:val="28"/>
          <w:szCs w:val="28"/>
        </w:rPr>
        <w:t>кументов, содержащих недостоверную информацию</w:t>
      </w:r>
      <w:r w:rsidRPr="00074BF1">
        <w:rPr>
          <w:rFonts w:ascii="Times New Roman" w:hAnsi="Times New Roman" w:cs="Times New Roman"/>
          <w:sz w:val="28"/>
          <w:szCs w:val="28"/>
        </w:rPr>
        <w:t>.</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t>2.</w:t>
      </w:r>
      <w:r w:rsidR="006F7616">
        <w:rPr>
          <w:rFonts w:ascii="Times New Roman" w:hAnsi="Times New Roman" w:cs="Times New Roman"/>
          <w:sz w:val="28"/>
          <w:szCs w:val="28"/>
        </w:rPr>
        <w:t>9</w:t>
      </w:r>
      <w:r w:rsidRPr="00074BF1">
        <w:rPr>
          <w:rFonts w:ascii="Times New Roman" w:hAnsi="Times New Roman" w:cs="Times New Roman"/>
          <w:sz w:val="28"/>
          <w:szCs w:val="28"/>
        </w:rPr>
        <w:t>. Сельскохозяйственный товаропроизводитель, которому было отказано в предоставлении субсидии, после устранения причин, явившихся основанием для о</w:t>
      </w:r>
      <w:r w:rsidRPr="00074BF1">
        <w:rPr>
          <w:rFonts w:ascii="Times New Roman" w:hAnsi="Times New Roman" w:cs="Times New Roman"/>
          <w:sz w:val="28"/>
          <w:szCs w:val="28"/>
        </w:rPr>
        <w:t>т</w:t>
      </w:r>
      <w:r w:rsidRPr="00074BF1">
        <w:rPr>
          <w:rFonts w:ascii="Times New Roman" w:hAnsi="Times New Roman" w:cs="Times New Roman"/>
          <w:sz w:val="28"/>
          <w:szCs w:val="28"/>
        </w:rPr>
        <w:t xml:space="preserve">каза, вправе представить документы, указанные в пункте 2.3 </w:t>
      </w:r>
      <w:r w:rsidR="006F7616">
        <w:rPr>
          <w:rFonts w:ascii="Times New Roman" w:hAnsi="Times New Roman" w:cs="Times New Roman"/>
          <w:sz w:val="28"/>
          <w:szCs w:val="28"/>
        </w:rPr>
        <w:t xml:space="preserve">настоящего </w:t>
      </w:r>
      <w:r w:rsidRPr="00074BF1">
        <w:rPr>
          <w:rFonts w:ascii="Times New Roman" w:hAnsi="Times New Roman" w:cs="Times New Roman"/>
          <w:sz w:val="28"/>
          <w:szCs w:val="28"/>
        </w:rPr>
        <w:t>Порядка, повторно.</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t>2.1</w:t>
      </w:r>
      <w:r w:rsidR="006F7616">
        <w:rPr>
          <w:rFonts w:ascii="Times New Roman" w:hAnsi="Times New Roman" w:cs="Times New Roman"/>
          <w:sz w:val="28"/>
          <w:szCs w:val="28"/>
        </w:rPr>
        <w:t>0</w:t>
      </w:r>
      <w:r w:rsidRPr="00074BF1">
        <w:rPr>
          <w:rFonts w:ascii="Times New Roman" w:hAnsi="Times New Roman" w:cs="Times New Roman"/>
          <w:sz w:val="28"/>
          <w:szCs w:val="28"/>
        </w:rPr>
        <w:t>. После принятия решения о предоставлении субсидии Министерство у</w:t>
      </w:r>
      <w:r w:rsidRPr="00074BF1">
        <w:rPr>
          <w:rFonts w:ascii="Times New Roman" w:hAnsi="Times New Roman" w:cs="Times New Roman"/>
          <w:sz w:val="28"/>
          <w:szCs w:val="28"/>
        </w:rPr>
        <w:t>т</w:t>
      </w:r>
      <w:r w:rsidRPr="00074BF1">
        <w:rPr>
          <w:rFonts w:ascii="Times New Roman" w:hAnsi="Times New Roman" w:cs="Times New Roman"/>
          <w:sz w:val="28"/>
          <w:szCs w:val="28"/>
        </w:rPr>
        <w:t>верждает перечень получателей субсидий</w:t>
      </w:r>
      <w:r w:rsidR="006F7616">
        <w:rPr>
          <w:rFonts w:ascii="Times New Roman" w:hAnsi="Times New Roman" w:cs="Times New Roman"/>
          <w:sz w:val="28"/>
          <w:szCs w:val="28"/>
        </w:rPr>
        <w:t>,</w:t>
      </w:r>
      <w:r w:rsidRPr="00074BF1">
        <w:rPr>
          <w:rFonts w:ascii="Times New Roman" w:hAnsi="Times New Roman" w:cs="Times New Roman"/>
          <w:sz w:val="28"/>
          <w:szCs w:val="28"/>
        </w:rPr>
        <w:t xml:space="preserve"> и не позднее 10 рабочих дней со дня у</w:t>
      </w:r>
      <w:r w:rsidRPr="00074BF1">
        <w:rPr>
          <w:rFonts w:ascii="Times New Roman" w:hAnsi="Times New Roman" w:cs="Times New Roman"/>
          <w:sz w:val="28"/>
          <w:szCs w:val="28"/>
        </w:rPr>
        <w:t>т</w:t>
      </w:r>
      <w:r w:rsidRPr="00074BF1">
        <w:rPr>
          <w:rFonts w:ascii="Times New Roman" w:hAnsi="Times New Roman" w:cs="Times New Roman"/>
          <w:sz w:val="28"/>
          <w:szCs w:val="28"/>
        </w:rPr>
        <w:t>верждения перечня получателей субсидий между Министерством и получателем субсидии заключается соглашение.</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lastRenderedPageBreak/>
        <w:t>2.1</w:t>
      </w:r>
      <w:r w:rsidR="006F7616">
        <w:rPr>
          <w:rFonts w:ascii="Times New Roman" w:hAnsi="Times New Roman" w:cs="Times New Roman"/>
          <w:sz w:val="28"/>
          <w:szCs w:val="28"/>
        </w:rPr>
        <w:t>1</w:t>
      </w:r>
      <w:r w:rsidRPr="00074BF1">
        <w:rPr>
          <w:rFonts w:ascii="Times New Roman" w:hAnsi="Times New Roman" w:cs="Times New Roman"/>
          <w:sz w:val="28"/>
          <w:szCs w:val="28"/>
        </w:rPr>
        <w:t xml:space="preserve">. </w:t>
      </w:r>
      <w:r w:rsidRPr="00074BF1">
        <w:rPr>
          <w:rFonts w:ascii="Times New Roman" w:hAnsi="Times New Roman" w:cs="Times New Roman"/>
          <w:spacing w:val="2"/>
          <w:sz w:val="28"/>
          <w:szCs w:val="28"/>
        </w:rPr>
        <w:t>Предоставление субсиди</w:t>
      </w:r>
      <w:r w:rsidR="006F7616">
        <w:rPr>
          <w:rFonts w:ascii="Times New Roman" w:hAnsi="Times New Roman" w:cs="Times New Roman"/>
          <w:spacing w:val="2"/>
          <w:sz w:val="28"/>
          <w:szCs w:val="28"/>
        </w:rPr>
        <w:t>и</w:t>
      </w:r>
      <w:r w:rsidRPr="00074BF1">
        <w:rPr>
          <w:rFonts w:ascii="Times New Roman" w:hAnsi="Times New Roman" w:cs="Times New Roman"/>
          <w:spacing w:val="2"/>
          <w:sz w:val="28"/>
          <w:szCs w:val="28"/>
        </w:rPr>
        <w:t xml:space="preserve"> осуществляется на основании соглашения </w:t>
      </w:r>
      <w:r w:rsidRPr="00074BF1">
        <w:rPr>
          <w:rFonts w:ascii="Times New Roman" w:hAnsi="Times New Roman" w:cs="Times New Roman"/>
          <w:sz w:val="28"/>
          <w:szCs w:val="28"/>
        </w:rPr>
        <w:t>о предоставлении субсидии, заключаемого в течение 2 рабочих дней со дня принятия решения о предоставлении субсидии между Министерством и получателем субс</w:t>
      </w:r>
      <w:r w:rsidRPr="00074BF1">
        <w:rPr>
          <w:rFonts w:ascii="Times New Roman" w:hAnsi="Times New Roman" w:cs="Times New Roman"/>
          <w:sz w:val="28"/>
          <w:szCs w:val="28"/>
        </w:rPr>
        <w:t>и</w:t>
      </w:r>
      <w:r w:rsidRPr="00074BF1">
        <w:rPr>
          <w:rFonts w:ascii="Times New Roman" w:hAnsi="Times New Roman" w:cs="Times New Roman"/>
          <w:sz w:val="28"/>
          <w:szCs w:val="28"/>
        </w:rPr>
        <w:t>дий, в соответствии с типовой формой, утвержденной Министерством финансов Республики Тыва (далее</w:t>
      </w:r>
      <w:r w:rsidR="006F7616">
        <w:rPr>
          <w:rFonts w:ascii="Times New Roman" w:hAnsi="Times New Roman" w:cs="Times New Roman"/>
          <w:sz w:val="28"/>
          <w:szCs w:val="28"/>
        </w:rPr>
        <w:t xml:space="preserve"> соответственно </w:t>
      </w:r>
      <w:r w:rsidRPr="00074BF1">
        <w:rPr>
          <w:rFonts w:ascii="Times New Roman" w:hAnsi="Times New Roman" w:cs="Times New Roman"/>
          <w:sz w:val="28"/>
          <w:szCs w:val="28"/>
        </w:rPr>
        <w:t>− соглашение, приказ о типовой форме с</w:t>
      </w:r>
      <w:r w:rsidRPr="00074BF1">
        <w:rPr>
          <w:rFonts w:ascii="Times New Roman" w:hAnsi="Times New Roman" w:cs="Times New Roman"/>
          <w:sz w:val="28"/>
          <w:szCs w:val="28"/>
        </w:rPr>
        <w:t>о</w:t>
      </w:r>
      <w:r w:rsidRPr="00074BF1">
        <w:rPr>
          <w:rFonts w:ascii="Times New Roman" w:hAnsi="Times New Roman" w:cs="Times New Roman"/>
          <w:sz w:val="28"/>
          <w:szCs w:val="28"/>
        </w:rPr>
        <w:t>глаше</w:t>
      </w:r>
      <w:r w:rsidR="006F7616">
        <w:rPr>
          <w:rFonts w:ascii="Times New Roman" w:hAnsi="Times New Roman" w:cs="Times New Roman"/>
          <w:sz w:val="28"/>
          <w:szCs w:val="28"/>
        </w:rPr>
        <w:t>ния</w:t>
      </w:r>
      <w:r w:rsidRPr="00074BF1">
        <w:rPr>
          <w:rFonts w:ascii="Times New Roman" w:hAnsi="Times New Roman" w:cs="Times New Roman"/>
          <w:sz w:val="28"/>
          <w:szCs w:val="28"/>
        </w:rPr>
        <w:t>).</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t>При внесении изменений в соглашение или при его расторжении между М</w:t>
      </w:r>
      <w:r w:rsidRPr="00074BF1">
        <w:rPr>
          <w:rFonts w:ascii="Times New Roman" w:hAnsi="Times New Roman" w:cs="Times New Roman"/>
          <w:sz w:val="28"/>
          <w:szCs w:val="28"/>
        </w:rPr>
        <w:t>и</w:t>
      </w:r>
      <w:r w:rsidRPr="00074BF1">
        <w:rPr>
          <w:rFonts w:ascii="Times New Roman" w:hAnsi="Times New Roman" w:cs="Times New Roman"/>
          <w:sz w:val="28"/>
          <w:szCs w:val="28"/>
        </w:rPr>
        <w:t xml:space="preserve">нистерством и получателем субсидии </w:t>
      </w:r>
      <w:r w:rsidRPr="00074BF1">
        <w:rPr>
          <w:rFonts w:ascii="Times New Roman" w:eastAsia="Calibri" w:hAnsi="Times New Roman" w:cs="Times New Roman"/>
          <w:sz w:val="28"/>
          <w:szCs w:val="28"/>
          <w:lang w:eastAsia="en-US"/>
        </w:rPr>
        <w:t xml:space="preserve">в течение 2 рабочих дней </w:t>
      </w:r>
      <w:r w:rsidRPr="00074BF1">
        <w:rPr>
          <w:rFonts w:ascii="Times New Roman" w:hAnsi="Times New Roman" w:cs="Times New Roman"/>
          <w:sz w:val="28"/>
          <w:szCs w:val="28"/>
        </w:rPr>
        <w:t>заключается допо</w:t>
      </w:r>
      <w:r w:rsidRPr="00074BF1">
        <w:rPr>
          <w:rFonts w:ascii="Times New Roman" w:hAnsi="Times New Roman" w:cs="Times New Roman"/>
          <w:sz w:val="28"/>
          <w:szCs w:val="28"/>
        </w:rPr>
        <w:t>л</w:t>
      </w:r>
      <w:r w:rsidRPr="00074BF1">
        <w:rPr>
          <w:rFonts w:ascii="Times New Roman" w:hAnsi="Times New Roman" w:cs="Times New Roman"/>
          <w:sz w:val="28"/>
          <w:szCs w:val="28"/>
        </w:rPr>
        <w:t>нительное соглашение к соглашению либо дополнительное соглашение о расторж</w:t>
      </w:r>
      <w:r w:rsidRPr="00074BF1">
        <w:rPr>
          <w:rFonts w:ascii="Times New Roman" w:hAnsi="Times New Roman" w:cs="Times New Roman"/>
          <w:sz w:val="28"/>
          <w:szCs w:val="28"/>
        </w:rPr>
        <w:t>е</w:t>
      </w:r>
      <w:r w:rsidRPr="00074BF1">
        <w:rPr>
          <w:rFonts w:ascii="Times New Roman" w:hAnsi="Times New Roman" w:cs="Times New Roman"/>
          <w:sz w:val="28"/>
          <w:szCs w:val="28"/>
        </w:rPr>
        <w:t>нии соглашения (далее – дополнительное соглашение) в соответствии с типовой формой, утвержденной Министерством.</w:t>
      </w:r>
    </w:p>
    <w:p w:rsidR="00074BF1" w:rsidRPr="00074BF1" w:rsidRDefault="00074BF1" w:rsidP="00074BF1">
      <w:pPr>
        <w:pStyle w:val="a5"/>
        <w:spacing w:after="0" w:line="240" w:lineRule="auto"/>
        <w:ind w:left="0" w:firstLine="709"/>
        <w:jc w:val="both"/>
        <w:rPr>
          <w:rFonts w:ascii="Times New Roman" w:hAnsi="Times New Roman" w:cs="Times New Roman"/>
          <w:spacing w:val="2"/>
          <w:sz w:val="28"/>
          <w:szCs w:val="28"/>
        </w:rPr>
      </w:pPr>
      <w:r w:rsidRPr="00074BF1">
        <w:rPr>
          <w:rFonts w:ascii="Times New Roman" w:hAnsi="Times New Roman" w:cs="Times New Roman"/>
          <w:spacing w:val="2"/>
          <w:sz w:val="28"/>
          <w:szCs w:val="28"/>
        </w:rPr>
        <w:t>2.1</w:t>
      </w:r>
      <w:r w:rsidR="006F7616">
        <w:rPr>
          <w:rFonts w:ascii="Times New Roman" w:hAnsi="Times New Roman" w:cs="Times New Roman"/>
          <w:spacing w:val="2"/>
          <w:sz w:val="28"/>
          <w:szCs w:val="28"/>
        </w:rPr>
        <w:t>2</w:t>
      </w:r>
      <w:r w:rsidRPr="00074BF1">
        <w:rPr>
          <w:rFonts w:ascii="Times New Roman" w:hAnsi="Times New Roman" w:cs="Times New Roman"/>
          <w:spacing w:val="2"/>
          <w:sz w:val="28"/>
          <w:szCs w:val="28"/>
        </w:rPr>
        <w:t>. После заключения соглашения Министерство оформляет заявки на ф</w:t>
      </w:r>
      <w:r w:rsidRPr="00074BF1">
        <w:rPr>
          <w:rFonts w:ascii="Times New Roman" w:hAnsi="Times New Roman" w:cs="Times New Roman"/>
          <w:spacing w:val="2"/>
          <w:sz w:val="28"/>
          <w:szCs w:val="28"/>
        </w:rPr>
        <w:t>и</w:t>
      </w:r>
      <w:r w:rsidRPr="00074BF1">
        <w:rPr>
          <w:rFonts w:ascii="Times New Roman" w:hAnsi="Times New Roman" w:cs="Times New Roman"/>
          <w:spacing w:val="2"/>
          <w:sz w:val="28"/>
          <w:szCs w:val="28"/>
        </w:rPr>
        <w:t xml:space="preserve">нансирование расходов по государственной поддержке с приложением </w:t>
      </w:r>
      <w:r w:rsidRPr="00074BF1">
        <w:rPr>
          <w:rFonts w:ascii="Times New Roman" w:hAnsi="Times New Roman" w:cs="Times New Roman"/>
          <w:sz w:val="28"/>
          <w:szCs w:val="28"/>
        </w:rPr>
        <w:t xml:space="preserve">сводной справки-расчета субсидии на финансовое обеспечение (возмещение) части затрат на обеспечение прироста собственного производства продукции овцеводства по форме согласно приложению № 3 к </w:t>
      </w:r>
      <w:r w:rsidR="006F7616">
        <w:rPr>
          <w:rFonts w:ascii="Times New Roman" w:hAnsi="Times New Roman" w:cs="Times New Roman"/>
          <w:sz w:val="28"/>
          <w:szCs w:val="28"/>
        </w:rPr>
        <w:t xml:space="preserve">настоящему </w:t>
      </w:r>
      <w:r w:rsidRPr="00074BF1">
        <w:rPr>
          <w:rFonts w:ascii="Times New Roman" w:hAnsi="Times New Roman" w:cs="Times New Roman"/>
          <w:sz w:val="28"/>
          <w:szCs w:val="28"/>
        </w:rPr>
        <w:t>Порядку,</w:t>
      </w:r>
      <w:r w:rsidRPr="00074BF1">
        <w:rPr>
          <w:rFonts w:ascii="Times New Roman" w:hAnsi="Times New Roman" w:cs="Times New Roman"/>
          <w:spacing w:val="2"/>
          <w:sz w:val="28"/>
          <w:szCs w:val="28"/>
        </w:rPr>
        <w:t xml:space="preserve"> и представляет их в Министе</w:t>
      </w:r>
      <w:r w:rsidRPr="00074BF1">
        <w:rPr>
          <w:rFonts w:ascii="Times New Roman" w:hAnsi="Times New Roman" w:cs="Times New Roman"/>
          <w:spacing w:val="2"/>
          <w:sz w:val="28"/>
          <w:szCs w:val="28"/>
        </w:rPr>
        <w:t>р</w:t>
      </w:r>
      <w:r w:rsidRPr="00074BF1">
        <w:rPr>
          <w:rFonts w:ascii="Times New Roman" w:hAnsi="Times New Roman" w:cs="Times New Roman"/>
          <w:spacing w:val="2"/>
          <w:sz w:val="28"/>
          <w:szCs w:val="28"/>
        </w:rPr>
        <w:t>ство финансов Республики Тыва.</w:t>
      </w:r>
    </w:p>
    <w:p w:rsidR="00074BF1" w:rsidRPr="00074BF1" w:rsidRDefault="00074BF1" w:rsidP="00074BF1">
      <w:pPr>
        <w:pStyle w:val="a5"/>
        <w:spacing w:after="0" w:line="240" w:lineRule="auto"/>
        <w:ind w:left="0" w:firstLine="709"/>
        <w:jc w:val="both"/>
        <w:rPr>
          <w:rFonts w:ascii="Times New Roman" w:hAnsi="Times New Roman" w:cs="Times New Roman"/>
          <w:spacing w:val="2"/>
          <w:sz w:val="28"/>
          <w:szCs w:val="28"/>
        </w:rPr>
      </w:pPr>
      <w:r w:rsidRPr="00074BF1">
        <w:rPr>
          <w:rFonts w:ascii="Times New Roman" w:hAnsi="Times New Roman" w:cs="Times New Roman"/>
          <w:sz w:val="28"/>
          <w:szCs w:val="28"/>
        </w:rPr>
        <w:t>2.1</w:t>
      </w:r>
      <w:r w:rsidR="006F7616">
        <w:rPr>
          <w:rFonts w:ascii="Times New Roman" w:hAnsi="Times New Roman" w:cs="Times New Roman"/>
          <w:sz w:val="28"/>
          <w:szCs w:val="28"/>
        </w:rPr>
        <w:t>3</w:t>
      </w:r>
      <w:r w:rsidRPr="00074BF1">
        <w:rPr>
          <w:rFonts w:ascii="Times New Roman" w:hAnsi="Times New Roman" w:cs="Times New Roman"/>
          <w:sz w:val="28"/>
          <w:szCs w:val="28"/>
        </w:rPr>
        <w:t>.</w:t>
      </w:r>
      <w:r w:rsidRPr="00074BF1">
        <w:rPr>
          <w:rFonts w:ascii="Times New Roman" w:hAnsi="Times New Roman" w:cs="Times New Roman"/>
          <w:spacing w:val="2"/>
          <w:sz w:val="28"/>
          <w:szCs w:val="28"/>
        </w:rPr>
        <w:t xml:space="preserve"> После поступления финансовых средств на лицевой счет </w:t>
      </w:r>
      <w:r w:rsidRPr="00074BF1">
        <w:rPr>
          <w:rFonts w:ascii="Times New Roman" w:hAnsi="Times New Roman" w:cs="Times New Roman"/>
          <w:sz w:val="28"/>
          <w:szCs w:val="28"/>
        </w:rPr>
        <w:t>Министерства,</w:t>
      </w:r>
      <w:r w:rsidRPr="00074BF1">
        <w:rPr>
          <w:rFonts w:ascii="Times New Roman" w:hAnsi="Times New Roman" w:cs="Times New Roman"/>
          <w:spacing w:val="2"/>
          <w:sz w:val="28"/>
          <w:szCs w:val="28"/>
        </w:rPr>
        <w:t xml:space="preserve"> в течение 10 рабочих дней Министерство перечисляет </w:t>
      </w:r>
      <w:r w:rsidR="006F7616">
        <w:rPr>
          <w:rFonts w:ascii="Times New Roman" w:hAnsi="Times New Roman" w:cs="Times New Roman"/>
          <w:spacing w:val="2"/>
          <w:sz w:val="28"/>
          <w:szCs w:val="28"/>
        </w:rPr>
        <w:t xml:space="preserve">финансовые средства </w:t>
      </w:r>
      <w:r w:rsidRPr="00074BF1">
        <w:rPr>
          <w:rFonts w:ascii="Times New Roman" w:hAnsi="Times New Roman" w:cs="Times New Roman"/>
          <w:spacing w:val="2"/>
          <w:sz w:val="28"/>
          <w:szCs w:val="28"/>
        </w:rPr>
        <w:t>на расчетные счета получателей субсидий, открытые ими в кредитных организациях.</w:t>
      </w:r>
    </w:p>
    <w:p w:rsidR="00074BF1" w:rsidRPr="00074BF1" w:rsidRDefault="006F7616" w:rsidP="00074BF1">
      <w:pPr>
        <w:pStyle w:val="a5"/>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2.14</w:t>
      </w:r>
      <w:r w:rsidR="00074BF1" w:rsidRPr="00074BF1">
        <w:rPr>
          <w:rFonts w:ascii="Times New Roman" w:hAnsi="Times New Roman" w:cs="Times New Roman"/>
          <w:spacing w:val="2"/>
          <w:sz w:val="28"/>
          <w:szCs w:val="28"/>
        </w:rPr>
        <w:t xml:space="preserve">. </w:t>
      </w:r>
      <w:r w:rsidR="00074BF1" w:rsidRPr="00074BF1">
        <w:rPr>
          <w:rFonts w:ascii="Times New Roman" w:hAnsi="Times New Roman" w:cs="Times New Roman"/>
          <w:sz w:val="28"/>
          <w:szCs w:val="28"/>
        </w:rPr>
        <w:t>Министерство</w:t>
      </w:r>
      <w:r w:rsidR="00074BF1" w:rsidRPr="00074BF1">
        <w:rPr>
          <w:rFonts w:ascii="Times New Roman" w:hAnsi="Times New Roman" w:cs="Times New Roman"/>
          <w:spacing w:val="2"/>
          <w:sz w:val="28"/>
          <w:szCs w:val="28"/>
        </w:rPr>
        <w:t xml:space="preserve"> размещает на </w:t>
      </w:r>
      <w:r>
        <w:rPr>
          <w:rFonts w:ascii="Times New Roman" w:hAnsi="Times New Roman" w:cs="Times New Roman"/>
          <w:spacing w:val="2"/>
          <w:sz w:val="28"/>
          <w:szCs w:val="28"/>
        </w:rPr>
        <w:t xml:space="preserve">своем </w:t>
      </w:r>
      <w:r w:rsidR="00074BF1" w:rsidRPr="00074BF1">
        <w:rPr>
          <w:rFonts w:ascii="Times New Roman" w:hAnsi="Times New Roman" w:cs="Times New Roman"/>
          <w:spacing w:val="2"/>
          <w:sz w:val="28"/>
          <w:szCs w:val="28"/>
        </w:rPr>
        <w:t xml:space="preserve">официальном сайте </w:t>
      </w:r>
      <w:r w:rsidRPr="00074BF1">
        <w:rPr>
          <w:rFonts w:ascii="Times New Roman" w:hAnsi="Times New Roman" w:cs="Times New Roman"/>
          <w:spacing w:val="2"/>
          <w:sz w:val="28"/>
          <w:szCs w:val="28"/>
        </w:rPr>
        <w:t>в информацио</w:t>
      </w:r>
      <w:r w:rsidRPr="00074BF1">
        <w:rPr>
          <w:rFonts w:ascii="Times New Roman" w:hAnsi="Times New Roman" w:cs="Times New Roman"/>
          <w:spacing w:val="2"/>
          <w:sz w:val="28"/>
          <w:szCs w:val="28"/>
        </w:rPr>
        <w:t>н</w:t>
      </w:r>
      <w:r w:rsidRPr="00074BF1">
        <w:rPr>
          <w:rFonts w:ascii="Times New Roman" w:hAnsi="Times New Roman" w:cs="Times New Roman"/>
          <w:spacing w:val="2"/>
          <w:sz w:val="28"/>
          <w:szCs w:val="28"/>
        </w:rPr>
        <w:t>но-телекоммуникационной сети «Интернет»</w:t>
      </w:r>
      <w:r>
        <w:rPr>
          <w:rFonts w:ascii="Times New Roman" w:hAnsi="Times New Roman" w:cs="Times New Roman"/>
          <w:spacing w:val="2"/>
          <w:sz w:val="28"/>
          <w:szCs w:val="28"/>
        </w:rPr>
        <w:t xml:space="preserve"> </w:t>
      </w:r>
      <w:r w:rsidR="00074BF1" w:rsidRPr="00074BF1">
        <w:rPr>
          <w:rFonts w:ascii="Times New Roman" w:hAnsi="Times New Roman" w:cs="Times New Roman"/>
          <w:spacing w:val="2"/>
          <w:sz w:val="28"/>
          <w:szCs w:val="28"/>
        </w:rPr>
        <w:t>сведения о предоставлении субсидий (включая информацию об их получателях, целях и объемах) и достижении получ</w:t>
      </w:r>
      <w:r w:rsidR="00074BF1" w:rsidRPr="00074BF1">
        <w:rPr>
          <w:rFonts w:ascii="Times New Roman" w:hAnsi="Times New Roman" w:cs="Times New Roman"/>
          <w:spacing w:val="2"/>
          <w:sz w:val="28"/>
          <w:szCs w:val="28"/>
        </w:rPr>
        <w:t>а</w:t>
      </w:r>
      <w:r w:rsidR="00074BF1" w:rsidRPr="00074BF1">
        <w:rPr>
          <w:rFonts w:ascii="Times New Roman" w:hAnsi="Times New Roman" w:cs="Times New Roman"/>
          <w:spacing w:val="2"/>
          <w:sz w:val="28"/>
          <w:szCs w:val="28"/>
        </w:rPr>
        <w:t>телями государственной поддержки целевых показателей, установленных при пр</w:t>
      </w:r>
      <w:r w:rsidR="00074BF1" w:rsidRPr="00074BF1">
        <w:rPr>
          <w:rFonts w:ascii="Times New Roman" w:hAnsi="Times New Roman" w:cs="Times New Roman"/>
          <w:spacing w:val="2"/>
          <w:sz w:val="28"/>
          <w:szCs w:val="28"/>
        </w:rPr>
        <w:t>е</w:t>
      </w:r>
      <w:r w:rsidR="00074BF1" w:rsidRPr="00074BF1">
        <w:rPr>
          <w:rFonts w:ascii="Times New Roman" w:hAnsi="Times New Roman" w:cs="Times New Roman"/>
          <w:spacing w:val="2"/>
          <w:sz w:val="28"/>
          <w:szCs w:val="28"/>
        </w:rPr>
        <w:t>доставлении субсидий,  а также ежеквартально обновляет данные сведения.</w:t>
      </w:r>
    </w:p>
    <w:p w:rsidR="00074BF1" w:rsidRPr="00074BF1" w:rsidRDefault="00074BF1" w:rsidP="00074BF1">
      <w:pPr>
        <w:spacing w:after="0" w:line="240" w:lineRule="auto"/>
        <w:ind w:firstLine="709"/>
        <w:contextualSpacing/>
        <w:jc w:val="both"/>
        <w:rPr>
          <w:rFonts w:ascii="Times New Roman" w:hAnsi="Times New Roman" w:cs="Times New Roman"/>
          <w:sz w:val="28"/>
          <w:szCs w:val="28"/>
        </w:rPr>
      </w:pPr>
      <w:r w:rsidRPr="00074BF1">
        <w:rPr>
          <w:rFonts w:ascii="Times New Roman" w:hAnsi="Times New Roman" w:cs="Times New Roman"/>
          <w:sz w:val="28"/>
          <w:szCs w:val="28"/>
        </w:rPr>
        <w:t>2.1</w:t>
      </w:r>
      <w:r w:rsidR="006F7616">
        <w:rPr>
          <w:rFonts w:ascii="Times New Roman" w:hAnsi="Times New Roman" w:cs="Times New Roman"/>
          <w:sz w:val="28"/>
          <w:szCs w:val="28"/>
        </w:rPr>
        <w:t>5</w:t>
      </w:r>
      <w:r w:rsidRPr="00074BF1">
        <w:rPr>
          <w:rFonts w:ascii="Times New Roman" w:hAnsi="Times New Roman" w:cs="Times New Roman"/>
          <w:sz w:val="28"/>
          <w:szCs w:val="28"/>
        </w:rPr>
        <w:t>. Эффективность использования субсидии оценивается ежегодно Мин</w:t>
      </w:r>
      <w:r w:rsidRPr="00074BF1">
        <w:rPr>
          <w:rFonts w:ascii="Times New Roman" w:hAnsi="Times New Roman" w:cs="Times New Roman"/>
          <w:sz w:val="28"/>
          <w:szCs w:val="28"/>
        </w:rPr>
        <w:t>и</w:t>
      </w:r>
      <w:r w:rsidRPr="00074BF1">
        <w:rPr>
          <w:rFonts w:ascii="Times New Roman" w:hAnsi="Times New Roman" w:cs="Times New Roman"/>
          <w:sz w:val="28"/>
          <w:szCs w:val="28"/>
        </w:rPr>
        <w:t>стерством на основании достижения получателем субсидии результатов предоста</w:t>
      </w:r>
      <w:r w:rsidRPr="00074BF1">
        <w:rPr>
          <w:rFonts w:ascii="Times New Roman" w:hAnsi="Times New Roman" w:cs="Times New Roman"/>
          <w:sz w:val="28"/>
          <w:szCs w:val="28"/>
        </w:rPr>
        <w:t>в</w:t>
      </w:r>
      <w:r w:rsidRPr="00074BF1">
        <w:rPr>
          <w:rFonts w:ascii="Times New Roman" w:hAnsi="Times New Roman" w:cs="Times New Roman"/>
          <w:sz w:val="28"/>
          <w:szCs w:val="28"/>
        </w:rPr>
        <w:t>ления субсидии.</w:t>
      </w:r>
    </w:p>
    <w:p w:rsidR="00074BF1" w:rsidRPr="00074BF1" w:rsidRDefault="00074BF1" w:rsidP="00074BF1">
      <w:pPr>
        <w:spacing w:after="0" w:line="240" w:lineRule="auto"/>
        <w:ind w:firstLine="709"/>
        <w:contextualSpacing/>
        <w:jc w:val="both"/>
        <w:rPr>
          <w:rFonts w:ascii="Times New Roman" w:hAnsi="Times New Roman" w:cs="Times New Roman"/>
          <w:sz w:val="28"/>
          <w:szCs w:val="28"/>
        </w:rPr>
      </w:pPr>
      <w:r w:rsidRPr="00074BF1">
        <w:rPr>
          <w:rFonts w:ascii="Times New Roman" w:hAnsi="Times New Roman" w:cs="Times New Roman"/>
          <w:sz w:val="28"/>
          <w:szCs w:val="28"/>
        </w:rPr>
        <w:t>2.1</w:t>
      </w:r>
      <w:r w:rsidR="006F7616">
        <w:rPr>
          <w:rFonts w:ascii="Times New Roman" w:hAnsi="Times New Roman" w:cs="Times New Roman"/>
          <w:sz w:val="28"/>
          <w:szCs w:val="28"/>
        </w:rPr>
        <w:t>6</w:t>
      </w:r>
      <w:r w:rsidRPr="00074BF1">
        <w:rPr>
          <w:rFonts w:ascii="Times New Roman" w:hAnsi="Times New Roman" w:cs="Times New Roman"/>
          <w:sz w:val="28"/>
          <w:szCs w:val="28"/>
        </w:rPr>
        <w:t>. Результат</w:t>
      </w:r>
      <w:r w:rsidR="006F7616">
        <w:rPr>
          <w:rFonts w:ascii="Times New Roman" w:hAnsi="Times New Roman" w:cs="Times New Roman"/>
          <w:sz w:val="28"/>
          <w:szCs w:val="28"/>
        </w:rPr>
        <w:t xml:space="preserve">ами </w:t>
      </w:r>
      <w:r w:rsidRPr="00074BF1">
        <w:rPr>
          <w:rFonts w:ascii="Times New Roman" w:hAnsi="Times New Roman" w:cs="Times New Roman"/>
          <w:sz w:val="28"/>
          <w:szCs w:val="28"/>
        </w:rPr>
        <w:t>предоставления субсидии явля</w:t>
      </w:r>
      <w:r w:rsidR="006F7616">
        <w:rPr>
          <w:rFonts w:ascii="Times New Roman" w:hAnsi="Times New Roman" w:cs="Times New Roman"/>
          <w:sz w:val="28"/>
          <w:szCs w:val="28"/>
        </w:rPr>
        <w:t>ю</w:t>
      </w:r>
      <w:r w:rsidRPr="00074BF1">
        <w:rPr>
          <w:rFonts w:ascii="Times New Roman" w:hAnsi="Times New Roman" w:cs="Times New Roman"/>
          <w:sz w:val="28"/>
          <w:szCs w:val="28"/>
        </w:rPr>
        <w:t>тся:</w:t>
      </w:r>
    </w:p>
    <w:p w:rsidR="00074BF1" w:rsidRPr="00074BF1" w:rsidRDefault="00074BF1" w:rsidP="00074BF1">
      <w:pPr>
        <w:spacing w:after="0" w:line="240" w:lineRule="auto"/>
        <w:ind w:firstLine="709"/>
        <w:contextualSpacing/>
        <w:jc w:val="both"/>
        <w:rPr>
          <w:rFonts w:ascii="Times New Roman" w:hAnsi="Times New Roman" w:cs="Times New Roman"/>
          <w:sz w:val="28"/>
          <w:szCs w:val="28"/>
        </w:rPr>
      </w:pPr>
      <w:r w:rsidRPr="00074BF1">
        <w:rPr>
          <w:rFonts w:ascii="Times New Roman" w:hAnsi="Times New Roman" w:cs="Times New Roman"/>
          <w:sz w:val="28"/>
          <w:szCs w:val="28"/>
        </w:rPr>
        <w:t xml:space="preserve">а) объем производства скота на убой (в живом весе, </w:t>
      </w:r>
      <w:proofErr w:type="spellStart"/>
      <w:r w:rsidRPr="00074BF1">
        <w:rPr>
          <w:rFonts w:ascii="Times New Roman" w:hAnsi="Times New Roman" w:cs="Times New Roman"/>
          <w:sz w:val="28"/>
          <w:szCs w:val="28"/>
        </w:rPr>
        <w:t>ц</w:t>
      </w:r>
      <w:proofErr w:type="spellEnd"/>
      <w:r w:rsidRPr="00074BF1">
        <w:rPr>
          <w:rFonts w:ascii="Times New Roman" w:hAnsi="Times New Roman" w:cs="Times New Roman"/>
          <w:sz w:val="28"/>
          <w:szCs w:val="28"/>
        </w:rPr>
        <w:t>);</w:t>
      </w:r>
    </w:p>
    <w:p w:rsidR="00074BF1" w:rsidRPr="00074BF1" w:rsidRDefault="00074BF1" w:rsidP="00074BF1">
      <w:pPr>
        <w:spacing w:after="0" w:line="240" w:lineRule="auto"/>
        <w:ind w:firstLine="709"/>
        <w:contextualSpacing/>
        <w:jc w:val="both"/>
        <w:rPr>
          <w:rFonts w:ascii="Times New Roman" w:hAnsi="Times New Roman" w:cs="Times New Roman"/>
          <w:sz w:val="28"/>
          <w:szCs w:val="28"/>
        </w:rPr>
      </w:pPr>
      <w:r w:rsidRPr="00074BF1">
        <w:rPr>
          <w:rFonts w:ascii="Times New Roman" w:hAnsi="Times New Roman" w:cs="Times New Roman"/>
          <w:sz w:val="28"/>
          <w:szCs w:val="28"/>
        </w:rPr>
        <w:t>б) объ</w:t>
      </w:r>
      <w:r w:rsidR="006F7616">
        <w:rPr>
          <w:rFonts w:ascii="Times New Roman" w:hAnsi="Times New Roman" w:cs="Times New Roman"/>
          <w:sz w:val="28"/>
          <w:szCs w:val="28"/>
        </w:rPr>
        <w:t>е</w:t>
      </w:r>
      <w:r w:rsidRPr="00074BF1">
        <w:rPr>
          <w:rFonts w:ascii="Times New Roman" w:hAnsi="Times New Roman" w:cs="Times New Roman"/>
          <w:sz w:val="28"/>
          <w:szCs w:val="28"/>
        </w:rPr>
        <w:t xml:space="preserve">м реализации скота на убой (в живом весе, </w:t>
      </w:r>
      <w:proofErr w:type="spellStart"/>
      <w:r w:rsidRPr="00074BF1">
        <w:rPr>
          <w:rFonts w:ascii="Times New Roman" w:hAnsi="Times New Roman" w:cs="Times New Roman"/>
          <w:sz w:val="28"/>
          <w:szCs w:val="28"/>
        </w:rPr>
        <w:t>ц</w:t>
      </w:r>
      <w:proofErr w:type="spellEnd"/>
      <w:r w:rsidRPr="00074BF1">
        <w:rPr>
          <w:rFonts w:ascii="Times New Roman" w:hAnsi="Times New Roman" w:cs="Times New Roman"/>
          <w:sz w:val="28"/>
          <w:szCs w:val="28"/>
        </w:rPr>
        <w:t>);</w:t>
      </w:r>
    </w:p>
    <w:p w:rsidR="00074BF1" w:rsidRPr="00074BF1" w:rsidRDefault="00074BF1" w:rsidP="00074BF1">
      <w:pPr>
        <w:spacing w:after="0" w:line="240" w:lineRule="auto"/>
        <w:ind w:firstLine="709"/>
        <w:contextualSpacing/>
        <w:jc w:val="both"/>
        <w:rPr>
          <w:rFonts w:ascii="Times New Roman" w:hAnsi="Times New Roman" w:cs="Times New Roman"/>
          <w:sz w:val="28"/>
          <w:szCs w:val="28"/>
        </w:rPr>
      </w:pPr>
      <w:r w:rsidRPr="00074BF1">
        <w:rPr>
          <w:rFonts w:ascii="Times New Roman" w:hAnsi="Times New Roman" w:cs="Times New Roman"/>
          <w:sz w:val="28"/>
          <w:szCs w:val="28"/>
        </w:rPr>
        <w:t>в) количество овец (овцематка, ярка старше года), коз (</w:t>
      </w:r>
      <w:proofErr w:type="spellStart"/>
      <w:r w:rsidRPr="00074BF1">
        <w:rPr>
          <w:rFonts w:ascii="Times New Roman" w:hAnsi="Times New Roman" w:cs="Times New Roman"/>
          <w:sz w:val="28"/>
          <w:szCs w:val="28"/>
        </w:rPr>
        <w:t>козоматка</w:t>
      </w:r>
      <w:proofErr w:type="spellEnd"/>
      <w:r w:rsidRPr="00074BF1">
        <w:rPr>
          <w:rFonts w:ascii="Times New Roman" w:hAnsi="Times New Roman" w:cs="Times New Roman"/>
          <w:sz w:val="28"/>
          <w:szCs w:val="28"/>
        </w:rPr>
        <w:t>, козочка старше года) у сельскохозяйственных товаропроизводителей (голов), за исключен</w:t>
      </w:r>
      <w:r w:rsidRPr="00074BF1">
        <w:rPr>
          <w:rFonts w:ascii="Times New Roman" w:hAnsi="Times New Roman" w:cs="Times New Roman"/>
          <w:sz w:val="28"/>
          <w:szCs w:val="28"/>
        </w:rPr>
        <w:t>и</w:t>
      </w:r>
      <w:r w:rsidRPr="00074BF1">
        <w:rPr>
          <w:rFonts w:ascii="Times New Roman" w:hAnsi="Times New Roman" w:cs="Times New Roman"/>
          <w:sz w:val="28"/>
          <w:szCs w:val="28"/>
        </w:rPr>
        <w:t>ем племенны</w:t>
      </w:r>
      <w:r w:rsidR="006F7616">
        <w:rPr>
          <w:rFonts w:ascii="Times New Roman" w:hAnsi="Times New Roman" w:cs="Times New Roman"/>
          <w:sz w:val="28"/>
          <w:szCs w:val="28"/>
        </w:rPr>
        <w:t>х животных.</w:t>
      </w:r>
    </w:p>
    <w:p w:rsidR="00074BF1" w:rsidRPr="00074BF1" w:rsidRDefault="00074BF1" w:rsidP="00074BF1">
      <w:pPr>
        <w:pStyle w:val="a5"/>
        <w:spacing w:after="0" w:line="240" w:lineRule="auto"/>
        <w:ind w:left="0" w:firstLine="709"/>
        <w:jc w:val="both"/>
        <w:rPr>
          <w:rFonts w:ascii="Times New Roman" w:hAnsi="Times New Roman" w:cs="Times New Roman"/>
          <w:sz w:val="28"/>
          <w:szCs w:val="28"/>
        </w:rPr>
      </w:pPr>
      <w:r w:rsidRPr="00074BF1">
        <w:rPr>
          <w:rFonts w:ascii="Times New Roman" w:hAnsi="Times New Roman" w:cs="Times New Roman"/>
          <w:sz w:val="28"/>
          <w:szCs w:val="28"/>
        </w:rPr>
        <w:t>Значение результатов предоставления субсидии для получателя субсидии у</w:t>
      </w:r>
      <w:r w:rsidRPr="00074BF1">
        <w:rPr>
          <w:rFonts w:ascii="Times New Roman" w:hAnsi="Times New Roman" w:cs="Times New Roman"/>
          <w:sz w:val="28"/>
          <w:szCs w:val="28"/>
        </w:rPr>
        <w:t>с</w:t>
      </w:r>
      <w:r w:rsidRPr="00074BF1">
        <w:rPr>
          <w:rFonts w:ascii="Times New Roman" w:hAnsi="Times New Roman" w:cs="Times New Roman"/>
          <w:sz w:val="28"/>
          <w:szCs w:val="28"/>
        </w:rPr>
        <w:t>танавливается в соглашении.</w:t>
      </w:r>
    </w:p>
    <w:p w:rsidR="00956F31" w:rsidRDefault="00956F31" w:rsidP="00074BF1">
      <w:pPr>
        <w:pStyle w:val="ConsPlusNormal"/>
        <w:contextualSpacing/>
        <w:jc w:val="center"/>
        <w:rPr>
          <w:rFonts w:ascii="Times New Roman" w:hAnsi="Times New Roman" w:cs="Times New Roman"/>
          <w:sz w:val="28"/>
          <w:szCs w:val="28"/>
        </w:rPr>
      </w:pPr>
    </w:p>
    <w:p w:rsidR="00074BF1" w:rsidRPr="00074BF1" w:rsidRDefault="00074BF1" w:rsidP="00074BF1">
      <w:pPr>
        <w:pStyle w:val="ConsPlusNormal"/>
        <w:contextualSpacing/>
        <w:jc w:val="center"/>
        <w:rPr>
          <w:rFonts w:ascii="Times New Roman" w:hAnsi="Times New Roman" w:cs="Times New Roman"/>
          <w:sz w:val="28"/>
          <w:szCs w:val="28"/>
        </w:rPr>
      </w:pPr>
      <w:r w:rsidRPr="00074BF1">
        <w:rPr>
          <w:rFonts w:ascii="Times New Roman" w:hAnsi="Times New Roman" w:cs="Times New Roman"/>
          <w:sz w:val="28"/>
          <w:szCs w:val="28"/>
        </w:rPr>
        <w:t>3. Требования к отчетности</w:t>
      </w:r>
    </w:p>
    <w:p w:rsidR="00074BF1" w:rsidRPr="00074BF1" w:rsidRDefault="00074BF1" w:rsidP="00074BF1">
      <w:pPr>
        <w:pStyle w:val="ConsPlusNormal"/>
        <w:contextualSpacing/>
        <w:jc w:val="center"/>
        <w:rPr>
          <w:rFonts w:ascii="Times New Roman" w:hAnsi="Times New Roman" w:cs="Times New Roman"/>
          <w:sz w:val="28"/>
          <w:szCs w:val="28"/>
        </w:rPr>
      </w:pPr>
    </w:p>
    <w:p w:rsidR="00074BF1" w:rsidRPr="00074BF1" w:rsidRDefault="00074BF1" w:rsidP="00074BF1">
      <w:pPr>
        <w:pStyle w:val="ConsPlusNormal"/>
        <w:ind w:firstLine="709"/>
        <w:contextualSpacing/>
        <w:jc w:val="both"/>
        <w:rPr>
          <w:rFonts w:ascii="Times New Roman" w:hAnsi="Times New Roman" w:cs="Times New Roman"/>
          <w:sz w:val="28"/>
          <w:szCs w:val="28"/>
        </w:rPr>
      </w:pPr>
      <w:r w:rsidRPr="00074BF1">
        <w:rPr>
          <w:rFonts w:ascii="Times New Roman" w:hAnsi="Times New Roman" w:cs="Times New Roman"/>
          <w:sz w:val="28"/>
          <w:szCs w:val="28"/>
        </w:rPr>
        <w:t>Для подтверждения достижения значения результата предоставления субс</w:t>
      </w:r>
      <w:r w:rsidRPr="00074BF1">
        <w:rPr>
          <w:rFonts w:ascii="Times New Roman" w:hAnsi="Times New Roman" w:cs="Times New Roman"/>
          <w:sz w:val="28"/>
          <w:szCs w:val="28"/>
        </w:rPr>
        <w:t>и</w:t>
      </w:r>
      <w:r w:rsidRPr="00074BF1">
        <w:rPr>
          <w:rFonts w:ascii="Times New Roman" w:hAnsi="Times New Roman" w:cs="Times New Roman"/>
          <w:sz w:val="28"/>
          <w:szCs w:val="28"/>
        </w:rPr>
        <w:t>дий  получатель субсидий представляет в Министерство отчет о достижении знач</w:t>
      </w:r>
      <w:r w:rsidRPr="00074BF1">
        <w:rPr>
          <w:rFonts w:ascii="Times New Roman" w:hAnsi="Times New Roman" w:cs="Times New Roman"/>
          <w:sz w:val="28"/>
          <w:szCs w:val="28"/>
        </w:rPr>
        <w:t>е</w:t>
      </w:r>
      <w:r w:rsidRPr="00074BF1">
        <w:rPr>
          <w:rFonts w:ascii="Times New Roman" w:hAnsi="Times New Roman" w:cs="Times New Roman"/>
          <w:sz w:val="28"/>
          <w:szCs w:val="28"/>
        </w:rPr>
        <w:t xml:space="preserve">ния результата предоставления субсидий (далее </w:t>
      </w:r>
      <w:r w:rsidRPr="00074BF1">
        <w:rPr>
          <w:rFonts w:ascii="Times New Roman" w:hAnsi="Times New Roman" w:cs="Times New Roman"/>
          <w:sz w:val="28"/>
          <w:szCs w:val="28"/>
        </w:rPr>
        <w:sym w:font="Symbol" w:char="F02D"/>
      </w:r>
      <w:r w:rsidRPr="00074BF1">
        <w:rPr>
          <w:rFonts w:ascii="Times New Roman" w:hAnsi="Times New Roman" w:cs="Times New Roman"/>
          <w:sz w:val="28"/>
          <w:szCs w:val="28"/>
        </w:rPr>
        <w:t xml:space="preserve"> отчет) по форме, утвержденной приказом о типовой форме соглашения, не позднее 25 января года, следующего за годом предоставления субсидии. </w:t>
      </w:r>
    </w:p>
    <w:p w:rsidR="00074BF1" w:rsidRPr="00074BF1" w:rsidRDefault="00074BF1" w:rsidP="00074BF1">
      <w:pPr>
        <w:pStyle w:val="a5"/>
        <w:spacing w:after="0" w:line="240" w:lineRule="auto"/>
        <w:ind w:left="0" w:firstLine="709"/>
        <w:rPr>
          <w:rFonts w:ascii="Times New Roman" w:hAnsi="Times New Roman" w:cs="Times New Roman"/>
          <w:sz w:val="28"/>
          <w:szCs w:val="28"/>
        </w:rPr>
      </w:pPr>
    </w:p>
    <w:p w:rsidR="00956F31" w:rsidRDefault="00074BF1" w:rsidP="00074BF1">
      <w:pPr>
        <w:widowControl w:val="0"/>
        <w:autoSpaceDE w:val="0"/>
        <w:autoSpaceDN w:val="0"/>
        <w:spacing w:after="0" w:line="240" w:lineRule="auto"/>
        <w:contextualSpacing/>
        <w:jc w:val="center"/>
        <w:rPr>
          <w:rFonts w:ascii="Times New Roman" w:hAnsi="Times New Roman" w:cs="Times New Roman"/>
          <w:sz w:val="28"/>
          <w:szCs w:val="28"/>
        </w:rPr>
      </w:pPr>
      <w:r w:rsidRPr="00074BF1">
        <w:rPr>
          <w:rFonts w:ascii="Times New Roman" w:hAnsi="Times New Roman" w:cs="Times New Roman"/>
          <w:sz w:val="28"/>
          <w:szCs w:val="28"/>
        </w:rPr>
        <w:lastRenderedPageBreak/>
        <w:t xml:space="preserve">4. Требования к осуществлению контроля за соблюдением </w:t>
      </w:r>
    </w:p>
    <w:p w:rsidR="00956F31" w:rsidRDefault="00074BF1" w:rsidP="00956F31">
      <w:pPr>
        <w:widowControl w:val="0"/>
        <w:autoSpaceDE w:val="0"/>
        <w:autoSpaceDN w:val="0"/>
        <w:spacing w:after="0" w:line="240" w:lineRule="auto"/>
        <w:contextualSpacing/>
        <w:jc w:val="center"/>
        <w:rPr>
          <w:rFonts w:ascii="Times New Roman" w:hAnsi="Times New Roman" w:cs="Times New Roman"/>
          <w:sz w:val="28"/>
          <w:szCs w:val="28"/>
        </w:rPr>
      </w:pPr>
      <w:r w:rsidRPr="00074BF1">
        <w:rPr>
          <w:rFonts w:ascii="Times New Roman" w:hAnsi="Times New Roman" w:cs="Times New Roman"/>
          <w:sz w:val="28"/>
          <w:szCs w:val="28"/>
        </w:rPr>
        <w:t xml:space="preserve">условий, целей и порядка предоставления субсидий </w:t>
      </w:r>
    </w:p>
    <w:p w:rsidR="00074BF1" w:rsidRPr="00074BF1" w:rsidRDefault="00074BF1" w:rsidP="00956F31">
      <w:pPr>
        <w:widowControl w:val="0"/>
        <w:autoSpaceDE w:val="0"/>
        <w:autoSpaceDN w:val="0"/>
        <w:spacing w:after="0" w:line="240" w:lineRule="auto"/>
        <w:contextualSpacing/>
        <w:jc w:val="center"/>
        <w:rPr>
          <w:rFonts w:ascii="Times New Roman" w:hAnsi="Times New Roman" w:cs="Times New Roman"/>
          <w:sz w:val="28"/>
          <w:szCs w:val="28"/>
        </w:rPr>
      </w:pPr>
      <w:r w:rsidRPr="00074BF1">
        <w:rPr>
          <w:rFonts w:ascii="Times New Roman" w:hAnsi="Times New Roman" w:cs="Times New Roman"/>
          <w:sz w:val="28"/>
          <w:szCs w:val="28"/>
        </w:rPr>
        <w:t>и ответственност</w:t>
      </w:r>
      <w:r w:rsidR="00D37CC7">
        <w:rPr>
          <w:rFonts w:ascii="Times New Roman" w:hAnsi="Times New Roman" w:cs="Times New Roman"/>
          <w:sz w:val="28"/>
          <w:szCs w:val="28"/>
        </w:rPr>
        <w:t>ь</w:t>
      </w:r>
      <w:r w:rsidRPr="00074BF1">
        <w:rPr>
          <w:rFonts w:ascii="Times New Roman" w:hAnsi="Times New Roman" w:cs="Times New Roman"/>
          <w:sz w:val="28"/>
          <w:szCs w:val="28"/>
        </w:rPr>
        <w:t xml:space="preserve"> за их нарушение</w:t>
      </w:r>
    </w:p>
    <w:p w:rsidR="00074BF1" w:rsidRPr="00074BF1" w:rsidRDefault="00074BF1" w:rsidP="00074BF1">
      <w:pPr>
        <w:widowControl w:val="0"/>
        <w:autoSpaceDE w:val="0"/>
        <w:autoSpaceDN w:val="0"/>
        <w:spacing w:after="0" w:line="240" w:lineRule="auto"/>
        <w:ind w:firstLine="709"/>
        <w:contextualSpacing/>
        <w:jc w:val="center"/>
        <w:rPr>
          <w:rFonts w:ascii="Times New Roman" w:hAnsi="Times New Roman" w:cs="Times New Roman"/>
          <w:b/>
          <w:sz w:val="28"/>
          <w:szCs w:val="28"/>
        </w:rPr>
      </w:pPr>
    </w:p>
    <w:p w:rsidR="00074BF1" w:rsidRPr="00074BF1" w:rsidRDefault="00074BF1" w:rsidP="00074BF1">
      <w:pPr>
        <w:pStyle w:val="ConsPlusNormal"/>
        <w:ind w:firstLine="709"/>
        <w:contextualSpacing/>
        <w:jc w:val="both"/>
        <w:rPr>
          <w:rFonts w:ascii="Times New Roman" w:hAnsi="Times New Roman" w:cs="Times New Roman"/>
          <w:sz w:val="28"/>
          <w:szCs w:val="28"/>
        </w:rPr>
      </w:pPr>
      <w:r w:rsidRPr="00074BF1">
        <w:rPr>
          <w:rFonts w:ascii="Times New Roman" w:hAnsi="Times New Roman" w:cs="Times New Roman"/>
          <w:sz w:val="28"/>
          <w:szCs w:val="28"/>
        </w:rPr>
        <w:t>4.1. Контроль за соблюдением получателем субсидий порядка, целей и усл</w:t>
      </w:r>
      <w:r w:rsidRPr="00074BF1">
        <w:rPr>
          <w:rFonts w:ascii="Times New Roman" w:hAnsi="Times New Roman" w:cs="Times New Roman"/>
          <w:sz w:val="28"/>
          <w:szCs w:val="28"/>
        </w:rPr>
        <w:t>о</w:t>
      </w:r>
      <w:r w:rsidRPr="00074BF1">
        <w:rPr>
          <w:rFonts w:ascii="Times New Roman" w:hAnsi="Times New Roman" w:cs="Times New Roman"/>
          <w:sz w:val="28"/>
          <w:szCs w:val="28"/>
        </w:rPr>
        <w:t xml:space="preserve">вий предоставления субсидий, установленных </w:t>
      </w:r>
      <w:r w:rsidR="00D37CC7">
        <w:rPr>
          <w:rFonts w:ascii="Times New Roman" w:hAnsi="Times New Roman" w:cs="Times New Roman"/>
          <w:sz w:val="28"/>
          <w:szCs w:val="28"/>
        </w:rPr>
        <w:t xml:space="preserve">настоящим </w:t>
      </w:r>
      <w:r w:rsidRPr="00074BF1">
        <w:rPr>
          <w:rFonts w:ascii="Times New Roman" w:hAnsi="Times New Roman" w:cs="Times New Roman"/>
          <w:sz w:val="28"/>
          <w:szCs w:val="28"/>
        </w:rPr>
        <w:t>Порядком и соглашением, в том числе в части достоверности представляемых получателем субсидий в соо</w:t>
      </w:r>
      <w:r w:rsidRPr="00074BF1">
        <w:rPr>
          <w:rFonts w:ascii="Times New Roman" w:hAnsi="Times New Roman" w:cs="Times New Roman"/>
          <w:sz w:val="28"/>
          <w:szCs w:val="28"/>
        </w:rPr>
        <w:t>т</w:t>
      </w:r>
      <w:r w:rsidRPr="00074BF1">
        <w:rPr>
          <w:rFonts w:ascii="Times New Roman" w:hAnsi="Times New Roman" w:cs="Times New Roman"/>
          <w:sz w:val="28"/>
          <w:szCs w:val="28"/>
        </w:rPr>
        <w:t>ветствии с соглашением сведений, осуществляется Министерством путем провед</w:t>
      </w:r>
      <w:r w:rsidRPr="00074BF1">
        <w:rPr>
          <w:rFonts w:ascii="Times New Roman" w:hAnsi="Times New Roman" w:cs="Times New Roman"/>
          <w:sz w:val="28"/>
          <w:szCs w:val="28"/>
        </w:rPr>
        <w:t>е</w:t>
      </w:r>
      <w:r w:rsidRPr="00074BF1">
        <w:rPr>
          <w:rFonts w:ascii="Times New Roman" w:hAnsi="Times New Roman" w:cs="Times New Roman"/>
          <w:sz w:val="28"/>
          <w:szCs w:val="28"/>
        </w:rPr>
        <w:t>ния плановых и (или) внеплановых проверок на основании документов, предста</w:t>
      </w:r>
      <w:r w:rsidRPr="00074BF1">
        <w:rPr>
          <w:rFonts w:ascii="Times New Roman" w:hAnsi="Times New Roman" w:cs="Times New Roman"/>
          <w:sz w:val="28"/>
          <w:szCs w:val="28"/>
        </w:rPr>
        <w:t>в</w:t>
      </w:r>
      <w:r w:rsidRPr="00074BF1">
        <w:rPr>
          <w:rFonts w:ascii="Times New Roman" w:hAnsi="Times New Roman" w:cs="Times New Roman"/>
          <w:sz w:val="28"/>
          <w:szCs w:val="28"/>
        </w:rPr>
        <w:t>ленных получателем субсидий по запросу Министерства.</w:t>
      </w:r>
    </w:p>
    <w:p w:rsidR="00074BF1" w:rsidRPr="00074BF1" w:rsidRDefault="00074BF1" w:rsidP="00074BF1">
      <w:pPr>
        <w:pStyle w:val="ConsPlusNormal"/>
        <w:ind w:firstLine="709"/>
        <w:contextualSpacing/>
        <w:jc w:val="both"/>
        <w:rPr>
          <w:rFonts w:ascii="Times New Roman" w:hAnsi="Times New Roman" w:cs="Times New Roman"/>
          <w:spacing w:val="2"/>
          <w:sz w:val="28"/>
          <w:szCs w:val="28"/>
        </w:rPr>
      </w:pPr>
      <w:r w:rsidRPr="00074BF1">
        <w:rPr>
          <w:rFonts w:ascii="Times New Roman" w:hAnsi="Times New Roman" w:cs="Times New Roman"/>
          <w:sz w:val="28"/>
          <w:szCs w:val="28"/>
        </w:rPr>
        <w:t xml:space="preserve">4.2. </w:t>
      </w:r>
      <w:r w:rsidRPr="00074BF1">
        <w:rPr>
          <w:rFonts w:ascii="Times New Roman" w:hAnsi="Times New Roman" w:cs="Times New Roman"/>
          <w:spacing w:val="2"/>
          <w:sz w:val="28"/>
          <w:szCs w:val="28"/>
        </w:rPr>
        <w:t>В случае установления факта несоблюдения получателем субсидии усл</w:t>
      </w:r>
      <w:r w:rsidRPr="00074BF1">
        <w:rPr>
          <w:rFonts w:ascii="Times New Roman" w:hAnsi="Times New Roman" w:cs="Times New Roman"/>
          <w:spacing w:val="2"/>
          <w:sz w:val="28"/>
          <w:szCs w:val="28"/>
        </w:rPr>
        <w:t>о</w:t>
      </w:r>
      <w:r w:rsidRPr="00074BF1">
        <w:rPr>
          <w:rFonts w:ascii="Times New Roman" w:hAnsi="Times New Roman" w:cs="Times New Roman"/>
          <w:spacing w:val="2"/>
          <w:sz w:val="28"/>
          <w:szCs w:val="28"/>
        </w:rPr>
        <w:t>вий</w:t>
      </w:r>
      <w:r w:rsidR="00D37CC7" w:rsidRPr="00D37CC7">
        <w:rPr>
          <w:rFonts w:ascii="Times New Roman" w:hAnsi="Times New Roman" w:cs="Times New Roman"/>
          <w:spacing w:val="2"/>
          <w:sz w:val="28"/>
          <w:szCs w:val="28"/>
        </w:rPr>
        <w:t xml:space="preserve"> </w:t>
      </w:r>
      <w:r w:rsidR="00D37CC7">
        <w:rPr>
          <w:rFonts w:ascii="Times New Roman" w:hAnsi="Times New Roman" w:cs="Times New Roman"/>
          <w:spacing w:val="2"/>
          <w:sz w:val="28"/>
          <w:szCs w:val="28"/>
        </w:rPr>
        <w:t>их предоставления</w:t>
      </w:r>
      <w:r w:rsidRPr="00074BF1">
        <w:rPr>
          <w:rFonts w:ascii="Times New Roman" w:hAnsi="Times New Roman" w:cs="Times New Roman"/>
          <w:spacing w:val="2"/>
          <w:sz w:val="28"/>
          <w:szCs w:val="28"/>
        </w:rPr>
        <w:t xml:space="preserve">, определенных </w:t>
      </w:r>
      <w:r w:rsidR="00D37CC7">
        <w:rPr>
          <w:rFonts w:ascii="Times New Roman" w:hAnsi="Times New Roman" w:cs="Times New Roman"/>
          <w:spacing w:val="2"/>
          <w:sz w:val="28"/>
          <w:szCs w:val="28"/>
        </w:rPr>
        <w:t xml:space="preserve">настоящим </w:t>
      </w:r>
      <w:r w:rsidRPr="00074BF1">
        <w:rPr>
          <w:rFonts w:ascii="Times New Roman" w:hAnsi="Times New Roman" w:cs="Times New Roman"/>
          <w:spacing w:val="2"/>
          <w:sz w:val="28"/>
          <w:szCs w:val="28"/>
        </w:rPr>
        <w:t>Порядком, а также в случае у</w:t>
      </w:r>
      <w:r w:rsidRPr="00074BF1">
        <w:rPr>
          <w:rFonts w:ascii="Times New Roman" w:hAnsi="Times New Roman" w:cs="Times New Roman"/>
          <w:spacing w:val="2"/>
          <w:sz w:val="28"/>
          <w:szCs w:val="28"/>
        </w:rPr>
        <w:t>с</w:t>
      </w:r>
      <w:r w:rsidRPr="00074BF1">
        <w:rPr>
          <w:rFonts w:ascii="Times New Roman" w:hAnsi="Times New Roman" w:cs="Times New Roman"/>
          <w:spacing w:val="2"/>
          <w:sz w:val="28"/>
          <w:szCs w:val="28"/>
        </w:rPr>
        <w:t>тановления факта представления получателем субсидии недостоверных сведений, содержащихся в документах, суммы субсидии, неправомерно полученные из соо</w:t>
      </w:r>
      <w:r w:rsidRPr="00074BF1">
        <w:rPr>
          <w:rFonts w:ascii="Times New Roman" w:hAnsi="Times New Roman" w:cs="Times New Roman"/>
          <w:spacing w:val="2"/>
          <w:sz w:val="28"/>
          <w:szCs w:val="28"/>
        </w:rPr>
        <w:t>т</w:t>
      </w:r>
      <w:r w:rsidRPr="00074BF1">
        <w:rPr>
          <w:rFonts w:ascii="Times New Roman" w:hAnsi="Times New Roman" w:cs="Times New Roman"/>
          <w:spacing w:val="2"/>
          <w:sz w:val="28"/>
          <w:szCs w:val="28"/>
        </w:rPr>
        <w:t>ветствующего бюджета (федерального и (или) республиканского), подлежат во</w:t>
      </w:r>
      <w:r w:rsidRPr="00074BF1">
        <w:rPr>
          <w:rFonts w:ascii="Times New Roman" w:hAnsi="Times New Roman" w:cs="Times New Roman"/>
          <w:spacing w:val="2"/>
          <w:sz w:val="28"/>
          <w:szCs w:val="28"/>
        </w:rPr>
        <w:t>з</w:t>
      </w:r>
      <w:r w:rsidRPr="00074BF1">
        <w:rPr>
          <w:rFonts w:ascii="Times New Roman" w:hAnsi="Times New Roman" w:cs="Times New Roman"/>
          <w:spacing w:val="2"/>
          <w:sz w:val="28"/>
          <w:szCs w:val="28"/>
        </w:rPr>
        <w:t>врату в порядке, установленном законодательством Российской Федерации.</w:t>
      </w:r>
    </w:p>
    <w:p w:rsidR="00074BF1" w:rsidRPr="00074BF1" w:rsidRDefault="00074BF1" w:rsidP="00074BF1">
      <w:pPr>
        <w:pStyle w:val="ConsPlusNormal"/>
        <w:ind w:firstLine="709"/>
        <w:contextualSpacing/>
        <w:jc w:val="both"/>
        <w:rPr>
          <w:rFonts w:ascii="Times New Roman" w:hAnsi="Times New Roman" w:cs="Times New Roman"/>
          <w:spacing w:val="2"/>
          <w:sz w:val="28"/>
          <w:szCs w:val="28"/>
        </w:rPr>
      </w:pPr>
      <w:r w:rsidRPr="00074BF1">
        <w:rPr>
          <w:rFonts w:ascii="Times New Roman" w:hAnsi="Times New Roman" w:cs="Times New Roman"/>
          <w:spacing w:val="2"/>
          <w:sz w:val="28"/>
          <w:szCs w:val="28"/>
        </w:rPr>
        <w:t xml:space="preserve">4.3. </w:t>
      </w:r>
      <w:r w:rsidRPr="00074BF1">
        <w:rPr>
          <w:rFonts w:ascii="Times New Roman" w:hAnsi="Times New Roman" w:cs="Times New Roman"/>
          <w:sz w:val="28"/>
          <w:szCs w:val="28"/>
        </w:rPr>
        <w:t xml:space="preserve">В случае если получателем субсидий допущены нарушения обязательств, предусмотренных соглашением в части достижения значений </w:t>
      </w:r>
      <w:r w:rsidRPr="00074BF1">
        <w:rPr>
          <w:rFonts w:ascii="Times New Roman" w:eastAsia="Calibri" w:hAnsi="Times New Roman" w:cs="Times New Roman"/>
          <w:sz w:val="28"/>
          <w:szCs w:val="28"/>
          <w:lang w:eastAsia="en-US"/>
        </w:rPr>
        <w:t>результат</w:t>
      </w:r>
      <w:r w:rsidRPr="00074BF1">
        <w:rPr>
          <w:rFonts w:ascii="Times New Roman" w:hAnsi="Times New Roman" w:cs="Times New Roman"/>
          <w:sz w:val="28"/>
          <w:szCs w:val="28"/>
        </w:rPr>
        <w:t>ов предо</w:t>
      </w:r>
      <w:r w:rsidRPr="00074BF1">
        <w:rPr>
          <w:rFonts w:ascii="Times New Roman" w:hAnsi="Times New Roman" w:cs="Times New Roman"/>
          <w:sz w:val="28"/>
          <w:szCs w:val="28"/>
        </w:rPr>
        <w:t>с</w:t>
      </w:r>
      <w:r w:rsidRPr="00074BF1">
        <w:rPr>
          <w:rFonts w:ascii="Times New Roman" w:hAnsi="Times New Roman" w:cs="Times New Roman"/>
          <w:sz w:val="28"/>
          <w:szCs w:val="28"/>
        </w:rPr>
        <w:t>тавления субсидии, он обязан возвратить средства в республиканский бюджет Ре</w:t>
      </w:r>
      <w:r w:rsidRPr="00074BF1">
        <w:rPr>
          <w:rFonts w:ascii="Times New Roman" w:hAnsi="Times New Roman" w:cs="Times New Roman"/>
          <w:sz w:val="28"/>
          <w:szCs w:val="28"/>
        </w:rPr>
        <w:t>с</w:t>
      </w:r>
      <w:r w:rsidRPr="00074BF1">
        <w:rPr>
          <w:rFonts w:ascii="Times New Roman" w:hAnsi="Times New Roman" w:cs="Times New Roman"/>
          <w:sz w:val="28"/>
          <w:szCs w:val="28"/>
        </w:rPr>
        <w:t>публики Тыва.</w:t>
      </w:r>
    </w:p>
    <w:p w:rsidR="00074BF1" w:rsidRPr="00074BF1" w:rsidRDefault="00074BF1" w:rsidP="00074BF1">
      <w:pPr>
        <w:pStyle w:val="ConsPlusNormal"/>
        <w:ind w:firstLine="709"/>
        <w:contextualSpacing/>
        <w:jc w:val="both"/>
        <w:rPr>
          <w:rFonts w:ascii="Times New Roman" w:hAnsi="Times New Roman" w:cs="Times New Roman"/>
          <w:sz w:val="28"/>
          <w:szCs w:val="28"/>
        </w:rPr>
      </w:pPr>
      <w:r w:rsidRPr="00074BF1">
        <w:rPr>
          <w:rFonts w:ascii="Times New Roman" w:hAnsi="Times New Roman" w:cs="Times New Roman"/>
          <w:sz w:val="28"/>
          <w:szCs w:val="28"/>
        </w:rPr>
        <w:t xml:space="preserve">4.4. В случае достижения значений </w:t>
      </w:r>
      <w:r w:rsidRPr="00074BF1">
        <w:rPr>
          <w:rFonts w:ascii="Times New Roman" w:eastAsia="Calibri" w:hAnsi="Times New Roman" w:cs="Times New Roman"/>
          <w:sz w:val="28"/>
          <w:szCs w:val="28"/>
          <w:lang w:eastAsia="en-US"/>
        </w:rPr>
        <w:t>результат</w:t>
      </w:r>
      <w:r w:rsidRPr="00074BF1">
        <w:rPr>
          <w:rFonts w:ascii="Times New Roman" w:hAnsi="Times New Roman" w:cs="Times New Roman"/>
          <w:sz w:val="28"/>
          <w:szCs w:val="28"/>
        </w:rPr>
        <w:t>ов предоставления субсидии, у</w:t>
      </w:r>
      <w:r w:rsidRPr="00074BF1">
        <w:rPr>
          <w:rFonts w:ascii="Times New Roman" w:hAnsi="Times New Roman" w:cs="Times New Roman"/>
          <w:sz w:val="28"/>
          <w:szCs w:val="28"/>
        </w:rPr>
        <w:t>с</w:t>
      </w:r>
      <w:r w:rsidRPr="00074BF1">
        <w:rPr>
          <w:rFonts w:ascii="Times New Roman" w:hAnsi="Times New Roman" w:cs="Times New Roman"/>
          <w:sz w:val="28"/>
          <w:szCs w:val="28"/>
        </w:rPr>
        <w:t>тановленных в соглашении, в размере менее 100 процентов получатель субсидий обязан возвратить часть полученной субсидии в республиканский бюджет Респу</w:t>
      </w:r>
      <w:r w:rsidRPr="00074BF1">
        <w:rPr>
          <w:rFonts w:ascii="Times New Roman" w:hAnsi="Times New Roman" w:cs="Times New Roman"/>
          <w:sz w:val="28"/>
          <w:szCs w:val="28"/>
        </w:rPr>
        <w:t>б</w:t>
      </w:r>
      <w:r w:rsidRPr="00074BF1">
        <w:rPr>
          <w:rFonts w:ascii="Times New Roman" w:hAnsi="Times New Roman" w:cs="Times New Roman"/>
          <w:sz w:val="28"/>
          <w:szCs w:val="28"/>
        </w:rPr>
        <w:t xml:space="preserve">лики Тыва, рассчитанной в соответствии с методикой (порядком), установленной в соглашении. </w:t>
      </w:r>
    </w:p>
    <w:p w:rsidR="00074BF1" w:rsidRPr="00074BF1" w:rsidRDefault="00074BF1" w:rsidP="00074BF1">
      <w:pPr>
        <w:autoSpaceDE w:val="0"/>
        <w:autoSpaceDN w:val="0"/>
        <w:adjustRightInd w:val="0"/>
        <w:spacing w:after="0" w:line="240" w:lineRule="auto"/>
        <w:ind w:firstLine="709"/>
        <w:contextualSpacing/>
        <w:jc w:val="both"/>
        <w:rPr>
          <w:rFonts w:ascii="Times New Roman" w:hAnsi="Times New Roman" w:cs="Times New Roman"/>
          <w:strike/>
          <w:sz w:val="28"/>
          <w:szCs w:val="28"/>
        </w:rPr>
      </w:pPr>
      <w:r w:rsidRPr="00074BF1">
        <w:rPr>
          <w:rFonts w:ascii="Times New Roman" w:hAnsi="Times New Roman" w:cs="Times New Roman"/>
          <w:sz w:val="28"/>
          <w:szCs w:val="28"/>
        </w:rPr>
        <w:t xml:space="preserve">4.5. В случае если фактическое значение результатов </w:t>
      </w:r>
      <w:r w:rsidRPr="00074BF1">
        <w:rPr>
          <w:rFonts w:ascii="Times New Roman" w:hAnsi="Times New Roman" w:cs="Times New Roman"/>
          <w:bCs/>
          <w:sz w:val="28"/>
          <w:szCs w:val="28"/>
        </w:rPr>
        <w:t>предоставления субс</w:t>
      </w:r>
      <w:r w:rsidRPr="00074BF1">
        <w:rPr>
          <w:rFonts w:ascii="Times New Roman" w:hAnsi="Times New Roman" w:cs="Times New Roman"/>
          <w:bCs/>
          <w:sz w:val="28"/>
          <w:szCs w:val="28"/>
        </w:rPr>
        <w:t>и</w:t>
      </w:r>
      <w:r w:rsidRPr="00074BF1">
        <w:rPr>
          <w:rFonts w:ascii="Times New Roman" w:hAnsi="Times New Roman" w:cs="Times New Roman"/>
          <w:bCs/>
          <w:sz w:val="28"/>
          <w:szCs w:val="28"/>
        </w:rPr>
        <w:t xml:space="preserve">дии </w:t>
      </w:r>
      <w:r w:rsidRPr="00074BF1">
        <w:rPr>
          <w:rFonts w:ascii="Times New Roman" w:hAnsi="Times New Roman" w:cs="Times New Roman"/>
          <w:sz w:val="28"/>
          <w:szCs w:val="28"/>
        </w:rPr>
        <w:t>равны нулю, получатель субсидии обязан возвратить в республиканский бю</w:t>
      </w:r>
      <w:r w:rsidRPr="00074BF1">
        <w:rPr>
          <w:rFonts w:ascii="Times New Roman" w:hAnsi="Times New Roman" w:cs="Times New Roman"/>
          <w:sz w:val="28"/>
          <w:szCs w:val="28"/>
        </w:rPr>
        <w:t>д</w:t>
      </w:r>
      <w:r w:rsidRPr="00074BF1">
        <w:rPr>
          <w:rFonts w:ascii="Times New Roman" w:hAnsi="Times New Roman" w:cs="Times New Roman"/>
          <w:sz w:val="28"/>
          <w:szCs w:val="28"/>
        </w:rPr>
        <w:t>жет Республики Тыва предоставленную ему в соответствии с соглашением сумму субсидии в полном объеме.</w:t>
      </w:r>
    </w:p>
    <w:p w:rsidR="00074BF1" w:rsidRPr="00074BF1" w:rsidRDefault="00074BF1" w:rsidP="00074BF1">
      <w:pPr>
        <w:pStyle w:val="ConsPlusNormal"/>
        <w:ind w:firstLine="709"/>
        <w:contextualSpacing/>
        <w:jc w:val="both"/>
        <w:rPr>
          <w:rFonts w:ascii="Times New Roman" w:hAnsi="Times New Roman" w:cs="Times New Roman"/>
          <w:sz w:val="28"/>
          <w:szCs w:val="28"/>
        </w:rPr>
      </w:pPr>
      <w:r w:rsidRPr="00074BF1">
        <w:rPr>
          <w:rFonts w:ascii="Times New Roman" w:hAnsi="Times New Roman" w:cs="Times New Roman"/>
          <w:sz w:val="28"/>
          <w:szCs w:val="28"/>
        </w:rPr>
        <w:t>4.6. Министерство в течение 30 рабочих дней со дня получения отчетов или в случае установления факта нарушения получателем субсидий условий, установле</w:t>
      </w:r>
      <w:r w:rsidRPr="00074BF1">
        <w:rPr>
          <w:rFonts w:ascii="Times New Roman" w:hAnsi="Times New Roman" w:cs="Times New Roman"/>
          <w:sz w:val="28"/>
          <w:szCs w:val="28"/>
        </w:rPr>
        <w:t>н</w:t>
      </w:r>
      <w:r w:rsidRPr="00074BF1">
        <w:rPr>
          <w:rFonts w:ascii="Times New Roman" w:hAnsi="Times New Roman" w:cs="Times New Roman"/>
          <w:sz w:val="28"/>
          <w:szCs w:val="28"/>
        </w:rPr>
        <w:t>ных при предоставлении субсидий, представления им недостоверных сведений, с</w:t>
      </w:r>
      <w:r w:rsidRPr="00074BF1">
        <w:rPr>
          <w:rFonts w:ascii="Times New Roman" w:hAnsi="Times New Roman" w:cs="Times New Roman"/>
          <w:sz w:val="28"/>
          <w:szCs w:val="28"/>
        </w:rPr>
        <w:t>о</w:t>
      </w:r>
      <w:r w:rsidRPr="00074BF1">
        <w:rPr>
          <w:rFonts w:ascii="Times New Roman" w:hAnsi="Times New Roman" w:cs="Times New Roman"/>
          <w:sz w:val="28"/>
          <w:szCs w:val="28"/>
        </w:rPr>
        <w:t xml:space="preserve">держащихся в документах, представленных для получения субсидий, принимает в форме приказа решение о применении к получателю субсидий мер ответственности в виде возврата полученных сумм субсидий за </w:t>
      </w:r>
      <w:proofErr w:type="spellStart"/>
      <w:r w:rsidRPr="00074BF1">
        <w:rPr>
          <w:rFonts w:ascii="Times New Roman" w:hAnsi="Times New Roman" w:cs="Times New Roman"/>
          <w:sz w:val="28"/>
          <w:szCs w:val="28"/>
        </w:rPr>
        <w:t>недостижение</w:t>
      </w:r>
      <w:proofErr w:type="spellEnd"/>
      <w:r w:rsidRPr="00074BF1">
        <w:rPr>
          <w:rFonts w:ascii="Times New Roman" w:hAnsi="Times New Roman" w:cs="Times New Roman"/>
          <w:sz w:val="28"/>
          <w:szCs w:val="28"/>
        </w:rPr>
        <w:t xml:space="preserve"> значений </w:t>
      </w:r>
      <w:r w:rsidRPr="00074BF1">
        <w:rPr>
          <w:rFonts w:ascii="Times New Roman" w:eastAsia="Calibri" w:hAnsi="Times New Roman" w:cs="Times New Roman"/>
          <w:sz w:val="28"/>
          <w:szCs w:val="28"/>
          <w:lang w:eastAsia="en-US"/>
        </w:rPr>
        <w:t>результат</w:t>
      </w:r>
      <w:r w:rsidRPr="00074BF1">
        <w:rPr>
          <w:rFonts w:ascii="Times New Roman" w:hAnsi="Times New Roman" w:cs="Times New Roman"/>
          <w:sz w:val="28"/>
          <w:szCs w:val="28"/>
        </w:rPr>
        <w:t>ов предоставления субсидии и (или) установления факта нарушения порядка предо</w:t>
      </w:r>
      <w:r w:rsidRPr="00074BF1">
        <w:rPr>
          <w:rFonts w:ascii="Times New Roman" w:hAnsi="Times New Roman" w:cs="Times New Roman"/>
          <w:sz w:val="28"/>
          <w:szCs w:val="28"/>
        </w:rPr>
        <w:t>с</w:t>
      </w:r>
      <w:r w:rsidRPr="00074BF1">
        <w:rPr>
          <w:rFonts w:ascii="Times New Roman" w:hAnsi="Times New Roman" w:cs="Times New Roman"/>
          <w:sz w:val="28"/>
          <w:szCs w:val="28"/>
        </w:rPr>
        <w:t>тавления субсидии, и рассчитывает размер суммы субсидии, подлежащей возврату в республиканский бюджет Республики Тыва. Министерство в течение 10 рабочих дней со дня издания приказа направляет получателю субсидий письменное уведо</w:t>
      </w:r>
      <w:r w:rsidRPr="00074BF1">
        <w:rPr>
          <w:rFonts w:ascii="Times New Roman" w:hAnsi="Times New Roman" w:cs="Times New Roman"/>
          <w:sz w:val="28"/>
          <w:szCs w:val="28"/>
        </w:rPr>
        <w:t>м</w:t>
      </w:r>
      <w:r w:rsidRPr="00074BF1">
        <w:rPr>
          <w:rFonts w:ascii="Times New Roman" w:hAnsi="Times New Roman" w:cs="Times New Roman"/>
          <w:sz w:val="28"/>
          <w:szCs w:val="28"/>
        </w:rPr>
        <w:t>ление (требование) о возврате полученных сумм субсидии в республиканский бю</w:t>
      </w:r>
      <w:r w:rsidRPr="00074BF1">
        <w:rPr>
          <w:rFonts w:ascii="Times New Roman" w:hAnsi="Times New Roman" w:cs="Times New Roman"/>
          <w:sz w:val="28"/>
          <w:szCs w:val="28"/>
        </w:rPr>
        <w:t>д</w:t>
      </w:r>
      <w:r w:rsidRPr="00074BF1">
        <w:rPr>
          <w:rFonts w:ascii="Times New Roman" w:hAnsi="Times New Roman" w:cs="Times New Roman"/>
          <w:sz w:val="28"/>
          <w:szCs w:val="28"/>
        </w:rPr>
        <w:t>жет Республики Тыва (далее – требование).</w:t>
      </w:r>
    </w:p>
    <w:p w:rsidR="00074BF1" w:rsidRPr="00074BF1" w:rsidRDefault="00074BF1" w:rsidP="00074BF1">
      <w:pPr>
        <w:pStyle w:val="ConsPlusNormal"/>
        <w:ind w:firstLine="709"/>
        <w:contextualSpacing/>
        <w:jc w:val="both"/>
        <w:rPr>
          <w:rFonts w:ascii="Times New Roman" w:hAnsi="Times New Roman" w:cs="Times New Roman"/>
          <w:sz w:val="28"/>
          <w:szCs w:val="28"/>
        </w:rPr>
      </w:pPr>
      <w:r w:rsidRPr="00074BF1">
        <w:rPr>
          <w:rFonts w:ascii="Times New Roman" w:hAnsi="Times New Roman" w:cs="Times New Roman"/>
          <w:color w:val="000000"/>
          <w:sz w:val="28"/>
          <w:szCs w:val="28"/>
        </w:rPr>
        <w:t>4.7. Получатель субсидии в течение 10 дней со дня получения требования об</w:t>
      </w:r>
      <w:r w:rsidRPr="00074BF1">
        <w:rPr>
          <w:rFonts w:ascii="Times New Roman" w:hAnsi="Times New Roman" w:cs="Times New Roman"/>
          <w:color w:val="000000"/>
          <w:sz w:val="28"/>
          <w:szCs w:val="28"/>
        </w:rPr>
        <w:t>я</w:t>
      </w:r>
      <w:r w:rsidRPr="00074BF1">
        <w:rPr>
          <w:rFonts w:ascii="Times New Roman" w:hAnsi="Times New Roman" w:cs="Times New Roman"/>
          <w:color w:val="000000"/>
          <w:sz w:val="28"/>
          <w:szCs w:val="28"/>
        </w:rPr>
        <w:t xml:space="preserve">зан произвести возврат в республиканский бюджет </w:t>
      </w:r>
      <w:r w:rsidRPr="00074BF1">
        <w:rPr>
          <w:rFonts w:ascii="Times New Roman" w:hAnsi="Times New Roman" w:cs="Times New Roman"/>
          <w:color w:val="000000"/>
          <w:spacing w:val="2"/>
          <w:sz w:val="28"/>
          <w:szCs w:val="28"/>
        </w:rPr>
        <w:t>Республики Тыва</w:t>
      </w:r>
      <w:r w:rsidRPr="00074BF1">
        <w:rPr>
          <w:rFonts w:ascii="Times New Roman" w:hAnsi="Times New Roman" w:cs="Times New Roman"/>
          <w:color w:val="000000"/>
          <w:sz w:val="28"/>
          <w:szCs w:val="28"/>
        </w:rPr>
        <w:t xml:space="preserve"> субсидии в размере, указанном в требовании, в полном объеме</w:t>
      </w:r>
      <w:r w:rsidRPr="00074BF1">
        <w:rPr>
          <w:rFonts w:ascii="Times New Roman" w:hAnsi="Times New Roman" w:cs="Times New Roman"/>
          <w:sz w:val="28"/>
          <w:szCs w:val="28"/>
        </w:rPr>
        <w:t>.</w:t>
      </w:r>
    </w:p>
    <w:p w:rsidR="00074BF1" w:rsidRPr="00074BF1" w:rsidRDefault="00074BF1" w:rsidP="00074BF1">
      <w:pPr>
        <w:pStyle w:val="ConsPlusNormal"/>
        <w:ind w:firstLine="709"/>
        <w:contextualSpacing/>
        <w:jc w:val="both"/>
        <w:rPr>
          <w:rFonts w:ascii="Times New Roman" w:hAnsi="Times New Roman" w:cs="Times New Roman"/>
          <w:sz w:val="28"/>
          <w:szCs w:val="28"/>
        </w:rPr>
      </w:pPr>
      <w:r w:rsidRPr="00074BF1">
        <w:rPr>
          <w:rFonts w:ascii="Times New Roman" w:hAnsi="Times New Roman" w:cs="Times New Roman"/>
          <w:sz w:val="28"/>
          <w:szCs w:val="28"/>
        </w:rPr>
        <w:t xml:space="preserve">4.8. Основанием для освобождения получателя субсидий от возврата средств в </w:t>
      </w:r>
      <w:r w:rsidRPr="00074BF1">
        <w:rPr>
          <w:rFonts w:ascii="Times New Roman" w:hAnsi="Times New Roman" w:cs="Times New Roman"/>
          <w:sz w:val="28"/>
          <w:szCs w:val="28"/>
        </w:rPr>
        <w:lastRenderedPageBreak/>
        <w:t xml:space="preserve">республиканский бюджет Республики Тыва при </w:t>
      </w:r>
      <w:proofErr w:type="spellStart"/>
      <w:r w:rsidRPr="00074BF1">
        <w:rPr>
          <w:rFonts w:ascii="Times New Roman" w:hAnsi="Times New Roman" w:cs="Times New Roman"/>
          <w:sz w:val="28"/>
          <w:szCs w:val="28"/>
        </w:rPr>
        <w:t>недостижении</w:t>
      </w:r>
      <w:proofErr w:type="spellEnd"/>
      <w:r w:rsidRPr="00074BF1">
        <w:rPr>
          <w:rFonts w:ascii="Times New Roman" w:hAnsi="Times New Roman" w:cs="Times New Roman"/>
          <w:sz w:val="28"/>
          <w:szCs w:val="28"/>
        </w:rPr>
        <w:t xml:space="preserve"> значений </w:t>
      </w:r>
      <w:r w:rsidRPr="00074BF1">
        <w:rPr>
          <w:rFonts w:ascii="Times New Roman" w:eastAsia="Calibri" w:hAnsi="Times New Roman" w:cs="Times New Roman"/>
          <w:sz w:val="28"/>
          <w:szCs w:val="28"/>
          <w:lang w:eastAsia="en-US"/>
        </w:rPr>
        <w:t>результ</w:t>
      </w:r>
      <w:r w:rsidRPr="00074BF1">
        <w:rPr>
          <w:rFonts w:ascii="Times New Roman" w:eastAsia="Calibri" w:hAnsi="Times New Roman" w:cs="Times New Roman"/>
          <w:sz w:val="28"/>
          <w:szCs w:val="28"/>
          <w:lang w:eastAsia="en-US"/>
        </w:rPr>
        <w:t>а</w:t>
      </w:r>
      <w:r w:rsidRPr="00074BF1">
        <w:rPr>
          <w:rFonts w:ascii="Times New Roman" w:eastAsia="Calibri" w:hAnsi="Times New Roman" w:cs="Times New Roman"/>
          <w:sz w:val="28"/>
          <w:szCs w:val="28"/>
          <w:lang w:eastAsia="en-US"/>
        </w:rPr>
        <w:t>т</w:t>
      </w:r>
      <w:r w:rsidRPr="00074BF1">
        <w:rPr>
          <w:rFonts w:ascii="Times New Roman" w:hAnsi="Times New Roman" w:cs="Times New Roman"/>
          <w:sz w:val="28"/>
          <w:szCs w:val="28"/>
        </w:rPr>
        <w:t>ов предоставления субсидии является документально подтвержденное получателем субсидий наступление обстоятельств непреодолимой силы, препятствующих испо</w:t>
      </w:r>
      <w:r w:rsidRPr="00074BF1">
        <w:rPr>
          <w:rFonts w:ascii="Times New Roman" w:hAnsi="Times New Roman" w:cs="Times New Roman"/>
          <w:sz w:val="28"/>
          <w:szCs w:val="28"/>
        </w:rPr>
        <w:t>л</w:t>
      </w:r>
      <w:r w:rsidRPr="00074BF1">
        <w:rPr>
          <w:rFonts w:ascii="Times New Roman" w:hAnsi="Times New Roman" w:cs="Times New Roman"/>
          <w:sz w:val="28"/>
          <w:szCs w:val="28"/>
        </w:rPr>
        <w:t xml:space="preserve">нению обязательств в части достижения значений </w:t>
      </w:r>
      <w:r w:rsidRPr="00074BF1">
        <w:rPr>
          <w:rFonts w:ascii="Times New Roman" w:eastAsia="Calibri" w:hAnsi="Times New Roman" w:cs="Times New Roman"/>
          <w:sz w:val="28"/>
          <w:szCs w:val="28"/>
          <w:lang w:eastAsia="en-US"/>
        </w:rPr>
        <w:t>результат</w:t>
      </w:r>
      <w:r w:rsidRPr="00074BF1">
        <w:rPr>
          <w:rFonts w:ascii="Times New Roman" w:hAnsi="Times New Roman" w:cs="Times New Roman"/>
          <w:sz w:val="28"/>
          <w:szCs w:val="28"/>
        </w:rPr>
        <w:t>ов предоставления су</w:t>
      </w:r>
      <w:r w:rsidRPr="00074BF1">
        <w:rPr>
          <w:rFonts w:ascii="Times New Roman" w:hAnsi="Times New Roman" w:cs="Times New Roman"/>
          <w:sz w:val="28"/>
          <w:szCs w:val="28"/>
        </w:rPr>
        <w:t>б</w:t>
      </w:r>
      <w:r w:rsidRPr="00074BF1">
        <w:rPr>
          <w:rFonts w:ascii="Times New Roman" w:hAnsi="Times New Roman" w:cs="Times New Roman"/>
          <w:sz w:val="28"/>
          <w:szCs w:val="28"/>
        </w:rPr>
        <w:t>сидии, на основании решений, принятых уполномоченными органами государс</w:t>
      </w:r>
      <w:r w:rsidRPr="00074BF1">
        <w:rPr>
          <w:rFonts w:ascii="Times New Roman" w:hAnsi="Times New Roman" w:cs="Times New Roman"/>
          <w:sz w:val="28"/>
          <w:szCs w:val="28"/>
        </w:rPr>
        <w:t>т</w:t>
      </w:r>
      <w:r w:rsidRPr="00074BF1">
        <w:rPr>
          <w:rFonts w:ascii="Times New Roman" w:hAnsi="Times New Roman" w:cs="Times New Roman"/>
          <w:sz w:val="28"/>
          <w:szCs w:val="28"/>
        </w:rPr>
        <w:t xml:space="preserve">венной власти Республики Тыва. </w:t>
      </w:r>
    </w:p>
    <w:p w:rsidR="00074BF1" w:rsidRPr="00074BF1" w:rsidRDefault="00074BF1" w:rsidP="00074BF1">
      <w:pPr>
        <w:pStyle w:val="ConsPlusNormal"/>
        <w:ind w:firstLine="709"/>
        <w:contextualSpacing/>
        <w:jc w:val="both"/>
        <w:rPr>
          <w:rFonts w:ascii="Times New Roman" w:hAnsi="Times New Roman" w:cs="Times New Roman"/>
          <w:sz w:val="28"/>
          <w:szCs w:val="28"/>
        </w:rPr>
      </w:pPr>
      <w:r w:rsidRPr="00074BF1">
        <w:rPr>
          <w:rFonts w:ascii="Times New Roman" w:hAnsi="Times New Roman" w:cs="Times New Roman"/>
          <w:sz w:val="28"/>
          <w:szCs w:val="28"/>
        </w:rPr>
        <w:t>4.9. Проверка соблюдения условий, целей и порядка предоставления субсидий получателем субсидий также осуществляется органами государственного финанс</w:t>
      </w:r>
      <w:r w:rsidRPr="00074BF1">
        <w:rPr>
          <w:rFonts w:ascii="Times New Roman" w:hAnsi="Times New Roman" w:cs="Times New Roman"/>
          <w:sz w:val="28"/>
          <w:szCs w:val="28"/>
        </w:rPr>
        <w:t>о</w:t>
      </w:r>
      <w:r w:rsidRPr="00074BF1">
        <w:rPr>
          <w:rFonts w:ascii="Times New Roman" w:hAnsi="Times New Roman" w:cs="Times New Roman"/>
          <w:sz w:val="28"/>
          <w:szCs w:val="28"/>
        </w:rPr>
        <w:t>вого контроля в пределах своих полномочий, установленных действующим закон</w:t>
      </w:r>
      <w:r w:rsidRPr="00074BF1">
        <w:rPr>
          <w:rFonts w:ascii="Times New Roman" w:hAnsi="Times New Roman" w:cs="Times New Roman"/>
          <w:sz w:val="28"/>
          <w:szCs w:val="28"/>
        </w:rPr>
        <w:t>о</w:t>
      </w:r>
      <w:r w:rsidRPr="00074BF1">
        <w:rPr>
          <w:rFonts w:ascii="Times New Roman" w:hAnsi="Times New Roman" w:cs="Times New Roman"/>
          <w:sz w:val="28"/>
          <w:szCs w:val="28"/>
        </w:rPr>
        <w:t>дательством.</w:t>
      </w:r>
    </w:p>
    <w:p w:rsidR="00074BF1" w:rsidRDefault="00074BF1" w:rsidP="00074BF1">
      <w:pPr>
        <w:pStyle w:val="ConsPlusNormal"/>
        <w:ind w:firstLine="709"/>
        <w:contextualSpacing/>
        <w:jc w:val="both"/>
        <w:rPr>
          <w:rFonts w:ascii="Times New Roman" w:hAnsi="Times New Roman" w:cs="Times New Roman"/>
          <w:sz w:val="28"/>
          <w:szCs w:val="28"/>
        </w:rPr>
      </w:pPr>
      <w:r w:rsidRPr="00074BF1">
        <w:rPr>
          <w:rFonts w:ascii="Times New Roman" w:hAnsi="Times New Roman" w:cs="Times New Roman"/>
          <w:sz w:val="28"/>
          <w:szCs w:val="28"/>
        </w:rPr>
        <w:t xml:space="preserve">4.10. В случае </w:t>
      </w:r>
      <w:proofErr w:type="spellStart"/>
      <w:r w:rsidRPr="00074BF1">
        <w:rPr>
          <w:rFonts w:ascii="Times New Roman" w:hAnsi="Times New Roman" w:cs="Times New Roman"/>
          <w:sz w:val="28"/>
          <w:szCs w:val="28"/>
        </w:rPr>
        <w:t>невозврата</w:t>
      </w:r>
      <w:proofErr w:type="spellEnd"/>
      <w:r w:rsidRPr="00074BF1">
        <w:rPr>
          <w:rFonts w:ascii="Times New Roman" w:hAnsi="Times New Roman" w:cs="Times New Roman"/>
          <w:sz w:val="28"/>
          <w:szCs w:val="28"/>
        </w:rPr>
        <w:t xml:space="preserve"> </w:t>
      </w:r>
      <w:r w:rsidR="00D37CC7">
        <w:rPr>
          <w:rFonts w:ascii="Times New Roman" w:hAnsi="Times New Roman" w:cs="Times New Roman"/>
          <w:sz w:val="28"/>
          <w:szCs w:val="28"/>
        </w:rPr>
        <w:t xml:space="preserve">суммы </w:t>
      </w:r>
      <w:r w:rsidRPr="00074BF1">
        <w:rPr>
          <w:rFonts w:ascii="Times New Roman" w:hAnsi="Times New Roman" w:cs="Times New Roman"/>
          <w:sz w:val="28"/>
          <w:szCs w:val="28"/>
        </w:rPr>
        <w:t>субсиди</w:t>
      </w:r>
      <w:r w:rsidR="00D37CC7">
        <w:rPr>
          <w:rFonts w:ascii="Times New Roman" w:hAnsi="Times New Roman" w:cs="Times New Roman"/>
          <w:sz w:val="28"/>
          <w:szCs w:val="28"/>
        </w:rPr>
        <w:t>и</w:t>
      </w:r>
      <w:r w:rsidRPr="00074BF1">
        <w:rPr>
          <w:rFonts w:ascii="Times New Roman" w:hAnsi="Times New Roman" w:cs="Times New Roman"/>
          <w:sz w:val="28"/>
          <w:szCs w:val="28"/>
        </w:rPr>
        <w:t>, указанно</w:t>
      </w:r>
      <w:r w:rsidR="00D37CC7">
        <w:rPr>
          <w:rFonts w:ascii="Times New Roman" w:hAnsi="Times New Roman" w:cs="Times New Roman"/>
          <w:sz w:val="28"/>
          <w:szCs w:val="28"/>
        </w:rPr>
        <w:t>й</w:t>
      </w:r>
      <w:r w:rsidRPr="00074BF1">
        <w:rPr>
          <w:rFonts w:ascii="Times New Roman" w:hAnsi="Times New Roman" w:cs="Times New Roman"/>
          <w:sz w:val="28"/>
          <w:szCs w:val="28"/>
        </w:rPr>
        <w:t xml:space="preserve"> в требовании, Мин</w:t>
      </w:r>
      <w:r w:rsidRPr="00074BF1">
        <w:rPr>
          <w:rFonts w:ascii="Times New Roman" w:hAnsi="Times New Roman" w:cs="Times New Roman"/>
          <w:sz w:val="28"/>
          <w:szCs w:val="28"/>
        </w:rPr>
        <w:t>и</w:t>
      </w:r>
      <w:r w:rsidRPr="00074BF1">
        <w:rPr>
          <w:rFonts w:ascii="Times New Roman" w:hAnsi="Times New Roman" w:cs="Times New Roman"/>
          <w:sz w:val="28"/>
          <w:szCs w:val="28"/>
        </w:rPr>
        <w:t xml:space="preserve">стерство взыскивает </w:t>
      </w:r>
      <w:r w:rsidR="00D37CC7">
        <w:rPr>
          <w:rFonts w:ascii="Times New Roman" w:hAnsi="Times New Roman" w:cs="Times New Roman"/>
          <w:sz w:val="28"/>
          <w:szCs w:val="28"/>
        </w:rPr>
        <w:t>ее</w:t>
      </w:r>
      <w:r w:rsidRPr="00074BF1">
        <w:rPr>
          <w:rFonts w:ascii="Times New Roman" w:hAnsi="Times New Roman" w:cs="Times New Roman"/>
          <w:sz w:val="28"/>
          <w:szCs w:val="28"/>
        </w:rPr>
        <w:t xml:space="preserve"> в судебном порядке в соответствии с законодательством Российской Федерации.</w:t>
      </w:r>
    </w:p>
    <w:p w:rsidR="00956F31" w:rsidRDefault="00956F31" w:rsidP="00074BF1">
      <w:pPr>
        <w:pStyle w:val="ConsPlusNormal"/>
        <w:ind w:firstLine="709"/>
        <w:contextualSpacing/>
        <w:jc w:val="both"/>
        <w:rPr>
          <w:rFonts w:ascii="Times New Roman" w:hAnsi="Times New Roman" w:cs="Times New Roman"/>
          <w:sz w:val="28"/>
          <w:szCs w:val="28"/>
        </w:rPr>
      </w:pPr>
    </w:p>
    <w:p w:rsidR="00956F31" w:rsidRPr="00074BF1" w:rsidRDefault="00956F31" w:rsidP="00956F31">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____________</w:t>
      </w:r>
    </w:p>
    <w:p w:rsidR="00074BF1" w:rsidRPr="00074BF1" w:rsidRDefault="00074BF1" w:rsidP="00074BF1">
      <w:pPr>
        <w:spacing w:after="0" w:line="240" w:lineRule="auto"/>
        <w:contextualSpacing/>
        <w:rPr>
          <w:rFonts w:ascii="Times New Roman" w:hAnsi="Times New Roman" w:cs="Times New Roman"/>
          <w:sz w:val="28"/>
          <w:szCs w:val="28"/>
        </w:rPr>
        <w:sectPr w:rsidR="00074BF1" w:rsidRPr="00074BF1" w:rsidSect="00074BF1">
          <w:pgSz w:w="11906" w:h="16838"/>
          <w:pgMar w:top="1134" w:right="567" w:bottom="1134" w:left="1134" w:header="420" w:footer="709" w:gutter="0"/>
          <w:pgNumType w:start="1"/>
          <w:cols w:space="708"/>
          <w:titlePg/>
          <w:docGrid w:linePitch="360"/>
        </w:sectPr>
      </w:pPr>
    </w:p>
    <w:p w:rsidR="00074BF1" w:rsidRPr="00074BF1" w:rsidRDefault="00074BF1" w:rsidP="00956F31">
      <w:pPr>
        <w:widowControl w:val="0"/>
        <w:autoSpaceDE w:val="0"/>
        <w:autoSpaceDN w:val="0"/>
        <w:spacing w:after="0" w:line="240" w:lineRule="auto"/>
        <w:ind w:left="4536"/>
        <w:contextualSpacing/>
        <w:jc w:val="center"/>
        <w:outlineLvl w:val="0"/>
        <w:rPr>
          <w:rFonts w:ascii="Times New Roman" w:hAnsi="Times New Roman" w:cs="Times New Roman"/>
          <w:sz w:val="28"/>
          <w:szCs w:val="28"/>
        </w:rPr>
      </w:pPr>
      <w:r w:rsidRPr="00074BF1">
        <w:rPr>
          <w:rFonts w:ascii="Times New Roman" w:hAnsi="Times New Roman" w:cs="Times New Roman"/>
          <w:sz w:val="28"/>
          <w:szCs w:val="28"/>
        </w:rPr>
        <w:lastRenderedPageBreak/>
        <w:t>Приложение № 1</w:t>
      </w:r>
    </w:p>
    <w:p w:rsidR="00956F31" w:rsidRDefault="00074BF1" w:rsidP="00956F31">
      <w:pPr>
        <w:widowControl w:val="0"/>
        <w:autoSpaceDE w:val="0"/>
        <w:autoSpaceDN w:val="0"/>
        <w:spacing w:after="0" w:line="240" w:lineRule="auto"/>
        <w:ind w:left="4536"/>
        <w:contextualSpacing/>
        <w:jc w:val="center"/>
        <w:rPr>
          <w:rFonts w:ascii="Times New Roman" w:hAnsi="Times New Roman" w:cs="Times New Roman"/>
          <w:sz w:val="28"/>
          <w:szCs w:val="28"/>
        </w:rPr>
      </w:pPr>
      <w:r w:rsidRPr="00074BF1">
        <w:rPr>
          <w:rFonts w:ascii="Times New Roman" w:hAnsi="Times New Roman" w:cs="Times New Roman"/>
          <w:sz w:val="28"/>
          <w:szCs w:val="28"/>
        </w:rPr>
        <w:t xml:space="preserve">к Порядку предоставления субсидии на </w:t>
      </w:r>
    </w:p>
    <w:p w:rsidR="00956F31" w:rsidRDefault="00074BF1" w:rsidP="00956F31">
      <w:pPr>
        <w:widowControl w:val="0"/>
        <w:autoSpaceDE w:val="0"/>
        <w:autoSpaceDN w:val="0"/>
        <w:spacing w:after="0" w:line="240" w:lineRule="auto"/>
        <w:ind w:left="4536"/>
        <w:contextualSpacing/>
        <w:jc w:val="center"/>
        <w:rPr>
          <w:rFonts w:ascii="Times New Roman" w:hAnsi="Times New Roman" w:cs="Times New Roman"/>
          <w:sz w:val="28"/>
          <w:szCs w:val="28"/>
        </w:rPr>
      </w:pPr>
      <w:r w:rsidRPr="00074BF1">
        <w:rPr>
          <w:rFonts w:ascii="Times New Roman" w:hAnsi="Times New Roman" w:cs="Times New Roman"/>
          <w:sz w:val="28"/>
          <w:szCs w:val="28"/>
        </w:rPr>
        <w:t xml:space="preserve">финансовое обеспечение (возмещение) части затрат, направленных на обеспечение прироста собственного производства продукции </w:t>
      </w:r>
    </w:p>
    <w:p w:rsidR="00074BF1" w:rsidRPr="00074BF1" w:rsidRDefault="00074BF1" w:rsidP="00956F31">
      <w:pPr>
        <w:widowControl w:val="0"/>
        <w:autoSpaceDE w:val="0"/>
        <w:autoSpaceDN w:val="0"/>
        <w:spacing w:after="0" w:line="240" w:lineRule="auto"/>
        <w:ind w:left="4536"/>
        <w:contextualSpacing/>
        <w:jc w:val="center"/>
        <w:rPr>
          <w:rFonts w:ascii="Times New Roman" w:hAnsi="Times New Roman" w:cs="Times New Roman"/>
          <w:sz w:val="28"/>
          <w:szCs w:val="28"/>
        </w:rPr>
      </w:pPr>
      <w:r w:rsidRPr="00074BF1">
        <w:rPr>
          <w:rFonts w:ascii="Times New Roman" w:hAnsi="Times New Roman" w:cs="Times New Roman"/>
          <w:sz w:val="28"/>
          <w:szCs w:val="28"/>
        </w:rPr>
        <w:t>овцеводства и козоводства</w:t>
      </w:r>
    </w:p>
    <w:p w:rsidR="00074BF1" w:rsidRDefault="00074BF1" w:rsidP="00956F31">
      <w:pPr>
        <w:widowControl w:val="0"/>
        <w:autoSpaceDE w:val="0"/>
        <w:autoSpaceDN w:val="0"/>
        <w:spacing w:after="0" w:line="240" w:lineRule="auto"/>
        <w:ind w:firstLine="4536"/>
        <w:contextualSpacing/>
        <w:jc w:val="center"/>
        <w:rPr>
          <w:rFonts w:ascii="Times New Roman" w:hAnsi="Times New Roman" w:cs="Times New Roman"/>
          <w:sz w:val="28"/>
          <w:szCs w:val="28"/>
        </w:rPr>
      </w:pPr>
    </w:p>
    <w:p w:rsidR="00D37CC7" w:rsidRDefault="00D37CC7" w:rsidP="00D37CC7">
      <w:pPr>
        <w:widowControl w:val="0"/>
        <w:autoSpaceDE w:val="0"/>
        <w:autoSpaceDN w:val="0"/>
        <w:spacing w:after="0" w:line="240" w:lineRule="auto"/>
        <w:ind w:firstLine="4536"/>
        <w:contextualSpacing/>
        <w:jc w:val="right"/>
        <w:rPr>
          <w:rFonts w:ascii="Times New Roman" w:hAnsi="Times New Roman" w:cs="Times New Roman"/>
          <w:sz w:val="28"/>
          <w:szCs w:val="28"/>
        </w:rPr>
      </w:pPr>
      <w:r>
        <w:rPr>
          <w:rFonts w:ascii="Times New Roman" w:hAnsi="Times New Roman" w:cs="Times New Roman"/>
          <w:sz w:val="28"/>
          <w:szCs w:val="28"/>
        </w:rPr>
        <w:t>Форма</w:t>
      </w:r>
    </w:p>
    <w:p w:rsidR="00D37CC7" w:rsidRPr="00074BF1" w:rsidRDefault="00D37CC7" w:rsidP="00956F31">
      <w:pPr>
        <w:widowControl w:val="0"/>
        <w:autoSpaceDE w:val="0"/>
        <w:autoSpaceDN w:val="0"/>
        <w:spacing w:after="0" w:line="240" w:lineRule="auto"/>
        <w:ind w:firstLine="4536"/>
        <w:contextualSpacing/>
        <w:jc w:val="center"/>
        <w:rPr>
          <w:rFonts w:ascii="Times New Roman" w:hAnsi="Times New Roman" w:cs="Times New Roman"/>
          <w:sz w:val="28"/>
          <w:szCs w:val="28"/>
        </w:rPr>
      </w:pPr>
    </w:p>
    <w:p w:rsidR="00956F31" w:rsidRDefault="00074BF1" w:rsidP="00956F31">
      <w:pPr>
        <w:widowControl w:val="0"/>
        <w:autoSpaceDE w:val="0"/>
        <w:autoSpaceDN w:val="0"/>
        <w:spacing w:after="0" w:line="240" w:lineRule="auto"/>
        <w:ind w:left="4536"/>
        <w:contextualSpacing/>
        <w:jc w:val="center"/>
        <w:outlineLvl w:val="0"/>
        <w:rPr>
          <w:rFonts w:ascii="Times New Roman" w:hAnsi="Times New Roman" w:cs="Times New Roman"/>
          <w:sz w:val="28"/>
          <w:szCs w:val="28"/>
        </w:rPr>
      </w:pPr>
      <w:r w:rsidRPr="00074BF1">
        <w:rPr>
          <w:rFonts w:ascii="Times New Roman" w:hAnsi="Times New Roman" w:cs="Times New Roman"/>
          <w:sz w:val="28"/>
          <w:szCs w:val="28"/>
        </w:rPr>
        <w:t xml:space="preserve">В Министерство сельского хозяйства </w:t>
      </w:r>
    </w:p>
    <w:p w:rsidR="00074BF1" w:rsidRPr="00074BF1" w:rsidRDefault="00074BF1" w:rsidP="00956F31">
      <w:pPr>
        <w:widowControl w:val="0"/>
        <w:autoSpaceDE w:val="0"/>
        <w:autoSpaceDN w:val="0"/>
        <w:spacing w:after="0" w:line="240" w:lineRule="auto"/>
        <w:ind w:left="4536"/>
        <w:contextualSpacing/>
        <w:jc w:val="center"/>
        <w:outlineLvl w:val="0"/>
        <w:rPr>
          <w:rFonts w:ascii="Times New Roman" w:hAnsi="Times New Roman" w:cs="Times New Roman"/>
          <w:sz w:val="28"/>
          <w:szCs w:val="28"/>
        </w:rPr>
      </w:pPr>
      <w:r w:rsidRPr="00074BF1">
        <w:rPr>
          <w:rFonts w:ascii="Times New Roman" w:hAnsi="Times New Roman" w:cs="Times New Roman"/>
          <w:sz w:val="28"/>
          <w:szCs w:val="28"/>
        </w:rPr>
        <w:t>и продовольствия Республики Тыва</w:t>
      </w:r>
    </w:p>
    <w:p w:rsidR="00074BF1" w:rsidRPr="00EE1BDA" w:rsidRDefault="00074BF1" w:rsidP="00956F31">
      <w:pPr>
        <w:widowControl w:val="0"/>
        <w:autoSpaceDE w:val="0"/>
        <w:autoSpaceDN w:val="0"/>
        <w:spacing w:after="0" w:line="240" w:lineRule="auto"/>
        <w:contextualSpacing/>
        <w:jc w:val="center"/>
        <w:rPr>
          <w:rFonts w:ascii="Times New Roman" w:hAnsi="Times New Roman" w:cs="Times New Roman"/>
        </w:rPr>
      </w:pPr>
    </w:p>
    <w:p w:rsidR="00074BF1" w:rsidRPr="00EE1BDA" w:rsidRDefault="00074BF1" w:rsidP="00074BF1">
      <w:pPr>
        <w:widowControl w:val="0"/>
        <w:autoSpaceDE w:val="0"/>
        <w:autoSpaceDN w:val="0"/>
        <w:spacing w:after="0" w:line="240" w:lineRule="auto"/>
        <w:contextualSpacing/>
        <w:jc w:val="center"/>
        <w:rPr>
          <w:rFonts w:ascii="Times New Roman" w:hAnsi="Times New Roman" w:cs="Times New Roman"/>
        </w:rPr>
      </w:pPr>
    </w:p>
    <w:p w:rsidR="00956F31" w:rsidRPr="00956F31" w:rsidRDefault="00956F31" w:rsidP="00074BF1">
      <w:pPr>
        <w:widowControl w:val="0"/>
        <w:autoSpaceDE w:val="0"/>
        <w:autoSpaceDN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З</w:t>
      </w:r>
      <w:r w:rsidR="00EE1BDA">
        <w:rPr>
          <w:rFonts w:ascii="Times New Roman" w:hAnsi="Times New Roman" w:cs="Times New Roman"/>
          <w:b/>
          <w:sz w:val="28"/>
          <w:szCs w:val="28"/>
        </w:rPr>
        <w:t xml:space="preserve"> </w:t>
      </w:r>
      <w:r>
        <w:rPr>
          <w:rFonts w:ascii="Times New Roman" w:hAnsi="Times New Roman" w:cs="Times New Roman"/>
          <w:b/>
          <w:sz w:val="28"/>
          <w:szCs w:val="28"/>
        </w:rPr>
        <w:t>А</w:t>
      </w:r>
      <w:r w:rsidR="00EE1BDA">
        <w:rPr>
          <w:rFonts w:ascii="Times New Roman" w:hAnsi="Times New Roman" w:cs="Times New Roman"/>
          <w:b/>
          <w:sz w:val="28"/>
          <w:szCs w:val="28"/>
        </w:rPr>
        <w:t xml:space="preserve"> </w:t>
      </w:r>
      <w:r>
        <w:rPr>
          <w:rFonts w:ascii="Times New Roman" w:hAnsi="Times New Roman" w:cs="Times New Roman"/>
          <w:b/>
          <w:sz w:val="28"/>
          <w:szCs w:val="28"/>
        </w:rPr>
        <w:t>Я</w:t>
      </w:r>
      <w:r w:rsidR="00EE1BDA">
        <w:rPr>
          <w:rFonts w:ascii="Times New Roman" w:hAnsi="Times New Roman" w:cs="Times New Roman"/>
          <w:b/>
          <w:sz w:val="28"/>
          <w:szCs w:val="28"/>
        </w:rPr>
        <w:t xml:space="preserve"> </w:t>
      </w:r>
      <w:r>
        <w:rPr>
          <w:rFonts w:ascii="Times New Roman" w:hAnsi="Times New Roman" w:cs="Times New Roman"/>
          <w:b/>
          <w:sz w:val="28"/>
          <w:szCs w:val="28"/>
        </w:rPr>
        <w:t>В</w:t>
      </w:r>
      <w:r w:rsidR="00EE1BDA">
        <w:rPr>
          <w:rFonts w:ascii="Times New Roman" w:hAnsi="Times New Roman" w:cs="Times New Roman"/>
          <w:b/>
          <w:sz w:val="28"/>
          <w:szCs w:val="28"/>
        </w:rPr>
        <w:t xml:space="preserve"> </w:t>
      </w:r>
      <w:r>
        <w:rPr>
          <w:rFonts w:ascii="Times New Roman" w:hAnsi="Times New Roman" w:cs="Times New Roman"/>
          <w:b/>
          <w:sz w:val="28"/>
          <w:szCs w:val="28"/>
        </w:rPr>
        <w:t>Л</w:t>
      </w:r>
      <w:r w:rsidR="00EE1BDA">
        <w:rPr>
          <w:rFonts w:ascii="Times New Roman" w:hAnsi="Times New Roman" w:cs="Times New Roman"/>
          <w:b/>
          <w:sz w:val="28"/>
          <w:szCs w:val="28"/>
        </w:rPr>
        <w:t xml:space="preserve"> </w:t>
      </w:r>
      <w:r>
        <w:rPr>
          <w:rFonts w:ascii="Times New Roman" w:hAnsi="Times New Roman" w:cs="Times New Roman"/>
          <w:b/>
          <w:sz w:val="28"/>
          <w:szCs w:val="28"/>
        </w:rPr>
        <w:t>Е</w:t>
      </w:r>
      <w:r w:rsidR="00EE1BDA">
        <w:rPr>
          <w:rFonts w:ascii="Times New Roman" w:hAnsi="Times New Roman" w:cs="Times New Roman"/>
          <w:b/>
          <w:sz w:val="28"/>
          <w:szCs w:val="28"/>
        </w:rPr>
        <w:t xml:space="preserve"> </w:t>
      </w:r>
      <w:r>
        <w:rPr>
          <w:rFonts w:ascii="Times New Roman" w:hAnsi="Times New Roman" w:cs="Times New Roman"/>
          <w:b/>
          <w:sz w:val="28"/>
          <w:szCs w:val="28"/>
        </w:rPr>
        <w:t>Н</w:t>
      </w:r>
      <w:r w:rsidR="00EE1BDA">
        <w:rPr>
          <w:rFonts w:ascii="Times New Roman" w:hAnsi="Times New Roman" w:cs="Times New Roman"/>
          <w:b/>
          <w:sz w:val="28"/>
          <w:szCs w:val="28"/>
        </w:rPr>
        <w:t xml:space="preserve"> </w:t>
      </w:r>
      <w:r>
        <w:rPr>
          <w:rFonts w:ascii="Times New Roman" w:hAnsi="Times New Roman" w:cs="Times New Roman"/>
          <w:b/>
          <w:sz w:val="28"/>
          <w:szCs w:val="28"/>
        </w:rPr>
        <w:t>И</w:t>
      </w:r>
      <w:r w:rsidR="00EE1BDA">
        <w:rPr>
          <w:rFonts w:ascii="Times New Roman" w:hAnsi="Times New Roman" w:cs="Times New Roman"/>
          <w:b/>
          <w:sz w:val="28"/>
          <w:szCs w:val="28"/>
        </w:rPr>
        <w:t xml:space="preserve"> </w:t>
      </w:r>
      <w:r w:rsidRPr="00956F31">
        <w:rPr>
          <w:rFonts w:ascii="Times New Roman" w:hAnsi="Times New Roman" w:cs="Times New Roman"/>
          <w:b/>
          <w:sz w:val="28"/>
          <w:szCs w:val="28"/>
        </w:rPr>
        <w:t>Е</w:t>
      </w:r>
    </w:p>
    <w:p w:rsidR="00956F31" w:rsidRDefault="00074BF1" w:rsidP="00074BF1">
      <w:pPr>
        <w:widowControl w:val="0"/>
        <w:autoSpaceDE w:val="0"/>
        <w:autoSpaceDN w:val="0"/>
        <w:spacing w:after="0" w:line="240" w:lineRule="auto"/>
        <w:contextualSpacing/>
        <w:jc w:val="center"/>
        <w:rPr>
          <w:rFonts w:ascii="Times New Roman" w:hAnsi="Times New Roman" w:cs="Times New Roman"/>
          <w:sz w:val="28"/>
          <w:szCs w:val="28"/>
        </w:rPr>
      </w:pPr>
      <w:r w:rsidRPr="00074BF1">
        <w:rPr>
          <w:rFonts w:ascii="Times New Roman" w:hAnsi="Times New Roman" w:cs="Times New Roman"/>
          <w:sz w:val="28"/>
          <w:szCs w:val="28"/>
        </w:rPr>
        <w:t xml:space="preserve">о предоставлении субсидии на финансовое обеспечение (возмещение) </w:t>
      </w:r>
    </w:p>
    <w:p w:rsidR="00956F31" w:rsidRDefault="00074BF1" w:rsidP="00074BF1">
      <w:pPr>
        <w:widowControl w:val="0"/>
        <w:autoSpaceDE w:val="0"/>
        <w:autoSpaceDN w:val="0"/>
        <w:spacing w:after="0" w:line="240" w:lineRule="auto"/>
        <w:contextualSpacing/>
        <w:jc w:val="center"/>
        <w:rPr>
          <w:rFonts w:ascii="Times New Roman" w:hAnsi="Times New Roman" w:cs="Times New Roman"/>
          <w:sz w:val="28"/>
          <w:szCs w:val="28"/>
        </w:rPr>
      </w:pPr>
      <w:r w:rsidRPr="00074BF1">
        <w:rPr>
          <w:rFonts w:ascii="Times New Roman" w:hAnsi="Times New Roman" w:cs="Times New Roman"/>
          <w:sz w:val="28"/>
          <w:szCs w:val="28"/>
        </w:rPr>
        <w:t xml:space="preserve">части затрат на обеспечение прироста собственного </w:t>
      </w:r>
    </w:p>
    <w:p w:rsidR="00074BF1" w:rsidRPr="00074BF1" w:rsidRDefault="00074BF1" w:rsidP="00074BF1">
      <w:pPr>
        <w:widowControl w:val="0"/>
        <w:autoSpaceDE w:val="0"/>
        <w:autoSpaceDN w:val="0"/>
        <w:spacing w:after="0" w:line="240" w:lineRule="auto"/>
        <w:contextualSpacing/>
        <w:jc w:val="center"/>
        <w:rPr>
          <w:rFonts w:ascii="Times New Roman" w:hAnsi="Times New Roman" w:cs="Times New Roman"/>
          <w:sz w:val="28"/>
          <w:szCs w:val="28"/>
        </w:rPr>
      </w:pPr>
      <w:r w:rsidRPr="00074BF1">
        <w:rPr>
          <w:rFonts w:ascii="Times New Roman" w:hAnsi="Times New Roman" w:cs="Times New Roman"/>
          <w:sz w:val="28"/>
          <w:szCs w:val="28"/>
        </w:rPr>
        <w:t>производства продукции овцеводства и козоводства</w:t>
      </w:r>
    </w:p>
    <w:p w:rsidR="00074BF1" w:rsidRPr="00074BF1" w:rsidRDefault="00074BF1" w:rsidP="00074BF1">
      <w:pPr>
        <w:widowControl w:val="0"/>
        <w:autoSpaceDE w:val="0"/>
        <w:autoSpaceDN w:val="0"/>
        <w:spacing w:after="0" w:line="240" w:lineRule="auto"/>
        <w:contextualSpacing/>
        <w:jc w:val="center"/>
        <w:rPr>
          <w:rFonts w:ascii="Times New Roman" w:hAnsi="Times New Roman" w:cs="Times New Roman"/>
          <w:sz w:val="28"/>
          <w:szCs w:val="28"/>
        </w:rPr>
      </w:pPr>
      <w:r w:rsidRPr="00074BF1">
        <w:rPr>
          <w:rFonts w:ascii="Times New Roman" w:hAnsi="Times New Roman" w:cs="Times New Roman"/>
          <w:sz w:val="28"/>
          <w:szCs w:val="28"/>
        </w:rPr>
        <w:t>_________________________________________________________</w:t>
      </w:r>
    </w:p>
    <w:p w:rsidR="00074BF1" w:rsidRPr="00956F31" w:rsidRDefault="00074BF1" w:rsidP="00074BF1">
      <w:pPr>
        <w:widowControl w:val="0"/>
        <w:autoSpaceDE w:val="0"/>
        <w:autoSpaceDN w:val="0"/>
        <w:spacing w:after="0" w:line="240" w:lineRule="auto"/>
        <w:contextualSpacing/>
        <w:jc w:val="center"/>
        <w:rPr>
          <w:rFonts w:ascii="Times New Roman" w:hAnsi="Times New Roman" w:cs="Times New Roman"/>
          <w:sz w:val="24"/>
          <w:szCs w:val="24"/>
        </w:rPr>
      </w:pPr>
      <w:r w:rsidRPr="00956F31">
        <w:rPr>
          <w:rFonts w:ascii="Times New Roman" w:hAnsi="Times New Roman" w:cs="Times New Roman"/>
          <w:sz w:val="24"/>
          <w:szCs w:val="24"/>
        </w:rPr>
        <w:t>(наименование получателя субсидии, муниципальный район или городской округ)</w:t>
      </w:r>
    </w:p>
    <w:p w:rsidR="00074BF1" w:rsidRPr="00956F31" w:rsidRDefault="00074BF1" w:rsidP="00074BF1">
      <w:pPr>
        <w:widowControl w:val="0"/>
        <w:autoSpaceDE w:val="0"/>
        <w:autoSpaceDN w:val="0"/>
        <w:spacing w:after="0" w:line="240" w:lineRule="auto"/>
        <w:contextualSpacing/>
        <w:jc w:val="both"/>
        <w:rPr>
          <w:rFonts w:ascii="Times New Roman" w:hAnsi="Times New Roman" w:cs="Times New Roman"/>
          <w:sz w:val="24"/>
          <w:szCs w:val="24"/>
        </w:rPr>
      </w:pPr>
    </w:p>
    <w:p w:rsidR="00074BF1" w:rsidRPr="00074BF1" w:rsidRDefault="00074BF1" w:rsidP="00074BF1">
      <w:pPr>
        <w:widowControl w:val="0"/>
        <w:autoSpaceDE w:val="0"/>
        <w:autoSpaceDN w:val="0"/>
        <w:spacing w:after="0" w:line="240" w:lineRule="auto"/>
        <w:ind w:firstLine="709"/>
        <w:contextualSpacing/>
        <w:jc w:val="both"/>
        <w:rPr>
          <w:rFonts w:ascii="Times New Roman" w:hAnsi="Times New Roman" w:cs="Times New Roman"/>
          <w:sz w:val="28"/>
          <w:szCs w:val="28"/>
        </w:rPr>
      </w:pPr>
      <w:r w:rsidRPr="00074BF1">
        <w:rPr>
          <w:rFonts w:ascii="Times New Roman" w:hAnsi="Times New Roman" w:cs="Times New Roman"/>
          <w:sz w:val="28"/>
          <w:szCs w:val="28"/>
        </w:rPr>
        <w:t>1. Прошу предоставить субсидию на финансовое обеспечение (возмещение) части затрат на обеспечение прироста собственного производства продукции овц</w:t>
      </w:r>
      <w:r w:rsidRPr="00074BF1">
        <w:rPr>
          <w:rFonts w:ascii="Times New Roman" w:hAnsi="Times New Roman" w:cs="Times New Roman"/>
          <w:sz w:val="28"/>
          <w:szCs w:val="28"/>
        </w:rPr>
        <w:t>е</w:t>
      </w:r>
      <w:r w:rsidRPr="00074BF1">
        <w:rPr>
          <w:rFonts w:ascii="Times New Roman" w:hAnsi="Times New Roman" w:cs="Times New Roman"/>
          <w:sz w:val="28"/>
          <w:szCs w:val="28"/>
        </w:rPr>
        <w:t>водства и козоводства в 20__ году.</w:t>
      </w:r>
    </w:p>
    <w:p w:rsidR="00074BF1" w:rsidRPr="00074BF1" w:rsidRDefault="00074BF1" w:rsidP="00074BF1">
      <w:pPr>
        <w:widowControl w:val="0"/>
        <w:autoSpaceDE w:val="0"/>
        <w:autoSpaceDN w:val="0"/>
        <w:spacing w:after="0" w:line="240" w:lineRule="auto"/>
        <w:ind w:firstLine="709"/>
        <w:contextualSpacing/>
        <w:jc w:val="both"/>
        <w:rPr>
          <w:rFonts w:ascii="Times New Roman" w:hAnsi="Times New Roman" w:cs="Times New Roman"/>
          <w:sz w:val="28"/>
          <w:szCs w:val="28"/>
        </w:rPr>
      </w:pPr>
      <w:r w:rsidRPr="00074BF1">
        <w:rPr>
          <w:rFonts w:ascii="Times New Roman" w:hAnsi="Times New Roman" w:cs="Times New Roman"/>
          <w:sz w:val="28"/>
          <w:szCs w:val="28"/>
        </w:rPr>
        <w:t>2. Настоящим заявлением подтверждаю, что_________________________</w:t>
      </w:r>
    </w:p>
    <w:p w:rsidR="00074BF1" w:rsidRPr="00074BF1" w:rsidRDefault="00074BF1" w:rsidP="00074BF1">
      <w:pPr>
        <w:widowControl w:val="0"/>
        <w:autoSpaceDE w:val="0"/>
        <w:autoSpaceDN w:val="0"/>
        <w:spacing w:after="0" w:line="240" w:lineRule="auto"/>
        <w:contextualSpacing/>
        <w:jc w:val="both"/>
        <w:rPr>
          <w:rFonts w:ascii="Times New Roman" w:hAnsi="Times New Roman" w:cs="Times New Roman"/>
          <w:sz w:val="28"/>
          <w:szCs w:val="28"/>
        </w:rPr>
      </w:pPr>
      <w:r w:rsidRPr="00074BF1">
        <w:rPr>
          <w:rFonts w:ascii="Times New Roman" w:hAnsi="Times New Roman" w:cs="Times New Roman"/>
          <w:sz w:val="28"/>
          <w:szCs w:val="28"/>
        </w:rPr>
        <w:t>________________________________________________</w:t>
      </w:r>
      <w:r w:rsidR="00956F31">
        <w:rPr>
          <w:rFonts w:ascii="Times New Roman" w:hAnsi="Times New Roman" w:cs="Times New Roman"/>
          <w:sz w:val="28"/>
          <w:szCs w:val="28"/>
        </w:rPr>
        <w:t>________________________</w:t>
      </w:r>
    </w:p>
    <w:p w:rsidR="00074BF1" w:rsidRPr="00956F31" w:rsidRDefault="00074BF1" w:rsidP="00074BF1">
      <w:pPr>
        <w:widowControl w:val="0"/>
        <w:autoSpaceDE w:val="0"/>
        <w:autoSpaceDN w:val="0"/>
        <w:spacing w:after="0" w:line="240" w:lineRule="auto"/>
        <w:ind w:firstLine="709"/>
        <w:contextualSpacing/>
        <w:jc w:val="center"/>
        <w:rPr>
          <w:rFonts w:ascii="Times New Roman" w:hAnsi="Times New Roman" w:cs="Times New Roman"/>
          <w:sz w:val="24"/>
          <w:szCs w:val="24"/>
        </w:rPr>
      </w:pPr>
      <w:r w:rsidRPr="00956F31">
        <w:rPr>
          <w:rFonts w:ascii="Times New Roman" w:hAnsi="Times New Roman" w:cs="Times New Roman"/>
          <w:sz w:val="24"/>
          <w:szCs w:val="24"/>
        </w:rPr>
        <w:t>(наименование получателя субсидии)</w:t>
      </w:r>
    </w:p>
    <w:p w:rsidR="00074BF1" w:rsidRPr="00074BF1" w:rsidRDefault="00074BF1" w:rsidP="00956F31">
      <w:pPr>
        <w:widowControl w:val="0"/>
        <w:autoSpaceDE w:val="0"/>
        <w:autoSpaceDN w:val="0"/>
        <w:spacing w:after="0" w:line="240" w:lineRule="auto"/>
        <w:contextualSpacing/>
        <w:jc w:val="both"/>
        <w:rPr>
          <w:rFonts w:ascii="Times New Roman" w:hAnsi="Times New Roman" w:cs="Times New Roman"/>
          <w:sz w:val="28"/>
          <w:szCs w:val="28"/>
        </w:rPr>
      </w:pPr>
      <w:r w:rsidRPr="00074BF1">
        <w:rPr>
          <w:rFonts w:ascii="Times New Roman" w:hAnsi="Times New Roman" w:cs="Times New Roman"/>
          <w:sz w:val="28"/>
          <w:szCs w:val="28"/>
        </w:rPr>
        <w:t>не имеет просроченной задолженности по возврату в республиканский бюджет Ре</w:t>
      </w:r>
      <w:r w:rsidRPr="00074BF1">
        <w:rPr>
          <w:rFonts w:ascii="Times New Roman" w:hAnsi="Times New Roman" w:cs="Times New Roman"/>
          <w:sz w:val="28"/>
          <w:szCs w:val="28"/>
        </w:rPr>
        <w:t>с</w:t>
      </w:r>
      <w:r w:rsidRPr="00074BF1">
        <w:rPr>
          <w:rFonts w:ascii="Times New Roman" w:hAnsi="Times New Roman" w:cs="Times New Roman"/>
          <w:sz w:val="28"/>
          <w:szCs w:val="28"/>
        </w:rPr>
        <w:t>публики Тыва субсидий, бюджетных инвестиций, предоставленных в том числе в соответствии с иными правовыми актами Республики Тыва, иной просроченной з</w:t>
      </w:r>
      <w:r w:rsidRPr="00074BF1">
        <w:rPr>
          <w:rFonts w:ascii="Times New Roman" w:hAnsi="Times New Roman" w:cs="Times New Roman"/>
          <w:sz w:val="28"/>
          <w:szCs w:val="28"/>
        </w:rPr>
        <w:t>а</w:t>
      </w:r>
      <w:r w:rsidRPr="00074BF1">
        <w:rPr>
          <w:rFonts w:ascii="Times New Roman" w:hAnsi="Times New Roman" w:cs="Times New Roman"/>
          <w:sz w:val="28"/>
          <w:szCs w:val="28"/>
        </w:rPr>
        <w:t>долженности перед республиканским бюджетом Республики Тыва;</w:t>
      </w:r>
    </w:p>
    <w:p w:rsidR="00074BF1" w:rsidRPr="00074BF1" w:rsidRDefault="00074BF1" w:rsidP="00074BF1">
      <w:pPr>
        <w:widowControl w:val="0"/>
        <w:autoSpaceDE w:val="0"/>
        <w:autoSpaceDN w:val="0"/>
        <w:spacing w:after="0" w:line="240" w:lineRule="auto"/>
        <w:ind w:firstLine="709"/>
        <w:contextualSpacing/>
        <w:jc w:val="both"/>
        <w:rPr>
          <w:rFonts w:ascii="Times New Roman" w:hAnsi="Times New Roman" w:cs="Times New Roman"/>
          <w:sz w:val="28"/>
          <w:szCs w:val="28"/>
        </w:rPr>
      </w:pPr>
      <w:r w:rsidRPr="00074BF1">
        <w:rPr>
          <w:rFonts w:ascii="Times New Roman" w:hAnsi="Times New Roman" w:cs="Times New Roman"/>
          <w:sz w:val="28"/>
          <w:szCs w:val="28"/>
        </w:rPr>
        <w:t xml:space="preserve">не имеет неисполненной обязанности по уплате налогов, страховых взносов, и других обязательных платежей </w:t>
      </w:r>
      <w:r w:rsidR="00D37CC7">
        <w:rPr>
          <w:rFonts w:ascii="Times New Roman" w:hAnsi="Times New Roman" w:cs="Times New Roman"/>
          <w:sz w:val="28"/>
          <w:szCs w:val="28"/>
        </w:rPr>
        <w:t xml:space="preserve">в </w:t>
      </w:r>
      <w:r w:rsidRPr="00074BF1">
        <w:rPr>
          <w:rFonts w:ascii="Times New Roman" w:hAnsi="Times New Roman" w:cs="Times New Roman"/>
          <w:sz w:val="28"/>
          <w:szCs w:val="28"/>
        </w:rPr>
        <w:t>бюджетную систему Российской Федерации по с</w:t>
      </w:r>
      <w:r w:rsidRPr="00074BF1">
        <w:rPr>
          <w:rFonts w:ascii="Times New Roman" w:hAnsi="Times New Roman" w:cs="Times New Roman"/>
          <w:sz w:val="28"/>
          <w:szCs w:val="28"/>
        </w:rPr>
        <w:t>о</w:t>
      </w:r>
      <w:r w:rsidRPr="00074BF1">
        <w:rPr>
          <w:rFonts w:ascii="Times New Roman" w:hAnsi="Times New Roman" w:cs="Times New Roman"/>
          <w:sz w:val="28"/>
          <w:szCs w:val="28"/>
        </w:rPr>
        <w:t xml:space="preserve">стоянию на «__» _____________ 20__ г. (на </w:t>
      </w:r>
      <w:r w:rsidR="00D37CC7">
        <w:rPr>
          <w:rFonts w:ascii="Times New Roman" w:hAnsi="Times New Roman" w:cs="Times New Roman"/>
          <w:sz w:val="28"/>
          <w:szCs w:val="28"/>
        </w:rPr>
        <w:t>первое</w:t>
      </w:r>
      <w:r w:rsidRPr="00074BF1">
        <w:rPr>
          <w:rFonts w:ascii="Times New Roman" w:hAnsi="Times New Roman" w:cs="Times New Roman"/>
          <w:sz w:val="28"/>
          <w:szCs w:val="28"/>
        </w:rPr>
        <w:t xml:space="preserve"> число месяца, предшествующего месяцу подачи заявления);</w:t>
      </w:r>
    </w:p>
    <w:p w:rsidR="00074BF1" w:rsidRPr="00074BF1" w:rsidRDefault="00074BF1" w:rsidP="00074BF1">
      <w:pPr>
        <w:widowControl w:val="0"/>
        <w:autoSpaceDE w:val="0"/>
        <w:autoSpaceDN w:val="0"/>
        <w:spacing w:after="0" w:line="240" w:lineRule="auto"/>
        <w:ind w:firstLine="709"/>
        <w:contextualSpacing/>
        <w:jc w:val="both"/>
        <w:rPr>
          <w:rFonts w:ascii="Times New Roman" w:hAnsi="Times New Roman" w:cs="Times New Roman"/>
          <w:sz w:val="28"/>
          <w:szCs w:val="28"/>
        </w:rPr>
      </w:pPr>
      <w:r w:rsidRPr="00074BF1">
        <w:rPr>
          <w:rFonts w:ascii="Times New Roman" w:hAnsi="Times New Roman" w:cs="Times New Roman"/>
          <w:sz w:val="28"/>
          <w:szCs w:val="28"/>
        </w:rPr>
        <w:t>не получает средства из республиканского бюджета Республики Тыва на о</w:t>
      </w:r>
      <w:r w:rsidRPr="00074BF1">
        <w:rPr>
          <w:rFonts w:ascii="Times New Roman" w:hAnsi="Times New Roman" w:cs="Times New Roman"/>
          <w:sz w:val="28"/>
          <w:szCs w:val="28"/>
        </w:rPr>
        <w:t>с</w:t>
      </w:r>
      <w:r w:rsidRPr="00074BF1">
        <w:rPr>
          <w:rFonts w:ascii="Times New Roman" w:hAnsi="Times New Roman" w:cs="Times New Roman"/>
          <w:sz w:val="28"/>
          <w:szCs w:val="28"/>
        </w:rPr>
        <w:t>новании иных нормативных правовых актов Республики Тыва на цели, указанные в настоящем заявлении.</w:t>
      </w:r>
    </w:p>
    <w:p w:rsidR="00074BF1" w:rsidRPr="00074BF1" w:rsidRDefault="00074BF1" w:rsidP="00074BF1">
      <w:pPr>
        <w:widowControl w:val="0"/>
        <w:autoSpaceDE w:val="0"/>
        <w:autoSpaceDN w:val="0"/>
        <w:spacing w:after="0" w:line="240" w:lineRule="auto"/>
        <w:ind w:firstLine="708"/>
        <w:contextualSpacing/>
        <w:jc w:val="both"/>
        <w:rPr>
          <w:rFonts w:ascii="Times New Roman" w:hAnsi="Times New Roman" w:cs="Times New Roman"/>
          <w:sz w:val="28"/>
          <w:szCs w:val="28"/>
        </w:rPr>
      </w:pPr>
      <w:r w:rsidRPr="00074BF1">
        <w:rPr>
          <w:rFonts w:ascii="Times New Roman" w:hAnsi="Times New Roman" w:cs="Times New Roman"/>
          <w:sz w:val="28"/>
          <w:szCs w:val="28"/>
        </w:rPr>
        <w:t>3. Уведомление об отказе в приеме к рассмотрению документов, представле</w:t>
      </w:r>
      <w:r w:rsidRPr="00074BF1">
        <w:rPr>
          <w:rFonts w:ascii="Times New Roman" w:hAnsi="Times New Roman" w:cs="Times New Roman"/>
          <w:sz w:val="28"/>
          <w:szCs w:val="28"/>
        </w:rPr>
        <w:t>н</w:t>
      </w:r>
      <w:r w:rsidRPr="00074BF1">
        <w:rPr>
          <w:rFonts w:ascii="Times New Roman" w:hAnsi="Times New Roman" w:cs="Times New Roman"/>
          <w:sz w:val="28"/>
          <w:szCs w:val="28"/>
        </w:rPr>
        <w:t xml:space="preserve">ных на бумажном носителе, прошу (нужное отметить знаком </w:t>
      </w:r>
      <w:r w:rsidRPr="00074BF1">
        <w:rPr>
          <w:rFonts w:ascii="Times New Roman" w:hAnsi="Times New Roman" w:cs="Times New Roman"/>
          <w:sz w:val="28"/>
          <w:szCs w:val="28"/>
          <w:lang w:val="en-US"/>
        </w:rPr>
        <w:t>V</w:t>
      </w:r>
      <w:r w:rsidRPr="00074BF1">
        <w:rPr>
          <w:rFonts w:ascii="Times New Roman" w:hAnsi="Times New Roman" w:cs="Times New Roman"/>
          <w:sz w:val="28"/>
          <w:szCs w:val="28"/>
        </w:rPr>
        <w:t xml:space="preserve"> с указанием рекв</w:t>
      </w:r>
      <w:r w:rsidRPr="00074BF1">
        <w:rPr>
          <w:rFonts w:ascii="Times New Roman" w:hAnsi="Times New Roman" w:cs="Times New Roman"/>
          <w:sz w:val="28"/>
          <w:szCs w:val="28"/>
        </w:rPr>
        <w:t>и</w:t>
      </w:r>
      <w:r w:rsidRPr="00074BF1">
        <w:rPr>
          <w:rFonts w:ascii="Times New Roman" w:hAnsi="Times New Roman" w:cs="Times New Roman"/>
          <w:sz w:val="28"/>
          <w:szCs w:val="28"/>
        </w:rPr>
        <w:t>зитов):</w:t>
      </w:r>
    </w:p>
    <w:p w:rsidR="00074BF1" w:rsidRPr="00D37CC7" w:rsidRDefault="00074BF1" w:rsidP="00D37CC7">
      <w:pPr>
        <w:widowControl w:val="0"/>
        <w:autoSpaceDE w:val="0"/>
        <w:autoSpaceDN w:val="0"/>
        <w:spacing w:after="0" w:line="240" w:lineRule="auto"/>
        <w:contextualSpacing/>
        <w:jc w:val="both"/>
        <w:rPr>
          <w:rFonts w:ascii="Times New Roman" w:hAnsi="Times New Roman" w:cs="Times New Roman"/>
          <w:sz w:val="12"/>
          <w:szCs w:val="12"/>
        </w:rPr>
      </w:pPr>
    </w:p>
    <w:p w:rsidR="00074BF1" w:rsidRPr="00074BF1" w:rsidRDefault="00074BF1" w:rsidP="00D37CC7">
      <w:pPr>
        <w:widowControl w:val="0"/>
        <w:autoSpaceDE w:val="0"/>
        <w:autoSpaceDN w:val="0"/>
        <w:spacing w:after="0" w:line="240" w:lineRule="auto"/>
        <w:contextualSpacing/>
        <w:jc w:val="both"/>
        <w:rPr>
          <w:rFonts w:ascii="Times New Roman" w:hAnsi="Times New Roman" w:cs="Times New Roman"/>
          <w:sz w:val="28"/>
          <w:szCs w:val="28"/>
        </w:rPr>
      </w:pPr>
      <w:r w:rsidRPr="00074BF1">
        <w:rPr>
          <w:rFonts w:ascii="Times New Roman" w:hAnsi="Times New Roman" w:cs="Times New Roman"/>
          <w:sz w:val="28"/>
          <w:szCs w:val="28"/>
        </w:rPr>
        <w:t xml:space="preserve">Получатель субсидии           </w:t>
      </w:r>
      <w:r w:rsidRPr="00074BF1">
        <w:rPr>
          <w:rFonts w:ascii="Times New Roman" w:hAnsi="Times New Roman" w:cs="Times New Roman"/>
          <w:sz w:val="28"/>
          <w:szCs w:val="28"/>
        </w:rPr>
        <w:tab/>
      </w:r>
      <w:r w:rsidRPr="00074BF1">
        <w:rPr>
          <w:rFonts w:ascii="Times New Roman" w:hAnsi="Times New Roman" w:cs="Times New Roman"/>
          <w:sz w:val="28"/>
          <w:szCs w:val="28"/>
        </w:rPr>
        <w:tab/>
      </w:r>
      <w:r w:rsidRPr="00074BF1">
        <w:rPr>
          <w:rFonts w:ascii="Times New Roman" w:hAnsi="Times New Roman" w:cs="Times New Roman"/>
          <w:sz w:val="28"/>
          <w:szCs w:val="28"/>
        </w:rPr>
        <w:tab/>
        <w:t xml:space="preserve">  </w:t>
      </w:r>
      <w:r w:rsidR="00956F31">
        <w:rPr>
          <w:rFonts w:ascii="Times New Roman" w:hAnsi="Times New Roman" w:cs="Times New Roman"/>
          <w:sz w:val="28"/>
          <w:szCs w:val="28"/>
        </w:rPr>
        <w:t xml:space="preserve">      </w:t>
      </w:r>
      <w:r w:rsidRPr="00074BF1">
        <w:rPr>
          <w:rFonts w:ascii="Times New Roman" w:hAnsi="Times New Roman" w:cs="Times New Roman"/>
          <w:sz w:val="28"/>
          <w:szCs w:val="28"/>
        </w:rPr>
        <w:t>_____________   ______________</w:t>
      </w:r>
    </w:p>
    <w:p w:rsidR="00074BF1" w:rsidRPr="00D37CC7" w:rsidRDefault="00074BF1" w:rsidP="00D37CC7">
      <w:pPr>
        <w:widowControl w:val="0"/>
        <w:autoSpaceDE w:val="0"/>
        <w:autoSpaceDN w:val="0"/>
        <w:spacing w:after="0" w:line="240" w:lineRule="auto"/>
        <w:contextualSpacing/>
        <w:jc w:val="both"/>
        <w:rPr>
          <w:rFonts w:ascii="Times New Roman" w:hAnsi="Times New Roman" w:cs="Times New Roman"/>
          <w:sz w:val="20"/>
          <w:szCs w:val="20"/>
        </w:rPr>
      </w:pPr>
      <w:r w:rsidRPr="00D37CC7">
        <w:rPr>
          <w:rFonts w:ascii="Times New Roman" w:hAnsi="Times New Roman" w:cs="Times New Roman"/>
          <w:sz w:val="20"/>
          <w:szCs w:val="20"/>
        </w:rPr>
        <w:t xml:space="preserve">                                                                             </w:t>
      </w:r>
      <w:r w:rsidR="00956F31" w:rsidRPr="00D37CC7">
        <w:rPr>
          <w:rFonts w:ascii="Times New Roman" w:hAnsi="Times New Roman" w:cs="Times New Roman"/>
          <w:sz w:val="20"/>
          <w:szCs w:val="20"/>
        </w:rPr>
        <w:t xml:space="preserve">                 </w:t>
      </w:r>
      <w:r w:rsidR="00D37CC7">
        <w:rPr>
          <w:rFonts w:ascii="Times New Roman" w:hAnsi="Times New Roman" w:cs="Times New Roman"/>
          <w:sz w:val="20"/>
          <w:szCs w:val="20"/>
        </w:rPr>
        <w:t xml:space="preserve">                      </w:t>
      </w:r>
      <w:r w:rsidR="00956F31" w:rsidRPr="00D37CC7">
        <w:rPr>
          <w:rFonts w:ascii="Times New Roman" w:hAnsi="Times New Roman" w:cs="Times New Roman"/>
          <w:sz w:val="20"/>
          <w:szCs w:val="20"/>
        </w:rPr>
        <w:t xml:space="preserve">      </w:t>
      </w:r>
      <w:r w:rsidRPr="00D37CC7">
        <w:rPr>
          <w:rFonts w:ascii="Times New Roman" w:hAnsi="Times New Roman" w:cs="Times New Roman"/>
          <w:sz w:val="20"/>
          <w:szCs w:val="20"/>
        </w:rPr>
        <w:t>(подпись)</w:t>
      </w:r>
      <w:r w:rsidR="00956F31" w:rsidRPr="00D37CC7">
        <w:rPr>
          <w:rFonts w:ascii="Times New Roman" w:hAnsi="Times New Roman" w:cs="Times New Roman"/>
          <w:sz w:val="20"/>
          <w:szCs w:val="20"/>
        </w:rPr>
        <w:t xml:space="preserve">        </w:t>
      </w:r>
      <w:r w:rsidR="00D37CC7">
        <w:rPr>
          <w:rFonts w:ascii="Times New Roman" w:hAnsi="Times New Roman" w:cs="Times New Roman"/>
          <w:sz w:val="20"/>
          <w:szCs w:val="20"/>
        </w:rPr>
        <w:t xml:space="preserve">           </w:t>
      </w:r>
      <w:r w:rsidR="00956F31" w:rsidRPr="00D37CC7">
        <w:rPr>
          <w:rFonts w:ascii="Times New Roman" w:hAnsi="Times New Roman" w:cs="Times New Roman"/>
          <w:sz w:val="20"/>
          <w:szCs w:val="20"/>
        </w:rPr>
        <w:t xml:space="preserve">    </w:t>
      </w:r>
      <w:r w:rsidRPr="00D37CC7">
        <w:rPr>
          <w:rFonts w:ascii="Times New Roman" w:hAnsi="Times New Roman" w:cs="Times New Roman"/>
          <w:sz w:val="20"/>
          <w:szCs w:val="20"/>
        </w:rPr>
        <w:t xml:space="preserve"> (И.О. Фамилия)</w:t>
      </w:r>
    </w:p>
    <w:p w:rsidR="00074BF1" w:rsidRPr="00D37CC7" w:rsidRDefault="00074BF1" w:rsidP="00D37CC7">
      <w:pPr>
        <w:widowControl w:val="0"/>
        <w:autoSpaceDE w:val="0"/>
        <w:autoSpaceDN w:val="0"/>
        <w:spacing w:after="0" w:line="240" w:lineRule="auto"/>
        <w:contextualSpacing/>
        <w:jc w:val="both"/>
        <w:outlineLvl w:val="0"/>
        <w:rPr>
          <w:rFonts w:ascii="Times New Roman" w:hAnsi="Times New Roman" w:cs="Times New Roman"/>
          <w:sz w:val="24"/>
          <w:szCs w:val="24"/>
        </w:rPr>
      </w:pPr>
      <w:r w:rsidRPr="00D37CC7">
        <w:rPr>
          <w:rFonts w:ascii="Times New Roman" w:hAnsi="Times New Roman" w:cs="Times New Roman"/>
          <w:sz w:val="24"/>
          <w:szCs w:val="24"/>
        </w:rPr>
        <w:t xml:space="preserve">М.П. (при наличии)        </w:t>
      </w:r>
    </w:p>
    <w:p w:rsidR="00074BF1" w:rsidRPr="00D37CC7" w:rsidRDefault="00074BF1" w:rsidP="00D37CC7">
      <w:pPr>
        <w:widowControl w:val="0"/>
        <w:autoSpaceDE w:val="0"/>
        <w:autoSpaceDN w:val="0"/>
        <w:spacing w:after="0" w:line="240" w:lineRule="auto"/>
        <w:contextualSpacing/>
        <w:jc w:val="both"/>
        <w:rPr>
          <w:rFonts w:ascii="Times New Roman" w:hAnsi="Times New Roman" w:cs="Times New Roman"/>
          <w:sz w:val="12"/>
          <w:szCs w:val="12"/>
        </w:rPr>
      </w:pPr>
    </w:p>
    <w:p w:rsidR="00074BF1" w:rsidRPr="00D37CC7" w:rsidRDefault="00074BF1" w:rsidP="00D37CC7">
      <w:pPr>
        <w:widowControl w:val="0"/>
        <w:autoSpaceDE w:val="0"/>
        <w:autoSpaceDN w:val="0"/>
        <w:spacing w:after="0" w:line="240" w:lineRule="auto"/>
        <w:contextualSpacing/>
        <w:jc w:val="both"/>
        <w:rPr>
          <w:rFonts w:ascii="Times New Roman" w:hAnsi="Times New Roman" w:cs="Times New Roman"/>
          <w:sz w:val="28"/>
          <w:szCs w:val="28"/>
        </w:rPr>
      </w:pPr>
      <w:r w:rsidRPr="00D37CC7">
        <w:rPr>
          <w:rFonts w:ascii="Times New Roman" w:hAnsi="Times New Roman" w:cs="Times New Roman"/>
          <w:sz w:val="28"/>
          <w:szCs w:val="28"/>
        </w:rPr>
        <w:t>«__» ________ 20__ г.</w:t>
      </w:r>
    </w:p>
    <w:p w:rsidR="00956F31" w:rsidRPr="00D37CC7" w:rsidRDefault="00956F31" w:rsidP="00D37CC7">
      <w:pPr>
        <w:widowControl w:val="0"/>
        <w:autoSpaceDE w:val="0"/>
        <w:autoSpaceDN w:val="0"/>
        <w:spacing w:after="0" w:line="240" w:lineRule="auto"/>
        <w:contextualSpacing/>
        <w:jc w:val="both"/>
        <w:outlineLvl w:val="0"/>
        <w:rPr>
          <w:rFonts w:ascii="Times New Roman" w:hAnsi="Times New Roman" w:cs="Times New Roman"/>
          <w:sz w:val="12"/>
          <w:szCs w:val="12"/>
        </w:rPr>
      </w:pPr>
    </w:p>
    <w:p w:rsidR="00074BF1" w:rsidRPr="00D37CC7" w:rsidRDefault="00074BF1" w:rsidP="00D37CC7">
      <w:pPr>
        <w:widowControl w:val="0"/>
        <w:autoSpaceDE w:val="0"/>
        <w:autoSpaceDN w:val="0"/>
        <w:spacing w:after="0" w:line="240" w:lineRule="auto"/>
        <w:contextualSpacing/>
        <w:jc w:val="both"/>
        <w:outlineLvl w:val="0"/>
        <w:rPr>
          <w:rFonts w:ascii="Times New Roman" w:hAnsi="Times New Roman" w:cs="Times New Roman"/>
          <w:sz w:val="28"/>
          <w:szCs w:val="28"/>
        </w:rPr>
      </w:pPr>
      <w:r w:rsidRPr="00D37CC7">
        <w:rPr>
          <w:rFonts w:ascii="Times New Roman" w:hAnsi="Times New Roman" w:cs="Times New Roman"/>
          <w:sz w:val="28"/>
          <w:szCs w:val="28"/>
        </w:rPr>
        <w:t>Телефон ___________</w:t>
      </w:r>
    </w:p>
    <w:p w:rsidR="00074BF1" w:rsidRPr="00074BF1" w:rsidRDefault="00074BF1" w:rsidP="00074BF1">
      <w:pPr>
        <w:spacing w:after="0" w:line="240" w:lineRule="auto"/>
        <w:contextualSpacing/>
        <w:rPr>
          <w:rFonts w:ascii="Times New Roman" w:hAnsi="Times New Roman" w:cs="Times New Roman"/>
          <w:sz w:val="28"/>
          <w:szCs w:val="28"/>
        </w:rPr>
        <w:sectPr w:rsidR="00074BF1" w:rsidRPr="00074BF1" w:rsidSect="00074BF1">
          <w:headerReference w:type="default" r:id="rId18"/>
          <w:pgSz w:w="11906" w:h="16838"/>
          <w:pgMar w:top="1134" w:right="567" w:bottom="1134" w:left="1134" w:header="567" w:footer="709" w:gutter="0"/>
          <w:pgNumType w:start="1"/>
          <w:cols w:space="708"/>
          <w:titlePg/>
          <w:docGrid w:linePitch="381"/>
        </w:sectPr>
      </w:pPr>
    </w:p>
    <w:p w:rsidR="00074BF1" w:rsidRPr="00074BF1" w:rsidRDefault="00074BF1" w:rsidP="00956F31">
      <w:pPr>
        <w:widowControl w:val="0"/>
        <w:autoSpaceDE w:val="0"/>
        <w:autoSpaceDN w:val="0"/>
        <w:spacing w:after="0" w:line="240" w:lineRule="auto"/>
        <w:ind w:left="4536"/>
        <w:contextualSpacing/>
        <w:jc w:val="center"/>
        <w:rPr>
          <w:rFonts w:ascii="Times New Roman" w:hAnsi="Times New Roman" w:cs="Times New Roman"/>
          <w:sz w:val="28"/>
          <w:szCs w:val="28"/>
        </w:rPr>
      </w:pPr>
      <w:r w:rsidRPr="00074BF1">
        <w:rPr>
          <w:rFonts w:ascii="Times New Roman" w:hAnsi="Times New Roman" w:cs="Times New Roman"/>
          <w:sz w:val="28"/>
          <w:szCs w:val="28"/>
        </w:rPr>
        <w:lastRenderedPageBreak/>
        <w:t>Приложение № 2</w:t>
      </w:r>
    </w:p>
    <w:p w:rsidR="00956F31" w:rsidRDefault="00074BF1" w:rsidP="00956F31">
      <w:pPr>
        <w:widowControl w:val="0"/>
        <w:autoSpaceDE w:val="0"/>
        <w:autoSpaceDN w:val="0"/>
        <w:spacing w:after="0" w:line="240" w:lineRule="auto"/>
        <w:ind w:left="4536"/>
        <w:contextualSpacing/>
        <w:jc w:val="center"/>
        <w:rPr>
          <w:rFonts w:ascii="Times New Roman" w:hAnsi="Times New Roman" w:cs="Times New Roman"/>
          <w:sz w:val="28"/>
          <w:szCs w:val="28"/>
        </w:rPr>
      </w:pPr>
      <w:r w:rsidRPr="00074BF1">
        <w:rPr>
          <w:rFonts w:ascii="Times New Roman" w:hAnsi="Times New Roman" w:cs="Times New Roman"/>
          <w:sz w:val="28"/>
          <w:szCs w:val="28"/>
        </w:rPr>
        <w:t xml:space="preserve">к Порядку предоставления субсидии на </w:t>
      </w:r>
    </w:p>
    <w:p w:rsidR="00956F31" w:rsidRDefault="00074BF1" w:rsidP="00956F31">
      <w:pPr>
        <w:widowControl w:val="0"/>
        <w:autoSpaceDE w:val="0"/>
        <w:autoSpaceDN w:val="0"/>
        <w:spacing w:after="0" w:line="240" w:lineRule="auto"/>
        <w:ind w:left="4536"/>
        <w:contextualSpacing/>
        <w:jc w:val="center"/>
        <w:rPr>
          <w:rFonts w:ascii="Times New Roman" w:hAnsi="Times New Roman" w:cs="Times New Roman"/>
          <w:sz w:val="28"/>
          <w:szCs w:val="28"/>
        </w:rPr>
      </w:pPr>
      <w:r w:rsidRPr="00074BF1">
        <w:rPr>
          <w:rFonts w:ascii="Times New Roman" w:hAnsi="Times New Roman" w:cs="Times New Roman"/>
          <w:sz w:val="28"/>
          <w:szCs w:val="28"/>
        </w:rPr>
        <w:t xml:space="preserve">финансовое обеспечение (возмещение) части затрат, направленных на обеспечение прироста собственного производства продукции </w:t>
      </w:r>
    </w:p>
    <w:p w:rsidR="00074BF1" w:rsidRPr="00074BF1" w:rsidRDefault="00074BF1" w:rsidP="00956F31">
      <w:pPr>
        <w:widowControl w:val="0"/>
        <w:autoSpaceDE w:val="0"/>
        <w:autoSpaceDN w:val="0"/>
        <w:spacing w:after="0" w:line="240" w:lineRule="auto"/>
        <w:ind w:left="4536"/>
        <w:contextualSpacing/>
        <w:jc w:val="center"/>
        <w:rPr>
          <w:rFonts w:ascii="Times New Roman" w:hAnsi="Times New Roman" w:cs="Times New Roman"/>
          <w:sz w:val="28"/>
          <w:szCs w:val="28"/>
        </w:rPr>
      </w:pPr>
      <w:r w:rsidRPr="00074BF1">
        <w:rPr>
          <w:rFonts w:ascii="Times New Roman" w:hAnsi="Times New Roman" w:cs="Times New Roman"/>
          <w:sz w:val="28"/>
          <w:szCs w:val="28"/>
        </w:rPr>
        <w:t>овцеводства и козоводства</w:t>
      </w:r>
    </w:p>
    <w:p w:rsidR="00074BF1" w:rsidRDefault="00074BF1" w:rsidP="00074BF1">
      <w:pPr>
        <w:widowControl w:val="0"/>
        <w:autoSpaceDE w:val="0"/>
        <w:autoSpaceDN w:val="0"/>
        <w:spacing w:after="0" w:line="240" w:lineRule="auto"/>
        <w:ind w:left="4536"/>
        <w:contextualSpacing/>
        <w:rPr>
          <w:rFonts w:ascii="Times New Roman" w:hAnsi="Times New Roman" w:cs="Times New Roman"/>
          <w:sz w:val="28"/>
          <w:szCs w:val="28"/>
        </w:rPr>
      </w:pPr>
    </w:p>
    <w:p w:rsidR="00EE1BDA" w:rsidRDefault="00EE1BDA" w:rsidP="00EE1BDA">
      <w:pPr>
        <w:widowControl w:val="0"/>
        <w:autoSpaceDE w:val="0"/>
        <w:autoSpaceDN w:val="0"/>
        <w:spacing w:after="0" w:line="240" w:lineRule="auto"/>
        <w:ind w:left="4536"/>
        <w:contextualSpacing/>
        <w:jc w:val="right"/>
        <w:rPr>
          <w:rFonts w:ascii="Times New Roman" w:hAnsi="Times New Roman" w:cs="Times New Roman"/>
          <w:sz w:val="28"/>
          <w:szCs w:val="28"/>
        </w:rPr>
      </w:pPr>
      <w:r>
        <w:rPr>
          <w:rFonts w:ascii="Times New Roman" w:hAnsi="Times New Roman" w:cs="Times New Roman"/>
          <w:sz w:val="28"/>
          <w:szCs w:val="28"/>
        </w:rPr>
        <w:t>Форма</w:t>
      </w:r>
    </w:p>
    <w:p w:rsidR="00EE1BDA" w:rsidRPr="00074BF1" w:rsidRDefault="00EE1BDA" w:rsidP="00EE1BDA">
      <w:pPr>
        <w:widowControl w:val="0"/>
        <w:autoSpaceDE w:val="0"/>
        <w:autoSpaceDN w:val="0"/>
        <w:spacing w:after="0" w:line="240" w:lineRule="auto"/>
        <w:contextualSpacing/>
        <w:rPr>
          <w:rFonts w:ascii="Times New Roman" w:hAnsi="Times New Roman" w:cs="Times New Roman"/>
          <w:sz w:val="28"/>
          <w:szCs w:val="28"/>
        </w:rPr>
      </w:pPr>
    </w:p>
    <w:p w:rsidR="00956F31" w:rsidRPr="00956F31" w:rsidRDefault="00956F31" w:rsidP="00EE1BDA">
      <w:pPr>
        <w:widowControl w:val="0"/>
        <w:autoSpaceDE w:val="0"/>
        <w:autoSpaceDN w:val="0"/>
        <w:spacing w:after="0" w:line="240" w:lineRule="auto"/>
        <w:contextualSpacing/>
        <w:jc w:val="center"/>
        <w:rPr>
          <w:rFonts w:ascii="Times New Roman" w:hAnsi="Times New Roman" w:cs="Times New Roman"/>
          <w:b/>
          <w:sz w:val="28"/>
          <w:szCs w:val="28"/>
        </w:rPr>
      </w:pPr>
      <w:r w:rsidRPr="00956F31">
        <w:rPr>
          <w:rFonts w:ascii="Times New Roman" w:hAnsi="Times New Roman" w:cs="Times New Roman"/>
          <w:b/>
          <w:sz w:val="28"/>
          <w:szCs w:val="28"/>
        </w:rPr>
        <w:t>И Н Ф О Р М А Ц И Я</w:t>
      </w:r>
    </w:p>
    <w:p w:rsidR="00956F31" w:rsidRDefault="00074BF1" w:rsidP="00EE1BDA">
      <w:pPr>
        <w:widowControl w:val="0"/>
        <w:autoSpaceDE w:val="0"/>
        <w:autoSpaceDN w:val="0"/>
        <w:spacing w:after="0" w:line="240" w:lineRule="auto"/>
        <w:contextualSpacing/>
        <w:jc w:val="center"/>
        <w:rPr>
          <w:rFonts w:ascii="Times New Roman" w:hAnsi="Times New Roman" w:cs="Times New Roman"/>
          <w:sz w:val="28"/>
          <w:szCs w:val="28"/>
        </w:rPr>
      </w:pPr>
      <w:r w:rsidRPr="00074BF1">
        <w:rPr>
          <w:rFonts w:ascii="Times New Roman" w:hAnsi="Times New Roman" w:cs="Times New Roman"/>
          <w:sz w:val="28"/>
          <w:szCs w:val="28"/>
        </w:rPr>
        <w:t xml:space="preserve">для расчета субсидии на финансовое обеспечение (возмещение) </w:t>
      </w:r>
    </w:p>
    <w:p w:rsidR="00956F31" w:rsidRDefault="00074BF1" w:rsidP="00EE1BDA">
      <w:pPr>
        <w:widowControl w:val="0"/>
        <w:autoSpaceDE w:val="0"/>
        <w:autoSpaceDN w:val="0"/>
        <w:spacing w:after="0" w:line="240" w:lineRule="auto"/>
        <w:contextualSpacing/>
        <w:jc w:val="center"/>
        <w:rPr>
          <w:rFonts w:ascii="Times New Roman" w:hAnsi="Times New Roman" w:cs="Times New Roman"/>
          <w:sz w:val="28"/>
          <w:szCs w:val="28"/>
        </w:rPr>
      </w:pPr>
      <w:r w:rsidRPr="00074BF1">
        <w:rPr>
          <w:rFonts w:ascii="Times New Roman" w:hAnsi="Times New Roman" w:cs="Times New Roman"/>
          <w:sz w:val="28"/>
          <w:szCs w:val="28"/>
        </w:rPr>
        <w:t xml:space="preserve">части затрат на обеспечение прироста собственного производства </w:t>
      </w:r>
    </w:p>
    <w:p w:rsidR="00074BF1" w:rsidRPr="00074BF1" w:rsidRDefault="00074BF1" w:rsidP="00EE1BDA">
      <w:pPr>
        <w:widowControl w:val="0"/>
        <w:autoSpaceDE w:val="0"/>
        <w:autoSpaceDN w:val="0"/>
        <w:spacing w:after="0" w:line="240" w:lineRule="auto"/>
        <w:contextualSpacing/>
        <w:jc w:val="center"/>
        <w:rPr>
          <w:rFonts w:ascii="Times New Roman" w:hAnsi="Times New Roman" w:cs="Times New Roman"/>
          <w:sz w:val="28"/>
          <w:szCs w:val="28"/>
        </w:rPr>
      </w:pPr>
      <w:r w:rsidRPr="00074BF1">
        <w:rPr>
          <w:rFonts w:ascii="Times New Roman" w:hAnsi="Times New Roman" w:cs="Times New Roman"/>
          <w:sz w:val="28"/>
          <w:szCs w:val="28"/>
        </w:rPr>
        <w:t>продукции овцеводства и козоводства за 20__год</w:t>
      </w:r>
    </w:p>
    <w:p w:rsidR="00074BF1" w:rsidRPr="00074BF1" w:rsidRDefault="00074BF1" w:rsidP="00074BF1">
      <w:pPr>
        <w:widowControl w:val="0"/>
        <w:autoSpaceDE w:val="0"/>
        <w:autoSpaceDN w:val="0"/>
        <w:spacing w:after="0" w:line="240" w:lineRule="auto"/>
        <w:contextualSpacing/>
        <w:jc w:val="center"/>
        <w:rPr>
          <w:rFonts w:ascii="Times New Roman" w:hAnsi="Times New Roman" w:cs="Times New Roman"/>
          <w:sz w:val="28"/>
          <w:szCs w:val="28"/>
        </w:rPr>
      </w:pPr>
      <w:r w:rsidRPr="00074BF1">
        <w:rPr>
          <w:rFonts w:ascii="Times New Roman" w:hAnsi="Times New Roman" w:cs="Times New Roman"/>
          <w:sz w:val="28"/>
          <w:szCs w:val="28"/>
        </w:rPr>
        <w:t>_________________________________________________________</w:t>
      </w:r>
    </w:p>
    <w:p w:rsidR="00074BF1" w:rsidRPr="00956F31" w:rsidRDefault="00074BF1" w:rsidP="00074BF1">
      <w:pPr>
        <w:widowControl w:val="0"/>
        <w:autoSpaceDE w:val="0"/>
        <w:autoSpaceDN w:val="0"/>
        <w:spacing w:after="0" w:line="240" w:lineRule="auto"/>
        <w:contextualSpacing/>
        <w:jc w:val="center"/>
        <w:rPr>
          <w:rFonts w:ascii="Times New Roman" w:hAnsi="Times New Roman" w:cs="Times New Roman"/>
          <w:sz w:val="24"/>
          <w:szCs w:val="24"/>
        </w:rPr>
      </w:pPr>
      <w:r w:rsidRPr="00074BF1">
        <w:rPr>
          <w:rFonts w:ascii="Times New Roman" w:hAnsi="Times New Roman" w:cs="Times New Roman"/>
          <w:sz w:val="28"/>
          <w:szCs w:val="28"/>
        </w:rPr>
        <w:t>(</w:t>
      </w:r>
      <w:r w:rsidRPr="00956F31">
        <w:rPr>
          <w:rFonts w:ascii="Times New Roman" w:hAnsi="Times New Roman" w:cs="Times New Roman"/>
          <w:sz w:val="24"/>
          <w:szCs w:val="24"/>
        </w:rPr>
        <w:t>наименование получателя субсидии, муниципальный район или городской округ)</w:t>
      </w:r>
    </w:p>
    <w:p w:rsidR="00074BF1" w:rsidRPr="00074BF1" w:rsidRDefault="00074BF1" w:rsidP="00074BF1">
      <w:pPr>
        <w:widowControl w:val="0"/>
        <w:autoSpaceDE w:val="0"/>
        <w:autoSpaceDN w:val="0"/>
        <w:spacing w:after="0" w:line="240" w:lineRule="auto"/>
        <w:contextualSpacing/>
        <w:jc w:val="both"/>
        <w:rPr>
          <w:rFonts w:ascii="Times New Roman" w:hAnsi="Times New Roman" w:cs="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64"/>
        <w:gridCol w:w="6663"/>
      </w:tblGrid>
      <w:tr w:rsidR="00074BF1" w:rsidRPr="00956F31" w:rsidTr="00956F31">
        <w:trPr>
          <w:trHeight w:val="393"/>
        </w:trPr>
        <w:tc>
          <w:tcPr>
            <w:tcW w:w="3464" w:type="dxa"/>
            <w:vMerge w:val="restart"/>
            <w:tcMar>
              <w:top w:w="0" w:type="dxa"/>
              <w:bottom w:w="0" w:type="dxa"/>
            </w:tcMar>
            <w:vAlign w:val="center"/>
          </w:tcPr>
          <w:p w:rsidR="00956F31" w:rsidRDefault="00074BF1" w:rsidP="00956F31">
            <w:pPr>
              <w:autoSpaceDE w:val="0"/>
              <w:autoSpaceDN w:val="0"/>
              <w:adjustRightInd w:val="0"/>
              <w:spacing w:after="0" w:line="240" w:lineRule="auto"/>
              <w:contextualSpacing/>
              <w:jc w:val="center"/>
              <w:rPr>
                <w:rFonts w:ascii="Times New Roman" w:hAnsi="Times New Roman" w:cs="Times New Roman"/>
                <w:spacing w:val="-6"/>
                <w:sz w:val="24"/>
                <w:szCs w:val="24"/>
              </w:rPr>
            </w:pPr>
            <w:r w:rsidRPr="00956F31">
              <w:rPr>
                <w:rFonts w:ascii="Times New Roman" w:hAnsi="Times New Roman" w:cs="Times New Roman"/>
                <w:spacing w:val="-6"/>
                <w:sz w:val="24"/>
                <w:szCs w:val="24"/>
              </w:rPr>
              <w:t xml:space="preserve">Сельскохозяйственные </w:t>
            </w:r>
          </w:p>
          <w:p w:rsidR="00074BF1" w:rsidRPr="00956F31" w:rsidRDefault="00074BF1" w:rsidP="00956F31">
            <w:pPr>
              <w:autoSpaceDE w:val="0"/>
              <w:autoSpaceDN w:val="0"/>
              <w:adjustRightInd w:val="0"/>
              <w:spacing w:after="0" w:line="240" w:lineRule="auto"/>
              <w:contextualSpacing/>
              <w:jc w:val="center"/>
              <w:rPr>
                <w:rFonts w:ascii="Times New Roman" w:hAnsi="Times New Roman" w:cs="Times New Roman"/>
                <w:spacing w:val="-6"/>
                <w:sz w:val="24"/>
                <w:szCs w:val="24"/>
              </w:rPr>
            </w:pPr>
            <w:r w:rsidRPr="00956F31">
              <w:rPr>
                <w:rFonts w:ascii="Times New Roman" w:hAnsi="Times New Roman" w:cs="Times New Roman"/>
                <w:spacing w:val="-6"/>
                <w:sz w:val="24"/>
                <w:szCs w:val="24"/>
              </w:rPr>
              <w:t>животные</w:t>
            </w:r>
          </w:p>
        </w:tc>
        <w:tc>
          <w:tcPr>
            <w:tcW w:w="6663" w:type="dxa"/>
            <w:vMerge w:val="restart"/>
            <w:tcMar>
              <w:top w:w="0" w:type="dxa"/>
              <w:bottom w:w="0" w:type="dxa"/>
            </w:tcMar>
            <w:vAlign w:val="center"/>
          </w:tcPr>
          <w:p w:rsidR="00074BF1" w:rsidRPr="00956F31" w:rsidRDefault="00956F31" w:rsidP="00956F31">
            <w:pPr>
              <w:autoSpaceDE w:val="0"/>
              <w:autoSpaceDN w:val="0"/>
              <w:adjustRightInd w:val="0"/>
              <w:spacing w:after="0" w:line="240" w:lineRule="auto"/>
              <w:contextualSpacing/>
              <w:jc w:val="center"/>
              <w:rPr>
                <w:rFonts w:ascii="Times New Roman" w:hAnsi="Times New Roman" w:cs="Times New Roman"/>
                <w:spacing w:val="-6"/>
                <w:sz w:val="24"/>
                <w:szCs w:val="24"/>
              </w:rPr>
            </w:pPr>
            <w:r>
              <w:rPr>
                <w:rFonts w:ascii="Times New Roman" w:hAnsi="Times New Roman" w:cs="Times New Roman"/>
                <w:spacing w:val="-6"/>
                <w:sz w:val="24"/>
                <w:szCs w:val="24"/>
              </w:rPr>
              <w:t>Поголовье на 01.01.20__</w:t>
            </w:r>
          </w:p>
        </w:tc>
      </w:tr>
      <w:tr w:rsidR="00074BF1" w:rsidRPr="00956F31" w:rsidTr="00956F31">
        <w:trPr>
          <w:trHeight w:val="276"/>
        </w:trPr>
        <w:tc>
          <w:tcPr>
            <w:tcW w:w="3464" w:type="dxa"/>
            <w:vMerge/>
            <w:tcMar>
              <w:top w:w="0" w:type="dxa"/>
              <w:bottom w:w="0" w:type="dxa"/>
            </w:tcMar>
          </w:tcPr>
          <w:p w:rsidR="00074BF1" w:rsidRPr="00956F31" w:rsidRDefault="00074BF1" w:rsidP="00074BF1">
            <w:pPr>
              <w:autoSpaceDE w:val="0"/>
              <w:autoSpaceDN w:val="0"/>
              <w:adjustRightInd w:val="0"/>
              <w:spacing w:after="0" w:line="240" w:lineRule="auto"/>
              <w:contextualSpacing/>
              <w:jc w:val="center"/>
              <w:rPr>
                <w:rFonts w:ascii="Times New Roman" w:hAnsi="Times New Roman" w:cs="Times New Roman"/>
                <w:spacing w:val="-6"/>
                <w:sz w:val="24"/>
                <w:szCs w:val="24"/>
              </w:rPr>
            </w:pPr>
          </w:p>
        </w:tc>
        <w:tc>
          <w:tcPr>
            <w:tcW w:w="6663" w:type="dxa"/>
            <w:vMerge/>
            <w:tcMar>
              <w:top w:w="0" w:type="dxa"/>
              <w:bottom w:w="0" w:type="dxa"/>
            </w:tcMar>
          </w:tcPr>
          <w:p w:rsidR="00074BF1" w:rsidRPr="00956F31" w:rsidRDefault="00074BF1" w:rsidP="00074BF1">
            <w:pPr>
              <w:autoSpaceDE w:val="0"/>
              <w:autoSpaceDN w:val="0"/>
              <w:adjustRightInd w:val="0"/>
              <w:spacing w:after="0" w:line="240" w:lineRule="auto"/>
              <w:contextualSpacing/>
              <w:jc w:val="center"/>
              <w:rPr>
                <w:rFonts w:ascii="Times New Roman" w:hAnsi="Times New Roman" w:cs="Times New Roman"/>
                <w:spacing w:val="-6"/>
                <w:sz w:val="24"/>
                <w:szCs w:val="24"/>
              </w:rPr>
            </w:pPr>
          </w:p>
        </w:tc>
      </w:tr>
      <w:tr w:rsidR="00074BF1" w:rsidRPr="00956F31" w:rsidTr="00956F31">
        <w:trPr>
          <w:trHeight w:val="176"/>
        </w:trPr>
        <w:tc>
          <w:tcPr>
            <w:tcW w:w="3464" w:type="dxa"/>
            <w:tcMar>
              <w:top w:w="0" w:type="dxa"/>
              <w:bottom w:w="0" w:type="dxa"/>
            </w:tcMar>
          </w:tcPr>
          <w:p w:rsidR="00074BF1" w:rsidRPr="00956F31" w:rsidRDefault="00074BF1" w:rsidP="00074BF1">
            <w:pPr>
              <w:autoSpaceDE w:val="0"/>
              <w:autoSpaceDN w:val="0"/>
              <w:adjustRightInd w:val="0"/>
              <w:spacing w:after="0" w:line="240" w:lineRule="auto"/>
              <w:contextualSpacing/>
              <w:rPr>
                <w:rFonts w:ascii="Times New Roman" w:hAnsi="Times New Roman" w:cs="Times New Roman"/>
                <w:spacing w:val="-6"/>
                <w:sz w:val="24"/>
                <w:szCs w:val="24"/>
              </w:rPr>
            </w:pPr>
            <w:r w:rsidRPr="00956F31">
              <w:rPr>
                <w:rFonts w:ascii="Times New Roman" w:hAnsi="Times New Roman" w:cs="Times New Roman"/>
                <w:spacing w:val="-6"/>
                <w:sz w:val="24"/>
                <w:szCs w:val="24"/>
              </w:rPr>
              <w:t>Овцематки</w:t>
            </w:r>
          </w:p>
        </w:tc>
        <w:tc>
          <w:tcPr>
            <w:tcW w:w="6663" w:type="dxa"/>
            <w:tcMar>
              <w:top w:w="0" w:type="dxa"/>
              <w:bottom w:w="0" w:type="dxa"/>
            </w:tcMar>
          </w:tcPr>
          <w:p w:rsidR="00074BF1" w:rsidRPr="00956F31" w:rsidRDefault="00074BF1" w:rsidP="00074BF1">
            <w:pPr>
              <w:autoSpaceDE w:val="0"/>
              <w:autoSpaceDN w:val="0"/>
              <w:adjustRightInd w:val="0"/>
              <w:spacing w:after="0" w:line="240" w:lineRule="auto"/>
              <w:contextualSpacing/>
              <w:jc w:val="center"/>
              <w:rPr>
                <w:rFonts w:ascii="Times New Roman" w:hAnsi="Times New Roman" w:cs="Times New Roman"/>
                <w:spacing w:val="-6"/>
                <w:sz w:val="24"/>
                <w:szCs w:val="24"/>
              </w:rPr>
            </w:pPr>
          </w:p>
        </w:tc>
      </w:tr>
      <w:tr w:rsidR="00074BF1" w:rsidRPr="00956F31" w:rsidTr="00956F31">
        <w:trPr>
          <w:trHeight w:val="226"/>
        </w:trPr>
        <w:tc>
          <w:tcPr>
            <w:tcW w:w="3464" w:type="dxa"/>
            <w:tcMar>
              <w:top w:w="0" w:type="dxa"/>
              <w:bottom w:w="0" w:type="dxa"/>
            </w:tcMar>
          </w:tcPr>
          <w:p w:rsidR="00074BF1" w:rsidRPr="00956F31" w:rsidRDefault="00074BF1" w:rsidP="00074BF1">
            <w:pPr>
              <w:autoSpaceDE w:val="0"/>
              <w:autoSpaceDN w:val="0"/>
              <w:adjustRightInd w:val="0"/>
              <w:spacing w:after="0" w:line="240" w:lineRule="auto"/>
              <w:contextualSpacing/>
              <w:rPr>
                <w:rFonts w:ascii="Times New Roman" w:hAnsi="Times New Roman" w:cs="Times New Roman"/>
                <w:spacing w:val="-6"/>
                <w:sz w:val="24"/>
                <w:szCs w:val="24"/>
              </w:rPr>
            </w:pPr>
            <w:proofErr w:type="spellStart"/>
            <w:r w:rsidRPr="00956F31">
              <w:rPr>
                <w:rFonts w:ascii="Times New Roman" w:hAnsi="Times New Roman" w:cs="Times New Roman"/>
                <w:spacing w:val="-6"/>
                <w:sz w:val="24"/>
                <w:szCs w:val="24"/>
              </w:rPr>
              <w:t>Козоматки</w:t>
            </w:r>
            <w:proofErr w:type="spellEnd"/>
          </w:p>
        </w:tc>
        <w:tc>
          <w:tcPr>
            <w:tcW w:w="6663" w:type="dxa"/>
            <w:tcMar>
              <w:top w:w="0" w:type="dxa"/>
              <w:bottom w:w="0" w:type="dxa"/>
            </w:tcMar>
          </w:tcPr>
          <w:p w:rsidR="00074BF1" w:rsidRPr="00956F31" w:rsidRDefault="00074BF1" w:rsidP="00074BF1">
            <w:pPr>
              <w:autoSpaceDE w:val="0"/>
              <w:autoSpaceDN w:val="0"/>
              <w:adjustRightInd w:val="0"/>
              <w:spacing w:after="0" w:line="240" w:lineRule="auto"/>
              <w:contextualSpacing/>
              <w:jc w:val="center"/>
              <w:rPr>
                <w:rFonts w:ascii="Times New Roman" w:hAnsi="Times New Roman" w:cs="Times New Roman"/>
                <w:spacing w:val="-6"/>
                <w:sz w:val="24"/>
                <w:szCs w:val="24"/>
              </w:rPr>
            </w:pPr>
          </w:p>
        </w:tc>
      </w:tr>
      <w:tr w:rsidR="00074BF1" w:rsidRPr="00956F31" w:rsidTr="00956F31">
        <w:trPr>
          <w:trHeight w:val="20"/>
        </w:trPr>
        <w:tc>
          <w:tcPr>
            <w:tcW w:w="3464" w:type="dxa"/>
            <w:tcMar>
              <w:top w:w="0" w:type="dxa"/>
              <w:bottom w:w="0" w:type="dxa"/>
            </w:tcMar>
          </w:tcPr>
          <w:p w:rsidR="00074BF1" w:rsidRPr="00956F31" w:rsidRDefault="00074BF1" w:rsidP="00074BF1">
            <w:pPr>
              <w:autoSpaceDE w:val="0"/>
              <w:autoSpaceDN w:val="0"/>
              <w:adjustRightInd w:val="0"/>
              <w:spacing w:after="0" w:line="240" w:lineRule="auto"/>
              <w:contextualSpacing/>
              <w:rPr>
                <w:rFonts w:ascii="Times New Roman" w:hAnsi="Times New Roman" w:cs="Times New Roman"/>
                <w:spacing w:val="-6"/>
                <w:sz w:val="24"/>
                <w:szCs w:val="24"/>
              </w:rPr>
            </w:pPr>
          </w:p>
        </w:tc>
        <w:tc>
          <w:tcPr>
            <w:tcW w:w="6663" w:type="dxa"/>
            <w:tcMar>
              <w:top w:w="0" w:type="dxa"/>
              <w:bottom w:w="0" w:type="dxa"/>
            </w:tcMar>
          </w:tcPr>
          <w:p w:rsidR="00074BF1" w:rsidRPr="00956F31" w:rsidRDefault="00074BF1" w:rsidP="00074BF1">
            <w:pPr>
              <w:autoSpaceDE w:val="0"/>
              <w:autoSpaceDN w:val="0"/>
              <w:adjustRightInd w:val="0"/>
              <w:spacing w:after="0" w:line="240" w:lineRule="auto"/>
              <w:contextualSpacing/>
              <w:jc w:val="center"/>
              <w:rPr>
                <w:rFonts w:ascii="Times New Roman" w:hAnsi="Times New Roman" w:cs="Times New Roman"/>
                <w:spacing w:val="-6"/>
                <w:sz w:val="24"/>
                <w:szCs w:val="24"/>
              </w:rPr>
            </w:pPr>
          </w:p>
        </w:tc>
      </w:tr>
      <w:tr w:rsidR="00074BF1" w:rsidRPr="00956F31" w:rsidTr="00956F31">
        <w:trPr>
          <w:trHeight w:val="20"/>
        </w:trPr>
        <w:tc>
          <w:tcPr>
            <w:tcW w:w="3464" w:type="dxa"/>
            <w:tcMar>
              <w:top w:w="0" w:type="dxa"/>
              <w:bottom w:w="0" w:type="dxa"/>
            </w:tcMar>
          </w:tcPr>
          <w:p w:rsidR="00074BF1" w:rsidRPr="00956F31" w:rsidRDefault="00074BF1" w:rsidP="00074BF1">
            <w:pPr>
              <w:autoSpaceDE w:val="0"/>
              <w:autoSpaceDN w:val="0"/>
              <w:adjustRightInd w:val="0"/>
              <w:spacing w:after="0" w:line="240" w:lineRule="auto"/>
              <w:contextualSpacing/>
              <w:rPr>
                <w:rFonts w:ascii="Times New Roman" w:hAnsi="Times New Roman" w:cs="Times New Roman"/>
                <w:spacing w:val="-6"/>
                <w:sz w:val="24"/>
                <w:szCs w:val="24"/>
              </w:rPr>
            </w:pPr>
          </w:p>
        </w:tc>
        <w:tc>
          <w:tcPr>
            <w:tcW w:w="6663" w:type="dxa"/>
            <w:tcMar>
              <w:top w:w="0" w:type="dxa"/>
              <w:bottom w:w="0" w:type="dxa"/>
            </w:tcMar>
          </w:tcPr>
          <w:p w:rsidR="00074BF1" w:rsidRPr="00956F31" w:rsidRDefault="00074BF1" w:rsidP="00074BF1">
            <w:pPr>
              <w:autoSpaceDE w:val="0"/>
              <w:autoSpaceDN w:val="0"/>
              <w:adjustRightInd w:val="0"/>
              <w:spacing w:after="0" w:line="240" w:lineRule="auto"/>
              <w:contextualSpacing/>
              <w:jc w:val="center"/>
              <w:rPr>
                <w:rFonts w:ascii="Times New Roman" w:hAnsi="Times New Roman" w:cs="Times New Roman"/>
                <w:spacing w:val="-6"/>
                <w:sz w:val="24"/>
                <w:szCs w:val="24"/>
              </w:rPr>
            </w:pPr>
          </w:p>
        </w:tc>
      </w:tr>
      <w:tr w:rsidR="00074BF1" w:rsidRPr="00956F31" w:rsidTr="00956F31">
        <w:trPr>
          <w:trHeight w:val="20"/>
        </w:trPr>
        <w:tc>
          <w:tcPr>
            <w:tcW w:w="3464" w:type="dxa"/>
            <w:tcMar>
              <w:top w:w="0" w:type="dxa"/>
              <w:bottom w:w="0" w:type="dxa"/>
            </w:tcMar>
          </w:tcPr>
          <w:p w:rsidR="00074BF1" w:rsidRPr="00956F31" w:rsidRDefault="00074BF1" w:rsidP="00074BF1">
            <w:pPr>
              <w:autoSpaceDE w:val="0"/>
              <w:autoSpaceDN w:val="0"/>
              <w:adjustRightInd w:val="0"/>
              <w:spacing w:after="0" w:line="240" w:lineRule="auto"/>
              <w:contextualSpacing/>
              <w:rPr>
                <w:rFonts w:ascii="Times New Roman" w:hAnsi="Times New Roman" w:cs="Times New Roman"/>
                <w:spacing w:val="-6"/>
                <w:sz w:val="24"/>
                <w:szCs w:val="24"/>
              </w:rPr>
            </w:pPr>
            <w:r w:rsidRPr="00956F31">
              <w:rPr>
                <w:rFonts w:ascii="Times New Roman" w:hAnsi="Times New Roman" w:cs="Times New Roman"/>
                <w:spacing w:val="-6"/>
                <w:sz w:val="24"/>
                <w:szCs w:val="24"/>
              </w:rPr>
              <w:t>Всего</w:t>
            </w:r>
          </w:p>
        </w:tc>
        <w:tc>
          <w:tcPr>
            <w:tcW w:w="6663" w:type="dxa"/>
            <w:tcMar>
              <w:top w:w="0" w:type="dxa"/>
              <w:bottom w:w="0" w:type="dxa"/>
            </w:tcMar>
          </w:tcPr>
          <w:p w:rsidR="00074BF1" w:rsidRPr="00956F31" w:rsidRDefault="00074BF1" w:rsidP="00074BF1">
            <w:pPr>
              <w:autoSpaceDE w:val="0"/>
              <w:autoSpaceDN w:val="0"/>
              <w:adjustRightInd w:val="0"/>
              <w:spacing w:after="0" w:line="240" w:lineRule="auto"/>
              <w:contextualSpacing/>
              <w:jc w:val="center"/>
              <w:rPr>
                <w:rFonts w:ascii="Times New Roman" w:hAnsi="Times New Roman" w:cs="Times New Roman"/>
                <w:spacing w:val="-6"/>
                <w:sz w:val="24"/>
                <w:szCs w:val="24"/>
              </w:rPr>
            </w:pPr>
          </w:p>
        </w:tc>
      </w:tr>
    </w:tbl>
    <w:p w:rsidR="00074BF1" w:rsidRPr="00074BF1" w:rsidRDefault="00074BF1" w:rsidP="00074BF1">
      <w:pPr>
        <w:widowControl w:val="0"/>
        <w:autoSpaceDE w:val="0"/>
        <w:autoSpaceDN w:val="0"/>
        <w:spacing w:after="0" w:line="240" w:lineRule="auto"/>
        <w:contextualSpacing/>
        <w:rPr>
          <w:rFonts w:ascii="Times New Roman" w:hAnsi="Times New Roman" w:cs="Times New Roman"/>
          <w:sz w:val="28"/>
          <w:szCs w:val="28"/>
        </w:rPr>
      </w:pPr>
    </w:p>
    <w:p w:rsidR="00074BF1" w:rsidRPr="00074BF1" w:rsidRDefault="00074BF1" w:rsidP="00074BF1">
      <w:pPr>
        <w:widowControl w:val="0"/>
        <w:autoSpaceDE w:val="0"/>
        <w:autoSpaceDN w:val="0"/>
        <w:spacing w:after="0" w:line="240" w:lineRule="auto"/>
        <w:contextualSpacing/>
        <w:jc w:val="both"/>
        <w:rPr>
          <w:rFonts w:ascii="Times New Roman" w:hAnsi="Times New Roman" w:cs="Times New Roman"/>
          <w:sz w:val="28"/>
          <w:szCs w:val="28"/>
        </w:rPr>
      </w:pPr>
      <w:r w:rsidRPr="00074BF1">
        <w:rPr>
          <w:rFonts w:ascii="Times New Roman" w:hAnsi="Times New Roman" w:cs="Times New Roman"/>
          <w:sz w:val="28"/>
          <w:szCs w:val="28"/>
        </w:rPr>
        <w:t>Получатель субсидии    _____________   _________________</w:t>
      </w:r>
    </w:p>
    <w:p w:rsidR="00074BF1" w:rsidRPr="00956F31" w:rsidRDefault="00074BF1" w:rsidP="00074BF1">
      <w:pPr>
        <w:widowControl w:val="0"/>
        <w:autoSpaceDE w:val="0"/>
        <w:autoSpaceDN w:val="0"/>
        <w:spacing w:after="0" w:line="240" w:lineRule="auto"/>
        <w:contextualSpacing/>
        <w:jc w:val="both"/>
        <w:rPr>
          <w:rFonts w:ascii="Times New Roman" w:hAnsi="Times New Roman" w:cs="Times New Roman"/>
          <w:sz w:val="24"/>
          <w:szCs w:val="24"/>
        </w:rPr>
      </w:pPr>
      <w:r w:rsidRPr="00074BF1">
        <w:rPr>
          <w:rFonts w:ascii="Times New Roman" w:hAnsi="Times New Roman" w:cs="Times New Roman"/>
          <w:sz w:val="28"/>
          <w:szCs w:val="28"/>
        </w:rPr>
        <w:t xml:space="preserve">                 </w:t>
      </w:r>
      <w:r w:rsidR="00956F31">
        <w:rPr>
          <w:rFonts w:ascii="Times New Roman" w:hAnsi="Times New Roman" w:cs="Times New Roman"/>
          <w:sz w:val="28"/>
          <w:szCs w:val="28"/>
        </w:rPr>
        <w:t xml:space="preserve">                           </w:t>
      </w:r>
      <w:r w:rsidRPr="00956F31">
        <w:rPr>
          <w:rFonts w:ascii="Times New Roman" w:hAnsi="Times New Roman" w:cs="Times New Roman"/>
          <w:sz w:val="24"/>
          <w:szCs w:val="24"/>
        </w:rPr>
        <w:t>(подпись)                      (И.О. Фамилия)</w:t>
      </w:r>
    </w:p>
    <w:p w:rsidR="00074BF1" w:rsidRPr="00074BF1" w:rsidRDefault="00074BF1" w:rsidP="00074BF1">
      <w:pPr>
        <w:widowControl w:val="0"/>
        <w:autoSpaceDE w:val="0"/>
        <w:autoSpaceDN w:val="0"/>
        <w:spacing w:after="0" w:line="240" w:lineRule="auto"/>
        <w:contextualSpacing/>
        <w:jc w:val="both"/>
        <w:rPr>
          <w:rFonts w:ascii="Times New Roman" w:hAnsi="Times New Roman" w:cs="Times New Roman"/>
          <w:sz w:val="28"/>
          <w:szCs w:val="28"/>
        </w:rPr>
      </w:pPr>
      <w:r w:rsidRPr="00074BF1">
        <w:rPr>
          <w:rFonts w:ascii="Times New Roman" w:hAnsi="Times New Roman" w:cs="Times New Roman"/>
          <w:sz w:val="28"/>
          <w:szCs w:val="28"/>
        </w:rPr>
        <w:t xml:space="preserve">М.П. (при наличии)        </w:t>
      </w:r>
    </w:p>
    <w:p w:rsidR="00074BF1" w:rsidRPr="00074BF1" w:rsidRDefault="00074BF1" w:rsidP="00074BF1">
      <w:pPr>
        <w:widowControl w:val="0"/>
        <w:autoSpaceDE w:val="0"/>
        <w:autoSpaceDN w:val="0"/>
        <w:spacing w:after="0" w:line="240" w:lineRule="auto"/>
        <w:contextualSpacing/>
        <w:jc w:val="both"/>
        <w:rPr>
          <w:rFonts w:ascii="Times New Roman" w:hAnsi="Times New Roman" w:cs="Times New Roman"/>
          <w:sz w:val="28"/>
          <w:szCs w:val="28"/>
        </w:rPr>
      </w:pPr>
    </w:p>
    <w:p w:rsidR="00074BF1" w:rsidRPr="00074BF1" w:rsidRDefault="00074BF1" w:rsidP="00074BF1">
      <w:pPr>
        <w:widowControl w:val="0"/>
        <w:autoSpaceDE w:val="0"/>
        <w:autoSpaceDN w:val="0"/>
        <w:spacing w:after="0" w:line="240" w:lineRule="auto"/>
        <w:contextualSpacing/>
        <w:jc w:val="both"/>
        <w:rPr>
          <w:rFonts w:ascii="Times New Roman" w:hAnsi="Times New Roman" w:cs="Times New Roman"/>
          <w:sz w:val="28"/>
          <w:szCs w:val="28"/>
        </w:rPr>
      </w:pPr>
      <w:r w:rsidRPr="00074BF1">
        <w:rPr>
          <w:rFonts w:ascii="Times New Roman" w:hAnsi="Times New Roman" w:cs="Times New Roman"/>
          <w:sz w:val="28"/>
          <w:szCs w:val="28"/>
        </w:rPr>
        <w:t>«__» ________ 20__ г.</w:t>
      </w:r>
    </w:p>
    <w:p w:rsidR="00074BF1" w:rsidRPr="00074BF1" w:rsidRDefault="00074BF1" w:rsidP="00074BF1">
      <w:pPr>
        <w:widowControl w:val="0"/>
        <w:autoSpaceDE w:val="0"/>
        <w:autoSpaceDN w:val="0"/>
        <w:spacing w:after="0" w:line="240" w:lineRule="auto"/>
        <w:contextualSpacing/>
        <w:jc w:val="both"/>
        <w:rPr>
          <w:rFonts w:ascii="Times New Roman" w:hAnsi="Times New Roman" w:cs="Times New Roman"/>
          <w:sz w:val="28"/>
          <w:szCs w:val="28"/>
        </w:rPr>
      </w:pPr>
    </w:p>
    <w:p w:rsidR="00074BF1" w:rsidRPr="00074BF1" w:rsidRDefault="00074BF1" w:rsidP="00074BF1">
      <w:pPr>
        <w:widowControl w:val="0"/>
        <w:autoSpaceDE w:val="0"/>
        <w:autoSpaceDN w:val="0"/>
        <w:spacing w:after="0" w:line="240" w:lineRule="auto"/>
        <w:contextualSpacing/>
        <w:jc w:val="both"/>
        <w:outlineLvl w:val="0"/>
        <w:rPr>
          <w:rFonts w:ascii="Times New Roman" w:hAnsi="Times New Roman" w:cs="Times New Roman"/>
          <w:sz w:val="28"/>
          <w:szCs w:val="28"/>
        </w:rPr>
      </w:pPr>
      <w:r w:rsidRPr="00074BF1">
        <w:rPr>
          <w:rFonts w:ascii="Times New Roman" w:hAnsi="Times New Roman" w:cs="Times New Roman"/>
          <w:sz w:val="28"/>
          <w:szCs w:val="28"/>
        </w:rPr>
        <w:t>Начальник управления (отдела) сельского</w:t>
      </w:r>
    </w:p>
    <w:p w:rsidR="00074BF1" w:rsidRPr="00074BF1" w:rsidRDefault="00074BF1" w:rsidP="00074BF1">
      <w:pPr>
        <w:widowControl w:val="0"/>
        <w:autoSpaceDE w:val="0"/>
        <w:autoSpaceDN w:val="0"/>
        <w:spacing w:after="0" w:line="240" w:lineRule="auto"/>
        <w:contextualSpacing/>
        <w:jc w:val="both"/>
        <w:rPr>
          <w:rFonts w:ascii="Times New Roman" w:hAnsi="Times New Roman" w:cs="Times New Roman"/>
          <w:sz w:val="28"/>
          <w:szCs w:val="28"/>
        </w:rPr>
      </w:pPr>
      <w:r w:rsidRPr="00074BF1">
        <w:rPr>
          <w:rFonts w:ascii="Times New Roman" w:hAnsi="Times New Roman" w:cs="Times New Roman"/>
          <w:sz w:val="28"/>
          <w:szCs w:val="28"/>
        </w:rPr>
        <w:t xml:space="preserve">хозяйства администрации </w:t>
      </w:r>
      <w:proofErr w:type="spellStart"/>
      <w:r w:rsidRPr="00074BF1">
        <w:rPr>
          <w:rFonts w:ascii="Times New Roman" w:hAnsi="Times New Roman" w:cs="Times New Roman"/>
          <w:sz w:val="28"/>
          <w:szCs w:val="28"/>
        </w:rPr>
        <w:t>кожууна</w:t>
      </w:r>
      <w:proofErr w:type="spellEnd"/>
      <w:r w:rsidRPr="00074BF1">
        <w:rPr>
          <w:rFonts w:ascii="Times New Roman" w:hAnsi="Times New Roman" w:cs="Times New Roman"/>
          <w:sz w:val="28"/>
          <w:szCs w:val="28"/>
        </w:rPr>
        <w:t xml:space="preserve">    </w:t>
      </w:r>
      <w:r w:rsidR="00D25BF1">
        <w:rPr>
          <w:rFonts w:ascii="Times New Roman" w:hAnsi="Times New Roman" w:cs="Times New Roman"/>
          <w:sz w:val="28"/>
          <w:szCs w:val="28"/>
        </w:rPr>
        <w:t xml:space="preserve"> </w:t>
      </w:r>
      <w:r w:rsidRPr="00074BF1">
        <w:rPr>
          <w:rFonts w:ascii="Times New Roman" w:hAnsi="Times New Roman" w:cs="Times New Roman"/>
          <w:sz w:val="28"/>
          <w:szCs w:val="28"/>
        </w:rPr>
        <w:t xml:space="preserve"> </w:t>
      </w:r>
      <w:r w:rsidR="00D25BF1">
        <w:rPr>
          <w:rFonts w:ascii="Times New Roman" w:hAnsi="Times New Roman" w:cs="Times New Roman"/>
          <w:sz w:val="28"/>
          <w:szCs w:val="28"/>
        </w:rPr>
        <w:t xml:space="preserve"> </w:t>
      </w:r>
      <w:r w:rsidRPr="00074BF1">
        <w:rPr>
          <w:rFonts w:ascii="Times New Roman" w:hAnsi="Times New Roman" w:cs="Times New Roman"/>
          <w:sz w:val="28"/>
          <w:szCs w:val="28"/>
        </w:rPr>
        <w:t>_____________   _________________</w:t>
      </w:r>
    </w:p>
    <w:p w:rsidR="00074BF1" w:rsidRPr="00956F31" w:rsidRDefault="00074BF1" w:rsidP="00074BF1">
      <w:pPr>
        <w:widowControl w:val="0"/>
        <w:autoSpaceDE w:val="0"/>
        <w:autoSpaceDN w:val="0"/>
        <w:spacing w:after="0" w:line="240" w:lineRule="auto"/>
        <w:contextualSpacing/>
        <w:jc w:val="both"/>
        <w:rPr>
          <w:rFonts w:ascii="Times New Roman" w:hAnsi="Times New Roman" w:cs="Times New Roman"/>
          <w:sz w:val="24"/>
          <w:szCs w:val="24"/>
        </w:rPr>
      </w:pPr>
      <w:r w:rsidRPr="00074BF1">
        <w:rPr>
          <w:rFonts w:ascii="Times New Roman" w:hAnsi="Times New Roman" w:cs="Times New Roman"/>
          <w:sz w:val="28"/>
          <w:szCs w:val="28"/>
        </w:rPr>
        <w:t xml:space="preserve">                                               </w:t>
      </w:r>
      <w:r w:rsidR="00956F31">
        <w:rPr>
          <w:rFonts w:ascii="Times New Roman" w:hAnsi="Times New Roman" w:cs="Times New Roman"/>
          <w:sz w:val="28"/>
          <w:szCs w:val="28"/>
        </w:rPr>
        <w:t xml:space="preserve">                    </w:t>
      </w:r>
      <w:r w:rsidR="00D25BF1">
        <w:rPr>
          <w:rFonts w:ascii="Times New Roman" w:hAnsi="Times New Roman" w:cs="Times New Roman"/>
          <w:sz w:val="28"/>
          <w:szCs w:val="28"/>
        </w:rPr>
        <w:t xml:space="preserve"> </w:t>
      </w:r>
      <w:r w:rsidR="00956F31">
        <w:rPr>
          <w:rFonts w:ascii="Times New Roman" w:hAnsi="Times New Roman" w:cs="Times New Roman"/>
          <w:sz w:val="28"/>
          <w:szCs w:val="28"/>
        </w:rPr>
        <w:t xml:space="preserve"> </w:t>
      </w:r>
      <w:r w:rsidRPr="00074BF1">
        <w:rPr>
          <w:rFonts w:ascii="Times New Roman" w:hAnsi="Times New Roman" w:cs="Times New Roman"/>
          <w:sz w:val="28"/>
          <w:szCs w:val="28"/>
        </w:rPr>
        <w:t>(</w:t>
      </w:r>
      <w:r w:rsidRPr="00956F31">
        <w:rPr>
          <w:rFonts w:ascii="Times New Roman" w:hAnsi="Times New Roman" w:cs="Times New Roman"/>
          <w:sz w:val="24"/>
          <w:szCs w:val="24"/>
        </w:rPr>
        <w:t>подпись)                      (И.О. Фамилия)</w:t>
      </w:r>
    </w:p>
    <w:p w:rsidR="00074BF1" w:rsidRPr="00074BF1" w:rsidRDefault="00074BF1" w:rsidP="00074BF1">
      <w:pPr>
        <w:widowControl w:val="0"/>
        <w:autoSpaceDE w:val="0"/>
        <w:autoSpaceDN w:val="0"/>
        <w:spacing w:after="0" w:line="240" w:lineRule="auto"/>
        <w:contextualSpacing/>
        <w:jc w:val="both"/>
        <w:rPr>
          <w:rFonts w:ascii="Times New Roman" w:hAnsi="Times New Roman" w:cs="Times New Roman"/>
          <w:sz w:val="28"/>
          <w:szCs w:val="28"/>
        </w:rPr>
      </w:pPr>
    </w:p>
    <w:p w:rsidR="00074BF1" w:rsidRPr="00074BF1" w:rsidRDefault="00074BF1" w:rsidP="00074BF1">
      <w:pPr>
        <w:widowControl w:val="0"/>
        <w:autoSpaceDE w:val="0"/>
        <w:autoSpaceDN w:val="0"/>
        <w:spacing w:after="0" w:line="240" w:lineRule="auto"/>
        <w:contextualSpacing/>
        <w:jc w:val="both"/>
        <w:rPr>
          <w:rFonts w:ascii="Times New Roman" w:hAnsi="Times New Roman" w:cs="Times New Roman"/>
          <w:sz w:val="28"/>
          <w:szCs w:val="28"/>
        </w:rPr>
      </w:pPr>
    </w:p>
    <w:p w:rsidR="00074BF1" w:rsidRPr="00074BF1" w:rsidRDefault="00074BF1" w:rsidP="00074BF1">
      <w:pPr>
        <w:widowControl w:val="0"/>
        <w:autoSpaceDE w:val="0"/>
        <w:autoSpaceDN w:val="0"/>
        <w:spacing w:after="0" w:line="240" w:lineRule="auto"/>
        <w:contextualSpacing/>
        <w:jc w:val="both"/>
        <w:rPr>
          <w:rFonts w:ascii="Times New Roman" w:hAnsi="Times New Roman" w:cs="Times New Roman"/>
          <w:sz w:val="28"/>
          <w:szCs w:val="28"/>
        </w:rPr>
      </w:pPr>
      <w:r w:rsidRPr="00074BF1">
        <w:rPr>
          <w:rFonts w:ascii="Times New Roman" w:hAnsi="Times New Roman" w:cs="Times New Roman"/>
          <w:sz w:val="28"/>
          <w:szCs w:val="28"/>
        </w:rPr>
        <w:t xml:space="preserve">Председатель сумона                             </w:t>
      </w:r>
      <w:r w:rsidR="00D25BF1">
        <w:rPr>
          <w:rFonts w:ascii="Times New Roman" w:hAnsi="Times New Roman" w:cs="Times New Roman"/>
          <w:sz w:val="28"/>
          <w:szCs w:val="28"/>
        </w:rPr>
        <w:t xml:space="preserve"> </w:t>
      </w:r>
      <w:r w:rsidRPr="00074BF1">
        <w:rPr>
          <w:rFonts w:ascii="Times New Roman" w:hAnsi="Times New Roman" w:cs="Times New Roman"/>
          <w:sz w:val="28"/>
          <w:szCs w:val="28"/>
        </w:rPr>
        <w:t xml:space="preserve">_____________   </w:t>
      </w:r>
      <w:r w:rsidR="00D25BF1">
        <w:rPr>
          <w:rFonts w:ascii="Times New Roman" w:hAnsi="Times New Roman" w:cs="Times New Roman"/>
          <w:sz w:val="28"/>
          <w:szCs w:val="28"/>
        </w:rPr>
        <w:t xml:space="preserve"> </w:t>
      </w:r>
      <w:r w:rsidRPr="00074BF1">
        <w:rPr>
          <w:rFonts w:ascii="Times New Roman" w:hAnsi="Times New Roman" w:cs="Times New Roman"/>
          <w:sz w:val="28"/>
          <w:szCs w:val="28"/>
        </w:rPr>
        <w:t>_________________</w:t>
      </w:r>
    </w:p>
    <w:p w:rsidR="00074BF1" w:rsidRPr="00956F31" w:rsidRDefault="00074BF1" w:rsidP="00074BF1">
      <w:pPr>
        <w:widowControl w:val="0"/>
        <w:autoSpaceDE w:val="0"/>
        <w:autoSpaceDN w:val="0"/>
        <w:spacing w:after="0" w:line="240" w:lineRule="auto"/>
        <w:contextualSpacing/>
        <w:jc w:val="both"/>
        <w:rPr>
          <w:rFonts w:ascii="Times New Roman" w:hAnsi="Times New Roman" w:cs="Times New Roman"/>
          <w:sz w:val="24"/>
          <w:szCs w:val="24"/>
        </w:rPr>
      </w:pPr>
      <w:r w:rsidRPr="00956F31">
        <w:rPr>
          <w:rFonts w:ascii="Times New Roman" w:hAnsi="Times New Roman" w:cs="Times New Roman"/>
          <w:sz w:val="24"/>
          <w:szCs w:val="24"/>
        </w:rPr>
        <w:t xml:space="preserve">                                                                                  </w:t>
      </w:r>
      <w:r w:rsidR="00956F31">
        <w:rPr>
          <w:rFonts w:ascii="Times New Roman" w:hAnsi="Times New Roman" w:cs="Times New Roman"/>
          <w:sz w:val="24"/>
          <w:szCs w:val="24"/>
        </w:rPr>
        <w:t xml:space="preserve">      (подпись)                     </w:t>
      </w:r>
      <w:r w:rsidRPr="00956F31">
        <w:rPr>
          <w:rFonts w:ascii="Times New Roman" w:hAnsi="Times New Roman" w:cs="Times New Roman"/>
          <w:sz w:val="24"/>
          <w:szCs w:val="24"/>
        </w:rPr>
        <w:t>(И.О. Фамилия)</w:t>
      </w:r>
    </w:p>
    <w:p w:rsidR="00074BF1" w:rsidRPr="00074BF1" w:rsidRDefault="00074BF1" w:rsidP="00074BF1">
      <w:pPr>
        <w:widowControl w:val="0"/>
        <w:autoSpaceDE w:val="0"/>
        <w:autoSpaceDN w:val="0"/>
        <w:spacing w:after="0" w:line="240" w:lineRule="auto"/>
        <w:contextualSpacing/>
        <w:jc w:val="both"/>
        <w:rPr>
          <w:rFonts w:ascii="Times New Roman" w:hAnsi="Times New Roman" w:cs="Times New Roman"/>
          <w:sz w:val="28"/>
          <w:szCs w:val="28"/>
        </w:rPr>
      </w:pPr>
    </w:p>
    <w:p w:rsidR="00074BF1" w:rsidRPr="00074BF1" w:rsidRDefault="00074BF1" w:rsidP="00074BF1">
      <w:pPr>
        <w:widowControl w:val="0"/>
        <w:autoSpaceDE w:val="0"/>
        <w:autoSpaceDN w:val="0"/>
        <w:spacing w:after="0" w:line="240" w:lineRule="auto"/>
        <w:contextualSpacing/>
        <w:jc w:val="both"/>
        <w:rPr>
          <w:rFonts w:ascii="Times New Roman" w:hAnsi="Times New Roman" w:cs="Times New Roman"/>
          <w:sz w:val="28"/>
          <w:szCs w:val="28"/>
        </w:rPr>
      </w:pPr>
      <w:r w:rsidRPr="00074BF1">
        <w:rPr>
          <w:rFonts w:ascii="Times New Roman" w:hAnsi="Times New Roman" w:cs="Times New Roman"/>
          <w:sz w:val="28"/>
          <w:szCs w:val="28"/>
        </w:rPr>
        <w:t xml:space="preserve">Председатель </w:t>
      </w:r>
      <w:r w:rsidR="00EE1BDA">
        <w:rPr>
          <w:rFonts w:ascii="Times New Roman" w:hAnsi="Times New Roman" w:cs="Times New Roman"/>
          <w:sz w:val="28"/>
          <w:szCs w:val="28"/>
        </w:rPr>
        <w:t>а</w:t>
      </w:r>
      <w:r w:rsidRPr="00074BF1">
        <w:rPr>
          <w:rFonts w:ascii="Times New Roman" w:hAnsi="Times New Roman" w:cs="Times New Roman"/>
          <w:sz w:val="28"/>
          <w:szCs w:val="28"/>
        </w:rPr>
        <w:t xml:space="preserve">дминистрации </w:t>
      </w:r>
      <w:proofErr w:type="spellStart"/>
      <w:r w:rsidRPr="00074BF1">
        <w:rPr>
          <w:rFonts w:ascii="Times New Roman" w:hAnsi="Times New Roman" w:cs="Times New Roman"/>
          <w:sz w:val="28"/>
          <w:szCs w:val="28"/>
        </w:rPr>
        <w:t>кожууна</w:t>
      </w:r>
      <w:proofErr w:type="spellEnd"/>
      <w:r w:rsidRPr="00074BF1">
        <w:rPr>
          <w:rFonts w:ascii="Times New Roman" w:hAnsi="Times New Roman" w:cs="Times New Roman"/>
          <w:sz w:val="28"/>
          <w:szCs w:val="28"/>
        </w:rPr>
        <w:t xml:space="preserve"> _____________   _________________</w:t>
      </w:r>
    </w:p>
    <w:p w:rsidR="00074BF1" w:rsidRPr="00956F31" w:rsidRDefault="00074BF1" w:rsidP="00074BF1">
      <w:pPr>
        <w:widowControl w:val="0"/>
        <w:autoSpaceDE w:val="0"/>
        <w:autoSpaceDN w:val="0"/>
        <w:spacing w:after="0" w:line="240" w:lineRule="auto"/>
        <w:contextualSpacing/>
        <w:jc w:val="both"/>
        <w:rPr>
          <w:rFonts w:ascii="Times New Roman" w:hAnsi="Times New Roman" w:cs="Times New Roman"/>
          <w:sz w:val="24"/>
          <w:szCs w:val="24"/>
        </w:rPr>
      </w:pPr>
      <w:r w:rsidRPr="00956F31">
        <w:rPr>
          <w:rFonts w:ascii="Times New Roman" w:hAnsi="Times New Roman" w:cs="Times New Roman"/>
          <w:sz w:val="24"/>
          <w:szCs w:val="24"/>
        </w:rPr>
        <w:t xml:space="preserve">                                                                                      </w:t>
      </w:r>
      <w:r w:rsidR="00956F31">
        <w:rPr>
          <w:rFonts w:ascii="Times New Roman" w:hAnsi="Times New Roman" w:cs="Times New Roman"/>
          <w:sz w:val="24"/>
          <w:szCs w:val="24"/>
        </w:rPr>
        <w:t xml:space="preserve">     (подпись)                 </w:t>
      </w:r>
      <w:r w:rsidRPr="00956F31">
        <w:rPr>
          <w:rFonts w:ascii="Times New Roman" w:hAnsi="Times New Roman" w:cs="Times New Roman"/>
          <w:sz w:val="24"/>
          <w:szCs w:val="24"/>
        </w:rPr>
        <w:t xml:space="preserve">  (И.О. Фамилия)</w:t>
      </w:r>
    </w:p>
    <w:p w:rsidR="00074BF1" w:rsidRPr="00956F31" w:rsidRDefault="00074BF1" w:rsidP="00074BF1">
      <w:pPr>
        <w:widowControl w:val="0"/>
        <w:autoSpaceDE w:val="0"/>
        <w:autoSpaceDN w:val="0"/>
        <w:spacing w:after="0" w:line="240" w:lineRule="auto"/>
        <w:contextualSpacing/>
        <w:jc w:val="both"/>
        <w:rPr>
          <w:rFonts w:ascii="Times New Roman" w:hAnsi="Times New Roman" w:cs="Times New Roman"/>
          <w:sz w:val="24"/>
          <w:szCs w:val="24"/>
        </w:rPr>
      </w:pPr>
    </w:p>
    <w:p w:rsidR="00074BF1" w:rsidRPr="00074BF1" w:rsidRDefault="00074BF1" w:rsidP="00074BF1">
      <w:pPr>
        <w:widowControl w:val="0"/>
        <w:autoSpaceDE w:val="0"/>
        <w:autoSpaceDN w:val="0"/>
        <w:spacing w:after="0" w:line="240" w:lineRule="auto"/>
        <w:contextualSpacing/>
        <w:jc w:val="both"/>
        <w:outlineLvl w:val="0"/>
        <w:rPr>
          <w:rFonts w:ascii="Times New Roman" w:hAnsi="Times New Roman" w:cs="Times New Roman"/>
          <w:sz w:val="28"/>
          <w:szCs w:val="28"/>
        </w:rPr>
      </w:pPr>
      <w:r w:rsidRPr="00074BF1">
        <w:rPr>
          <w:rFonts w:ascii="Times New Roman" w:hAnsi="Times New Roman" w:cs="Times New Roman"/>
          <w:sz w:val="28"/>
          <w:szCs w:val="28"/>
        </w:rPr>
        <w:t>Ответственный исполнитель</w:t>
      </w:r>
    </w:p>
    <w:p w:rsidR="00074BF1" w:rsidRPr="00074BF1" w:rsidRDefault="00074BF1" w:rsidP="00074BF1">
      <w:pPr>
        <w:widowControl w:val="0"/>
        <w:autoSpaceDE w:val="0"/>
        <w:autoSpaceDN w:val="0"/>
        <w:spacing w:after="0" w:line="240" w:lineRule="auto"/>
        <w:contextualSpacing/>
        <w:jc w:val="both"/>
        <w:rPr>
          <w:rFonts w:ascii="Times New Roman" w:hAnsi="Times New Roman" w:cs="Times New Roman"/>
          <w:sz w:val="28"/>
          <w:szCs w:val="28"/>
        </w:rPr>
      </w:pPr>
      <w:r w:rsidRPr="00074BF1">
        <w:rPr>
          <w:rFonts w:ascii="Times New Roman" w:hAnsi="Times New Roman" w:cs="Times New Roman"/>
          <w:sz w:val="28"/>
          <w:szCs w:val="28"/>
        </w:rPr>
        <w:t xml:space="preserve">Министерства сельского хозяйства </w:t>
      </w:r>
    </w:p>
    <w:p w:rsidR="00074BF1" w:rsidRPr="00074BF1" w:rsidRDefault="00074BF1" w:rsidP="00074BF1">
      <w:pPr>
        <w:widowControl w:val="0"/>
        <w:autoSpaceDE w:val="0"/>
        <w:autoSpaceDN w:val="0"/>
        <w:spacing w:after="0" w:line="240" w:lineRule="auto"/>
        <w:contextualSpacing/>
        <w:jc w:val="both"/>
        <w:rPr>
          <w:rFonts w:ascii="Times New Roman" w:hAnsi="Times New Roman" w:cs="Times New Roman"/>
          <w:sz w:val="28"/>
          <w:szCs w:val="28"/>
        </w:rPr>
      </w:pPr>
      <w:r w:rsidRPr="00074BF1">
        <w:rPr>
          <w:rFonts w:ascii="Times New Roman" w:hAnsi="Times New Roman" w:cs="Times New Roman"/>
          <w:sz w:val="28"/>
          <w:szCs w:val="28"/>
        </w:rPr>
        <w:t>и продовольствия Республики Тыва      _____________   ________________</w:t>
      </w:r>
    </w:p>
    <w:p w:rsidR="00074BF1" w:rsidRPr="00956F31" w:rsidRDefault="00074BF1" w:rsidP="00074BF1">
      <w:pPr>
        <w:widowControl w:val="0"/>
        <w:tabs>
          <w:tab w:val="left" w:pos="5547"/>
        </w:tabs>
        <w:autoSpaceDE w:val="0"/>
        <w:autoSpaceDN w:val="0"/>
        <w:spacing w:after="0" w:line="240" w:lineRule="auto"/>
        <w:contextualSpacing/>
        <w:rPr>
          <w:rFonts w:ascii="Times New Roman" w:hAnsi="Times New Roman" w:cs="Times New Roman"/>
          <w:sz w:val="24"/>
          <w:szCs w:val="24"/>
        </w:rPr>
      </w:pPr>
      <w:r w:rsidRPr="00956F31">
        <w:rPr>
          <w:rFonts w:ascii="Times New Roman" w:hAnsi="Times New Roman" w:cs="Times New Roman"/>
          <w:sz w:val="24"/>
          <w:szCs w:val="24"/>
        </w:rPr>
        <w:t xml:space="preserve">                                                                                      </w:t>
      </w:r>
      <w:r w:rsidR="00956F31">
        <w:rPr>
          <w:rFonts w:ascii="Times New Roman" w:hAnsi="Times New Roman" w:cs="Times New Roman"/>
          <w:sz w:val="24"/>
          <w:szCs w:val="24"/>
        </w:rPr>
        <w:t xml:space="preserve">   </w:t>
      </w:r>
      <w:r w:rsidRPr="00956F31">
        <w:rPr>
          <w:rFonts w:ascii="Times New Roman" w:hAnsi="Times New Roman" w:cs="Times New Roman"/>
          <w:sz w:val="24"/>
          <w:szCs w:val="24"/>
        </w:rPr>
        <w:t xml:space="preserve"> (подпись)              </w:t>
      </w:r>
      <w:r w:rsidR="00956F31">
        <w:rPr>
          <w:rFonts w:ascii="Times New Roman" w:hAnsi="Times New Roman" w:cs="Times New Roman"/>
          <w:sz w:val="24"/>
          <w:szCs w:val="24"/>
        </w:rPr>
        <w:t xml:space="preserve">  </w:t>
      </w:r>
      <w:r w:rsidRPr="00956F31">
        <w:rPr>
          <w:rFonts w:ascii="Times New Roman" w:hAnsi="Times New Roman" w:cs="Times New Roman"/>
          <w:sz w:val="24"/>
          <w:szCs w:val="24"/>
        </w:rPr>
        <w:t xml:space="preserve"> (И.О. Фамилия)</w:t>
      </w:r>
    </w:p>
    <w:p w:rsidR="00074BF1" w:rsidRPr="00074BF1" w:rsidRDefault="00074BF1" w:rsidP="00074BF1">
      <w:pPr>
        <w:widowControl w:val="0"/>
        <w:autoSpaceDE w:val="0"/>
        <w:autoSpaceDN w:val="0"/>
        <w:spacing w:after="0" w:line="240" w:lineRule="auto"/>
        <w:contextualSpacing/>
        <w:jc w:val="both"/>
        <w:rPr>
          <w:rFonts w:ascii="Times New Roman" w:hAnsi="Times New Roman" w:cs="Times New Roman"/>
          <w:sz w:val="28"/>
          <w:szCs w:val="28"/>
        </w:rPr>
      </w:pPr>
      <w:r w:rsidRPr="00074BF1">
        <w:rPr>
          <w:rFonts w:ascii="Times New Roman" w:hAnsi="Times New Roman" w:cs="Times New Roman"/>
          <w:sz w:val="28"/>
          <w:szCs w:val="28"/>
        </w:rPr>
        <w:t xml:space="preserve"> «__» ________ 20__ г.</w:t>
      </w:r>
    </w:p>
    <w:p w:rsidR="00074BF1" w:rsidRPr="00074BF1" w:rsidRDefault="00074BF1" w:rsidP="00074BF1">
      <w:pPr>
        <w:spacing w:after="0" w:line="240" w:lineRule="auto"/>
        <w:contextualSpacing/>
        <w:jc w:val="both"/>
        <w:rPr>
          <w:rFonts w:ascii="Times New Roman" w:hAnsi="Times New Roman" w:cs="Times New Roman"/>
          <w:sz w:val="28"/>
          <w:szCs w:val="28"/>
        </w:rPr>
        <w:sectPr w:rsidR="00074BF1" w:rsidRPr="00074BF1" w:rsidSect="00074BF1">
          <w:headerReference w:type="default" r:id="rId19"/>
          <w:pgSz w:w="11906" w:h="16838"/>
          <w:pgMar w:top="1134" w:right="567" w:bottom="1134" w:left="1134" w:header="567" w:footer="709" w:gutter="0"/>
          <w:pgNumType w:start="1"/>
          <w:cols w:space="708"/>
          <w:titlePg/>
          <w:docGrid w:linePitch="381"/>
        </w:sectPr>
      </w:pPr>
    </w:p>
    <w:p w:rsidR="00074BF1" w:rsidRPr="00074BF1" w:rsidRDefault="00074BF1" w:rsidP="00956F31">
      <w:pPr>
        <w:widowControl w:val="0"/>
        <w:autoSpaceDE w:val="0"/>
        <w:autoSpaceDN w:val="0"/>
        <w:spacing w:after="0" w:line="240" w:lineRule="auto"/>
        <w:ind w:left="9072"/>
        <w:contextualSpacing/>
        <w:jc w:val="center"/>
        <w:outlineLvl w:val="0"/>
        <w:rPr>
          <w:rFonts w:ascii="Times New Roman" w:hAnsi="Times New Roman" w:cs="Times New Roman"/>
          <w:sz w:val="28"/>
          <w:szCs w:val="28"/>
        </w:rPr>
      </w:pPr>
      <w:r w:rsidRPr="00074BF1">
        <w:rPr>
          <w:rFonts w:ascii="Times New Roman" w:hAnsi="Times New Roman" w:cs="Times New Roman"/>
          <w:sz w:val="28"/>
          <w:szCs w:val="28"/>
        </w:rPr>
        <w:lastRenderedPageBreak/>
        <w:t>Приложение № 3</w:t>
      </w:r>
    </w:p>
    <w:p w:rsidR="00956F31" w:rsidRDefault="00074BF1" w:rsidP="00956F31">
      <w:pPr>
        <w:widowControl w:val="0"/>
        <w:autoSpaceDE w:val="0"/>
        <w:autoSpaceDN w:val="0"/>
        <w:spacing w:after="0" w:line="240" w:lineRule="auto"/>
        <w:ind w:left="9072"/>
        <w:contextualSpacing/>
        <w:jc w:val="center"/>
        <w:rPr>
          <w:rFonts w:ascii="Times New Roman" w:hAnsi="Times New Roman" w:cs="Times New Roman"/>
          <w:sz w:val="28"/>
          <w:szCs w:val="28"/>
        </w:rPr>
      </w:pPr>
      <w:r w:rsidRPr="00074BF1">
        <w:rPr>
          <w:rFonts w:ascii="Times New Roman" w:hAnsi="Times New Roman" w:cs="Times New Roman"/>
          <w:sz w:val="28"/>
          <w:szCs w:val="28"/>
        </w:rPr>
        <w:t xml:space="preserve">к Порядку предоставления субсидии на </w:t>
      </w:r>
    </w:p>
    <w:p w:rsidR="00956F31" w:rsidRDefault="00074BF1" w:rsidP="00956F31">
      <w:pPr>
        <w:widowControl w:val="0"/>
        <w:autoSpaceDE w:val="0"/>
        <w:autoSpaceDN w:val="0"/>
        <w:spacing w:after="0" w:line="240" w:lineRule="auto"/>
        <w:ind w:left="9072"/>
        <w:contextualSpacing/>
        <w:jc w:val="center"/>
        <w:rPr>
          <w:rFonts w:ascii="Times New Roman" w:hAnsi="Times New Roman" w:cs="Times New Roman"/>
          <w:sz w:val="28"/>
          <w:szCs w:val="28"/>
        </w:rPr>
      </w:pPr>
      <w:r w:rsidRPr="00074BF1">
        <w:rPr>
          <w:rFonts w:ascii="Times New Roman" w:hAnsi="Times New Roman" w:cs="Times New Roman"/>
          <w:sz w:val="28"/>
          <w:szCs w:val="28"/>
        </w:rPr>
        <w:t xml:space="preserve">финансовое обеспечение (возмещение) части </w:t>
      </w:r>
    </w:p>
    <w:p w:rsidR="00956F31" w:rsidRDefault="00074BF1" w:rsidP="00956F31">
      <w:pPr>
        <w:widowControl w:val="0"/>
        <w:autoSpaceDE w:val="0"/>
        <w:autoSpaceDN w:val="0"/>
        <w:spacing w:after="0" w:line="240" w:lineRule="auto"/>
        <w:ind w:left="9072"/>
        <w:contextualSpacing/>
        <w:jc w:val="center"/>
        <w:rPr>
          <w:rFonts w:ascii="Times New Roman" w:hAnsi="Times New Roman" w:cs="Times New Roman"/>
          <w:sz w:val="28"/>
          <w:szCs w:val="28"/>
        </w:rPr>
      </w:pPr>
      <w:r w:rsidRPr="00074BF1">
        <w:rPr>
          <w:rFonts w:ascii="Times New Roman" w:hAnsi="Times New Roman" w:cs="Times New Roman"/>
          <w:sz w:val="28"/>
          <w:szCs w:val="28"/>
        </w:rPr>
        <w:t xml:space="preserve">затрат, направленных на обеспечение прироста собственного производства продукции </w:t>
      </w:r>
    </w:p>
    <w:p w:rsidR="00074BF1" w:rsidRPr="00074BF1" w:rsidRDefault="00074BF1" w:rsidP="00956F31">
      <w:pPr>
        <w:widowControl w:val="0"/>
        <w:autoSpaceDE w:val="0"/>
        <w:autoSpaceDN w:val="0"/>
        <w:spacing w:after="0" w:line="240" w:lineRule="auto"/>
        <w:ind w:left="9072"/>
        <w:contextualSpacing/>
        <w:jc w:val="center"/>
        <w:rPr>
          <w:rFonts w:ascii="Times New Roman" w:hAnsi="Times New Roman" w:cs="Times New Roman"/>
          <w:sz w:val="28"/>
          <w:szCs w:val="28"/>
        </w:rPr>
      </w:pPr>
      <w:r w:rsidRPr="00074BF1">
        <w:rPr>
          <w:rFonts w:ascii="Times New Roman" w:hAnsi="Times New Roman" w:cs="Times New Roman"/>
          <w:sz w:val="28"/>
          <w:szCs w:val="28"/>
        </w:rPr>
        <w:t>овцеводства и козоводства</w:t>
      </w:r>
    </w:p>
    <w:p w:rsidR="00D25BF1" w:rsidRDefault="00D25BF1" w:rsidP="00074BF1">
      <w:pPr>
        <w:autoSpaceDE w:val="0"/>
        <w:autoSpaceDN w:val="0"/>
        <w:adjustRightInd w:val="0"/>
        <w:spacing w:after="0" w:line="240" w:lineRule="auto"/>
        <w:contextualSpacing/>
        <w:jc w:val="center"/>
        <w:rPr>
          <w:rFonts w:ascii="Times New Roman" w:hAnsi="Times New Roman" w:cs="Times New Roman"/>
          <w:b/>
          <w:sz w:val="28"/>
          <w:szCs w:val="28"/>
        </w:rPr>
      </w:pPr>
    </w:p>
    <w:p w:rsidR="00EE1BDA" w:rsidRPr="00EE1BDA" w:rsidRDefault="00EE1BDA" w:rsidP="00EE1BDA">
      <w:pPr>
        <w:autoSpaceDE w:val="0"/>
        <w:autoSpaceDN w:val="0"/>
        <w:adjustRightInd w:val="0"/>
        <w:spacing w:after="0" w:line="240" w:lineRule="auto"/>
        <w:contextualSpacing/>
        <w:jc w:val="right"/>
        <w:rPr>
          <w:rFonts w:ascii="Times New Roman" w:hAnsi="Times New Roman" w:cs="Times New Roman"/>
          <w:sz w:val="28"/>
          <w:szCs w:val="28"/>
        </w:rPr>
      </w:pPr>
      <w:r w:rsidRPr="00EE1BDA">
        <w:rPr>
          <w:rFonts w:ascii="Times New Roman" w:hAnsi="Times New Roman" w:cs="Times New Roman"/>
          <w:sz w:val="28"/>
          <w:szCs w:val="28"/>
        </w:rPr>
        <w:t>Форма</w:t>
      </w:r>
    </w:p>
    <w:p w:rsidR="00956F31" w:rsidRPr="00956F31" w:rsidRDefault="00956F31" w:rsidP="00074BF1">
      <w:pPr>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СВОДНАЯ СПРАВКА-РАСЧЕТ</w:t>
      </w:r>
    </w:p>
    <w:p w:rsidR="00956F31" w:rsidRDefault="00074BF1" w:rsidP="00074BF1">
      <w:pPr>
        <w:autoSpaceDE w:val="0"/>
        <w:autoSpaceDN w:val="0"/>
        <w:adjustRightInd w:val="0"/>
        <w:spacing w:after="0" w:line="240" w:lineRule="auto"/>
        <w:contextualSpacing/>
        <w:jc w:val="center"/>
        <w:rPr>
          <w:rFonts w:ascii="Times New Roman" w:hAnsi="Times New Roman" w:cs="Times New Roman"/>
          <w:sz w:val="28"/>
          <w:szCs w:val="28"/>
        </w:rPr>
      </w:pPr>
      <w:r w:rsidRPr="00074BF1">
        <w:rPr>
          <w:rFonts w:ascii="Times New Roman" w:hAnsi="Times New Roman" w:cs="Times New Roman"/>
          <w:sz w:val="28"/>
          <w:szCs w:val="28"/>
        </w:rPr>
        <w:t xml:space="preserve">субсидии на финансовое обеспечение (возмещение) части затрат на </w:t>
      </w:r>
    </w:p>
    <w:p w:rsidR="00956F31" w:rsidRDefault="00074BF1" w:rsidP="00074BF1">
      <w:pPr>
        <w:autoSpaceDE w:val="0"/>
        <w:autoSpaceDN w:val="0"/>
        <w:adjustRightInd w:val="0"/>
        <w:spacing w:after="0" w:line="240" w:lineRule="auto"/>
        <w:contextualSpacing/>
        <w:jc w:val="center"/>
        <w:rPr>
          <w:rFonts w:ascii="Times New Roman" w:hAnsi="Times New Roman" w:cs="Times New Roman"/>
          <w:sz w:val="28"/>
          <w:szCs w:val="28"/>
        </w:rPr>
      </w:pPr>
      <w:r w:rsidRPr="00074BF1">
        <w:rPr>
          <w:rFonts w:ascii="Times New Roman" w:hAnsi="Times New Roman" w:cs="Times New Roman"/>
          <w:sz w:val="28"/>
          <w:szCs w:val="28"/>
        </w:rPr>
        <w:t xml:space="preserve">обеспечение прироста собственного производства продукции </w:t>
      </w:r>
    </w:p>
    <w:p w:rsidR="00074BF1" w:rsidRPr="00074BF1" w:rsidRDefault="00074BF1" w:rsidP="00074BF1">
      <w:pPr>
        <w:autoSpaceDE w:val="0"/>
        <w:autoSpaceDN w:val="0"/>
        <w:adjustRightInd w:val="0"/>
        <w:spacing w:after="0" w:line="240" w:lineRule="auto"/>
        <w:contextualSpacing/>
        <w:jc w:val="center"/>
        <w:rPr>
          <w:rFonts w:ascii="Times New Roman" w:hAnsi="Times New Roman" w:cs="Times New Roman"/>
          <w:sz w:val="28"/>
          <w:szCs w:val="28"/>
        </w:rPr>
      </w:pPr>
      <w:r w:rsidRPr="00074BF1">
        <w:rPr>
          <w:rFonts w:ascii="Times New Roman" w:hAnsi="Times New Roman" w:cs="Times New Roman"/>
          <w:sz w:val="28"/>
          <w:szCs w:val="28"/>
        </w:rPr>
        <w:t xml:space="preserve">овцеводства и козоводства за 20__ год </w:t>
      </w:r>
    </w:p>
    <w:p w:rsidR="00074BF1" w:rsidRPr="00074BF1" w:rsidRDefault="00074BF1" w:rsidP="00074BF1">
      <w:pPr>
        <w:autoSpaceDE w:val="0"/>
        <w:autoSpaceDN w:val="0"/>
        <w:adjustRightInd w:val="0"/>
        <w:spacing w:after="0" w:line="240" w:lineRule="auto"/>
        <w:contextualSpacing/>
        <w:jc w:val="center"/>
        <w:rPr>
          <w:rFonts w:ascii="Times New Roman" w:hAnsi="Times New Roman" w:cs="Times New Roman"/>
          <w:sz w:val="28"/>
          <w:szCs w:val="28"/>
        </w:rPr>
      </w:pPr>
    </w:p>
    <w:tbl>
      <w:tblPr>
        <w:tblW w:w="1545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1277"/>
        <w:gridCol w:w="1417"/>
        <w:gridCol w:w="1134"/>
        <w:gridCol w:w="1276"/>
        <w:gridCol w:w="1417"/>
        <w:gridCol w:w="1134"/>
        <w:gridCol w:w="1252"/>
        <w:gridCol w:w="1275"/>
        <w:gridCol w:w="1240"/>
        <w:gridCol w:w="1195"/>
        <w:gridCol w:w="1417"/>
        <w:gridCol w:w="1418"/>
      </w:tblGrid>
      <w:tr w:rsidR="00074BF1" w:rsidRPr="00956F31" w:rsidTr="00EE1BDA">
        <w:trPr>
          <w:trHeight w:val="297"/>
        </w:trPr>
        <w:tc>
          <w:tcPr>
            <w:tcW w:w="1277" w:type="dxa"/>
            <w:vMerge w:val="restart"/>
            <w:tcMar>
              <w:top w:w="0" w:type="dxa"/>
              <w:bottom w:w="0" w:type="dxa"/>
            </w:tcMar>
          </w:tcPr>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sidRPr="00956F31">
              <w:rPr>
                <w:rFonts w:ascii="Times New Roman" w:hAnsi="Times New Roman" w:cs="Times New Roman"/>
                <w:spacing w:val="-6"/>
                <w:sz w:val="24"/>
                <w:szCs w:val="24"/>
              </w:rPr>
              <w:t>Наименов</w:t>
            </w:r>
            <w:r w:rsidRPr="00956F31">
              <w:rPr>
                <w:rFonts w:ascii="Times New Roman" w:hAnsi="Times New Roman" w:cs="Times New Roman"/>
                <w:spacing w:val="-6"/>
                <w:sz w:val="24"/>
                <w:szCs w:val="24"/>
              </w:rPr>
              <w:t>а</w:t>
            </w:r>
            <w:r w:rsidRPr="00956F31">
              <w:rPr>
                <w:rFonts w:ascii="Times New Roman" w:hAnsi="Times New Roman" w:cs="Times New Roman"/>
                <w:spacing w:val="-6"/>
                <w:sz w:val="24"/>
                <w:szCs w:val="24"/>
              </w:rPr>
              <w:t>ние мун</w:t>
            </w:r>
            <w:r w:rsidRPr="00956F31">
              <w:rPr>
                <w:rFonts w:ascii="Times New Roman" w:hAnsi="Times New Roman" w:cs="Times New Roman"/>
                <w:spacing w:val="-6"/>
                <w:sz w:val="24"/>
                <w:szCs w:val="24"/>
              </w:rPr>
              <w:t>и</w:t>
            </w:r>
            <w:r w:rsidRPr="00956F31">
              <w:rPr>
                <w:rFonts w:ascii="Times New Roman" w:hAnsi="Times New Roman" w:cs="Times New Roman"/>
                <w:spacing w:val="-6"/>
                <w:sz w:val="24"/>
                <w:szCs w:val="24"/>
              </w:rPr>
              <w:t>ципального района</w:t>
            </w:r>
          </w:p>
        </w:tc>
        <w:tc>
          <w:tcPr>
            <w:tcW w:w="1417" w:type="dxa"/>
            <w:vMerge w:val="restart"/>
            <w:tcMar>
              <w:top w:w="0" w:type="dxa"/>
              <w:bottom w:w="0" w:type="dxa"/>
            </w:tcMar>
          </w:tcPr>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sidRPr="00956F31">
              <w:rPr>
                <w:rFonts w:ascii="Times New Roman" w:hAnsi="Times New Roman" w:cs="Times New Roman"/>
                <w:spacing w:val="-6"/>
                <w:sz w:val="24"/>
                <w:szCs w:val="24"/>
              </w:rPr>
              <w:t>Наименов</w:t>
            </w:r>
            <w:r w:rsidRPr="00956F31">
              <w:rPr>
                <w:rFonts w:ascii="Times New Roman" w:hAnsi="Times New Roman" w:cs="Times New Roman"/>
                <w:spacing w:val="-6"/>
                <w:sz w:val="24"/>
                <w:szCs w:val="24"/>
              </w:rPr>
              <w:t>а</w:t>
            </w:r>
            <w:r w:rsidRPr="00956F31">
              <w:rPr>
                <w:rFonts w:ascii="Times New Roman" w:hAnsi="Times New Roman" w:cs="Times New Roman"/>
                <w:spacing w:val="-6"/>
                <w:sz w:val="24"/>
                <w:szCs w:val="24"/>
              </w:rPr>
              <w:t>ние получат</w:t>
            </w:r>
            <w:r w:rsidRPr="00956F31">
              <w:rPr>
                <w:rFonts w:ascii="Times New Roman" w:hAnsi="Times New Roman" w:cs="Times New Roman"/>
                <w:spacing w:val="-6"/>
                <w:sz w:val="24"/>
                <w:szCs w:val="24"/>
              </w:rPr>
              <w:t>е</w:t>
            </w:r>
            <w:r w:rsidRPr="00956F31">
              <w:rPr>
                <w:rFonts w:ascii="Times New Roman" w:hAnsi="Times New Roman" w:cs="Times New Roman"/>
                <w:spacing w:val="-6"/>
                <w:sz w:val="24"/>
                <w:szCs w:val="24"/>
              </w:rPr>
              <w:t>ля субсидий</w:t>
            </w:r>
          </w:p>
        </w:tc>
        <w:tc>
          <w:tcPr>
            <w:tcW w:w="1134" w:type="dxa"/>
            <w:vMerge w:val="restart"/>
            <w:tcMar>
              <w:top w:w="0" w:type="dxa"/>
              <w:bottom w:w="0" w:type="dxa"/>
            </w:tcMar>
          </w:tcPr>
          <w:p w:rsidR="00956F31" w:rsidRDefault="00956F3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Pr>
                <w:rFonts w:ascii="Times New Roman" w:hAnsi="Times New Roman" w:cs="Times New Roman"/>
                <w:spacing w:val="-6"/>
                <w:sz w:val="24"/>
                <w:szCs w:val="24"/>
              </w:rPr>
              <w:t>Вид</w:t>
            </w:r>
          </w:p>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sidRPr="00956F31">
              <w:rPr>
                <w:rFonts w:ascii="Times New Roman" w:hAnsi="Times New Roman" w:cs="Times New Roman"/>
                <w:spacing w:val="-6"/>
                <w:sz w:val="24"/>
                <w:szCs w:val="24"/>
              </w:rPr>
              <w:t>животных</w:t>
            </w:r>
          </w:p>
        </w:tc>
        <w:tc>
          <w:tcPr>
            <w:tcW w:w="1276" w:type="dxa"/>
            <w:vMerge w:val="restart"/>
            <w:tcMar>
              <w:top w:w="0" w:type="dxa"/>
              <w:bottom w:w="0" w:type="dxa"/>
            </w:tcMar>
          </w:tcPr>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sidRPr="00956F31">
              <w:rPr>
                <w:rFonts w:ascii="Times New Roman" w:hAnsi="Times New Roman" w:cs="Times New Roman"/>
                <w:spacing w:val="-6"/>
                <w:sz w:val="24"/>
                <w:szCs w:val="24"/>
              </w:rPr>
              <w:t>Количество</w:t>
            </w:r>
          </w:p>
          <w:p w:rsidR="00074BF1" w:rsidRPr="00956F31" w:rsidRDefault="00EE1BDA"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Pr>
                <w:rFonts w:ascii="Times New Roman" w:hAnsi="Times New Roman" w:cs="Times New Roman"/>
                <w:spacing w:val="-6"/>
                <w:sz w:val="24"/>
                <w:szCs w:val="24"/>
              </w:rPr>
              <w:t>г</w:t>
            </w:r>
            <w:r w:rsidR="00074BF1" w:rsidRPr="00956F31">
              <w:rPr>
                <w:rFonts w:ascii="Times New Roman" w:hAnsi="Times New Roman" w:cs="Times New Roman"/>
                <w:spacing w:val="-6"/>
                <w:sz w:val="24"/>
                <w:szCs w:val="24"/>
              </w:rPr>
              <w:t>олов</w:t>
            </w:r>
          </w:p>
        </w:tc>
        <w:tc>
          <w:tcPr>
            <w:tcW w:w="1417" w:type="dxa"/>
            <w:vMerge w:val="restart"/>
            <w:tcMar>
              <w:top w:w="0" w:type="dxa"/>
              <w:bottom w:w="0" w:type="dxa"/>
            </w:tcMar>
          </w:tcPr>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sidRPr="00956F31">
              <w:rPr>
                <w:rFonts w:ascii="Times New Roman" w:hAnsi="Times New Roman" w:cs="Times New Roman"/>
                <w:spacing w:val="-6"/>
                <w:sz w:val="24"/>
                <w:szCs w:val="24"/>
              </w:rPr>
              <w:t>Ставка</w:t>
            </w:r>
          </w:p>
          <w:p w:rsid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sidRPr="00956F31">
              <w:rPr>
                <w:rFonts w:ascii="Times New Roman" w:hAnsi="Times New Roman" w:cs="Times New Roman"/>
                <w:spacing w:val="-6"/>
                <w:sz w:val="24"/>
                <w:szCs w:val="24"/>
              </w:rPr>
              <w:t>субсидии</w:t>
            </w:r>
          </w:p>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sidRPr="00956F31">
              <w:rPr>
                <w:rFonts w:ascii="Times New Roman" w:hAnsi="Times New Roman" w:cs="Times New Roman"/>
                <w:spacing w:val="-6"/>
                <w:sz w:val="24"/>
                <w:szCs w:val="24"/>
              </w:rPr>
              <w:t>за 1 голову, рублей</w:t>
            </w:r>
          </w:p>
        </w:tc>
        <w:tc>
          <w:tcPr>
            <w:tcW w:w="1134" w:type="dxa"/>
            <w:vMerge w:val="restart"/>
            <w:tcMar>
              <w:top w:w="0" w:type="dxa"/>
              <w:bottom w:w="0" w:type="dxa"/>
            </w:tcMar>
          </w:tcPr>
          <w:p w:rsid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sidRPr="00956F31">
              <w:rPr>
                <w:rFonts w:ascii="Times New Roman" w:hAnsi="Times New Roman" w:cs="Times New Roman"/>
                <w:spacing w:val="-6"/>
                <w:sz w:val="24"/>
                <w:szCs w:val="24"/>
              </w:rPr>
              <w:t>Сумма начисле</w:t>
            </w:r>
            <w:r w:rsidRPr="00956F31">
              <w:rPr>
                <w:rFonts w:ascii="Times New Roman" w:hAnsi="Times New Roman" w:cs="Times New Roman"/>
                <w:spacing w:val="-6"/>
                <w:sz w:val="24"/>
                <w:szCs w:val="24"/>
              </w:rPr>
              <w:t>н</w:t>
            </w:r>
            <w:r w:rsidRPr="00956F31">
              <w:rPr>
                <w:rFonts w:ascii="Times New Roman" w:hAnsi="Times New Roman" w:cs="Times New Roman"/>
                <w:spacing w:val="-6"/>
                <w:sz w:val="24"/>
                <w:szCs w:val="24"/>
              </w:rPr>
              <w:t>ной субс</w:t>
            </w:r>
            <w:r w:rsidRPr="00956F31">
              <w:rPr>
                <w:rFonts w:ascii="Times New Roman" w:hAnsi="Times New Roman" w:cs="Times New Roman"/>
                <w:spacing w:val="-6"/>
                <w:sz w:val="24"/>
                <w:szCs w:val="24"/>
              </w:rPr>
              <w:t>и</w:t>
            </w:r>
            <w:r w:rsidRPr="00956F31">
              <w:rPr>
                <w:rFonts w:ascii="Times New Roman" w:hAnsi="Times New Roman" w:cs="Times New Roman"/>
                <w:spacing w:val="-6"/>
                <w:sz w:val="24"/>
                <w:szCs w:val="24"/>
              </w:rPr>
              <w:t>дии,</w:t>
            </w:r>
          </w:p>
          <w:p w:rsidR="00074BF1" w:rsidRPr="00956F31" w:rsidRDefault="00EE1BDA"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Pr>
                <w:rFonts w:ascii="Times New Roman" w:hAnsi="Times New Roman" w:cs="Times New Roman"/>
                <w:spacing w:val="-6"/>
                <w:sz w:val="24"/>
                <w:szCs w:val="24"/>
              </w:rPr>
              <w:t>рублей</w:t>
            </w:r>
          </w:p>
        </w:tc>
        <w:tc>
          <w:tcPr>
            <w:tcW w:w="3767" w:type="dxa"/>
            <w:gridSpan w:val="3"/>
            <w:tcMar>
              <w:top w:w="0" w:type="dxa"/>
              <w:bottom w:w="0" w:type="dxa"/>
            </w:tcMar>
          </w:tcPr>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sidRPr="00956F31">
              <w:rPr>
                <w:rFonts w:ascii="Times New Roman" w:hAnsi="Times New Roman" w:cs="Times New Roman"/>
                <w:spacing w:val="-6"/>
                <w:sz w:val="24"/>
                <w:szCs w:val="24"/>
              </w:rPr>
              <w:t>В том числе за счет средств, предо</w:t>
            </w:r>
            <w:r w:rsidRPr="00956F31">
              <w:rPr>
                <w:rFonts w:ascii="Times New Roman" w:hAnsi="Times New Roman" w:cs="Times New Roman"/>
                <w:spacing w:val="-6"/>
                <w:sz w:val="24"/>
                <w:szCs w:val="24"/>
              </w:rPr>
              <w:t>с</w:t>
            </w:r>
            <w:r w:rsidRPr="00956F31">
              <w:rPr>
                <w:rFonts w:ascii="Times New Roman" w:hAnsi="Times New Roman" w:cs="Times New Roman"/>
                <w:spacing w:val="-6"/>
                <w:sz w:val="24"/>
                <w:szCs w:val="24"/>
              </w:rPr>
              <w:t>тавленных в рамках заключенных соглашений о предоставлении субс</w:t>
            </w:r>
            <w:r w:rsidRPr="00956F31">
              <w:rPr>
                <w:rFonts w:ascii="Times New Roman" w:hAnsi="Times New Roman" w:cs="Times New Roman"/>
                <w:spacing w:val="-6"/>
                <w:sz w:val="24"/>
                <w:szCs w:val="24"/>
              </w:rPr>
              <w:t>и</w:t>
            </w:r>
            <w:r w:rsidRPr="00956F31">
              <w:rPr>
                <w:rFonts w:ascii="Times New Roman" w:hAnsi="Times New Roman" w:cs="Times New Roman"/>
                <w:spacing w:val="-6"/>
                <w:sz w:val="24"/>
                <w:szCs w:val="24"/>
              </w:rPr>
              <w:t>дий из федерального бюджета, рублей</w:t>
            </w:r>
          </w:p>
        </w:tc>
        <w:tc>
          <w:tcPr>
            <w:tcW w:w="4030" w:type="dxa"/>
            <w:gridSpan w:val="3"/>
            <w:tcMar>
              <w:top w:w="0" w:type="dxa"/>
              <w:bottom w:w="0" w:type="dxa"/>
            </w:tcMar>
          </w:tcPr>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sidRPr="00956F31">
              <w:rPr>
                <w:rFonts w:ascii="Times New Roman" w:hAnsi="Times New Roman" w:cs="Times New Roman"/>
                <w:spacing w:val="-6"/>
                <w:sz w:val="24"/>
                <w:szCs w:val="24"/>
              </w:rPr>
              <w:t>В том числе за счет средств республ</w:t>
            </w:r>
            <w:r w:rsidRPr="00956F31">
              <w:rPr>
                <w:rFonts w:ascii="Times New Roman" w:hAnsi="Times New Roman" w:cs="Times New Roman"/>
                <w:spacing w:val="-6"/>
                <w:sz w:val="24"/>
                <w:szCs w:val="24"/>
              </w:rPr>
              <w:t>и</w:t>
            </w:r>
            <w:r w:rsidRPr="00956F31">
              <w:rPr>
                <w:rFonts w:ascii="Times New Roman" w:hAnsi="Times New Roman" w:cs="Times New Roman"/>
                <w:spacing w:val="-6"/>
                <w:sz w:val="24"/>
                <w:szCs w:val="24"/>
              </w:rPr>
              <w:t>канского бюджета Республики Тыва, рублей</w:t>
            </w:r>
          </w:p>
        </w:tc>
      </w:tr>
      <w:tr w:rsidR="00074BF1" w:rsidRPr="00956F31" w:rsidTr="00EE1BDA">
        <w:trPr>
          <w:trHeight w:val="1523"/>
        </w:trPr>
        <w:tc>
          <w:tcPr>
            <w:tcW w:w="1277" w:type="dxa"/>
            <w:vMerge/>
            <w:tcMar>
              <w:top w:w="0" w:type="dxa"/>
              <w:bottom w:w="0" w:type="dxa"/>
            </w:tcMar>
          </w:tcPr>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c>
          <w:tcPr>
            <w:tcW w:w="1417" w:type="dxa"/>
            <w:vMerge/>
            <w:tcMar>
              <w:top w:w="0" w:type="dxa"/>
              <w:bottom w:w="0" w:type="dxa"/>
            </w:tcMar>
          </w:tcPr>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c>
          <w:tcPr>
            <w:tcW w:w="1134" w:type="dxa"/>
            <w:vMerge/>
            <w:tcMar>
              <w:top w:w="0" w:type="dxa"/>
              <w:bottom w:w="0" w:type="dxa"/>
            </w:tcMar>
          </w:tcPr>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c>
          <w:tcPr>
            <w:tcW w:w="1276" w:type="dxa"/>
            <w:vMerge/>
            <w:tcMar>
              <w:top w:w="0" w:type="dxa"/>
              <w:bottom w:w="0" w:type="dxa"/>
            </w:tcMar>
          </w:tcPr>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c>
          <w:tcPr>
            <w:tcW w:w="1417" w:type="dxa"/>
            <w:vMerge/>
            <w:tcMar>
              <w:top w:w="0" w:type="dxa"/>
              <w:bottom w:w="0" w:type="dxa"/>
            </w:tcMar>
          </w:tcPr>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c>
          <w:tcPr>
            <w:tcW w:w="1134" w:type="dxa"/>
            <w:vMerge/>
            <w:tcMar>
              <w:top w:w="0" w:type="dxa"/>
              <w:bottom w:w="0" w:type="dxa"/>
            </w:tcMar>
          </w:tcPr>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c>
          <w:tcPr>
            <w:tcW w:w="1252" w:type="dxa"/>
            <w:tcMar>
              <w:top w:w="0" w:type="dxa"/>
              <w:bottom w:w="0" w:type="dxa"/>
            </w:tcMar>
          </w:tcPr>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sidRPr="00956F31">
              <w:rPr>
                <w:rFonts w:ascii="Times New Roman" w:hAnsi="Times New Roman" w:cs="Times New Roman"/>
                <w:spacing w:val="-6"/>
                <w:sz w:val="24"/>
                <w:szCs w:val="24"/>
              </w:rPr>
              <w:t>сумма н</w:t>
            </w:r>
            <w:r w:rsidRPr="00956F31">
              <w:rPr>
                <w:rFonts w:ascii="Times New Roman" w:hAnsi="Times New Roman" w:cs="Times New Roman"/>
                <w:spacing w:val="-6"/>
                <w:sz w:val="24"/>
                <w:szCs w:val="24"/>
              </w:rPr>
              <w:t>а</w:t>
            </w:r>
            <w:r w:rsidRPr="00956F31">
              <w:rPr>
                <w:rFonts w:ascii="Times New Roman" w:hAnsi="Times New Roman" w:cs="Times New Roman"/>
                <w:spacing w:val="-6"/>
                <w:sz w:val="24"/>
                <w:szCs w:val="24"/>
              </w:rPr>
              <w:t>чис</w:t>
            </w:r>
            <w:r w:rsidR="00956F31">
              <w:rPr>
                <w:rFonts w:ascii="Times New Roman" w:hAnsi="Times New Roman" w:cs="Times New Roman"/>
                <w:spacing w:val="-6"/>
                <w:sz w:val="24"/>
                <w:szCs w:val="24"/>
              </w:rPr>
              <w:t>лен</w:t>
            </w:r>
            <w:r w:rsidRPr="00956F31">
              <w:rPr>
                <w:rFonts w:ascii="Times New Roman" w:hAnsi="Times New Roman" w:cs="Times New Roman"/>
                <w:spacing w:val="-6"/>
                <w:sz w:val="24"/>
                <w:szCs w:val="24"/>
              </w:rPr>
              <w:t>ной субсидии</w:t>
            </w:r>
          </w:p>
        </w:tc>
        <w:tc>
          <w:tcPr>
            <w:tcW w:w="1275" w:type="dxa"/>
            <w:tcMar>
              <w:top w:w="0" w:type="dxa"/>
              <w:bottom w:w="0" w:type="dxa"/>
            </w:tcMar>
          </w:tcPr>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sidRPr="00956F31">
              <w:rPr>
                <w:rFonts w:ascii="Times New Roman" w:hAnsi="Times New Roman" w:cs="Times New Roman"/>
                <w:spacing w:val="-6"/>
                <w:sz w:val="24"/>
                <w:szCs w:val="24"/>
              </w:rPr>
              <w:t>сумма су</w:t>
            </w:r>
            <w:r w:rsidRPr="00956F31">
              <w:rPr>
                <w:rFonts w:ascii="Times New Roman" w:hAnsi="Times New Roman" w:cs="Times New Roman"/>
                <w:spacing w:val="-6"/>
                <w:sz w:val="24"/>
                <w:szCs w:val="24"/>
              </w:rPr>
              <w:t>б</w:t>
            </w:r>
            <w:r w:rsidRPr="00956F31">
              <w:rPr>
                <w:rFonts w:ascii="Times New Roman" w:hAnsi="Times New Roman" w:cs="Times New Roman"/>
                <w:spacing w:val="-6"/>
                <w:sz w:val="24"/>
                <w:szCs w:val="24"/>
              </w:rPr>
              <w:t>сидии, фа</w:t>
            </w:r>
            <w:r w:rsidRPr="00956F31">
              <w:rPr>
                <w:rFonts w:ascii="Times New Roman" w:hAnsi="Times New Roman" w:cs="Times New Roman"/>
                <w:spacing w:val="-6"/>
                <w:sz w:val="24"/>
                <w:szCs w:val="24"/>
              </w:rPr>
              <w:t>к</w:t>
            </w:r>
            <w:r w:rsidRPr="00956F31">
              <w:rPr>
                <w:rFonts w:ascii="Times New Roman" w:hAnsi="Times New Roman" w:cs="Times New Roman"/>
                <w:spacing w:val="-6"/>
                <w:sz w:val="24"/>
                <w:szCs w:val="24"/>
              </w:rPr>
              <w:t>тически предоста</w:t>
            </w:r>
            <w:r w:rsidRPr="00956F31">
              <w:rPr>
                <w:rFonts w:ascii="Times New Roman" w:hAnsi="Times New Roman" w:cs="Times New Roman"/>
                <w:spacing w:val="-6"/>
                <w:sz w:val="24"/>
                <w:szCs w:val="24"/>
              </w:rPr>
              <w:t>в</w:t>
            </w:r>
            <w:r w:rsidR="00956F31">
              <w:rPr>
                <w:rFonts w:ascii="Times New Roman" w:hAnsi="Times New Roman" w:cs="Times New Roman"/>
                <w:spacing w:val="-6"/>
                <w:sz w:val="24"/>
                <w:szCs w:val="24"/>
              </w:rPr>
              <w:t>лен</w:t>
            </w:r>
            <w:r w:rsidRPr="00956F31">
              <w:rPr>
                <w:rFonts w:ascii="Times New Roman" w:hAnsi="Times New Roman" w:cs="Times New Roman"/>
                <w:spacing w:val="-6"/>
                <w:sz w:val="24"/>
                <w:szCs w:val="24"/>
              </w:rPr>
              <w:t>ная с начала года</w:t>
            </w:r>
          </w:p>
        </w:tc>
        <w:tc>
          <w:tcPr>
            <w:tcW w:w="1240" w:type="dxa"/>
            <w:tcMar>
              <w:top w:w="0" w:type="dxa"/>
              <w:bottom w:w="0" w:type="dxa"/>
            </w:tcMar>
          </w:tcPr>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sidRPr="00956F31">
              <w:rPr>
                <w:rFonts w:ascii="Times New Roman" w:hAnsi="Times New Roman" w:cs="Times New Roman"/>
                <w:spacing w:val="-6"/>
                <w:sz w:val="24"/>
                <w:szCs w:val="24"/>
              </w:rPr>
              <w:t>сумма су</w:t>
            </w:r>
            <w:r w:rsidRPr="00956F31">
              <w:rPr>
                <w:rFonts w:ascii="Times New Roman" w:hAnsi="Times New Roman" w:cs="Times New Roman"/>
                <w:spacing w:val="-6"/>
                <w:sz w:val="24"/>
                <w:szCs w:val="24"/>
              </w:rPr>
              <w:t>б</w:t>
            </w:r>
            <w:r w:rsidRPr="00956F31">
              <w:rPr>
                <w:rFonts w:ascii="Times New Roman" w:hAnsi="Times New Roman" w:cs="Times New Roman"/>
                <w:spacing w:val="-6"/>
                <w:sz w:val="24"/>
                <w:szCs w:val="24"/>
              </w:rPr>
              <w:t>си</w:t>
            </w:r>
            <w:r w:rsidR="00956F31">
              <w:rPr>
                <w:rFonts w:ascii="Times New Roman" w:hAnsi="Times New Roman" w:cs="Times New Roman"/>
                <w:spacing w:val="-6"/>
                <w:sz w:val="24"/>
                <w:szCs w:val="24"/>
              </w:rPr>
              <w:t xml:space="preserve">дии </w:t>
            </w:r>
            <w:r w:rsidRPr="00956F31">
              <w:rPr>
                <w:rFonts w:ascii="Times New Roman" w:hAnsi="Times New Roman" w:cs="Times New Roman"/>
                <w:spacing w:val="-6"/>
                <w:sz w:val="24"/>
                <w:szCs w:val="24"/>
              </w:rPr>
              <w:t>к предос</w:t>
            </w:r>
            <w:r w:rsidR="00956F31">
              <w:rPr>
                <w:rFonts w:ascii="Times New Roman" w:hAnsi="Times New Roman" w:cs="Times New Roman"/>
                <w:spacing w:val="-6"/>
                <w:sz w:val="24"/>
                <w:szCs w:val="24"/>
              </w:rPr>
              <w:t>та</w:t>
            </w:r>
            <w:r w:rsidR="00956F31">
              <w:rPr>
                <w:rFonts w:ascii="Times New Roman" w:hAnsi="Times New Roman" w:cs="Times New Roman"/>
                <w:spacing w:val="-6"/>
                <w:sz w:val="24"/>
                <w:szCs w:val="24"/>
              </w:rPr>
              <w:t>в</w:t>
            </w:r>
            <w:r w:rsidR="00956F31">
              <w:rPr>
                <w:rFonts w:ascii="Times New Roman" w:hAnsi="Times New Roman" w:cs="Times New Roman"/>
                <w:spacing w:val="-6"/>
                <w:sz w:val="24"/>
                <w:szCs w:val="24"/>
              </w:rPr>
              <w:t>ле</w:t>
            </w:r>
            <w:r w:rsidRPr="00956F31">
              <w:rPr>
                <w:rFonts w:ascii="Times New Roman" w:hAnsi="Times New Roman" w:cs="Times New Roman"/>
                <w:spacing w:val="-6"/>
                <w:sz w:val="24"/>
                <w:szCs w:val="24"/>
              </w:rPr>
              <w:t>нию за отчетный период</w:t>
            </w:r>
          </w:p>
        </w:tc>
        <w:tc>
          <w:tcPr>
            <w:tcW w:w="1195" w:type="dxa"/>
            <w:tcMar>
              <w:top w:w="0" w:type="dxa"/>
              <w:bottom w:w="0" w:type="dxa"/>
            </w:tcMar>
          </w:tcPr>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sidRPr="00956F31">
              <w:rPr>
                <w:rFonts w:ascii="Times New Roman" w:hAnsi="Times New Roman" w:cs="Times New Roman"/>
                <w:spacing w:val="-6"/>
                <w:sz w:val="24"/>
                <w:szCs w:val="24"/>
              </w:rPr>
              <w:t>сумма н</w:t>
            </w:r>
            <w:r w:rsidRPr="00956F31">
              <w:rPr>
                <w:rFonts w:ascii="Times New Roman" w:hAnsi="Times New Roman" w:cs="Times New Roman"/>
                <w:spacing w:val="-6"/>
                <w:sz w:val="24"/>
                <w:szCs w:val="24"/>
              </w:rPr>
              <w:t>а</w:t>
            </w:r>
            <w:r w:rsidRPr="00956F31">
              <w:rPr>
                <w:rFonts w:ascii="Times New Roman" w:hAnsi="Times New Roman" w:cs="Times New Roman"/>
                <w:spacing w:val="-6"/>
                <w:sz w:val="24"/>
                <w:szCs w:val="24"/>
              </w:rPr>
              <w:t>чис</w:t>
            </w:r>
            <w:r w:rsidR="00956F31">
              <w:rPr>
                <w:rFonts w:ascii="Times New Roman" w:hAnsi="Times New Roman" w:cs="Times New Roman"/>
                <w:spacing w:val="-6"/>
                <w:sz w:val="24"/>
                <w:szCs w:val="24"/>
              </w:rPr>
              <w:t>лен</w:t>
            </w:r>
            <w:r w:rsidRPr="00956F31">
              <w:rPr>
                <w:rFonts w:ascii="Times New Roman" w:hAnsi="Times New Roman" w:cs="Times New Roman"/>
                <w:spacing w:val="-6"/>
                <w:sz w:val="24"/>
                <w:szCs w:val="24"/>
              </w:rPr>
              <w:t>ной субсидии</w:t>
            </w:r>
          </w:p>
        </w:tc>
        <w:tc>
          <w:tcPr>
            <w:tcW w:w="1417" w:type="dxa"/>
            <w:tcMar>
              <w:top w:w="0" w:type="dxa"/>
              <w:bottom w:w="0" w:type="dxa"/>
            </w:tcMar>
          </w:tcPr>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sidRPr="00956F31">
              <w:rPr>
                <w:rFonts w:ascii="Times New Roman" w:hAnsi="Times New Roman" w:cs="Times New Roman"/>
                <w:spacing w:val="-6"/>
                <w:sz w:val="24"/>
                <w:szCs w:val="24"/>
              </w:rPr>
              <w:t>сумма субс</w:t>
            </w:r>
            <w:r w:rsidRPr="00956F31">
              <w:rPr>
                <w:rFonts w:ascii="Times New Roman" w:hAnsi="Times New Roman" w:cs="Times New Roman"/>
                <w:spacing w:val="-6"/>
                <w:sz w:val="24"/>
                <w:szCs w:val="24"/>
              </w:rPr>
              <w:t>и</w:t>
            </w:r>
            <w:r w:rsidRPr="00956F31">
              <w:rPr>
                <w:rFonts w:ascii="Times New Roman" w:hAnsi="Times New Roman" w:cs="Times New Roman"/>
                <w:spacing w:val="-6"/>
                <w:sz w:val="24"/>
                <w:szCs w:val="24"/>
              </w:rPr>
              <w:t>дии, фактич</w:t>
            </w:r>
            <w:r w:rsidRPr="00956F31">
              <w:rPr>
                <w:rFonts w:ascii="Times New Roman" w:hAnsi="Times New Roman" w:cs="Times New Roman"/>
                <w:spacing w:val="-6"/>
                <w:sz w:val="24"/>
                <w:szCs w:val="24"/>
              </w:rPr>
              <w:t>е</w:t>
            </w:r>
            <w:r w:rsidRPr="00956F31">
              <w:rPr>
                <w:rFonts w:ascii="Times New Roman" w:hAnsi="Times New Roman" w:cs="Times New Roman"/>
                <w:spacing w:val="-6"/>
                <w:sz w:val="24"/>
                <w:szCs w:val="24"/>
              </w:rPr>
              <w:t>ски предо</w:t>
            </w:r>
            <w:r w:rsidRPr="00956F31">
              <w:rPr>
                <w:rFonts w:ascii="Times New Roman" w:hAnsi="Times New Roman" w:cs="Times New Roman"/>
                <w:spacing w:val="-6"/>
                <w:sz w:val="24"/>
                <w:szCs w:val="24"/>
              </w:rPr>
              <w:t>с</w:t>
            </w:r>
            <w:r w:rsidRPr="00956F31">
              <w:rPr>
                <w:rFonts w:ascii="Times New Roman" w:hAnsi="Times New Roman" w:cs="Times New Roman"/>
                <w:spacing w:val="-6"/>
                <w:sz w:val="24"/>
                <w:szCs w:val="24"/>
              </w:rPr>
              <w:t>тав</w:t>
            </w:r>
            <w:r w:rsidR="00956F31">
              <w:rPr>
                <w:rFonts w:ascii="Times New Roman" w:hAnsi="Times New Roman" w:cs="Times New Roman"/>
                <w:spacing w:val="-6"/>
                <w:sz w:val="24"/>
                <w:szCs w:val="24"/>
              </w:rPr>
              <w:t>лен</w:t>
            </w:r>
            <w:r w:rsidRPr="00956F31">
              <w:rPr>
                <w:rFonts w:ascii="Times New Roman" w:hAnsi="Times New Roman" w:cs="Times New Roman"/>
                <w:spacing w:val="-6"/>
                <w:sz w:val="24"/>
                <w:szCs w:val="24"/>
              </w:rPr>
              <w:t>ная с начала года</w:t>
            </w:r>
          </w:p>
        </w:tc>
        <w:tc>
          <w:tcPr>
            <w:tcW w:w="1418" w:type="dxa"/>
            <w:tcMar>
              <w:top w:w="0" w:type="dxa"/>
              <w:bottom w:w="0" w:type="dxa"/>
            </w:tcMar>
          </w:tcPr>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sidRPr="00956F31">
              <w:rPr>
                <w:rFonts w:ascii="Times New Roman" w:hAnsi="Times New Roman" w:cs="Times New Roman"/>
                <w:spacing w:val="-6"/>
                <w:sz w:val="24"/>
                <w:szCs w:val="24"/>
              </w:rPr>
              <w:t>сумма субс</w:t>
            </w:r>
            <w:r w:rsidRPr="00956F31">
              <w:rPr>
                <w:rFonts w:ascii="Times New Roman" w:hAnsi="Times New Roman" w:cs="Times New Roman"/>
                <w:spacing w:val="-6"/>
                <w:sz w:val="24"/>
                <w:szCs w:val="24"/>
              </w:rPr>
              <w:t>и</w:t>
            </w:r>
            <w:r w:rsidR="00956F31">
              <w:rPr>
                <w:rFonts w:ascii="Times New Roman" w:hAnsi="Times New Roman" w:cs="Times New Roman"/>
                <w:spacing w:val="-6"/>
                <w:sz w:val="24"/>
                <w:szCs w:val="24"/>
              </w:rPr>
              <w:t xml:space="preserve">дии </w:t>
            </w:r>
            <w:r w:rsidRPr="00956F31">
              <w:rPr>
                <w:rFonts w:ascii="Times New Roman" w:hAnsi="Times New Roman" w:cs="Times New Roman"/>
                <w:spacing w:val="-6"/>
                <w:sz w:val="24"/>
                <w:szCs w:val="24"/>
              </w:rPr>
              <w:t>к предо</w:t>
            </w:r>
            <w:r w:rsidRPr="00956F31">
              <w:rPr>
                <w:rFonts w:ascii="Times New Roman" w:hAnsi="Times New Roman" w:cs="Times New Roman"/>
                <w:spacing w:val="-6"/>
                <w:sz w:val="24"/>
                <w:szCs w:val="24"/>
              </w:rPr>
              <w:t>с</w:t>
            </w:r>
            <w:r w:rsidR="00956F31">
              <w:rPr>
                <w:rFonts w:ascii="Times New Roman" w:hAnsi="Times New Roman" w:cs="Times New Roman"/>
                <w:spacing w:val="-6"/>
                <w:sz w:val="24"/>
                <w:szCs w:val="24"/>
              </w:rPr>
              <w:t>тавле</w:t>
            </w:r>
            <w:r w:rsidRPr="00956F31">
              <w:rPr>
                <w:rFonts w:ascii="Times New Roman" w:hAnsi="Times New Roman" w:cs="Times New Roman"/>
                <w:spacing w:val="-6"/>
                <w:sz w:val="24"/>
                <w:szCs w:val="24"/>
              </w:rPr>
              <w:t>нию за отчетный п</w:t>
            </w:r>
            <w:r w:rsidRPr="00956F31">
              <w:rPr>
                <w:rFonts w:ascii="Times New Roman" w:hAnsi="Times New Roman" w:cs="Times New Roman"/>
                <w:spacing w:val="-6"/>
                <w:sz w:val="24"/>
                <w:szCs w:val="24"/>
              </w:rPr>
              <w:t>е</w:t>
            </w:r>
            <w:r w:rsidRPr="00956F31">
              <w:rPr>
                <w:rFonts w:ascii="Times New Roman" w:hAnsi="Times New Roman" w:cs="Times New Roman"/>
                <w:spacing w:val="-6"/>
                <w:sz w:val="24"/>
                <w:szCs w:val="24"/>
              </w:rPr>
              <w:t>риод</w:t>
            </w:r>
          </w:p>
        </w:tc>
      </w:tr>
      <w:tr w:rsidR="00074BF1" w:rsidRPr="00956F31" w:rsidTr="00EE1BDA">
        <w:tc>
          <w:tcPr>
            <w:tcW w:w="1277" w:type="dxa"/>
            <w:tcMar>
              <w:top w:w="0" w:type="dxa"/>
              <w:bottom w:w="0" w:type="dxa"/>
            </w:tcMar>
          </w:tcPr>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c>
          <w:tcPr>
            <w:tcW w:w="1417" w:type="dxa"/>
            <w:tcMar>
              <w:top w:w="0" w:type="dxa"/>
              <w:bottom w:w="0" w:type="dxa"/>
            </w:tcMar>
          </w:tcPr>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c>
          <w:tcPr>
            <w:tcW w:w="1134" w:type="dxa"/>
            <w:tcMar>
              <w:top w:w="0" w:type="dxa"/>
              <w:bottom w:w="0" w:type="dxa"/>
            </w:tcMar>
          </w:tcPr>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c>
          <w:tcPr>
            <w:tcW w:w="1276" w:type="dxa"/>
            <w:tcMar>
              <w:top w:w="0" w:type="dxa"/>
              <w:bottom w:w="0" w:type="dxa"/>
            </w:tcMar>
          </w:tcPr>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c>
          <w:tcPr>
            <w:tcW w:w="1417" w:type="dxa"/>
            <w:tcMar>
              <w:top w:w="0" w:type="dxa"/>
              <w:bottom w:w="0" w:type="dxa"/>
            </w:tcMar>
          </w:tcPr>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c>
          <w:tcPr>
            <w:tcW w:w="1134" w:type="dxa"/>
            <w:tcMar>
              <w:top w:w="0" w:type="dxa"/>
              <w:bottom w:w="0" w:type="dxa"/>
            </w:tcMar>
          </w:tcPr>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c>
          <w:tcPr>
            <w:tcW w:w="1252" w:type="dxa"/>
            <w:tcMar>
              <w:top w:w="0" w:type="dxa"/>
              <w:bottom w:w="0" w:type="dxa"/>
            </w:tcMar>
          </w:tcPr>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c>
          <w:tcPr>
            <w:tcW w:w="1275" w:type="dxa"/>
            <w:tcMar>
              <w:top w:w="0" w:type="dxa"/>
              <w:bottom w:w="0" w:type="dxa"/>
            </w:tcMar>
          </w:tcPr>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c>
          <w:tcPr>
            <w:tcW w:w="1240" w:type="dxa"/>
            <w:tcMar>
              <w:top w:w="0" w:type="dxa"/>
              <w:bottom w:w="0" w:type="dxa"/>
            </w:tcMar>
          </w:tcPr>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c>
          <w:tcPr>
            <w:tcW w:w="1195" w:type="dxa"/>
            <w:tcMar>
              <w:top w:w="0" w:type="dxa"/>
              <w:bottom w:w="0" w:type="dxa"/>
            </w:tcMar>
          </w:tcPr>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c>
          <w:tcPr>
            <w:tcW w:w="1417" w:type="dxa"/>
            <w:tcMar>
              <w:top w:w="0" w:type="dxa"/>
              <w:bottom w:w="0" w:type="dxa"/>
            </w:tcMar>
          </w:tcPr>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c>
          <w:tcPr>
            <w:tcW w:w="1418" w:type="dxa"/>
            <w:tcMar>
              <w:top w:w="0" w:type="dxa"/>
              <w:bottom w:w="0" w:type="dxa"/>
            </w:tcMar>
          </w:tcPr>
          <w:p w:rsidR="00074BF1" w:rsidRPr="00956F31" w:rsidRDefault="00074BF1"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r>
      <w:tr w:rsidR="00074BF1" w:rsidRPr="00956F31" w:rsidTr="00EE1BDA">
        <w:tc>
          <w:tcPr>
            <w:tcW w:w="1277" w:type="dxa"/>
            <w:tcMar>
              <w:top w:w="0" w:type="dxa"/>
              <w:bottom w:w="0" w:type="dxa"/>
            </w:tcMar>
          </w:tcPr>
          <w:p w:rsidR="00074BF1" w:rsidRPr="00956F31" w:rsidRDefault="00074BF1" w:rsidP="00EE1BDA">
            <w:pPr>
              <w:autoSpaceDE w:val="0"/>
              <w:autoSpaceDN w:val="0"/>
              <w:adjustRightInd w:val="0"/>
              <w:spacing w:after="0" w:line="240" w:lineRule="auto"/>
              <w:ind w:left="-57" w:right="-57" w:firstLine="720"/>
              <w:contextualSpacing/>
              <w:jc w:val="center"/>
              <w:rPr>
                <w:rFonts w:ascii="Times New Roman" w:hAnsi="Times New Roman" w:cs="Times New Roman"/>
                <w:spacing w:val="-6"/>
                <w:sz w:val="24"/>
                <w:szCs w:val="24"/>
              </w:rPr>
            </w:pPr>
          </w:p>
        </w:tc>
        <w:tc>
          <w:tcPr>
            <w:tcW w:w="1417" w:type="dxa"/>
            <w:tcMar>
              <w:top w:w="0" w:type="dxa"/>
              <w:bottom w:w="0" w:type="dxa"/>
            </w:tcMar>
          </w:tcPr>
          <w:p w:rsidR="00074BF1" w:rsidRPr="00956F31" w:rsidRDefault="00074BF1" w:rsidP="00EE1BDA">
            <w:pPr>
              <w:autoSpaceDE w:val="0"/>
              <w:autoSpaceDN w:val="0"/>
              <w:adjustRightInd w:val="0"/>
              <w:spacing w:after="0" w:line="240" w:lineRule="auto"/>
              <w:ind w:left="-57" w:right="-57" w:firstLine="720"/>
              <w:contextualSpacing/>
              <w:jc w:val="center"/>
              <w:rPr>
                <w:rFonts w:ascii="Times New Roman" w:hAnsi="Times New Roman" w:cs="Times New Roman"/>
                <w:spacing w:val="-6"/>
                <w:sz w:val="24"/>
                <w:szCs w:val="24"/>
              </w:rPr>
            </w:pPr>
          </w:p>
        </w:tc>
        <w:tc>
          <w:tcPr>
            <w:tcW w:w="1134" w:type="dxa"/>
            <w:tcMar>
              <w:top w:w="0" w:type="dxa"/>
              <w:bottom w:w="0" w:type="dxa"/>
            </w:tcMar>
          </w:tcPr>
          <w:p w:rsidR="00074BF1" w:rsidRPr="00956F31" w:rsidRDefault="00074BF1" w:rsidP="00EE1BDA">
            <w:pPr>
              <w:autoSpaceDE w:val="0"/>
              <w:autoSpaceDN w:val="0"/>
              <w:adjustRightInd w:val="0"/>
              <w:spacing w:after="0" w:line="240" w:lineRule="auto"/>
              <w:ind w:left="-57" w:right="-57" w:firstLine="720"/>
              <w:contextualSpacing/>
              <w:jc w:val="center"/>
              <w:rPr>
                <w:rFonts w:ascii="Times New Roman" w:hAnsi="Times New Roman" w:cs="Times New Roman"/>
                <w:spacing w:val="-6"/>
                <w:sz w:val="24"/>
                <w:szCs w:val="24"/>
              </w:rPr>
            </w:pPr>
          </w:p>
        </w:tc>
        <w:tc>
          <w:tcPr>
            <w:tcW w:w="1276" w:type="dxa"/>
            <w:tcMar>
              <w:top w:w="0" w:type="dxa"/>
              <w:bottom w:w="0" w:type="dxa"/>
            </w:tcMar>
          </w:tcPr>
          <w:p w:rsidR="00074BF1" w:rsidRPr="00956F31" w:rsidRDefault="00074BF1" w:rsidP="00EE1BDA">
            <w:pPr>
              <w:autoSpaceDE w:val="0"/>
              <w:autoSpaceDN w:val="0"/>
              <w:adjustRightInd w:val="0"/>
              <w:spacing w:after="0" w:line="240" w:lineRule="auto"/>
              <w:ind w:left="-57" w:right="-57" w:firstLine="720"/>
              <w:contextualSpacing/>
              <w:jc w:val="center"/>
              <w:rPr>
                <w:rFonts w:ascii="Times New Roman" w:hAnsi="Times New Roman" w:cs="Times New Roman"/>
                <w:spacing w:val="-6"/>
                <w:sz w:val="24"/>
                <w:szCs w:val="24"/>
              </w:rPr>
            </w:pPr>
          </w:p>
        </w:tc>
        <w:tc>
          <w:tcPr>
            <w:tcW w:w="1417" w:type="dxa"/>
            <w:tcMar>
              <w:top w:w="0" w:type="dxa"/>
              <w:bottom w:w="0" w:type="dxa"/>
            </w:tcMar>
          </w:tcPr>
          <w:p w:rsidR="00074BF1" w:rsidRPr="00956F31" w:rsidRDefault="00074BF1" w:rsidP="00EE1BDA">
            <w:pPr>
              <w:autoSpaceDE w:val="0"/>
              <w:autoSpaceDN w:val="0"/>
              <w:adjustRightInd w:val="0"/>
              <w:spacing w:after="0" w:line="240" w:lineRule="auto"/>
              <w:ind w:left="-57" w:right="-57" w:firstLine="720"/>
              <w:contextualSpacing/>
              <w:jc w:val="center"/>
              <w:rPr>
                <w:rFonts w:ascii="Times New Roman" w:hAnsi="Times New Roman" w:cs="Times New Roman"/>
                <w:spacing w:val="-6"/>
                <w:sz w:val="24"/>
                <w:szCs w:val="24"/>
              </w:rPr>
            </w:pPr>
          </w:p>
        </w:tc>
        <w:tc>
          <w:tcPr>
            <w:tcW w:w="1134" w:type="dxa"/>
            <w:tcMar>
              <w:top w:w="0" w:type="dxa"/>
              <w:bottom w:w="0" w:type="dxa"/>
            </w:tcMar>
          </w:tcPr>
          <w:p w:rsidR="00074BF1" w:rsidRPr="00956F31" w:rsidRDefault="00074BF1" w:rsidP="00EE1BDA">
            <w:pPr>
              <w:autoSpaceDE w:val="0"/>
              <w:autoSpaceDN w:val="0"/>
              <w:adjustRightInd w:val="0"/>
              <w:spacing w:after="0" w:line="240" w:lineRule="auto"/>
              <w:ind w:left="-57" w:right="-57" w:firstLine="720"/>
              <w:contextualSpacing/>
              <w:jc w:val="center"/>
              <w:rPr>
                <w:rFonts w:ascii="Times New Roman" w:hAnsi="Times New Roman" w:cs="Times New Roman"/>
                <w:spacing w:val="-6"/>
                <w:sz w:val="24"/>
                <w:szCs w:val="24"/>
              </w:rPr>
            </w:pPr>
          </w:p>
        </w:tc>
        <w:tc>
          <w:tcPr>
            <w:tcW w:w="1252" w:type="dxa"/>
            <w:tcMar>
              <w:top w:w="0" w:type="dxa"/>
              <w:bottom w:w="0" w:type="dxa"/>
            </w:tcMar>
          </w:tcPr>
          <w:p w:rsidR="00074BF1" w:rsidRPr="00956F31" w:rsidRDefault="00074BF1" w:rsidP="00EE1BDA">
            <w:pPr>
              <w:autoSpaceDE w:val="0"/>
              <w:autoSpaceDN w:val="0"/>
              <w:adjustRightInd w:val="0"/>
              <w:spacing w:after="0" w:line="240" w:lineRule="auto"/>
              <w:ind w:left="-57" w:right="-57" w:firstLine="720"/>
              <w:contextualSpacing/>
              <w:jc w:val="center"/>
              <w:rPr>
                <w:rFonts w:ascii="Times New Roman" w:hAnsi="Times New Roman" w:cs="Times New Roman"/>
                <w:spacing w:val="-6"/>
                <w:sz w:val="24"/>
                <w:szCs w:val="24"/>
              </w:rPr>
            </w:pPr>
          </w:p>
        </w:tc>
        <w:tc>
          <w:tcPr>
            <w:tcW w:w="1275" w:type="dxa"/>
            <w:tcMar>
              <w:top w:w="0" w:type="dxa"/>
              <w:bottom w:w="0" w:type="dxa"/>
            </w:tcMar>
          </w:tcPr>
          <w:p w:rsidR="00074BF1" w:rsidRPr="00956F31" w:rsidRDefault="00074BF1" w:rsidP="00EE1BDA">
            <w:pPr>
              <w:autoSpaceDE w:val="0"/>
              <w:autoSpaceDN w:val="0"/>
              <w:adjustRightInd w:val="0"/>
              <w:spacing w:after="0" w:line="240" w:lineRule="auto"/>
              <w:ind w:left="-57" w:right="-57" w:firstLine="720"/>
              <w:contextualSpacing/>
              <w:jc w:val="center"/>
              <w:rPr>
                <w:rFonts w:ascii="Times New Roman" w:hAnsi="Times New Roman" w:cs="Times New Roman"/>
                <w:spacing w:val="-6"/>
                <w:sz w:val="24"/>
                <w:szCs w:val="24"/>
              </w:rPr>
            </w:pPr>
          </w:p>
        </w:tc>
        <w:tc>
          <w:tcPr>
            <w:tcW w:w="1240" w:type="dxa"/>
            <w:tcMar>
              <w:top w:w="0" w:type="dxa"/>
              <w:bottom w:w="0" w:type="dxa"/>
            </w:tcMar>
          </w:tcPr>
          <w:p w:rsidR="00074BF1" w:rsidRPr="00956F31" w:rsidRDefault="00074BF1" w:rsidP="00EE1BDA">
            <w:pPr>
              <w:autoSpaceDE w:val="0"/>
              <w:autoSpaceDN w:val="0"/>
              <w:adjustRightInd w:val="0"/>
              <w:spacing w:after="0" w:line="240" w:lineRule="auto"/>
              <w:ind w:left="-57" w:right="-57" w:firstLine="720"/>
              <w:contextualSpacing/>
              <w:jc w:val="center"/>
              <w:rPr>
                <w:rFonts w:ascii="Times New Roman" w:hAnsi="Times New Roman" w:cs="Times New Roman"/>
                <w:spacing w:val="-6"/>
                <w:sz w:val="24"/>
                <w:szCs w:val="24"/>
              </w:rPr>
            </w:pPr>
          </w:p>
        </w:tc>
        <w:tc>
          <w:tcPr>
            <w:tcW w:w="1195" w:type="dxa"/>
            <w:tcMar>
              <w:top w:w="0" w:type="dxa"/>
              <w:bottom w:w="0" w:type="dxa"/>
            </w:tcMar>
          </w:tcPr>
          <w:p w:rsidR="00074BF1" w:rsidRPr="00956F31" w:rsidRDefault="00074BF1" w:rsidP="00EE1BDA">
            <w:pPr>
              <w:autoSpaceDE w:val="0"/>
              <w:autoSpaceDN w:val="0"/>
              <w:adjustRightInd w:val="0"/>
              <w:spacing w:after="0" w:line="240" w:lineRule="auto"/>
              <w:ind w:left="-57" w:right="-57" w:firstLine="720"/>
              <w:contextualSpacing/>
              <w:jc w:val="center"/>
              <w:rPr>
                <w:rFonts w:ascii="Times New Roman" w:hAnsi="Times New Roman" w:cs="Times New Roman"/>
                <w:spacing w:val="-6"/>
                <w:sz w:val="24"/>
                <w:szCs w:val="24"/>
              </w:rPr>
            </w:pPr>
          </w:p>
        </w:tc>
        <w:tc>
          <w:tcPr>
            <w:tcW w:w="1417" w:type="dxa"/>
            <w:tcMar>
              <w:top w:w="0" w:type="dxa"/>
              <w:bottom w:w="0" w:type="dxa"/>
            </w:tcMar>
          </w:tcPr>
          <w:p w:rsidR="00074BF1" w:rsidRPr="00956F31" w:rsidRDefault="00074BF1" w:rsidP="00EE1BDA">
            <w:pPr>
              <w:autoSpaceDE w:val="0"/>
              <w:autoSpaceDN w:val="0"/>
              <w:adjustRightInd w:val="0"/>
              <w:spacing w:after="0" w:line="240" w:lineRule="auto"/>
              <w:ind w:left="-57" w:right="-57" w:firstLine="720"/>
              <w:contextualSpacing/>
              <w:jc w:val="center"/>
              <w:rPr>
                <w:rFonts w:ascii="Times New Roman" w:hAnsi="Times New Roman" w:cs="Times New Roman"/>
                <w:spacing w:val="-6"/>
                <w:sz w:val="24"/>
                <w:szCs w:val="24"/>
              </w:rPr>
            </w:pPr>
          </w:p>
        </w:tc>
        <w:tc>
          <w:tcPr>
            <w:tcW w:w="1418" w:type="dxa"/>
            <w:tcMar>
              <w:top w:w="0" w:type="dxa"/>
              <w:bottom w:w="0" w:type="dxa"/>
            </w:tcMar>
          </w:tcPr>
          <w:p w:rsidR="00074BF1" w:rsidRPr="00956F31" w:rsidRDefault="00074BF1" w:rsidP="00EE1BDA">
            <w:pPr>
              <w:autoSpaceDE w:val="0"/>
              <w:autoSpaceDN w:val="0"/>
              <w:adjustRightInd w:val="0"/>
              <w:spacing w:after="0" w:line="240" w:lineRule="auto"/>
              <w:ind w:left="-57" w:right="-57" w:firstLine="720"/>
              <w:contextualSpacing/>
              <w:jc w:val="center"/>
              <w:rPr>
                <w:rFonts w:ascii="Times New Roman" w:hAnsi="Times New Roman" w:cs="Times New Roman"/>
                <w:spacing w:val="-6"/>
                <w:sz w:val="24"/>
                <w:szCs w:val="24"/>
              </w:rPr>
            </w:pPr>
          </w:p>
        </w:tc>
      </w:tr>
    </w:tbl>
    <w:p w:rsidR="00D25BF1" w:rsidRPr="00074BF1" w:rsidRDefault="00D25BF1" w:rsidP="00EE1BDA">
      <w:pPr>
        <w:autoSpaceDE w:val="0"/>
        <w:autoSpaceDN w:val="0"/>
        <w:adjustRightInd w:val="0"/>
        <w:spacing w:after="0" w:line="240" w:lineRule="auto"/>
        <w:contextualSpacing/>
        <w:outlineLvl w:val="0"/>
        <w:rPr>
          <w:rFonts w:ascii="Times New Roman" w:hAnsi="Times New Roman" w:cs="Times New Roman"/>
          <w:sz w:val="28"/>
          <w:szCs w:val="28"/>
        </w:rPr>
      </w:pPr>
    </w:p>
    <w:p w:rsidR="00074BF1" w:rsidRPr="00074BF1" w:rsidRDefault="00074BF1" w:rsidP="00EE1BDA">
      <w:pPr>
        <w:autoSpaceDE w:val="0"/>
        <w:autoSpaceDN w:val="0"/>
        <w:adjustRightInd w:val="0"/>
        <w:spacing w:after="0" w:line="240" w:lineRule="auto"/>
        <w:contextualSpacing/>
        <w:outlineLvl w:val="0"/>
        <w:rPr>
          <w:rFonts w:ascii="Times New Roman" w:hAnsi="Times New Roman" w:cs="Times New Roman"/>
          <w:sz w:val="28"/>
          <w:szCs w:val="28"/>
        </w:rPr>
      </w:pPr>
      <w:r w:rsidRPr="00074BF1">
        <w:rPr>
          <w:rFonts w:ascii="Times New Roman" w:hAnsi="Times New Roman" w:cs="Times New Roman"/>
          <w:sz w:val="28"/>
          <w:szCs w:val="28"/>
        </w:rPr>
        <w:t xml:space="preserve">Министр сельского хозяйства </w:t>
      </w:r>
    </w:p>
    <w:p w:rsidR="00074BF1" w:rsidRPr="00074BF1" w:rsidRDefault="00074BF1" w:rsidP="00EE1BDA">
      <w:pPr>
        <w:autoSpaceDE w:val="0"/>
        <w:autoSpaceDN w:val="0"/>
        <w:adjustRightInd w:val="0"/>
        <w:spacing w:after="0" w:line="240" w:lineRule="auto"/>
        <w:contextualSpacing/>
        <w:rPr>
          <w:rFonts w:ascii="Times New Roman" w:hAnsi="Times New Roman" w:cs="Times New Roman"/>
          <w:sz w:val="28"/>
          <w:szCs w:val="28"/>
        </w:rPr>
      </w:pPr>
      <w:r w:rsidRPr="00074BF1">
        <w:rPr>
          <w:rFonts w:ascii="Times New Roman" w:hAnsi="Times New Roman" w:cs="Times New Roman"/>
          <w:sz w:val="28"/>
          <w:szCs w:val="28"/>
        </w:rPr>
        <w:t>и продовольствия Республики Тыва</w:t>
      </w:r>
      <w:r w:rsidR="00956F31">
        <w:rPr>
          <w:rFonts w:ascii="Times New Roman" w:hAnsi="Times New Roman" w:cs="Times New Roman"/>
          <w:sz w:val="28"/>
          <w:szCs w:val="28"/>
        </w:rPr>
        <w:t xml:space="preserve">                                                              </w:t>
      </w:r>
    </w:p>
    <w:p w:rsidR="00956F31" w:rsidRDefault="00074BF1" w:rsidP="00EE1BDA">
      <w:pPr>
        <w:autoSpaceDE w:val="0"/>
        <w:autoSpaceDN w:val="0"/>
        <w:adjustRightInd w:val="0"/>
        <w:spacing w:after="0" w:line="240" w:lineRule="auto"/>
        <w:contextualSpacing/>
        <w:rPr>
          <w:rFonts w:ascii="Times New Roman" w:hAnsi="Times New Roman" w:cs="Times New Roman"/>
          <w:sz w:val="28"/>
          <w:szCs w:val="28"/>
        </w:rPr>
      </w:pPr>
      <w:r w:rsidRPr="00074BF1">
        <w:rPr>
          <w:rFonts w:ascii="Times New Roman" w:hAnsi="Times New Roman" w:cs="Times New Roman"/>
          <w:sz w:val="28"/>
          <w:szCs w:val="28"/>
        </w:rPr>
        <w:t xml:space="preserve">или уполномоченное им лицо                 </w:t>
      </w:r>
      <w:r w:rsidR="00956F31">
        <w:rPr>
          <w:rFonts w:ascii="Times New Roman" w:hAnsi="Times New Roman" w:cs="Times New Roman"/>
          <w:sz w:val="28"/>
          <w:szCs w:val="28"/>
        </w:rPr>
        <w:t xml:space="preserve">               </w:t>
      </w:r>
      <w:r w:rsidRPr="00074BF1">
        <w:rPr>
          <w:rFonts w:ascii="Times New Roman" w:hAnsi="Times New Roman" w:cs="Times New Roman"/>
          <w:sz w:val="28"/>
          <w:szCs w:val="28"/>
        </w:rPr>
        <w:t xml:space="preserve">    </w:t>
      </w:r>
      <w:r w:rsidR="00956F31">
        <w:rPr>
          <w:rFonts w:ascii="Times New Roman" w:hAnsi="Times New Roman" w:cs="Times New Roman"/>
          <w:sz w:val="28"/>
          <w:szCs w:val="28"/>
        </w:rPr>
        <w:t xml:space="preserve">                  </w:t>
      </w:r>
      <w:r w:rsidRPr="00074BF1">
        <w:rPr>
          <w:rFonts w:ascii="Times New Roman" w:hAnsi="Times New Roman" w:cs="Times New Roman"/>
          <w:sz w:val="28"/>
          <w:szCs w:val="28"/>
        </w:rPr>
        <w:t xml:space="preserve"> </w:t>
      </w:r>
      <w:r w:rsidR="00956F31">
        <w:rPr>
          <w:rFonts w:ascii="Times New Roman" w:hAnsi="Times New Roman" w:cs="Times New Roman"/>
          <w:sz w:val="28"/>
          <w:szCs w:val="28"/>
        </w:rPr>
        <w:t xml:space="preserve">          ___________________  _____________________</w:t>
      </w:r>
    </w:p>
    <w:p w:rsidR="00074BF1" w:rsidRPr="00956F31" w:rsidRDefault="00956F31" w:rsidP="00EE1BDA">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E1BDA">
        <w:rPr>
          <w:rFonts w:ascii="Times New Roman" w:hAnsi="Times New Roman" w:cs="Times New Roman"/>
          <w:sz w:val="24"/>
          <w:szCs w:val="24"/>
        </w:rPr>
        <w:t xml:space="preserve">      </w:t>
      </w:r>
      <w:r>
        <w:rPr>
          <w:rFonts w:ascii="Times New Roman" w:hAnsi="Times New Roman" w:cs="Times New Roman"/>
          <w:sz w:val="24"/>
          <w:szCs w:val="24"/>
        </w:rPr>
        <w:t xml:space="preserve">    </w:t>
      </w:r>
      <w:r w:rsidR="00EE1BDA">
        <w:rPr>
          <w:rFonts w:ascii="Times New Roman" w:hAnsi="Times New Roman" w:cs="Times New Roman"/>
          <w:sz w:val="24"/>
          <w:szCs w:val="24"/>
        </w:rPr>
        <w:t xml:space="preserve">       </w:t>
      </w:r>
      <w:r>
        <w:rPr>
          <w:rFonts w:ascii="Times New Roman" w:hAnsi="Times New Roman" w:cs="Times New Roman"/>
          <w:sz w:val="24"/>
          <w:szCs w:val="24"/>
        </w:rPr>
        <w:t xml:space="preserve">      (подпись)</w:t>
      </w:r>
      <w:r w:rsidR="00EE1BDA">
        <w:rPr>
          <w:rFonts w:ascii="Times New Roman" w:hAnsi="Times New Roman" w:cs="Times New Roman"/>
          <w:sz w:val="24"/>
          <w:szCs w:val="24"/>
        </w:rPr>
        <w:t xml:space="preserve">                            </w:t>
      </w:r>
      <w:r>
        <w:rPr>
          <w:rFonts w:ascii="Times New Roman" w:hAnsi="Times New Roman" w:cs="Times New Roman"/>
          <w:sz w:val="24"/>
          <w:szCs w:val="24"/>
        </w:rPr>
        <w:t xml:space="preserve">     (</w:t>
      </w:r>
      <w:r w:rsidR="00074BF1" w:rsidRPr="00956F31">
        <w:rPr>
          <w:rFonts w:ascii="Times New Roman" w:hAnsi="Times New Roman" w:cs="Times New Roman"/>
          <w:sz w:val="24"/>
          <w:szCs w:val="24"/>
        </w:rPr>
        <w:t>И.О. Фамилия</w:t>
      </w:r>
      <w:r>
        <w:rPr>
          <w:rFonts w:ascii="Times New Roman" w:hAnsi="Times New Roman" w:cs="Times New Roman"/>
          <w:sz w:val="24"/>
          <w:szCs w:val="24"/>
        </w:rPr>
        <w:t>)</w:t>
      </w:r>
    </w:p>
    <w:p w:rsidR="00EE1BDA" w:rsidRDefault="00EE1BDA" w:rsidP="00EE1BDA">
      <w:pPr>
        <w:widowControl w:val="0"/>
        <w:autoSpaceDE w:val="0"/>
        <w:autoSpaceDN w:val="0"/>
        <w:spacing w:after="0" w:line="240" w:lineRule="auto"/>
        <w:contextualSpacing/>
        <w:outlineLvl w:val="0"/>
        <w:rPr>
          <w:rFonts w:ascii="Times New Roman" w:hAnsi="Times New Roman" w:cs="Times New Roman"/>
          <w:sz w:val="28"/>
          <w:szCs w:val="28"/>
        </w:rPr>
      </w:pPr>
    </w:p>
    <w:p w:rsidR="00074BF1" w:rsidRPr="00074BF1" w:rsidRDefault="00074BF1" w:rsidP="00EE1BDA">
      <w:pPr>
        <w:widowControl w:val="0"/>
        <w:autoSpaceDE w:val="0"/>
        <w:autoSpaceDN w:val="0"/>
        <w:spacing w:after="0" w:line="240" w:lineRule="auto"/>
        <w:contextualSpacing/>
        <w:outlineLvl w:val="0"/>
        <w:rPr>
          <w:rFonts w:ascii="Times New Roman" w:hAnsi="Times New Roman" w:cs="Times New Roman"/>
          <w:sz w:val="28"/>
          <w:szCs w:val="28"/>
        </w:rPr>
      </w:pPr>
      <w:r w:rsidRPr="00074BF1">
        <w:rPr>
          <w:rFonts w:ascii="Times New Roman" w:hAnsi="Times New Roman" w:cs="Times New Roman"/>
          <w:sz w:val="28"/>
          <w:szCs w:val="28"/>
        </w:rPr>
        <w:lastRenderedPageBreak/>
        <w:t>Ответственный исполнитель</w:t>
      </w:r>
    </w:p>
    <w:p w:rsidR="00074BF1" w:rsidRPr="00074BF1" w:rsidRDefault="00074BF1" w:rsidP="00EE1BDA">
      <w:pPr>
        <w:widowControl w:val="0"/>
        <w:autoSpaceDE w:val="0"/>
        <w:autoSpaceDN w:val="0"/>
        <w:spacing w:after="0" w:line="240" w:lineRule="auto"/>
        <w:contextualSpacing/>
        <w:rPr>
          <w:rFonts w:ascii="Times New Roman" w:hAnsi="Times New Roman" w:cs="Times New Roman"/>
          <w:sz w:val="28"/>
          <w:szCs w:val="28"/>
        </w:rPr>
      </w:pPr>
      <w:r w:rsidRPr="00074BF1">
        <w:rPr>
          <w:rFonts w:ascii="Times New Roman" w:hAnsi="Times New Roman" w:cs="Times New Roman"/>
          <w:sz w:val="28"/>
          <w:szCs w:val="28"/>
        </w:rPr>
        <w:t xml:space="preserve">Министерства сельского хозяйства </w:t>
      </w:r>
    </w:p>
    <w:p w:rsidR="00074BF1" w:rsidRPr="00074BF1" w:rsidRDefault="00074BF1" w:rsidP="00EE1BDA">
      <w:pPr>
        <w:widowControl w:val="0"/>
        <w:autoSpaceDE w:val="0"/>
        <w:autoSpaceDN w:val="0"/>
        <w:spacing w:after="0" w:line="240" w:lineRule="auto"/>
        <w:contextualSpacing/>
        <w:rPr>
          <w:rFonts w:ascii="Times New Roman" w:hAnsi="Times New Roman" w:cs="Times New Roman"/>
          <w:sz w:val="28"/>
          <w:szCs w:val="28"/>
        </w:rPr>
      </w:pPr>
      <w:r w:rsidRPr="00074BF1">
        <w:rPr>
          <w:rFonts w:ascii="Times New Roman" w:hAnsi="Times New Roman" w:cs="Times New Roman"/>
          <w:sz w:val="28"/>
          <w:szCs w:val="28"/>
        </w:rPr>
        <w:t xml:space="preserve">и продовольствия Республики Тыва                                              </w:t>
      </w:r>
      <w:r w:rsidRPr="00074BF1">
        <w:rPr>
          <w:rFonts w:ascii="Times New Roman" w:hAnsi="Times New Roman" w:cs="Times New Roman"/>
          <w:sz w:val="28"/>
          <w:szCs w:val="28"/>
        </w:rPr>
        <w:tab/>
      </w:r>
      <w:r w:rsidRPr="00074BF1">
        <w:rPr>
          <w:rFonts w:ascii="Times New Roman" w:hAnsi="Times New Roman" w:cs="Times New Roman"/>
          <w:sz w:val="28"/>
          <w:szCs w:val="28"/>
        </w:rPr>
        <w:tab/>
      </w:r>
      <w:r w:rsidRPr="00074BF1">
        <w:rPr>
          <w:rFonts w:ascii="Times New Roman" w:hAnsi="Times New Roman" w:cs="Times New Roman"/>
          <w:sz w:val="28"/>
          <w:szCs w:val="28"/>
        </w:rPr>
        <w:tab/>
        <w:t>_____________</w:t>
      </w:r>
      <w:r w:rsidR="00A51392">
        <w:rPr>
          <w:rFonts w:ascii="Times New Roman" w:hAnsi="Times New Roman" w:cs="Times New Roman"/>
          <w:sz w:val="28"/>
          <w:szCs w:val="28"/>
        </w:rPr>
        <w:t>_______</w:t>
      </w:r>
      <w:r w:rsidRPr="00074BF1">
        <w:rPr>
          <w:rFonts w:ascii="Times New Roman" w:hAnsi="Times New Roman" w:cs="Times New Roman"/>
          <w:sz w:val="28"/>
          <w:szCs w:val="28"/>
        </w:rPr>
        <w:t xml:space="preserve">   ________________</w:t>
      </w:r>
    </w:p>
    <w:p w:rsidR="00074BF1" w:rsidRPr="00A51392" w:rsidRDefault="00074BF1" w:rsidP="00EE1BDA">
      <w:pPr>
        <w:widowControl w:val="0"/>
        <w:tabs>
          <w:tab w:val="left" w:pos="5547"/>
        </w:tabs>
        <w:autoSpaceDE w:val="0"/>
        <w:autoSpaceDN w:val="0"/>
        <w:spacing w:after="0" w:line="240" w:lineRule="auto"/>
        <w:contextualSpacing/>
        <w:rPr>
          <w:rFonts w:ascii="Times New Roman" w:hAnsi="Times New Roman" w:cs="Times New Roman"/>
          <w:sz w:val="24"/>
          <w:szCs w:val="24"/>
        </w:rPr>
      </w:pPr>
      <w:r w:rsidRPr="00074BF1">
        <w:rPr>
          <w:rFonts w:ascii="Times New Roman" w:hAnsi="Times New Roman" w:cs="Times New Roman"/>
          <w:sz w:val="28"/>
          <w:szCs w:val="28"/>
        </w:rPr>
        <w:t xml:space="preserve">                                                                                                                     </w:t>
      </w:r>
      <w:r w:rsidRPr="00074BF1">
        <w:rPr>
          <w:rFonts w:ascii="Times New Roman" w:hAnsi="Times New Roman" w:cs="Times New Roman"/>
          <w:sz w:val="28"/>
          <w:szCs w:val="28"/>
        </w:rPr>
        <w:tab/>
      </w:r>
      <w:r w:rsidRPr="00074BF1">
        <w:rPr>
          <w:rFonts w:ascii="Times New Roman" w:hAnsi="Times New Roman" w:cs="Times New Roman"/>
          <w:sz w:val="28"/>
          <w:szCs w:val="28"/>
        </w:rPr>
        <w:tab/>
      </w:r>
      <w:r w:rsidRPr="00A51392">
        <w:rPr>
          <w:rFonts w:ascii="Times New Roman" w:hAnsi="Times New Roman" w:cs="Times New Roman"/>
          <w:sz w:val="24"/>
          <w:szCs w:val="24"/>
        </w:rPr>
        <w:t xml:space="preserve">     </w:t>
      </w:r>
      <w:r w:rsidR="00A51392">
        <w:rPr>
          <w:rFonts w:ascii="Times New Roman" w:hAnsi="Times New Roman" w:cs="Times New Roman"/>
          <w:sz w:val="24"/>
          <w:szCs w:val="24"/>
        </w:rPr>
        <w:t xml:space="preserve">           </w:t>
      </w:r>
      <w:r w:rsidRPr="00A51392">
        <w:rPr>
          <w:rFonts w:ascii="Times New Roman" w:hAnsi="Times New Roman" w:cs="Times New Roman"/>
          <w:sz w:val="24"/>
          <w:szCs w:val="24"/>
        </w:rPr>
        <w:t xml:space="preserve">(подпись)                    </w:t>
      </w:r>
      <w:r w:rsidR="00EE1BDA">
        <w:rPr>
          <w:rFonts w:ascii="Times New Roman" w:hAnsi="Times New Roman" w:cs="Times New Roman"/>
          <w:sz w:val="24"/>
          <w:szCs w:val="24"/>
        </w:rPr>
        <w:t xml:space="preserve">  </w:t>
      </w:r>
      <w:r w:rsidR="00A51392">
        <w:rPr>
          <w:rFonts w:ascii="Times New Roman" w:hAnsi="Times New Roman" w:cs="Times New Roman"/>
          <w:sz w:val="24"/>
          <w:szCs w:val="24"/>
        </w:rPr>
        <w:t xml:space="preserve">  </w:t>
      </w:r>
      <w:r w:rsidRPr="00A51392">
        <w:rPr>
          <w:rFonts w:ascii="Times New Roman" w:hAnsi="Times New Roman" w:cs="Times New Roman"/>
          <w:sz w:val="24"/>
          <w:szCs w:val="24"/>
        </w:rPr>
        <w:t xml:space="preserve"> (И.О. Фамилия)</w:t>
      </w:r>
    </w:p>
    <w:p w:rsidR="00074BF1" w:rsidRPr="00074BF1" w:rsidRDefault="00074BF1" w:rsidP="00EE1BDA">
      <w:pPr>
        <w:autoSpaceDE w:val="0"/>
        <w:autoSpaceDN w:val="0"/>
        <w:adjustRightInd w:val="0"/>
        <w:spacing w:after="0" w:line="240" w:lineRule="auto"/>
        <w:contextualSpacing/>
        <w:rPr>
          <w:rFonts w:ascii="Times New Roman" w:hAnsi="Times New Roman" w:cs="Times New Roman"/>
          <w:sz w:val="28"/>
          <w:szCs w:val="28"/>
        </w:rPr>
      </w:pPr>
      <w:r w:rsidRPr="00074BF1">
        <w:rPr>
          <w:rFonts w:ascii="Times New Roman" w:hAnsi="Times New Roman" w:cs="Times New Roman"/>
          <w:sz w:val="28"/>
          <w:szCs w:val="28"/>
        </w:rPr>
        <w:t xml:space="preserve"> «__» _____________ 20__ г.</w:t>
      </w:r>
    </w:p>
    <w:p w:rsidR="00A51392" w:rsidRDefault="00A51392" w:rsidP="00074BF1">
      <w:pPr>
        <w:widowControl w:val="0"/>
        <w:autoSpaceDE w:val="0"/>
        <w:autoSpaceDN w:val="0"/>
        <w:spacing w:after="0" w:line="240" w:lineRule="auto"/>
        <w:ind w:left="9072"/>
        <w:contextualSpacing/>
        <w:outlineLvl w:val="0"/>
        <w:rPr>
          <w:rFonts w:ascii="Times New Roman" w:hAnsi="Times New Roman" w:cs="Times New Roman"/>
          <w:sz w:val="28"/>
          <w:szCs w:val="28"/>
        </w:rPr>
        <w:sectPr w:rsidR="00A51392" w:rsidSect="00D25BF1">
          <w:headerReference w:type="default" r:id="rId20"/>
          <w:pgSz w:w="16838" w:h="11906" w:orient="landscape"/>
          <w:pgMar w:top="1134" w:right="567" w:bottom="1134" w:left="1134" w:header="709" w:footer="709" w:gutter="0"/>
          <w:pgNumType w:start="1"/>
          <w:cols w:space="708"/>
          <w:titlePg/>
          <w:docGrid w:linePitch="360"/>
        </w:sectPr>
      </w:pPr>
    </w:p>
    <w:p w:rsidR="00074BF1" w:rsidRPr="00074BF1" w:rsidRDefault="00074BF1" w:rsidP="00A51392">
      <w:pPr>
        <w:widowControl w:val="0"/>
        <w:autoSpaceDE w:val="0"/>
        <w:autoSpaceDN w:val="0"/>
        <w:spacing w:after="0" w:line="240" w:lineRule="auto"/>
        <w:ind w:left="9072"/>
        <w:contextualSpacing/>
        <w:jc w:val="center"/>
        <w:outlineLvl w:val="0"/>
        <w:rPr>
          <w:rFonts w:ascii="Times New Roman" w:hAnsi="Times New Roman" w:cs="Times New Roman"/>
          <w:sz w:val="28"/>
          <w:szCs w:val="28"/>
        </w:rPr>
      </w:pPr>
      <w:r w:rsidRPr="00074BF1">
        <w:rPr>
          <w:rFonts w:ascii="Times New Roman" w:hAnsi="Times New Roman" w:cs="Times New Roman"/>
          <w:sz w:val="28"/>
          <w:szCs w:val="28"/>
        </w:rPr>
        <w:lastRenderedPageBreak/>
        <w:t>Приложение № 4</w:t>
      </w:r>
    </w:p>
    <w:p w:rsidR="00D25BF1" w:rsidRDefault="00074BF1" w:rsidP="00A51392">
      <w:pPr>
        <w:widowControl w:val="0"/>
        <w:autoSpaceDE w:val="0"/>
        <w:autoSpaceDN w:val="0"/>
        <w:spacing w:after="0" w:line="240" w:lineRule="auto"/>
        <w:ind w:left="9072"/>
        <w:contextualSpacing/>
        <w:jc w:val="center"/>
        <w:rPr>
          <w:rFonts w:ascii="Times New Roman" w:hAnsi="Times New Roman" w:cs="Times New Roman"/>
          <w:sz w:val="28"/>
          <w:szCs w:val="28"/>
        </w:rPr>
      </w:pPr>
      <w:r w:rsidRPr="00074BF1">
        <w:rPr>
          <w:rFonts w:ascii="Times New Roman" w:hAnsi="Times New Roman" w:cs="Times New Roman"/>
          <w:sz w:val="28"/>
          <w:szCs w:val="28"/>
        </w:rPr>
        <w:t xml:space="preserve">к Порядку предоставления субсидии на </w:t>
      </w:r>
    </w:p>
    <w:p w:rsidR="00D25BF1" w:rsidRDefault="00074BF1" w:rsidP="00A51392">
      <w:pPr>
        <w:widowControl w:val="0"/>
        <w:autoSpaceDE w:val="0"/>
        <w:autoSpaceDN w:val="0"/>
        <w:spacing w:after="0" w:line="240" w:lineRule="auto"/>
        <w:ind w:left="9072"/>
        <w:contextualSpacing/>
        <w:jc w:val="center"/>
        <w:rPr>
          <w:rFonts w:ascii="Times New Roman" w:hAnsi="Times New Roman" w:cs="Times New Roman"/>
          <w:sz w:val="28"/>
          <w:szCs w:val="28"/>
        </w:rPr>
      </w:pPr>
      <w:r w:rsidRPr="00074BF1">
        <w:rPr>
          <w:rFonts w:ascii="Times New Roman" w:hAnsi="Times New Roman" w:cs="Times New Roman"/>
          <w:sz w:val="28"/>
          <w:szCs w:val="28"/>
        </w:rPr>
        <w:t xml:space="preserve">финансовое обеспечение (возмещение) части </w:t>
      </w:r>
    </w:p>
    <w:p w:rsidR="00D25BF1" w:rsidRDefault="00074BF1" w:rsidP="00D25BF1">
      <w:pPr>
        <w:widowControl w:val="0"/>
        <w:autoSpaceDE w:val="0"/>
        <w:autoSpaceDN w:val="0"/>
        <w:spacing w:after="0" w:line="240" w:lineRule="auto"/>
        <w:ind w:left="9072"/>
        <w:contextualSpacing/>
        <w:jc w:val="center"/>
        <w:rPr>
          <w:rFonts w:ascii="Times New Roman" w:hAnsi="Times New Roman" w:cs="Times New Roman"/>
          <w:sz w:val="28"/>
          <w:szCs w:val="28"/>
        </w:rPr>
      </w:pPr>
      <w:r w:rsidRPr="00074BF1">
        <w:rPr>
          <w:rFonts w:ascii="Times New Roman" w:hAnsi="Times New Roman" w:cs="Times New Roman"/>
          <w:sz w:val="28"/>
          <w:szCs w:val="28"/>
        </w:rPr>
        <w:t>затрат, направленных на обеспечение прироста собственного производства продукции</w:t>
      </w:r>
    </w:p>
    <w:p w:rsidR="00074BF1" w:rsidRPr="00074BF1" w:rsidRDefault="00074BF1" w:rsidP="00D25BF1">
      <w:pPr>
        <w:widowControl w:val="0"/>
        <w:autoSpaceDE w:val="0"/>
        <w:autoSpaceDN w:val="0"/>
        <w:spacing w:after="0" w:line="240" w:lineRule="auto"/>
        <w:ind w:left="9072"/>
        <w:contextualSpacing/>
        <w:jc w:val="center"/>
        <w:rPr>
          <w:rFonts w:ascii="Times New Roman" w:hAnsi="Times New Roman" w:cs="Times New Roman"/>
          <w:sz w:val="28"/>
          <w:szCs w:val="28"/>
        </w:rPr>
      </w:pPr>
      <w:r w:rsidRPr="00074BF1">
        <w:rPr>
          <w:rFonts w:ascii="Times New Roman" w:hAnsi="Times New Roman" w:cs="Times New Roman"/>
          <w:sz w:val="28"/>
          <w:szCs w:val="28"/>
        </w:rPr>
        <w:t xml:space="preserve"> овцеводства и козоводства</w:t>
      </w:r>
    </w:p>
    <w:p w:rsidR="00074BF1" w:rsidRDefault="00074BF1" w:rsidP="00074BF1">
      <w:pPr>
        <w:autoSpaceDE w:val="0"/>
        <w:autoSpaceDN w:val="0"/>
        <w:adjustRightInd w:val="0"/>
        <w:spacing w:after="0" w:line="240" w:lineRule="auto"/>
        <w:ind w:firstLine="720"/>
        <w:contextualSpacing/>
        <w:jc w:val="center"/>
        <w:rPr>
          <w:rFonts w:ascii="Times New Roman" w:hAnsi="Times New Roman" w:cs="Times New Roman"/>
          <w:sz w:val="28"/>
          <w:szCs w:val="28"/>
        </w:rPr>
      </w:pPr>
    </w:p>
    <w:p w:rsidR="00EE1BDA" w:rsidRPr="00074BF1" w:rsidRDefault="00EE1BDA" w:rsidP="00EE1BDA">
      <w:pPr>
        <w:autoSpaceDE w:val="0"/>
        <w:autoSpaceDN w:val="0"/>
        <w:adjustRightInd w:val="0"/>
        <w:spacing w:after="0" w:line="240" w:lineRule="auto"/>
        <w:ind w:firstLine="720"/>
        <w:contextualSpacing/>
        <w:jc w:val="right"/>
        <w:rPr>
          <w:rFonts w:ascii="Times New Roman" w:hAnsi="Times New Roman" w:cs="Times New Roman"/>
          <w:sz w:val="28"/>
          <w:szCs w:val="28"/>
        </w:rPr>
      </w:pPr>
      <w:r>
        <w:rPr>
          <w:rFonts w:ascii="Times New Roman" w:hAnsi="Times New Roman" w:cs="Times New Roman"/>
          <w:sz w:val="28"/>
          <w:szCs w:val="28"/>
        </w:rPr>
        <w:t>Форма</w:t>
      </w:r>
    </w:p>
    <w:p w:rsidR="00D25BF1" w:rsidRPr="00D25BF1" w:rsidRDefault="00D25BF1" w:rsidP="00074BF1">
      <w:pPr>
        <w:autoSpaceDE w:val="0"/>
        <w:autoSpaceDN w:val="0"/>
        <w:adjustRightInd w:val="0"/>
        <w:spacing w:after="0" w:line="240" w:lineRule="auto"/>
        <w:contextualSpacing/>
        <w:jc w:val="center"/>
        <w:rPr>
          <w:rFonts w:ascii="Times New Roman" w:hAnsi="Times New Roman" w:cs="Times New Roman"/>
          <w:b/>
          <w:sz w:val="28"/>
          <w:szCs w:val="28"/>
        </w:rPr>
      </w:pPr>
      <w:r w:rsidRPr="00D25BF1">
        <w:rPr>
          <w:rFonts w:ascii="Times New Roman" w:hAnsi="Times New Roman" w:cs="Times New Roman"/>
          <w:b/>
          <w:sz w:val="28"/>
          <w:szCs w:val="28"/>
        </w:rPr>
        <w:t>СПРАВК А-РАСЧЕТ</w:t>
      </w:r>
    </w:p>
    <w:p w:rsidR="00D25BF1" w:rsidRDefault="00074BF1" w:rsidP="00074BF1">
      <w:pPr>
        <w:autoSpaceDE w:val="0"/>
        <w:autoSpaceDN w:val="0"/>
        <w:adjustRightInd w:val="0"/>
        <w:spacing w:after="0" w:line="240" w:lineRule="auto"/>
        <w:contextualSpacing/>
        <w:jc w:val="center"/>
        <w:rPr>
          <w:rFonts w:ascii="Times New Roman" w:hAnsi="Times New Roman" w:cs="Times New Roman"/>
          <w:sz w:val="28"/>
          <w:szCs w:val="28"/>
        </w:rPr>
      </w:pPr>
      <w:r w:rsidRPr="00074BF1">
        <w:rPr>
          <w:rFonts w:ascii="Times New Roman" w:hAnsi="Times New Roman" w:cs="Times New Roman"/>
          <w:sz w:val="28"/>
          <w:szCs w:val="28"/>
        </w:rPr>
        <w:t xml:space="preserve">субсидии на финансовое обеспечение (возмещение) части затрат на обеспечение </w:t>
      </w:r>
    </w:p>
    <w:p w:rsidR="00074BF1" w:rsidRPr="00074BF1" w:rsidRDefault="00074BF1" w:rsidP="00074BF1">
      <w:pPr>
        <w:autoSpaceDE w:val="0"/>
        <w:autoSpaceDN w:val="0"/>
        <w:adjustRightInd w:val="0"/>
        <w:spacing w:after="0" w:line="240" w:lineRule="auto"/>
        <w:contextualSpacing/>
        <w:jc w:val="center"/>
        <w:rPr>
          <w:rFonts w:ascii="Times New Roman" w:hAnsi="Times New Roman" w:cs="Times New Roman"/>
          <w:sz w:val="28"/>
          <w:szCs w:val="28"/>
        </w:rPr>
      </w:pPr>
      <w:r w:rsidRPr="00074BF1">
        <w:rPr>
          <w:rFonts w:ascii="Times New Roman" w:hAnsi="Times New Roman" w:cs="Times New Roman"/>
          <w:sz w:val="28"/>
          <w:szCs w:val="28"/>
        </w:rPr>
        <w:t xml:space="preserve">прироста собственного производства продукции овцеводства и козоводства за 20__ год </w:t>
      </w:r>
    </w:p>
    <w:p w:rsidR="00074BF1" w:rsidRPr="00074BF1" w:rsidRDefault="00074BF1" w:rsidP="00074BF1">
      <w:pPr>
        <w:widowControl w:val="0"/>
        <w:autoSpaceDE w:val="0"/>
        <w:autoSpaceDN w:val="0"/>
        <w:spacing w:after="0" w:line="240" w:lineRule="auto"/>
        <w:contextualSpacing/>
        <w:jc w:val="center"/>
        <w:rPr>
          <w:rFonts w:ascii="Times New Roman" w:hAnsi="Times New Roman" w:cs="Times New Roman"/>
          <w:sz w:val="28"/>
          <w:szCs w:val="28"/>
        </w:rPr>
      </w:pPr>
      <w:r w:rsidRPr="00074BF1">
        <w:rPr>
          <w:rFonts w:ascii="Times New Roman" w:hAnsi="Times New Roman" w:cs="Times New Roman"/>
          <w:sz w:val="28"/>
          <w:szCs w:val="28"/>
        </w:rPr>
        <w:t>_________________________________________________________</w:t>
      </w:r>
    </w:p>
    <w:p w:rsidR="00074BF1" w:rsidRPr="00D25BF1" w:rsidRDefault="00074BF1" w:rsidP="00074BF1">
      <w:pPr>
        <w:widowControl w:val="0"/>
        <w:autoSpaceDE w:val="0"/>
        <w:autoSpaceDN w:val="0"/>
        <w:spacing w:after="0" w:line="240" w:lineRule="auto"/>
        <w:contextualSpacing/>
        <w:jc w:val="center"/>
        <w:rPr>
          <w:rFonts w:ascii="Times New Roman" w:hAnsi="Times New Roman" w:cs="Times New Roman"/>
          <w:sz w:val="24"/>
          <w:szCs w:val="24"/>
        </w:rPr>
      </w:pPr>
      <w:r w:rsidRPr="00D25BF1">
        <w:rPr>
          <w:rFonts w:ascii="Times New Roman" w:hAnsi="Times New Roman" w:cs="Times New Roman"/>
          <w:sz w:val="24"/>
          <w:szCs w:val="24"/>
        </w:rPr>
        <w:t>(наименование получателя субсидии, муниципальный район или городской округ)</w:t>
      </w:r>
    </w:p>
    <w:p w:rsidR="00074BF1" w:rsidRPr="00074BF1" w:rsidRDefault="00074BF1" w:rsidP="00074BF1">
      <w:pPr>
        <w:autoSpaceDE w:val="0"/>
        <w:autoSpaceDN w:val="0"/>
        <w:adjustRightInd w:val="0"/>
        <w:spacing w:after="0" w:line="240" w:lineRule="auto"/>
        <w:contextualSpacing/>
        <w:rPr>
          <w:rFonts w:ascii="Times New Roman" w:hAnsi="Times New Roman" w:cs="Times New Roman"/>
          <w:sz w:val="28"/>
          <w:szCs w:val="28"/>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1622"/>
        <w:gridCol w:w="1417"/>
        <w:gridCol w:w="1418"/>
        <w:gridCol w:w="1134"/>
        <w:gridCol w:w="1275"/>
        <w:gridCol w:w="1275"/>
        <w:gridCol w:w="1240"/>
        <w:gridCol w:w="1313"/>
        <w:gridCol w:w="1240"/>
        <w:gridCol w:w="3296"/>
      </w:tblGrid>
      <w:tr w:rsidR="00074BF1" w:rsidRPr="00D25BF1" w:rsidTr="00D25BF1">
        <w:trPr>
          <w:trHeight w:val="297"/>
        </w:trPr>
        <w:tc>
          <w:tcPr>
            <w:tcW w:w="1622" w:type="dxa"/>
            <w:vMerge w:val="restart"/>
            <w:tcMar>
              <w:top w:w="0" w:type="dxa"/>
              <w:bottom w:w="0" w:type="dxa"/>
            </w:tcMar>
          </w:tcPr>
          <w:p w:rsidR="00074BF1" w:rsidRPr="00D25BF1" w:rsidRDefault="00074BF1" w:rsidP="00074BF1">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sidRPr="00D25BF1">
              <w:rPr>
                <w:rFonts w:ascii="Times New Roman" w:hAnsi="Times New Roman" w:cs="Times New Roman"/>
                <w:spacing w:val="-6"/>
                <w:sz w:val="24"/>
                <w:szCs w:val="24"/>
              </w:rPr>
              <w:t>Вид</w:t>
            </w:r>
            <w:r w:rsidRPr="00D25BF1">
              <w:rPr>
                <w:rFonts w:ascii="Times New Roman" w:hAnsi="Times New Roman" w:cs="Times New Roman"/>
                <w:spacing w:val="-6"/>
                <w:sz w:val="24"/>
                <w:szCs w:val="24"/>
              </w:rPr>
              <w:br/>
              <w:t xml:space="preserve"> животных</w:t>
            </w:r>
          </w:p>
        </w:tc>
        <w:tc>
          <w:tcPr>
            <w:tcW w:w="1417" w:type="dxa"/>
            <w:vMerge w:val="restart"/>
            <w:tcMar>
              <w:top w:w="0" w:type="dxa"/>
              <w:bottom w:w="0" w:type="dxa"/>
            </w:tcMar>
          </w:tcPr>
          <w:p w:rsidR="00074BF1" w:rsidRPr="00D25BF1" w:rsidRDefault="00074BF1" w:rsidP="00074BF1">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sidRPr="00D25BF1">
              <w:rPr>
                <w:rFonts w:ascii="Times New Roman" w:hAnsi="Times New Roman" w:cs="Times New Roman"/>
                <w:spacing w:val="-6"/>
                <w:sz w:val="24"/>
                <w:szCs w:val="24"/>
              </w:rPr>
              <w:t>Количество</w:t>
            </w:r>
          </w:p>
          <w:p w:rsidR="00074BF1" w:rsidRPr="00D25BF1" w:rsidRDefault="00EE1BDA" w:rsidP="00074BF1">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Pr>
                <w:rFonts w:ascii="Times New Roman" w:hAnsi="Times New Roman" w:cs="Times New Roman"/>
                <w:spacing w:val="-6"/>
                <w:sz w:val="24"/>
                <w:szCs w:val="24"/>
              </w:rPr>
              <w:t>г</w:t>
            </w:r>
            <w:r w:rsidR="00074BF1" w:rsidRPr="00D25BF1">
              <w:rPr>
                <w:rFonts w:ascii="Times New Roman" w:hAnsi="Times New Roman" w:cs="Times New Roman"/>
                <w:spacing w:val="-6"/>
                <w:sz w:val="24"/>
                <w:szCs w:val="24"/>
              </w:rPr>
              <w:t xml:space="preserve">олов </w:t>
            </w:r>
          </w:p>
        </w:tc>
        <w:tc>
          <w:tcPr>
            <w:tcW w:w="1418" w:type="dxa"/>
            <w:vMerge w:val="restart"/>
            <w:tcMar>
              <w:top w:w="0" w:type="dxa"/>
              <w:bottom w:w="0" w:type="dxa"/>
            </w:tcMar>
          </w:tcPr>
          <w:p w:rsidR="00074BF1" w:rsidRPr="00D25BF1" w:rsidRDefault="00074BF1" w:rsidP="00074BF1">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sidRPr="00D25BF1">
              <w:rPr>
                <w:rFonts w:ascii="Times New Roman" w:hAnsi="Times New Roman" w:cs="Times New Roman"/>
                <w:spacing w:val="-6"/>
                <w:sz w:val="24"/>
                <w:szCs w:val="24"/>
              </w:rPr>
              <w:t xml:space="preserve">Ставка </w:t>
            </w:r>
          </w:p>
          <w:p w:rsidR="00074BF1" w:rsidRPr="00D25BF1" w:rsidRDefault="00074BF1" w:rsidP="00074BF1">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sidRPr="00D25BF1">
              <w:rPr>
                <w:rFonts w:ascii="Times New Roman" w:hAnsi="Times New Roman" w:cs="Times New Roman"/>
                <w:spacing w:val="-6"/>
                <w:sz w:val="24"/>
                <w:szCs w:val="24"/>
              </w:rPr>
              <w:t>субсидии за 1 голову, ру</w:t>
            </w:r>
            <w:r w:rsidRPr="00D25BF1">
              <w:rPr>
                <w:rFonts w:ascii="Times New Roman" w:hAnsi="Times New Roman" w:cs="Times New Roman"/>
                <w:spacing w:val="-6"/>
                <w:sz w:val="24"/>
                <w:szCs w:val="24"/>
              </w:rPr>
              <w:t>б</w:t>
            </w:r>
            <w:r w:rsidRPr="00D25BF1">
              <w:rPr>
                <w:rFonts w:ascii="Times New Roman" w:hAnsi="Times New Roman" w:cs="Times New Roman"/>
                <w:spacing w:val="-6"/>
                <w:sz w:val="24"/>
                <w:szCs w:val="24"/>
              </w:rPr>
              <w:t>лей</w:t>
            </w:r>
          </w:p>
        </w:tc>
        <w:tc>
          <w:tcPr>
            <w:tcW w:w="1134" w:type="dxa"/>
            <w:vMerge w:val="restart"/>
            <w:tcMar>
              <w:top w:w="0" w:type="dxa"/>
              <w:bottom w:w="0" w:type="dxa"/>
            </w:tcMar>
          </w:tcPr>
          <w:p w:rsidR="00074BF1" w:rsidRPr="00D25BF1" w:rsidRDefault="00074BF1" w:rsidP="00074BF1">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sidRPr="00D25BF1">
              <w:rPr>
                <w:rFonts w:ascii="Times New Roman" w:hAnsi="Times New Roman" w:cs="Times New Roman"/>
                <w:spacing w:val="-6"/>
                <w:sz w:val="24"/>
                <w:szCs w:val="24"/>
              </w:rPr>
              <w:t>Сумма начисле</w:t>
            </w:r>
            <w:r w:rsidRPr="00D25BF1">
              <w:rPr>
                <w:rFonts w:ascii="Times New Roman" w:hAnsi="Times New Roman" w:cs="Times New Roman"/>
                <w:spacing w:val="-6"/>
                <w:sz w:val="24"/>
                <w:szCs w:val="24"/>
              </w:rPr>
              <w:t>н</w:t>
            </w:r>
            <w:r w:rsidRPr="00D25BF1">
              <w:rPr>
                <w:rFonts w:ascii="Times New Roman" w:hAnsi="Times New Roman" w:cs="Times New Roman"/>
                <w:spacing w:val="-6"/>
                <w:sz w:val="24"/>
                <w:szCs w:val="24"/>
              </w:rPr>
              <w:t>ной субс</w:t>
            </w:r>
            <w:r w:rsidRPr="00D25BF1">
              <w:rPr>
                <w:rFonts w:ascii="Times New Roman" w:hAnsi="Times New Roman" w:cs="Times New Roman"/>
                <w:spacing w:val="-6"/>
                <w:sz w:val="24"/>
                <w:szCs w:val="24"/>
              </w:rPr>
              <w:t>и</w:t>
            </w:r>
            <w:r w:rsidRPr="00D25BF1">
              <w:rPr>
                <w:rFonts w:ascii="Times New Roman" w:hAnsi="Times New Roman" w:cs="Times New Roman"/>
                <w:spacing w:val="-6"/>
                <w:sz w:val="24"/>
                <w:szCs w:val="24"/>
              </w:rPr>
              <w:t>дии, ру</w:t>
            </w:r>
            <w:r w:rsidRPr="00D25BF1">
              <w:rPr>
                <w:rFonts w:ascii="Times New Roman" w:hAnsi="Times New Roman" w:cs="Times New Roman"/>
                <w:spacing w:val="-6"/>
                <w:sz w:val="24"/>
                <w:szCs w:val="24"/>
              </w:rPr>
              <w:t>б</w:t>
            </w:r>
            <w:r w:rsidRPr="00D25BF1">
              <w:rPr>
                <w:rFonts w:ascii="Times New Roman" w:hAnsi="Times New Roman" w:cs="Times New Roman"/>
                <w:spacing w:val="-6"/>
                <w:sz w:val="24"/>
                <w:szCs w:val="24"/>
              </w:rPr>
              <w:t>лей</w:t>
            </w:r>
          </w:p>
        </w:tc>
        <w:tc>
          <w:tcPr>
            <w:tcW w:w="3790" w:type="dxa"/>
            <w:gridSpan w:val="3"/>
            <w:tcMar>
              <w:top w:w="0" w:type="dxa"/>
              <w:bottom w:w="0" w:type="dxa"/>
            </w:tcMar>
          </w:tcPr>
          <w:p w:rsidR="00074BF1" w:rsidRPr="00D25BF1" w:rsidRDefault="00074BF1" w:rsidP="00074BF1">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sidRPr="00D25BF1">
              <w:rPr>
                <w:rFonts w:ascii="Times New Roman" w:hAnsi="Times New Roman" w:cs="Times New Roman"/>
                <w:spacing w:val="-6"/>
                <w:sz w:val="24"/>
                <w:szCs w:val="24"/>
              </w:rPr>
              <w:t>В том числе за счет средств, предо</w:t>
            </w:r>
            <w:r w:rsidRPr="00D25BF1">
              <w:rPr>
                <w:rFonts w:ascii="Times New Roman" w:hAnsi="Times New Roman" w:cs="Times New Roman"/>
                <w:spacing w:val="-6"/>
                <w:sz w:val="24"/>
                <w:szCs w:val="24"/>
              </w:rPr>
              <w:t>с</w:t>
            </w:r>
            <w:r w:rsidRPr="00D25BF1">
              <w:rPr>
                <w:rFonts w:ascii="Times New Roman" w:hAnsi="Times New Roman" w:cs="Times New Roman"/>
                <w:spacing w:val="-6"/>
                <w:sz w:val="24"/>
                <w:szCs w:val="24"/>
              </w:rPr>
              <w:t>тавленных в рамках заключенных с</w:t>
            </w:r>
            <w:r w:rsidRPr="00D25BF1">
              <w:rPr>
                <w:rFonts w:ascii="Times New Roman" w:hAnsi="Times New Roman" w:cs="Times New Roman"/>
                <w:spacing w:val="-6"/>
                <w:sz w:val="24"/>
                <w:szCs w:val="24"/>
              </w:rPr>
              <w:t>о</w:t>
            </w:r>
            <w:r w:rsidRPr="00D25BF1">
              <w:rPr>
                <w:rFonts w:ascii="Times New Roman" w:hAnsi="Times New Roman" w:cs="Times New Roman"/>
                <w:spacing w:val="-6"/>
                <w:sz w:val="24"/>
                <w:szCs w:val="24"/>
              </w:rPr>
              <w:t>глашений о предоставлении субсидий из федерального бюджета, рублей</w:t>
            </w:r>
          </w:p>
        </w:tc>
        <w:tc>
          <w:tcPr>
            <w:tcW w:w="5849" w:type="dxa"/>
            <w:gridSpan w:val="3"/>
            <w:tcMar>
              <w:top w:w="0" w:type="dxa"/>
              <w:bottom w:w="0" w:type="dxa"/>
            </w:tcMar>
          </w:tcPr>
          <w:p w:rsidR="00074BF1" w:rsidRPr="00D25BF1" w:rsidRDefault="00074BF1" w:rsidP="00074BF1">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sidRPr="00D25BF1">
              <w:rPr>
                <w:rFonts w:ascii="Times New Roman" w:hAnsi="Times New Roman" w:cs="Times New Roman"/>
                <w:spacing w:val="-6"/>
                <w:sz w:val="24"/>
                <w:szCs w:val="24"/>
              </w:rPr>
              <w:t>В том числе за счет средств республиканского бюджета Республики Тыва, рублей</w:t>
            </w:r>
          </w:p>
        </w:tc>
      </w:tr>
      <w:tr w:rsidR="00074BF1" w:rsidRPr="00D25BF1" w:rsidTr="00D25BF1">
        <w:trPr>
          <w:trHeight w:val="1523"/>
        </w:trPr>
        <w:tc>
          <w:tcPr>
            <w:tcW w:w="1622" w:type="dxa"/>
            <w:vMerge/>
            <w:tcMar>
              <w:top w:w="0" w:type="dxa"/>
              <w:bottom w:w="0" w:type="dxa"/>
            </w:tcMar>
          </w:tcPr>
          <w:p w:rsidR="00074BF1" w:rsidRPr="00D25BF1" w:rsidRDefault="00074BF1" w:rsidP="00074BF1">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c>
          <w:tcPr>
            <w:tcW w:w="1417" w:type="dxa"/>
            <w:vMerge/>
            <w:tcMar>
              <w:top w:w="0" w:type="dxa"/>
              <w:bottom w:w="0" w:type="dxa"/>
            </w:tcMar>
          </w:tcPr>
          <w:p w:rsidR="00074BF1" w:rsidRPr="00D25BF1" w:rsidRDefault="00074BF1" w:rsidP="00074BF1">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c>
          <w:tcPr>
            <w:tcW w:w="1418" w:type="dxa"/>
            <w:vMerge/>
            <w:tcMar>
              <w:top w:w="0" w:type="dxa"/>
              <w:bottom w:w="0" w:type="dxa"/>
            </w:tcMar>
          </w:tcPr>
          <w:p w:rsidR="00074BF1" w:rsidRPr="00D25BF1" w:rsidRDefault="00074BF1" w:rsidP="00074BF1">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c>
          <w:tcPr>
            <w:tcW w:w="1134" w:type="dxa"/>
            <w:vMerge/>
            <w:tcMar>
              <w:top w:w="0" w:type="dxa"/>
              <w:bottom w:w="0" w:type="dxa"/>
            </w:tcMar>
          </w:tcPr>
          <w:p w:rsidR="00074BF1" w:rsidRPr="00D25BF1" w:rsidRDefault="00074BF1" w:rsidP="00074BF1">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c>
          <w:tcPr>
            <w:tcW w:w="1275" w:type="dxa"/>
            <w:tcMar>
              <w:top w:w="0" w:type="dxa"/>
              <w:bottom w:w="0" w:type="dxa"/>
            </w:tcMar>
          </w:tcPr>
          <w:p w:rsidR="00074BF1" w:rsidRPr="00D25BF1" w:rsidRDefault="00074BF1" w:rsidP="00074BF1">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sidRPr="00D25BF1">
              <w:rPr>
                <w:rFonts w:ascii="Times New Roman" w:hAnsi="Times New Roman" w:cs="Times New Roman"/>
                <w:spacing w:val="-6"/>
                <w:sz w:val="24"/>
                <w:szCs w:val="24"/>
              </w:rPr>
              <w:t>сумма н</w:t>
            </w:r>
            <w:r w:rsidRPr="00D25BF1">
              <w:rPr>
                <w:rFonts w:ascii="Times New Roman" w:hAnsi="Times New Roman" w:cs="Times New Roman"/>
                <w:spacing w:val="-6"/>
                <w:sz w:val="24"/>
                <w:szCs w:val="24"/>
              </w:rPr>
              <w:t>а</w:t>
            </w:r>
            <w:r w:rsidRPr="00D25BF1">
              <w:rPr>
                <w:rFonts w:ascii="Times New Roman" w:hAnsi="Times New Roman" w:cs="Times New Roman"/>
                <w:spacing w:val="-6"/>
                <w:sz w:val="24"/>
                <w:szCs w:val="24"/>
              </w:rPr>
              <w:t>численной субсидии</w:t>
            </w:r>
          </w:p>
        </w:tc>
        <w:tc>
          <w:tcPr>
            <w:tcW w:w="1275" w:type="dxa"/>
            <w:tcMar>
              <w:top w:w="0" w:type="dxa"/>
              <w:bottom w:w="0" w:type="dxa"/>
            </w:tcMar>
          </w:tcPr>
          <w:p w:rsidR="00074BF1" w:rsidRPr="00D25BF1" w:rsidRDefault="00074BF1" w:rsidP="00074BF1">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sidRPr="00D25BF1">
              <w:rPr>
                <w:rFonts w:ascii="Times New Roman" w:hAnsi="Times New Roman" w:cs="Times New Roman"/>
                <w:spacing w:val="-6"/>
                <w:sz w:val="24"/>
                <w:szCs w:val="24"/>
              </w:rPr>
              <w:t>сумма су</w:t>
            </w:r>
            <w:r w:rsidRPr="00D25BF1">
              <w:rPr>
                <w:rFonts w:ascii="Times New Roman" w:hAnsi="Times New Roman" w:cs="Times New Roman"/>
                <w:spacing w:val="-6"/>
                <w:sz w:val="24"/>
                <w:szCs w:val="24"/>
              </w:rPr>
              <w:t>б</w:t>
            </w:r>
            <w:r w:rsidRPr="00D25BF1">
              <w:rPr>
                <w:rFonts w:ascii="Times New Roman" w:hAnsi="Times New Roman" w:cs="Times New Roman"/>
                <w:spacing w:val="-6"/>
                <w:sz w:val="24"/>
                <w:szCs w:val="24"/>
              </w:rPr>
              <w:t>сидии, фа</w:t>
            </w:r>
            <w:r w:rsidRPr="00D25BF1">
              <w:rPr>
                <w:rFonts w:ascii="Times New Roman" w:hAnsi="Times New Roman" w:cs="Times New Roman"/>
                <w:spacing w:val="-6"/>
                <w:sz w:val="24"/>
                <w:szCs w:val="24"/>
              </w:rPr>
              <w:t>к</w:t>
            </w:r>
            <w:r w:rsidRPr="00D25BF1">
              <w:rPr>
                <w:rFonts w:ascii="Times New Roman" w:hAnsi="Times New Roman" w:cs="Times New Roman"/>
                <w:spacing w:val="-6"/>
                <w:sz w:val="24"/>
                <w:szCs w:val="24"/>
              </w:rPr>
              <w:t>тически предоста</w:t>
            </w:r>
            <w:r w:rsidRPr="00D25BF1">
              <w:rPr>
                <w:rFonts w:ascii="Times New Roman" w:hAnsi="Times New Roman" w:cs="Times New Roman"/>
                <w:spacing w:val="-6"/>
                <w:sz w:val="24"/>
                <w:szCs w:val="24"/>
              </w:rPr>
              <w:t>в</w:t>
            </w:r>
            <w:r w:rsidR="00EE1BDA">
              <w:rPr>
                <w:rFonts w:ascii="Times New Roman" w:hAnsi="Times New Roman" w:cs="Times New Roman"/>
                <w:spacing w:val="-6"/>
                <w:sz w:val="24"/>
                <w:szCs w:val="24"/>
              </w:rPr>
              <w:t>лен</w:t>
            </w:r>
            <w:r w:rsidRPr="00D25BF1">
              <w:rPr>
                <w:rFonts w:ascii="Times New Roman" w:hAnsi="Times New Roman" w:cs="Times New Roman"/>
                <w:spacing w:val="-6"/>
                <w:sz w:val="24"/>
                <w:szCs w:val="24"/>
              </w:rPr>
              <w:t>ная с начала года</w:t>
            </w:r>
          </w:p>
        </w:tc>
        <w:tc>
          <w:tcPr>
            <w:tcW w:w="1240" w:type="dxa"/>
            <w:tcMar>
              <w:top w:w="0" w:type="dxa"/>
              <w:bottom w:w="0" w:type="dxa"/>
            </w:tcMar>
          </w:tcPr>
          <w:p w:rsidR="00074BF1" w:rsidRPr="00D25BF1" w:rsidRDefault="00074BF1" w:rsidP="00074BF1">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sidRPr="00D25BF1">
              <w:rPr>
                <w:rFonts w:ascii="Times New Roman" w:hAnsi="Times New Roman" w:cs="Times New Roman"/>
                <w:spacing w:val="-6"/>
                <w:sz w:val="24"/>
                <w:szCs w:val="24"/>
              </w:rPr>
              <w:t>сумма су</w:t>
            </w:r>
            <w:r w:rsidRPr="00D25BF1">
              <w:rPr>
                <w:rFonts w:ascii="Times New Roman" w:hAnsi="Times New Roman" w:cs="Times New Roman"/>
                <w:spacing w:val="-6"/>
                <w:sz w:val="24"/>
                <w:szCs w:val="24"/>
              </w:rPr>
              <w:t>б</w:t>
            </w:r>
            <w:r w:rsidRPr="00D25BF1">
              <w:rPr>
                <w:rFonts w:ascii="Times New Roman" w:hAnsi="Times New Roman" w:cs="Times New Roman"/>
                <w:spacing w:val="-6"/>
                <w:sz w:val="24"/>
                <w:szCs w:val="24"/>
              </w:rPr>
              <w:t xml:space="preserve">сидии </w:t>
            </w:r>
            <w:r w:rsidRPr="00D25BF1">
              <w:rPr>
                <w:rFonts w:ascii="Times New Roman" w:hAnsi="Times New Roman" w:cs="Times New Roman"/>
                <w:spacing w:val="-6"/>
                <w:sz w:val="24"/>
                <w:szCs w:val="24"/>
              </w:rPr>
              <w:br/>
              <w:t>к предо</w:t>
            </w:r>
            <w:r w:rsidRPr="00D25BF1">
              <w:rPr>
                <w:rFonts w:ascii="Times New Roman" w:hAnsi="Times New Roman" w:cs="Times New Roman"/>
                <w:spacing w:val="-6"/>
                <w:sz w:val="24"/>
                <w:szCs w:val="24"/>
              </w:rPr>
              <w:t>с</w:t>
            </w:r>
            <w:r w:rsidR="00EE1BDA">
              <w:rPr>
                <w:rFonts w:ascii="Times New Roman" w:hAnsi="Times New Roman" w:cs="Times New Roman"/>
                <w:spacing w:val="-6"/>
                <w:sz w:val="24"/>
                <w:szCs w:val="24"/>
              </w:rPr>
              <w:t>тавле</w:t>
            </w:r>
            <w:r w:rsidRPr="00D25BF1">
              <w:rPr>
                <w:rFonts w:ascii="Times New Roman" w:hAnsi="Times New Roman" w:cs="Times New Roman"/>
                <w:spacing w:val="-6"/>
                <w:sz w:val="24"/>
                <w:szCs w:val="24"/>
              </w:rPr>
              <w:t>нию за отчетный период</w:t>
            </w:r>
          </w:p>
        </w:tc>
        <w:tc>
          <w:tcPr>
            <w:tcW w:w="1313" w:type="dxa"/>
            <w:tcMar>
              <w:top w:w="0" w:type="dxa"/>
              <w:bottom w:w="0" w:type="dxa"/>
            </w:tcMar>
          </w:tcPr>
          <w:p w:rsidR="00074BF1" w:rsidRPr="00D25BF1" w:rsidRDefault="00074BF1" w:rsidP="00074BF1">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sidRPr="00D25BF1">
              <w:rPr>
                <w:rFonts w:ascii="Times New Roman" w:hAnsi="Times New Roman" w:cs="Times New Roman"/>
                <w:spacing w:val="-6"/>
                <w:sz w:val="24"/>
                <w:szCs w:val="24"/>
              </w:rPr>
              <w:t>сумма н</w:t>
            </w:r>
            <w:r w:rsidRPr="00D25BF1">
              <w:rPr>
                <w:rFonts w:ascii="Times New Roman" w:hAnsi="Times New Roman" w:cs="Times New Roman"/>
                <w:spacing w:val="-6"/>
                <w:sz w:val="24"/>
                <w:szCs w:val="24"/>
              </w:rPr>
              <w:t>а</w:t>
            </w:r>
            <w:r w:rsidRPr="00D25BF1">
              <w:rPr>
                <w:rFonts w:ascii="Times New Roman" w:hAnsi="Times New Roman" w:cs="Times New Roman"/>
                <w:spacing w:val="-6"/>
                <w:sz w:val="24"/>
                <w:szCs w:val="24"/>
              </w:rPr>
              <w:t>численной субсидии</w:t>
            </w:r>
          </w:p>
        </w:tc>
        <w:tc>
          <w:tcPr>
            <w:tcW w:w="1240" w:type="dxa"/>
            <w:tcMar>
              <w:top w:w="0" w:type="dxa"/>
              <w:bottom w:w="0" w:type="dxa"/>
            </w:tcMar>
          </w:tcPr>
          <w:p w:rsidR="00074BF1" w:rsidRPr="00D25BF1" w:rsidRDefault="00074BF1" w:rsidP="00074BF1">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sidRPr="00D25BF1">
              <w:rPr>
                <w:rFonts w:ascii="Times New Roman" w:hAnsi="Times New Roman" w:cs="Times New Roman"/>
                <w:spacing w:val="-6"/>
                <w:sz w:val="24"/>
                <w:szCs w:val="24"/>
              </w:rPr>
              <w:t>сумма су</w:t>
            </w:r>
            <w:r w:rsidRPr="00D25BF1">
              <w:rPr>
                <w:rFonts w:ascii="Times New Roman" w:hAnsi="Times New Roman" w:cs="Times New Roman"/>
                <w:spacing w:val="-6"/>
                <w:sz w:val="24"/>
                <w:szCs w:val="24"/>
              </w:rPr>
              <w:t>б</w:t>
            </w:r>
            <w:r w:rsidRPr="00D25BF1">
              <w:rPr>
                <w:rFonts w:ascii="Times New Roman" w:hAnsi="Times New Roman" w:cs="Times New Roman"/>
                <w:spacing w:val="-6"/>
                <w:sz w:val="24"/>
                <w:szCs w:val="24"/>
              </w:rPr>
              <w:t>сидии, фа</w:t>
            </w:r>
            <w:r w:rsidRPr="00D25BF1">
              <w:rPr>
                <w:rFonts w:ascii="Times New Roman" w:hAnsi="Times New Roman" w:cs="Times New Roman"/>
                <w:spacing w:val="-6"/>
                <w:sz w:val="24"/>
                <w:szCs w:val="24"/>
              </w:rPr>
              <w:t>к</w:t>
            </w:r>
            <w:r w:rsidRPr="00D25BF1">
              <w:rPr>
                <w:rFonts w:ascii="Times New Roman" w:hAnsi="Times New Roman" w:cs="Times New Roman"/>
                <w:spacing w:val="-6"/>
                <w:sz w:val="24"/>
                <w:szCs w:val="24"/>
              </w:rPr>
              <w:t>тически предоста</w:t>
            </w:r>
            <w:r w:rsidRPr="00D25BF1">
              <w:rPr>
                <w:rFonts w:ascii="Times New Roman" w:hAnsi="Times New Roman" w:cs="Times New Roman"/>
                <w:spacing w:val="-6"/>
                <w:sz w:val="24"/>
                <w:szCs w:val="24"/>
              </w:rPr>
              <w:t>в</w:t>
            </w:r>
            <w:r w:rsidR="00EE1BDA">
              <w:rPr>
                <w:rFonts w:ascii="Times New Roman" w:hAnsi="Times New Roman" w:cs="Times New Roman"/>
                <w:spacing w:val="-6"/>
                <w:sz w:val="24"/>
                <w:szCs w:val="24"/>
              </w:rPr>
              <w:t>лен</w:t>
            </w:r>
            <w:r w:rsidRPr="00D25BF1">
              <w:rPr>
                <w:rFonts w:ascii="Times New Roman" w:hAnsi="Times New Roman" w:cs="Times New Roman"/>
                <w:spacing w:val="-6"/>
                <w:sz w:val="24"/>
                <w:szCs w:val="24"/>
              </w:rPr>
              <w:t>ная с начала года</w:t>
            </w:r>
          </w:p>
        </w:tc>
        <w:tc>
          <w:tcPr>
            <w:tcW w:w="3296" w:type="dxa"/>
            <w:tcMar>
              <w:top w:w="0" w:type="dxa"/>
              <w:bottom w:w="0" w:type="dxa"/>
            </w:tcMar>
          </w:tcPr>
          <w:p w:rsidR="00074BF1" w:rsidRPr="00D25BF1" w:rsidRDefault="00EE1BDA" w:rsidP="00EE1BDA">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r>
              <w:rPr>
                <w:rFonts w:ascii="Times New Roman" w:hAnsi="Times New Roman" w:cs="Times New Roman"/>
                <w:spacing w:val="-6"/>
                <w:sz w:val="24"/>
                <w:szCs w:val="24"/>
              </w:rPr>
              <w:t>сумма субсидии к предоставл</w:t>
            </w:r>
            <w:r>
              <w:rPr>
                <w:rFonts w:ascii="Times New Roman" w:hAnsi="Times New Roman" w:cs="Times New Roman"/>
                <w:spacing w:val="-6"/>
                <w:sz w:val="24"/>
                <w:szCs w:val="24"/>
              </w:rPr>
              <w:t>е</w:t>
            </w:r>
            <w:r w:rsidR="00074BF1" w:rsidRPr="00D25BF1">
              <w:rPr>
                <w:rFonts w:ascii="Times New Roman" w:hAnsi="Times New Roman" w:cs="Times New Roman"/>
                <w:spacing w:val="-6"/>
                <w:sz w:val="24"/>
                <w:szCs w:val="24"/>
              </w:rPr>
              <w:t>нию за отчетный период</w:t>
            </w:r>
          </w:p>
        </w:tc>
      </w:tr>
      <w:tr w:rsidR="00074BF1" w:rsidRPr="00D25BF1" w:rsidTr="00D25BF1">
        <w:tc>
          <w:tcPr>
            <w:tcW w:w="1622" w:type="dxa"/>
            <w:tcMar>
              <w:top w:w="0" w:type="dxa"/>
              <w:bottom w:w="0" w:type="dxa"/>
            </w:tcMar>
          </w:tcPr>
          <w:p w:rsidR="00074BF1" w:rsidRPr="00D25BF1" w:rsidRDefault="00074BF1" w:rsidP="00074BF1">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c>
          <w:tcPr>
            <w:tcW w:w="1417" w:type="dxa"/>
            <w:tcMar>
              <w:top w:w="0" w:type="dxa"/>
              <w:bottom w:w="0" w:type="dxa"/>
            </w:tcMar>
          </w:tcPr>
          <w:p w:rsidR="00074BF1" w:rsidRPr="00D25BF1" w:rsidRDefault="00074BF1" w:rsidP="00074BF1">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c>
          <w:tcPr>
            <w:tcW w:w="1418" w:type="dxa"/>
            <w:tcMar>
              <w:top w:w="0" w:type="dxa"/>
              <w:bottom w:w="0" w:type="dxa"/>
            </w:tcMar>
          </w:tcPr>
          <w:p w:rsidR="00074BF1" w:rsidRPr="00D25BF1" w:rsidRDefault="00074BF1" w:rsidP="00074BF1">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c>
          <w:tcPr>
            <w:tcW w:w="1134" w:type="dxa"/>
            <w:tcMar>
              <w:top w:w="0" w:type="dxa"/>
              <w:bottom w:w="0" w:type="dxa"/>
            </w:tcMar>
          </w:tcPr>
          <w:p w:rsidR="00074BF1" w:rsidRPr="00D25BF1" w:rsidRDefault="00074BF1" w:rsidP="00074BF1">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c>
          <w:tcPr>
            <w:tcW w:w="1275" w:type="dxa"/>
            <w:tcMar>
              <w:top w:w="0" w:type="dxa"/>
              <w:bottom w:w="0" w:type="dxa"/>
            </w:tcMar>
          </w:tcPr>
          <w:p w:rsidR="00074BF1" w:rsidRPr="00D25BF1" w:rsidRDefault="00074BF1" w:rsidP="00074BF1">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c>
          <w:tcPr>
            <w:tcW w:w="1275" w:type="dxa"/>
            <w:tcMar>
              <w:top w:w="0" w:type="dxa"/>
              <w:bottom w:w="0" w:type="dxa"/>
            </w:tcMar>
          </w:tcPr>
          <w:p w:rsidR="00074BF1" w:rsidRPr="00D25BF1" w:rsidRDefault="00074BF1" w:rsidP="00074BF1">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c>
          <w:tcPr>
            <w:tcW w:w="1240" w:type="dxa"/>
            <w:tcMar>
              <w:top w:w="0" w:type="dxa"/>
              <w:bottom w:w="0" w:type="dxa"/>
            </w:tcMar>
          </w:tcPr>
          <w:p w:rsidR="00074BF1" w:rsidRPr="00D25BF1" w:rsidRDefault="00074BF1" w:rsidP="00074BF1">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c>
          <w:tcPr>
            <w:tcW w:w="1313" w:type="dxa"/>
            <w:tcMar>
              <w:top w:w="0" w:type="dxa"/>
              <w:bottom w:w="0" w:type="dxa"/>
            </w:tcMar>
          </w:tcPr>
          <w:p w:rsidR="00074BF1" w:rsidRPr="00D25BF1" w:rsidRDefault="00074BF1" w:rsidP="00074BF1">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c>
          <w:tcPr>
            <w:tcW w:w="1240" w:type="dxa"/>
            <w:tcMar>
              <w:top w:w="0" w:type="dxa"/>
              <w:bottom w:w="0" w:type="dxa"/>
            </w:tcMar>
          </w:tcPr>
          <w:p w:rsidR="00074BF1" w:rsidRPr="00D25BF1" w:rsidRDefault="00074BF1" w:rsidP="00074BF1">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c>
          <w:tcPr>
            <w:tcW w:w="3296" w:type="dxa"/>
            <w:tcMar>
              <w:top w:w="0" w:type="dxa"/>
              <w:bottom w:w="0" w:type="dxa"/>
            </w:tcMar>
          </w:tcPr>
          <w:p w:rsidR="00074BF1" w:rsidRPr="00D25BF1" w:rsidRDefault="00074BF1" w:rsidP="00074BF1">
            <w:pPr>
              <w:autoSpaceDE w:val="0"/>
              <w:autoSpaceDN w:val="0"/>
              <w:adjustRightInd w:val="0"/>
              <w:spacing w:after="0" w:line="240" w:lineRule="auto"/>
              <w:ind w:left="-57" w:right="-57"/>
              <w:contextualSpacing/>
              <w:jc w:val="center"/>
              <w:rPr>
                <w:rFonts w:ascii="Times New Roman" w:hAnsi="Times New Roman" w:cs="Times New Roman"/>
                <w:spacing w:val="-6"/>
                <w:sz w:val="24"/>
                <w:szCs w:val="24"/>
              </w:rPr>
            </w:pPr>
          </w:p>
        </w:tc>
      </w:tr>
      <w:tr w:rsidR="00074BF1" w:rsidRPr="00D25BF1" w:rsidTr="00D25BF1">
        <w:tc>
          <w:tcPr>
            <w:tcW w:w="1622" w:type="dxa"/>
            <w:tcMar>
              <w:top w:w="0" w:type="dxa"/>
              <w:bottom w:w="0" w:type="dxa"/>
            </w:tcMar>
          </w:tcPr>
          <w:p w:rsidR="00074BF1" w:rsidRPr="00D25BF1" w:rsidRDefault="00074BF1" w:rsidP="00074BF1">
            <w:pPr>
              <w:autoSpaceDE w:val="0"/>
              <w:autoSpaceDN w:val="0"/>
              <w:adjustRightInd w:val="0"/>
              <w:spacing w:after="0" w:line="240" w:lineRule="auto"/>
              <w:ind w:left="-57" w:right="-57" w:firstLine="720"/>
              <w:contextualSpacing/>
              <w:jc w:val="center"/>
              <w:rPr>
                <w:rFonts w:ascii="Times New Roman" w:hAnsi="Times New Roman" w:cs="Times New Roman"/>
                <w:spacing w:val="-6"/>
                <w:sz w:val="24"/>
                <w:szCs w:val="24"/>
              </w:rPr>
            </w:pPr>
          </w:p>
        </w:tc>
        <w:tc>
          <w:tcPr>
            <w:tcW w:w="1417" w:type="dxa"/>
            <w:tcMar>
              <w:top w:w="0" w:type="dxa"/>
              <w:bottom w:w="0" w:type="dxa"/>
            </w:tcMar>
          </w:tcPr>
          <w:p w:rsidR="00074BF1" w:rsidRPr="00D25BF1" w:rsidRDefault="00074BF1" w:rsidP="00074BF1">
            <w:pPr>
              <w:autoSpaceDE w:val="0"/>
              <w:autoSpaceDN w:val="0"/>
              <w:adjustRightInd w:val="0"/>
              <w:spacing w:after="0" w:line="240" w:lineRule="auto"/>
              <w:ind w:left="-57" w:right="-57" w:firstLine="720"/>
              <w:contextualSpacing/>
              <w:jc w:val="center"/>
              <w:rPr>
                <w:rFonts w:ascii="Times New Roman" w:hAnsi="Times New Roman" w:cs="Times New Roman"/>
                <w:spacing w:val="-6"/>
                <w:sz w:val="24"/>
                <w:szCs w:val="24"/>
              </w:rPr>
            </w:pPr>
          </w:p>
        </w:tc>
        <w:tc>
          <w:tcPr>
            <w:tcW w:w="1418" w:type="dxa"/>
            <w:tcMar>
              <w:top w:w="0" w:type="dxa"/>
              <w:bottom w:w="0" w:type="dxa"/>
            </w:tcMar>
          </w:tcPr>
          <w:p w:rsidR="00074BF1" w:rsidRPr="00D25BF1" w:rsidRDefault="00074BF1" w:rsidP="00074BF1">
            <w:pPr>
              <w:autoSpaceDE w:val="0"/>
              <w:autoSpaceDN w:val="0"/>
              <w:adjustRightInd w:val="0"/>
              <w:spacing w:after="0" w:line="240" w:lineRule="auto"/>
              <w:ind w:left="-57" w:right="-57" w:firstLine="720"/>
              <w:contextualSpacing/>
              <w:jc w:val="center"/>
              <w:rPr>
                <w:rFonts w:ascii="Times New Roman" w:hAnsi="Times New Roman" w:cs="Times New Roman"/>
                <w:spacing w:val="-6"/>
                <w:sz w:val="24"/>
                <w:szCs w:val="24"/>
              </w:rPr>
            </w:pPr>
          </w:p>
        </w:tc>
        <w:tc>
          <w:tcPr>
            <w:tcW w:w="1134" w:type="dxa"/>
            <w:tcMar>
              <w:top w:w="0" w:type="dxa"/>
              <w:bottom w:w="0" w:type="dxa"/>
            </w:tcMar>
          </w:tcPr>
          <w:p w:rsidR="00074BF1" w:rsidRPr="00D25BF1" w:rsidRDefault="00074BF1" w:rsidP="00074BF1">
            <w:pPr>
              <w:autoSpaceDE w:val="0"/>
              <w:autoSpaceDN w:val="0"/>
              <w:adjustRightInd w:val="0"/>
              <w:spacing w:after="0" w:line="240" w:lineRule="auto"/>
              <w:ind w:left="-57" w:right="-57" w:firstLine="720"/>
              <w:contextualSpacing/>
              <w:jc w:val="center"/>
              <w:rPr>
                <w:rFonts w:ascii="Times New Roman" w:hAnsi="Times New Roman" w:cs="Times New Roman"/>
                <w:spacing w:val="-6"/>
                <w:sz w:val="24"/>
                <w:szCs w:val="24"/>
              </w:rPr>
            </w:pPr>
          </w:p>
        </w:tc>
        <w:tc>
          <w:tcPr>
            <w:tcW w:w="1275" w:type="dxa"/>
            <w:tcMar>
              <w:top w:w="0" w:type="dxa"/>
              <w:bottom w:w="0" w:type="dxa"/>
            </w:tcMar>
          </w:tcPr>
          <w:p w:rsidR="00074BF1" w:rsidRPr="00D25BF1" w:rsidRDefault="00074BF1" w:rsidP="00074BF1">
            <w:pPr>
              <w:autoSpaceDE w:val="0"/>
              <w:autoSpaceDN w:val="0"/>
              <w:adjustRightInd w:val="0"/>
              <w:spacing w:after="0" w:line="240" w:lineRule="auto"/>
              <w:ind w:left="-57" w:right="-57" w:firstLine="720"/>
              <w:contextualSpacing/>
              <w:jc w:val="center"/>
              <w:rPr>
                <w:rFonts w:ascii="Times New Roman" w:hAnsi="Times New Roman" w:cs="Times New Roman"/>
                <w:spacing w:val="-6"/>
                <w:sz w:val="24"/>
                <w:szCs w:val="24"/>
              </w:rPr>
            </w:pPr>
          </w:p>
        </w:tc>
        <w:tc>
          <w:tcPr>
            <w:tcW w:w="1275" w:type="dxa"/>
            <w:tcMar>
              <w:top w:w="0" w:type="dxa"/>
              <w:bottom w:w="0" w:type="dxa"/>
            </w:tcMar>
          </w:tcPr>
          <w:p w:rsidR="00074BF1" w:rsidRPr="00D25BF1" w:rsidRDefault="00074BF1" w:rsidP="00074BF1">
            <w:pPr>
              <w:autoSpaceDE w:val="0"/>
              <w:autoSpaceDN w:val="0"/>
              <w:adjustRightInd w:val="0"/>
              <w:spacing w:after="0" w:line="240" w:lineRule="auto"/>
              <w:ind w:left="-57" w:right="-57" w:firstLine="720"/>
              <w:contextualSpacing/>
              <w:jc w:val="center"/>
              <w:rPr>
                <w:rFonts w:ascii="Times New Roman" w:hAnsi="Times New Roman" w:cs="Times New Roman"/>
                <w:spacing w:val="-6"/>
                <w:sz w:val="24"/>
                <w:szCs w:val="24"/>
              </w:rPr>
            </w:pPr>
          </w:p>
        </w:tc>
        <w:tc>
          <w:tcPr>
            <w:tcW w:w="1240" w:type="dxa"/>
            <w:tcMar>
              <w:top w:w="0" w:type="dxa"/>
              <w:bottom w:w="0" w:type="dxa"/>
            </w:tcMar>
          </w:tcPr>
          <w:p w:rsidR="00074BF1" w:rsidRPr="00D25BF1" w:rsidRDefault="00074BF1" w:rsidP="00074BF1">
            <w:pPr>
              <w:autoSpaceDE w:val="0"/>
              <w:autoSpaceDN w:val="0"/>
              <w:adjustRightInd w:val="0"/>
              <w:spacing w:after="0" w:line="240" w:lineRule="auto"/>
              <w:ind w:left="-57" w:right="-57" w:firstLine="720"/>
              <w:contextualSpacing/>
              <w:jc w:val="center"/>
              <w:rPr>
                <w:rFonts w:ascii="Times New Roman" w:hAnsi="Times New Roman" w:cs="Times New Roman"/>
                <w:spacing w:val="-6"/>
                <w:sz w:val="24"/>
                <w:szCs w:val="24"/>
              </w:rPr>
            </w:pPr>
          </w:p>
        </w:tc>
        <w:tc>
          <w:tcPr>
            <w:tcW w:w="1313" w:type="dxa"/>
            <w:tcMar>
              <w:top w:w="0" w:type="dxa"/>
              <w:bottom w:w="0" w:type="dxa"/>
            </w:tcMar>
          </w:tcPr>
          <w:p w:rsidR="00074BF1" w:rsidRPr="00D25BF1" w:rsidRDefault="00074BF1" w:rsidP="00074BF1">
            <w:pPr>
              <w:autoSpaceDE w:val="0"/>
              <w:autoSpaceDN w:val="0"/>
              <w:adjustRightInd w:val="0"/>
              <w:spacing w:after="0" w:line="240" w:lineRule="auto"/>
              <w:ind w:left="-57" w:right="-57" w:firstLine="720"/>
              <w:contextualSpacing/>
              <w:jc w:val="center"/>
              <w:rPr>
                <w:rFonts w:ascii="Times New Roman" w:hAnsi="Times New Roman" w:cs="Times New Roman"/>
                <w:spacing w:val="-6"/>
                <w:sz w:val="24"/>
                <w:szCs w:val="24"/>
              </w:rPr>
            </w:pPr>
          </w:p>
        </w:tc>
        <w:tc>
          <w:tcPr>
            <w:tcW w:w="1240" w:type="dxa"/>
            <w:tcMar>
              <w:top w:w="0" w:type="dxa"/>
              <w:bottom w:w="0" w:type="dxa"/>
            </w:tcMar>
          </w:tcPr>
          <w:p w:rsidR="00074BF1" w:rsidRPr="00D25BF1" w:rsidRDefault="00074BF1" w:rsidP="00074BF1">
            <w:pPr>
              <w:autoSpaceDE w:val="0"/>
              <w:autoSpaceDN w:val="0"/>
              <w:adjustRightInd w:val="0"/>
              <w:spacing w:after="0" w:line="240" w:lineRule="auto"/>
              <w:ind w:left="-57" w:right="-57" w:firstLine="720"/>
              <w:contextualSpacing/>
              <w:jc w:val="center"/>
              <w:rPr>
                <w:rFonts w:ascii="Times New Roman" w:hAnsi="Times New Roman" w:cs="Times New Roman"/>
                <w:spacing w:val="-6"/>
                <w:sz w:val="24"/>
                <w:szCs w:val="24"/>
              </w:rPr>
            </w:pPr>
          </w:p>
        </w:tc>
        <w:tc>
          <w:tcPr>
            <w:tcW w:w="3296" w:type="dxa"/>
            <w:tcMar>
              <w:top w:w="0" w:type="dxa"/>
              <w:bottom w:w="0" w:type="dxa"/>
            </w:tcMar>
          </w:tcPr>
          <w:p w:rsidR="00074BF1" w:rsidRPr="00D25BF1" w:rsidRDefault="00074BF1" w:rsidP="00074BF1">
            <w:pPr>
              <w:autoSpaceDE w:val="0"/>
              <w:autoSpaceDN w:val="0"/>
              <w:adjustRightInd w:val="0"/>
              <w:spacing w:after="0" w:line="240" w:lineRule="auto"/>
              <w:ind w:left="-57" w:right="-57" w:firstLine="720"/>
              <w:contextualSpacing/>
              <w:jc w:val="center"/>
              <w:rPr>
                <w:rFonts w:ascii="Times New Roman" w:hAnsi="Times New Roman" w:cs="Times New Roman"/>
                <w:spacing w:val="-6"/>
                <w:sz w:val="24"/>
                <w:szCs w:val="24"/>
              </w:rPr>
            </w:pPr>
          </w:p>
        </w:tc>
      </w:tr>
    </w:tbl>
    <w:p w:rsidR="00074BF1" w:rsidRPr="00074BF1" w:rsidRDefault="00074BF1" w:rsidP="00EE1BDA">
      <w:pPr>
        <w:autoSpaceDE w:val="0"/>
        <w:autoSpaceDN w:val="0"/>
        <w:adjustRightInd w:val="0"/>
        <w:spacing w:after="0" w:line="240" w:lineRule="auto"/>
        <w:ind w:firstLine="720"/>
        <w:contextualSpacing/>
        <w:rPr>
          <w:rFonts w:ascii="Times New Roman" w:hAnsi="Times New Roman" w:cs="Times New Roman"/>
          <w:sz w:val="28"/>
          <w:szCs w:val="28"/>
        </w:rPr>
      </w:pPr>
    </w:p>
    <w:p w:rsidR="0084043C" w:rsidRDefault="00074BF1" w:rsidP="00EE1BDA">
      <w:pPr>
        <w:autoSpaceDE w:val="0"/>
        <w:autoSpaceDN w:val="0"/>
        <w:adjustRightInd w:val="0"/>
        <w:spacing w:after="0" w:line="240" w:lineRule="auto"/>
        <w:contextualSpacing/>
        <w:rPr>
          <w:rFonts w:ascii="Times New Roman" w:hAnsi="Times New Roman" w:cs="Times New Roman"/>
          <w:sz w:val="28"/>
          <w:szCs w:val="28"/>
        </w:rPr>
      </w:pPr>
      <w:r w:rsidRPr="00074BF1">
        <w:rPr>
          <w:rFonts w:ascii="Times New Roman" w:hAnsi="Times New Roman" w:cs="Times New Roman"/>
          <w:sz w:val="28"/>
          <w:szCs w:val="28"/>
        </w:rPr>
        <w:t xml:space="preserve">Получатель субсидии                                                                                                              </w:t>
      </w:r>
      <w:r w:rsidR="00EE1BDA">
        <w:rPr>
          <w:rFonts w:ascii="Times New Roman" w:hAnsi="Times New Roman" w:cs="Times New Roman"/>
          <w:sz w:val="28"/>
          <w:szCs w:val="28"/>
        </w:rPr>
        <w:t xml:space="preserve">            </w:t>
      </w:r>
      <w:r w:rsidRPr="00074BF1">
        <w:rPr>
          <w:rFonts w:ascii="Times New Roman" w:hAnsi="Times New Roman" w:cs="Times New Roman"/>
          <w:sz w:val="28"/>
          <w:szCs w:val="28"/>
        </w:rPr>
        <w:t xml:space="preserve">     </w:t>
      </w:r>
      <w:r w:rsidR="0084043C">
        <w:rPr>
          <w:rFonts w:ascii="Times New Roman" w:hAnsi="Times New Roman" w:cs="Times New Roman"/>
          <w:sz w:val="28"/>
          <w:szCs w:val="28"/>
        </w:rPr>
        <w:t>________________________</w:t>
      </w:r>
    </w:p>
    <w:p w:rsidR="00074BF1" w:rsidRPr="0084043C" w:rsidRDefault="0084043C" w:rsidP="00EE1BDA">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1BDA">
        <w:rPr>
          <w:rFonts w:ascii="Times New Roman" w:hAnsi="Times New Roman" w:cs="Times New Roman"/>
          <w:sz w:val="24"/>
          <w:szCs w:val="24"/>
        </w:rPr>
        <w:t xml:space="preserve">               </w:t>
      </w:r>
      <w:r w:rsidRPr="0084043C">
        <w:rPr>
          <w:rFonts w:ascii="Times New Roman" w:hAnsi="Times New Roman" w:cs="Times New Roman"/>
          <w:sz w:val="24"/>
          <w:szCs w:val="24"/>
        </w:rPr>
        <w:t>(</w:t>
      </w:r>
      <w:r w:rsidR="00074BF1" w:rsidRPr="0084043C">
        <w:rPr>
          <w:rFonts w:ascii="Times New Roman" w:hAnsi="Times New Roman" w:cs="Times New Roman"/>
          <w:sz w:val="24"/>
          <w:szCs w:val="24"/>
        </w:rPr>
        <w:t>И.О. Фамилия</w:t>
      </w:r>
      <w:r w:rsidRPr="0084043C">
        <w:rPr>
          <w:rFonts w:ascii="Times New Roman" w:hAnsi="Times New Roman" w:cs="Times New Roman"/>
          <w:sz w:val="24"/>
          <w:szCs w:val="24"/>
        </w:rPr>
        <w:t>)</w:t>
      </w:r>
    </w:p>
    <w:p w:rsidR="00074BF1" w:rsidRPr="00074BF1" w:rsidRDefault="00074BF1" w:rsidP="00074BF1">
      <w:pPr>
        <w:autoSpaceDE w:val="0"/>
        <w:autoSpaceDN w:val="0"/>
        <w:adjustRightInd w:val="0"/>
        <w:spacing w:after="0" w:line="240" w:lineRule="auto"/>
        <w:contextualSpacing/>
        <w:rPr>
          <w:rFonts w:ascii="Times New Roman" w:hAnsi="Times New Roman" w:cs="Times New Roman"/>
          <w:sz w:val="28"/>
          <w:szCs w:val="28"/>
        </w:rPr>
      </w:pPr>
    </w:p>
    <w:p w:rsidR="00074BF1" w:rsidRPr="00074BF1" w:rsidRDefault="00074BF1" w:rsidP="00EE1BDA">
      <w:pPr>
        <w:autoSpaceDE w:val="0"/>
        <w:autoSpaceDN w:val="0"/>
        <w:adjustRightInd w:val="0"/>
        <w:spacing w:after="0" w:line="240" w:lineRule="auto"/>
        <w:contextualSpacing/>
        <w:rPr>
          <w:rFonts w:ascii="Times New Roman" w:hAnsi="Times New Roman" w:cs="Times New Roman"/>
          <w:sz w:val="28"/>
          <w:szCs w:val="28"/>
        </w:rPr>
      </w:pPr>
      <w:r w:rsidRPr="00074BF1">
        <w:rPr>
          <w:rFonts w:ascii="Times New Roman" w:hAnsi="Times New Roman" w:cs="Times New Roman"/>
          <w:sz w:val="28"/>
          <w:szCs w:val="28"/>
        </w:rPr>
        <w:t>«__» _____________ 20__ г.</w:t>
      </w:r>
    </w:p>
    <w:p w:rsidR="00D750FD" w:rsidRPr="00074BF1" w:rsidRDefault="00D750FD" w:rsidP="00074BF1">
      <w:pPr>
        <w:autoSpaceDE w:val="0"/>
        <w:autoSpaceDN w:val="0"/>
        <w:adjustRightInd w:val="0"/>
        <w:spacing w:after="0" w:line="240" w:lineRule="auto"/>
        <w:contextualSpacing/>
        <w:rPr>
          <w:rFonts w:ascii="Times New Roman" w:hAnsi="Times New Roman" w:cs="Times New Roman"/>
          <w:sz w:val="28"/>
          <w:szCs w:val="28"/>
        </w:rPr>
        <w:sectPr w:rsidR="00D750FD" w:rsidRPr="00074BF1" w:rsidSect="00D25BF1">
          <w:pgSz w:w="16838" w:h="11906" w:orient="landscape"/>
          <w:pgMar w:top="1134" w:right="567" w:bottom="1134" w:left="1134" w:header="709" w:footer="709" w:gutter="0"/>
          <w:pgNumType w:start="1"/>
          <w:cols w:space="708"/>
          <w:titlePg/>
          <w:docGrid w:linePitch="360"/>
        </w:sectPr>
      </w:pPr>
    </w:p>
    <w:p w:rsidR="00F76DFA" w:rsidRPr="00F76DFA" w:rsidRDefault="00F76DFA" w:rsidP="00072CBB">
      <w:pPr>
        <w:spacing w:after="0" w:line="240" w:lineRule="auto"/>
        <w:ind w:left="4678" w:firstLine="992"/>
        <w:contextualSpacing/>
        <w:jc w:val="center"/>
        <w:rPr>
          <w:rFonts w:ascii="Times New Roman" w:hAnsi="Times New Roman" w:cs="Times New Roman"/>
          <w:sz w:val="28"/>
          <w:szCs w:val="28"/>
        </w:rPr>
      </w:pPr>
      <w:r w:rsidRPr="00F76DFA">
        <w:rPr>
          <w:rFonts w:ascii="Times New Roman" w:hAnsi="Times New Roman" w:cs="Times New Roman"/>
          <w:sz w:val="28"/>
          <w:szCs w:val="28"/>
        </w:rPr>
        <w:lastRenderedPageBreak/>
        <w:t>Утвержден</w:t>
      </w:r>
    </w:p>
    <w:p w:rsidR="00F76DFA" w:rsidRPr="00F76DFA" w:rsidRDefault="00F76DFA" w:rsidP="00072CBB">
      <w:pPr>
        <w:spacing w:after="0" w:line="240" w:lineRule="auto"/>
        <w:ind w:left="4678" w:firstLine="992"/>
        <w:contextualSpacing/>
        <w:jc w:val="center"/>
        <w:rPr>
          <w:rFonts w:ascii="Times New Roman" w:hAnsi="Times New Roman" w:cs="Times New Roman"/>
          <w:sz w:val="28"/>
          <w:szCs w:val="28"/>
        </w:rPr>
      </w:pPr>
      <w:r w:rsidRPr="00F76DFA">
        <w:rPr>
          <w:rFonts w:ascii="Times New Roman" w:hAnsi="Times New Roman" w:cs="Times New Roman"/>
          <w:sz w:val="28"/>
          <w:szCs w:val="28"/>
        </w:rPr>
        <w:t>постановлением Правительства</w:t>
      </w:r>
    </w:p>
    <w:p w:rsidR="00F76DFA" w:rsidRDefault="00F76DFA" w:rsidP="00072CBB">
      <w:pPr>
        <w:spacing w:after="0" w:line="240" w:lineRule="auto"/>
        <w:ind w:left="4678" w:firstLine="992"/>
        <w:contextualSpacing/>
        <w:jc w:val="center"/>
        <w:rPr>
          <w:rFonts w:ascii="Times New Roman" w:hAnsi="Times New Roman" w:cs="Times New Roman"/>
          <w:sz w:val="28"/>
          <w:szCs w:val="28"/>
        </w:rPr>
      </w:pPr>
      <w:r w:rsidRPr="00F76DFA">
        <w:rPr>
          <w:rFonts w:ascii="Times New Roman" w:hAnsi="Times New Roman" w:cs="Times New Roman"/>
          <w:sz w:val="28"/>
          <w:szCs w:val="28"/>
        </w:rPr>
        <w:t>Республики Тыва</w:t>
      </w:r>
    </w:p>
    <w:p w:rsidR="00F76DFA" w:rsidRPr="00547DF7" w:rsidRDefault="00547DF7" w:rsidP="00547DF7">
      <w:pPr>
        <w:spacing w:after="0" w:line="240" w:lineRule="auto"/>
        <w:ind w:left="4678" w:firstLine="992"/>
        <w:contextualSpacing/>
        <w:jc w:val="center"/>
        <w:rPr>
          <w:rFonts w:ascii="Times New Roman" w:hAnsi="Times New Roman" w:cs="Times New Roman"/>
          <w:sz w:val="28"/>
          <w:szCs w:val="28"/>
        </w:rPr>
      </w:pPr>
      <w:r w:rsidRPr="00547DF7">
        <w:rPr>
          <w:rFonts w:ascii="Times New Roman" w:hAnsi="Times New Roman" w:cs="Times New Roman"/>
          <w:sz w:val="28"/>
          <w:szCs w:val="28"/>
        </w:rPr>
        <w:t>от 24 марта 2020 г. № 109</w:t>
      </w:r>
    </w:p>
    <w:p w:rsidR="00F76DFA" w:rsidRPr="00547DF7" w:rsidRDefault="00F76DFA" w:rsidP="00EE1BDA">
      <w:pPr>
        <w:pStyle w:val="ConsPlusNormal"/>
        <w:contextualSpacing/>
        <w:jc w:val="center"/>
        <w:rPr>
          <w:rFonts w:ascii="Times New Roman" w:hAnsi="Times New Roman" w:cs="Times New Roman"/>
          <w:sz w:val="28"/>
          <w:szCs w:val="28"/>
        </w:rPr>
      </w:pPr>
    </w:p>
    <w:p w:rsidR="00F76DFA" w:rsidRPr="00F76DFA" w:rsidRDefault="00F76DFA" w:rsidP="00EE1BDA">
      <w:pPr>
        <w:pStyle w:val="ConsPlusNormal"/>
        <w:contextualSpacing/>
        <w:jc w:val="center"/>
        <w:rPr>
          <w:rFonts w:ascii="Times New Roman" w:hAnsi="Times New Roman" w:cs="Times New Roman"/>
          <w:b/>
          <w:sz w:val="28"/>
          <w:szCs w:val="28"/>
        </w:rPr>
      </w:pPr>
    </w:p>
    <w:p w:rsidR="00F76DFA" w:rsidRPr="00F76DFA" w:rsidRDefault="00F76DFA" w:rsidP="00EE1BDA">
      <w:pPr>
        <w:pStyle w:val="ConsPlusTitle"/>
        <w:contextualSpacing/>
        <w:jc w:val="center"/>
        <w:rPr>
          <w:rFonts w:ascii="Times New Roman" w:hAnsi="Times New Roman" w:cs="Times New Roman"/>
          <w:sz w:val="28"/>
          <w:szCs w:val="28"/>
        </w:rPr>
      </w:pPr>
      <w:bookmarkStart w:id="2" w:name="P43"/>
      <w:bookmarkEnd w:id="2"/>
      <w:r w:rsidRPr="00F76DFA">
        <w:rPr>
          <w:rFonts w:ascii="Times New Roman" w:hAnsi="Times New Roman" w:cs="Times New Roman"/>
          <w:sz w:val="28"/>
          <w:szCs w:val="28"/>
        </w:rPr>
        <w:t>П</w:t>
      </w:r>
      <w:r w:rsidR="00EE1BDA">
        <w:rPr>
          <w:rFonts w:ascii="Times New Roman" w:hAnsi="Times New Roman" w:cs="Times New Roman"/>
          <w:sz w:val="28"/>
          <w:szCs w:val="28"/>
        </w:rPr>
        <w:t xml:space="preserve"> </w:t>
      </w:r>
      <w:r w:rsidRPr="00F76DFA">
        <w:rPr>
          <w:rFonts w:ascii="Times New Roman" w:hAnsi="Times New Roman" w:cs="Times New Roman"/>
          <w:sz w:val="28"/>
          <w:szCs w:val="28"/>
        </w:rPr>
        <w:t>О</w:t>
      </w:r>
      <w:r w:rsidR="00EE1BDA">
        <w:rPr>
          <w:rFonts w:ascii="Times New Roman" w:hAnsi="Times New Roman" w:cs="Times New Roman"/>
          <w:sz w:val="28"/>
          <w:szCs w:val="28"/>
        </w:rPr>
        <w:t xml:space="preserve"> </w:t>
      </w:r>
      <w:r w:rsidRPr="00F76DFA">
        <w:rPr>
          <w:rFonts w:ascii="Times New Roman" w:hAnsi="Times New Roman" w:cs="Times New Roman"/>
          <w:sz w:val="28"/>
          <w:szCs w:val="28"/>
        </w:rPr>
        <w:t>Р</w:t>
      </w:r>
      <w:r w:rsidR="00EE1BDA">
        <w:rPr>
          <w:rFonts w:ascii="Times New Roman" w:hAnsi="Times New Roman" w:cs="Times New Roman"/>
          <w:sz w:val="28"/>
          <w:szCs w:val="28"/>
        </w:rPr>
        <w:t xml:space="preserve"> </w:t>
      </w:r>
      <w:r w:rsidRPr="00F76DFA">
        <w:rPr>
          <w:rFonts w:ascii="Times New Roman" w:hAnsi="Times New Roman" w:cs="Times New Roman"/>
          <w:sz w:val="28"/>
          <w:szCs w:val="28"/>
        </w:rPr>
        <w:t>Я</w:t>
      </w:r>
      <w:r w:rsidR="00EE1BDA">
        <w:rPr>
          <w:rFonts w:ascii="Times New Roman" w:hAnsi="Times New Roman" w:cs="Times New Roman"/>
          <w:sz w:val="28"/>
          <w:szCs w:val="28"/>
        </w:rPr>
        <w:t xml:space="preserve"> </w:t>
      </w:r>
      <w:r w:rsidRPr="00F76DFA">
        <w:rPr>
          <w:rFonts w:ascii="Times New Roman" w:hAnsi="Times New Roman" w:cs="Times New Roman"/>
          <w:sz w:val="28"/>
          <w:szCs w:val="28"/>
        </w:rPr>
        <w:t>Д</w:t>
      </w:r>
      <w:r w:rsidR="00EE1BDA">
        <w:rPr>
          <w:rFonts w:ascii="Times New Roman" w:hAnsi="Times New Roman" w:cs="Times New Roman"/>
          <w:sz w:val="28"/>
          <w:szCs w:val="28"/>
        </w:rPr>
        <w:t xml:space="preserve"> </w:t>
      </w:r>
      <w:r w:rsidRPr="00F76DFA">
        <w:rPr>
          <w:rFonts w:ascii="Times New Roman" w:hAnsi="Times New Roman" w:cs="Times New Roman"/>
          <w:sz w:val="28"/>
          <w:szCs w:val="28"/>
        </w:rPr>
        <w:t>О</w:t>
      </w:r>
      <w:r w:rsidR="00EE1BDA">
        <w:rPr>
          <w:rFonts w:ascii="Times New Roman" w:hAnsi="Times New Roman" w:cs="Times New Roman"/>
          <w:sz w:val="28"/>
          <w:szCs w:val="28"/>
        </w:rPr>
        <w:t xml:space="preserve"> </w:t>
      </w:r>
      <w:r w:rsidRPr="00F76DFA">
        <w:rPr>
          <w:rFonts w:ascii="Times New Roman" w:hAnsi="Times New Roman" w:cs="Times New Roman"/>
          <w:sz w:val="28"/>
          <w:szCs w:val="28"/>
        </w:rPr>
        <w:t>К</w:t>
      </w:r>
    </w:p>
    <w:p w:rsidR="00F76DFA" w:rsidRPr="00F76DFA" w:rsidRDefault="00F76DFA" w:rsidP="00EE1BDA">
      <w:pPr>
        <w:pStyle w:val="ConsPlusTitle"/>
        <w:contextualSpacing/>
        <w:jc w:val="center"/>
        <w:rPr>
          <w:rFonts w:ascii="Times New Roman" w:hAnsi="Times New Roman" w:cs="Times New Roman"/>
          <w:b w:val="0"/>
          <w:sz w:val="28"/>
          <w:szCs w:val="28"/>
        </w:rPr>
      </w:pPr>
      <w:r w:rsidRPr="00F76DFA">
        <w:rPr>
          <w:rFonts w:ascii="Times New Roman" w:hAnsi="Times New Roman" w:cs="Times New Roman"/>
          <w:b w:val="0"/>
          <w:sz w:val="28"/>
          <w:szCs w:val="28"/>
        </w:rPr>
        <w:t xml:space="preserve">предоставления субсидий на возмещение </w:t>
      </w:r>
    </w:p>
    <w:p w:rsidR="00F76DFA" w:rsidRPr="00F76DFA" w:rsidRDefault="00F76DFA" w:rsidP="00EE1BDA">
      <w:pPr>
        <w:pStyle w:val="ConsPlusTitle"/>
        <w:contextualSpacing/>
        <w:jc w:val="center"/>
        <w:rPr>
          <w:rFonts w:ascii="Times New Roman" w:hAnsi="Times New Roman" w:cs="Times New Roman"/>
          <w:b w:val="0"/>
          <w:sz w:val="28"/>
          <w:szCs w:val="28"/>
        </w:rPr>
      </w:pPr>
      <w:r w:rsidRPr="00F76DFA">
        <w:rPr>
          <w:rFonts w:ascii="Times New Roman" w:hAnsi="Times New Roman" w:cs="Times New Roman"/>
          <w:b w:val="0"/>
          <w:sz w:val="28"/>
          <w:szCs w:val="28"/>
        </w:rPr>
        <w:t>части затрат, направленных на обеспечение</w:t>
      </w:r>
    </w:p>
    <w:p w:rsidR="0084043C" w:rsidRDefault="00F76DFA" w:rsidP="00EE1BDA">
      <w:pPr>
        <w:pStyle w:val="ConsPlusTitle"/>
        <w:contextualSpacing/>
        <w:jc w:val="center"/>
        <w:rPr>
          <w:rFonts w:ascii="Times New Roman" w:hAnsi="Times New Roman" w:cs="Times New Roman"/>
          <w:b w:val="0"/>
          <w:sz w:val="28"/>
          <w:szCs w:val="28"/>
        </w:rPr>
      </w:pPr>
      <w:r w:rsidRPr="00F76DFA">
        <w:rPr>
          <w:rFonts w:ascii="Times New Roman" w:hAnsi="Times New Roman" w:cs="Times New Roman"/>
          <w:b w:val="0"/>
          <w:sz w:val="28"/>
          <w:szCs w:val="28"/>
        </w:rPr>
        <w:t xml:space="preserve"> прироста собственного производства молока</w:t>
      </w:r>
    </w:p>
    <w:p w:rsidR="0084043C" w:rsidRDefault="0084043C" w:rsidP="00EE1BDA">
      <w:pPr>
        <w:pStyle w:val="ConsPlusTitle"/>
        <w:contextualSpacing/>
        <w:jc w:val="center"/>
        <w:rPr>
          <w:rFonts w:ascii="Times New Roman" w:hAnsi="Times New Roman" w:cs="Times New Roman"/>
          <w:b w:val="0"/>
          <w:sz w:val="28"/>
          <w:szCs w:val="28"/>
        </w:rPr>
      </w:pPr>
    </w:p>
    <w:p w:rsidR="0084043C" w:rsidRPr="0084043C" w:rsidRDefault="0084043C" w:rsidP="00EE1BDA">
      <w:pPr>
        <w:pStyle w:val="a5"/>
        <w:spacing w:after="0" w:line="240" w:lineRule="auto"/>
        <w:ind w:left="0"/>
        <w:jc w:val="center"/>
        <w:rPr>
          <w:rFonts w:ascii="Times New Roman" w:hAnsi="Times New Roman" w:cs="Times New Roman"/>
          <w:sz w:val="28"/>
          <w:szCs w:val="28"/>
        </w:rPr>
      </w:pPr>
      <w:r w:rsidRPr="0084043C">
        <w:rPr>
          <w:rFonts w:ascii="Times New Roman" w:hAnsi="Times New Roman" w:cs="Times New Roman"/>
          <w:sz w:val="28"/>
          <w:szCs w:val="28"/>
        </w:rPr>
        <w:t>1. Общие положения</w:t>
      </w:r>
    </w:p>
    <w:p w:rsidR="0084043C" w:rsidRPr="0084043C" w:rsidRDefault="0084043C" w:rsidP="00EE1BDA">
      <w:pPr>
        <w:pStyle w:val="ConsPlusNormal"/>
        <w:contextualSpacing/>
        <w:jc w:val="center"/>
        <w:rPr>
          <w:rFonts w:ascii="Times New Roman" w:hAnsi="Times New Roman" w:cs="Times New Roman"/>
          <w:sz w:val="28"/>
          <w:szCs w:val="28"/>
        </w:rPr>
      </w:pPr>
    </w:p>
    <w:p w:rsidR="0084043C" w:rsidRPr="0084043C" w:rsidRDefault="0084043C" w:rsidP="0084043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1.1. Порядок предоставления субсидий на финансовое</w:t>
      </w:r>
      <w:r w:rsidRPr="0084043C">
        <w:rPr>
          <w:rFonts w:ascii="Times New Roman" w:hAnsi="Times New Roman" w:cs="Times New Roman"/>
          <w:b/>
          <w:sz w:val="28"/>
          <w:szCs w:val="28"/>
        </w:rPr>
        <w:t xml:space="preserve"> </w:t>
      </w:r>
      <w:r w:rsidRPr="0084043C">
        <w:rPr>
          <w:rFonts w:ascii="Times New Roman" w:hAnsi="Times New Roman" w:cs="Times New Roman"/>
          <w:sz w:val="28"/>
          <w:szCs w:val="28"/>
        </w:rPr>
        <w:t>обеспечение</w:t>
      </w:r>
      <w:r w:rsidRPr="0084043C">
        <w:rPr>
          <w:rFonts w:ascii="Times New Roman" w:hAnsi="Times New Roman" w:cs="Times New Roman"/>
          <w:b/>
          <w:sz w:val="28"/>
          <w:szCs w:val="28"/>
        </w:rPr>
        <w:t xml:space="preserve"> </w:t>
      </w:r>
      <w:r w:rsidRPr="0084043C">
        <w:rPr>
          <w:rFonts w:ascii="Times New Roman" w:hAnsi="Times New Roman" w:cs="Times New Roman"/>
          <w:sz w:val="28"/>
          <w:szCs w:val="28"/>
        </w:rPr>
        <w:t>(возмещ</w:t>
      </w:r>
      <w:r w:rsidRPr="0084043C">
        <w:rPr>
          <w:rFonts w:ascii="Times New Roman" w:hAnsi="Times New Roman" w:cs="Times New Roman"/>
          <w:sz w:val="28"/>
          <w:szCs w:val="28"/>
        </w:rPr>
        <w:t>е</w:t>
      </w:r>
      <w:r w:rsidRPr="0084043C">
        <w:rPr>
          <w:rFonts w:ascii="Times New Roman" w:hAnsi="Times New Roman" w:cs="Times New Roman"/>
          <w:sz w:val="28"/>
          <w:szCs w:val="28"/>
        </w:rPr>
        <w:t>ние)</w:t>
      </w:r>
      <w:r w:rsidRPr="0084043C">
        <w:rPr>
          <w:rFonts w:ascii="Times New Roman" w:hAnsi="Times New Roman" w:cs="Times New Roman"/>
          <w:b/>
          <w:sz w:val="28"/>
          <w:szCs w:val="28"/>
        </w:rPr>
        <w:t xml:space="preserve"> </w:t>
      </w:r>
      <w:r w:rsidRPr="0084043C">
        <w:rPr>
          <w:rFonts w:ascii="Times New Roman" w:hAnsi="Times New Roman" w:cs="Times New Roman"/>
          <w:sz w:val="28"/>
          <w:szCs w:val="28"/>
        </w:rPr>
        <w:t>части затрат, направленных на обеспечение прироста собственного произво</w:t>
      </w:r>
      <w:r w:rsidRPr="0084043C">
        <w:rPr>
          <w:rFonts w:ascii="Times New Roman" w:hAnsi="Times New Roman" w:cs="Times New Roman"/>
          <w:sz w:val="28"/>
          <w:szCs w:val="28"/>
        </w:rPr>
        <w:t>д</w:t>
      </w:r>
      <w:r w:rsidRPr="0084043C">
        <w:rPr>
          <w:rFonts w:ascii="Times New Roman" w:hAnsi="Times New Roman" w:cs="Times New Roman"/>
          <w:sz w:val="28"/>
          <w:szCs w:val="28"/>
        </w:rPr>
        <w:t>ства молока (далее – Порядок) разработан в соответствии со статьей 78 Бюджетного кодекса Российской Федерации, приложением № 8 к Государственной программе развития сельского хозяйства и регулирования рынков сельскохозяйственной пр</w:t>
      </w:r>
      <w:r w:rsidRPr="0084043C">
        <w:rPr>
          <w:rFonts w:ascii="Times New Roman" w:hAnsi="Times New Roman" w:cs="Times New Roman"/>
          <w:sz w:val="28"/>
          <w:szCs w:val="28"/>
        </w:rPr>
        <w:t>о</w:t>
      </w:r>
      <w:r w:rsidRPr="0084043C">
        <w:rPr>
          <w:rFonts w:ascii="Times New Roman" w:hAnsi="Times New Roman" w:cs="Times New Roman"/>
          <w:sz w:val="28"/>
          <w:szCs w:val="28"/>
        </w:rPr>
        <w:t>дукции, сырья и продовольствия, утвержденной постановлением Правительства Российской Федерации от 14 июля 2012 г. № 717 (далее – приложение № 8 к Гос</w:t>
      </w:r>
      <w:r w:rsidRPr="0084043C">
        <w:rPr>
          <w:rFonts w:ascii="Times New Roman" w:hAnsi="Times New Roman" w:cs="Times New Roman"/>
          <w:sz w:val="28"/>
          <w:szCs w:val="28"/>
        </w:rPr>
        <w:t>у</w:t>
      </w:r>
      <w:r w:rsidRPr="0084043C">
        <w:rPr>
          <w:rFonts w:ascii="Times New Roman" w:hAnsi="Times New Roman" w:cs="Times New Roman"/>
          <w:sz w:val="28"/>
          <w:szCs w:val="28"/>
        </w:rPr>
        <w:t xml:space="preserve">дарственной программе </w:t>
      </w:r>
      <w:r w:rsidR="00EE1BDA">
        <w:rPr>
          <w:rFonts w:ascii="Times New Roman" w:hAnsi="Times New Roman" w:cs="Times New Roman"/>
          <w:sz w:val="28"/>
          <w:szCs w:val="28"/>
        </w:rPr>
        <w:t>развития сельского хозяйства</w:t>
      </w:r>
      <w:r w:rsidRPr="0084043C">
        <w:rPr>
          <w:rFonts w:ascii="Times New Roman" w:hAnsi="Times New Roman" w:cs="Times New Roman"/>
          <w:sz w:val="28"/>
          <w:szCs w:val="28"/>
        </w:rPr>
        <w:t>), постановлением Правител</w:t>
      </w:r>
      <w:r w:rsidRPr="0084043C">
        <w:rPr>
          <w:rFonts w:ascii="Times New Roman" w:hAnsi="Times New Roman" w:cs="Times New Roman"/>
          <w:sz w:val="28"/>
          <w:szCs w:val="28"/>
        </w:rPr>
        <w:t>ь</w:t>
      </w:r>
      <w:r w:rsidRPr="0084043C">
        <w:rPr>
          <w:rFonts w:ascii="Times New Roman" w:hAnsi="Times New Roman" w:cs="Times New Roman"/>
          <w:sz w:val="28"/>
          <w:szCs w:val="28"/>
        </w:rPr>
        <w:t>ства Российской Федерации от 6 сентября 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w:t>
      </w:r>
      <w:r w:rsidRPr="0084043C">
        <w:rPr>
          <w:rFonts w:ascii="Times New Roman" w:hAnsi="Times New Roman" w:cs="Times New Roman"/>
          <w:sz w:val="28"/>
          <w:szCs w:val="28"/>
        </w:rPr>
        <w:t>р</w:t>
      </w:r>
      <w:r w:rsidRPr="0084043C">
        <w:rPr>
          <w:rFonts w:ascii="Times New Roman" w:hAnsi="Times New Roman" w:cs="Times New Roman"/>
          <w:sz w:val="28"/>
          <w:szCs w:val="28"/>
        </w:rPr>
        <w:t>ственным (муниципальным) учреждениям), индивидуальным предпринимателям, а также физическим лицам – производителям товаров, работ, услуг».</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 xml:space="preserve">1.2. Понятия, используемые для целей настоящего Порядка, применяются в значениях, установленных приложением № 8 к Государственной программе </w:t>
      </w:r>
      <w:r w:rsidR="00EE1BDA">
        <w:rPr>
          <w:rFonts w:ascii="Times New Roman" w:hAnsi="Times New Roman" w:cs="Times New Roman"/>
          <w:sz w:val="28"/>
          <w:szCs w:val="28"/>
        </w:rPr>
        <w:t>разв</w:t>
      </w:r>
      <w:r w:rsidR="00EE1BDA">
        <w:rPr>
          <w:rFonts w:ascii="Times New Roman" w:hAnsi="Times New Roman" w:cs="Times New Roman"/>
          <w:sz w:val="28"/>
          <w:szCs w:val="28"/>
        </w:rPr>
        <w:t>и</w:t>
      </w:r>
      <w:r w:rsidR="00EE1BDA">
        <w:rPr>
          <w:rFonts w:ascii="Times New Roman" w:hAnsi="Times New Roman" w:cs="Times New Roman"/>
          <w:sz w:val="28"/>
          <w:szCs w:val="28"/>
        </w:rPr>
        <w:t>тия сельского хозяйства</w:t>
      </w:r>
      <w:r w:rsidRPr="0084043C">
        <w:rPr>
          <w:rFonts w:ascii="Times New Roman" w:hAnsi="Times New Roman" w:cs="Times New Roman"/>
          <w:sz w:val="28"/>
          <w:szCs w:val="28"/>
        </w:rPr>
        <w:t>.</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1.3. Субсидии на финансовое</w:t>
      </w:r>
      <w:r w:rsidRPr="0084043C">
        <w:rPr>
          <w:rFonts w:ascii="Times New Roman" w:hAnsi="Times New Roman" w:cs="Times New Roman"/>
          <w:b/>
          <w:sz w:val="28"/>
          <w:szCs w:val="28"/>
        </w:rPr>
        <w:t xml:space="preserve"> </w:t>
      </w:r>
      <w:r w:rsidRPr="0084043C">
        <w:rPr>
          <w:rFonts w:ascii="Times New Roman" w:hAnsi="Times New Roman" w:cs="Times New Roman"/>
          <w:sz w:val="28"/>
          <w:szCs w:val="28"/>
        </w:rPr>
        <w:t>обеспечение</w:t>
      </w:r>
      <w:r w:rsidRPr="0084043C">
        <w:rPr>
          <w:rFonts w:ascii="Times New Roman" w:hAnsi="Times New Roman" w:cs="Times New Roman"/>
          <w:b/>
          <w:sz w:val="28"/>
          <w:szCs w:val="28"/>
        </w:rPr>
        <w:t xml:space="preserve"> </w:t>
      </w:r>
      <w:r w:rsidRPr="0084043C">
        <w:rPr>
          <w:rFonts w:ascii="Times New Roman" w:hAnsi="Times New Roman" w:cs="Times New Roman"/>
          <w:sz w:val="28"/>
          <w:szCs w:val="28"/>
        </w:rPr>
        <w:t>(возмещение) части затрат на обе</w:t>
      </w:r>
      <w:r w:rsidRPr="0084043C">
        <w:rPr>
          <w:rFonts w:ascii="Times New Roman" w:hAnsi="Times New Roman" w:cs="Times New Roman"/>
          <w:sz w:val="28"/>
          <w:szCs w:val="28"/>
        </w:rPr>
        <w:t>с</w:t>
      </w:r>
      <w:r w:rsidRPr="0084043C">
        <w:rPr>
          <w:rFonts w:ascii="Times New Roman" w:hAnsi="Times New Roman" w:cs="Times New Roman"/>
          <w:sz w:val="28"/>
          <w:szCs w:val="28"/>
        </w:rPr>
        <w:t>печение прироста собственного производства молока (далее – субсидии) предоста</w:t>
      </w:r>
      <w:r w:rsidRPr="0084043C">
        <w:rPr>
          <w:rFonts w:ascii="Times New Roman" w:hAnsi="Times New Roman" w:cs="Times New Roman"/>
          <w:sz w:val="28"/>
          <w:szCs w:val="28"/>
        </w:rPr>
        <w:t>в</w:t>
      </w:r>
      <w:r w:rsidRPr="0084043C">
        <w:rPr>
          <w:rFonts w:ascii="Times New Roman" w:hAnsi="Times New Roman" w:cs="Times New Roman"/>
          <w:sz w:val="28"/>
          <w:szCs w:val="28"/>
        </w:rPr>
        <w:t>ляются в целях реализации государственной программы Республики Тыва «Развитие сельского хозяйства и регулирование рынков сельскохозяйственной продукции, с</w:t>
      </w:r>
      <w:r w:rsidRPr="0084043C">
        <w:rPr>
          <w:rFonts w:ascii="Times New Roman" w:hAnsi="Times New Roman" w:cs="Times New Roman"/>
          <w:sz w:val="28"/>
          <w:szCs w:val="28"/>
        </w:rPr>
        <w:t>ы</w:t>
      </w:r>
      <w:r w:rsidRPr="0084043C">
        <w:rPr>
          <w:rFonts w:ascii="Times New Roman" w:hAnsi="Times New Roman" w:cs="Times New Roman"/>
          <w:sz w:val="28"/>
          <w:szCs w:val="28"/>
        </w:rPr>
        <w:t>рья и продовольствия в Республике Тыва на 2014-2020 годы», утвержденной пост</w:t>
      </w:r>
      <w:r w:rsidRPr="0084043C">
        <w:rPr>
          <w:rFonts w:ascii="Times New Roman" w:hAnsi="Times New Roman" w:cs="Times New Roman"/>
          <w:sz w:val="28"/>
          <w:szCs w:val="28"/>
        </w:rPr>
        <w:t>а</w:t>
      </w:r>
      <w:r w:rsidRPr="0084043C">
        <w:rPr>
          <w:rFonts w:ascii="Times New Roman" w:hAnsi="Times New Roman" w:cs="Times New Roman"/>
          <w:sz w:val="28"/>
          <w:szCs w:val="28"/>
        </w:rPr>
        <w:t xml:space="preserve">новлением Правительства Республики Тыва от 30 ноября 2013 г. № 633. </w:t>
      </w:r>
    </w:p>
    <w:p w:rsidR="0084043C" w:rsidRPr="0084043C" w:rsidRDefault="0084043C" w:rsidP="0084043C">
      <w:pPr>
        <w:autoSpaceDE w:val="0"/>
        <w:autoSpaceDN w:val="0"/>
        <w:adjustRightInd w:val="0"/>
        <w:spacing w:after="0" w:line="240" w:lineRule="auto"/>
        <w:ind w:firstLine="709"/>
        <w:jc w:val="both"/>
        <w:rPr>
          <w:rFonts w:ascii="Times New Roman" w:hAnsi="Times New Roman" w:cs="Times New Roman"/>
          <w:sz w:val="28"/>
          <w:szCs w:val="28"/>
        </w:rPr>
      </w:pPr>
      <w:r w:rsidRPr="0084043C">
        <w:rPr>
          <w:rFonts w:ascii="Times New Roman" w:hAnsi="Times New Roman" w:cs="Times New Roman"/>
          <w:sz w:val="28"/>
          <w:szCs w:val="28"/>
        </w:rPr>
        <w:t>1.4</w:t>
      </w:r>
      <w:r w:rsidR="00EE1BDA">
        <w:rPr>
          <w:rFonts w:ascii="Times New Roman" w:hAnsi="Times New Roman" w:cs="Times New Roman"/>
          <w:sz w:val="28"/>
          <w:szCs w:val="28"/>
        </w:rPr>
        <w:t>.</w:t>
      </w:r>
      <w:r w:rsidRPr="0084043C">
        <w:rPr>
          <w:rFonts w:ascii="Times New Roman" w:hAnsi="Times New Roman" w:cs="Times New Roman"/>
          <w:sz w:val="28"/>
          <w:szCs w:val="28"/>
        </w:rPr>
        <w:t xml:space="preserve"> Субсидии предоставляются </w:t>
      </w:r>
      <w:r w:rsidRPr="0084043C">
        <w:rPr>
          <w:rFonts w:ascii="Times New Roman" w:eastAsia="Calibri" w:hAnsi="Times New Roman" w:cs="Times New Roman"/>
          <w:sz w:val="28"/>
          <w:szCs w:val="28"/>
        </w:rPr>
        <w:t>сельскохозяйственным товаропроизводит</w:t>
      </w:r>
      <w:r w:rsidRPr="0084043C">
        <w:rPr>
          <w:rFonts w:ascii="Times New Roman" w:eastAsia="Calibri" w:hAnsi="Times New Roman" w:cs="Times New Roman"/>
          <w:sz w:val="28"/>
          <w:szCs w:val="28"/>
        </w:rPr>
        <w:t>е</w:t>
      </w:r>
      <w:r w:rsidRPr="0084043C">
        <w:rPr>
          <w:rFonts w:ascii="Times New Roman" w:eastAsia="Calibri" w:hAnsi="Times New Roman" w:cs="Times New Roman"/>
          <w:sz w:val="28"/>
          <w:szCs w:val="28"/>
        </w:rPr>
        <w:t>лям, за исключением граждан, ведущих личное подсобное хозяйство, и сельскох</w:t>
      </w:r>
      <w:r w:rsidRPr="0084043C">
        <w:rPr>
          <w:rFonts w:ascii="Times New Roman" w:eastAsia="Calibri" w:hAnsi="Times New Roman" w:cs="Times New Roman"/>
          <w:sz w:val="28"/>
          <w:szCs w:val="28"/>
        </w:rPr>
        <w:t>о</w:t>
      </w:r>
      <w:r w:rsidRPr="0084043C">
        <w:rPr>
          <w:rFonts w:ascii="Times New Roman" w:eastAsia="Calibri" w:hAnsi="Times New Roman" w:cs="Times New Roman"/>
          <w:sz w:val="28"/>
          <w:szCs w:val="28"/>
        </w:rPr>
        <w:t>зяйственных кредитных потребительских кооперативов, а также организациям и и</w:t>
      </w:r>
      <w:r w:rsidRPr="0084043C">
        <w:rPr>
          <w:rFonts w:ascii="Times New Roman" w:eastAsia="Calibri" w:hAnsi="Times New Roman" w:cs="Times New Roman"/>
          <w:sz w:val="28"/>
          <w:szCs w:val="28"/>
        </w:rPr>
        <w:t>н</w:t>
      </w:r>
      <w:r w:rsidRPr="0084043C">
        <w:rPr>
          <w:rFonts w:ascii="Times New Roman" w:eastAsia="Calibri" w:hAnsi="Times New Roman" w:cs="Times New Roman"/>
          <w:sz w:val="28"/>
          <w:szCs w:val="28"/>
        </w:rPr>
        <w:t>дивидуальным предпринимателям, осуществляющим производство, первичную и (или) последующую (промышленную) переработку сельскохозяйственной проду</w:t>
      </w:r>
      <w:r w:rsidRPr="0084043C">
        <w:rPr>
          <w:rFonts w:ascii="Times New Roman" w:eastAsia="Calibri" w:hAnsi="Times New Roman" w:cs="Times New Roman"/>
          <w:sz w:val="28"/>
          <w:szCs w:val="28"/>
        </w:rPr>
        <w:t>к</w:t>
      </w:r>
      <w:r w:rsidRPr="0084043C">
        <w:rPr>
          <w:rFonts w:ascii="Times New Roman" w:eastAsia="Calibri" w:hAnsi="Times New Roman" w:cs="Times New Roman"/>
          <w:sz w:val="28"/>
          <w:szCs w:val="28"/>
        </w:rPr>
        <w:t xml:space="preserve">ции (далее – получатель субсидии) на финансовое обеспечение (возмещение) части затрат на </w:t>
      </w:r>
      <w:proofErr w:type="spellStart"/>
      <w:r w:rsidRPr="0084043C">
        <w:rPr>
          <w:rFonts w:ascii="Times New Roman" w:eastAsia="Calibri" w:hAnsi="Times New Roman" w:cs="Times New Roman"/>
          <w:sz w:val="28"/>
          <w:szCs w:val="28"/>
        </w:rPr>
        <w:t>софинансирование</w:t>
      </w:r>
      <w:proofErr w:type="spellEnd"/>
      <w:r w:rsidRPr="0084043C">
        <w:rPr>
          <w:rFonts w:ascii="Times New Roman" w:eastAsia="Calibri" w:hAnsi="Times New Roman" w:cs="Times New Roman"/>
          <w:sz w:val="28"/>
          <w:szCs w:val="28"/>
        </w:rPr>
        <w:t xml:space="preserve"> мероприятий региональных программ, направленных на обеспечение прироста сельскохозяйственной продукции собственного произво</w:t>
      </w:r>
      <w:r w:rsidRPr="0084043C">
        <w:rPr>
          <w:rFonts w:ascii="Times New Roman" w:eastAsia="Calibri" w:hAnsi="Times New Roman" w:cs="Times New Roman"/>
          <w:sz w:val="28"/>
          <w:szCs w:val="28"/>
        </w:rPr>
        <w:t>д</w:t>
      </w:r>
      <w:r w:rsidRPr="0084043C">
        <w:rPr>
          <w:rFonts w:ascii="Times New Roman" w:eastAsia="Calibri" w:hAnsi="Times New Roman" w:cs="Times New Roman"/>
          <w:sz w:val="28"/>
          <w:szCs w:val="28"/>
        </w:rPr>
        <w:t xml:space="preserve">ства молока в рамках приоритетных </w:t>
      </w:r>
      <w:proofErr w:type="spellStart"/>
      <w:r w:rsidRPr="0084043C">
        <w:rPr>
          <w:rFonts w:ascii="Times New Roman" w:eastAsia="Calibri" w:hAnsi="Times New Roman" w:cs="Times New Roman"/>
          <w:sz w:val="28"/>
          <w:szCs w:val="28"/>
        </w:rPr>
        <w:t>подотраслей</w:t>
      </w:r>
      <w:proofErr w:type="spellEnd"/>
      <w:r w:rsidRPr="0084043C">
        <w:rPr>
          <w:rFonts w:ascii="Times New Roman" w:eastAsia="Calibri" w:hAnsi="Times New Roman" w:cs="Times New Roman"/>
          <w:sz w:val="28"/>
          <w:szCs w:val="28"/>
        </w:rPr>
        <w:t xml:space="preserve"> агропромышленного комплекса по ставке на 1 тонну </w:t>
      </w:r>
      <w:r w:rsidRPr="0084043C">
        <w:rPr>
          <w:rFonts w:ascii="Times New Roman" w:hAnsi="Times New Roman" w:cs="Times New Roman"/>
          <w:sz w:val="28"/>
          <w:szCs w:val="28"/>
        </w:rPr>
        <w:t xml:space="preserve">(далее – получатели субсидий). </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lastRenderedPageBreak/>
        <w:t>Субсидии предоставляются без учета налога на добавленную стоимость.</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1.5. Для получателей средств, использующих право на освобождение от и</w:t>
      </w:r>
      <w:r w:rsidRPr="0084043C">
        <w:rPr>
          <w:rFonts w:ascii="Times New Roman" w:hAnsi="Times New Roman" w:cs="Times New Roman"/>
          <w:sz w:val="28"/>
          <w:szCs w:val="28"/>
        </w:rPr>
        <w:t>с</w:t>
      </w:r>
      <w:r w:rsidRPr="0084043C">
        <w:rPr>
          <w:rFonts w:ascii="Times New Roman" w:hAnsi="Times New Roman" w:cs="Times New Roman"/>
          <w:sz w:val="28"/>
          <w:szCs w:val="28"/>
        </w:rPr>
        <w:t>полнения обязанностей налогоплательщика, связанных с исчислением и уплатой н</w:t>
      </w:r>
      <w:r w:rsidRPr="0084043C">
        <w:rPr>
          <w:rFonts w:ascii="Times New Roman" w:hAnsi="Times New Roman" w:cs="Times New Roman"/>
          <w:sz w:val="28"/>
          <w:szCs w:val="28"/>
        </w:rPr>
        <w:t>а</w:t>
      </w:r>
      <w:r w:rsidRPr="0084043C">
        <w:rPr>
          <w:rFonts w:ascii="Times New Roman" w:hAnsi="Times New Roman" w:cs="Times New Roman"/>
          <w:sz w:val="28"/>
          <w:szCs w:val="28"/>
        </w:rPr>
        <w:t xml:space="preserve">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 </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1.6. Предоставление субсидий осуществляется в пределах бюджетных асси</w:t>
      </w:r>
      <w:r w:rsidRPr="0084043C">
        <w:rPr>
          <w:rFonts w:ascii="Times New Roman" w:hAnsi="Times New Roman" w:cs="Times New Roman"/>
          <w:sz w:val="28"/>
          <w:szCs w:val="28"/>
        </w:rPr>
        <w:t>г</w:t>
      </w:r>
      <w:r w:rsidRPr="0084043C">
        <w:rPr>
          <w:rFonts w:ascii="Times New Roman" w:hAnsi="Times New Roman" w:cs="Times New Roman"/>
          <w:sz w:val="28"/>
          <w:szCs w:val="28"/>
        </w:rPr>
        <w:t xml:space="preserve">нований, предусмотренных в </w:t>
      </w:r>
      <w:r w:rsidR="00EE1BDA">
        <w:rPr>
          <w:rFonts w:ascii="Times New Roman" w:hAnsi="Times New Roman" w:cs="Times New Roman"/>
          <w:sz w:val="28"/>
          <w:szCs w:val="28"/>
        </w:rPr>
        <w:t>з</w:t>
      </w:r>
      <w:r w:rsidRPr="0084043C">
        <w:rPr>
          <w:rFonts w:ascii="Times New Roman" w:hAnsi="Times New Roman" w:cs="Times New Roman"/>
          <w:sz w:val="28"/>
          <w:szCs w:val="28"/>
        </w:rPr>
        <w:t>аконе Республики Тыва о республиканском бюджете Республики Тыва на соответствующий финансовый год и на плановый период, и лимитов бюджетных обязательств, доведенных в установленном порядке до Мин</w:t>
      </w:r>
      <w:r w:rsidRPr="0084043C">
        <w:rPr>
          <w:rFonts w:ascii="Times New Roman" w:hAnsi="Times New Roman" w:cs="Times New Roman"/>
          <w:sz w:val="28"/>
          <w:szCs w:val="28"/>
        </w:rPr>
        <w:t>и</w:t>
      </w:r>
      <w:r w:rsidRPr="0084043C">
        <w:rPr>
          <w:rFonts w:ascii="Times New Roman" w:hAnsi="Times New Roman" w:cs="Times New Roman"/>
          <w:sz w:val="28"/>
          <w:szCs w:val="28"/>
        </w:rPr>
        <w:t xml:space="preserve">стерства сельского хозяйства и продовольствия Республики Тыва (далее </w:t>
      </w:r>
      <w:r w:rsidR="00EE1BDA">
        <w:rPr>
          <w:rFonts w:ascii="Times New Roman" w:hAnsi="Times New Roman" w:cs="Times New Roman"/>
          <w:sz w:val="28"/>
          <w:szCs w:val="28"/>
        </w:rPr>
        <w:t>–</w:t>
      </w:r>
      <w:r w:rsidRPr="0084043C">
        <w:rPr>
          <w:rFonts w:ascii="Times New Roman" w:hAnsi="Times New Roman" w:cs="Times New Roman"/>
          <w:sz w:val="28"/>
          <w:szCs w:val="28"/>
        </w:rPr>
        <w:t xml:space="preserve"> Мин</w:t>
      </w:r>
      <w:r w:rsidRPr="0084043C">
        <w:rPr>
          <w:rFonts w:ascii="Times New Roman" w:hAnsi="Times New Roman" w:cs="Times New Roman"/>
          <w:sz w:val="28"/>
          <w:szCs w:val="28"/>
        </w:rPr>
        <w:t>и</w:t>
      </w:r>
      <w:r w:rsidRPr="0084043C">
        <w:rPr>
          <w:rFonts w:ascii="Times New Roman" w:hAnsi="Times New Roman" w:cs="Times New Roman"/>
          <w:sz w:val="28"/>
          <w:szCs w:val="28"/>
        </w:rPr>
        <w:t xml:space="preserve">стерство) как до получателя бюджетных средств, на цели, указанные в пункте 1.4 </w:t>
      </w:r>
      <w:r w:rsidR="00EE1BDA">
        <w:rPr>
          <w:rFonts w:ascii="Times New Roman" w:hAnsi="Times New Roman" w:cs="Times New Roman"/>
          <w:sz w:val="28"/>
          <w:szCs w:val="28"/>
        </w:rPr>
        <w:t xml:space="preserve">настоящего </w:t>
      </w:r>
      <w:r w:rsidRPr="0084043C">
        <w:rPr>
          <w:rFonts w:ascii="Times New Roman" w:hAnsi="Times New Roman" w:cs="Times New Roman"/>
          <w:sz w:val="28"/>
          <w:szCs w:val="28"/>
        </w:rPr>
        <w:t xml:space="preserve">Порядка. </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1.7. Министерство является главным распорядителем средств республика</w:t>
      </w:r>
      <w:r w:rsidRPr="0084043C">
        <w:rPr>
          <w:rFonts w:ascii="Times New Roman" w:hAnsi="Times New Roman" w:cs="Times New Roman"/>
          <w:sz w:val="28"/>
          <w:szCs w:val="28"/>
        </w:rPr>
        <w:t>н</w:t>
      </w:r>
      <w:r w:rsidRPr="0084043C">
        <w:rPr>
          <w:rFonts w:ascii="Times New Roman" w:hAnsi="Times New Roman" w:cs="Times New Roman"/>
          <w:sz w:val="28"/>
          <w:szCs w:val="28"/>
        </w:rPr>
        <w:t>ского бюджета Республики Тыва и осуществляет перечисление денежных средств в течение 10 рабочих дней со дня принятия решения о предоставлении субсидии со своего лицевого счета, открытого в Управлении Федерального казначейства по Ре</w:t>
      </w:r>
      <w:r w:rsidRPr="0084043C">
        <w:rPr>
          <w:rFonts w:ascii="Times New Roman" w:hAnsi="Times New Roman" w:cs="Times New Roman"/>
          <w:sz w:val="28"/>
          <w:szCs w:val="28"/>
        </w:rPr>
        <w:t>с</w:t>
      </w:r>
      <w:r w:rsidRPr="0084043C">
        <w:rPr>
          <w:rFonts w:ascii="Times New Roman" w:hAnsi="Times New Roman" w:cs="Times New Roman"/>
          <w:sz w:val="28"/>
          <w:szCs w:val="28"/>
        </w:rPr>
        <w:t xml:space="preserve">публике Тыва, на расчетные счета получателей. </w:t>
      </w:r>
    </w:p>
    <w:p w:rsidR="0084043C" w:rsidRPr="0084043C" w:rsidRDefault="0084043C" w:rsidP="0084043C">
      <w:pPr>
        <w:pStyle w:val="ConsPlusNormal"/>
        <w:ind w:firstLine="709"/>
        <w:contextualSpacing/>
        <w:jc w:val="both"/>
        <w:rPr>
          <w:rFonts w:ascii="Times New Roman" w:hAnsi="Times New Roman" w:cs="Times New Roman"/>
          <w:sz w:val="28"/>
          <w:szCs w:val="28"/>
        </w:rPr>
      </w:pPr>
    </w:p>
    <w:p w:rsidR="0084043C" w:rsidRPr="0084043C" w:rsidRDefault="0084043C" w:rsidP="0084043C">
      <w:pPr>
        <w:pStyle w:val="ConsPlusNormal"/>
        <w:contextualSpacing/>
        <w:jc w:val="center"/>
        <w:rPr>
          <w:rFonts w:ascii="Times New Roman" w:hAnsi="Times New Roman" w:cs="Times New Roman"/>
          <w:sz w:val="28"/>
          <w:szCs w:val="28"/>
        </w:rPr>
      </w:pPr>
      <w:r w:rsidRPr="0084043C">
        <w:rPr>
          <w:rFonts w:ascii="Times New Roman" w:hAnsi="Times New Roman" w:cs="Times New Roman"/>
          <w:sz w:val="28"/>
          <w:szCs w:val="28"/>
        </w:rPr>
        <w:t>2. Условия и порядок предоставления субсидий</w:t>
      </w:r>
    </w:p>
    <w:p w:rsidR="0084043C" w:rsidRPr="0084043C" w:rsidRDefault="0084043C" w:rsidP="0084043C">
      <w:pPr>
        <w:pStyle w:val="ConsPlusNormal"/>
        <w:ind w:firstLine="709"/>
        <w:contextualSpacing/>
        <w:jc w:val="center"/>
        <w:rPr>
          <w:rFonts w:ascii="Times New Roman" w:hAnsi="Times New Roman" w:cs="Times New Roman"/>
          <w:sz w:val="28"/>
          <w:szCs w:val="28"/>
        </w:rPr>
      </w:pP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2.1. Субсидии предоставляются получателям субсидий при соблюдении сл</w:t>
      </w:r>
      <w:r w:rsidRPr="0084043C">
        <w:rPr>
          <w:rFonts w:ascii="Times New Roman" w:hAnsi="Times New Roman" w:cs="Times New Roman"/>
          <w:sz w:val="28"/>
          <w:szCs w:val="28"/>
        </w:rPr>
        <w:t>е</w:t>
      </w:r>
      <w:r w:rsidRPr="0084043C">
        <w:rPr>
          <w:rFonts w:ascii="Times New Roman" w:hAnsi="Times New Roman" w:cs="Times New Roman"/>
          <w:sz w:val="28"/>
          <w:szCs w:val="28"/>
        </w:rPr>
        <w:t>дующих условий:</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а) включение в перечень сельскохозяйственных товаропроизводителей, у</w:t>
      </w:r>
      <w:r w:rsidRPr="0084043C">
        <w:rPr>
          <w:rFonts w:ascii="Times New Roman" w:hAnsi="Times New Roman" w:cs="Times New Roman"/>
          <w:sz w:val="28"/>
          <w:szCs w:val="28"/>
        </w:rPr>
        <w:t>т</w:t>
      </w:r>
      <w:r w:rsidRPr="0084043C">
        <w:rPr>
          <w:rFonts w:ascii="Times New Roman" w:hAnsi="Times New Roman" w:cs="Times New Roman"/>
          <w:sz w:val="28"/>
          <w:szCs w:val="28"/>
        </w:rPr>
        <w:t xml:space="preserve">верждаемый Министерством; </w:t>
      </w:r>
    </w:p>
    <w:p w:rsidR="0084043C" w:rsidRPr="0084043C" w:rsidRDefault="00EE1BDA" w:rsidP="0084043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б</w:t>
      </w:r>
      <w:r w:rsidR="0084043C" w:rsidRPr="0084043C">
        <w:rPr>
          <w:rFonts w:ascii="Times New Roman" w:hAnsi="Times New Roman" w:cs="Times New Roman"/>
          <w:sz w:val="28"/>
          <w:szCs w:val="28"/>
        </w:rPr>
        <w:t xml:space="preserve">) достижение </w:t>
      </w:r>
      <w:r w:rsidRPr="0084043C">
        <w:rPr>
          <w:rFonts w:ascii="Times New Roman" w:hAnsi="Times New Roman" w:cs="Times New Roman"/>
          <w:sz w:val="28"/>
          <w:szCs w:val="28"/>
        </w:rPr>
        <w:t xml:space="preserve">утвержденного Министерством </w:t>
      </w:r>
      <w:r w:rsidR="0084043C" w:rsidRPr="0084043C">
        <w:rPr>
          <w:rFonts w:ascii="Times New Roman" w:hAnsi="Times New Roman" w:cs="Times New Roman"/>
          <w:sz w:val="28"/>
          <w:szCs w:val="28"/>
        </w:rPr>
        <w:t>уровня молочной продуктивн</w:t>
      </w:r>
      <w:r w:rsidR="0084043C" w:rsidRPr="0084043C">
        <w:rPr>
          <w:rFonts w:ascii="Times New Roman" w:hAnsi="Times New Roman" w:cs="Times New Roman"/>
          <w:sz w:val="28"/>
          <w:szCs w:val="28"/>
        </w:rPr>
        <w:t>о</w:t>
      </w:r>
      <w:r w:rsidR="0084043C" w:rsidRPr="0084043C">
        <w:rPr>
          <w:rFonts w:ascii="Times New Roman" w:hAnsi="Times New Roman" w:cs="Times New Roman"/>
          <w:sz w:val="28"/>
          <w:szCs w:val="28"/>
        </w:rPr>
        <w:t>сти коров не ниже среднего уровня за год, предшествующий отчетному финансов</w:t>
      </w:r>
      <w:r w:rsidR="0084043C" w:rsidRPr="0084043C">
        <w:rPr>
          <w:rFonts w:ascii="Times New Roman" w:hAnsi="Times New Roman" w:cs="Times New Roman"/>
          <w:sz w:val="28"/>
          <w:szCs w:val="28"/>
        </w:rPr>
        <w:t>о</w:t>
      </w:r>
      <w:r w:rsidR="0084043C" w:rsidRPr="0084043C">
        <w:rPr>
          <w:rFonts w:ascii="Times New Roman" w:hAnsi="Times New Roman" w:cs="Times New Roman"/>
          <w:sz w:val="28"/>
          <w:szCs w:val="28"/>
        </w:rPr>
        <w:t>му году, по данным Территориального органа Федеральной службы государстве</w:t>
      </w:r>
      <w:r w:rsidR="0084043C" w:rsidRPr="0084043C">
        <w:rPr>
          <w:rFonts w:ascii="Times New Roman" w:hAnsi="Times New Roman" w:cs="Times New Roman"/>
          <w:sz w:val="28"/>
          <w:szCs w:val="28"/>
        </w:rPr>
        <w:t>н</w:t>
      </w:r>
      <w:r w:rsidR="0084043C" w:rsidRPr="0084043C">
        <w:rPr>
          <w:rFonts w:ascii="Times New Roman" w:hAnsi="Times New Roman" w:cs="Times New Roman"/>
          <w:sz w:val="28"/>
          <w:szCs w:val="28"/>
        </w:rPr>
        <w:t xml:space="preserve">ной статистики; </w:t>
      </w:r>
    </w:p>
    <w:p w:rsidR="0084043C" w:rsidRPr="0084043C" w:rsidRDefault="00EE1BDA" w:rsidP="0084043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84043C" w:rsidRPr="0084043C">
        <w:rPr>
          <w:rFonts w:ascii="Times New Roman" w:hAnsi="Times New Roman" w:cs="Times New Roman"/>
          <w:sz w:val="28"/>
          <w:szCs w:val="28"/>
        </w:rPr>
        <w:t>) увеличение объема производства молока в отчетном финансовом году по отношению к уровню года, предшествующего отчетному финансовому году.</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Отчетным финансовым годом является год, предшествующий году предоста</w:t>
      </w:r>
      <w:r w:rsidRPr="0084043C">
        <w:rPr>
          <w:rFonts w:ascii="Times New Roman" w:hAnsi="Times New Roman" w:cs="Times New Roman"/>
          <w:sz w:val="28"/>
          <w:szCs w:val="28"/>
        </w:rPr>
        <w:t>в</w:t>
      </w:r>
      <w:r w:rsidRPr="0084043C">
        <w:rPr>
          <w:rFonts w:ascii="Times New Roman" w:hAnsi="Times New Roman" w:cs="Times New Roman"/>
          <w:sz w:val="28"/>
          <w:szCs w:val="28"/>
        </w:rPr>
        <w:t xml:space="preserve">ления субсидий. </w:t>
      </w:r>
    </w:p>
    <w:p w:rsidR="0084043C" w:rsidRPr="0084043C" w:rsidRDefault="0084043C" w:rsidP="0084043C">
      <w:pPr>
        <w:pStyle w:val="ConsPlusNormal"/>
        <w:ind w:firstLine="709"/>
        <w:contextualSpacing/>
        <w:jc w:val="both"/>
        <w:rPr>
          <w:rFonts w:ascii="Times New Roman" w:hAnsi="Times New Roman" w:cs="Times New Roman"/>
          <w:sz w:val="28"/>
        </w:rPr>
      </w:pPr>
      <w:r w:rsidRPr="0084043C">
        <w:rPr>
          <w:rFonts w:ascii="Times New Roman" w:hAnsi="Times New Roman" w:cs="Times New Roman"/>
          <w:sz w:val="28"/>
        </w:rPr>
        <w:t xml:space="preserve">2.2. </w:t>
      </w:r>
      <w:r w:rsidRPr="0084043C">
        <w:rPr>
          <w:rFonts w:ascii="Times New Roman" w:hAnsi="Times New Roman" w:cs="Times New Roman"/>
          <w:sz w:val="28"/>
          <w:szCs w:val="28"/>
        </w:rPr>
        <w:t>Субсидия предоставляется при соответствии получателя субсидии на дату предоставления заявления следующим требованиям</w:t>
      </w:r>
      <w:r w:rsidRPr="0084043C">
        <w:rPr>
          <w:rFonts w:ascii="Times New Roman" w:hAnsi="Times New Roman" w:cs="Times New Roman"/>
          <w:sz w:val="28"/>
        </w:rPr>
        <w:t>:</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rPr>
        <w:t xml:space="preserve">а) </w:t>
      </w:r>
      <w:r w:rsidRPr="0084043C">
        <w:rPr>
          <w:rFonts w:ascii="Times New Roman" w:hAnsi="Times New Roman" w:cs="Times New Roman"/>
          <w:sz w:val="28"/>
          <w:szCs w:val="28"/>
        </w:rPr>
        <w:t>зарегистрирован в установленном законодательством порядке и осущест</w:t>
      </w:r>
      <w:r w:rsidRPr="0084043C">
        <w:rPr>
          <w:rFonts w:ascii="Times New Roman" w:hAnsi="Times New Roman" w:cs="Times New Roman"/>
          <w:sz w:val="28"/>
          <w:szCs w:val="28"/>
        </w:rPr>
        <w:t>в</w:t>
      </w:r>
      <w:r w:rsidRPr="0084043C">
        <w:rPr>
          <w:rFonts w:ascii="Times New Roman" w:hAnsi="Times New Roman" w:cs="Times New Roman"/>
          <w:sz w:val="28"/>
          <w:szCs w:val="28"/>
        </w:rPr>
        <w:t>ляет производственную деятельность на территории Республики Тыва;</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б) получатель субсидии - юридическое лицо не находится в процессе ликвид</w:t>
      </w:r>
      <w:r w:rsidRPr="0084043C">
        <w:rPr>
          <w:rFonts w:ascii="Times New Roman" w:hAnsi="Times New Roman" w:cs="Times New Roman"/>
          <w:sz w:val="28"/>
          <w:szCs w:val="28"/>
        </w:rPr>
        <w:t>а</w:t>
      </w:r>
      <w:r w:rsidRPr="0084043C">
        <w:rPr>
          <w:rFonts w:ascii="Times New Roman" w:hAnsi="Times New Roman" w:cs="Times New Roman"/>
          <w:sz w:val="28"/>
          <w:szCs w:val="28"/>
        </w:rPr>
        <w:t>ции, банкротства, а получатель субсидии - индивидуальный предприниматель не прекратил деятельность в качестве индивидуального предпринимателя;</w:t>
      </w:r>
    </w:p>
    <w:p w:rsidR="0084043C" w:rsidRPr="0084043C" w:rsidRDefault="0084043C" w:rsidP="0084043C">
      <w:pPr>
        <w:pStyle w:val="ConsPlusNormal"/>
        <w:ind w:firstLine="709"/>
        <w:contextualSpacing/>
        <w:jc w:val="both"/>
        <w:rPr>
          <w:rFonts w:ascii="Times New Roman" w:hAnsi="Times New Roman" w:cs="Times New Roman"/>
          <w:sz w:val="28"/>
        </w:rPr>
      </w:pPr>
      <w:r w:rsidRPr="0084043C">
        <w:rPr>
          <w:rFonts w:ascii="Times New Roman" w:hAnsi="Times New Roman" w:cs="Times New Roman"/>
          <w:sz w:val="28"/>
          <w:szCs w:val="28"/>
        </w:rPr>
        <w:t>в) не является иностранным юридическим лицом, а также российским юрид</w:t>
      </w:r>
      <w:r w:rsidRPr="0084043C">
        <w:rPr>
          <w:rFonts w:ascii="Times New Roman" w:hAnsi="Times New Roman" w:cs="Times New Roman"/>
          <w:sz w:val="28"/>
          <w:szCs w:val="28"/>
        </w:rPr>
        <w:t>и</w:t>
      </w:r>
      <w:r w:rsidRPr="0084043C">
        <w:rPr>
          <w:rFonts w:ascii="Times New Roman" w:hAnsi="Times New Roman" w:cs="Times New Roman"/>
          <w:sz w:val="28"/>
          <w:szCs w:val="28"/>
        </w:rPr>
        <w:t>ческим лицом, в уставном (складочном) капитале которого доля участия иностра</w:t>
      </w:r>
      <w:r w:rsidRPr="0084043C">
        <w:rPr>
          <w:rFonts w:ascii="Times New Roman" w:hAnsi="Times New Roman" w:cs="Times New Roman"/>
          <w:sz w:val="28"/>
          <w:szCs w:val="28"/>
        </w:rPr>
        <w:t>н</w:t>
      </w:r>
      <w:r w:rsidRPr="0084043C">
        <w:rPr>
          <w:rFonts w:ascii="Times New Roman" w:hAnsi="Times New Roman" w:cs="Times New Roman"/>
          <w:sz w:val="28"/>
          <w:szCs w:val="28"/>
        </w:rPr>
        <w:t>ных юридических лиц, местом регистрации которых является государство или те</w:t>
      </w:r>
      <w:r w:rsidRPr="0084043C">
        <w:rPr>
          <w:rFonts w:ascii="Times New Roman" w:hAnsi="Times New Roman" w:cs="Times New Roman"/>
          <w:sz w:val="28"/>
          <w:szCs w:val="28"/>
        </w:rPr>
        <w:t>р</w:t>
      </w:r>
      <w:r w:rsidRPr="0084043C">
        <w:rPr>
          <w:rFonts w:ascii="Times New Roman" w:hAnsi="Times New Roman" w:cs="Times New Roman"/>
          <w:sz w:val="28"/>
          <w:szCs w:val="28"/>
        </w:rPr>
        <w:t>ритория, включенные в утверждаемый Министерством финансов Российской Фед</w:t>
      </w:r>
      <w:r w:rsidRPr="0084043C">
        <w:rPr>
          <w:rFonts w:ascii="Times New Roman" w:hAnsi="Times New Roman" w:cs="Times New Roman"/>
          <w:sz w:val="28"/>
          <w:szCs w:val="28"/>
        </w:rPr>
        <w:t>е</w:t>
      </w:r>
      <w:r w:rsidRPr="0084043C">
        <w:rPr>
          <w:rFonts w:ascii="Times New Roman" w:hAnsi="Times New Roman" w:cs="Times New Roman"/>
          <w:sz w:val="28"/>
          <w:szCs w:val="28"/>
        </w:rPr>
        <w:t xml:space="preserve">рации перечень государств и территорий, предоставляющих льготный налоговый </w:t>
      </w:r>
      <w:r w:rsidRPr="0084043C">
        <w:rPr>
          <w:rFonts w:ascii="Times New Roman" w:hAnsi="Times New Roman" w:cs="Times New Roman"/>
          <w:sz w:val="28"/>
          <w:szCs w:val="28"/>
        </w:rPr>
        <w:lastRenderedPageBreak/>
        <w:t>режим налогообложения и (или) не предусматривающих раскрытия и предоставл</w:t>
      </w:r>
      <w:r w:rsidRPr="0084043C">
        <w:rPr>
          <w:rFonts w:ascii="Times New Roman" w:hAnsi="Times New Roman" w:cs="Times New Roman"/>
          <w:sz w:val="28"/>
          <w:szCs w:val="28"/>
        </w:rPr>
        <w:t>е</w:t>
      </w:r>
      <w:r w:rsidRPr="0084043C">
        <w:rPr>
          <w:rFonts w:ascii="Times New Roman" w:hAnsi="Times New Roman" w:cs="Times New Roman"/>
          <w:sz w:val="28"/>
          <w:szCs w:val="28"/>
        </w:rPr>
        <w:t>ния информации при проведении финансовых операций (</w:t>
      </w:r>
      <w:proofErr w:type="spellStart"/>
      <w:r w:rsidRPr="0084043C">
        <w:rPr>
          <w:rFonts w:ascii="Times New Roman" w:hAnsi="Times New Roman" w:cs="Times New Roman"/>
          <w:sz w:val="28"/>
          <w:szCs w:val="28"/>
        </w:rPr>
        <w:t>офшорные</w:t>
      </w:r>
      <w:proofErr w:type="spellEnd"/>
      <w:r w:rsidRPr="0084043C">
        <w:rPr>
          <w:rFonts w:ascii="Times New Roman" w:hAnsi="Times New Roman" w:cs="Times New Roman"/>
          <w:sz w:val="28"/>
          <w:szCs w:val="28"/>
        </w:rPr>
        <w:t xml:space="preserve"> зоны) в отн</w:t>
      </w:r>
      <w:r w:rsidRPr="0084043C">
        <w:rPr>
          <w:rFonts w:ascii="Times New Roman" w:hAnsi="Times New Roman" w:cs="Times New Roman"/>
          <w:sz w:val="28"/>
          <w:szCs w:val="28"/>
        </w:rPr>
        <w:t>о</w:t>
      </w:r>
      <w:r w:rsidRPr="0084043C">
        <w:rPr>
          <w:rFonts w:ascii="Times New Roman" w:hAnsi="Times New Roman" w:cs="Times New Roman"/>
          <w:sz w:val="28"/>
          <w:szCs w:val="28"/>
        </w:rPr>
        <w:t>шении таких юридических лиц, в совокупности превышает 50 процентов;</w:t>
      </w:r>
    </w:p>
    <w:p w:rsidR="0084043C" w:rsidRPr="0084043C" w:rsidRDefault="0084043C" w:rsidP="0084043C">
      <w:pPr>
        <w:pStyle w:val="ConsPlusNormal"/>
        <w:ind w:firstLine="709"/>
        <w:contextualSpacing/>
        <w:jc w:val="both"/>
        <w:rPr>
          <w:rFonts w:ascii="Times New Roman" w:hAnsi="Times New Roman" w:cs="Times New Roman"/>
          <w:sz w:val="28"/>
        </w:rPr>
      </w:pPr>
      <w:r w:rsidRPr="0084043C">
        <w:rPr>
          <w:rFonts w:ascii="Times New Roman" w:hAnsi="Times New Roman" w:cs="Times New Roman"/>
          <w:sz w:val="28"/>
        </w:rPr>
        <w:t>г) отсутств</w:t>
      </w:r>
      <w:r w:rsidR="00EE1BDA">
        <w:rPr>
          <w:rFonts w:ascii="Times New Roman" w:hAnsi="Times New Roman" w:cs="Times New Roman"/>
          <w:sz w:val="28"/>
        </w:rPr>
        <w:t>ие</w:t>
      </w:r>
      <w:r w:rsidRPr="0084043C">
        <w:rPr>
          <w:rFonts w:ascii="Times New Roman" w:hAnsi="Times New Roman" w:cs="Times New Roman"/>
          <w:sz w:val="28"/>
        </w:rPr>
        <w:t xml:space="preserve"> неисполненн</w:t>
      </w:r>
      <w:r w:rsidR="00EE1BDA">
        <w:rPr>
          <w:rFonts w:ascii="Times New Roman" w:hAnsi="Times New Roman" w:cs="Times New Roman"/>
          <w:sz w:val="28"/>
        </w:rPr>
        <w:t>ой</w:t>
      </w:r>
      <w:r w:rsidRPr="0084043C">
        <w:rPr>
          <w:rFonts w:ascii="Times New Roman" w:hAnsi="Times New Roman" w:cs="Times New Roman"/>
          <w:sz w:val="28"/>
        </w:rPr>
        <w:t xml:space="preserve"> обязанност</w:t>
      </w:r>
      <w:r w:rsidR="00EE1BDA">
        <w:rPr>
          <w:rFonts w:ascii="Times New Roman" w:hAnsi="Times New Roman" w:cs="Times New Roman"/>
          <w:sz w:val="28"/>
        </w:rPr>
        <w:t>и</w:t>
      </w:r>
      <w:r w:rsidRPr="0084043C">
        <w:rPr>
          <w:rFonts w:ascii="Times New Roman" w:hAnsi="Times New Roman" w:cs="Times New Roman"/>
          <w:sz w:val="28"/>
        </w:rPr>
        <w:t xml:space="preserve"> по уплате налогов, сборов, страх</w:t>
      </w:r>
      <w:r w:rsidRPr="0084043C">
        <w:rPr>
          <w:rFonts w:ascii="Times New Roman" w:hAnsi="Times New Roman" w:cs="Times New Roman"/>
          <w:sz w:val="28"/>
        </w:rPr>
        <w:t>о</w:t>
      </w:r>
      <w:r w:rsidRPr="0084043C">
        <w:rPr>
          <w:rFonts w:ascii="Times New Roman" w:hAnsi="Times New Roman" w:cs="Times New Roman"/>
          <w:sz w:val="28"/>
        </w:rPr>
        <w:t>вых взносов, пеней, штрафов, процентов, подлежащих уплате в соответствии с зак</w:t>
      </w:r>
      <w:r w:rsidRPr="0084043C">
        <w:rPr>
          <w:rFonts w:ascii="Times New Roman" w:hAnsi="Times New Roman" w:cs="Times New Roman"/>
          <w:sz w:val="28"/>
        </w:rPr>
        <w:t>о</w:t>
      </w:r>
      <w:r w:rsidRPr="0084043C">
        <w:rPr>
          <w:rFonts w:ascii="Times New Roman" w:hAnsi="Times New Roman" w:cs="Times New Roman"/>
          <w:sz w:val="28"/>
        </w:rPr>
        <w:t>нодательством Российской Федерации о налогах и сборах;</w:t>
      </w:r>
    </w:p>
    <w:p w:rsidR="0084043C" w:rsidRPr="0084043C" w:rsidRDefault="0084043C" w:rsidP="0084043C">
      <w:pPr>
        <w:pStyle w:val="ConsPlusNormal"/>
        <w:ind w:firstLine="709"/>
        <w:contextualSpacing/>
        <w:jc w:val="both"/>
        <w:rPr>
          <w:rFonts w:ascii="Times New Roman" w:hAnsi="Times New Roman" w:cs="Times New Roman"/>
          <w:sz w:val="28"/>
        </w:rPr>
      </w:pPr>
      <w:proofErr w:type="spellStart"/>
      <w:r w:rsidRPr="0084043C">
        <w:rPr>
          <w:rFonts w:ascii="Times New Roman" w:hAnsi="Times New Roman" w:cs="Times New Roman"/>
          <w:sz w:val="28"/>
        </w:rPr>
        <w:t>д</w:t>
      </w:r>
      <w:proofErr w:type="spellEnd"/>
      <w:r w:rsidRPr="0084043C">
        <w:rPr>
          <w:rFonts w:ascii="Times New Roman" w:hAnsi="Times New Roman" w:cs="Times New Roman"/>
          <w:sz w:val="28"/>
        </w:rPr>
        <w:t xml:space="preserve">) </w:t>
      </w:r>
      <w:r w:rsidR="00EE1BDA">
        <w:rPr>
          <w:rFonts w:ascii="Times New Roman" w:hAnsi="Times New Roman" w:cs="Times New Roman"/>
          <w:sz w:val="28"/>
        </w:rPr>
        <w:t xml:space="preserve">не является </w:t>
      </w:r>
      <w:r w:rsidRPr="0084043C">
        <w:rPr>
          <w:rFonts w:ascii="Times New Roman" w:hAnsi="Times New Roman" w:cs="Times New Roman"/>
          <w:sz w:val="28"/>
        </w:rPr>
        <w:t>получат</w:t>
      </w:r>
      <w:r w:rsidR="00EE1BDA">
        <w:rPr>
          <w:rFonts w:ascii="Times New Roman" w:hAnsi="Times New Roman" w:cs="Times New Roman"/>
          <w:sz w:val="28"/>
        </w:rPr>
        <w:t>елем</w:t>
      </w:r>
      <w:r w:rsidRPr="0084043C">
        <w:rPr>
          <w:rFonts w:ascii="Times New Roman" w:hAnsi="Times New Roman" w:cs="Times New Roman"/>
          <w:sz w:val="28"/>
        </w:rPr>
        <w:t xml:space="preserve"> средств из республиканского бюджета</w:t>
      </w:r>
      <w:r w:rsidRPr="0084043C">
        <w:rPr>
          <w:rFonts w:ascii="Times New Roman" w:hAnsi="Times New Roman" w:cs="Times New Roman"/>
          <w:sz w:val="28"/>
          <w:szCs w:val="28"/>
        </w:rPr>
        <w:t xml:space="preserve"> Республики Тыва</w:t>
      </w:r>
      <w:r w:rsidRPr="0084043C">
        <w:rPr>
          <w:rFonts w:ascii="Times New Roman" w:hAnsi="Times New Roman" w:cs="Times New Roman"/>
          <w:sz w:val="28"/>
        </w:rPr>
        <w:t xml:space="preserve"> на основании иных нормативных правовых актов Республики Тыва на цели, указанные в пункте 1.4 </w:t>
      </w:r>
      <w:r w:rsidR="00EE1BDA">
        <w:rPr>
          <w:rFonts w:ascii="Times New Roman" w:hAnsi="Times New Roman" w:cs="Times New Roman"/>
          <w:sz w:val="28"/>
        </w:rPr>
        <w:t xml:space="preserve">настоящего </w:t>
      </w:r>
      <w:r w:rsidRPr="0084043C">
        <w:rPr>
          <w:rFonts w:ascii="Times New Roman" w:hAnsi="Times New Roman" w:cs="Times New Roman"/>
          <w:sz w:val="28"/>
        </w:rPr>
        <w:t>Порядка;</w:t>
      </w:r>
    </w:p>
    <w:p w:rsidR="0084043C" w:rsidRPr="0084043C" w:rsidRDefault="0084043C" w:rsidP="0084043C">
      <w:pPr>
        <w:pStyle w:val="ConsPlusNormal"/>
        <w:ind w:firstLine="709"/>
        <w:contextualSpacing/>
        <w:jc w:val="both"/>
        <w:rPr>
          <w:rFonts w:ascii="Times New Roman" w:hAnsi="Times New Roman" w:cs="Times New Roman"/>
          <w:sz w:val="28"/>
        </w:rPr>
      </w:pPr>
      <w:r w:rsidRPr="0084043C">
        <w:rPr>
          <w:rFonts w:ascii="Times New Roman" w:hAnsi="Times New Roman" w:cs="Times New Roman"/>
          <w:sz w:val="28"/>
        </w:rPr>
        <w:t xml:space="preserve">е) </w:t>
      </w:r>
      <w:r w:rsidR="00EE1BDA">
        <w:rPr>
          <w:rFonts w:ascii="Times New Roman" w:hAnsi="Times New Roman" w:cs="Times New Roman"/>
          <w:sz w:val="28"/>
        </w:rPr>
        <w:t>отсутст</w:t>
      </w:r>
      <w:r w:rsidRPr="0084043C">
        <w:rPr>
          <w:rFonts w:ascii="Times New Roman" w:hAnsi="Times New Roman" w:cs="Times New Roman"/>
          <w:sz w:val="28"/>
        </w:rPr>
        <w:t>в</w:t>
      </w:r>
      <w:r w:rsidR="00EE1BDA">
        <w:rPr>
          <w:rFonts w:ascii="Times New Roman" w:hAnsi="Times New Roman" w:cs="Times New Roman"/>
          <w:sz w:val="28"/>
        </w:rPr>
        <w:t>ие</w:t>
      </w:r>
      <w:r w:rsidRPr="0084043C">
        <w:rPr>
          <w:rFonts w:ascii="Times New Roman" w:hAnsi="Times New Roman" w:cs="Times New Roman"/>
          <w:sz w:val="28"/>
        </w:rPr>
        <w:t xml:space="preserve"> просроченн</w:t>
      </w:r>
      <w:r w:rsidR="00EE1BDA">
        <w:rPr>
          <w:rFonts w:ascii="Times New Roman" w:hAnsi="Times New Roman" w:cs="Times New Roman"/>
          <w:sz w:val="28"/>
        </w:rPr>
        <w:t>ой</w:t>
      </w:r>
      <w:r w:rsidRPr="0084043C">
        <w:rPr>
          <w:rFonts w:ascii="Times New Roman" w:hAnsi="Times New Roman" w:cs="Times New Roman"/>
          <w:sz w:val="28"/>
        </w:rPr>
        <w:t xml:space="preserve"> задолженност</w:t>
      </w:r>
      <w:r w:rsidR="00EE1BDA">
        <w:rPr>
          <w:rFonts w:ascii="Times New Roman" w:hAnsi="Times New Roman" w:cs="Times New Roman"/>
          <w:sz w:val="28"/>
        </w:rPr>
        <w:t>и</w:t>
      </w:r>
      <w:r w:rsidRPr="0084043C">
        <w:rPr>
          <w:rFonts w:ascii="Times New Roman" w:hAnsi="Times New Roman" w:cs="Times New Roman"/>
          <w:sz w:val="28"/>
        </w:rPr>
        <w:t xml:space="preserve"> по возврату в республиканский бюджет </w:t>
      </w:r>
      <w:r w:rsidRPr="0084043C">
        <w:rPr>
          <w:rFonts w:ascii="Times New Roman" w:hAnsi="Times New Roman" w:cs="Times New Roman"/>
          <w:sz w:val="28"/>
          <w:szCs w:val="28"/>
        </w:rPr>
        <w:t xml:space="preserve">Республики Тыва </w:t>
      </w:r>
      <w:r w:rsidRPr="0084043C">
        <w:rPr>
          <w:rFonts w:ascii="Times New Roman" w:hAnsi="Times New Roman" w:cs="Times New Roman"/>
          <w:sz w:val="28"/>
        </w:rPr>
        <w:t>субсидий, бюджетных инвестиций, предоставленных в том числе в соответствии с иными правовыми актами, и ин</w:t>
      </w:r>
      <w:r w:rsidR="00EE1BDA">
        <w:rPr>
          <w:rFonts w:ascii="Times New Roman" w:hAnsi="Times New Roman" w:cs="Times New Roman"/>
          <w:sz w:val="28"/>
        </w:rPr>
        <w:t>ой</w:t>
      </w:r>
      <w:r w:rsidRPr="0084043C">
        <w:rPr>
          <w:rFonts w:ascii="Times New Roman" w:hAnsi="Times New Roman" w:cs="Times New Roman"/>
          <w:sz w:val="28"/>
        </w:rPr>
        <w:t xml:space="preserve"> просроченн</w:t>
      </w:r>
      <w:r w:rsidR="00EE1BDA">
        <w:rPr>
          <w:rFonts w:ascii="Times New Roman" w:hAnsi="Times New Roman" w:cs="Times New Roman"/>
          <w:sz w:val="28"/>
        </w:rPr>
        <w:t>ой</w:t>
      </w:r>
      <w:r w:rsidRPr="0084043C">
        <w:rPr>
          <w:rFonts w:ascii="Times New Roman" w:hAnsi="Times New Roman" w:cs="Times New Roman"/>
          <w:sz w:val="28"/>
        </w:rPr>
        <w:t xml:space="preserve"> задо</w:t>
      </w:r>
      <w:r w:rsidRPr="0084043C">
        <w:rPr>
          <w:rFonts w:ascii="Times New Roman" w:hAnsi="Times New Roman" w:cs="Times New Roman"/>
          <w:sz w:val="28"/>
        </w:rPr>
        <w:t>л</w:t>
      </w:r>
      <w:r w:rsidRPr="0084043C">
        <w:rPr>
          <w:rFonts w:ascii="Times New Roman" w:hAnsi="Times New Roman" w:cs="Times New Roman"/>
          <w:sz w:val="28"/>
        </w:rPr>
        <w:t>женност</w:t>
      </w:r>
      <w:r w:rsidR="00EE1BDA">
        <w:rPr>
          <w:rFonts w:ascii="Times New Roman" w:hAnsi="Times New Roman" w:cs="Times New Roman"/>
          <w:sz w:val="28"/>
        </w:rPr>
        <w:t>и</w:t>
      </w:r>
      <w:r w:rsidRPr="0084043C">
        <w:rPr>
          <w:rFonts w:ascii="Times New Roman" w:hAnsi="Times New Roman" w:cs="Times New Roman"/>
          <w:sz w:val="28"/>
        </w:rPr>
        <w:t xml:space="preserve"> перед республиканским бюджетом </w:t>
      </w:r>
      <w:r w:rsidRPr="0084043C">
        <w:rPr>
          <w:rFonts w:ascii="Times New Roman" w:hAnsi="Times New Roman" w:cs="Times New Roman"/>
          <w:sz w:val="28"/>
          <w:szCs w:val="28"/>
        </w:rPr>
        <w:t>Республики Тыва</w:t>
      </w:r>
      <w:r w:rsidRPr="0084043C">
        <w:rPr>
          <w:rFonts w:ascii="Times New Roman" w:hAnsi="Times New Roman" w:cs="Times New Roman"/>
          <w:sz w:val="28"/>
        </w:rPr>
        <w:t>.</w:t>
      </w:r>
    </w:p>
    <w:p w:rsidR="0084043C" w:rsidRPr="0084043C" w:rsidRDefault="0084043C" w:rsidP="0084043C">
      <w:pPr>
        <w:pStyle w:val="ConsPlusNormal"/>
        <w:ind w:firstLine="709"/>
        <w:contextualSpacing/>
        <w:jc w:val="both"/>
        <w:rPr>
          <w:rFonts w:ascii="Times New Roman" w:hAnsi="Times New Roman" w:cs="Times New Roman"/>
          <w:sz w:val="28"/>
        </w:rPr>
      </w:pPr>
      <w:r w:rsidRPr="0084043C">
        <w:rPr>
          <w:rFonts w:ascii="Times New Roman" w:hAnsi="Times New Roman" w:cs="Times New Roman"/>
          <w:sz w:val="28"/>
        </w:rPr>
        <w:t xml:space="preserve">2.3. Для получения субсидий получатели субсидий до 20 апреля текущего года представляют в Министерство </w:t>
      </w:r>
      <w:r w:rsidRPr="0084043C">
        <w:rPr>
          <w:rFonts w:ascii="Times New Roman" w:eastAsia="Calibri" w:hAnsi="Times New Roman" w:cs="Times New Roman"/>
          <w:bCs/>
          <w:sz w:val="28"/>
          <w:szCs w:val="28"/>
          <w:lang w:eastAsia="en-US"/>
        </w:rPr>
        <w:t>следующие документы:</w:t>
      </w:r>
    </w:p>
    <w:p w:rsidR="0084043C" w:rsidRPr="0084043C" w:rsidRDefault="0084043C" w:rsidP="0084043C">
      <w:pPr>
        <w:pStyle w:val="ConsPlusNonformat"/>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а) заявление о предоставлении субсидии на финансовое</w:t>
      </w:r>
      <w:r w:rsidRPr="0084043C">
        <w:rPr>
          <w:rFonts w:ascii="Times New Roman" w:hAnsi="Times New Roman" w:cs="Times New Roman"/>
          <w:b/>
          <w:sz w:val="28"/>
          <w:szCs w:val="28"/>
        </w:rPr>
        <w:t xml:space="preserve"> </w:t>
      </w:r>
      <w:r w:rsidRPr="0084043C">
        <w:rPr>
          <w:rFonts w:ascii="Times New Roman" w:hAnsi="Times New Roman" w:cs="Times New Roman"/>
          <w:sz w:val="28"/>
          <w:szCs w:val="28"/>
        </w:rPr>
        <w:t>обеспечение</w:t>
      </w:r>
      <w:r w:rsidRPr="0084043C">
        <w:rPr>
          <w:rFonts w:ascii="Times New Roman" w:hAnsi="Times New Roman" w:cs="Times New Roman"/>
          <w:b/>
          <w:sz w:val="28"/>
          <w:szCs w:val="28"/>
        </w:rPr>
        <w:t xml:space="preserve"> </w:t>
      </w:r>
      <w:r w:rsidRPr="0084043C">
        <w:rPr>
          <w:rFonts w:ascii="Times New Roman" w:hAnsi="Times New Roman" w:cs="Times New Roman"/>
          <w:sz w:val="28"/>
          <w:szCs w:val="28"/>
        </w:rPr>
        <w:t>(возм</w:t>
      </w:r>
      <w:r w:rsidRPr="0084043C">
        <w:rPr>
          <w:rFonts w:ascii="Times New Roman" w:hAnsi="Times New Roman" w:cs="Times New Roman"/>
          <w:sz w:val="28"/>
          <w:szCs w:val="28"/>
        </w:rPr>
        <w:t>е</w:t>
      </w:r>
      <w:r w:rsidRPr="0084043C">
        <w:rPr>
          <w:rFonts w:ascii="Times New Roman" w:hAnsi="Times New Roman" w:cs="Times New Roman"/>
          <w:sz w:val="28"/>
          <w:szCs w:val="28"/>
        </w:rPr>
        <w:t>щение) части затрат, направленных на обеспечение прироста собственного прои</w:t>
      </w:r>
      <w:r w:rsidRPr="0084043C">
        <w:rPr>
          <w:rFonts w:ascii="Times New Roman" w:hAnsi="Times New Roman" w:cs="Times New Roman"/>
          <w:sz w:val="28"/>
          <w:szCs w:val="28"/>
        </w:rPr>
        <w:t>з</w:t>
      </w:r>
      <w:r w:rsidRPr="0084043C">
        <w:rPr>
          <w:rFonts w:ascii="Times New Roman" w:hAnsi="Times New Roman" w:cs="Times New Roman"/>
          <w:sz w:val="28"/>
          <w:szCs w:val="28"/>
        </w:rPr>
        <w:t xml:space="preserve">водства молока по форме согласно приложению № 1 к </w:t>
      </w:r>
      <w:r w:rsidR="00EE1BDA">
        <w:rPr>
          <w:rFonts w:ascii="Times New Roman" w:hAnsi="Times New Roman" w:cs="Times New Roman"/>
          <w:sz w:val="28"/>
          <w:szCs w:val="28"/>
        </w:rPr>
        <w:t xml:space="preserve">настоящему </w:t>
      </w:r>
      <w:r w:rsidRPr="0084043C">
        <w:rPr>
          <w:rFonts w:ascii="Times New Roman" w:hAnsi="Times New Roman" w:cs="Times New Roman"/>
          <w:sz w:val="28"/>
          <w:szCs w:val="28"/>
        </w:rPr>
        <w:t xml:space="preserve">Порядку; </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б) сведения об объемах производства молока, о молочной продуктивности к</w:t>
      </w:r>
      <w:r w:rsidRPr="0084043C">
        <w:rPr>
          <w:rFonts w:ascii="Times New Roman" w:hAnsi="Times New Roman" w:cs="Times New Roman"/>
          <w:sz w:val="28"/>
          <w:szCs w:val="28"/>
        </w:rPr>
        <w:t>о</w:t>
      </w:r>
      <w:r w:rsidRPr="0084043C">
        <w:rPr>
          <w:rFonts w:ascii="Times New Roman" w:hAnsi="Times New Roman" w:cs="Times New Roman"/>
          <w:sz w:val="28"/>
          <w:szCs w:val="28"/>
        </w:rPr>
        <w:t xml:space="preserve">ров по форме согласно приложению № 2 к </w:t>
      </w:r>
      <w:r w:rsidR="00320306">
        <w:rPr>
          <w:rFonts w:ascii="Times New Roman" w:hAnsi="Times New Roman" w:cs="Times New Roman"/>
          <w:sz w:val="28"/>
          <w:szCs w:val="28"/>
        </w:rPr>
        <w:t xml:space="preserve">настоящему </w:t>
      </w:r>
      <w:r w:rsidRPr="0084043C">
        <w:rPr>
          <w:rFonts w:ascii="Times New Roman" w:hAnsi="Times New Roman" w:cs="Times New Roman"/>
          <w:sz w:val="28"/>
          <w:szCs w:val="28"/>
        </w:rPr>
        <w:t>Порядку;</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в) расчет размера субсидии на финансовое</w:t>
      </w:r>
      <w:r w:rsidRPr="0084043C">
        <w:rPr>
          <w:rFonts w:ascii="Times New Roman" w:hAnsi="Times New Roman" w:cs="Times New Roman"/>
          <w:b/>
          <w:sz w:val="28"/>
          <w:szCs w:val="28"/>
        </w:rPr>
        <w:t xml:space="preserve"> </w:t>
      </w:r>
      <w:r w:rsidRPr="0084043C">
        <w:rPr>
          <w:rFonts w:ascii="Times New Roman" w:hAnsi="Times New Roman" w:cs="Times New Roman"/>
          <w:sz w:val="28"/>
          <w:szCs w:val="28"/>
        </w:rPr>
        <w:t>обеспечение</w:t>
      </w:r>
      <w:r w:rsidRPr="0084043C">
        <w:rPr>
          <w:rFonts w:ascii="Times New Roman" w:hAnsi="Times New Roman" w:cs="Times New Roman"/>
          <w:b/>
          <w:sz w:val="28"/>
          <w:szCs w:val="28"/>
        </w:rPr>
        <w:t xml:space="preserve"> </w:t>
      </w:r>
      <w:r w:rsidRPr="0084043C">
        <w:rPr>
          <w:rFonts w:ascii="Times New Roman" w:hAnsi="Times New Roman" w:cs="Times New Roman"/>
          <w:sz w:val="28"/>
          <w:szCs w:val="28"/>
        </w:rPr>
        <w:t>(возмещение) части затрат, направленных на обеспечение прироста собственного производства молока</w:t>
      </w:r>
      <w:r w:rsidR="00320306">
        <w:rPr>
          <w:rFonts w:ascii="Times New Roman" w:hAnsi="Times New Roman" w:cs="Times New Roman"/>
          <w:sz w:val="28"/>
          <w:szCs w:val="28"/>
        </w:rPr>
        <w:t>,</w:t>
      </w:r>
      <w:r w:rsidRPr="0084043C">
        <w:rPr>
          <w:rFonts w:ascii="Times New Roman" w:hAnsi="Times New Roman" w:cs="Times New Roman"/>
          <w:sz w:val="28"/>
          <w:szCs w:val="28"/>
        </w:rPr>
        <w:t xml:space="preserve"> по форме согласно приложению № 3 к </w:t>
      </w:r>
      <w:r w:rsidR="00320306">
        <w:rPr>
          <w:rFonts w:ascii="Times New Roman" w:hAnsi="Times New Roman" w:cs="Times New Roman"/>
          <w:sz w:val="28"/>
          <w:szCs w:val="28"/>
        </w:rPr>
        <w:t xml:space="preserve">настоящему </w:t>
      </w:r>
      <w:r w:rsidRPr="0084043C">
        <w:rPr>
          <w:rFonts w:ascii="Times New Roman" w:hAnsi="Times New Roman" w:cs="Times New Roman"/>
          <w:sz w:val="28"/>
          <w:szCs w:val="28"/>
        </w:rPr>
        <w:t>Порядку;</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 xml:space="preserve">г) сведения об объемах производства молока, объемах реализованного и (или) отгруженного на собственную переработку молока, </w:t>
      </w:r>
      <w:hyperlink w:anchor="P483" w:history="1">
        <w:r w:rsidRPr="0084043C">
          <w:rPr>
            <w:rFonts w:ascii="Times New Roman" w:hAnsi="Times New Roman" w:cs="Times New Roman"/>
            <w:sz w:val="28"/>
            <w:szCs w:val="28"/>
          </w:rPr>
          <w:t>реестр</w:t>
        </w:r>
      </w:hyperlink>
      <w:r w:rsidRPr="0084043C">
        <w:rPr>
          <w:rFonts w:ascii="Times New Roman" w:hAnsi="Times New Roman" w:cs="Times New Roman"/>
          <w:sz w:val="28"/>
          <w:szCs w:val="28"/>
        </w:rPr>
        <w:t xml:space="preserve"> документов, подтве</w:t>
      </w:r>
      <w:r w:rsidRPr="0084043C">
        <w:rPr>
          <w:rFonts w:ascii="Times New Roman" w:hAnsi="Times New Roman" w:cs="Times New Roman"/>
          <w:sz w:val="28"/>
          <w:szCs w:val="28"/>
        </w:rPr>
        <w:t>р</w:t>
      </w:r>
      <w:r w:rsidRPr="0084043C">
        <w:rPr>
          <w:rFonts w:ascii="Times New Roman" w:hAnsi="Times New Roman" w:cs="Times New Roman"/>
          <w:sz w:val="28"/>
          <w:szCs w:val="28"/>
        </w:rPr>
        <w:t xml:space="preserve">ждающих факт реализации и (или) отгрузки на собственную переработку молока по форме согласно приложению № 4 к </w:t>
      </w:r>
      <w:r w:rsidR="00320306">
        <w:rPr>
          <w:rFonts w:ascii="Times New Roman" w:hAnsi="Times New Roman" w:cs="Times New Roman"/>
          <w:sz w:val="28"/>
          <w:szCs w:val="28"/>
        </w:rPr>
        <w:t xml:space="preserve">настоящему </w:t>
      </w:r>
      <w:r w:rsidRPr="0084043C">
        <w:rPr>
          <w:rFonts w:ascii="Times New Roman" w:hAnsi="Times New Roman" w:cs="Times New Roman"/>
          <w:sz w:val="28"/>
          <w:szCs w:val="28"/>
        </w:rPr>
        <w:t>Порядку (представляется за отче</w:t>
      </w:r>
      <w:r w:rsidRPr="0084043C">
        <w:rPr>
          <w:rFonts w:ascii="Times New Roman" w:hAnsi="Times New Roman" w:cs="Times New Roman"/>
          <w:sz w:val="28"/>
          <w:szCs w:val="28"/>
        </w:rPr>
        <w:t>т</w:t>
      </w:r>
      <w:r w:rsidRPr="0084043C">
        <w:rPr>
          <w:rFonts w:ascii="Times New Roman" w:hAnsi="Times New Roman" w:cs="Times New Roman"/>
          <w:sz w:val="28"/>
          <w:szCs w:val="28"/>
        </w:rPr>
        <w:t>ный период).</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2.4. Для подтверждения соответствия требования</w:t>
      </w:r>
      <w:r w:rsidR="00320306">
        <w:rPr>
          <w:rFonts w:ascii="Times New Roman" w:hAnsi="Times New Roman" w:cs="Times New Roman"/>
          <w:sz w:val="28"/>
          <w:szCs w:val="28"/>
        </w:rPr>
        <w:t>м, указанным в подпунктах «а»-</w:t>
      </w:r>
      <w:r w:rsidRPr="0084043C">
        <w:rPr>
          <w:rFonts w:ascii="Times New Roman" w:hAnsi="Times New Roman" w:cs="Times New Roman"/>
          <w:sz w:val="28"/>
          <w:szCs w:val="28"/>
        </w:rPr>
        <w:t xml:space="preserve">«г» пункта 2.2 </w:t>
      </w:r>
      <w:r w:rsidR="00320306">
        <w:rPr>
          <w:rFonts w:ascii="Times New Roman" w:hAnsi="Times New Roman" w:cs="Times New Roman"/>
          <w:sz w:val="28"/>
          <w:szCs w:val="28"/>
        </w:rPr>
        <w:t xml:space="preserve">настоящего </w:t>
      </w:r>
      <w:r w:rsidRPr="0084043C">
        <w:rPr>
          <w:rFonts w:ascii="Times New Roman" w:hAnsi="Times New Roman" w:cs="Times New Roman"/>
          <w:sz w:val="28"/>
          <w:szCs w:val="28"/>
        </w:rPr>
        <w:t>Порядка, Министерство посредством межведомс</w:t>
      </w:r>
      <w:r w:rsidRPr="0084043C">
        <w:rPr>
          <w:rFonts w:ascii="Times New Roman" w:hAnsi="Times New Roman" w:cs="Times New Roman"/>
          <w:sz w:val="28"/>
          <w:szCs w:val="28"/>
        </w:rPr>
        <w:t>т</w:t>
      </w:r>
      <w:r w:rsidRPr="0084043C">
        <w:rPr>
          <w:rFonts w:ascii="Times New Roman" w:hAnsi="Times New Roman" w:cs="Times New Roman"/>
          <w:sz w:val="28"/>
          <w:szCs w:val="28"/>
        </w:rPr>
        <w:t>венного запроса, в том числе в электронной форме с использованием единой сист</w:t>
      </w:r>
      <w:r w:rsidRPr="0084043C">
        <w:rPr>
          <w:rFonts w:ascii="Times New Roman" w:hAnsi="Times New Roman" w:cs="Times New Roman"/>
          <w:sz w:val="28"/>
          <w:szCs w:val="28"/>
        </w:rPr>
        <w:t>е</w:t>
      </w:r>
      <w:r w:rsidRPr="0084043C">
        <w:rPr>
          <w:rFonts w:ascii="Times New Roman" w:hAnsi="Times New Roman" w:cs="Times New Roman"/>
          <w:sz w:val="28"/>
          <w:szCs w:val="28"/>
        </w:rPr>
        <w:t>мы межведомственного электронного взаимодействия и подключаемых к ней реги</w:t>
      </w:r>
      <w:r w:rsidRPr="0084043C">
        <w:rPr>
          <w:rFonts w:ascii="Times New Roman" w:hAnsi="Times New Roman" w:cs="Times New Roman"/>
          <w:sz w:val="28"/>
          <w:szCs w:val="28"/>
        </w:rPr>
        <w:t>о</w:t>
      </w:r>
      <w:r w:rsidRPr="0084043C">
        <w:rPr>
          <w:rFonts w:ascii="Times New Roman" w:hAnsi="Times New Roman" w:cs="Times New Roman"/>
          <w:sz w:val="28"/>
          <w:szCs w:val="28"/>
        </w:rPr>
        <w:t>нальных систем межведомственного электронного взаимодействия, запрашивает в порядке, предусмотренном Федеральным законом от 27 июля 2010 г. № 210-ФЗ «Об организации предоставления государственных и муниципальных услуг» от террит</w:t>
      </w:r>
      <w:r w:rsidRPr="0084043C">
        <w:rPr>
          <w:rFonts w:ascii="Times New Roman" w:hAnsi="Times New Roman" w:cs="Times New Roman"/>
          <w:sz w:val="28"/>
          <w:szCs w:val="28"/>
        </w:rPr>
        <w:t>о</w:t>
      </w:r>
      <w:r w:rsidRPr="0084043C">
        <w:rPr>
          <w:rFonts w:ascii="Times New Roman" w:hAnsi="Times New Roman" w:cs="Times New Roman"/>
          <w:sz w:val="28"/>
          <w:szCs w:val="28"/>
        </w:rPr>
        <w:t>риального органа Федеральной налоговой службы.</w:t>
      </w:r>
    </w:p>
    <w:p w:rsidR="0084043C" w:rsidRPr="0084043C" w:rsidRDefault="00320306" w:rsidP="0084043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84043C" w:rsidRPr="0084043C">
        <w:rPr>
          <w:rFonts w:ascii="Times New Roman" w:hAnsi="Times New Roman" w:cs="Times New Roman"/>
          <w:sz w:val="28"/>
          <w:szCs w:val="28"/>
        </w:rPr>
        <w:t xml:space="preserve">. Размер субсидии </w:t>
      </w:r>
      <w:r>
        <w:rPr>
          <w:rFonts w:ascii="Times New Roman" w:hAnsi="Times New Roman" w:cs="Times New Roman"/>
          <w:sz w:val="28"/>
          <w:szCs w:val="28"/>
        </w:rPr>
        <w:t xml:space="preserve">рассчитывается Министерством </w:t>
      </w:r>
      <w:r w:rsidR="0084043C" w:rsidRPr="0084043C">
        <w:rPr>
          <w:rFonts w:ascii="Times New Roman" w:hAnsi="Times New Roman" w:cs="Times New Roman"/>
          <w:sz w:val="28"/>
          <w:szCs w:val="28"/>
        </w:rPr>
        <w:t>по формуле:</w:t>
      </w:r>
    </w:p>
    <w:p w:rsidR="0084043C" w:rsidRPr="0084043C" w:rsidRDefault="0084043C" w:rsidP="0084043C">
      <w:pPr>
        <w:pStyle w:val="ConsPlusNormal"/>
        <w:ind w:firstLine="709"/>
        <w:contextualSpacing/>
        <w:jc w:val="both"/>
        <w:rPr>
          <w:rFonts w:ascii="Times New Roman" w:hAnsi="Times New Roman" w:cs="Times New Roman"/>
          <w:sz w:val="28"/>
          <w:szCs w:val="28"/>
        </w:rPr>
      </w:pPr>
    </w:p>
    <w:p w:rsidR="0084043C" w:rsidRPr="0084043C" w:rsidRDefault="0084043C" w:rsidP="0084043C">
      <w:pPr>
        <w:pStyle w:val="ConsPlusNormal"/>
        <w:ind w:firstLine="709"/>
        <w:contextualSpacing/>
        <w:jc w:val="center"/>
        <w:rPr>
          <w:rFonts w:ascii="Times New Roman" w:hAnsi="Times New Roman" w:cs="Times New Roman"/>
          <w:sz w:val="28"/>
          <w:szCs w:val="28"/>
        </w:rPr>
      </w:pPr>
      <w:r w:rsidRPr="0084043C">
        <w:rPr>
          <w:rFonts w:ascii="Times New Roman" w:hAnsi="Times New Roman" w:cs="Times New Roman"/>
          <w:sz w:val="28"/>
          <w:szCs w:val="28"/>
        </w:rPr>
        <w:t xml:space="preserve">R = V </w:t>
      </w:r>
      <w:proofErr w:type="spellStart"/>
      <w:r w:rsidRPr="0084043C">
        <w:rPr>
          <w:rFonts w:ascii="Times New Roman" w:hAnsi="Times New Roman" w:cs="Times New Roman"/>
          <w:sz w:val="28"/>
          <w:szCs w:val="28"/>
        </w:rPr>
        <w:t>х</w:t>
      </w:r>
      <w:proofErr w:type="spellEnd"/>
      <w:r w:rsidRPr="0084043C">
        <w:rPr>
          <w:rFonts w:ascii="Times New Roman" w:hAnsi="Times New Roman" w:cs="Times New Roman"/>
          <w:sz w:val="28"/>
          <w:szCs w:val="28"/>
        </w:rPr>
        <w:t xml:space="preserve"> </w:t>
      </w:r>
      <w:proofErr w:type="spellStart"/>
      <w:r w:rsidRPr="0084043C">
        <w:rPr>
          <w:rFonts w:ascii="Times New Roman" w:hAnsi="Times New Roman" w:cs="Times New Roman"/>
          <w:sz w:val="28"/>
          <w:szCs w:val="28"/>
        </w:rPr>
        <w:t>Ст</w:t>
      </w:r>
      <w:proofErr w:type="spellEnd"/>
      <w:r w:rsidRPr="0084043C">
        <w:rPr>
          <w:rFonts w:ascii="Times New Roman" w:hAnsi="Times New Roman" w:cs="Times New Roman"/>
          <w:sz w:val="28"/>
          <w:szCs w:val="28"/>
        </w:rPr>
        <w:t xml:space="preserve"> </w:t>
      </w:r>
      <w:proofErr w:type="spellStart"/>
      <w:r w:rsidRPr="0084043C">
        <w:rPr>
          <w:rFonts w:ascii="Times New Roman" w:hAnsi="Times New Roman" w:cs="Times New Roman"/>
          <w:sz w:val="28"/>
          <w:szCs w:val="28"/>
        </w:rPr>
        <w:t>х</w:t>
      </w:r>
      <w:proofErr w:type="spellEnd"/>
      <w:r w:rsidRPr="0084043C">
        <w:rPr>
          <w:rFonts w:ascii="Times New Roman" w:hAnsi="Times New Roman" w:cs="Times New Roman"/>
          <w:sz w:val="28"/>
          <w:szCs w:val="28"/>
        </w:rPr>
        <w:t xml:space="preserve"> К</w:t>
      </w:r>
      <w:r w:rsidRPr="0084043C">
        <w:rPr>
          <w:rFonts w:ascii="Times New Roman" w:hAnsi="Times New Roman" w:cs="Times New Roman"/>
          <w:sz w:val="28"/>
          <w:szCs w:val="28"/>
          <w:vertAlign w:val="subscript"/>
        </w:rPr>
        <w:t>1</w:t>
      </w:r>
      <w:r w:rsidRPr="0084043C">
        <w:rPr>
          <w:rFonts w:ascii="Times New Roman" w:hAnsi="Times New Roman" w:cs="Times New Roman"/>
          <w:sz w:val="28"/>
          <w:szCs w:val="28"/>
        </w:rPr>
        <w:t xml:space="preserve"> </w:t>
      </w:r>
      <w:proofErr w:type="spellStart"/>
      <w:r w:rsidRPr="0084043C">
        <w:rPr>
          <w:rFonts w:ascii="Times New Roman" w:hAnsi="Times New Roman" w:cs="Times New Roman"/>
          <w:sz w:val="28"/>
          <w:szCs w:val="28"/>
        </w:rPr>
        <w:t>х</w:t>
      </w:r>
      <w:proofErr w:type="spellEnd"/>
      <w:r w:rsidRPr="0084043C">
        <w:rPr>
          <w:rFonts w:ascii="Times New Roman" w:hAnsi="Times New Roman" w:cs="Times New Roman"/>
          <w:sz w:val="28"/>
          <w:szCs w:val="28"/>
        </w:rPr>
        <w:t xml:space="preserve"> К</w:t>
      </w:r>
      <w:r w:rsidRPr="0084043C">
        <w:rPr>
          <w:rFonts w:ascii="Times New Roman" w:hAnsi="Times New Roman" w:cs="Times New Roman"/>
          <w:sz w:val="28"/>
          <w:szCs w:val="28"/>
          <w:vertAlign w:val="subscript"/>
        </w:rPr>
        <w:t>2</w:t>
      </w:r>
      <w:r w:rsidRPr="0084043C">
        <w:rPr>
          <w:rFonts w:ascii="Times New Roman" w:hAnsi="Times New Roman" w:cs="Times New Roman"/>
          <w:sz w:val="28"/>
          <w:szCs w:val="28"/>
        </w:rPr>
        <w:t>, где:</w:t>
      </w:r>
    </w:p>
    <w:p w:rsidR="0084043C" w:rsidRPr="0084043C" w:rsidRDefault="0084043C" w:rsidP="0084043C">
      <w:pPr>
        <w:pStyle w:val="ConsPlusNormal"/>
        <w:ind w:firstLine="709"/>
        <w:contextualSpacing/>
        <w:jc w:val="center"/>
        <w:rPr>
          <w:rFonts w:ascii="Times New Roman" w:hAnsi="Times New Roman" w:cs="Times New Roman"/>
          <w:sz w:val="28"/>
          <w:szCs w:val="28"/>
        </w:rPr>
      </w:pP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R – расчетный размер субсидии, в рублях;</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 xml:space="preserve">V – объем реализованного и (или) отгруженного на собственную переработку коровьего молока в физическом весе за отчетный период, указанный получателем субсидии в представленном </w:t>
      </w:r>
      <w:hyperlink w:anchor="P286" w:history="1">
        <w:r w:rsidRPr="0084043C">
          <w:rPr>
            <w:rFonts w:ascii="Times New Roman" w:hAnsi="Times New Roman" w:cs="Times New Roman"/>
            <w:sz w:val="28"/>
            <w:szCs w:val="28"/>
          </w:rPr>
          <w:t>расчете</w:t>
        </w:r>
      </w:hyperlink>
      <w:r w:rsidRPr="0084043C">
        <w:rPr>
          <w:rFonts w:ascii="Times New Roman" w:hAnsi="Times New Roman" w:cs="Times New Roman"/>
          <w:sz w:val="28"/>
          <w:szCs w:val="28"/>
        </w:rPr>
        <w:t xml:space="preserve"> размера субсидии, по форме согласно прилож</w:t>
      </w:r>
      <w:r w:rsidRPr="0084043C">
        <w:rPr>
          <w:rFonts w:ascii="Times New Roman" w:hAnsi="Times New Roman" w:cs="Times New Roman"/>
          <w:sz w:val="28"/>
          <w:szCs w:val="28"/>
        </w:rPr>
        <w:t>е</w:t>
      </w:r>
      <w:r w:rsidRPr="0084043C">
        <w:rPr>
          <w:rFonts w:ascii="Times New Roman" w:hAnsi="Times New Roman" w:cs="Times New Roman"/>
          <w:sz w:val="28"/>
          <w:szCs w:val="28"/>
        </w:rPr>
        <w:t xml:space="preserve">нию № 3 к </w:t>
      </w:r>
      <w:r w:rsidR="00320306">
        <w:rPr>
          <w:rFonts w:ascii="Times New Roman" w:hAnsi="Times New Roman" w:cs="Times New Roman"/>
          <w:sz w:val="28"/>
          <w:szCs w:val="28"/>
        </w:rPr>
        <w:t xml:space="preserve">настоящему </w:t>
      </w:r>
      <w:r w:rsidRPr="0084043C">
        <w:rPr>
          <w:rFonts w:ascii="Times New Roman" w:hAnsi="Times New Roman" w:cs="Times New Roman"/>
          <w:sz w:val="28"/>
          <w:szCs w:val="28"/>
        </w:rPr>
        <w:t>Порядку, тонн;</w:t>
      </w:r>
    </w:p>
    <w:p w:rsidR="0084043C" w:rsidRPr="0084043C" w:rsidRDefault="0084043C" w:rsidP="0084043C">
      <w:pPr>
        <w:pStyle w:val="ConsPlusNormal"/>
        <w:ind w:firstLine="709"/>
        <w:contextualSpacing/>
        <w:jc w:val="both"/>
        <w:rPr>
          <w:rFonts w:ascii="Times New Roman" w:hAnsi="Times New Roman" w:cs="Times New Roman"/>
          <w:sz w:val="28"/>
          <w:szCs w:val="28"/>
        </w:rPr>
      </w:pPr>
      <w:proofErr w:type="spellStart"/>
      <w:r w:rsidRPr="0084043C">
        <w:rPr>
          <w:rFonts w:ascii="Times New Roman" w:hAnsi="Times New Roman" w:cs="Times New Roman"/>
          <w:sz w:val="28"/>
          <w:szCs w:val="28"/>
        </w:rPr>
        <w:lastRenderedPageBreak/>
        <w:t>Ст</w:t>
      </w:r>
      <w:proofErr w:type="spellEnd"/>
      <w:r w:rsidRPr="0084043C">
        <w:rPr>
          <w:rFonts w:ascii="Times New Roman" w:hAnsi="Times New Roman" w:cs="Times New Roman"/>
          <w:sz w:val="28"/>
          <w:szCs w:val="28"/>
        </w:rPr>
        <w:t xml:space="preserve"> – ставка субсидирования за 1 тонну коровьего молока, в размере, устано</w:t>
      </w:r>
      <w:r w:rsidRPr="0084043C">
        <w:rPr>
          <w:rFonts w:ascii="Times New Roman" w:hAnsi="Times New Roman" w:cs="Times New Roman"/>
          <w:sz w:val="28"/>
          <w:szCs w:val="28"/>
        </w:rPr>
        <w:t>в</w:t>
      </w:r>
      <w:r w:rsidRPr="0084043C">
        <w:rPr>
          <w:rFonts w:ascii="Times New Roman" w:hAnsi="Times New Roman" w:cs="Times New Roman"/>
          <w:sz w:val="28"/>
          <w:szCs w:val="28"/>
        </w:rPr>
        <w:t>ленном Министерством;</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К</w:t>
      </w:r>
      <w:r w:rsidRPr="0084043C">
        <w:rPr>
          <w:rFonts w:ascii="Times New Roman" w:hAnsi="Times New Roman" w:cs="Times New Roman"/>
          <w:sz w:val="28"/>
          <w:szCs w:val="28"/>
          <w:vertAlign w:val="subscript"/>
        </w:rPr>
        <w:t>1</w:t>
      </w:r>
      <w:r w:rsidRPr="0084043C">
        <w:rPr>
          <w:rFonts w:ascii="Times New Roman" w:hAnsi="Times New Roman" w:cs="Times New Roman"/>
          <w:sz w:val="28"/>
          <w:szCs w:val="28"/>
        </w:rPr>
        <w:t xml:space="preserve"> – коэффициент в размере, равном отношению фактического значения пок</w:t>
      </w:r>
      <w:r w:rsidRPr="0084043C">
        <w:rPr>
          <w:rFonts w:ascii="Times New Roman" w:hAnsi="Times New Roman" w:cs="Times New Roman"/>
          <w:sz w:val="28"/>
          <w:szCs w:val="28"/>
        </w:rPr>
        <w:t>а</w:t>
      </w:r>
      <w:r w:rsidRPr="0084043C">
        <w:rPr>
          <w:rFonts w:ascii="Times New Roman" w:hAnsi="Times New Roman" w:cs="Times New Roman"/>
          <w:sz w:val="28"/>
          <w:szCs w:val="28"/>
        </w:rPr>
        <w:t>зателя по приросту объема производства молока за год, в котором предоставлена субсидия, по отношению к среднему объему производства молока за 5 лет, предш</w:t>
      </w:r>
      <w:r w:rsidRPr="0084043C">
        <w:rPr>
          <w:rFonts w:ascii="Times New Roman" w:hAnsi="Times New Roman" w:cs="Times New Roman"/>
          <w:sz w:val="28"/>
          <w:szCs w:val="28"/>
        </w:rPr>
        <w:t>е</w:t>
      </w:r>
      <w:r w:rsidRPr="0084043C">
        <w:rPr>
          <w:rFonts w:ascii="Times New Roman" w:hAnsi="Times New Roman" w:cs="Times New Roman"/>
          <w:sz w:val="28"/>
          <w:szCs w:val="28"/>
        </w:rPr>
        <w:t>ствующих предыдущему году предоставления субсидии (далее – показатель по пр</w:t>
      </w:r>
      <w:r w:rsidRPr="0084043C">
        <w:rPr>
          <w:rFonts w:ascii="Times New Roman" w:hAnsi="Times New Roman" w:cs="Times New Roman"/>
          <w:sz w:val="28"/>
          <w:szCs w:val="28"/>
        </w:rPr>
        <w:t>и</w:t>
      </w:r>
      <w:r w:rsidRPr="0084043C">
        <w:rPr>
          <w:rFonts w:ascii="Times New Roman" w:hAnsi="Times New Roman" w:cs="Times New Roman"/>
          <w:sz w:val="28"/>
          <w:szCs w:val="28"/>
        </w:rPr>
        <w:t>росту объема производства молока) за отчетный финансовый год к установленному в соглашении с округлением до двух десятичных знаков после запятой по математ</w:t>
      </w:r>
      <w:r w:rsidRPr="0084043C">
        <w:rPr>
          <w:rFonts w:ascii="Times New Roman" w:hAnsi="Times New Roman" w:cs="Times New Roman"/>
          <w:sz w:val="28"/>
          <w:szCs w:val="28"/>
        </w:rPr>
        <w:t>и</w:t>
      </w:r>
      <w:r w:rsidRPr="0084043C">
        <w:rPr>
          <w:rFonts w:ascii="Times New Roman" w:hAnsi="Times New Roman" w:cs="Times New Roman"/>
          <w:sz w:val="28"/>
          <w:szCs w:val="28"/>
        </w:rPr>
        <w:t xml:space="preserve">ческим правилам округления. </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К</w:t>
      </w:r>
      <w:r w:rsidRPr="0084043C">
        <w:rPr>
          <w:rFonts w:ascii="Times New Roman" w:hAnsi="Times New Roman" w:cs="Times New Roman"/>
          <w:sz w:val="28"/>
          <w:szCs w:val="28"/>
          <w:vertAlign w:val="subscript"/>
        </w:rPr>
        <w:t>2</w:t>
      </w:r>
      <w:r w:rsidRPr="0084043C">
        <w:rPr>
          <w:rFonts w:ascii="Times New Roman" w:hAnsi="Times New Roman" w:cs="Times New Roman"/>
          <w:sz w:val="28"/>
          <w:szCs w:val="28"/>
        </w:rPr>
        <w:t xml:space="preserve"> – коэффициент в размере, равном отношению фактического значения уро</w:t>
      </w:r>
      <w:r w:rsidRPr="0084043C">
        <w:rPr>
          <w:rFonts w:ascii="Times New Roman" w:hAnsi="Times New Roman" w:cs="Times New Roman"/>
          <w:sz w:val="28"/>
          <w:szCs w:val="28"/>
        </w:rPr>
        <w:t>в</w:t>
      </w:r>
      <w:r w:rsidRPr="0084043C">
        <w:rPr>
          <w:rFonts w:ascii="Times New Roman" w:hAnsi="Times New Roman" w:cs="Times New Roman"/>
          <w:sz w:val="28"/>
          <w:szCs w:val="28"/>
        </w:rPr>
        <w:t>ня молочной продуктивности коров за отчетный финансовый год у получателя су</w:t>
      </w:r>
      <w:r w:rsidRPr="0084043C">
        <w:rPr>
          <w:rFonts w:ascii="Times New Roman" w:hAnsi="Times New Roman" w:cs="Times New Roman"/>
          <w:sz w:val="28"/>
          <w:szCs w:val="28"/>
        </w:rPr>
        <w:t>б</w:t>
      </w:r>
      <w:r w:rsidRPr="0084043C">
        <w:rPr>
          <w:rFonts w:ascii="Times New Roman" w:hAnsi="Times New Roman" w:cs="Times New Roman"/>
          <w:sz w:val="28"/>
          <w:szCs w:val="28"/>
        </w:rPr>
        <w:t>сидии к утвержденному Министерством за год, предшествующий отчетному фина</w:t>
      </w:r>
      <w:r w:rsidRPr="0084043C">
        <w:rPr>
          <w:rFonts w:ascii="Times New Roman" w:hAnsi="Times New Roman" w:cs="Times New Roman"/>
          <w:sz w:val="28"/>
          <w:szCs w:val="28"/>
        </w:rPr>
        <w:t>н</w:t>
      </w:r>
      <w:r w:rsidRPr="0084043C">
        <w:rPr>
          <w:rFonts w:ascii="Times New Roman" w:hAnsi="Times New Roman" w:cs="Times New Roman"/>
          <w:sz w:val="28"/>
          <w:szCs w:val="28"/>
        </w:rPr>
        <w:t>совому году, но не более 1,2 с округлением до двух десятичных знаков после зап</w:t>
      </w:r>
      <w:r w:rsidRPr="0084043C">
        <w:rPr>
          <w:rFonts w:ascii="Times New Roman" w:hAnsi="Times New Roman" w:cs="Times New Roman"/>
          <w:sz w:val="28"/>
          <w:szCs w:val="28"/>
        </w:rPr>
        <w:t>я</w:t>
      </w:r>
      <w:r w:rsidRPr="0084043C">
        <w:rPr>
          <w:rFonts w:ascii="Times New Roman" w:hAnsi="Times New Roman" w:cs="Times New Roman"/>
          <w:sz w:val="28"/>
          <w:szCs w:val="28"/>
        </w:rPr>
        <w:t>той по математическим правилам округления.</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2.</w:t>
      </w:r>
      <w:r w:rsidR="00320306">
        <w:rPr>
          <w:rFonts w:ascii="Times New Roman" w:hAnsi="Times New Roman" w:cs="Times New Roman"/>
          <w:sz w:val="28"/>
          <w:szCs w:val="28"/>
        </w:rPr>
        <w:t>6</w:t>
      </w:r>
      <w:r w:rsidRPr="0084043C">
        <w:rPr>
          <w:rFonts w:ascii="Times New Roman" w:hAnsi="Times New Roman" w:cs="Times New Roman"/>
          <w:sz w:val="28"/>
          <w:szCs w:val="28"/>
        </w:rPr>
        <w:t>. Размер коэффициента К</w:t>
      </w:r>
      <w:r w:rsidRPr="0084043C">
        <w:rPr>
          <w:rFonts w:ascii="Times New Roman" w:hAnsi="Times New Roman" w:cs="Times New Roman"/>
          <w:sz w:val="28"/>
          <w:szCs w:val="28"/>
          <w:vertAlign w:val="subscript"/>
        </w:rPr>
        <w:t>1</w:t>
      </w:r>
      <w:r w:rsidRPr="0084043C">
        <w:rPr>
          <w:rFonts w:ascii="Times New Roman" w:hAnsi="Times New Roman" w:cs="Times New Roman"/>
          <w:sz w:val="28"/>
          <w:szCs w:val="28"/>
        </w:rPr>
        <w:t xml:space="preserve"> определяется по формуле:</w:t>
      </w:r>
    </w:p>
    <w:p w:rsidR="0084043C" w:rsidRPr="0084043C" w:rsidRDefault="0084043C" w:rsidP="0084043C">
      <w:pPr>
        <w:pStyle w:val="ConsPlusNormal"/>
        <w:ind w:firstLine="709"/>
        <w:contextualSpacing/>
        <w:jc w:val="center"/>
        <w:rPr>
          <w:rFonts w:ascii="Times New Roman" w:hAnsi="Times New Roman" w:cs="Times New Roman"/>
          <w:sz w:val="28"/>
          <w:szCs w:val="28"/>
        </w:rPr>
      </w:pPr>
    </w:p>
    <w:p w:rsidR="0084043C" w:rsidRPr="0084043C" w:rsidRDefault="0084043C" w:rsidP="0084043C">
      <w:pPr>
        <w:pStyle w:val="ConsPlusNormal"/>
        <w:ind w:firstLine="709"/>
        <w:contextualSpacing/>
        <w:jc w:val="center"/>
        <w:rPr>
          <w:rFonts w:ascii="Times New Roman" w:hAnsi="Times New Roman" w:cs="Times New Roman"/>
          <w:sz w:val="28"/>
          <w:szCs w:val="28"/>
        </w:rPr>
      </w:pPr>
      <w:r w:rsidRPr="0084043C">
        <w:rPr>
          <w:rFonts w:ascii="Times New Roman" w:hAnsi="Times New Roman" w:cs="Times New Roman"/>
          <w:sz w:val="28"/>
          <w:szCs w:val="28"/>
        </w:rPr>
        <w:t>К</w:t>
      </w:r>
      <w:r w:rsidRPr="0084043C">
        <w:rPr>
          <w:rFonts w:ascii="Times New Roman" w:hAnsi="Times New Roman" w:cs="Times New Roman"/>
          <w:sz w:val="28"/>
          <w:szCs w:val="28"/>
          <w:vertAlign w:val="subscript"/>
        </w:rPr>
        <w:t>1</w:t>
      </w:r>
      <w:r w:rsidRPr="0084043C">
        <w:rPr>
          <w:rFonts w:ascii="Times New Roman" w:hAnsi="Times New Roman" w:cs="Times New Roman"/>
          <w:sz w:val="28"/>
          <w:szCs w:val="28"/>
        </w:rPr>
        <w:t xml:space="preserve"> = </w:t>
      </w:r>
      <w:proofErr w:type="spellStart"/>
      <w:r w:rsidRPr="0084043C">
        <w:rPr>
          <w:rFonts w:ascii="Times New Roman" w:hAnsi="Times New Roman" w:cs="Times New Roman"/>
          <w:sz w:val="28"/>
          <w:szCs w:val="28"/>
        </w:rPr>
        <w:t>П</w:t>
      </w:r>
      <w:r w:rsidRPr="0084043C">
        <w:rPr>
          <w:rFonts w:ascii="Times New Roman" w:hAnsi="Times New Roman" w:cs="Times New Roman"/>
          <w:sz w:val="28"/>
          <w:szCs w:val="28"/>
          <w:vertAlign w:val="subscript"/>
        </w:rPr>
        <w:t>ф</w:t>
      </w:r>
      <w:proofErr w:type="spellEnd"/>
      <w:r w:rsidRPr="0084043C">
        <w:rPr>
          <w:rFonts w:ascii="Times New Roman" w:hAnsi="Times New Roman" w:cs="Times New Roman"/>
          <w:sz w:val="28"/>
          <w:szCs w:val="28"/>
          <w:vertAlign w:val="subscript"/>
        </w:rPr>
        <w:t xml:space="preserve"> </w:t>
      </w:r>
      <w:r w:rsidRPr="0084043C">
        <w:rPr>
          <w:rFonts w:ascii="Times New Roman" w:hAnsi="Times New Roman" w:cs="Times New Roman"/>
          <w:sz w:val="28"/>
          <w:szCs w:val="28"/>
        </w:rPr>
        <w:t xml:space="preserve">/ </w:t>
      </w:r>
      <w:proofErr w:type="spellStart"/>
      <w:r w:rsidRPr="0084043C">
        <w:rPr>
          <w:rFonts w:ascii="Times New Roman" w:hAnsi="Times New Roman" w:cs="Times New Roman"/>
          <w:sz w:val="28"/>
          <w:szCs w:val="28"/>
        </w:rPr>
        <w:t>П</w:t>
      </w:r>
      <w:r w:rsidRPr="0084043C">
        <w:rPr>
          <w:rFonts w:ascii="Times New Roman" w:hAnsi="Times New Roman" w:cs="Times New Roman"/>
          <w:sz w:val="28"/>
          <w:szCs w:val="28"/>
          <w:vertAlign w:val="subscript"/>
        </w:rPr>
        <w:t>п</w:t>
      </w:r>
      <w:proofErr w:type="spellEnd"/>
      <w:r w:rsidRPr="0084043C">
        <w:rPr>
          <w:rFonts w:ascii="Times New Roman" w:hAnsi="Times New Roman" w:cs="Times New Roman"/>
          <w:sz w:val="28"/>
          <w:szCs w:val="28"/>
        </w:rPr>
        <w:t>, где:</w:t>
      </w:r>
    </w:p>
    <w:p w:rsidR="0084043C" w:rsidRPr="0084043C" w:rsidRDefault="0084043C" w:rsidP="0084043C">
      <w:pPr>
        <w:pStyle w:val="ConsPlusNormal"/>
        <w:ind w:firstLine="709"/>
        <w:contextualSpacing/>
        <w:jc w:val="center"/>
        <w:rPr>
          <w:rFonts w:ascii="Times New Roman" w:hAnsi="Times New Roman" w:cs="Times New Roman"/>
          <w:sz w:val="28"/>
          <w:szCs w:val="28"/>
        </w:rPr>
      </w:pPr>
    </w:p>
    <w:p w:rsidR="0084043C" w:rsidRPr="0084043C" w:rsidRDefault="0084043C" w:rsidP="0084043C">
      <w:pPr>
        <w:pStyle w:val="ConsPlusNormal"/>
        <w:ind w:firstLine="709"/>
        <w:contextualSpacing/>
        <w:jc w:val="both"/>
        <w:rPr>
          <w:rFonts w:ascii="Times New Roman" w:hAnsi="Times New Roman" w:cs="Times New Roman"/>
          <w:sz w:val="28"/>
          <w:szCs w:val="28"/>
        </w:rPr>
      </w:pPr>
      <w:proofErr w:type="spellStart"/>
      <w:r w:rsidRPr="0084043C">
        <w:rPr>
          <w:rFonts w:ascii="Times New Roman" w:hAnsi="Times New Roman" w:cs="Times New Roman"/>
          <w:sz w:val="28"/>
          <w:szCs w:val="28"/>
        </w:rPr>
        <w:t>П</w:t>
      </w:r>
      <w:r w:rsidRPr="0084043C">
        <w:rPr>
          <w:rFonts w:ascii="Times New Roman" w:hAnsi="Times New Roman" w:cs="Times New Roman"/>
          <w:sz w:val="28"/>
          <w:szCs w:val="28"/>
          <w:vertAlign w:val="subscript"/>
        </w:rPr>
        <w:t>ф</w:t>
      </w:r>
      <w:proofErr w:type="spellEnd"/>
      <w:r w:rsidRPr="0084043C">
        <w:rPr>
          <w:rFonts w:ascii="Times New Roman" w:hAnsi="Times New Roman" w:cs="Times New Roman"/>
          <w:sz w:val="28"/>
          <w:szCs w:val="28"/>
        </w:rPr>
        <w:t xml:space="preserve"> – фактическое значение показателя по приросту объема производства м</w:t>
      </w:r>
      <w:r w:rsidRPr="0084043C">
        <w:rPr>
          <w:rFonts w:ascii="Times New Roman" w:hAnsi="Times New Roman" w:cs="Times New Roman"/>
          <w:sz w:val="28"/>
          <w:szCs w:val="28"/>
        </w:rPr>
        <w:t>о</w:t>
      </w:r>
      <w:r w:rsidRPr="0084043C">
        <w:rPr>
          <w:rFonts w:ascii="Times New Roman" w:hAnsi="Times New Roman" w:cs="Times New Roman"/>
          <w:sz w:val="28"/>
          <w:szCs w:val="28"/>
        </w:rPr>
        <w:t>лока за отчетный финансовый год, тонн;</w:t>
      </w:r>
    </w:p>
    <w:p w:rsidR="0084043C" w:rsidRPr="0084043C" w:rsidRDefault="0084043C" w:rsidP="0084043C">
      <w:pPr>
        <w:pStyle w:val="ConsPlusNormal"/>
        <w:ind w:firstLine="709"/>
        <w:contextualSpacing/>
        <w:jc w:val="both"/>
        <w:rPr>
          <w:rFonts w:ascii="Times New Roman" w:hAnsi="Times New Roman" w:cs="Times New Roman"/>
          <w:sz w:val="28"/>
          <w:szCs w:val="28"/>
        </w:rPr>
      </w:pPr>
      <w:proofErr w:type="spellStart"/>
      <w:r w:rsidRPr="0084043C">
        <w:rPr>
          <w:rFonts w:ascii="Times New Roman" w:hAnsi="Times New Roman" w:cs="Times New Roman"/>
          <w:sz w:val="28"/>
          <w:szCs w:val="28"/>
        </w:rPr>
        <w:t>П</w:t>
      </w:r>
      <w:r w:rsidRPr="0084043C">
        <w:rPr>
          <w:rFonts w:ascii="Times New Roman" w:hAnsi="Times New Roman" w:cs="Times New Roman"/>
          <w:sz w:val="28"/>
          <w:szCs w:val="28"/>
          <w:vertAlign w:val="subscript"/>
        </w:rPr>
        <w:t>п</w:t>
      </w:r>
      <w:proofErr w:type="spellEnd"/>
      <w:r w:rsidRPr="0084043C">
        <w:rPr>
          <w:rFonts w:ascii="Times New Roman" w:hAnsi="Times New Roman" w:cs="Times New Roman"/>
          <w:sz w:val="28"/>
          <w:szCs w:val="28"/>
        </w:rPr>
        <w:t xml:space="preserve"> – плановое значение показателя по приросту объема производства молока, установленное в соглашении на отчетный финансовый год, тонн.</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В случае достижения получателем субсидии в отчетном финансовом году зн</w:t>
      </w:r>
      <w:r w:rsidRPr="0084043C">
        <w:rPr>
          <w:rFonts w:ascii="Times New Roman" w:hAnsi="Times New Roman" w:cs="Times New Roman"/>
          <w:sz w:val="28"/>
          <w:szCs w:val="28"/>
        </w:rPr>
        <w:t>а</w:t>
      </w:r>
      <w:r w:rsidRPr="0084043C">
        <w:rPr>
          <w:rFonts w:ascii="Times New Roman" w:hAnsi="Times New Roman" w:cs="Times New Roman"/>
          <w:sz w:val="28"/>
          <w:szCs w:val="28"/>
        </w:rPr>
        <w:t>чения показателя по приросту объема производства молока, которое установлено в соглашении, при расчете размера субсидии применяется повышающий коэффиц</w:t>
      </w:r>
      <w:r w:rsidRPr="0084043C">
        <w:rPr>
          <w:rFonts w:ascii="Times New Roman" w:hAnsi="Times New Roman" w:cs="Times New Roman"/>
          <w:sz w:val="28"/>
          <w:szCs w:val="28"/>
        </w:rPr>
        <w:t>и</w:t>
      </w:r>
      <w:r w:rsidRPr="0084043C">
        <w:rPr>
          <w:rFonts w:ascii="Times New Roman" w:hAnsi="Times New Roman" w:cs="Times New Roman"/>
          <w:sz w:val="28"/>
          <w:szCs w:val="28"/>
        </w:rPr>
        <w:t>ент, в размере К</w:t>
      </w:r>
      <w:r w:rsidRPr="0084043C">
        <w:rPr>
          <w:rFonts w:ascii="Times New Roman" w:hAnsi="Times New Roman" w:cs="Times New Roman"/>
          <w:sz w:val="28"/>
          <w:szCs w:val="28"/>
          <w:vertAlign w:val="subscript"/>
        </w:rPr>
        <w:t>1</w:t>
      </w:r>
      <w:r w:rsidRPr="0084043C">
        <w:rPr>
          <w:rFonts w:ascii="Times New Roman" w:hAnsi="Times New Roman" w:cs="Times New Roman"/>
          <w:sz w:val="28"/>
          <w:szCs w:val="28"/>
        </w:rPr>
        <w:t xml:space="preserve"> ≥ 1, но не выше 1,2. </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 xml:space="preserve">В случае </w:t>
      </w:r>
      <w:proofErr w:type="spellStart"/>
      <w:r w:rsidRPr="0084043C">
        <w:rPr>
          <w:rFonts w:ascii="Times New Roman" w:hAnsi="Times New Roman" w:cs="Times New Roman"/>
          <w:sz w:val="28"/>
          <w:szCs w:val="28"/>
        </w:rPr>
        <w:t>недостижения</w:t>
      </w:r>
      <w:proofErr w:type="spellEnd"/>
      <w:r w:rsidRPr="0084043C">
        <w:rPr>
          <w:rFonts w:ascii="Times New Roman" w:hAnsi="Times New Roman" w:cs="Times New Roman"/>
          <w:sz w:val="28"/>
          <w:szCs w:val="28"/>
        </w:rPr>
        <w:t xml:space="preserve"> получателем субсидии в отчетном финансовом году значения показателя по приросту объема производства молока, которое установлено в соглашении при расчете размера субсидии, применяется понижающий коэффиц</w:t>
      </w:r>
      <w:r w:rsidRPr="0084043C">
        <w:rPr>
          <w:rFonts w:ascii="Times New Roman" w:hAnsi="Times New Roman" w:cs="Times New Roman"/>
          <w:sz w:val="28"/>
          <w:szCs w:val="28"/>
        </w:rPr>
        <w:t>и</w:t>
      </w:r>
      <w:r w:rsidRPr="0084043C">
        <w:rPr>
          <w:rFonts w:ascii="Times New Roman" w:hAnsi="Times New Roman" w:cs="Times New Roman"/>
          <w:sz w:val="28"/>
          <w:szCs w:val="28"/>
        </w:rPr>
        <w:t>ент К</w:t>
      </w:r>
      <w:r w:rsidRPr="0084043C">
        <w:rPr>
          <w:rFonts w:ascii="Times New Roman" w:hAnsi="Times New Roman" w:cs="Times New Roman"/>
          <w:sz w:val="28"/>
          <w:szCs w:val="28"/>
          <w:vertAlign w:val="subscript"/>
        </w:rPr>
        <w:t>1</w:t>
      </w:r>
      <w:r w:rsidRPr="0084043C">
        <w:rPr>
          <w:rFonts w:ascii="Times New Roman" w:hAnsi="Times New Roman" w:cs="Times New Roman"/>
          <w:sz w:val="28"/>
          <w:szCs w:val="28"/>
        </w:rPr>
        <w:t xml:space="preserve"> &lt; 1, но не равный нулю.</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2.</w:t>
      </w:r>
      <w:r w:rsidR="00320306">
        <w:rPr>
          <w:rFonts w:ascii="Times New Roman" w:hAnsi="Times New Roman" w:cs="Times New Roman"/>
          <w:sz w:val="28"/>
          <w:szCs w:val="28"/>
        </w:rPr>
        <w:t>7</w:t>
      </w:r>
      <w:r w:rsidRPr="0084043C">
        <w:rPr>
          <w:rFonts w:ascii="Times New Roman" w:hAnsi="Times New Roman" w:cs="Times New Roman"/>
          <w:sz w:val="28"/>
          <w:szCs w:val="28"/>
        </w:rPr>
        <w:t>. Размер коэффициента К</w:t>
      </w:r>
      <w:r w:rsidRPr="0084043C">
        <w:rPr>
          <w:rFonts w:ascii="Times New Roman" w:hAnsi="Times New Roman" w:cs="Times New Roman"/>
          <w:sz w:val="28"/>
          <w:szCs w:val="28"/>
          <w:vertAlign w:val="subscript"/>
        </w:rPr>
        <w:t>2</w:t>
      </w:r>
      <w:r w:rsidRPr="0084043C">
        <w:rPr>
          <w:rFonts w:ascii="Times New Roman" w:hAnsi="Times New Roman" w:cs="Times New Roman"/>
          <w:sz w:val="28"/>
          <w:szCs w:val="28"/>
        </w:rPr>
        <w:t xml:space="preserve"> определяется по формуле:</w:t>
      </w:r>
    </w:p>
    <w:p w:rsidR="0084043C" w:rsidRPr="0084043C" w:rsidRDefault="0084043C" w:rsidP="0084043C">
      <w:pPr>
        <w:pStyle w:val="ConsPlusNormal"/>
        <w:ind w:firstLine="709"/>
        <w:contextualSpacing/>
        <w:jc w:val="both"/>
        <w:rPr>
          <w:rFonts w:ascii="Times New Roman" w:hAnsi="Times New Roman" w:cs="Times New Roman"/>
          <w:sz w:val="28"/>
          <w:szCs w:val="28"/>
        </w:rPr>
      </w:pPr>
    </w:p>
    <w:p w:rsidR="0084043C" w:rsidRPr="0084043C" w:rsidRDefault="0084043C" w:rsidP="0084043C">
      <w:pPr>
        <w:pStyle w:val="ConsPlusNormal"/>
        <w:ind w:firstLine="709"/>
        <w:contextualSpacing/>
        <w:jc w:val="center"/>
        <w:rPr>
          <w:rFonts w:ascii="Times New Roman" w:hAnsi="Times New Roman" w:cs="Times New Roman"/>
          <w:sz w:val="28"/>
          <w:szCs w:val="28"/>
        </w:rPr>
      </w:pPr>
      <w:r w:rsidRPr="0084043C">
        <w:rPr>
          <w:rFonts w:ascii="Times New Roman" w:hAnsi="Times New Roman" w:cs="Times New Roman"/>
          <w:sz w:val="28"/>
          <w:szCs w:val="28"/>
        </w:rPr>
        <w:t>К</w:t>
      </w:r>
      <w:r w:rsidRPr="0084043C">
        <w:rPr>
          <w:rFonts w:ascii="Times New Roman" w:hAnsi="Times New Roman" w:cs="Times New Roman"/>
          <w:sz w:val="28"/>
          <w:szCs w:val="28"/>
          <w:vertAlign w:val="subscript"/>
        </w:rPr>
        <w:t>2</w:t>
      </w:r>
      <w:r w:rsidRPr="0084043C">
        <w:rPr>
          <w:rFonts w:ascii="Times New Roman" w:hAnsi="Times New Roman" w:cs="Times New Roman"/>
          <w:sz w:val="28"/>
          <w:szCs w:val="28"/>
        </w:rPr>
        <w:t xml:space="preserve"> = У</w:t>
      </w:r>
      <w:r w:rsidRPr="0084043C">
        <w:rPr>
          <w:rFonts w:ascii="Times New Roman" w:hAnsi="Times New Roman" w:cs="Times New Roman"/>
          <w:sz w:val="28"/>
          <w:szCs w:val="28"/>
          <w:vertAlign w:val="subscript"/>
        </w:rPr>
        <w:t xml:space="preserve">ф </w:t>
      </w:r>
      <w:r w:rsidRPr="0084043C">
        <w:rPr>
          <w:rFonts w:ascii="Times New Roman" w:hAnsi="Times New Roman" w:cs="Times New Roman"/>
          <w:sz w:val="28"/>
          <w:szCs w:val="28"/>
        </w:rPr>
        <w:t xml:space="preserve">/ </w:t>
      </w:r>
      <w:proofErr w:type="spellStart"/>
      <w:r w:rsidRPr="0084043C">
        <w:rPr>
          <w:rFonts w:ascii="Times New Roman" w:hAnsi="Times New Roman" w:cs="Times New Roman"/>
          <w:sz w:val="28"/>
          <w:szCs w:val="28"/>
        </w:rPr>
        <w:t>У</w:t>
      </w:r>
      <w:r w:rsidRPr="0084043C">
        <w:rPr>
          <w:rFonts w:ascii="Times New Roman" w:hAnsi="Times New Roman" w:cs="Times New Roman"/>
          <w:sz w:val="28"/>
          <w:szCs w:val="28"/>
          <w:vertAlign w:val="subscript"/>
        </w:rPr>
        <w:t>утв</w:t>
      </w:r>
      <w:proofErr w:type="spellEnd"/>
      <w:r w:rsidRPr="0084043C">
        <w:rPr>
          <w:rFonts w:ascii="Times New Roman" w:hAnsi="Times New Roman" w:cs="Times New Roman"/>
          <w:sz w:val="28"/>
          <w:szCs w:val="28"/>
        </w:rPr>
        <w:t>, где:</w:t>
      </w:r>
    </w:p>
    <w:p w:rsidR="0084043C" w:rsidRPr="0084043C" w:rsidRDefault="0084043C" w:rsidP="0084043C">
      <w:pPr>
        <w:pStyle w:val="ConsPlusNormal"/>
        <w:ind w:firstLine="709"/>
        <w:contextualSpacing/>
        <w:jc w:val="center"/>
        <w:rPr>
          <w:rFonts w:ascii="Times New Roman" w:hAnsi="Times New Roman" w:cs="Times New Roman"/>
          <w:sz w:val="28"/>
          <w:szCs w:val="28"/>
        </w:rPr>
      </w:pP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У</w:t>
      </w:r>
      <w:r w:rsidRPr="0084043C">
        <w:rPr>
          <w:rFonts w:ascii="Times New Roman" w:hAnsi="Times New Roman" w:cs="Times New Roman"/>
          <w:sz w:val="28"/>
          <w:szCs w:val="28"/>
          <w:vertAlign w:val="subscript"/>
        </w:rPr>
        <w:t xml:space="preserve">ф </w:t>
      </w:r>
      <w:r w:rsidRPr="0084043C">
        <w:rPr>
          <w:rFonts w:ascii="Times New Roman" w:hAnsi="Times New Roman" w:cs="Times New Roman"/>
          <w:sz w:val="28"/>
          <w:szCs w:val="28"/>
        </w:rPr>
        <w:t xml:space="preserve">– фактическое значение уровня молочной продуктивности коров </w:t>
      </w:r>
      <w:r w:rsidRPr="0084043C">
        <w:rPr>
          <w:rFonts w:ascii="Times New Roman" w:hAnsi="Times New Roman" w:cs="Times New Roman"/>
          <w:sz w:val="28"/>
          <w:szCs w:val="28"/>
        </w:rPr>
        <w:br/>
        <w:t xml:space="preserve">за отчетный финансовый год, указанное получателем субсидии в сведениях </w:t>
      </w:r>
      <w:r w:rsidRPr="0084043C">
        <w:rPr>
          <w:rFonts w:ascii="Times New Roman" w:hAnsi="Times New Roman" w:cs="Times New Roman"/>
          <w:sz w:val="28"/>
          <w:szCs w:val="28"/>
        </w:rPr>
        <w:br/>
        <w:t>об объемах производства молока, о молочной продуктивности коров, по форме с</w:t>
      </w:r>
      <w:r w:rsidRPr="0084043C">
        <w:rPr>
          <w:rFonts w:ascii="Times New Roman" w:hAnsi="Times New Roman" w:cs="Times New Roman"/>
          <w:sz w:val="28"/>
          <w:szCs w:val="28"/>
        </w:rPr>
        <w:t>о</w:t>
      </w:r>
      <w:r w:rsidRPr="0084043C">
        <w:rPr>
          <w:rFonts w:ascii="Times New Roman" w:hAnsi="Times New Roman" w:cs="Times New Roman"/>
          <w:sz w:val="28"/>
          <w:szCs w:val="28"/>
        </w:rPr>
        <w:t xml:space="preserve">гласно приложению № 2 к </w:t>
      </w:r>
      <w:r w:rsidR="00320306">
        <w:rPr>
          <w:rFonts w:ascii="Times New Roman" w:hAnsi="Times New Roman" w:cs="Times New Roman"/>
          <w:sz w:val="28"/>
          <w:szCs w:val="28"/>
        </w:rPr>
        <w:t xml:space="preserve">настоящему </w:t>
      </w:r>
      <w:r w:rsidRPr="0084043C">
        <w:rPr>
          <w:rFonts w:ascii="Times New Roman" w:hAnsi="Times New Roman" w:cs="Times New Roman"/>
          <w:sz w:val="28"/>
          <w:szCs w:val="28"/>
        </w:rPr>
        <w:t>Порядку;</w:t>
      </w:r>
    </w:p>
    <w:p w:rsidR="0084043C" w:rsidRPr="0084043C" w:rsidRDefault="0084043C" w:rsidP="0084043C">
      <w:pPr>
        <w:pStyle w:val="ConsPlusNormal"/>
        <w:ind w:firstLine="709"/>
        <w:contextualSpacing/>
        <w:jc w:val="both"/>
        <w:rPr>
          <w:rFonts w:ascii="Times New Roman" w:hAnsi="Times New Roman" w:cs="Times New Roman"/>
          <w:sz w:val="28"/>
          <w:szCs w:val="28"/>
        </w:rPr>
      </w:pPr>
      <w:proofErr w:type="spellStart"/>
      <w:r w:rsidRPr="0084043C">
        <w:rPr>
          <w:rFonts w:ascii="Times New Roman" w:hAnsi="Times New Roman" w:cs="Times New Roman"/>
          <w:sz w:val="28"/>
          <w:szCs w:val="28"/>
        </w:rPr>
        <w:t>У</w:t>
      </w:r>
      <w:r w:rsidRPr="0084043C">
        <w:rPr>
          <w:rFonts w:ascii="Times New Roman" w:hAnsi="Times New Roman" w:cs="Times New Roman"/>
          <w:sz w:val="28"/>
          <w:szCs w:val="28"/>
          <w:vertAlign w:val="subscript"/>
        </w:rPr>
        <w:t>утв</w:t>
      </w:r>
      <w:proofErr w:type="spellEnd"/>
      <w:r w:rsidRPr="0084043C">
        <w:rPr>
          <w:rFonts w:ascii="Times New Roman" w:hAnsi="Times New Roman" w:cs="Times New Roman"/>
          <w:sz w:val="28"/>
          <w:szCs w:val="28"/>
          <w:vertAlign w:val="subscript"/>
        </w:rPr>
        <w:t xml:space="preserve"> </w:t>
      </w:r>
      <w:r w:rsidRPr="0084043C">
        <w:rPr>
          <w:rFonts w:ascii="Times New Roman" w:hAnsi="Times New Roman" w:cs="Times New Roman"/>
          <w:sz w:val="28"/>
          <w:szCs w:val="28"/>
        </w:rPr>
        <w:t>– уровень молочной продуктивности коров, утвержденный Министерс</w:t>
      </w:r>
      <w:r w:rsidRPr="0084043C">
        <w:rPr>
          <w:rFonts w:ascii="Times New Roman" w:hAnsi="Times New Roman" w:cs="Times New Roman"/>
          <w:sz w:val="28"/>
          <w:szCs w:val="28"/>
        </w:rPr>
        <w:t>т</w:t>
      </w:r>
      <w:r w:rsidRPr="0084043C">
        <w:rPr>
          <w:rFonts w:ascii="Times New Roman" w:hAnsi="Times New Roman" w:cs="Times New Roman"/>
          <w:sz w:val="28"/>
          <w:szCs w:val="28"/>
        </w:rPr>
        <w:t>вом по данным Территориального органа Федеральной службы государственной статистики за год, предшествующий отчетному финансовому году, в отношении двух категорий хозяйств: сельскохозяйственные организации, крестьянские (фе</w:t>
      </w:r>
      <w:r w:rsidRPr="0084043C">
        <w:rPr>
          <w:rFonts w:ascii="Times New Roman" w:hAnsi="Times New Roman" w:cs="Times New Roman"/>
          <w:sz w:val="28"/>
          <w:szCs w:val="28"/>
        </w:rPr>
        <w:t>р</w:t>
      </w:r>
      <w:r w:rsidRPr="0084043C">
        <w:rPr>
          <w:rFonts w:ascii="Times New Roman" w:hAnsi="Times New Roman" w:cs="Times New Roman"/>
          <w:sz w:val="28"/>
          <w:szCs w:val="28"/>
        </w:rPr>
        <w:t>мерские) хозяйства и индивидуальные предприниматели.</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2.</w:t>
      </w:r>
      <w:r w:rsidR="00320306">
        <w:rPr>
          <w:rFonts w:ascii="Times New Roman" w:hAnsi="Times New Roman" w:cs="Times New Roman"/>
          <w:sz w:val="28"/>
          <w:szCs w:val="28"/>
        </w:rPr>
        <w:t>8</w:t>
      </w:r>
      <w:r w:rsidRPr="0084043C">
        <w:rPr>
          <w:rFonts w:ascii="Times New Roman" w:hAnsi="Times New Roman" w:cs="Times New Roman"/>
          <w:sz w:val="28"/>
          <w:szCs w:val="28"/>
        </w:rPr>
        <w:t>. Ответственность</w:t>
      </w:r>
      <w:r w:rsidRPr="0084043C">
        <w:rPr>
          <w:rFonts w:ascii="Times New Roman" w:hAnsi="Times New Roman" w:cs="Times New Roman"/>
          <w:spacing w:val="2"/>
          <w:sz w:val="28"/>
          <w:szCs w:val="28"/>
        </w:rPr>
        <w:t xml:space="preserve"> за достоверность сведений, содержащихся в докуме</w:t>
      </w:r>
      <w:r w:rsidRPr="0084043C">
        <w:rPr>
          <w:rFonts w:ascii="Times New Roman" w:hAnsi="Times New Roman" w:cs="Times New Roman"/>
          <w:spacing w:val="2"/>
          <w:sz w:val="28"/>
          <w:szCs w:val="28"/>
        </w:rPr>
        <w:t>н</w:t>
      </w:r>
      <w:r w:rsidRPr="0084043C">
        <w:rPr>
          <w:rFonts w:ascii="Times New Roman" w:hAnsi="Times New Roman" w:cs="Times New Roman"/>
          <w:spacing w:val="2"/>
          <w:sz w:val="28"/>
          <w:szCs w:val="28"/>
        </w:rPr>
        <w:t xml:space="preserve">тах, указанных в пункте 2.3 </w:t>
      </w:r>
      <w:r w:rsidR="00320306">
        <w:rPr>
          <w:rFonts w:ascii="Times New Roman" w:hAnsi="Times New Roman" w:cs="Times New Roman"/>
          <w:spacing w:val="2"/>
          <w:sz w:val="28"/>
          <w:szCs w:val="28"/>
        </w:rPr>
        <w:t xml:space="preserve">настоящего </w:t>
      </w:r>
      <w:r w:rsidRPr="0084043C">
        <w:rPr>
          <w:rFonts w:ascii="Times New Roman" w:hAnsi="Times New Roman" w:cs="Times New Roman"/>
          <w:spacing w:val="2"/>
          <w:sz w:val="28"/>
          <w:szCs w:val="28"/>
        </w:rPr>
        <w:t>Порядка, несут получатели субсидии.</w:t>
      </w:r>
    </w:p>
    <w:p w:rsidR="0084043C" w:rsidRPr="0084043C" w:rsidRDefault="0084043C" w:rsidP="0084043C">
      <w:pPr>
        <w:pStyle w:val="a5"/>
        <w:spacing w:after="0" w:line="240" w:lineRule="auto"/>
        <w:ind w:left="0" w:firstLine="709"/>
        <w:jc w:val="both"/>
        <w:rPr>
          <w:rFonts w:ascii="Times New Roman" w:hAnsi="Times New Roman" w:cs="Times New Roman"/>
          <w:sz w:val="28"/>
          <w:szCs w:val="28"/>
        </w:rPr>
      </w:pPr>
      <w:r w:rsidRPr="0084043C">
        <w:rPr>
          <w:rFonts w:ascii="Times New Roman" w:hAnsi="Times New Roman" w:cs="Times New Roman"/>
          <w:sz w:val="28"/>
          <w:szCs w:val="28"/>
        </w:rPr>
        <w:lastRenderedPageBreak/>
        <w:t>2.</w:t>
      </w:r>
      <w:r w:rsidR="00320306">
        <w:rPr>
          <w:rFonts w:ascii="Times New Roman" w:hAnsi="Times New Roman" w:cs="Times New Roman"/>
          <w:sz w:val="28"/>
          <w:szCs w:val="28"/>
        </w:rPr>
        <w:t>9</w:t>
      </w:r>
      <w:r w:rsidRPr="0084043C">
        <w:rPr>
          <w:rFonts w:ascii="Times New Roman" w:hAnsi="Times New Roman" w:cs="Times New Roman"/>
          <w:sz w:val="28"/>
          <w:szCs w:val="28"/>
        </w:rPr>
        <w:t>. Министерство осуществляет сбор, проверку комплектности и правильн</w:t>
      </w:r>
      <w:r w:rsidRPr="0084043C">
        <w:rPr>
          <w:rFonts w:ascii="Times New Roman" w:hAnsi="Times New Roman" w:cs="Times New Roman"/>
          <w:sz w:val="28"/>
          <w:szCs w:val="28"/>
        </w:rPr>
        <w:t>о</w:t>
      </w:r>
      <w:r w:rsidRPr="0084043C">
        <w:rPr>
          <w:rFonts w:ascii="Times New Roman" w:hAnsi="Times New Roman" w:cs="Times New Roman"/>
          <w:sz w:val="28"/>
          <w:szCs w:val="28"/>
        </w:rPr>
        <w:t>сти оформления представленных получателем субсидий документов, предусмотре</w:t>
      </w:r>
      <w:r w:rsidRPr="0084043C">
        <w:rPr>
          <w:rFonts w:ascii="Times New Roman" w:hAnsi="Times New Roman" w:cs="Times New Roman"/>
          <w:sz w:val="28"/>
          <w:szCs w:val="28"/>
        </w:rPr>
        <w:t>н</w:t>
      </w:r>
      <w:r w:rsidRPr="0084043C">
        <w:rPr>
          <w:rFonts w:ascii="Times New Roman" w:hAnsi="Times New Roman" w:cs="Times New Roman"/>
          <w:sz w:val="28"/>
          <w:szCs w:val="28"/>
        </w:rPr>
        <w:t>ных пункт</w:t>
      </w:r>
      <w:r w:rsidR="00320306">
        <w:rPr>
          <w:rFonts w:ascii="Times New Roman" w:hAnsi="Times New Roman" w:cs="Times New Roman"/>
          <w:sz w:val="28"/>
          <w:szCs w:val="28"/>
        </w:rPr>
        <w:t>ом</w:t>
      </w:r>
      <w:r w:rsidRPr="0084043C">
        <w:rPr>
          <w:rFonts w:ascii="Times New Roman" w:hAnsi="Times New Roman" w:cs="Times New Roman"/>
          <w:sz w:val="28"/>
          <w:szCs w:val="28"/>
        </w:rPr>
        <w:t xml:space="preserve"> 2.3 </w:t>
      </w:r>
      <w:r w:rsidR="00320306">
        <w:rPr>
          <w:rFonts w:ascii="Times New Roman" w:hAnsi="Times New Roman" w:cs="Times New Roman"/>
          <w:sz w:val="28"/>
          <w:szCs w:val="28"/>
        </w:rPr>
        <w:t xml:space="preserve">настоящего </w:t>
      </w:r>
      <w:r w:rsidRPr="0084043C">
        <w:rPr>
          <w:rFonts w:ascii="Times New Roman" w:hAnsi="Times New Roman" w:cs="Times New Roman"/>
          <w:sz w:val="28"/>
          <w:szCs w:val="28"/>
        </w:rPr>
        <w:t>Порядка, регистрирует заявление в день его поступл</w:t>
      </w:r>
      <w:r w:rsidRPr="0084043C">
        <w:rPr>
          <w:rFonts w:ascii="Times New Roman" w:hAnsi="Times New Roman" w:cs="Times New Roman"/>
          <w:sz w:val="28"/>
          <w:szCs w:val="28"/>
        </w:rPr>
        <w:t>е</w:t>
      </w:r>
      <w:r w:rsidRPr="0084043C">
        <w:rPr>
          <w:rFonts w:ascii="Times New Roman" w:hAnsi="Times New Roman" w:cs="Times New Roman"/>
          <w:sz w:val="28"/>
          <w:szCs w:val="28"/>
        </w:rPr>
        <w:t>ния в порядке очередности в журнале регистрации, который должен быть пронум</w:t>
      </w:r>
      <w:r w:rsidRPr="0084043C">
        <w:rPr>
          <w:rFonts w:ascii="Times New Roman" w:hAnsi="Times New Roman" w:cs="Times New Roman"/>
          <w:sz w:val="28"/>
          <w:szCs w:val="28"/>
        </w:rPr>
        <w:t>е</w:t>
      </w:r>
      <w:r w:rsidRPr="0084043C">
        <w:rPr>
          <w:rFonts w:ascii="Times New Roman" w:hAnsi="Times New Roman" w:cs="Times New Roman"/>
          <w:sz w:val="28"/>
          <w:szCs w:val="28"/>
        </w:rPr>
        <w:t>рован, прошнурован (при поступлении заявления с прилагаемыми к нему докуме</w:t>
      </w:r>
      <w:r w:rsidRPr="0084043C">
        <w:rPr>
          <w:rFonts w:ascii="Times New Roman" w:hAnsi="Times New Roman" w:cs="Times New Roman"/>
          <w:sz w:val="28"/>
          <w:szCs w:val="28"/>
        </w:rPr>
        <w:t>н</w:t>
      </w:r>
      <w:r w:rsidRPr="0084043C">
        <w:rPr>
          <w:rFonts w:ascii="Times New Roman" w:hAnsi="Times New Roman" w:cs="Times New Roman"/>
          <w:sz w:val="28"/>
          <w:szCs w:val="28"/>
        </w:rPr>
        <w:t>тами на бумажном носителе).</w:t>
      </w:r>
    </w:p>
    <w:p w:rsidR="0084043C" w:rsidRPr="0084043C" w:rsidRDefault="0084043C" w:rsidP="0084043C">
      <w:pPr>
        <w:pStyle w:val="a5"/>
        <w:spacing w:after="0" w:line="240" w:lineRule="auto"/>
        <w:ind w:left="0" w:firstLine="709"/>
        <w:jc w:val="both"/>
        <w:rPr>
          <w:rFonts w:ascii="Times New Roman" w:hAnsi="Times New Roman" w:cs="Times New Roman"/>
          <w:spacing w:val="2"/>
          <w:sz w:val="28"/>
          <w:szCs w:val="28"/>
        </w:rPr>
      </w:pPr>
      <w:r w:rsidRPr="0084043C">
        <w:rPr>
          <w:rFonts w:ascii="Times New Roman" w:hAnsi="Times New Roman" w:cs="Times New Roman"/>
          <w:spacing w:val="2"/>
          <w:sz w:val="28"/>
          <w:szCs w:val="28"/>
        </w:rPr>
        <w:t>2.</w:t>
      </w:r>
      <w:r w:rsidR="00320306">
        <w:rPr>
          <w:rFonts w:ascii="Times New Roman" w:hAnsi="Times New Roman" w:cs="Times New Roman"/>
          <w:spacing w:val="2"/>
          <w:sz w:val="28"/>
          <w:szCs w:val="28"/>
        </w:rPr>
        <w:t>10</w:t>
      </w:r>
      <w:r w:rsidRPr="0084043C">
        <w:rPr>
          <w:rFonts w:ascii="Times New Roman" w:hAnsi="Times New Roman" w:cs="Times New Roman"/>
          <w:spacing w:val="2"/>
          <w:sz w:val="28"/>
          <w:szCs w:val="28"/>
        </w:rPr>
        <w:t>. Основанием для отказа в приеме к рассмотрению документов является представление неполного комплекта документов.</w:t>
      </w:r>
    </w:p>
    <w:p w:rsidR="0084043C" w:rsidRPr="0084043C" w:rsidRDefault="0084043C" w:rsidP="0084043C">
      <w:pPr>
        <w:pStyle w:val="a5"/>
        <w:autoSpaceDE w:val="0"/>
        <w:autoSpaceDN w:val="0"/>
        <w:adjustRightInd w:val="0"/>
        <w:spacing w:after="0" w:line="240" w:lineRule="auto"/>
        <w:ind w:left="0" w:firstLine="709"/>
        <w:jc w:val="both"/>
        <w:rPr>
          <w:rFonts w:ascii="Times New Roman" w:hAnsi="Times New Roman" w:cs="Times New Roman"/>
          <w:spacing w:val="2"/>
          <w:sz w:val="28"/>
          <w:szCs w:val="28"/>
        </w:rPr>
      </w:pPr>
      <w:r w:rsidRPr="0084043C">
        <w:rPr>
          <w:rFonts w:ascii="Times New Roman" w:hAnsi="Times New Roman" w:cs="Times New Roman"/>
          <w:spacing w:val="2"/>
          <w:sz w:val="28"/>
          <w:szCs w:val="28"/>
        </w:rPr>
        <w:t>Получатель субсидии, устранивший нарушения, указанных в отказе в приеме к рассмотрению документов, имеет право повторно представить документы для получения субсидии.</w:t>
      </w:r>
    </w:p>
    <w:p w:rsidR="0084043C" w:rsidRPr="0084043C" w:rsidRDefault="0084043C" w:rsidP="0084043C">
      <w:pPr>
        <w:pStyle w:val="a5"/>
        <w:spacing w:after="0" w:line="240" w:lineRule="auto"/>
        <w:ind w:left="0" w:firstLine="709"/>
        <w:jc w:val="both"/>
        <w:rPr>
          <w:rFonts w:ascii="Times New Roman" w:hAnsi="Times New Roman" w:cs="Times New Roman"/>
          <w:spacing w:val="2"/>
          <w:sz w:val="28"/>
          <w:szCs w:val="28"/>
        </w:rPr>
      </w:pPr>
      <w:r w:rsidRPr="0084043C">
        <w:rPr>
          <w:rFonts w:ascii="Times New Roman" w:hAnsi="Times New Roman" w:cs="Times New Roman"/>
          <w:spacing w:val="2"/>
          <w:sz w:val="28"/>
          <w:szCs w:val="28"/>
        </w:rPr>
        <w:t>2.</w:t>
      </w:r>
      <w:r w:rsidR="00320306">
        <w:rPr>
          <w:rFonts w:ascii="Times New Roman" w:hAnsi="Times New Roman" w:cs="Times New Roman"/>
          <w:spacing w:val="2"/>
          <w:sz w:val="28"/>
          <w:szCs w:val="28"/>
        </w:rPr>
        <w:t>11</w:t>
      </w:r>
      <w:r w:rsidRPr="0084043C">
        <w:rPr>
          <w:rFonts w:ascii="Times New Roman" w:hAnsi="Times New Roman" w:cs="Times New Roman"/>
          <w:spacing w:val="2"/>
          <w:sz w:val="28"/>
          <w:szCs w:val="28"/>
        </w:rPr>
        <w:t>. Министерство осуществляет:</w:t>
      </w:r>
    </w:p>
    <w:p w:rsidR="0084043C" w:rsidRPr="0084043C" w:rsidRDefault="0084043C" w:rsidP="0084043C">
      <w:pPr>
        <w:pStyle w:val="a5"/>
        <w:spacing w:after="0" w:line="240" w:lineRule="auto"/>
        <w:ind w:left="0" w:firstLine="709"/>
        <w:jc w:val="both"/>
        <w:rPr>
          <w:rFonts w:ascii="Times New Roman" w:hAnsi="Times New Roman" w:cs="Times New Roman"/>
          <w:spacing w:val="2"/>
          <w:sz w:val="28"/>
          <w:szCs w:val="28"/>
        </w:rPr>
      </w:pPr>
      <w:r w:rsidRPr="0084043C">
        <w:rPr>
          <w:rFonts w:ascii="Times New Roman" w:hAnsi="Times New Roman" w:cs="Times New Roman"/>
          <w:spacing w:val="2"/>
          <w:sz w:val="28"/>
          <w:szCs w:val="28"/>
        </w:rPr>
        <w:t xml:space="preserve">а) прием и регистрацию документов, указанных в пункте 2.3 </w:t>
      </w:r>
      <w:r w:rsidR="00320306">
        <w:rPr>
          <w:rFonts w:ascii="Times New Roman" w:hAnsi="Times New Roman" w:cs="Times New Roman"/>
          <w:spacing w:val="2"/>
          <w:sz w:val="28"/>
          <w:szCs w:val="28"/>
        </w:rPr>
        <w:t xml:space="preserve">настоящего </w:t>
      </w:r>
      <w:r w:rsidRPr="0084043C">
        <w:rPr>
          <w:rFonts w:ascii="Times New Roman" w:hAnsi="Times New Roman" w:cs="Times New Roman"/>
          <w:spacing w:val="2"/>
          <w:sz w:val="28"/>
          <w:szCs w:val="28"/>
        </w:rPr>
        <w:t>П</w:t>
      </w:r>
      <w:r w:rsidRPr="0084043C">
        <w:rPr>
          <w:rFonts w:ascii="Times New Roman" w:hAnsi="Times New Roman" w:cs="Times New Roman"/>
          <w:spacing w:val="2"/>
          <w:sz w:val="28"/>
          <w:szCs w:val="28"/>
        </w:rPr>
        <w:t>о</w:t>
      </w:r>
      <w:r w:rsidRPr="0084043C">
        <w:rPr>
          <w:rFonts w:ascii="Times New Roman" w:hAnsi="Times New Roman" w:cs="Times New Roman"/>
          <w:spacing w:val="2"/>
          <w:sz w:val="28"/>
          <w:szCs w:val="28"/>
        </w:rPr>
        <w:t>рядка, в порядке очередности их поступления в журнале регистрации, который должен быть прошнурован, пронумерован и скреплен печатью Министерства;</w:t>
      </w:r>
    </w:p>
    <w:p w:rsidR="0084043C" w:rsidRPr="0084043C" w:rsidRDefault="0084043C" w:rsidP="0084043C">
      <w:pPr>
        <w:pStyle w:val="a5"/>
        <w:spacing w:after="0" w:line="240" w:lineRule="auto"/>
        <w:ind w:left="0" w:firstLine="709"/>
        <w:jc w:val="both"/>
        <w:rPr>
          <w:rFonts w:ascii="Times New Roman" w:hAnsi="Times New Roman" w:cs="Times New Roman"/>
          <w:spacing w:val="2"/>
          <w:sz w:val="28"/>
          <w:szCs w:val="28"/>
        </w:rPr>
      </w:pPr>
      <w:r w:rsidRPr="0084043C">
        <w:rPr>
          <w:rFonts w:ascii="Times New Roman" w:hAnsi="Times New Roman" w:cs="Times New Roman"/>
          <w:spacing w:val="2"/>
          <w:sz w:val="28"/>
          <w:szCs w:val="28"/>
        </w:rPr>
        <w:t>б) проверку представленных документов на соответствие сельскохозяйстве</w:t>
      </w:r>
      <w:r w:rsidRPr="0084043C">
        <w:rPr>
          <w:rFonts w:ascii="Times New Roman" w:hAnsi="Times New Roman" w:cs="Times New Roman"/>
          <w:spacing w:val="2"/>
          <w:sz w:val="28"/>
          <w:szCs w:val="28"/>
        </w:rPr>
        <w:t>н</w:t>
      </w:r>
      <w:r w:rsidRPr="0084043C">
        <w:rPr>
          <w:rFonts w:ascii="Times New Roman" w:hAnsi="Times New Roman" w:cs="Times New Roman"/>
          <w:spacing w:val="2"/>
          <w:sz w:val="28"/>
          <w:szCs w:val="28"/>
        </w:rPr>
        <w:t>ного товаропроизводителя условиям и требованиям получения субсидий, опред</w:t>
      </w:r>
      <w:r w:rsidRPr="0084043C">
        <w:rPr>
          <w:rFonts w:ascii="Times New Roman" w:hAnsi="Times New Roman" w:cs="Times New Roman"/>
          <w:spacing w:val="2"/>
          <w:sz w:val="28"/>
          <w:szCs w:val="28"/>
        </w:rPr>
        <w:t>е</w:t>
      </w:r>
      <w:r w:rsidRPr="0084043C">
        <w:rPr>
          <w:rFonts w:ascii="Times New Roman" w:hAnsi="Times New Roman" w:cs="Times New Roman"/>
          <w:spacing w:val="2"/>
          <w:sz w:val="28"/>
          <w:szCs w:val="28"/>
        </w:rPr>
        <w:t>ленным в пунктах 2.1 и 2.2</w:t>
      </w:r>
      <w:r w:rsidR="00320306">
        <w:rPr>
          <w:rFonts w:ascii="Times New Roman" w:hAnsi="Times New Roman" w:cs="Times New Roman"/>
          <w:spacing w:val="2"/>
          <w:sz w:val="28"/>
          <w:szCs w:val="28"/>
        </w:rPr>
        <w:t xml:space="preserve"> настоящего </w:t>
      </w:r>
      <w:r w:rsidRPr="0084043C">
        <w:rPr>
          <w:rFonts w:ascii="Times New Roman" w:hAnsi="Times New Roman" w:cs="Times New Roman"/>
          <w:spacing w:val="2"/>
          <w:sz w:val="28"/>
          <w:szCs w:val="28"/>
        </w:rPr>
        <w:t>Порядка, в течение 15 рабочих дней со дня регистрации заявления и принимает решение о предоставлении субсидии или об отказе в предоставлении субсидии.</w:t>
      </w:r>
    </w:p>
    <w:p w:rsidR="0084043C" w:rsidRPr="0084043C" w:rsidRDefault="0084043C" w:rsidP="0084043C">
      <w:pPr>
        <w:pStyle w:val="a5"/>
        <w:spacing w:after="0" w:line="240" w:lineRule="auto"/>
        <w:ind w:left="0" w:firstLine="709"/>
        <w:jc w:val="both"/>
        <w:rPr>
          <w:rFonts w:ascii="Times New Roman" w:hAnsi="Times New Roman" w:cs="Times New Roman"/>
          <w:sz w:val="28"/>
          <w:szCs w:val="28"/>
        </w:rPr>
      </w:pPr>
      <w:r w:rsidRPr="0084043C">
        <w:rPr>
          <w:rFonts w:ascii="Times New Roman" w:hAnsi="Times New Roman" w:cs="Times New Roman"/>
          <w:sz w:val="28"/>
          <w:szCs w:val="28"/>
        </w:rPr>
        <w:t>В течение 5 рабочих дней со дня регистрации в Министерстве заявления с прилагаемыми к нему документами Министерство рассматривает поступившие в соответствии с пунктами 2.3</w:t>
      </w:r>
      <w:r w:rsidR="00320306">
        <w:rPr>
          <w:rFonts w:ascii="Times New Roman" w:hAnsi="Times New Roman" w:cs="Times New Roman"/>
          <w:sz w:val="28"/>
          <w:szCs w:val="28"/>
        </w:rPr>
        <w:t xml:space="preserve"> и</w:t>
      </w:r>
      <w:r w:rsidRPr="0084043C">
        <w:rPr>
          <w:rFonts w:ascii="Times New Roman" w:hAnsi="Times New Roman" w:cs="Times New Roman"/>
          <w:sz w:val="28"/>
          <w:szCs w:val="28"/>
        </w:rPr>
        <w:t xml:space="preserve"> 2.4 </w:t>
      </w:r>
      <w:r w:rsidR="00320306">
        <w:rPr>
          <w:rFonts w:ascii="Times New Roman" w:hAnsi="Times New Roman" w:cs="Times New Roman"/>
          <w:sz w:val="28"/>
          <w:szCs w:val="28"/>
        </w:rPr>
        <w:t xml:space="preserve">настоящего </w:t>
      </w:r>
      <w:r w:rsidRPr="0084043C">
        <w:rPr>
          <w:rFonts w:ascii="Times New Roman" w:hAnsi="Times New Roman" w:cs="Times New Roman"/>
          <w:sz w:val="28"/>
          <w:szCs w:val="28"/>
        </w:rPr>
        <w:t>Порядка документы и принимает р</w:t>
      </w:r>
      <w:r w:rsidRPr="0084043C">
        <w:rPr>
          <w:rFonts w:ascii="Times New Roman" w:hAnsi="Times New Roman" w:cs="Times New Roman"/>
          <w:sz w:val="28"/>
          <w:szCs w:val="28"/>
        </w:rPr>
        <w:t>е</w:t>
      </w:r>
      <w:r w:rsidRPr="0084043C">
        <w:rPr>
          <w:rFonts w:ascii="Times New Roman" w:hAnsi="Times New Roman" w:cs="Times New Roman"/>
          <w:sz w:val="28"/>
          <w:szCs w:val="28"/>
        </w:rPr>
        <w:t>шение о предоставлении субсидий и заключении соглашения или об отказе в пр</w:t>
      </w:r>
      <w:r w:rsidRPr="0084043C">
        <w:rPr>
          <w:rFonts w:ascii="Times New Roman" w:hAnsi="Times New Roman" w:cs="Times New Roman"/>
          <w:sz w:val="28"/>
          <w:szCs w:val="28"/>
        </w:rPr>
        <w:t>е</w:t>
      </w:r>
      <w:r w:rsidRPr="0084043C">
        <w:rPr>
          <w:rFonts w:ascii="Times New Roman" w:hAnsi="Times New Roman" w:cs="Times New Roman"/>
          <w:sz w:val="28"/>
          <w:szCs w:val="28"/>
        </w:rPr>
        <w:t xml:space="preserve">доставлении субсидий. </w:t>
      </w:r>
    </w:p>
    <w:p w:rsidR="0084043C" w:rsidRPr="0084043C" w:rsidRDefault="00320306" w:rsidP="0084043C">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2.12</w:t>
      </w:r>
      <w:r w:rsidR="0084043C" w:rsidRPr="0084043C">
        <w:rPr>
          <w:rFonts w:ascii="Times New Roman" w:hAnsi="Times New Roman" w:cs="Times New Roman"/>
          <w:sz w:val="28"/>
          <w:szCs w:val="28"/>
        </w:rPr>
        <w:t>. Основанием для отказа в предоставлении субсидии является:</w:t>
      </w:r>
    </w:p>
    <w:p w:rsidR="0084043C" w:rsidRPr="0084043C" w:rsidRDefault="0084043C" w:rsidP="0084043C">
      <w:pPr>
        <w:pStyle w:val="a5"/>
        <w:spacing w:after="0" w:line="240" w:lineRule="auto"/>
        <w:ind w:left="0" w:firstLine="709"/>
        <w:jc w:val="both"/>
        <w:rPr>
          <w:rFonts w:ascii="Times New Roman" w:hAnsi="Times New Roman" w:cs="Times New Roman"/>
          <w:sz w:val="28"/>
          <w:szCs w:val="28"/>
        </w:rPr>
      </w:pPr>
      <w:r w:rsidRPr="0084043C">
        <w:rPr>
          <w:rFonts w:ascii="Times New Roman" w:hAnsi="Times New Roman" w:cs="Times New Roman"/>
          <w:sz w:val="28"/>
          <w:szCs w:val="28"/>
        </w:rPr>
        <w:t xml:space="preserve">а) несоответствие сельскохозяйственного товаропроизводителя условиям и требованиям, определенными пунктами 2.1 и 2.2 </w:t>
      </w:r>
      <w:r w:rsidR="00320306">
        <w:rPr>
          <w:rFonts w:ascii="Times New Roman" w:hAnsi="Times New Roman" w:cs="Times New Roman"/>
          <w:sz w:val="28"/>
          <w:szCs w:val="28"/>
        </w:rPr>
        <w:t xml:space="preserve">настоящего </w:t>
      </w:r>
      <w:r w:rsidRPr="0084043C">
        <w:rPr>
          <w:rFonts w:ascii="Times New Roman" w:hAnsi="Times New Roman" w:cs="Times New Roman"/>
          <w:sz w:val="28"/>
          <w:szCs w:val="28"/>
        </w:rPr>
        <w:t>Порядка;</w:t>
      </w:r>
    </w:p>
    <w:p w:rsidR="0084043C" w:rsidRPr="0084043C" w:rsidRDefault="0084043C" w:rsidP="0084043C">
      <w:pPr>
        <w:pStyle w:val="a5"/>
        <w:spacing w:after="0" w:line="240" w:lineRule="auto"/>
        <w:ind w:left="0" w:firstLine="709"/>
        <w:jc w:val="both"/>
        <w:rPr>
          <w:rFonts w:ascii="Times New Roman" w:hAnsi="Times New Roman" w:cs="Times New Roman"/>
          <w:sz w:val="28"/>
          <w:szCs w:val="28"/>
        </w:rPr>
      </w:pPr>
      <w:r w:rsidRPr="0084043C">
        <w:rPr>
          <w:rFonts w:ascii="Times New Roman" w:hAnsi="Times New Roman" w:cs="Times New Roman"/>
          <w:spacing w:val="2"/>
          <w:sz w:val="28"/>
          <w:szCs w:val="28"/>
        </w:rPr>
        <w:t>б) установление факта представления получателем субсидий сведений и д</w:t>
      </w:r>
      <w:r w:rsidRPr="0084043C">
        <w:rPr>
          <w:rFonts w:ascii="Times New Roman" w:hAnsi="Times New Roman" w:cs="Times New Roman"/>
          <w:spacing w:val="2"/>
          <w:sz w:val="28"/>
          <w:szCs w:val="28"/>
        </w:rPr>
        <w:t>о</w:t>
      </w:r>
      <w:r w:rsidRPr="0084043C">
        <w:rPr>
          <w:rFonts w:ascii="Times New Roman" w:hAnsi="Times New Roman" w:cs="Times New Roman"/>
          <w:spacing w:val="2"/>
          <w:sz w:val="28"/>
          <w:szCs w:val="28"/>
        </w:rPr>
        <w:t>кументов, содержащих недостоверную информацию</w:t>
      </w:r>
      <w:r w:rsidRPr="0084043C">
        <w:rPr>
          <w:rFonts w:ascii="Times New Roman" w:hAnsi="Times New Roman" w:cs="Times New Roman"/>
          <w:sz w:val="28"/>
          <w:szCs w:val="28"/>
        </w:rPr>
        <w:t>.</w:t>
      </w:r>
    </w:p>
    <w:p w:rsidR="0084043C" w:rsidRPr="0084043C" w:rsidRDefault="0084043C" w:rsidP="0084043C">
      <w:pPr>
        <w:pStyle w:val="a5"/>
        <w:spacing w:after="0" w:line="240" w:lineRule="auto"/>
        <w:ind w:left="0" w:firstLine="709"/>
        <w:jc w:val="both"/>
        <w:rPr>
          <w:rFonts w:ascii="Times New Roman" w:hAnsi="Times New Roman" w:cs="Times New Roman"/>
          <w:sz w:val="28"/>
          <w:szCs w:val="28"/>
        </w:rPr>
      </w:pPr>
      <w:r w:rsidRPr="0084043C">
        <w:rPr>
          <w:rFonts w:ascii="Times New Roman" w:hAnsi="Times New Roman" w:cs="Times New Roman"/>
          <w:sz w:val="28"/>
          <w:szCs w:val="28"/>
        </w:rPr>
        <w:t>2.1</w:t>
      </w:r>
      <w:r w:rsidR="00320306">
        <w:rPr>
          <w:rFonts w:ascii="Times New Roman" w:hAnsi="Times New Roman" w:cs="Times New Roman"/>
          <w:sz w:val="28"/>
          <w:szCs w:val="28"/>
        </w:rPr>
        <w:t>3</w:t>
      </w:r>
      <w:r w:rsidRPr="0084043C">
        <w:rPr>
          <w:rFonts w:ascii="Times New Roman" w:hAnsi="Times New Roman" w:cs="Times New Roman"/>
          <w:sz w:val="28"/>
          <w:szCs w:val="28"/>
        </w:rPr>
        <w:t>. Сельскохозяйственный товаропроизводитель, которому было отказано в предоставлении субсидии, после устранения причин, явившихся основанием для о</w:t>
      </w:r>
      <w:r w:rsidRPr="0084043C">
        <w:rPr>
          <w:rFonts w:ascii="Times New Roman" w:hAnsi="Times New Roman" w:cs="Times New Roman"/>
          <w:sz w:val="28"/>
          <w:szCs w:val="28"/>
        </w:rPr>
        <w:t>т</w:t>
      </w:r>
      <w:r w:rsidRPr="0084043C">
        <w:rPr>
          <w:rFonts w:ascii="Times New Roman" w:hAnsi="Times New Roman" w:cs="Times New Roman"/>
          <w:sz w:val="28"/>
          <w:szCs w:val="28"/>
        </w:rPr>
        <w:t xml:space="preserve">каза, вправе представить документы, указанные в пункте 2.3 </w:t>
      </w:r>
      <w:r w:rsidR="00320306">
        <w:rPr>
          <w:rFonts w:ascii="Times New Roman" w:hAnsi="Times New Roman" w:cs="Times New Roman"/>
          <w:sz w:val="28"/>
          <w:szCs w:val="28"/>
        </w:rPr>
        <w:t xml:space="preserve">настоящего </w:t>
      </w:r>
      <w:r w:rsidRPr="0084043C">
        <w:rPr>
          <w:rFonts w:ascii="Times New Roman" w:hAnsi="Times New Roman" w:cs="Times New Roman"/>
          <w:sz w:val="28"/>
          <w:szCs w:val="28"/>
        </w:rPr>
        <w:t>Порядка, повторно.</w:t>
      </w:r>
    </w:p>
    <w:p w:rsidR="0084043C" w:rsidRPr="0084043C" w:rsidRDefault="0084043C" w:rsidP="0084043C">
      <w:pPr>
        <w:pStyle w:val="a5"/>
        <w:spacing w:after="0" w:line="240" w:lineRule="auto"/>
        <w:ind w:left="0" w:firstLine="709"/>
        <w:jc w:val="both"/>
        <w:rPr>
          <w:rFonts w:ascii="Times New Roman" w:hAnsi="Times New Roman" w:cs="Times New Roman"/>
          <w:sz w:val="28"/>
          <w:szCs w:val="28"/>
        </w:rPr>
      </w:pPr>
      <w:r w:rsidRPr="0084043C">
        <w:rPr>
          <w:rFonts w:ascii="Times New Roman" w:hAnsi="Times New Roman" w:cs="Times New Roman"/>
          <w:sz w:val="28"/>
          <w:szCs w:val="28"/>
        </w:rPr>
        <w:t>2.1</w:t>
      </w:r>
      <w:r w:rsidR="00320306">
        <w:rPr>
          <w:rFonts w:ascii="Times New Roman" w:hAnsi="Times New Roman" w:cs="Times New Roman"/>
          <w:sz w:val="28"/>
          <w:szCs w:val="28"/>
        </w:rPr>
        <w:t>4</w:t>
      </w:r>
      <w:r w:rsidRPr="0084043C">
        <w:rPr>
          <w:rFonts w:ascii="Times New Roman" w:hAnsi="Times New Roman" w:cs="Times New Roman"/>
          <w:sz w:val="28"/>
          <w:szCs w:val="28"/>
        </w:rPr>
        <w:t>. После принятия решения о предоставлении субсидии Министерство у</w:t>
      </w:r>
      <w:r w:rsidRPr="0084043C">
        <w:rPr>
          <w:rFonts w:ascii="Times New Roman" w:hAnsi="Times New Roman" w:cs="Times New Roman"/>
          <w:sz w:val="28"/>
          <w:szCs w:val="28"/>
        </w:rPr>
        <w:t>т</w:t>
      </w:r>
      <w:r w:rsidRPr="0084043C">
        <w:rPr>
          <w:rFonts w:ascii="Times New Roman" w:hAnsi="Times New Roman" w:cs="Times New Roman"/>
          <w:sz w:val="28"/>
          <w:szCs w:val="28"/>
        </w:rPr>
        <w:t>верждает перечень получателей субсидий и не позднее 10 рабочих дней со дня у</w:t>
      </w:r>
      <w:r w:rsidRPr="0084043C">
        <w:rPr>
          <w:rFonts w:ascii="Times New Roman" w:hAnsi="Times New Roman" w:cs="Times New Roman"/>
          <w:sz w:val="28"/>
          <w:szCs w:val="28"/>
        </w:rPr>
        <w:t>т</w:t>
      </w:r>
      <w:r w:rsidRPr="0084043C">
        <w:rPr>
          <w:rFonts w:ascii="Times New Roman" w:hAnsi="Times New Roman" w:cs="Times New Roman"/>
          <w:sz w:val="28"/>
          <w:szCs w:val="28"/>
        </w:rPr>
        <w:t>верждения перечня получателей субсидий между Министерством и получателем субсидии заключается соглашение.</w:t>
      </w:r>
    </w:p>
    <w:p w:rsidR="0084043C" w:rsidRPr="0084043C" w:rsidRDefault="0084043C" w:rsidP="0084043C">
      <w:pPr>
        <w:pStyle w:val="a5"/>
        <w:spacing w:after="0" w:line="240" w:lineRule="auto"/>
        <w:ind w:left="0" w:firstLine="709"/>
        <w:jc w:val="both"/>
        <w:rPr>
          <w:rFonts w:ascii="Times New Roman" w:hAnsi="Times New Roman" w:cs="Times New Roman"/>
          <w:sz w:val="28"/>
          <w:szCs w:val="28"/>
        </w:rPr>
      </w:pPr>
      <w:r w:rsidRPr="0084043C">
        <w:rPr>
          <w:rFonts w:ascii="Times New Roman" w:hAnsi="Times New Roman" w:cs="Times New Roman"/>
          <w:sz w:val="28"/>
          <w:szCs w:val="28"/>
        </w:rPr>
        <w:t>2.1</w:t>
      </w:r>
      <w:r w:rsidR="00320306">
        <w:rPr>
          <w:rFonts w:ascii="Times New Roman" w:hAnsi="Times New Roman" w:cs="Times New Roman"/>
          <w:sz w:val="28"/>
          <w:szCs w:val="28"/>
        </w:rPr>
        <w:t>5</w:t>
      </w:r>
      <w:r w:rsidRPr="0084043C">
        <w:rPr>
          <w:rFonts w:ascii="Times New Roman" w:hAnsi="Times New Roman" w:cs="Times New Roman"/>
          <w:sz w:val="28"/>
          <w:szCs w:val="28"/>
        </w:rPr>
        <w:t xml:space="preserve">. </w:t>
      </w:r>
      <w:r w:rsidRPr="0084043C">
        <w:rPr>
          <w:rFonts w:ascii="Times New Roman" w:hAnsi="Times New Roman" w:cs="Times New Roman"/>
          <w:spacing w:val="2"/>
          <w:sz w:val="28"/>
          <w:szCs w:val="28"/>
        </w:rPr>
        <w:t xml:space="preserve">Предоставление субсидий осуществляется на основании соглашения </w:t>
      </w:r>
      <w:r w:rsidRPr="0084043C">
        <w:rPr>
          <w:rFonts w:ascii="Times New Roman" w:hAnsi="Times New Roman" w:cs="Times New Roman"/>
          <w:sz w:val="28"/>
          <w:szCs w:val="28"/>
        </w:rPr>
        <w:t>о предоставлении субсидии, заключаемого в течение 2 рабочих дней со дня принятия решения о предоставлении субсидии между Министерством и получателем субс</w:t>
      </w:r>
      <w:r w:rsidRPr="0084043C">
        <w:rPr>
          <w:rFonts w:ascii="Times New Roman" w:hAnsi="Times New Roman" w:cs="Times New Roman"/>
          <w:sz w:val="28"/>
          <w:szCs w:val="28"/>
        </w:rPr>
        <w:t>и</w:t>
      </w:r>
      <w:r w:rsidRPr="0084043C">
        <w:rPr>
          <w:rFonts w:ascii="Times New Roman" w:hAnsi="Times New Roman" w:cs="Times New Roman"/>
          <w:sz w:val="28"/>
          <w:szCs w:val="28"/>
        </w:rPr>
        <w:t>дий, в соответствии с типовой формой, утвержденной Министерством финансов Республики Тыва (далее</w:t>
      </w:r>
      <w:r w:rsidR="00320306">
        <w:rPr>
          <w:rFonts w:ascii="Times New Roman" w:hAnsi="Times New Roman" w:cs="Times New Roman"/>
          <w:sz w:val="28"/>
          <w:szCs w:val="28"/>
        </w:rPr>
        <w:t xml:space="preserve"> соответственно</w:t>
      </w:r>
      <w:r w:rsidRPr="0084043C">
        <w:rPr>
          <w:rFonts w:ascii="Times New Roman" w:hAnsi="Times New Roman" w:cs="Times New Roman"/>
          <w:sz w:val="28"/>
          <w:szCs w:val="28"/>
        </w:rPr>
        <w:t xml:space="preserve"> − соглашение, приказ о типовой форме с</w:t>
      </w:r>
      <w:r w:rsidRPr="0084043C">
        <w:rPr>
          <w:rFonts w:ascii="Times New Roman" w:hAnsi="Times New Roman" w:cs="Times New Roman"/>
          <w:sz w:val="28"/>
          <w:szCs w:val="28"/>
        </w:rPr>
        <w:t>о</w:t>
      </w:r>
      <w:r w:rsidRPr="0084043C">
        <w:rPr>
          <w:rFonts w:ascii="Times New Roman" w:hAnsi="Times New Roman" w:cs="Times New Roman"/>
          <w:sz w:val="28"/>
          <w:szCs w:val="28"/>
        </w:rPr>
        <w:t>глаше</w:t>
      </w:r>
      <w:r w:rsidR="00320306">
        <w:rPr>
          <w:rFonts w:ascii="Times New Roman" w:hAnsi="Times New Roman" w:cs="Times New Roman"/>
          <w:sz w:val="28"/>
          <w:szCs w:val="28"/>
        </w:rPr>
        <w:t>ния</w:t>
      </w:r>
      <w:r w:rsidRPr="0084043C">
        <w:rPr>
          <w:rFonts w:ascii="Times New Roman" w:hAnsi="Times New Roman" w:cs="Times New Roman"/>
          <w:sz w:val="28"/>
          <w:szCs w:val="28"/>
        </w:rPr>
        <w:t>).</w:t>
      </w:r>
    </w:p>
    <w:p w:rsidR="0084043C" w:rsidRPr="0084043C" w:rsidRDefault="0084043C" w:rsidP="0084043C">
      <w:pPr>
        <w:pStyle w:val="a5"/>
        <w:spacing w:after="0" w:line="240" w:lineRule="auto"/>
        <w:ind w:left="0" w:firstLine="709"/>
        <w:jc w:val="both"/>
        <w:rPr>
          <w:rFonts w:ascii="Times New Roman" w:hAnsi="Times New Roman" w:cs="Times New Roman"/>
          <w:spacing w:val="2"/>
          <w:sz w:val="28"/>
          <w:szCs w:val="28"/>
        </w:rPr>
      </w:pPr>
      <w:r w:rsidRPr="0084043C">
        <w:rPr>
          <w:rFonts w:ascii="Times New Roman" w:hAnsi="Times New Roman" w:cs="Times New Roman"/>
          <w:sz w:val="28"/>
          <w:szCs w:val="28"/>
        </w:rPr>
        <w:lastRenderedPageBreak/>
        <w:t>При внесении изменений в соглашение или при его расторжении между М</w:t>
      </w:r>
      <w:r w:rsidRPr="0084043C">
        <w:rPr>
          <w:rFonts w:ascii="Times New Roman" w:hAnsi="Times New Roman" w:cs="Times New Roman"/>
          <w:sz w:val="28"/>
          <w:szCs w:val="28"/>
        </w:rPr>
        <w:t>и</w:t>
      </w:r>
      <w:r w:rsidRPr="0084043C">
        <w:rPr>
          <w:rFonts w:ascii="Times New Roman" w:hAnsi="Times New Roman" w:cs="Times New Roman"/>
          <w:sz w:val="28"/>
          <w:szCs w:val="28"/>
        </w:rPr>
        <w:t xml:space="preserve">нистерством и получателем субсидии </w:t>
      </w:r>
      <w:r w:rsidRPr="0084043C">
        <w:rPr>
          <w:rFonts w:ascii="Times New Roman" w:eastAsia="Calibri" w:hAnsi="Times New Roman" w:cs="Times New Roman"/>
          <w:sz w:val="28"/>
          <w:szCs w:val="28"/>
          <w:lang w:eastAsia="en-US"/>
        </w:rPr>
        <w:t xml:space="preserve">в течение 2 рабочих дней </w:t>
      </w:r>
      <w:r w:rsidRPr="0084043C">
        <w:rPr>
          <w:rFonts w:ascii="Times New Roman" w:hAnsi="Times New Roman" w:cs="Times New Roman"/>
          <w:sz w:val="28"/>
          <w:szCs w:val="28"/>
        </w:rPr>
        <w:t>заключается допо</w:t>
      </w:r>
      <w:r w:rsidRPr="0084043C">
        <w:rPr>
          <w:rFonts w:ascii="Times New Roman" w:hAnsi="Times New Roman" w:cs="Times New Roman"/>
          <w:sz w:val="28"/>
          <w:szCs w:val="28"/>
        </w:rPr>
        <w:t>л</w:t>
      </w:r>
      <w:r w:rsidRPr="0084043C">
        <w:rPr>
          <w:rFonts w:ascii="Times New Roman" w:hAnsi="Times New Roman" w:cs="Times New Roman"/>
          <w:sz w:val="28"/>
          <w:szCs w:val="28"/>
        </w:rPr>
        <w:t>нительное соглашение к соглашению либо дополнительное соглашение о расторж</w:t>
      </w:r>
      <w:r w:rsidRPr="0084043C">
        <w:rPr>
          <w:rFonts w:ascii="Times New Roman" w:hAnsi="Times New Roman" w:cs="Times New Roman"/>
          <w:sz w:val="28"/>
          <w:szCs w:val="28"/>
        </w:rPr>
        <w:t>е</w:t>
      </w:r>
      <w:r w:rsidRPr="0084043C">
        <w:rPr>
          <w:rFonts w:ascii="Times New Roman" w:hAnsi="Times New Roman" w:cs="Times New Roman"/>
          <w:sz w:val="28"/>
          <w:szCs w:val="28"/>
        </w:rPr>
        <w:t>нии соглашения (далее – дополнительное соглашение) в соответствии с типовой формой, утвержденной Министерством.</w:t>
      </w:r>
    </w:p>
    <w:p w:rsidR="0084043C" w:rsidRPr="0084043C" w:rsidRDefault="0084043C" w:rsidP="0084043C">
      <w:pPr>
        <w:pStyle w:val="a5"/>
        <w:spacing w:after="0" w:line="240" w:lineRule="auto"/>
        <w:ind w:left="0" w:firstLine="709"/>
        <w:jc w:val="both"/>
        <w:rPr>
          <w:rFonts w:ascii="Times New Roman" w:hAnsi="Times New Roman" w:cs="Times New Roman"/>
          <w:spacing w:val="2"/>
          <w:sz w:val="28"/>
          <w:szCs w:val="28"/>
        </w:rPr>
      </w:pPr>
      <w:r w:rsidRPr="0084043C">
        <w:rPr>
          <w:rFonts w:ascii="Times New Roman" w:hAnsi="Times New Roman" w:cs="Times New Roman"/>
          <w:spacing w:val="2"/>
          <w:sz w:val="28"/>
          <w:szCs w:val="28"/>
        </w:rPr>
        <w:t>2.1</w:t>
      </w:r>
      <w:r w:rsidR="00320306">
        <w:rPr>
          <w:rFonts w:ascii="Times New Roman" w:hAnsi="Times New Roman" w:cs="Times New Roman"/>
          <w:spacing w:val="2"/>
          <w:sz w:val="28"/>
          <w:szCs w:val="28"/>
        </w:rPr>
        <w:t>6</w:t>
      </w:r>
      <w:r w:rsidRPr="0084043C">
        <w:rPr>
          <w:rFonts w:ascii="Times New Roman" w:hAnsi="Times New Roman" w:cs="Times New Roman"/>
          <w:spacing w:val="2"/>
          <w:sz w:val="28"/>
          <w:szCs w:val="28"/>
        </w:rPr>
        <w:t>. После заключения соглашения Министерство оформляет заявки на ф</w:t>
      </w:r>
      <w:r w:rsidRPr="0084043C">
        <w:rPr>
          <w:rFonts w:ascii="Times New Roman" w:hAnsi="Times New Roman" w:cs="Times New Roman"/>
          <w:spacing w:val="2"/>
          <w:sz w:val="28"/>
          <w:szCs w:val="28"/>
        </w:rPr>
        <w:t>и</w:t>
      </w:r>
      <w:r w:rsidRPr="0084043C">
        <w:rPr>
          <w:rFonts w:ascii="Times New Roman" w:hAnsi="Times New Roman" w:cs="Times New Roman"/>
          <w:spacing w:val="2"/>
          <w:sz w:val="28"/>
          <w:szCs w:val="28"/>
        </w:rPr>
        <w:t>нансирование расходов по государственной поддержке и представляет их в Мин</w:t>
      </w:r>
      <w:r w:rsidRPr="0084043C">
        <w:rPr>
          <w:rFonts w:ascii="Times New Roman" w:hAnsi="Times New Roman" w:cs="Times New Roman"/>
          <w:spacing w:val="2"/>
          <w:sz w:val="28"/>
          <w:szCs w:val="28"/>
        </w:rPr>
        <w:t>и</w:t>
      </w:r>
      <w:r w:rsidRPr="0084043C">
        <w:rPr>
          <w:rFonts w:ascii="Times New Roman" w:hAnsi="Times New Roman" w:cs="Times New Roman"/>
          <w:spacing w:val="2"/>
          <w:sz w:val="28"/>
          <w:szCs w:val="28"/>
        </w:rPr>
        <w:t>стерство финансов Республики Тыва.</w:t>
      </w:r>
    </w:p>
    <w:p w:rsidR="0084043C" w:rsidRPr="0084043C" w:rsidRDefault="0084043C" w:rsidP="0084043C">
      <w:pPr>
        <w:pStyle w:val="a5"/>
        <w:spacing w:after="0" w:line="240" w:lineRule="auto"/>
        <w:ind w:left="0" w:firstLine="709"/>
        <w:jc w:val="both"/>
        <w:rPr>
          <w:rFonts w:ascii="Times New Roman" w:hAnsi="Times New Roman" w:cs="Times New Roman"/>
          <w:spacing w:val="2"/>
          <w:sz w:val="28"/>
          <w:szCs w:val="28"/>
        </w:rPr>
      </w:pPr>
      <w:r w:rsidRPr="0084043C">
        <w:rPr>
          <w:rFonts w:ascii="Times New Roman" w:hAnsi="Times New Roman" w:cs="Times New Roman"/>
          <w:sz w:val="28"/>
          <w:szCs w:val="28"/>
        </w:rPr>
        <w:t>2.1</w:t>
      </w:r>
      <w:r w:rsidR="00320306">
        <w:rPr>
          <w:rFonts w:ascii="Times New Roman" w:hAnsi="Times New Roman" w:cs="Times New Roman"/>
          <w:sz w:val="28"/>
          <w:szCs w:val="28"/>
        </w:rPr>
        <w:t>7</w:t>
      </w:r>
      <w:r w:rsidRPr="0084043C">
        <w:rPr>
          <w:rFonts w:ascii="Times New Roman" w:hAnsi="Times New Roman" w:cs="Times New Roman"/>
          <w:sz w:val="28"/>
          <w:szCs w:val="28"/>
        </w:rPr>
        <w:t>.</w:t>
      </w:r>
      <w:r w:rsidRPr="0084043C">
        <w:rPr>
          <w:rFonts w:ascii="Times New Roman" w:hAnsi="Times New Roman" w:cs="Times New Roman"/>
          <w:spacing w:val="2"/>
          <w:sz w:val="28"/>
          <w:szCs w:val="28"/>
        </w:rPr>
        <w:t xml:space="preserve"> После поступления финансовых средств на лицевой счет Министерства, в течение 10 рабочих дней Министерство перечисляет на расчетные счета получ</w:t>
      </w:r>
      <w:r w:rsidRPr="0084043C">
        <w:rPr>
          <w:rFonts w:ascii="Times New Roman" w:hAnsi="Times New Roman" w:cs="Times New Roman"/>
          <w:spacing w:val="2"/>
          <w:sz w:val="28"/>
          <w:szCs w:val="28"/>
        </w:rPr>
        <w:t>а</w:t>
      </w:r>
      <w:r w:rsidRPr="0084043C">
        <w:rPr>
          <w:rFonts w:ascii="Times New Roman" w:hAnsi="Times New Roman" w:cs="Times New Roman"/>
          <w:spacing w:val="2"/>
          <w:sz w:val="28"/>
          <w:szCs w:val="28"/>
        </w:rPr>
        <w:t>телей субсидий, открытые ими в кредитных организациях.</w:t>
      </w:r>
    </w:p>
    <w:p w:rsidR="0084043C" w:rsidRPr="0084043C" w:rsidRDefault="0084043C" w:rsidP="0084043C">
      <w:pPr>
        <w:pStyle w:val="a5"/>
        <w:spacing w:after="0" w:line="240" w:lineRule="auto"/>
        <w:ind w:left="0" w:firstLine="709"/>
        <w:jc w:val="both"/>
        <w:rPr>
          <w:rFonts w:ascii="Times New Roman" w:hAnsi="Times New Roman" w:cs="Times New Roman"/>
          <w:spacing w:val="2"/>
          <w:sz w:val="28"/>
          <w:szCs w:val="28"/>
        </w:rPr>
      </w:pPr>
      <w:r w:rsidRPr="0084043C">
        <w:rPr>
          <w:rFonts w:ascii="Times New Roman" w:hAnsi="Times New Roman" w:cs="Times New Roman"/>
          <w:spacing w:val="2"/>
          <w:sz w:val="28"/>
          <w:szCs w:val="28"/>
        </w:rPr>
        <w:t>2.1</w:t>
      </w:r>
      <w:r w:rsidR="00320306">
        <w:rPr>
          <w:rFonts w:ascii="Times New Roman" w:hAnsi="Times New Roman" w:cs="Times New Roman"/>
          <w:spacing w:val="2"/>
          <w:sz w:val="28"/>
          <w:szCs w:val="28"/>
        </w:rPr>
        <w:t>8</w:t>
      </w:r>
      <w:r w:rsidRPr="0084043C">
        <w:rPr>
          <w:rFonts w:ascii="Times New Roman" w:hAnsi="Times New Roman" w:cs="Times New Roman"/>
          <w:spacing w:val="2"/>
          <w:sz w:val="28"/>
          <w:szCs w:val="28"/>
        </w:rPr>
        <w:t xml:space="preserve">. </w:t>
      </w:r>
      <w:r w:rsidRPr="0084043C">
        <w:rPr>
          <w:rFonts w:ascii="Times New Roman" w:hAnsi="Times New Roman" w:cs="Times New Roman"/>
          <w:sz w:val="28"/>
          <w:szCs w:val="28"/>
        </w:rPr>
        <w:t>Министерство</w:t>
      </w:r>
      <w:r w:rsidRPr="0084043C">
        <w:rPr>
          <w:rFonts w:ascii="Times New Roman" w:hAnsi="Times New Roman" w:cs="Times New Roman"/>
          <w:spacing w:val="2"/>
          <w:sz w:val="28"/>
          <w:szCs w:val="28"/>
        </w:rPr>
        <w:t xml:space="preserve"> размещает на</w:t>
      </w:r>
      <w:r w:rsidR="00320306">
        <w:rPr>
          <w:rFonts w:ascii="Times New Roman" w:hAnsi="Times New Roman" w:cs="Times New Roman"/>
          <w:spacing w:val="2"/>
          <w:sz w:val="28"/>
          <w:szCs w:val="28"/>
        </w:rPr>
        <w:t xml:space="preserve"> своем </w:t>
      </w:r>
      <w:r w:rsidRPr="0084043C">
        <w:rPr>
          <w:rFonts w:ascii="Times New Roman" w:hAnsi="Times New Roman" w:cs="Times New Roman"/>
          <w:spacing w:val="2"/>
          <w:sz w:val="28"/>
          <w:szCs w:val="28"/>
        </w:rPr>
        <w:t xml:space="preserve">официальном сайте </w:t>
      </w:r>
      <w:r w:rsidR="00320306" w:rsidRPr="0084043C">
        <w:rPr>
          <w:rFonts w:ascii="Times New Roman" w:hAnsi="Times New Roman" w:cs="Times New Roman"/>
          <w:spacing w:val="2"/>
          <w:sz w:val="28"/>
          <w:szCs w:val="28"/>
        </w:rPr>
        <w:t>в информацио</w:t>
      </w:r>
      <w:r w:rsidR="00320306" w:rsidRPr="0084043C">
        <w:rPr>
          <w:rFonts w:ascii="Times New Roman" w:hAnsi="Times New Roman" w:cs="Times New Roman"/>
          <w:spacing w:val="2"/>
          <w:sz w:val="28"/>
          <w:szCs w:val="28"/>
        </w:rPr>
        <w:t>н</w:t>
      </w:r>
      <w:r w:rsidR="00320306" w:rsidRPr="0084043C">
        <w:rPr>
          <w:rFonts w:ascii="Times New Roman" w:hAnsi="Times New Roman" w:cs="Times New Roman"/>
          <w:spacing w:val="2"/>
          <w:sz w:val="28"/>
          <w:szCs w:val="28"/>
        </w:rPr>
        <w:t xml:space="preserve">но-телекоммуникационной сети «Интернет» </w:t>
      </w:r>
      <w:r w:rsidRPr="0084043C">
        <w:rPr>
          <w:rFonts w:ascii="Times New Roman" w:hAnsi="Times New Roman" w:cs="Times New Roman"/>
          <w:spacing w:val="2"/>
          <w:sz w:val="28"/>
          <w:szCs w:val="28"/>
        </w:rPr>
        <w:t>сведения о предоставлении субсидий (включая информацию об их получателях, целях и объемах) и достижении получ</w:t>
      </w:r>
      <w:r w:rsidRPr="0084043C">
        <w:rPr>
          <w:rFonts w:ascii="Times New Roman" w:hAnsi="Times New Roman" w:cs="Times New Roman"/>
          <w:spacing w:val="2"/>
          <w:sz w:val="28"/>
          <w:szCs w:val="28"/>
        </w:rPr>
        <w:t>а</w:t>
      </w:r>
      <w:r w:rsidRPr="0084043C">
        <w:rPr>
          <w:rFonts w:ascii="Times New Roman" w:hAnsi="Times New Roman" w:cs="Times New Roman"/>
          <w:spacing w:val="2"/>
          <w:sz w:val="28"/>
          <w:szCs w:val="28"/>
        </w:rPr>
        <w:t>телями государственной поддержки целевых показателей, установленных при пр</w:t>
      </w:r>
      <w:r w:rsidRPr="0084043C">
        <w:rPr>
          <w:rFonts w:ascii="Times New Roman" w:hAnsi="Times New Roman" w:cs="Times New Roman"/>
          <w:spacing w:val="2"/>
          <w:sz w:val="28"/>
          <w:szCs w:val="28"/>
        </w:rPr>
        <w:t>е</w:t>
      </w:r>
      <w:r w:rsidRPr="0084043C">
        <w:rPr>
          <w:rFonts w:ascii="Times New Roman" w:hAnsi="Times New Roman" w:cs="Times New Roman"/>
          <w:spacing w:val="2"/>
          <w:sz w:val="28"/>
          <w:szCs w:val="28"/>
        </w:rPr>
        <w:t>доставлении субсидий, а также ежеквартально обновляет данные сведения.</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2.1</w:t>
      </w:r>
      <w:r w:rsidR="00320306">
        <w:rPr>
          <w:rFonts w:ascii="Times New Roman" w:hAnsi="Times New Roman" w:cs="Times New Roman"/>
          <w:sz w:val="28"/>
          <w:szCs w:val="28"/>
        </w:rPr>
        <w:t>9</w:t>
      </w:r>
      <w:r w:rsidRPr="0084043C">
        <w:rPr>
          <w:rFonts w:ascii="Times New Roman" w:hAnsi="Times New Roman" w:cs="Times New Roman"/>
          <w:sz w:val="28"/>
          <w:szCs w:val="28"/>
        </w:rPr>
        <w:t>. Результатом предоставления субсидии является прирост производства молока в сельскохозяйственных организациях, крестьянских (фермерских) хозяйс</w:t>
      </w:r>
      <w:r w:rsidRPr="0084043C">
        <w:rPr>
          <w:rFonts w:ascii="Times New Roman" w:hAnsi="Times New Roman" w:cs="Times New Roman"/>
          <w:sz w:val="28"/>
          <w:szCs w:val="28"/>
        </w:rPr>
        <w:t>т</w:t>
      </w:r>
      <w:r w:rsidRPr="0084043C">
        <w:rPr>
          <w:rFonts w:ascii="Times New Roman" w:hAnsi="Times New Roman" w:cs="Times New Roman"/>
          <w:sz w:val="28"/>
          <w:szCs w:val="28"/>
        </w:rPr>
        <w:t>вах, включая индивидуальных предпринимателей, за отчетный год по отношению к среднему за 5 лет, предшествующих текущему финансовому году, объему прои</w:t>
      </w:r>
      <w:r w:rsidRPr="0084043C">
        <w:rPr>
          <w:rFonts w:ascii="Times New Roman" w:hAnsi="Times New Roman" w:cs="Times New Roman"/>
          <w:sz w:val="28"/>
          <w:szCs w:val="28"/>
        </w:rPr>
        <w:t>з</w:t>
      </w:r>
      <w:r w:rsidRPr="0084043C">
        <w:rPr>
          <w:rFonts w:ascii="Times New Roman" w:hAnsi="Times New Roman" w:cs="Times New Roman"/>
          <w:sz w:val="28"/>
          <w:szCs w:val="28"/>
        </w:rPr>
        <w:t xml:space="preserve">водства молока (тыс. тонн). </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Оценка эффективности по указанному результату предоставления субсидии осуществляется Министерством на основании данных о достижении получателем субсидии показателя, необходимого для достижения результата предоставления субсидии – прирост объема производства молока за год, в котором предоставлена субсидия, по отношению к среднему объему производства молока за 5 лет, предш</w:t>
      </w:r>
      <w:r w:rsidRPr="0084043C">
        <w:rPr>
          <w:rFonts w:ascii="Times New Roman" w:hAnsi="Times New Roman" w:cs="Times New Roman"/>
          <w:sz w:val="28"/>
          <w:szCs w:val="28"/>
        </w:rPr>
        <w:t>е</w:t>
      </w:r>
      <w:r w:rsidRPr="0084043C">
        <w:rPr>
          <w:rFonts w:ascii="Times New Roman" w:hAnsi="Times New Roman" w:cs="Times New Roman"/>
          <w:sz w:val="28"/>
          <w:szCs w:val="28"/>
        </w:rPr>
        <w:t>ствующих предыдущему году предоставления субсидии (тонн) (далее – показатель).</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Значения показателя для получателя субсидии устанавливаются в соглашении.</w:t>
      </w:r>
    </w:p>
    <w:p w:rsidR="0084043C" w:rsidRPr="0084043C" w:rsidRDefault="0084043C" w:rsidP="0084043C">
      <w:pPr>
        <w:pStyle w:val="ConsPlusNormal"/>
        <w:ind w:firstLine="709"/>
        <w:contextualSpacing/>
        <w:jc w:val="center"/>
        <w:rPr>
          <w:rFonts w:ascii="Times New Roman" w:eastAsia="Calibri" w:hAnsi="Times New Roman" w:cs="Times New Roman"/>
          <w:sz w:val="28"/>
          <w:szCs w:val="28"/>
          <w:lang w:eastAsia="en-US"/>
        </w:rPr>
      </w:pPr>
    </w:p>
    <w:p w:rsidR="0084043C" w:rsidRPr="0084043C" w:rsidRDefault="0084043C" w:rsidP="0084043C">
      <w:pPr>
        <w:pStyle w:val="ConsPlusNormal"/>
        <w:contextualSpacing/>
        <w:jc w:val="center"/>
        <w:rPr>
          <w:rFonts w:ascii="Times New Roman" w:eastAsia="Calibri" w:hAnsi="Times New Roman" w:cs="Times New Roman"/>
          <w:sz w:val="28"/>
          <w:szCs w:val="28"/>
          <w:lang w:eastAsia="en-US"/>
        </w:rPr>
      </w:pPr>
      <w:r w:rsidRPr="0084043C">
        <w:rPr>
          <w:rFonts w:ascii="Times New Roman" w:eastAsia="Calibri" w:hAnsi="Times New Roman" w:cs="Times New Roman"/>
          <w:sz w:val="28"/>
          <w:szCs w:val="28"/>
          <w:lang w:eastAsia="en-US"/>
        </w:rPr>
        <w:t>3. Требования к отчетности</w:t>
      </w:r>
    </w:p>
    <w:p w:rsidR="0084043C" w:rsidRPr="0084043C" w:rsidRDefault="0084043C" w:rsidP="0084043C">
      <w:pPr>
        <w:pStyle w:val="ConsPlusNormal"/>
        <w:ind w:firstLine="709"/>
        <w:contextualSpacing/>
        <w:jc w:val="center"/>
        <w:rPr>
          <w:rFonts w:ascii="Times New Roman" w:hAnsi="Times New Roman" w:cs="Times New Roman"/>
          <w:sz w:val="28"/>
          <w:szCs w:val="28"/>
        </w:rPr>
      </w:pP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Для подтверждения достижения значения показателя получатель субсидии представляет в Министерство отчет о достижении значения показателя (далее ‒ о</w:t>
      </w:r>
      <w:r w:rsidRPr="0084043C">
        <w:rPr>
          <w:rFonts w:ascii="Times New Roman" w:hAnsi="Times New Roman" w:cs="Times New Roman"/>
          <w:sz w:val="28"/>
          <w:szCs w:val="28"/>
        </w:rPr>
        <w:t>т</w:t>
      </w:r>
      <w:r w:rsidRPr="0084043C">
        <w:rPr>
          <w:rFonts w:ascii="Times New Roman" w:hAnsi="Times New Roman" w:cs="Times New Roman"/>
          <w:sz w:val="28"/>
          <w:szCs w:val="28"/>
        </w:rPr>
        <w:t>чет)</w:t>
      </w:r>
      <w:r w:rsidR="00320306">
        <w:rPr>
          <w:rFonts w:ascii="Times New Roman" w:hAnsi="Times New Roman" w:cs="Times New Roman"/>
          <w:sz w:val="28"/>
          <w:szCs w:val="28"/>
        </w:rPr>
        <w:t>,</w:t>
      </w:r>
      <w:r w:rsidRPr="0084043C">
        <w:rPr>
          <w:rFonts w:ascii="Times New Roman" w:hAnsi="Times New Roman" w:cs="Times New Roman"/>
          <w:sz w:val="28"/>
          <w:szCs w:val="28"/>
        </w:rPr>
        <w:t xml:space="preserve"> установленно</w:t>
      </w:r>
      <w:r w:rsidR="00320306">
        <w:rPr>
          <w:rFonts w:ascii="Times New Roman" w:hAnsi="Times New Roman" w:cs="Times New Roman"/>
          <w:sz w:val="28"/>
          <w:szCs w:val="28"/>
        </w:rPr>
        <w:t>го</w:t>
      </w:r>
      <w:r w:rsidRPr="0084043C">
        <w:rPr>
          <w:rFonts w:ascii="Times New Roman" w:hAnsi="Times New Roman" w:cs="Times New Roman"/>
          <w:sz w:val="28"/>
          <w:szCs w:val="28"/>
        </w:rPr>
        <w:t xml:space="preserve"> в соглашении</w:t>
      </w:r>
      <w:r w:rsidR="00320306">
        <w:rPr>
          <w:rFonts w:ascii="Times New Roman" w:hAnsi="Times New Roman" w:cs="Times New Roman"/>
          <w:sz w:val="28"/>
          <w:szCs w:val="28"/>
        </w:rPr>
        <w:t>,</w:t>
      </w:r>
      <w:r w:rsidRPr="0084043C">
        <w:rPr>
          <w:rFonts w:ascii="Times New Roman" w:hAnsi="Times New Roman" w:cs="Times New Roman"/>
          <w:sz w:val="28"/>
          <w:szCs w:val="28"/>
        </w:rPr>
        <w:t xml:space="preserve"> не позднее 25 января года, следующего за годом предоставления субсидии.</w:t>
      </w:r>
    </w:p>
    <w:p w:rsidR="0084043C" w:rsidRPr="0084043C" w:rsidRDefault="0084043C" w:rsidP="0084043C">
      <w:pPr>
        <w:pStyle w:val="ConsPlusNormal"/>
        <w:ind w:firstLine="709"/>
        <w:contextualSpacing/>
        <w:jc w:val="both"/>
        <w:rPr>
          <w:rFonts w:ascii="Times New Roman" w:hAnsi="Times New Roman" w:cs="Times New Roman"/>
          <w:sz w:val="28"/>
          <w:szCs w:val="28"/>
        </w:rPr>
      </w:pPr>
    </w:p>
    <w:p w:rsidR="0084043C" w:rsidRPr="0084043C" w:rsidRDefault="0084043C" w:rsidP="0084043C">
      <w:pPr>
        <w:pStyle w:val="ConsPlusNormal"/>
        <w:contextualSpacing/>
        <w:jc w:val="center"/>
        <w:rPr>
          <w:rFonts w:ascii="Times New Roman" w:eastAsia="Calibri" w:hAnsi="Times New Roman" w:cs="Times New Roman"/>
          <w:sz w:val="28"/>
          <w:szCs w:val="28"/>
          <w:lang w:eastAsia="en-US"/>
        </w:rPr>
      </w:pPr>
      <w:r w:rsidRPr="0084043C">
        <w:rPr>
          <w:rFonts w:ascii="Times New Roman" w:eastAsia="Calibri" w:hAnsi="Times New Roman" w:cs="Times New Roman"/>
          <w:sz w:val="28"/>
          <w:szCs w:val="28"/>
          <w:lang w:eastAsia="en-US"/>
        </w:rPr>
        <w:t>4. Требования к осуществлению контроля за соблюдением</w:t>
      </w:r>
    </w:p>
    <w:p w:rsidR="0084043C" w:rsidRPr="0084043C" w:rsidRDefault="0084043C" w:rsidP="0084043C">
      <w:pPr>
        <w:pStyle w:val="ConsPlusNormal"/>
        <w:contextualSpacing/>
        <w:jc w:val="center"/>
        <w:rPr>
          <w:rFonts w:ascii="Times New Roman" w:eastAsia="Calibri" w:hAnsi="Times New Roman" w:cs="Times New Roman"/>
          <w:sz w:val="28"/>
          <w:szCs w:val="28"/>
          <w:lang w:eastAsia="en-US"/>
        </w:rPr>
      </w:pPr>
      <w:r w:rsidRPr="0084043C">
        <w:rPr>
          <w:rFonts w:ascii="Times New Roman" w:eastAsia="Calibri" w:hAnsi="Times New Roman" w:cs="Times New Roman"/>
          <w:sz w:val="28"/>
          <w:szCs w:val="28"/>
          <w:lang w:eastAsia="en-US"/>
        </w:rPr>
        <w:t>условий, целей и порядка предоставления субсидий</w:t>
      </w:r>
    </w:p>
    <w:p w:rsidR="0084043C" w:rsidRPr="0084043C" w:rsidRDefault="0084043C" w:rsidP="0084043C">
      <w:pPr>
        <w:pStyle w:val="ConsPlusNormal"/>
        <w:contextualSpacing/>
        <w:jc w:val="center"/>
        <w:rPr>
          <w:rFonts w:ascii="Times New Roman" w:eastAsia="Calibri" w:hAnsi="Times New Roman" w:cs="Times New Roman"/>
          <w:sz w:val="28"/>
          <w:szCs w:val="28"/>
          <w:lang w:eastAsia="en-US"/>
        </w:rPr>
      </w:pPr>
      <w:r w:rsidRPr="0084043C">
        <w:rPr>
          <w:rFonts w:ascii="Times New Roman" w:eastAsia="Calibri" w:hAnsi="Times New Roman" w:cs="Times New Roman"/>
          <w:sz w:val="28"/>
          <w:szCs w:val="28"/>
          <w:lang w:eastAsia="en-US"/>
        </w:rPr>
        <w:t>и ответственност</w:t>
      </w:r>
      <w:r w:rsidR="00320306">
        <w:rPr>
          <w:rFonts w:ascii="Times New Roman" w:eastAsia="Calibri" w:hAnsi="Times New Roman" w:cs="Times New Roman"/>
          <w:sz w:val="28"/>
          <w:szCs w:val="28"/>
          <w:lang w:eastAsia="en-US"/>
        </w:rPr>
        <w:t>ь</w:t>
      </w:r>
      <w:r w:rsidRPr="0084043C">
        <w:rPr>
          <w:rFonts w:ascii="Times New Roman" w:eastAsia="Calibri" w:hAnsi="Times New Roman" w:cs="Times New Roman"/>
          <w:sz w:val="28"/>
          <w:szCs w:val="28"/>
          <w:lang w:eastAsia="en-US"/>
        </w:rPr>
        <w:t xml:space="preserve"> за их нарушение</w:t>
      </w:r>
    </w:p>
    <w:p w:rsidR="0084043C" w:rsidRPr="0084043C" w:rsidRDefault="0084043C" w:rsidP="0084043C">
      <w:pPr>
        <w:pStyle w:val="ConsPlusNormal"/>
        <w:ind w:firstLine="709"/>
        <w:contextualSpacing/>
        <w:jc w:val="both"/>
        <w:rPr>
          <w:rFonts w:ascii="Times New Roman" w:hAnsi="Times New Roman" w:cs="Times New Roman"/>
          <w:sz w:val="28"/>
          <w:szCs w:val="28"/>
        </w:rPr>
      </w:pP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4.1. Контроль за соблюдением получателем субсидий порядка, целей и усл</w:t>
      </w:r>
      <w:r w:rsidRPr="0084043C">
        <w:rPr>
          <w:rFonts w:ascii="Times New Roman" w:hAnsi="Times New Roman" w:cs="Times New Roman"/>
          <w:sz w:val="28"/>
          <w:szCs w:val="28"/>
        </w:rPr>
        <w:t>о</w:t>
      </w:r>
      <w:r w:rsidRPr="0084043C">
        <w:rPr>
          <w:rFonts w:ascii="Times New Roman" w:hAnsi="Times New Roman" w:cs="Times New Roman"/>
          <w:sz w:val="28"/>
          <w:szCs w:val="28"/>
        </w:rPr>
        <w:t xml:space="preserve">вий предоставления субсидий, установленных </w:t>
      </w:r>
      <w:r w:rsidR="00320306">
        <w:rPr>
          <w:rFonts w:ascii="Times New Roman" w:hAnsi="Times New Roman" w:cs="Times New Roman"/>
          <w:sz w:val="28"/>
          <w:szCs w:val="28"/>
        </w:rPr>
        <w:t xml:space="preserve">настоящим </w:t>
      </w:r>
      <w:r w:rsidRPr="0084043C">
        <w:rPr>
          <w:rFonts w:ascii="Times New Roman" w:hAnsi="Times New Roman" w:cs="Times New Roman"/>
          <w:sz w:val="28"/>
          <w:szCs w:val="28"/>
        </w:rPr>
        <w:t>Порядком и соглашением, в том числе в части достоверности представляемых получателем субсидий в соо</w:t>
      </w:r>
      <w:r w:rsidRPr="0084043C">
        <w:rPr>
          <w:rFonts w:ascii="Times New Roman" w:hAnsi="Times New Roman" w:cs="Times New Roman"/>
          <w:sz w:val="28"/>
          <w:szCs w:val="28"/>
        </w:rPr>
        <w:t>т</w:t>
      </w:r>
      <w:r w:rsidRPr="0084043C">
        <w:rPr>
          <w:rFonts w:ascii="Times New Roman" w:hAnsi="Times New Roman" w:cs="Times New Roman"/>
          <w:sz w:val="28"/>
          <w:szCs w:val="28"/>
        </w:rPr>
        <w:t>ветствии с соглашением сведений, осуществляется Министерством путем провед</w:t>
      </w:r>
      <w:r w:rsidRPr="0084043C">
        <w:rPr>
          <w:rFonts w:ascii="Times New Roman" w:hAnsi="Times New Roman" w:cs="Times New Roman"/>
          <w:sz w:val="28"/>
          <w:szCs w:val="28"/>
        </w:rPr>
        <w:t>е</w:t>
      </w:r>
      <w:r w:rsidRPr="0084043C">
        <w:rPr>
          <w:rFonts w:ascii="Times New Roman" w:hAnsi="Times New Roman" w:cs="Times New Roman"/>
          <w:sz w:val="28"/>
          <w:szCs w:val="28"/>
        </w:rPr>
        <w:t>ния плановых и (или) внеплановых проверок на основании документов, предста</w:t>
      </w:r>
      <w:r w:rsidRPr="0084043C">
        <w:rPr>
          <w:rFonts w:ascii="Times New Roman" w:hAnsi="Times New Roman" w:cs="Times New Roman"/>
          <w:sz w:val="28"/>
          <w:szCs w:val="28"/>
        </w:rPr>
        <w:t>в</w:t>
      </w:r>
      <w:r w:rsidRPr="0084043C">
        <w:rPr>
          <w:rFonts w:ascii="Times New Roman" w:hAnsi="Times New Roman" w:cs="Times New Roman"/>
          <w:sz w:val="28"/>
          <w:szCs w:val="28"/>
        </w:rPr>
        <w:lastRenderedPageBreak/>
        <w:t>ленных получателем субсидий по запросу Министерства.</w:t>
      </w:r>
    </w:p>
    <w:p w:rsidR="0084043C" w:rsidRPr="0084043C" w:rsidRDefault="0084043C" w:rsidP="0084043C">
      <w:pPr>
        <w:pStyle w:val="ConsPlusNormal"/>
        <w:ind w:firstLine="709"/>
        <w:contextualSpacing/>
        <w:jc w:val="both"/>
        <w:rPr>
          <w:rFonts w:ascii="Times New Roman" w:hAnsi="Times New Roman" w:cs="Times New Roman"/>
          <w:spacing w:val="2"/>
          <w:sz w:val="28"/>
          <w:szCs w:val="28"/>
        </w:rPr>
      </w:pPr>
      <w:r w:rsidRPr="0084043C">
        <w:rPr>
          <w:rFonts w:ascii="Times New Roman" w:hAnsi="Times New Roman" w:cs="Times New Roman"/>
          <w:sz w:val="28"/>
          <w:szCs w:val="28"/>
        </w:rPr>
        <w:t xml:space="preserve">4.2. </w:t>
      </w:r>
      <w:r w:rsidRPr="0084043C">
        <w:rPr>
          <w:rFonts w:ascii="Times New Roman" w:hAnsi="Times New Roman" w:cs="Times New Roman"/>
          <w:spacing w:val="2"/>
          <w:sz w:val="28"/>
          <w:szCs w:val="28"/>
        </w:rPr>
        <w:t>В случае установления факта несоблюдения получателем субсидии усл</w:t>
      </w:r>
      <w:r w:rsidRPr="0084043C">
        <w:rPr>
          <w:rFonts w:ascii="Times New Roman" w:hAnsi="Times New Roman" w:cs="Times New Roman"/>
          <w:spacing w:val="2"/>
          <w:sz w:val="28"/>
          <w:szCs w:val="28"/>
        </w:rPr>
        <w:t>о</w:t>
      </w:r>
      <w:r w:rsidRPr="0084043C">
        <w:rPr>
          <w:rFonts w:ascii="Times New Roman" w:hAnsi="Times New Roman" w:cs="Times New Roman"/>
          <w:spacing w:val="2"/>
          <w:sz w:val="28"/>
          <w:szCs w:val="28"/>
        </w:rPr>
        <w:t xml:space="preserve">вий, определенных </w:t>
      </w:r>
      <w:r w:rsidR="00320306">
        <w:rPr>
          <w:rFonts w:ascii="Times New Roman" w:hAnsi="Times New Roman" w:cs="Times New Roman"/>
          <w:spacing w:val="2"/>
          <w:sz w:val="28"/>
          <w:szCs w:val="28"/>
        </w:rPr>
        <w:t xml:space="preserve">настоящим </w:t>
      </w:r>
      <w:r w:rsidRPr="0084043C">
        <w:rPr>
          <w:rFonts w:ascii="Times New Roman" w:hAnsi="Times New Roman" w:cs="Times New Roman"/>
          <w:spacing w:val="2"/>
          <w:sz w:val="28"/>
          <w:szCs w:val="28"/>
        </w:rPr>
        <w:t>Порядком, при их предоставлении, а также в случае установления факта представления получателем субсидии недостоверных свед</w:t>
      </w:r>
      <w:r w:rsidRPr="0084043C">
        <w:rPr>
          <w:rFonts w:ascii="Times New Roman" w:hAnsi="Times New Roman" w:cs="Times New Roman"/>
          <w:spacing w:val="2"/>
          <w:sz w:val="28"/>
          <w:szCs w:val="28"/>
        </w:rPr>
        <w:t>е</w:t>
      </w:r>
      <w:r w:rsidRPr="0084043C">
        <w:rPr>
          <w:rFonts w:ascii="Times New Roman" w:hAnsi="Times New Roman" w:cs="Times New Roman"/>
          <w:spacing w:val="2"/>
          <w:sz w:val="28"/>
          <w:szCs w:val="28"/>
        </w:rPr>
        <w:t>ний, содержащихся в документах, суммы субсидии, неправомерно полученные из соответствующего бюджета (федерального и (или) республиканского), подлежат возврату в порядке, установленном законодательством Российской Федерации.</w:t>
      </w:r>
    </w:p>
    <w:p w:rsidR="0084043C" w:rsidRPr="0084043C" w:rsidRDefault="0084043C" w:rsidP="0084043C">
      <w:pPr>
        <w:pStyle w:val="ConsPlusNormal"/>
        <w:ind w:firstLine="709"/>
        <w:contextualSpacing/>
        <w:jc w:val="both"/>
        <w:rPr>
          <w:rFonts w:ascii="Times New Roman" w:hAnsi="Times New Roman" w:cs="Times New Roman"/>
          <w:spacing w:val="2"/>
          <w:sz w:val="28"/>
          <w:szCs w:val="28"/>
        </w:rPr>
      </w:pPr>
      <w:r w:rsidRPr="0084043C">
        <w:rPr>
          <w:rFonts w:ascii="Times New Roman" w:hAnsi="Times New Roman" w:cs="Times New Roman"/>
          <w:spacing w:val="2"/>
          <w:sz w:val="28"/>
          <w:szCs w:val="28"/>
        </w:rPr>
        <w:t xml:space="preserve">4.3. </w:t>
      </w:r>
      <w:r w:rsidRPr="0084043C">
        <w:rPr>
          <w:rFonts w:ascii="Times New Roman" w:hAnsi="Times New Roman" w:cs="Times New Roman"/>
          <w:sz w:val="28"/>
          <w:szCs w:val="28"/>
        </w:rPr>
        <w:t xml:space="preserve">В случае если получателем субсидий допущены нарушения обязательств, предусмотренных соглашением в части достижения значений </w:t>
      </w:r>
      <w:r w:rsidRPr="0084043C">
        <w:rPr>
          <w:rFonts w:ascii="Times New Roman" w:eastAsia="Calibri" w:hAnsi="Times New Roman" w:cs="Times New Roman"/>
          <w:sz w:val="28"/>
          <w:szCs w:val="28"/>
          <w:lang w:eastAsia="en-US"/>
        </w:rPr>
        <w:t>результат</w:t>
      </w:r>
      <w:r w:rsidRPr="0084043C">
        <w:rPr>
          <w:rFonts w:ascii="Times New Roman" w:hAnsi="Times New Roman" w:cs="Times New Roman"/>
          <w:sz w:val="28"/>
          <w:szCs w:val="28"/>
        </w:rPr>
        <w:t>ов предо</w:t>
      </w:r>
      <w:r w:rsidRPr="0084043C">
        <w:rPr>
          <w:rFonts w:ascii="Times New Roman" w:hAnsi="Times New Roman" w:cs="Times New Roman"/>
          <w:sz w:val="28"/>
          <w:szCs w:val="28"/>
        </w:rPr>
        <w:t>с</w:t>
      </w:r>
      <w:r w:rsidRPr="0084043C">
        <w:rPr>
          <w:rFonts w:ascii="Times New Roman" w:hAnsi="Times New Roman" w:cs="Times New Roman"/>
          <w:sz w:val="28"/>
          <w:szCs w:val="28"/>
        </w:rPr>
        <w:t>тавления субсидии, он обязан возвратить средства в республиканский бюджет Ре</w:t>
      </w:r>
      <w:r w:rsidRPr="0084043C">
        <w:rPr>
          <w:rFonts w:ascii="Times New Roman" w:hAnsi="Times New Roman" w:cs="Times New Roman"/>
          <w:sz w:val="28"/>
          <w:szCs w:val="28"/>
        </w:rPr>
        <w:t>с</w:t>
      </w:r>
      <w:r w:rsidRPr="0084043C">
        <w:rPr>
          <w:rFonts w:ascii="Times New Roman" w:hAnsi="Times New Roman" w:cs="Times New Roman"/>
          <w:sz w:val="28"/>
          <w:szCs w:val="28"/>
        </w:rPr>
        <w:t>публики Тыва.</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 xml:space="preserve">4.4. В случае достижения значений </w:t>
      </w:r>
      <w:r w:rsidRPr="0084043C">
        <w:rPr>
          <w:rFonts w:ascii="Times New Roman" w:eastAsia="Calibri" w:hAnsi="Times New Roman" w:cs="Times New Roman"/>
          <w:sz w:val="28"/>
          <w:szCs w:val="28"/>
          <w:lang w:eastAsia="en-US"/>
        </w:rPr>
        <w:t>результат</w:t>
      </w:r>
      <w:r w:rsidRPr="0084043C">
        <w:rPr>
          <w:rFonts w:ascii="Times New Roman" w:hAnsi="Times New Roman" w:cs="Times New Roman"/>
          <w:sz w:val="28"/>
          <w:szCs w:val="28"/>
        </w:rPr>
        <w:t>ов предоставления субсидии, у</w:t>
      </w:r>
      <w:r w:rsidRPr="0084043C">
        <w:rPr>
          <w:rFonts w:ascii="Times New Roman" w:hAnsi="Times New Roman" w:cs="Times New Roman"/>
          <w:sz w:val="28"/>
          <w:szCs w:val="28"/>
        </w:rPr>
        <w:t>с</w:t>
      </w:r>
      <w:r w:rsidRPr="0084043C">
        <w:rPr>
          <w:rFonts w:ascii="Times New Roman" w:hAnsi="Times New Roman" w:cs="Times New Roman"/>
          <w:sz w:val="28"/>
          <w:szCs w:val="28"/>
        </w:rPr>
        <w:t>тановленных в соглашении, в размере менее 100 процентов получатель субсидий обязан возвратить часть полученной субсидии в республиканский бюджет Респу</w:t>
      </w:r>
      <w:r w:rsidRPr="0084043C">
        <w:rPr>
          <w:rFonts w:ascii="Times New Roman" w:hAnsi="Times New Roman" w:cs="Times New Roman"/>
          <w:sz w:val="28"/>
          <w:szCs w:val="28"/>
        </w:rPr>
        <w:t>б</w:t>
      </w:r>
      <w:r w:rsidRPr="0084043C">
        <w:rPr>
          <w:rFonts w:ascii="Times New Roman" w:hAnsi="Times New Roman" w:cs="Times New Roman"/>
          <w:sz w:val="28"/>
          <w:szCs w:val="28"/>
        </w:rPr>
        <w:t xml:space="preserve">лики Тыва, рассчитанной в соответствии с методикой (порядком), установленной в соглашении. </w:t>
      </w:r>
    </w:p>
    <w:p w:rsidR="0084043C" w:rsidRPr="0084043C" w:rsidRDefault="0084043C" w:rsidP="0084043C">
      <w:pPr>
        <w:autoSpaceDE w:val="0"/>
        <w:autoSpaceDN w:val="0"/>
        <w:adjustRightInd w:val="0"/>
        <w:spacing w:after="0" w:line="240" w:lineRule="auto"/>
        <w:ind w:firstLine="709"/>
        <w:contextualSpacing/>
        <w:jc w:val="both"/>
        <w:rPr>
          <w:rFonts w:ascii="Times New Roman" w:hAnsi="Times New Roman" w:cs="Times New Roman"/>
          <w:strike/>
          <w:sz w:val="28"/>
          <w:szCs w:val="28"/>
        </w:rPr>
      </w:pPr>
      <w:r w:rsidRPr="0084043C">
        <w:rPr>
          <w:rFonts w:ascii="Times New Roman" w:hAnsi="Times New Roman" w:cs="Times New Roman"/>
          <w:sz w:val="28"/>
          <w:szCs w:val="28"/>
        </w:rPr>
        <w:t xml:space="preserve">4.5. В случае если фактическое значение результатов </w:t>
      </w:r>
      <w:r w:rsidRPr="0084043C">
        <w:rPr>
          <w:rFonts w:ascii="Times New Roman" w:hAnsi="Times New Roman" w:cs="Times New Roman"/>
          <w:bCs/>
          <w:sz w:val="28"/>
          <w:szCs w:val="28"/>
        </w:rPr>
        <w:t>предоставления субс</w:t>
      </w:r>
      <w:r w:rsidRPr="0084043C">
        <w:rPr>
          <w:rFonts w:ascii="Times New Roman" w:hAnsi="Times New Roman" w:cs="Times New Roman"/>
          <w:bCs/>
          <w:sz w:val="28"/>
          <w:szCs w:val="28"/>
        </w:rPr>
        <w:t>и</w:t>
      </w:r>
      <w:r w:rsidRPr="0084043C">
        <w:rPr>
          <w:rFonts w:ascii="Times New Roman" w:hAnsi="Times New Roman" w:cs="Times New Roman"/>
          <w:bCs/>
          <w:sz w:val="28"/>
          <w:szCs w:val="28"/>
        </w:rPr>
        <w:t xml:space="preserve">дии </w:t>
      </w:r>
      <w:r w:rsidRPr="0084043C">
        <w:rPr>
          <w:rFonts w:ascii="Times New Roman" w:hAnsi="Times New Roman" w:cs="Times New Roman"/>
          <w:sz w:val="28"/>
          <w:szCs w:val="28"/>
        </w:rPr>
        <w:t>равны нулю, получатель субсидии обязан возвратить в республиканский бю</w:t>
      </w:r>
      <w:r w:rsidRPr="0084043C">
        <w:rPr>
          <w:rFonts w:ascii="Times New Roman" w:hAnsi="Times New Roman" w:cs="Times New Roman"/>
          <w:sz w:val="28"/>
          <w:szCs w:val="28"/>
        </w:rPr>
        <w:t>д</w:t>
      </w:r>
      <w:r w:rsidRPr="0084043C">
        <w:rPr>
          <w:rFonts w:ascii="Times New Roman" w:hAnsi="Times New Roman" w:cs="Times New Roman"/>
          <w:sz w:val="28"/>
          <w:szCs w:val="28"/>
        </w:rPr>
        <w:t>жет Республики Тыва предоставленную ему в соответствии с соглашением сумму субсидии в полном объеме.</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4.6. Министерство в течение 30 рабочих дней со дня получения отчетов или в случае установления факта нарушения получателем субсидий условий, установле</w:t>
      </w:r>
      <w:r w:rsidRPr="0084043C">
        <w:rPr>
          <w:rFonts w:ascii="Times New Roman" w:hAnsi="Times New Roman" w:cs="Times New Roman"/>
          <w:sz w:val="28"/>
          <w:szCs w:val="28"/>
        </w:rPr>
        <w:t>н</w:t>
      </w:r>
      <w:r w:rsidRPr="0084043C">
        <w:rPr>
          <w:rFonts w:ascii="Times New Roman" w:hAnsi="Times New Roman" w:cs="Times New Roman"/>
          <w:sz w:val="28"/>
          <w:szCs w:val="28"/>
        </w:rPr>
        <w:t>ных при предоставлении субсидий, предоставления им недостоверных сведений, с</w:t>
      </w:r>
      <w:r w:rsidRPr="0084043C">
        <w:rPr>
          <w:rFonts w:ascii="Times New Roman" w:hAnsi="Times New Roman" w:cs="Times New Roman"/>
          <w:sz w:val="28"/>
          <w:szCs w:val="28"/>
        </w:rPr>
        <w:t>о</w:t>
      </w:r>
      <w:r w:rsidRPr="0084043C">
        <w:rPr>
          <w:rFonts w:ascii="Times New Roman" w:hAnsi="Times New Roman" w:cs="Times New Roman"/>
          <w:sz w:val="28"/>
          <w:szCs w:val="28"/>
        </w:rPr>
        <w:t xml:space="preserve">держащихся в документах, представленных для получения субсидий, принимает в форме приказа решение о применении к получателю субсидий мер ответственности в виде возврата полученных сумм субсидий за </w:t>
      </w:r>
      <w:proofErr w:type="spellStart"/>
      <w:r w:rsidRPr="0084043C">
        <w:rPr>
          <w:rFonts w:ascii="Times New Roman" w:hAnsi="Times New Roman" w:cs="Times New Roman"/>
          <w:sz w:val="28"/>
          <w:szCs w:val="28"/>
        </w:rPr>
        <w:t>недостижение</w:t>
      </w:r>
      <w:proofErr w:type="spellEnd"/>
      <w:r w:rsidRPr="0084043C">
        <w:rPr>
          <w:rFonts w:ascii="Times New Roman" w:hAnsi="Times New Roman" w:cs="Times New Roman"/>
          <w:sz w:val="28"/>
          <w:szCs w:val="28"/>
        </w:rPr>
        <w:t xml:space="preserve"> значений </w:t>
      </w:r>
      <w:r w:rsidRPr="0084043C">
        <w:rPr>
          <w:rFonts w:ascii="Times New Roman" w:eastAsia="Calibri" w:hAnsi="Times New Roman" w:cs="Times New Roman"/>
          <w:sz w:val="28"/>
          <w:szCs w:val="28"/>
          <w:lang w:eastAsia="en-US"/>
        </w:rPr>
        <w:t>результат</w:t>
      </w:r>
      <w:r w:rsidRPr="0084043C">
        <w:rPr>
          <w:rFonts w:ascii="Times New Roman" w:hAnsi="Times New Roman" w:cs="Times New Roman"/>
          <w:sz w:val="28"/>
          <w:szCs w:val="28"/>
        </w:rPr>
        <w:t>ов предоставления субсидии и (или) установления факта нарушения порядка предо</w:t>
      </w:r>
      <w:r w:rsidRPr="0084043C">
        <w:rPr>
          <w:rFonts w:ascii="Times New Roman" w:hAnsi="Times New Roman" w:cs="Times New Roman"/>
          <w:sz w:val="28"/>
          <w:szCs w:val="28"/>
        </w:rPr>
        <w:t>с</w:t>
      </w:r>
      <w:r w:rsidRPr="0084043C">
        <w:rPr>
          <w:rFonts w:ascii="Times New Roman" w:hAnsi="Times New Roman" w:cs="Times New Roman"/>
          <w:sz w:val="28"/>
          <w:szCs w:val="28"/>
        </w:rPr>
        <w:t>тавления субсидии, и рассчитывает размер суммы субсидии, подлежащей возврату в республиканский бюджет</w:t>
      </w:r>
      <w:r w:rsidRPr="0084043C">
        <w:rPr>
          <w:rFonts w:ascii="Times New Roman" w:hAnsi="Times New Roman" w:cs="Times New Roman"/>
        </w:rPr>
        <w:t xml:space="preserve"> </w:t>
      </w:r>
      <w:r w:rsidRPr="0084043C">
        <w:rPr>
          <w:rFonts w:ascii="Times New Roman" w:hAnsi="Times New Roman" w:cs="Times New Roman"/>
          <w:sz w:val="28"/>
          <w:szCs w:val="28"/>
        </w:rPr>
        <w:t>Республики Тыва. Министерство в течение 10 рабочих дней со дня издания приказа направляет получателю субсидий письменное уведо</w:t>
      </w:r>
      <w:r w:rsidRPr="0084043C">
        <w:rPr>
          <w:rFonts w:ascii="Times New Roman" w:hAnsi="Times New Roman" w:cs="Times New Roman"/>
          <w:sz w:val="28"/>
          <w:szCs w:val="28"/>
        </w:rPr>
        <w:t>м</w:t>
      </w:r>
      <w:r w:rsidRPr="0084043C">
        <w:rPr>
          <w:rFonts w:ascii="Times New Roman" w:hAnsi="Times New Roman" w:cs="Times New Roman"/>
          <w:sz w:val="28"/>
          <w:szCs w:val="28"/>
        </w:rPr>
        <w:t>ление (требование) о возврате полученных сумм субсидии в республиканский бю</w:t>
      </w:r>
      <w:r w:rsidRPr="0084043C">
        <w:rPr>
          <w:rFonts w:ascii="Times New Roman" w:hAnsi="Times New Roman" w:cs="Times New Roman"/>
          <w:sz w:val="28"/>
          <w:szCs w:val="28"/>
        </w:rPr>
        <w:t>д</w:t>
      </w:r>
      <w:r w:rsidRPr="0084043C">
        <w:rPr>
          <w:rFonts w:ascii="Times New Roman" w:hAnsi="Times New Roman" w:cs="Times New Roman"/>
          <w:sz w:val="28"/>
          <w:szCs w:val="28"/>
        </w:rPr>
        <w:t>жет Республики Тыва (далее – требование).</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color w:val="000000"/>
          <w:sz w:val="28"/>
          <w:szCs w:val="28"/>
        </w:rPr>
        <w:t>4.7. Получатель субсидии в течение 10 дней со дня получения требования об</w:t>
      </w:r>
      <w:r w:rsidRPr="0084043C">
        <w:rPr>
          <w:rFonts w:ascii="Times New Roman" w:hAnsi="Times New Roman" w:cs="Times New Roman"/>
          <w:color w:val="000000"/>
          <w:sz w:val="28"/>
          <w:szCs w:val="28"/>
        </w:rPr>
        <w:t>я</w:t>
      </w:r>
      <w:r w:rsidRPr="0084043C">
        <w:rPr>
          <w:rFonts w:ascii="Times New Roman" w:hAnsi="Times New Roman" w:cs="Times New Roman"/>
          <w:color w:val="000000"/>
          <w:sz w:val="28"/>
          <w:szCs w:val="28"/>
        </w:rPr>
        <w:t xml:space="preserve">зан произвести возврат в республиканский бюджет </w:t>
      </w:r>
      <w:r w:rsidRPr="0084043C">
        <w:rPr>
          <w:rFonts w:ascii="Times New Roman" w:hAnsi="Times New Roman" w:cs="Times New Roman"/>
          <w:color w:val="000000"/>
          <w:spacing w:val="2"/>
          <w:sz w:val="28"/>
          <w:szCs w:val="28"/>
        </w:rPr>
        <w:t>Республики Тыва</w:t>
      </w:r>
      <w:r w:rsidRPr="0084043C">
        <w:rPr>
          <w:rFonts w:ascii="Times New Roman" w:hAnsi="Times New Roman" w:cs="Times New Roman"/>
          <w:color w:val="000000"/>
          <w:sz w:val="28"/>
          <w:szCs w:val="28"/>
        </w:rPr>
        <w:t xml:space="preserve"> субсидии в размере, указанном в требовании, в полном объеме</w:t>
      </w:r>
      <w:r w:rsidRPr="0084043C">
        <w:rPr>
          <w:rFonts w:ascii="Times New Roman" w:hAnsi="Times New Roman" w:cs="Times New Roman"/>
          <w:sz w:val="28"/>
          <w:szCs w:val="28"/>
        </w:rPr>
        <w:t>.</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 xml:space="preserve">4.8. Основанием для освобождения получателя субсидий от возврата средств в республиканский бюджет Республики Тыва при </w:t>
      </w:r>
      <w:proofErr w:type="spellStart"/>
      <w:r w:rsidRPr="0084043C">
        <w:rPr>
          <w:rFonts w:ascii="Times New Roman" w:hAnsi="Times New Roman" w:cs="Times New Roman"/>
          <w:sz w:val="28"/>
          <w:szCs w:val="28"/>
        </w:rPr>
        <w:t>недостижении</w:t>
      </w:r>
      <w:proofErr w:type="spellEnd"/>
      <w:r w:rsidRPr="0084043C">
        <w:rPr>
          <w:rFonts w:ascii="Times New Roman" w:hAnsi="Times New Roman" w:cs="Times New Roman"/>
          <w:sz w:val="28"/>
          <w:szCs w:val="28"/>
        </w:rPr>
        <w:t xml:space="preserve"> значений </w:t>
      </w:r>
      <w:r w:rsidRPr="0084043C">
        <w:rPr>
          <w:rFonts w:ascii="Times New Roman" w:eastAsia="Calibri" w:hAnsi="Times New Roman" w:cs="Times New Roman"/>
          <w:sz w:val="28"/>
          <w:szCs w:val="28"/>
          <w:lang w:eastAsia="en-US"/>
        </w:rPr>
        <w:t>результ</w:t>
      </w:r>
      <w:r w:rsidRPr="0084043C">
        <w:rPr>
          <w:rFonts w:ascii="Times New Roman" w:eastAsia="Calibri" w:hAnsi="Times New Roman" w:cs="Times New Roman"/>
          <w:sz w:val="28"/>
          <w:szCs w:val="28"/>
          <w:lang w:eastAsia="en-US"/>
        </w:rPr>
        <w:t>а</w:t>
      </w:r>
      <w:r w:rsidRPr="0084043C">
        <w:rPr>
          <w:rFonts w:ascii="Times New Roman" w:eastAsia="Calibri" w:hAnsi="Times New Roman" w:cs="Times New Roman"/>
          <w:sz w:val="28"/>
          <w:szCs w:val="28"/>
          <w:lang w:eastAsia="en-US"/>
        </w:rPr>
        <w:t>т</w:t>
      </w:r>
      <w:r w:rsidRPr="0084043C">
        <w:rPr>
          <w:rFonts w:ascii="Times New Roman" w:hAnsi="Times New Roman" w:cs="Times New Roman"/>
          <w:sz w:val="28"/>
          <w:szCs w:val="28"/>
        </w:rPr>
        <w:t>ов предоставления субсидии является документально подтвержденное получателем субсидий наступление обстоятельств непреодолимой силы, препятствующих испо</w:t>
      </w:r>
      <w:r w:rsidRPr="0084043C">
        <w:rPr>
          <w:rFonts w:ascii="Times New Roman" w:hAnsi="Times New Roman" w:cs="Times New Roman"/>
          <w:sz w:val="28"/>
          <w:szCs w:val="28"/>
        </w:rPr>
        <w:t>л</w:t>
      </w:r>
      <w:r w:rsidRPr="0084043C">
        <w:rPr>
          <w:rFonts w:ascii="Times New Roman" w:hAnsi="Times New Roman" w:cs="Times New Roman"/>
          <w:sz w:val="28"/>
          <w:szCs w:val="28"/>
        </w:rPr>
        <w:t xml:space="preserve">нению обязательств в части достижения значений </w:t>
      </w:r>
      <w:r w:rsidRPr="0084043C">
        <w:rPr>
          <w:rFonts w:ascii="Times New Roman" w:eastAsia="Calibri" w:hAnsi="Times New Roman" w:cs="Times New Roman"/>
          <w:sz w:val="28"/>
          <w:szCs w:val="28"/>
          <w:lang w:eastAsia="en-US"/>
        </w:rPr>
        <w:t>результат</w:t>
      </w:r>
      <w:r w:rsidRPr="0084043C">
        <w:rPr>
          <w:rFonts w:ascii="Times New Roman" w:hAnsi="Times New Roman" w:cs="Times New Roman"/>
          <w:sz w:val="28"/>
          <w:szCs w:val="28"/>
        </w:rPr>
        <w:t>ов предоставления су</w:t>
      </w:r>
      <w:r w:rsidRPr="0084043C">
        <w:rPr>
          <w:rFonts w:ascii="Times New Roman" w:hAnsi="Times New Roman" w:cs="Times New Roman"/>
          <w:sz w:val="28"/>
          <w:szCs w:val="28"/>
        </w:rPr>
        <w:t>б</w:t>
      </w:r>
      <w:r w:rsidRPr="0084043C">
        <w:rPr>
          <w:rFonts w:ascii="Times New Roman" w:hAnsi="Times New Roman" w:cs="Times New Roman"/>
          <w:sz w:val="28"/>
          <w:szCs w:val="28"/>
        </w:rPr>
        <w:t>сидии, на основании решений, принятых уполномоченными органами государс</w:t>
      </w:r>
      <w:r w:rsidRPr="0084043C">
        <w:rPr>
          <w:rFonts w:ascii="Times New Roman" w:hAnsi="Times New Roman" w:cs="Times New Roman"/>
          <w:sz w:val="28"/>
          <w:szCs w:val="28"/>
        </w:rPr>
        <w:t>т</w:t>
      </w:r>
      <w:r w:rsidRPr="0084043C">
        <w:rPr>
          <w:rFonts w:ascii="Times New Roman" w:hAnsi="Times New Roman" w:cs="Times New Roman"/>
          <w:sz w:val="28"/>
          <w:szCs w:val="28"/>
        </w:rPr>
        <w:t xml:space="preserve">венной власти Республики Тыва. </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 xml:space="preserve">4.9. Проверка соблюдения условий, целей и порядка предоставления субсидий получателем субсидий осуществляется </w:t>
      </w:r>
      <w:r w:rsidR="00320306" w:rsidRPr="0084043C">
        <w:rPr>
          <w:rFonts w:ascii="Times New Roman" w:hAnsi="Times New Roman" w:cs="Times New Roman"/>
          <w:sz w:val="28"/>
          <w:szCs w:val="28"/>
        </w:rPr>
        <w:t xml:space="preserve">также </w:t>
      </w:r>
      <w:r w:rsidRPr="0084043C">
        <w:rPr>
          <w:rFonts w:ascii="Times New Roman" w:hAnsi="Times New Roman" w:cs="Times New Roman"/>
          <w:sz w:val="28"/>
          <w:szCs w:val="28"/>
        </w:rPr>
        <w:t>органами государственного финанс</w:t>
      </w:r>
      <w:r w:rsidRPr="0084043C">
        <w:rPr>
          <w:rFonts w:ascii="Times New Roman" w:hAnsi="Times New Roman" w:cs="Times New Roman"/>
          <w:sz w:val="28"/>
          <w:szCs w:val="28"/>
        </w:rPr>
        <w:t>о</w:t>
      </w:r>
      <w:r w:rsidRPr="0084043C">
        <w:rPr>
          <w:rFonts w:ascii="Times New Roman" w:hAnsi="Times New Roman" w:cs="Times New Roman"/>
          <w:sz w:val="28"/>
          <w:szCs w:val="28"/>
        </w:rPr>
        <w:t>вого контроля в пределах своих полномочий, установленных действующим закон</w:t>
      </w:r>
      <w:r w:rsidRPr="0084043C">
        <w:rPr>
          <w:rFonts w:ascii="Times New Roman" w:hAnsi="Times New Roman" w:cs="Times New Roman"/>
          <w:sz w:val="28"/>
          <w:szCs w:val="28"/>
        </w:rPr>
        <w:t>о</w:t>
      </w:r>
      <w:r w:rsidRPr="0084043C">
        <w:rPr>
          <w:rFonts w:ascii="Times New Roman" w:hAnsi="Times New Roman" w:cs="Times New Roman"/>
          <w:sz w:val="28"/>
          <w:szCs w:val="28"/>
        </w:rPr>
        <w:lastRenderedPageBreak/>
        <w:t>дательством.</w:t>
      </w: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 xml:space="preserve">4.10. В случае </w:t>
      </w:r>
      <w:proofErr w:type="spellStart"/>
      <w:r w:rsidRPr="0084043C">
        <w:rPr>
          <w:rFonts w:ascii="Times New Roman" w:hAnsi="Times New Roman" w:cs="Times New Roman"/>
          <w:sz w:val="28"/>
          <w:szCs w:val="28"/>
        </w:rPr>
        <w:t>невозврата</w:t>
      </w:r>
      <w:proofErr w:type="spellEnd"/>
      <w:r w:rsidRPr="0084043C">
        <w:rPr>
          <w:rFonts w:ascii="Times New Roman" w:hAnsi="Times New Roman" w:cs="Times New Roman"/>
          <w:sz w:val="28"/>
          <w:szCs w:val="28"/>
        </w:rPr>
        <w:t xml:space="preserve"> </w:t>
      </w:r>
      <w:r w:rsidR="00320306">
        <w:rPr>
          <w:rFonts w:ascii="Times New Roman" w:hAnsi="Times New Roman" w:cs="Times New Roman"/>
          <w:sz w:val="28"/>
          <w:szCs w:val="28"/>
        </w:rPr>
        <w:t xml:space="preserve">суммы </w:t>
      </w:r>
      <w:r w:rsidRPr="0084043C">
        <w:rPr>
          <w:rFonts w:ascii="Times New Roman" w:hAnsi="Times New Roman" w:cs="Times New Roman"/>
          <w:sz w:val="28"/>
          <w:szCs w:val="28"/>
        </w:rPr>
        <w:t>субсиди</w:t>
      </w:r>
      <w:r w:rsidR="00320306">
        <w:rPr>
          <w:rFonts w:ascii="Times New Roman" w:hAnsi="Times New Roman" w:cs="Times New Roman"/>
          <w:sz w:val="28"/>
          <w:szCs w:val="28"/>
        </w:rPr>
        <w:t>и</w:t>
      </w:r>
      <w:r w:rsidRPr="0084043C">
        <w:rPr>
          <w:rFonts w:ascii="Times New Roman" w:hAnsi="Times New Roman" w:cs="Times New Roman"/>
          <w:sz w:val="28"/>
          <w:szCs w:val="28"/>
        </w:rPr>
        <w:t>, указанно</w:t>
      </w:r>
      <w:r w:rsidR="00320306">
        <w:rPr>
          <w:rFonts w:ascii="Times New Roman" w:hAnsi="Times New Roman" w:cs="Times New Roman"/>
          <w:sz w:val="28"/>
          <w:szCs w:val="28"/>
        </w:rPr>
        <w:t xml:space="preserve">й в требовании, </w:t>
      </w:r>
      <w:r w:rsidRPr="0084043C">
        <w:rPr>
          <w:rFonts w:ascii="Times New Roman" w:hAnsi="Times New Roman" w:cs="Times New Roman"/>
          <w:sz w:val="28"/>
          <w:szCs w:val="28"/>
        </w:rPr>
        <w:t>Мин</w:t>
      </w:r>
      <w:r w:rsidRPr="0084043C">
        <w:rPr>
          <w:rFonts w:ascii="Times New Roman" w:hAnsi="Times New Roman" w:cs="Times New Roman"/>
          <w:sz w:val="28"/>
          <w:szCs w:val="28"/>
        </w:rPr>
        <w:t>и</w:t>
      </w:r>
      <w:r w:rsidRPr="0084043C">
        <w:rPr>
          <w:rFonts w:ascii="Times New Roman" w:hAnsi="Times New Roman" w:cs="Times New Roman"/>
          <w:sz w:val="28"/>
          <w:szCs w:val="28"/>
        </w:rPr>
        <w:t xml:space="preserve">стерство взыскивает </w:t>
      </w:r>
      <w:r w:rsidR="00320306">
        <w:rPr>
          <w:rFonts w:ascii="Times New Roman" w:hAnsi="Times New Roman" w:cs="Times New Roman"/>
          <w:sz w:val="28"/>
          <w:szCs w:val="28"/>
        </w:rPr>
        <w:t>ее</w:t>
      </w:r>
      <w:r w:rsidRPr="0084043C">
        <w:rPr>
          <w:rFonts w:ascii="Times New Roman" w:hAnsi="Times New Roman" w:cs="Times New Roman"/>
          <w:sz w:val="28"/>
          <w:szCs w:val="28"/>
        </w:rPr>
        <w:t xml:space="preserve"> в судебном порядке в соответствии с законодательством Российской Федерации.</w:t>
      </w:r>
    </w:p>
    <w:p w:rsidR="0084043C" w:rsidRPr="0084043C" w:rsidRDefault="0084043C" w:rsidP="0084043C">
      <w:pPr>
        <w:pStyle w:val="ConsPlusNormal"/>
        <w:ind w:firstLine="709"/>
        <w:contextualSpacing/>
        <w:jc w:val="both"/>
        <w:rPr>
          <w:rFonts w:ascii="Times New Roman" w:hAnsi="Times New Roman" w:cs="Times New Roman"/>
          <w:sz w:val="28"/>
          <w:szCs w:val="28"/>
        </w:rPr>
      </w:pPr>
    </w:p>
    <w:p w:rsidR="0084043C" w:rsidRDefault="0084043C" w:rsidP="0084043C">
      <w:pPr>
        <w:pStyle w:val="ConsPlusNormal"/>
        <w:ind w:firstLine="709"/>
        <w:contextualSpacing/>
        <w:rPr>
          <w:rFonts w:ascii="Times New Roman" w:hAnsi="Times New Roman" w:cs="Times New Roman"/>
          <w:sz w:val="28"/>
          <w:szCs w:val="28"/>
        </w:rPr>
      </w:pPr>
    </w:p>
    <w:p w:rsidR="006E0712" w:rsidRPr="0084043C" w:rsidRDefault="006E0712" w:rsidP="006E0712">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__________</w:t>
      </w:r>
    </w:p>
    <w:p w:rsidR="0084043C" w:rsidRPr="0084043C" w:rsidRDefault="0084043C" w:rsidP="0084043C">
      <w:pPr>
        <w:pStyle w:val="ConsPlusNormal"/>
        <w:ind w:firstLine="709"/>
        <w:contextualSpacing/>
        <w:jc w:val="both"/>
        <w:rPr>
          <w:rFonts w:ascii="Times New Roman" w:hAnsi="Times New Roman" w:cs="Times New Roman"/>
          <w:sz w:val="28"/>
          <w:szCs w:val="28"/>
        </w:rPr>
      </w:pPr>
    </w:p>
    <w:p w:rsidR="0084043C" w:rsidRPr="0084043C" w:rsidRDefault="0084043C" w:rsidP="0084043C">
      <w:pPr>
        <w:pStyle w:val="ConsPlusNormal"/>
        <w:ind w:firstLine="709"/>
        <w:contextualSpacing/>
        <w:jc w:val="both"/>
        <w:rPr>
          <w:rFonts w:ascii="Times New Roman" w:hAnsi="Times New Roman" w:cs="Times New Roman"/>
          <w:sz w:val="28"/>
          <w:szCs w:val="28"/>
        </w:rPr>
        <w:sectPr w:rsidR="0084043C" w:rsidRPr="0084043C" w:rsidSect="006E0712">
          <w:headerReference w:type="even" r:id="rId21"/>
          <w:headerReference w:type="default" r:id="rId22"/>
          <w:pgSz w:w="11906" w:h="16838"/>
          <w:pgMar w:top="1134" w:right="567" w:bottom="1134" w:left="1134" w:header="624" w:footer="709" w:gutter="0"/>
          <w:pgNumType w:start="1"/>
          <w:cols w:space="708"/>
          <w:titlePg/>
          <w:docGrid w:linePitch="360"/>
        </w:sectPr>
      </w:pPr>
    </w:p>
    <w:p w:rsidR="0084043C" w:rsidRPr="0084043C" w:rsidRDefault="0084043C" w:rsidP="0084043C">
      <w:pPr>
        <w:pStyle w:val="ConsPlusNormal"/>
        <w:ind w:firstLine="5103"/>
        <w:contextualSpacing/>
        <w:jc w:val="center"/>
        <w:outlineLvl w:val="1"/>
        <w:rPr>
          <w:rFonts w:ascii="Times New Roman" w:hAnsi="Times New Roman" w:cs="Times New Roman"/>
          <w:sz w:val="28"/>
          <w:szCs w:val="28"/>
        </w:rPr>
      </w:pPr>
      <w:r w:rsidRPr="0084043C">
        <w:rPr>
          <w:rFonts w:ascii="Times New Roman" w:hAnsi="Times New Roman" w:cs="Times New Roman"/>
          <w:sz w:val="28"/>
          <w:szCs w:val="28"/>
        </w:rPr>
        <w:lastRenderedPageBreak/>
        <w:t>Приложение № 1</w:t>
      </w:r>
    </w:p>
    <w:p w:rsidR="0084043C" w:rsidRDefault="0084043C" w:rsidP="0084043C">
      <w:pPr>
        <w:pStyle w:val="ConsPlusNormal"/>
        <w:ind w:firstLine="5103"/>
        <w:contextualSpacing/>
        <w:jc w:val="center"/>
        <w:rPr>
          <w:rFonts w:ascii="Times New Roman" w:hAnsi="Times New Roman" w:cs="Times New Roman"/>
          <w:sz w:val="28"/>
          <w:szCs w:val="28"/>
        </w:rPr>
      </w:pPr>
      <w:r w:rsidRPr="0084043C">
        <w:rPr>
          <w:rFonts w:ascii="Times New Roman" w:hAnsi="Times New Roman" w:cs="Times New Roman"/>
          <w:sz w:val="28"/>
          <w:szCs w:val="28"/>
        </w:rPr>
        <w:t xml:space="preserve">к Порядку предоставления </w:t>
      </w:r>
    </w:p>
    <w:p w:rsidR="0084043C" w:rsidRDefault="0084043C" w:rsidP="0084043C">
      <w:pPr>
        <w:pStyle w:val="ConsPlusNormal"/>
        <w:ind w:firstLine="5103"/>
        <w:contextualSpacing/>
        <w:jc w:val="center"/>
        <w:rPr>
          <w:rFonts w:ascii="Times New Roman" w:hAnsi="Times New Roman" w:cs="Times New Roman"/>
          <w:b/>
          <w:sz w:val="28"/>
          <w:szCs w:val="28"/>
        </w:rPr>
      </w:pPr>
      <w:r w:rsidRPr="0084043C">
        <w:rPr>
          <w:rFonts w:ascii="Times New Roman" w:hAnsi="Times New Roman" w:cs="Times New Roman"/>
          <w:sz w:val="28"/>
          <w:szCs w:val="28"/>
        </w:rPr>
        <w:t>субсидий на финансовое</w:t>
      </w:r>
      <w:r w:rsidRPr="0084043C">
        <w:rPr>
          <w:rFonts w:ascii="Times New Roman" w:hAnsi="Times New Roman" w:cs="Times New Roman"/>
          <w:b/>
          <w:sz w:val="28"/>
          <w:szCs w:val="28"/>
        </w:rPr>
        <w:t xml:space="preserve"> </w:t>
      </w:r>
      <w:r w:rsidRPr="0084043C">
        <w:rPr>
          <w:rFonts w:ascii="Times New Roman" w:hAnsi="Times New Roman" w:cs="Times New Roman"/>
          <w:sz w:val="28"/>
          <w:szCs w:val="28"/>
        </w:rPr>
        <w:t>обеспечение</w:t>
      </w:r>
      <w:r w:rsidRPr="0084043C">
        <w:rPr>
          <w:rFonts w:ascii="Times New Roman" w:hAnsi="Times New Roman" w:cs="Times New Roman"/>
          <w:b/>
          <w:sz w:val="28"/>
          <w:szCs w:val="28"/>
        </w:rPr>
        <w:t xml:space="preserve"> </w:t>
      </w:r>
    </w:p>
    <w:p w:rsidR="0084043C" w:rsidRDefault="0084043C" w:rsidP="0084043C">
      <w:pPr>
        <w:pStyle w:val="ConsPlusNormal"/>
        <w:ind w:firstLine="5103"/>
        <w:contextualSpacing/>
        <w:jc w:val="center"/>
        <w:rPr>
          <w:rFonts w:ascii="Times New Roman" w:hAnsi="Times New Roman" w:cs="Times New Roman"/>
          <w:sz w:val="28"/>
          <w:szCs w:val="28"/>
        </w:rPr>
      </w:pPr>
      <w:r w:rsidRPr="0084043C">
        <w:rPr>
          <w:rFonts w:ascii="Times New Roman" w:hAnsi="Times New Roman" w:cs="Times New Roman"/>
          <w:sz w:val="28"/>
          <w:szCs w:val="28"/>
        </w:rPr>
        <w:t>(возмещение)</w:t>
      </w:r>
      <w:r>
        <w:rPr>
          <w:rFonts w:ascii="Times New Roman" w:hAnsi="Times New Roman" w:cs="Times New Roman"/>
          <w:sz w:val="28"/>
          <w:szCs w:val="28"/>
        </w:rPr>
        <w:t xml:space="preserve"> </w:t>
      </w:r>
      <w:r w:rsidRPr="0084043C">
        <w:rPr>
          <w:rFonts w:ascii="Times New Roman" w:hAnsi="Times New Roman" w:cs="Times New Roman"/>
          <w:sz w:val="28"/>
          <w:szCs w:val="28"/>
        </w:rPr>
        <w:t xml:space="preserve">части затрат, направленных </w:t>
      </w:r>
    </w:p>
    <w:p w:rsidR="0084043C" w:rsidRDefault="0084043C" w:rsidP="0084043C">
      <w:pPr>
        <w:pStyle w:val="ConsPlusNormal"/>
        <w:ind w:firstLine="5103"/>
        <w:contextualSpacing/>
        <w:jc w:val="center"/>
        <w:rPr>
          <w:rFonts w:ascii="Times New Roman" w:hAnsi="Times New Roman" w:cs="Times New Roman"/>
          <w:sz w:val="28"/>
          <w:szCs w:val="28"/>
        </w:rPr>
      </w:pPr>
      <w:r w:rsidRPr="0084043C">
        <w:rPr>
          <w:rFonts w:ascii="Times New Roman" w:hAnsi="Times New Roman" w:cs="Times New Roman"/>
          <w:sz w:val="28"/>
          <w:szCs w:val="28"/>
        </w:rPr>
        <w:t>на обеспечение прироста собственного</w:t>
      </w:r>
    </w:p>
    <w:p w:rsidR="0084043C" w:rsidRPr="0084043C" w:rsidRDefault="0084043C" w:rsidP="0084043C">
      <w:pPr>
        <w:pStyle w:val="ConsPlusNormal"/>
        <w:ind w:firstLine="5103"/>
        <w:contextualSpacing/>
        <w:jc w:val="center"/>
        <w:rPr>
          <w:rFonts w:ascii="Times New Roman" w:hAnsi="Times New Roman" w:cs="Times New Roman"/>
          <w:sz w:val="28"/>
          <w:szCs w:val="28"/>
        </w:rPr>
      </w:pPr>
      <w:r w:rsidRPr="0084043C">
        <w:rPr>
          <w:rFonts w:ascii="Times New Roman" w:hAnsi="Times New Roman" w:cs="Times New Roman"/>
          <w:sz w:val="28"/>
          <w:szCs w:val="28"/>
        </w:rPr>
        <w:t xml:space="preserve"> производства молока</w:t>
      </w:r>
    </w:p>
    <w:p w:rsidR="0084043C" w:rsidRDefault="0084043C" w:rsidP="0084043C">
      <w:pPr>
        <w:pStyle w:val="ConsPlusNormal"/>
        <w:ind w:firstLine="3969"/>
        <w:contextualSpacing/>
        <w:jc w:val="center"/>
        <w:rPr>
          <w:rFonts w:ascii="Times New Roman" w:hAnsi="Times New Roman" w:cs="Times New Roman"/>
          <w:sz w:val="28"/>
          <w:szCs w:val="28"/>
        </w:rPr>
      </w:pPr>
    </w:p>
    <w:p w:rsidR="006E0712" w:rsidRPr="0084043C" w:rsidRDefault="006E0712" w:rsidP="006E0712">
      <w:pPr>
        <w:pStyle w:val="ConsPlusNormal"/>
        <w:ind w:firstLine="3969"/>
        <w:contextualSpacing/>
        <w:jc w:val="right"/>
        <w:rPr>
          <w:rFonts w:ascii="Times New Roman" w:hAnsi="Times New Roman" w:cs="Times New Roman"/>
          <w:sz w:val="28"/>
          <w:szCs w:val="28"/>
        </w:rPr>
      </w:pPr>
      <w:r>
        <w:rPr>
          <w:rFonts w:ascii="Times New Roman" w:hAnsi="Times New Roman" w:cs="Times New Roman"/>
          <w:sz w:val="28"/>
          <w:szCs w:val="28"/>
        </w:rPr>
        <w:t>Форма</w:t>
      </w:r>
    </w:p>
    <w:p w:rsidR="0084043C" w:rsidRPr="006E0712" w:rsidRDefault="0084043C" w:rsidP="0084043C">
      <w:pPr>
        <w:pStyle w:val="ConsPlusNormal"/>
        <w:ind w:firstLine="709"/>
        <w:contextualSpacing/>
        <w:jc w:val="center"/>
        <w:rPr>
          <w:rFonts w:ascii="Times New Roman" w:hAnsi="Times New Roman" w:cs="Times New Roman"/>
          <w:sz w:val="28"/>
          <w:szCs w:val="28"/>
        </w:rPr>
      </w:pPr>
    </w:p>
    <w:p w:rsidR="0084043C" w:rsidRPr="0084043C" w:rsidRDefault="0084043C" w:rsidP="006E0712">
      <w:pPr>
        <w:pStyle w:val="ConsPlusNormal"/>
        <w:ind w:left="5670"/>
        <w:contextualSpacing/>
        <w:outlineLvl w:val="0"/>
        <w:rPr>
          <w:rFonts w:ascii="Times New Roman" w:hAnsi="Times New Roman" w:cs="Times New Roman"/>
          <w:sz w:val="28"/>
          <w:szCs w:val="28"/>
        </w:rPr>
      </w:pPr>
      <w:r w:rsidRPr="0084043C">
        <w:rPr>
          <w:rFonts w:ascii="Times New Roman" w:hAnsi="Times New Roman" w:cs="Times New Roman"/>
          <w:sz w:val="28"/>
          <w:szCs w:val="28"/>
        </w:rPr>
        <w:t>В Министерство сельского хозяйства</w:t>
      </w:r>
    </w:p>
    <w:p w:rsidR="0084043C" w:rsidRPr="0084043C" w:rsidRDefault="0084043C" w:rsidP="006E0712">
      <w:pPr>
        <w:pStyle w:val="ConsPlusNormal"/>
        <w:ind w:left="5670"/>
        <w:contextualSpacing/>
        <w:outlineLvl w:val="0"/>
        <w:rPr>
          <w:rFonts w:ascii="Times New Roman" w:hAnsi="Times New Roman" w:cs="Times New Roman"/>
          <w:sz w:val="28"/>
          <w:szCs w:val="28"/>
        </w:rPr>
      </w:pPr>
      <w:r w:rsidRPr="0084043C">
        <w:rPr>
          <w:rFonts w:ascii="Times New Roman" w:hAnsi="Times New Roman" w:cs="Times New Roman"/>
          <w:sz w:val="28"/>
          <w:szCs w:val="28"/>
        </w:rPr>
        <w:t>и продовольствия Республики Тыва</w:t>
      </w:r>
    </w:p>
    <w:p w:rsidR="0084043C" w:rsidRPr="0084043C" w:rsidRDefault="0084043C" w:rsidP="0084043C">
      <w:pPr>
        <w:pStyle w:val="ConsPlusNormal"/>
        <w:ind w:firstLine="709"/>
        <w:contextualSpacing/>
        <w:jc w:val="right"/>
        <w:outlineLvl w:val="0"/>
        <w:rPr>
          <w:rFonts w:ascii="Times New Roman" w:hAnsi="Times New Roman" w:cs="Times New Roman"/>
          <w:sz w:val="28"/>
          <w:szCs w:val="28"/>
        </w:rPr>
      </w:pPr>
    </w:p>
    <w:p w:rsidR="0084043C" w:rsidRDefault="0084043C" w:rsidP="0084043C">
      <w:pPr>
        <w:pStyle w:val="ConsPlusNormal"/>
        <w:ind w:firstLine="709"/>
        <w:contextualSpacing/>
        <w:outlineLvl w:val="0"/>
        <w:rPr>
          <w:rFonts w:ascii="Times New Roman" w:hAnsi="Times New Roman" w:cs="Times New Roman"/>
          <w:sz w:val="28"/>
          <w:szCs w:val="28"/>
        </w:rPr>
      </w:pPr>
    </w:p>
    <w:p w:rsidR="006E0712" w:rsidRPr="0084043C" w:rsidRDefault="006E0712" w:rsidP="0084043C">
      <w:pPr>
        <w:pStyle w:val="ConsPlusNormal"/>
        <w:ind w:firstLine="709"/>
        <w:contextualSpacing/>
        <w:outlineLvl w:val="0"/>
        <w:rPr>
          <w:rFonts w:ascii="Times New Roman" w:hAnsi="Times New Roman" w:cs="Times New Roman"/>
          <w:sz w:val="28"/>
          <w:szCs w:val="28"/>
        </w:rPr>
      </w:pPr>
    </w:p>
    <w:p w:rsidR="0084043C" w:rsidRPr="0084043C" w:rsidRDefault="0084043C" w:rsidP="006E0712">
      <w:pPr>
        <w:pStyle w:val="ConsPlusNonformat"/>
        <w:contextualSpacing/>
        <w:jc w:val="center"/>
        <w:rPr>
          <w:rFonts w:ascii="Times New Roman" w:hAnsi="Times New Roman" w:cs="Times New Roman"/>
          <w:b/>
          <w:sz w:val="28"/>
          <w:szCs w:val="28"/>
        </w:rPr>
      </w:pPr>
      <w:r w:rsidRPr="0084043C">
        <w:rPr>
          <w:rFonts w:ascii="Times New Roman" w:hAnsi="Times New Roman" w:cs="Times New Roman"/>
          <w:b/>
          <w:sz w:val="28"/>
          <w:szCs w:val="28"/>
        </w:rPr>
        <w:t>З</w:t>
      </w:r>
      <w:r w:rsidR="006E0712">
        <w:rPr>
          <w:rFonts w:ascii="Times New Roman" w:hAnsi="Times New Roman" w:cs="Times New Roman"/>
          <w:b/>
          <w:sz w:val="28"/>
          <w:szCs w:val="28"/>
        </w:rPr>
        <w:t xml:space="preserve"> </w:t>
      </w:r>
      <w:r w:rsidRPr="0084043C">
        <w:rPr>
          <w:rFonts w:ascii="Times New Roman" w:hAnsi="Times New Roman" w:cs="Times New Roman"/>
          <w:b/>
          <w:sz w:val="28"/>
          <w:szCs w:val="28"/>
        </w:rPr>
        <w:t>А</w:t>
      </w:r>
      <w:r w:rsidR="006E0712">
        <w:rPr>
          <w:rFonts w:ascii="Times New Roman" w:hAnsi="Times New Roman" w:cs="Times New Roman"/>
          <w:b/>
          <w:sz w:val="28"/>
          <w:szCs w:val="28"/>
        </w:rPr>
        <w:t xml:space="preserve"> </w:t>
      </w:r>
      <w:r w:rsidRPr="0084043C">
        <w:rPr>
          <w:rFonts w:ascii="Times New Roman" w:hAnsi="Times New Roman" w:cs="Times New Roman"/>
          <w:b/>
          <w:sz w:val="28"/>
          <w:szCs w:val="28"/>
        </w:rPr>
        <w:t>Я</w:t>
      </w:r>
      <w:r w:rsidR="006E0712">
        <w:rPr>
          <w:rFonts w:ascii="Times New Roman" w:hAnsi="Times New Roman" w:cs="Times New Roman"/>
          <w:b/>
          <w:sz w:val="28"/>
          <w:szCs w:val="28"/>
        </w:rPr>
        <w:t xml:space="preserve"> </w:t>
      </w:r>
      <w:r w:rsidRPr="0084043C">
        <w:rPr>
          <w:rFonts w:ascii="Times New Roman" w:hAnsi="Times New Roman" w:cs="Times New Roman"/>
          <w:b/>
          <w:sz w:val="28"/>
          <w:szCs w:val="28"/>
        </w:rPr>
        <w:t>В</w:t>
      </w:r>
      <w:r w:rsidR="006E0712">
        <w:rPr>
          <w:rFonts w:ascii="Times New Roman" w:hAnsi="Times New Roman" w:cs="Times New Roman"/>
          <w:b/>
          <w:sz w:val="28"/>
          <w:szCs w:val="28"/>
        </w:rPr>
        <w:t xml:space="preserve"> </w:t>
      </w:r>
      <w:r w:rsidRPr="0084043C">
        <w:rPr>
          <w:rFonts w:ascii="Times New Roman" w:hAnsi="Times New Roman" w:cs="Times New Roman"/>
          <w:b/>
          <w:sz w:val="28"/>
          <w:szCs w:val="28"/>
        </w:rPr>
        <w:t>Л</w:t>
      </w:r>
      <w:r w:rsidR="006E0712">
        <w:rPr>
          <w:rFonts w:ascii="Times New Roman" w:hAnsi="Times New Roman" w:cs="Times New Roman"/>
          <w:b/>
          <w:sz w:val="28"/>
          <w:szCs w:val="28"/>
        </w:rPr>
        <w:t xml:space="preserve"> </w:t>
      </w:r>
      <w:r w:rsidRPr="0084043C">
        <w:rPr>
          <w:rFonts w:ascii="Times New Roman" w:hAnsi="Times New Roman" w:cs="Times New Roman"/>
          <w:b/>
          <w:sz w:val="28"/>
          <w:szCs w:val="28"/>
        </w:rPr>
        <w:t>Е</w:t>
      </w:r>
      <w:r w:rsidR="006E0712">
        <w:rPr>
          <w:rFonts w:ascii="Times New Roman" w:hAnsi="Times New Roman" w:cs="Times New Roman"/>
          <w:b/>
          <w:sz w:val="28"/>
          <w:szCs w:val="28"/>
        </w:rPr>
        <w:t xml:space="preserve"> </w:t>
      </w:r>
      <w:r w:rsidRPr="0084043C">
        <w:rPr>
          <w:rFonts w:ascii="Times New Roman" w:hAnsi="Times New Roman" w:cs="Times New Roman"/>
          <w:b/>
          <w:sz w:val="28"/>
          <w:szCs w:val="28"/>
        </w:rPr>
        <w:t>Н</w:t>
      </w:r>
      <w:r w:rsidR="006E0712">
        <w:rPr>
          <w:rFonts w:ascii="Times New Roman" w:hAnsi="Times New Roman" w:cs="Times New Roman"/>
          <w:b/>
          <w:sz w:val="28"/>
          <w:szCs w:val="28"/>
        </w:rPr>
        <w:t xml:space="preserve"> </w:t>
      </w:r>
      <w:r w:rsidRPr="0084043C">
        <w:rPr>
          <w:rFonts w:ascii="Times New Roman" w:hAnsi="Times New Roman" w:cs="Times New Roman"/>
          <w:b/>
          <w:sz w:val="28"/>
          <w:szCs w:val="28"/>
        </w:rPr>
        <w:t>И</w:t>
      </w:r>
      <w:r w:rsidR="006E0712">
        <w:rPr>
          <w:rFonts w:ascii="Times New Roman" w:hAnsi="Times New Roman" w:cs="Times New Roman"/>
          <w:b/>
          <w:sz w:val="28"/>
          <w:szCs w:val="28"/>
        </w:rPr>
        <w:t xml:space="preserve"> </w:t>
      </w:r>
      <w:r w:rsidRPr="0084043C">
        <w:rPr>
          <w:rFonts w:ascii="Times New Roman" w:hAnsi="Times New Roman" w:cs="Times New Roman"/>
          <w:b/>
          <w:sz w:val="28"/>
          <w:szCs w:val="28"/>
        </w:rPr>
        <w:t>Е</w:t>
      </w:r>
    </w:p>
    <w:p w:rsidR="0084043C" w:rsidRDefault="0084043C" w:rsidP="006E0712">
      <w:pPr>
        <w:pStyle w:val="ConsPlusNonformat"/>
        <w:contextualSpacing/>
        <w:jc w:val="center"/>
        <w:rPr>
          <w:rFonts w:ascii="Times New Roman" w:hAnsi="Times New Roman" w:cs="Times New Roman"/>
          <w:b/>
          <w:sz w:val="28"/>
          <w:szCs w:val="28"/>
        </w:rPr>
      </w:pPr>
      <w:r w:rsidRPr="0084043C">
        <w:rPr>
          <w:rFonts w:ascii="Times New Roman" w:hAnsi="Times New Roman" w:cs="Times New Roman"/>
          <w:sz w:val="28"/>
          <w:szCs w:val="28"/>
        </w:rPr>
        <w:t>о предоставлении субсидии на финансовое</w:t>
      </w:r>
      <w:r w:rsidRPr="0084043C">
        <w:rPr>
          <w:rFonts w:ascii="Times New Roman" w:hAnsi="Times New Roman" w:cs="Times New Roman"/>
          <w:b/>
          <w:sz w:val="28"/>
          <w:szCs w:val="28"/>
        </w:rPr>
        <w:t xml:space="preserve"> </w:t>
      </w:r>
      <w:r w:rsidRPr="0084043C">
        <w:rPr>
          <w:rFonts w:ascii="Times New Roman" w:hAnsi="Times New Roman" w:cs="Times New Roman"/>
          <w:sz w:val="28"/>
          <w:szCs w:val="28"/>
        </w:rPr>
        <w:t>обеспечение</w:t>
      </w:r>
      <w:r w:rsidRPr="0084043C">
        <w:rPr>
          <w:rFonts w:ascii="Times New Roman" w:hAnsi="Times New Roman" w:cs="Times New Roman"/>
          <w:b/>
          <w:sz w:val="28"/>
          <w:szCs w:val="28"/>
        </w:rPr>
        <w:t xml:space="preserve"> </w:t>
      </w:r>
    </w:p>
    <w:p w:rsidR="0084043C" w:rsidRDefault="0084043C" w:rsidP="006E0712">
      <w:pPr>
        <w:pStyle w:val="ConsPlusNonformat"/>
        <w:contextualSpacing/>
        <w:jc w:val="center"/>
        <w:rPr>
          <w:rFonts w:ascii="Times New Roman" w:hAnsi="Times New Roman" w:cs="Times New Roman"/>
          <w:sz w:val="28"/>
          <w:szCs w:val="28"/>
        </w:rPr>
      </w:pPr>
      <w:r w:rsidRPr="0084043C">
        <w:rPr>
          <w:rFonts w:ascii="Times New Roman" w:hAnsi="Times New Roman" w:cs="Times New Roman"/>
          <w:sz w:val="28"/>
          <w:szCs w:val="28"/>
        </w:rPr>
        <w:t xml:space="preserve">(возмещение) части затрат, направленных на обеспечение </w:t>
      </w:r>
    </w:p>
    <w:p w:rsidR="0084043C" w:rsidRPr="0084043C" w:rsidRDefault="0084043C" w:rsidP="006E0712">
      <w:pPr>
        <w:pStyle w:val="ConsPlusNonformat"/>
        <w:contextualSpacing/>
        <w:jc w:val="center"/>
        <w:rPr>
          <w:rFonts w:ascii="Times New Roman" w:hAnsi="Times New Roman" w:cs="Times New Roman"/>
          <w:sz w:val="28"/>
          <w:szCs w:val="28"/>
        </w:rPr>
      </w:pPr>
      <w:r w:rsidRPr="0084043C">
        <w:rPr>
          <w:rFonts w:ascii="Times New Roman" w:hAnsi="Times New Roman" w:cs="Times New Roman"/>
          <w:sz w:val="28"/>
          <w:szCs w:val="28"/>
        </w:rPr>
        <w:t>прироста собственного производства молока ___________________________________________________________</w:t>
      </w:r>
    </w:p>
    <w:p w:rsidR="0084043C" w:rsidRPr="0084043C" w:rsidRDefault="0084043C" w:rsidP="006E0712">
      <w:pPr>
        <w:pStyle w:val="ConsPlusNonformat"/>
        <w:contextualSpacing/>
        <w:jc w:val="center"/>
        <w:rPr>
          <w:rFonts w:ascii="Times New Roman" w:hAnsi="Times New Roman" w:cs="Times New Roman"/>
          <w:sz w:val="24"/>
          <w:szCs w:val="24"/>
        </w:rPr>
      </w:pPr>
      <w:r w:rsidRPr="0084043C">
        <w:rPr>
          <w:rFonts w:ascii="Times New Roman" w:hAnsi="Times New Roman" w:cs="Times New Roman"/>
          <w:sz w:val="24"/>
          <w:szCs w:val="24"/>
        </w:rPr>
        <w:t>(наименование получателя субсидии, муниципальный район)</w:t>
      </w:r>
    </w:p>
    <w:p w:rsidR="0084043C" w:rsidRPr="0084043C" w:rsidRDefault="0084043C" w:rsidP="006E0712">
      <w:pPr>
        <w:pStyle w:val="ConsPlusNonformat"/>
        <w:contextualSpacing/>
        <w:jc w:val="center"/>
        <w:rPr>
          <w:rFonts w:ascii="Times New Roman" w:hAnsi="Times New Roman" w:cs="Times New Roman"/>
          <w:sz w:val="24"/>
          <w:szCs w:val="28"/>
        </w:rPr>
      </w:pPr>
    </w:p>
    <w:p w:rsidR="0084043C" w:rsidRPr="0084043C" w:rsidRDefault="0084043C" w:rsidP="0084043C">
      <w:pPr>
        <w:pStyle w:val="ConsPlusNonformat"/>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1. Прошу предоставить субсидию на финансовое</w:t>
      </w:r>
      <w:r w:rsidRPr="0084043C">
        <w:rPr>
          <w:rFonts w:ascii="Times New Roman" w:hAnsi="Times New Roman" w:cs="Times New Roman"/>
          <w:b/>
          <w:sz w:val="28"/>
          <w:szCs w:val="28"/>
        </w:rPr>
        <w:t xml:space="preserve"> </w:t>
      </w:r>
      <w:r w:rsidRPr="0084043C">
        <w:rPr>
          <w:rFonts w:ascii="Times New Roman" w:hAnsi="Times New Roman" w:cs="Times New Roman"/>
          <w:sz w:val="28"/>
          <w:szCs w:val="28"/>
        </w:rPr>
        <w:t>обеспечение</w:t>
      </w:r>
      <w:r w:rsidRPr="0084043C">
        <w:rPr>
          <w:rFonts w:ascii="Times New Roman" w:hAnsi="Times New Roman" w:cs="Times New Roman"/>
          <w:b/>
          <w:sz w:val="28"/>
          <w:szCs w:val="28"/>
        </w:rPr>
        <w:t xml:space="preserve"> </w:t>
      </w:r>
      <w:r w:rsidRPr="0084043C">
        <w:rPr>
          <w:rFonts w:ascii="Times New Roman" w:hAnsi="Times New Roman" w:cs="Times New Roman"/>
          <w:sz w:val="28"/>
          <w:szCs w:val="28"/>
        </w:rPr>
        <w:t>(возмещение) части затрат, направленных на обеспечение прироста собственного производства молока в 20__ году.</w:t>
      </w:r>
    </w:p>
    <w:p w:rsidR="0084043C" w:rsidRPr="0084043C" w:rsidRDefault="0084043C" w:rsidP="0084043C">
      <w:pPr>
        <w:pStyle w:val="ConsPlusNonformat"/>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2. Настоящим заявлением подтверждаю, что соответству</w:t>
      </w:r>
      <w:r w:rsidR="006E0712">
        <w:rPr>
          <w:rFonts w:ascii="Times New Roman" w:hAnsi="Times New Roman" w:cs="Times New Roman"/>
          <w:sz w:val="28"/>
          <w:szCs w:val="28"/>
        </w:rPr>
        <w:t>ю</w:t>
      </w:r>
      <w:r w:rsidRPr="0084043C">
        <w:rPr>
          <w:rFonts w:ascii="Times New Roman" w:hAnsi="Times New Roman" w:cs="Times New Roman"/>
          <w:sz w:val="28"/>
          <w:szCs w:val="28"/>
        </w:rPr>
        <w:t xml:space="preserve"> требованиям, </w:t>
      </w:r>
      <w:r w:rsidR="006E0712">
        <w:rPr>
          <w:rFonts w:ascii="Times New Roman" w:hAnsi="Times New Roman" w:cs="Times New Roman"/>
          <w:sz w:val="28"/>
          <w:szCs w:val="28"/>
        </w:rPr>
        <w:t>уст</w:t>
      </w:r>
      <w:r w:rsidR="006E0712">
        <w:rPr>
          <w:rFonts w:ascii="Times New Roman" w:hAnsi="Times New Roman" w:cs="Times New Roman"/>
          <w:sz w:val="28"/>
          <w:szCs w:val="28"/>
        </w:rPr>
        <w:t>а</w:t>
      </w:r>
      <w:r w:rsidR="006E0712">
        <w:rPr>
          <w:rFonts w:ascii="Times New Roman" w:hAnsi="Times New Roman" w:cs="Times New Roman"/>
          <w:sz w:val="28"/>
          <w:szCs w:val="28"/>
        </w:rPr>
        <w:t>новленным</w:t>
      </w:r>
      <w:r w:rsidRPr="0084043C">
        <w:rPr>
          <w:rFonts w:ascii="Times New Roman" w:hAnsi="Times New Roman" w:cs="Times New Roman"/>
          <w:sz w:val="28"/>
          <w:szCs w:val="28"/>
        </w:rPr>
        <w:t xml:space="preserve"> пунктом 2.3 Порядка предоставления субсидий на финансовое</w:t>
      </w:r>
      <w:r w:rsidRPr="0084043C">
        <w:rPr>
          <w:rFonts w:ascii="Times New Roman" w:hAnsi="Times New Roman" w:cs="Times New Roman"/>
          <w:b/>
          <w:sz w:val="28"/>
          <w:szCs w:val="28"/>
        </w:rPr>
        <w:t xml:space="preserve"> </w:t>
      </w:r>
      <w:r w:rsidRPr="0084043C">
        <w:rPr>
          <w:rFonts w:ascii="Times New Roman" w:hAnsi="Times New Roman" w:cs="Times New Roman"/>
          <w:sz w:val="28"/>
          <w:szCs w:val="28"/>
        </w:rPr>
        <w:t>обесп</w:t>
      </w:r>
      <w:r w:rsidRPr="0084043C">
        <w:rPr>
          <w:rFonts w:ascii="Times New Roman" w:hAnsi="Times New Roman" w:cs="Times New Roman"/>
          <w:sz w:val="28"/>
          <w:szCs w:val="28"/>
        </w:rPr>
        <w:t>е</w:t>
      </w:r>
      <w:r w:rsidRPr="0084043C">
        <w:rPr>
          <w:rFonts w:ascii="Times New Roman" w:hAnsi="Times New Roman" w:cs="Times New Roman"/>
          <w:sz w:val="28"/>
          <w:szCs w:val="28"/>
        </w:rPr>
        <w:t>чение</w:t>
      </w:r>
      <w:r w:rsidRPr="0084043C">
        <w:rPr>
          <w:rFonts w:ascii="Times New Roman" w:hAnsi="Times New Roman" w:cs="Times New Roman"/>
          <w:b/>
          <w:sz w:val="28"/>
          <w:szCs w:val="28"/>
        </w:rPr>
        <w:t xml:space="preserve"> </w:t>
      </w:r>
      <w:r w:rsidRPr="0084043C">
        <w:rPr>
          <w:rFonts w:ascii="Times New Roman" w:hAnsi="Times New Roman" w:cs="Times New Roman"/>
          <w:sz w:val="28"/>
          <w:szCs w:val="28"/>
        </w:rPr>
        <w:t>(возмещение) части затрат на поддержку собственного производства молока, утвержденного постановлением Правительства Республики Тыва от «_____» _________ 2020 г. № ______, в том числе не име</w:t>
      </w:r>
      <w:r w:rsidR="006E0712">
        <w:rPr>
          <w:rFonts w:ascii="Times New Roman" w:hAnsi="Times New Roman" w:cs="Times New Roman"/>
          <w:sz w:val="28"/>
          <w:szCs w:val="28"/>
        </w:rPr>
        <w:t>ю</w:t>
      </w:r>
      <w:r w:rsidRPr="0084043C">
        <w:rPr>
          <w:rFonts w:ascii="Times New Roman" w:hAnsi="Times New Roman" w:cs="Times New Roman"/>
          <w:sz w:val="28"/>
          <w:szCs w:val="28"/>
        </w:rPr>
        <w:t xml:space="preserve"> неисполненной обязанности по </w:t>
      </w:r>
      <w:r w:rsidRPr="0084043C">
        <w:rPr>
          <w:rFonts w:ascii="Times New Roman" w:hAnsi="Times New Roman" w:cs="Times New Roman"/>
          <w:sz w:val="28"/>
        </w:rPr>
        <w:t>уплате налогов, сборов, страховых взносов, пеней, штрафов, процентов, подлеж</w:t>
      </w:r>
      <w:r w:rsidRPr="0084043C">
        <w:rPr>
          <w:rFonts w:ascii="Times New Roman" w:hAnsi="Times New Roman" w:cs="Times New Roman"/>
          <w:sz w:val="28"/>
        </w:rPr>
        <w:t>а</w:t>
      </w:r>
      <w:r w:rsidRPr="0084043C">
        <w:rPr>
          <w:rFonts w:ascii="Times New Roman" w:hAnsi="Times New Roman" w:cs="Times New Roman"/>
          <w:sz w:val="28"/>
        </w:rPr>
        <w:t>щих уплате в  соответствии с законодательством Российской Федерации о налогах и сборах</w:t>
      </w:r>
      <w:r w:rsidRPr="0084043C">
        <w:rPr>
          <w:rFonts w:ascii="Times New Roman" w:hAnsi="Times New Roman" w:cs="Times New Roman"/>
          <w:sz w:val="28"/>
          <w:szCs w:val="28"/>
        </w:rPr>
        <w:t>.</w:t>
      </w:r>
    </w:p>
    <w:p w:rsidR="0084043C" w:rsidRPr="0084043C" w:rsidRDefault="0084043C" w:rsidP="0084043C">
      <w:pPr>
        <w:pStyle w:val="ConsPlusNonformat"/>
        <w:ind w:firstLine="709"/>
        <w:contextualSpacing/>
        <w:jc w:val="both"/>
        <w:rPr>
          <w:rFonts w:ascii="Times New Roman" w:hAnsi="Times New Roman" w:cs="Times New Roman"/>
          <w:sz w:val="28"/>
          <w:szCs w:val="28"/>
        </w:rPr>
      </w:pPr>
    </w:p>
    <w:p w:rsidR="0084043C" w:rsidRPr="0084043C" w:rsidRDefault="0084043C" w:rsidP="0084043C">
      <w:pPr>
        <w:pStyle w:val="ConsPlusNonformat"/>
        <w:ind w:firstLine="709"/>
        <w:contextualSpacing/>
        <w:jc w:val="both"/>
        <w:rPr>
          <w:rFonts w:ascii="Times New Roman" w:hAnsi="Times New Roman" w:cs="Times New Roman"/>
          <w:color w:val="000000"/>
          <w:sz w:val="28"/>
          <w:szCs w:val="28"/>
        </w:rPr>
      </w:pPr>
    </w:p>
    <w:tbl>
      <w:tblPr>
        <w:tblW w:w="5000" w:type="pct"/>
        <w:tblLook w:val="04A0"/>
      </w:tblPr>
      <w:tblGrid>
        <w:gridCol w:w="4912"/>
        <w:gridCol w:w="2249"/>
        <w:gridCol w:w="3260"/>
      </w:tblGrid>
      <w:tr w:rsidR="0084043C" w:rsidRPr="0084043C" w:rsidTr="0084043C">
        <w:tc>
          <w:tcPr>
            <w:tcW w:w="2357" w:type="pct"/>
            <w:hideMark/>
          </w:tcPr>
          <w:p w:rsidR="0084043C" w:rsidRPr="0084043C" w:rsidRDefault="0084043C" w:rsidP="0084043C">
            <w:pPr>
              <w:pStyle w:val="ConsPlusNonformat"/>
              <w:contextualSpacing/>
              <w:jc w:val="both"/>
              <w:rPr>
                <w:rFonts w:ascii="Times New Roman" w:hAnsi="Times New Roman" w:cs="Times New Roman"/>
                <w:sz w:val="28"/>
                <w:szCs w:val="28"/>
              </w:rPr>
            </w:pPr>
            <w:r w:rsidRPr="0084043C">
              <w:rPr>
                <w:rFonts w:ascii="Times New Roman" w:hAnsi="Times New Roman" w:cs="Times New Roman"/>
                <w:sz w:val="28"/>
                <w:szCs w:val="28"/>
              </w:rPr>
              <w:t xml:space="preserve">Получатель субсидии </w:t>
            </w:r>
          </w:p>
        </w:tc>
        <w:tc>
          <w:tcPr>
            <w:tcW w:w="1079" w:type="pct"/>
            <w:hideMark/>
          </w:tcPr>
          <w:p w:rsidR="0084043C" w:rsidRPr="008F51FE" w:rsidRDefault="0084043C" w:rsidP="0084043C">
            <w:pPr>
              <w:pStyle w:val="ConsPlusNonformat"/>
              <w:contextualSpacing/>
              <w:jc w:val="center"/>
              <w:rPr>
                <w:rFonts w:ascii="Times New Roman" w:hAnsi="Times New Roman" w:cs="Times New Roman"/>
                <w:sz w:val="24"/>
                <w:szCs w:val="24"/>
              </w:rPr>
            </w:pPr>
            <w:r w:rsidRPr="008F51FE">
              <w:rPr>
                <w:rFonts w:ascii="Times New Roman" w:hAnsi="Times New Roman" w:cs="Times New Roman"/>
                <w:sz w:val="24"/>
                <w:szCs w:val="24"/>
              </w:rPr>
              <w:t>___________</w:t>
            </w:r>
          </w:p>
          <w:p w:rsidR="0084043C" w:rsidRPr="008F51FE" w:rsidRDefault="0084043C" w:rsidP="0084043C">
            <w:pPr>
              <w:pStyle w:val="ConsPlusNonformat"/>
              <w:contextualSpacing/>
              <w:jc w:val="center"/>
              <w:rPr>
                <w:rFonts w:ascii="Times New Roman" w:hAnsi="Times New Roman" w:cs="Times New Roman"/>
                <w:sz w:val="24"/>
                <w:szCs w:val="24"/>
              </w:rPr>
            </w:pPr>
            <w:r w:rsidRPr="008F51FE">
              <w:rPr>
                <w:rFonts w:ascii="Times New Roman" w:hAnsi="Times New Roman" w:cs="Times New Roman"/>
                <w:sz w:val="24"/>
                <w:szCs w:val="24"/>
              </w:rPr>
              <w:t>(подпись)</w:t>
            </w:r>
          </w:p>
        </w:tc>
        <w:tc>
          <w:tcPr>
            <w:tcW w:w="1564" w:type="pct"/>
            <w:hideMark/>
          </w:tcPr>
          <w:p w:rsidR="0084043C" w:rsidRPr="008F51FE" w:rsidRDefault="0084043C" w:rsidP="0084043C">
            <w:pPr>
              <w:pStyle w:val="ConsPlusNonformat"/>
              <w:contextualSpacing/>
              <w:jc w:val="center"/>
              <w:rPr>
                <w:rFonts w:ascii="Times New Roman" w:hAnsi="Times New Roman" w:cs="Times New Roman"/>
                <w:sz w:val="24"/>
                <w:szCs w:val="24"/>
              </w:rPr>
            </w:pPr>
            <w:r w:rsidRPr="008F51FE">
              <w:rPr>
                <w:rFonts w:ascii="Times New Roman" w:hAnsi="Times New Roman" w:cs="Times New Roman"/>
                <w:sz w:val="24"/>
                <w:szCs w:val="24"/>
              </w:rPr>
              <w:t>____________________</w:t>
            </w:r>
          </w:p>
          <w:p w:rsidR="0084043C" w:rsidRPr="008F51FE" w:rsidRDefault="0084043C" w:rsidP="0084043C">
            <w:pPr>
              <w:pStyle w:val="ConsPlusNonformat"/>
              <w:contextualSpacing/>
              <w:jc w:val="center"/>
              <w:rPr>
                <w:rFonts w:ascii="Times New Roman" w:hAnsi="Times New Roman" w:cs="Times New Roman"/>
                <w:sz w:val="24"/>
                <w:szCs w:val="24"/>
              </w:rPr>
            </w:pPr>
            <w:r w:rsidRPr="008F51FE">
              <w:rPr>
                <w:rFonts w:ascii="Times New Roman" w:hAnsi="Times New Roman" w:cs="Times New Roman"/>
                <w:sz w:val="24"/>
                <w:szCs w:val="24"/>
              </w:rPr>
              <w:t>(ФИО)</w:t>
            </w:r>
          </w:p>
        </w:tc>
      </w:tr>
      <w:tr w:rsidR="0084043C" w:rsidRPr="0084043C" w:rsidTr="0084043C">
        <w:trPr>
          <w:trHeight w:val="509"/>
        </w:trPr>
        <w:tc>
          <w:tcPr>
            <w:tcW w:w="2357" w:type="pct"/>
            <w:hideMark/>
          </w:tcPr>
          <w:p w:rsidR="0084043C" w:rsidRPr="0084043C" w:rsidRDefault="0084043C" w:rsidP="0084043C">
            <w:pPr>
              <w:pStyle w:val="ConsPlusNonformat"/>
              <w:contextualSpacing/>
              <w:jc w:val="both"/>
              <w:rPr>
                <w:rFonts w:ascii="Times New Roman" w:hAnsi="Times New Roman" w:cs="Times New Roman"/>
                <w:sz w:val="28"/>
                <w:szCs w:val="28"/>
              </w:rPr>
            </w:pPr>
            <w:r w:rsidRPr="0084043C">
              <w:rPr>
                <w:rFonts w:ascii="Times New Roman" w:hAnsi="Times New Roman" w:cs="Times New Roman"/>
                <w:sz w:val="28"/>
                <w:szCs w:val="28"/>
              </w:rPr>
              <w:t>М.П. (при наличии)</w:t>
            </w:r>
          </w:p>
        </w:tc>
        <w:tc>
          <w:tcPr>
            <w:tcW w:w="1079" w:type="pct"/>
          </w:tcPr>
          <w:p w:rsidR="0084043C" w:rsidRPr="0084043C" w:rsidRDefault="0084043C" w:rsidP="0084043C">
            <w:pPr>
              <w:pStyle w:val="ConsPlusNonformat"/>
              <w:ind w:firstLine="709"/>
              <w:contextualSpacing/>
              <w:jc w:val="both"/>
              <w:rPr>
                <w:rFonts w:ascii="Times New Roman" w:hAnsi="Times New Roman" w:cs="Times New Roman"/>
                <w:sz w:val="28"/>
                <w:szCs w:val="28"/>
              </w:rPr>
            </w:pPr>
          </w:p>
        </w:tc>
        <w:tc>
          <w:tcPr>
            <w:tcW w:w="1564" w:type="pct"/>
          </w:tcPr>
          <w:p w:rsidR="0084043C" w:rsidRPr="0084043C" w:rsidRDefault="0084043C" w:rsidP="0084043C">
            <w:pPr>
              <w:pStyle w:val="ConsPlusNonformat"/>
              <w:ind w:firstLine="709"/>
              <w:contextualSpacing/>
              <w:jc w:val="both"/>
              <w:rPr>
                <w:rFonts w:ascii="Times New Roman" w:hAnsi="Times New Roman" w:cs="Times New Roman"/>
                <w:sz w:val="28"/>
                <w:szCs w:val="28"/>
              </w:rPr>
            </w:pPr>
          </w:p>
        </w:tc>
      </w:tr>
      <w:tr w:rsidR="0084043C" w:rsidRPr="0084043C" w:rsidTr="0084043C">
        <w:trPr>
          <w:trHeight w:val="413"/>
        </w:trPr>
        <w:tc>
          <w:tcPr>
            <w:tcW w:w="2357" w:type="pct"/>
            <w:hideMark/>
          </w:tcPr>
          <w:p w:rsidR="0084043C" w:rsidRPr="0084043C" w:rsidRDefault="0084043C" w:rsidP="0084043C">
            <w:pPr>
              <w:pStyle w:val="ConsPlusNonformat"/>
              <w:contextualSpacing/>
              <w:jc w:val="both"/>
              <w:rPr>
                <w:rFonts w:ascii="Times New Roman" w:hAnsi="Times New Roman" w:cs="Times New Roman"/>
                <w:sz w:val="28"/>
                <w:szCs w:val="28"/>
              </w:rPr>
            </w:pPr>
            <w:r w:rsidRPr="0084043C">
              <w:rPr>
                <w:rFonts w:ascii="Times New Roman" w:hAnsi="Times New Roman" w:cs="Times New Roman"/>
                <w:sz w:val="28"/>
                <w:szCs w:val="28"/>
              </w:rPr>
              <w:t>«__» _______________ 20__ г.</w:t>
            </w:r>
          </w:p>
        </w:tc>
        <w:tc>
          <w:tcPr>
            <w:tcW w:w="1079" w:type="pct"/>
          </w:tcPr>
          <w:p w:rsidR="0084043C" w:rsidRPr="0084043C" w:rsidRDefault="0084043C" w:rsidP="0084043C">
            <w:pPr>
              <w:pStyle w:val="ConsPlusNonformat"/>
              <w:ind w:firstLine="709"/>
              <w:contextualSpacing/>
              <w:jc w:val="both"/>
              <w:rPr>
                <w:rFonts w:ascii="Times New Roman" w:hAnsi="Times New Roman" w:cs="Times New Roman"/>
                <w:sz w:val="28"/>
                <w:szCs w:val="28"/>
              </w:rPr>
            </w:pPr>
          </w:p>
        </w:tc>
        <w:tc>
          <w:tcPr>
            <w:tcW w:w="1564" w:type="pct"/>
          </w:tcPr>
          <w:p w:rsidR="0084043C" w:rsidRPr="0084043C" w:rsidRDefault="0084043C" w:rsidP="0084043C">
            <w:pPr>
              <w:pStyle w:val="ConsPlusNonformat"/>
              <w:ind w:firstLine="709"/>
              <w:contextualSpacing/>
              <w:jc w:val="both"/>
              <w:rPr>
                <w:rFonts w:ascii="Times New Roman" w:hAnsi="Times New Roman" w:cs="Times New Roman"/>
                <w:sz w:val="28"/>
                <w:szCs w:val="28"/>
              </w:rPr>
            </w:pPr>
          </w:p>
        </w:tc>
      </w:tr>
    </w:tbl>
    <w:p w:rsidR="0084043C" w:rsidRPr="0084043C" w:rsidRDefault="0084043C" w:rsidP="0084043C">
      <w:pPr>
        <w:pStyle w:val="ConsPlusNonformat"/>
        <w:ind w:firstLine="709"/>
        <w:contextualSpacing/>
        <w:jc w:val="both"/>
        <w:rPr>
          <w:rFonts w:ascii="Times New Roman" w:hAnsi="Times New Roman" w:cs="Times New Roman"/>
          <w:sz w:val="28"/>
          <w:szCs w:val="28"/>
        </w:rPr>
      </w:pPr>
    </w:p>
    <w:p w:rsidR="0084043C" w:rsidRPr="0084043C" w:rsidRDefault="0084043C" w:rsidP="0084043C">
      <w:pPr>
        <w:pStyle w:val="ConsPlusNormal"/>
        <w:ind w:firstLine="709"/>
        <w:contextualSpacing/>
        <w:jc w:val="both"/>
        <w:rPr>
          <w:rFonts w:ascii="Times New Roman" w:hAnsi="Times New Roman" w:cs="Times New Roman"/>
        </w:rPr>
      </w:pPr>
    </w:p>
    <w:p w:rsidR="0084043C" w:rsidRPr="0084043C" w:rsidRDefault="0084043C" w:rsidP="0084043C">
      <w:pPr>
        <w:pStyle w:val="ConsPlusNormal"/>
        <w:ind w:firstLine="709"/>
        <w:contextualSpacing/>
        <w:jc w:val="both"/>
        <w:rPr>
          <w:rFonts w:ascii="Times New Roman" w:hAnsi="Times New Roman" w:cs="Times New Roman"/>
          <w:sz w:val="24"/>
          <w:szCs w:val="24"/>
        </w:rPr>
      </w:pPr>
    </w:p>
    <w:p w:rsidR="0084043C" w:rsidRPr="0084043C" w:rsidRDefault="0084043C" w:rsidP="0084043C">
      <w:pPr>
        <w:pStyle w:val="ConsPlusNormal"/>
        <w:ind w:firstLine="709"/>
        <w:contextualSpacing/>
        <w:jc w:val="both"/>
        <w:rPr>
          <w:rFonts w:ascii="Times New Roman" w:hAnsi="Times New Roman" w:cs="Times New Roman"/>
          <w:sz w:val="24"/>
          <w:szCs w:val="24"/>
        </w:rPr>
      </w:pPr>
    </w:p>
    <w:p w:rsidR="0084043C" w:rsidRPr="0084043C" w:rsidRDefault="0084043C" w:rsidP="0084043C">
      <w:pPr>
        <w:pStyle w:val="ConsPlusNormal"/>
        <w:ind w:firstLine="709"/>
        <w:contextualSpacing/>
        <w:jc w:val="both"/>
        <w:rPr>
          <w:rFonts w:ascii="Times New Roman" w:hAnsi="Times New Roman" w:cs="Times New Roman"/>
          <w:sz w:val="24"/>
          <w:szCs w:val="24"/>
        </w:rPr>
        <w:sectPr w:rsidR="0084043C" w:rsidRPr="0084043C" w:rsidSect="0084043C">
          <w:pgSz w:w="11906" w:h="16838"/>
          <w:pgMar w:top="1134" w:right="567" w:bottom="1134" w:left="1134" w:header="425" w:footer="709" w:gutter="0"/>
          <w:pgNumType w:start="1"/>
          <w:cols w:space="708"/>
          <w:titlePg/>
          <w:docGrid w:linePitch="360"/>
        </w:sectPr>
      </w:pPr>
    </w:p>
    <w:p w:rsidR="0084043C" w:rsidRPr="0084043C" w:rsidRDefault="0084043C" w:rsidP="0084043C">
      <w:pPr>
        <w:pStyle w:val="ConsPlusNormal"/>
        <w:ind w:firstLine="8789"/>
        <w:contextualSpacing/>
        <w:jc w:val="center"/>
        <w:outlineLvl w:val="1"/>
        <w:rPr>
          <w:rFonts w:ascii="Times New Roman" w:hAnsi="Times New Roman" w:cs="Times New Roman"/>
          <w:sz w:val="28"/>
          <w:szCs w:val="28"/>
        </w:rPr>
      </w:pPr>
      <w:r w:rsidRPr="0084043C">
        <w:rPr>
          <w:rFonts w:ascii="Times New Roman" w:hAnsi="Times New Roman" w:cs="Times New Roman"/>
          <w:sz w:val="28"/>
          <w:szCs w:val="28"/>
        </w:rPr>
        <w:lastRenderedPageBreak/>
        <w:t>Приложение № 2</w:t>
      </w:r>
    </w:p>
    <w:p w:rsidR="0084043C" w:rsidRDefault="0084043C" w:rsidP="0084043C">
      <w:pPr>
        <w:pStyle w:val="ConsPlusNormal"/>
        <w:ind w:firstLine="8789"/>
        <w:contextualSpacing/>
        <w:jc w:val="center"/>
        <w:rPr>
          <w:rFonts w:ascii="Times New Roman" w:hAnsi="Times New Roman" w:cs="Times New Roman"/>
          <w:sz w:val="28"/>
          <w:szCs w:val="28"/>
        </w:rPr>
      </w:pPr>
      <w:r>
        <w:rPr>
          <w:rFonts w:ascii="Times New Roman" w:hAnsi="Times New Roman" w:cs="Times New Roman"/>
          <w:sz w:val="28"/>
          <w:szCs w:val="28"/>
        </w:rPr>
        <w:t xml:space="preserve">к Порядку предоставления </w:t>
      </w:r>
      <w:r w:rsidRPr="0084043C">
        <w:rPr>
          <w:rFonts w:ascii="Times New Roman" w:hAnsi="Times New Roman" w:cs="Times New Roman"/>
          <w:sz w:val="28"/>
          <w:szCs w:val="28"/>
        </w:rPr>
        <w:t xml:space="preserve">субсидий на </w:t>
      </w:r>
    </w:p>
    <w:p w:rsidR="0084043C" w:rsidRDefault="0084043C" w:rsidP="0084043C">
      <w:pPr>
        <w:pStyle w:val="ConsPlusNormal"/>
        <w:ind w:firstLine="8789"/>
        <w:contextualSpacing/>
        <w:jc w:val="center"/>
        <w:rPr>
          <w:rFonts w:ascii="Times New Roman" w:hAnsi="Times New Roman" w:cs="Times New Roman"/>
          <w:sz w:val="28"/>
          <w:szCs w:val="28"/>
        </w:rPr>
      </w:pPr>
      <w:r w:rsidRPr="0084043C">
        <w:rPr>
          <w:rFonts w:ascii="Times New Roman" w:hAnsi="Times New Roman" w:cs="Times New Roman"/>
          <w:sz w:val="28"/>
          <w:szCs w:val="28"/>
        </w:rPr>
        <w:t>финансовое</w:t>
      </w:r>
      <w:r w:rsidRPr="0084043C">
        <w:rPr>
          <w:rFonts w:ascii="Times New Roman" w:hAnsi="Times New Roman" w:cs="Times New Roman"/>
          <w:b/>
          <w:sz w:val="28"/>
          <w:szCs w:val="28"/>
        </w:rPr>
        <w:t xml:space="preserve"> </w:t>
      </w:r>
      <w:r w:rsidRPr="0084043C">
        <w:rPr>
          <w:rFonts w:ascii="Times New Roman" w:hAnsi="Times New Roman" w:cs="Times New Roman"/>
          <w:sz w:val="28"/>
          <w:szCs w:val="28"/>
        </w:rPr>
        <w:t>обеспечение</w:t>
      </w:r>
      <w:r w:rsidRPr="0084043C">
        <w:rPr>
          <w:rFonts w:ascii="Times New Roman" w:hAnsi="Times New Roman" w:cs="Times New Roman"/>
          <w:b/>
          <w:sz w:val="28"/>
          <w:szCs w:val="28"/>
        </w:rPr>
        <w:t xml:space="preserve"> </w:t>
      </w:r>
      <w:r w:rsidRPr="0084043C">
        <w:rPr>
          <w:rFonts w:ascii="Times New Roman" w:hAnsi="Times New Roman" w:cs="Times New Roman"/>
          <w:sz w:val="28"/>
          <w:szCs w:val="28"/>
        </w:rPr>
        <w:t xml:space="preserve">(возмещение) части затрат, </w:t>
      </w:r>
    </w:p>
    <w:p w:rsidR="0084043C" w:rsidRDefault="0084043C" w:rsidP="0084043C">
      <w:pPr>
        <w:pStyle w:val="ConsPlusNormal"/>
        <w:ind w:firstLine="8789"/>
        <w:contextualSpacing/>
        <w:jc w:val="center"/>
        <w:rPr>
          <w:rFonts w:ascii="Times New Roman" w:hAnsi="Times New Roman" w:cs="Times New Roman"/>
          <w:sz w:val="28"/>
          <w:szCs w:val="28"/>
        </w:rPr>
      </w:pPr>
      <w:r w:rsidRPr="0084043C">
        <w:rPr>
          <w:rFonts w:ascii="Times New Roman" w:hAnsi="Times New Roman" w:cs="Times New Roman"/>
          <w:sz w:val="28"/>
          <w:szCs w:val="28"/>
        </w:rPr>
        <w:t xml:space="preserve">направленных на обеспечение прироста </w:t>
      </w:r>
    </w:p>
    <w:p w:rsidR="0084043C" w:rsidRPr="0084043C" w:rsidRDefault="0084043C" w:rsidP="0084043C">
      <w:pPr>
        <w:pStyle w:val="ConsPlusNormal"/>
        <w:ind w:firstLine="8789"/>
        <w:contextualSpacing/>
        <w:jc w:val="center"/>
        <w:rPr>
          <w:rFonts w:ascii="Times New Roman" w:hAnsi="Times New Roman" w:cs="Times New Roman"/>
          <w:b/>
          <w:sz w:val="28"/>
          <w:szCs w:val="28"/>
        </w:rPr>
      </w:pPr>
      <w:r w:rsidRPr="0084043C">
        <w:rPr>
          <w:rFonts w:ascii="Times New Roman" w:hAnsi="Times New Roman" w:cs="Times New Roman"/>
          <w:sz w:val="28"/>
          <w:szCs w:val="28"/>
        </w:rPr>
        <w:t xml:space="preserve">собственного производства молока </w:t>
      </w:r>
      <w:r w:rsidRPr="0084043C">
        <w:rPr>
          <w:rFonts w:ascii="Times New Roman" w:hAnsi="Times New Roman" w:cs="Times New Roman"/>
          <w:sz w:val="28"/>
          <w:szCs w:val="28"/>
        </w:rPr>
        <w:br/>
      </w:r>
    </w:p>
    <w:p w:rsidR="0084043C" w:rsidRPr="0084043C" w:rsidRDefault="0084043C" w:rsidP="0084043C">
      <w:pPr>
        <w:spacing w:after="0" w:line="240" w:lineRule="auto"/>
        <w:ind w:firstLine="709"/>
        <w:contextualSpacing/>
        <w:rPr>
          <w:rFonts w:ascii="Times New Roman" w:hAnsi="Times New Roman" w:cs="Times New Roman"/>
          <w:sz w:val="28"/>
          <w:szCs w:val="28"/>
        </w:rPr>
      </w:pPr>
    </w:p>
    <w:p w:rsidR="0084043C" w:rsidRPr="0084043C" w:rsidRDefault="006E0712" w:rsidP="006E0712">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Форма</w:t>
      </w:r>
    </w:p>
    <w:p w:rsidR="0084043C" w:rsidRPr="0084043C" w:rsidRDefault="0084043C" w:rsidP="006E0712">
      <w:pPr>
        <w:pStyle w:val="ConsPlusNonformat"/>
        <w:contextualSpacing/>
        <w:jc w:val="center"/>
        <w:rPr>
          <w:rFonts w:ascii="Times New Roman" w:hAnsi="Times New Roman" w:cs="Times New Roman"/>
          <w:b/>
          <w:sz w:val="28"/>
          <w:szCs w:val="28"/>
        </w:rPr>
      </w:pPr>
      <w:bookmarkStart w:id="3" w:name="P370"/>
      <w:bookmarkEnd w:id="3"/>
      <w:r w:rsidRPr="0084043C">
        <w:rPr>
          <w:rFonts w:ascii="Times New Roman" w:hAnsi="Times New Roman" w:cs="Times New Roman"/>
          <w:b/>
          <w:sz w:val="28"/>
          <w:szCs w:val="28"/>
        </w:rPr>
        <w:t>С</w:t>
      </w:r>
      <w:r w:rsidR="006E0712">
        <w:rPr>
          <w:rFonts w:ascii="Times New Roman" w:hAnsi="Times New Roman" w:cs="Times New Roman"/>
          <w:b/>
          <w:sz w:val="28"/>
          <w:szCs w:val="28"/>
        </w:rPr>
        <w:t xml:space="preserve"> </w:t>
      </w:r>
      <w:r w:rsidRPr="0084043C">
        <w:rPr>
          <w:rFonts w:ascii="Times New Roman" w:hAnsi="Times New Roman" w:cs="Times New Roman"/>
          <w:b/>
          <w:sz w:val="28"/>
          <w:szCs w:val="28"/>
        </w:rPr>
        <w:t>В</w:t>
      </w:r>
      <w:r w:rsidR="006E0712">
        <w:rPr>
          <w:rFonts w:ascii="Times New Roman" w:hAnsi="Times New Roman" w:cs="Times New Roman"/>
          <w:b/>
          <w:sz w:val="28"/>
          <w:szCs w:val="28"/>
        </w:rPr>
        <w:t xml:space="preserve"> </w:t>
      </w:r>
      <w:r w:rsidRPr="0084043C">
        <w:rPr>
          <w:rFonts w:ascii="Times New Roman" w:hAnsi="Times New Roman" w:cs="Times New Roman"/>
          <w:b/>
          <w:sz w:val="28"/>
          <w:szCs w:val="28"/>
        </w:rPr>
        <w:t>Е</w:t>
      </w:r>
      <w:r w:rsidR="006E0712">
        <w:rPr>
          <w:rFonts w:ascii="Times New Roman" w:hAnsi="Times New Roman" w:cs="Times New Roman"/>
          <w:b/>
          <w:sz w:val="28"/>
          <w:szCs w:val="28"/>
        </w:rPr>
        <w:t xml:space="preserve"> </w:t>
      </w:r>
      <w:r w:rsidRPr="0084043C">
        <w:rPr>
          <w:rFonts w:ascii="Times New Roman" w:hAnsi="Times New Roman" w:cs="Times New Roman"/>
          <w:b/>
          <w:sz w:val="28"/>
          <w:szCs w:val="28"/>
        </w:rPr>
        <w:t>Д</w:t>
      </w:r>
      <w:r w:rsidR="006E0712">
        <w:rPr>
          <w:rFonts w:ascii="Times New Roman" w:hAnsi="Times New Roman" w:cs="Times New Roman"/>
          <w:b/>
          <w:sz w:val="28"/>
          <w:szCs w:val="28"/>
        </w:rPr>
        <w:t xml:space="preserve"> </w:t>
      </w:r>
      <w:r w:rsidRPr="0084043C">
        <w:rPr>
          <w:rFonts w:ascii="Times New Roman" w:hAnsi="Times New Roman" w:cs="Times New Roman"/>
          <w:b/>
          <w:sz w:val="28"/>
          <w:szCs w:val="28"/>
        </w:rPr>
        <w:t>Е</w:t>
      </w:r>
      <w:r w:rsidR="006E0712">
        <w:rPr>
          <w:rFonts w:ascii="Times New Roman" w:hAnsi="Times New Roman" w:cs="Times New Roman"/>
          <w:b/>
          <w:sz w:val="28"/>
          <w:szCs w:val="28"/>
        </w:rPr>
        <w:t xml:space="preserve"> </w:t>
      </w:r>
      <w:r w:rsidRPr="0084043C">
        <w:rPr>
          <w:rFonts w:ascii="Times New Roman" w:hAnsi="Times New Roman" w:cs="Times New Roman"/>
          <w:b/>
          <w:sz w:val="28"/>
          <w:szCs w:val="28"/>
        </w:rPr>
        <w:t>Н</w:t>
      </w:r>
      <w:r w:rsidR="006E0712">
        <w:rPr>
          <w:rFonts w:ascii="Times New Roman" w:hAnsi="Times New Roman" w:cs="Times New Roman"/>
          <w:b/>
          <w:sz w:val="28"/>
          <w:szCs w:val="28"/>
        </w:rPr>
        <w:t xml:space="preserve"> </w:t>
      </w:r>
      <w:r w:rsidRPr="0084043C">
        <w:rPr>
          <w:rFonts w:ascii="Times New Roman" w:hAnsi="Times New Roman" w:cs="Times New Roman"/>
          <w:b/>
          <w:sz w:val="28"/>
          <w:szCs w:val="28"/>
        </w:rPr>
        <w:t>И</w:t>
      </w:r>
      <w:r w:rsidR="006E0712">
        <w:rPr>
          <w:rFonts w:ascii="Times New Roman" w:hAnsi="Times New Roman" w:cs="Times New Roman"/>
          <w:b/>
          <w:sz w:val="28"/>
          <w:szCs w:val="28"/>
        </w:rPr>
        <w:t xml:space="preserve"> </w:t>
      </w:r>
      <w:r w:rsidRPr="0084043C">
        <w:rPr>
          <w:rFonts w:ascii="Times New Roman" w:hAnsi="Times New Roman" w:cs="Times New Roman"/>
          <w:b/>
          <w:sz w:val="28"/>
          <w:szCs w:val="28"/>
        </w:rPr>
        <w:t>Я</w:t>
      </w:r>
    </w:p>
    <w:p w:rsidR="0084043C" w:rsidRPr="0084043C" w:rsidRDefault="0084043C" w:rsidP="006E0712">
      <w:pPr>
        <w:pStyle w:val="ConsPlusNonformat"/>
        <w:contextualSpacing/>
        <w:jc w:val="center"/>
        <w:rPr>
          <w:rFonts w:ascii="Times New Roman" w:hAnsi="Times New Roman" w:cs="Times New Roman"/>
          <w:sz w:val="28"/>
          <w:szCs w:val="28"/>
        </w:rPr>
      </w:pPr>
      <w:r w:rsidRPr="0084043C">
        <w:rPr>
          <w:rFonts w:ascii="Times New Roman" w:hAnsi="Times New Roman" w:cs="Times New Roman"/>
          <w:sz w:val="28"/>
          <w:szCs w:val="28"/>
        </w:rPr>
        <w:t xml:space="preserve">об объемах производства молока, о молочной продуктивности коров </w:t>
      </w:r>
    </w:p>
    <w:p w:rsidR="0084043C" w:rsidRPr="0084043C" w:rsidRDefault="0084043C" w:rsidP="006E0712">
      <w:pPr>
        <w:pStyle w:val="ConsPlusNonformat"/>
        <w:contextualSpacing/>
        <w:jc w:val="center"/>
        <w:rPr>
          <w:rFonts w:ascii="Times New Roman" w:hAnsi="Times New Roman" w:cs="Times New Roman"/>
          <w:sz w:val="28"/>
          <w:szCs w:val="28"/>
        </w:rPr>
      </w:pPr>
      <w:r w:rsidRPr="0084043C">
        <w:rPr>
          <w:rFonts w:ascii="Times New Roman" w:hAnsi="Times New Roman" w:cs="Times New Roman"/>
          <w:sz w:val="28"/>
          <w:szCs w:val="28"/>
        </w:rPr>
        <w:t>___________________________________________________________</w:t>
      </w:r>
    </w:p>
    <w:p w:rsidR="0084043C" w:rsidRPr="008F51FE" w:rsidRDefault="0084043C" w:rsidP="006E0712">
      <w:pPr>
        <w:pStyle w:val="ConsPlusNonformat"/>
        <w:contextualSpacing/>
        <w:jc w:val="center"/>
        <w:rPr>
          <w:rFonts w:ascii="Times New Roman" w:hAnsi="Times New Roman" w:cs="Times New Roman"/>
          <w:sz w:val="24"/>
          <w:szCs w:val="24"/>
        </w:rPr>
      </w:pPr>
      <w:r w:rsidRPr="008F51FE">
        <w:rPr>
          <w:rFonts w:ascii="Times New Roman" w:hAnsi="Times New Roman" w:cs="Times New Roman"/>
          <w:sz w:val="24"/>
          <w:szCs w:val="24"/>
        </w:rPr>
        <w:t>(наименование получателя субсидии, муниципальный район)</w:t>
      </w:r>
    </w:p>
    <w:p w:rsidR="0084043C" w:rsidRPr="0084043C" w:rsidRDefault="0084043C" w:rsidP="006E0712">
      <w:pPr>
        <w:pStyle w:val="ConsPlusNormal"/>
        <w:contextualSpacing/>
        <w:jc w:val="center"/>
        <w:rPr>
          <w:rFonts w:ascii="Times New Roman" w:hAnsi="Times New Roman" w:cs="Times New Roman"/>
          <w:sz w:val="28"/>
          <w:szCs w:val="28"/>
        </w:rPr>
      </w:pP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1. Сведения об объемах производства молока:</w:t>
      </w:r>
    </w:p>
    <w:p w:rsidR="0084043C" w:rsidRPr="0084043C" w:rsidRDefault="0084043C" w:rsidP="0084043C">
      <w:pPr>
        <w:pStyle w:val="ConsPlusNormal"/>
        <w:ind w:firstLine="709"/>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966"/>
        <w:gridCol w:w="966"/>
        <w:gridCol w:w="966"/>
        <w:gridCol w:w="966"/>
        <w:gridCol w:w="966"/>
        <w:gridCol w:w="966"/>
        <w:gridCol w:w="1448"/>
        <w:gridCol w:w="2818"/>
        <w:gridCol w:w="2993"/>
        <w:gridCol w:w="1638"/>
      </w:tblGrid>
      <w:tr w:rsidR="0084043C" w:rsidRPr="008F51FE" w:rsidTr="006E0712">
        <w:tc>
          <w:tcPr>
            <w:tcW w:w="7244" w:type="dxa"/>
            <w:gridSpan w:val="7"/>
            <w:tcMar>
              <w:top w:w="0" w:type="dxa"/>
              <w:bottom w:w="0" w:type="dxa"/>
            </w:tcMar>
          </w:tcPr>
          <w:p w:rsidR="0084043C" w:rsidRPr="008F51FE" w:rsidRDefault="0084043C" w:rsidP="006E0712">
            <w:pPr>
              <w:pStyle w:val="ConsPlusNormal"/>
              <w:contextualSpacing/>
              <w:jc w:val="center"/>
              <w:rPr>
                <w:rFonts w:ascii="Times New Roman" w:hAnsi="Times New Roman" w:cs="Times New Roman"/>
                <w:sz w:val="24"/>
                <w:szCs w:val="24"/>
              </w:rPr>
            </w:pPr>
            <w:r w:rsidRPr="008F51FE">
              <w:rPr>
                <w:rFonts w:ascii="Times New Roman" w:hAnsi="Times New Roman" w:cs="Times New Roman"/>
                <w:sz w:val="24"/>
                <w:szCs w:val="24"/>
              </w:rPr>
              <w:t>Объем производства молока, тонн</w:t>
            </w:r>
          </w:p>
        </w:tc>
        <w:tc>
          <w:tcPr>
            <w:tcW w:w="2818" w:type="dxa"/>
            <w:vMerge w:val="restart"/>
            <w:tcMar>
              <w:top w:w="0" w:type="dxa"/>
              <w:bottom w:w="0" w:type="dxa"/>
            </w:tcMar>
          </w:tcPr>
          <w:p w:rsidR="008F51FE" w:rsidRPr="008F51FE" w:rsidRDefault="0084043C" w:rsidP="006E0712">
            <w:pPr>
              <w:pStyle w:val="ConsPlusNormal"/>
              <w:contextualSpacing/>
              <w:jc w:val="center"/>
              <w:rPr>
                <w:rFonts w:ascii="Times New Roman" w:hAnsi="Times New Roman" w:cs="Times New Roman"/>
                <w:sz w:val="24"/>
                <w:szCs w:val="24"/>
              </w:rPr>
            </w:pPr>
            <w:r w:rsidRPr="008F51FE">
              <w:rPr>
                <w:rFonts w:ascii="Times New Roman" w:hAnsi="Times New Roman" w:cs="Times New Roman"/>
                <w:sz w:val="24"/>
                <w:szCs w:val="24"/>
              </w:rPr>
              <w:t>Прирост объема прои</w:t>
            </w:r>
            <w:r w:rsidRPr="008F51FE">
              <w:rPr>
                <w:rFonts w:ascii="Times New Roman" w:hAnsi="Times New Roman" w:cs="Times New Roman"/>
                <w:sz w:val="24"/>
                <w:szCs w:val="24"/>
              </w:rPr>
              <w:t>з</w:t>
            </w:r>
            <w:r w:rsidRPr="008F51FE">
              <w:rPr>
                <w:rFonts w:ascii="Times New Roman" w:hAnsi="Times New Roman" w:cs="Times New Roman"/>
                <w:sz w:val="24"/>
                <w:szCs w:val="24"/>
              </w:rPr>
              <w:t>водства молока за 20__ г. (отчетный финансовый год), тонн (гр. 7 – (гр. 1 + гр. 2 + гр. 3 + гр.</w:t>
            </w:r>
          </w:p>
          <w:p w:rsidR="0084043C" w:rsidRPr="008F51FE" w:rsidRDefault="0084043C" w:rsidP="006E0712">
            <w:pPr>
              <w:pStyle w:val="ConsPlusNormal"/>
              <w:contextualSpacing/>
              <w:jc w:val="center"/>
              <w:rPr>
                <w:rFonts w:ascii="Times New Roman" w:hAnsi="Times New Roman" w:cs="Times New Roman"/>
                <w:sz w:val="24"/>
                <w:szCs w:val="24"/>
              </w:rPr>
            </w:pPr>
            <w:r w:rsidRPr="008F51FE">
              <w:rPr>
                <w:rFonts w:ascii="Times New Roman" w:hAnsi="Times New Roman" w:cs="Times New Roman"/>
                <w:sz w:val="24"/>
                <w:szCs w:val="24"/>
              </w:rPr>
              <w:t>4 + гр. 5) / 5)</w:t>
            </w:r>
          </w:p>
        </w:tc>
        <w:tc>
          <w:tcPr>
            <w:tcW w:w="2993" w:type="dxa"/>
            <w:vMerge w:val="restart"/>
            <w:tcMar>
              <w:top w:w="0" w:type="dxa"/>
              <w:bottom w:w="0" w:type="dxa"/>
            </w:tcMar>
          </w:tcPr>
          <w:p w:rsidR="0084043C" w:rsidRPr="008F51FE" w:rsidRDefault="0084043C" w:rsidP="006E0712">
            <w:pPr>
              <w:pStyle w:val="ConsPlusNormal"/>
              <w:contextualSpacing/>
              <w:jc w:val="center"/>
              <w:rPr>
                <w:rFonts w:ascii="Times New Roman" w:hAnsi="Times New Roman" w:cs="Times New Roman"/>
                <w:sz w:val="24"/>
                <w:szCs w:val="24"/>
              </w:rPr>
            </w:pPr>
            <w:r w:rsidRPr="008F51FE">
              <w:rPr>
                <w:rFonts w:ascii="Times New Roman" w:hAnsi="Times New Roman" w:cs="Times New Roman"/>
                <w:sz w:val="24"/>
                <w:szCs w:val="24"/>
              </w:rPr>
              <w:t>Плановое значение показ</w:t>
            </w:r>
            <w:r w:rsidRPr="008F51FE">
              <w:rPr>
                <w:rFonts w:ascii="Times New Roman" w:hAnsi="Times New Roman" w:cs="Times New Roman"/>
                <w:sz w:val="24"/>
                <w:szCs w:val="24"/>
              </w:rPr>
              <w:t>а</w:t>
            </w:r>
            <w:r w:rsidRPr="008F51FE">
              <w:rPr>
                <w:rFonts w:ascii="Times New Roman" w:hAnsi="Times New Roman" w:cs="Times New Roman"/>
                <w:sz w:val="24"/>
                <w:szCs w:val="24"/>
              </w:rPr>
              <w:t>теля по приросту объема производства молока на 20__ г. (отчетный финанс</w:t>
            </w:r>
            <w:r w:rsidRPr="008F51FE">
              <w:rPr>
                <w:rFonts w:ascii="Times New Roman" w:hAnsi="Times New Roman" w:cs="Times New Roman"/>
                <w:sz w:val="24"/>
                <w:szCs w:val="24"/>
              </w:rPr>
              <w:t>о</w:t>
            </w:r>
            <w:r w:rsidRPr="008F51FE">
              <w:rPr>
                <w:rFonts w:ascii="Times New Roman" w:hAnsi="Times New Roman" w:cs="Times New Roman"/>
                <w:sz w:val="24"/>
                <w:szCs w:val="24"/>
              </w:rPr>
              <w:t>вый го</w:t>
            </w:r>
            <w:r w:rsidR="008F51FE" w:rsidRPr="008F51FE">
              <w:rPr>
                <w:rFonts w:ascii="Times New Roman" w:hAnsi="Times New Roman" w:cs="Times New Roman"/>
                <w:sz w:val="24"/>
                <w:szCs w:val="24"/>
              </w:rPr>
              <w:t xml:space="preserve">д), установленное в соглашении </w:t>
            </w:r>
            <w:r w:rsidRPr="008F51FE">
              <w:rPr>
                <w:rFonts w:ascii="Times New Roman" w:hAnsi="Times New Roman" w:cs="Times New Roman"/>
                <w:sz w:val="24"/>
                <w:szCs w:val="24"/>
              </w:rPr>
              <w:t>о предоставл</w:t>
            </w:r>
            <w:r w:rsidRPr="008F51FE">
              <w:rPr>
                <w:rFonts w:ascii="Times New Roman" w:hAnsi="Times New Roman" w:cs="Times New Roman"/>
                <w:sz w:val="24"/>
                <w:szCs w:val="24"/>
              </w:rPr>
              <w:t>е</w:t>
            </w:r>
            <w:r w:rsidRPr="008F51FE">
              <w:rPr>
                <w:rFonts w:ascii="Times New Roman" w:hAnsi="Times New Roman" w:cs="Times New Roman"/>
                <w:sz w:val="24"/>
                <w:szCs w:val="24"/>
              </w:rPr>
              <w:t>нии субсидии, тонн</w:t>
            </w:r>
          </w:p>
        </w:tc>
        <w:tc>
          <w:tcPr>
            <w:tcW w:w="1638" w:type="dxa"/>
            <w:vMerge w:val="restart"/>
            <w:tcMar>
              <w:top w:w="0" w:type="dxa"/>
              <w:bottom w:w="0" w:type="dxa"/>
            </w:tcMar>
          </w:tcPr>
          <w:p w:rsidR="008F51FE" w:rsidRDefault="0084043C" w:rsidP="006E0712">
            <w:pPr>
              <w:spacing w:after="0" w:line="240" w:lineRule="auto"/>
              <w:contextualSpacing/>
              <w:jc w:val="center"/>
              <w:rPr>
                <w:rFonts w:ascii="Times New Roman" w:hAnsi="Times New Roman" w:cs="Times New Roman"/>
                <w:sz w:val="24"/>
                <w:szCs w:val="24"/>
              </w:rPr>
            </w:pPr>
            <w:r w:rsidRPr="008F51FE">
              <w:rPr>
                <w:rFonts w:ascii="Times New Roman" w:hAnsi="Times New Roman" w:cs="Times New Roman"/>
                <w:sz w:val="24"/>
                <w:szCs w:val="24"/>
              </w:rPr>
              <w:t>Коэффициент К</w:t>
            </w:r>
            <w:r w:rsidRPr="008F51FE">
              <w:rPr>
                <w:rFonts w:ascii="Times New Roman" w:hAnsi="Times New Roman" w:cs="Times New Roman"/>
                <w:sz w:val="24"/>
                <w:szCs w:val="24"/>
                <w:vertAlign w:val="subscript"/>
              </w:rPr>
              <w:t>1</w:t>
            </w:r>
            <w:r w:rsidR="008F51FE" w:rsidRPr="008F51FE">
              <w:rPr>
                <w:rFonts w:ascii="Times New Roman" w:hAnsi="Times New Roman" w:cs="Times New Roman"/>
                <w:sz w:val="24"/>
                <w:szCs w:val="24"/>
              </w:rPr>
              <w:t xml:space="preserve"> </w:t>
            </w:r>
            <w:r w:rsidRPr="008F51FE">
              <w:rPr>
                <w:rFonts w:ascii="Times New Roman" w:hAnsi="Times New Roman" w:cs="Times New Roman"/>
                <w:sz w:val="24"/>
                <w:szCs w:val="24"/>
              </w:rPr>
              <w:t>(гр. 8 /</w:t>
            </w:r>
          </w:p>
          <w:p w:rsidR="0084043C" w:rsidRPr="008F51FE" w:rsidRDefault="0084043C" w:rsidP="006E0712">
            <w:pPr>
              <w:spacing w:after="0" w:line="240" w:lineRule="auto"/>
              <w:contextualSpacing/>
              <w:jc w:val="center"/>
              <w:rPr>
                <w:rFonts w:ascii="Times New Roman" w:hAnsi="Times New Roman" w:cs="Times New Roman"/>
                <w:sz w:val="24"/>
                <w:szCs w:val="24"/>
              </w:rPr>
            </w:pPr>
            <w:r w:rsidRPr="008F51FE">
              <w:rPr>
                <w:rFonts w:ascii="Times New Roman" w:hAnsi="Times New Roman" w:cs="Times New Roman"/>
                <w:sz w:val="24"/>
                <w:szCs w:val="24"/>
              </w:rPr>
              <w:t>гр. 9)*</w:t>
            </w:r>
          </w:p>
        </w:tc>
      </w:tr>
      <w:tr w:rsidR="0084043C" w:rsidRPr="008F51FE" w:rsidTr="006E0712">
        <w:tc>
          <w:tcPr>
            <w:tcW w:w="5796" w:type="dxa"/>
            <w:gridSpan w:val="6"/>
            <w:tcMar>
              <w:top w:w="0" w:type="dxa"/>
              <w:bottom w:w="0" w:type="dxa"/>
            </w:tcMar>
          </w:tcPr>
          <w:p w:rsidR="008F51FE" w:rsidRPr="008F51FE" w:rsidRDefault="0084043C" w:rsidP="006E0712">
            <w:pPr>
              <w:pStyle w:val="ConsPlusNormal"/>
              <w:contextualSpacing/>
              <w:jc w:val="center"/>
              <w:rPr>
                <w:rFonts w:ascii="Times New Roman" w:hAnsi="Times New Roman" w:cs="Times New Roman"/>
                <w:sz w:val="24"/>
                <w:szCs w:val="24"/>
              </w:rPr>
            </w:pPr>
            <w:r w:rsidRPr="008F51FE">
              <w:rPr>
                <w:rFonts w:ascii="Times New Roman" w:hAnsi="Times New Roman" w:cs="Times New Roman"/>
                <w:sz w:val="24"/>
                <w:szCs w:val="24"/>
              </w:rPr>
              <w:t>за 6 лет, предшествующих отчетному</w:t>
            </w:r>
          </w:p>
          <w:p w:rsidR="0084043C" w:rsidRPr="008F51FE" w:rsidRDefault="0084043C" w:rsidP="006E0712">
            <w:pPr>
              <w:pStyle w:val="ConsPlusNormal"/>
              <w:contextualSpacing/>
              <w:jc w:val="center"/>
              <w:rPr>
                <w:rFonts w:ascii="Times New Roman" w:hAnsi="Times New Roman" w:cs="Times New Roman"/>
                <w:sz w:val="24"/>
                <w:szCs w:val="24"/>
              </w:rPr>
            </w:pPr>
            <w:r w:rsidRPr="008F51FE">
              <w:rPr>
                <w:rFonts w:ascii="Times New Roman" w:hAnsi="Times New Roman" w:cs="Times New Roman"/>
                <w:sz w:val="24"/>
                <w:szCs w:val="24"/>
              </w:rPr>
              <w:t>финансовому году</w:t>
            </w:r>
          </w:p>
        </w:tc>
        <w:tc>
          <w:tcPr>
            <w:tcW w:w="1448" w:type="dxa"/>
            <w:vMerge w:val="restart"/>
            <w:tcMar>
              <w:top w:w="0" w:type="dxa"/>
              <w:bottom w:w="0" w:type="dxa"/>
            </w:tcMar>
          </w:tcPr>
          <w:p w:rsidR="0084043C" w:rsidRPr="008F51FE" w:rsidRDefault="0084043C" w:rsidP="006E0712">
            <w:pPr>
              <w:pStyle w:val="ConsPlusNormal"/>
              <w:contextualSpacing/>
              <w:jc w:val="center"/>
              <w:rPr>
                <w:rFonts w:ascii="Times New Roman" w:hAnsi="Times New Roman" w:cs="Times New Roman"/>
                <w:sz w:val="24"/>
                <w:szCs w:val="24"/>
              </w:rPr>
            </w:pPr>
            <w:r w:rsidRPr="008F51FE">
              <w:rPr>
                <w:rFonts w:ascii="Times New Roman" w:hAnsi="Times New Roman" w:cs="Times New Roman"/>
                <w:sz w:val="24"/>
                <w:szCs w:val="24"/>
              </w:rPr>
              <w:t>за 20__ г. (отчетный финансовый год)</w:t>
            </w:r>
          </w:p>
        </w:tc>
        <w:tc>
          <w:tcPr>
            <w:tcW w:w="2818" w:type="dxa"/>
            <w:vMerge/>
            <w:tcMar>
              <w:top w:w="0" w:type="dxa"/>
              <w:bottom w:w="0" w:type="dxa"/>
            </w:tcMar>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2993" w:type="dxa"/>
            <w:vMerge/>
            <w:tcMar>
              <w:top w:w="0" w:type="dxa"/>
              <w:bottom w:w="0" w:type="dxa"/>
            </w:tcMar>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1638" w:type="dxa"/>
            <w:vMerge/>
            <w:tcMar>
              <w:top w:w="0" w:type="dxa"/>
              <w:bottom w:w="0" w:type="dxa"/>
            </w:tcMar>
          </w:tcPr>
          <w:p w:rsidR="0084043C" w:rsidRPr="008F51FE" w:rsidRDefault="0084043C" w:rsidP="006E0712">
            <w:pPr>
              <w:spacing w:after="0" w:line="240" w:lineRule="auto"/>
              <w:ind w:firstLine="709"/>
              <w:contextualSpacing/>
              <w:jc w:val="center"/>
              <w:rPr>
                <w:rFonts w:ascii="Times New Roman" w:hAnsi="Times New Roman" w:cs="Times New Roman"/>
                <w:sz w:val="24"/>
                <w:szCs w:val="24"/>
              </w:rPr>
            </w:pPr>
          </w:p>
        </w:tc>
      </w:tr>
      <w:tr w:rsidR="0084043C" w:rsidRPr="008F51FE" w:rsidTr="006E0712">
        <w:tc>
          <w:tcPr>
            <w:tcW w:w="966" w:type="dxa"/>
            <w:tcMar>
              <w:top w:w="0" w:type="dxa"/>
              <w:bottom w:w="0" w:type="dxa"/>
            </w:tcMar>
            <w:vAlign w:val="center"/>
          </w:tcPr>
          <w:p w:rsidR="0084043C" w:rsidRPr="008F51FE" w:rsidRDefault="0084043C" w:rsidP="006E0712">
            <w:pPr>
              <w:pStyle w:val="ConsPlusNormal"/>
              <w:contextualSpacing/>
              <w:jc w:val="center"/>
              <w:rPr>
                <w:rFonts w:ascii="Times New Roman" w:hAnsi="Times New Roman" w:cs="Times New Roman"/>
                <w:sz w:val="24"/>
                <w:szCs w:val="24"/>
              </w:rPr>
            </w:pPr>
            <w:r w:rsidRPr="008F51FE">
              <w:rPr>
                <w:rFonts w:ascii="Times New Roman" w:hAnsi="Times New Roman" w:cs="Times New Roman"/>
                <w:sz w:val="24"/>
                <w:szCs w:val="24"/>
              </w:rPr>
              <w:t>20__ г.</w:t>
            </w:r>
          </w:p>
        </w:tc>
        <w:tc>
          <w:tcPr>
            <w:tcW w:w="966" w:type="dxa"/>
            <w:tcMar>
              <w:top w:w="0" w:type="dxa"/>
              <w:bottom w:w="0" w:type="dxa"/>
            </w:tcMar>
            <w:vAlign w:val="center"/>
          </w:tcPr>
          <w:p w:rsidR="0084043C" w:rsidRPr="008F51FE" w:rsidRDefault="0084043C" w:rsidP="006E0712">
            <w:pPr>
              <w:spacing w:after="0" w:line="240" w:lineRule="auto"/>
              <w:contextualSpacing/>
              <w:jc w:val="center"/>
              <w:rPr>
                <w:rFonts w:ascii="Times New Roman" w:hAnsi="Times New Roman" w:cs="Times New Roman"/>
                <w:sz w:val="24"/>
                <w:szCs w:val="24"/>
              </w:rPr>
            </w:pPr>
            <w:r w:rsidRPr="008F51FE">
              <w:rPr>
                <w:rFonts w:ascii="Times New Roman" w:hAnsi="Times New Roman" w:cs="Times New Roman"/>
                <w:sz w:val="24"/>
                <w:szCs w:val="24"/>
              </w:rPr>
              <w:t>20__ г.</w:t>
            </w:r>
          </w:p>
        </w:tc>
        <w:tc>
          <w:tcPr>
            <w:tcW w:w="966" w:type="dxa"/>
            <w:tcMar>
              <w:top w:w="0" w:type="dxa"/>
              <w:bottom w:w="0" w:type="dxa"/>
            </w:tcMar>
            <w:vAlign w:val="center"/>
          </w:tcPr>
          <w:p w:rsidR="0084043C" w:rsidRPr="008F51FE" w:rsidRDefault="0084043C" w:rsidP="006E0712">
            <w:pPr>
              <w:spacing w:after="0" w:line="240" w:lineRule="auto"/>
              <w:contextualSpacing/>
              <w:jc w:val="center"/>
              <w:rPr>
                <w:rFonts w:ascii="Times New Roman" w:hAnsi="Times New Roman" w:cs="Times New Roman"/>
                <w:sz w:val="24"/>
                <w:szCs w:val="24"/>
              </w:rPr>
            </w:pPr>
            <w:r w:rsidRPr="008F51FE">
              <w:rPr>
                <w:rFonts w:ascii="Times New Roman" w:hAnsi="Times New Roman" w:cs="Times New Roman"/>
                <w:sz w:val="24"/>
                <w:szCs w:val="24"/>
              </w:rPr>
              <w:t>20__ г.</w:t>
            </w:r>
          </w:p>
        </w:tc>
        <w:tc>
          <w:tcPr>
            <w:tcW w:w="966" w:type="dxa"/>
            <w:tcMar>
              <w:top w:w="0" w:type="dxa"/>
              <w:bottom w:w="0" w:type="dxa"/>
            </w:tcMar>
            <w:vAlign w:val="center"/>
          </w:tcPr>
          <w:p w:rsidR="0084043C" w:rsidRPr="008F51FE" w:rsidRDefault="0084043C" w:rsidP="006E0712">
            <w:pPr>
              <w:spacing w:after="0" w:line="240" w:lineRule="auto"/>
              <w:contextualSpacing/>
              <w:jc w:val="center"/>
              <w:rPr>
                <w:rFonts w:ascii="Times New Roman" w:hAnsi="Times New Roman" w:cs="Times New Roman"/>
                <w:sz w:val="24"/>
                <w:szCs w:val="24"/>
              </w:rPr>
            </w:pPr>
            <w:r w:rsidRPr="008F51FE">
              <w:rPr>
                <w:rFonts w:ascii="Times New Roman" w:hAnsi="Times New Roman" w:cs="Times New Roman"/>
                <w:sz w:val="24"/>
                <w:szCs w:val="24"/>
              </w:rPr>
              <w:t>20__ г.</w:t>
            </w:r>
          </w:p>
        </w:tc>
        <w:tc>
          <w:tcPr>
            <w:tcW w:w="966" w:type="dxa"/>
            <w:tcMar>
              <w:top w:w="0" w:type="dxa"/>
              <w:bottom w:w="0" w:type="dxa"/>
            </w:tcMar>
            <w:vAlign w:val="center"/>
          </w:tcPr>
          <w:p w:rsidR="0084043C" w:rsidRPr="008F51FE" w:rsidRDefault="0084043C" w:rsidP="006E0712">
            <w:pPr>
              <w:spacing w:after="0" w:line="240" w:lineRule="auto"/>
              <w:contextualSpacing/>
              <w:jc w:val="center"/>
              <w:rPr>
                <w:rFonts w:ascii="Times New Roman" w:hAnsi="Times New Roman" w:cs="Times New Roman"/>
                <w:sz w:val="24"/>
                <w:szCs w:val="24"/>
              </w:rPr>
            </w:pPr>
            <w:r w:rsidRPr="008F51FE">
              <w:rPr>
                <w:rFonts w:ascii="Times New Roman" w:hAnsi="Times New Roman" w:cs="Times New Roman"/>
                <w:sz w:val="24"/>
                <w:szCs w:val="24"/>
              </w:rPr>
              <w:t>20__ г.</w:t>
            </w:r>
          </w:p>
        </w:tc>
        <w:tc>
          <w:tcPr>
            <w:tcW w:w="966" w:type="dxa"/>
            <w:tcMar>
              <w:top w:w="0" w:type="dxa"/>
              <w:bottom w:w="0" w:type="dxa"/>
            </w:tcMar>
            <w:vAlign w:val="center"/>
          </w:tcPr>
          <w:p w:rsidR="0084043C" w:rsidRPr="008F51FE" w:rsidRDefault="0084043C" w:rsidP="006E0712">
            <w:pPr>
              <w:pStyle w:val="ConsPlusNormal"/>
              <w:contextualSpacing/>
              <w:jc w:val="center"/>
              <w:rPr>
                <w:rFonts w:ascii="Times New Roman" w:hAnsi="Times New Roman" w:cs="Times New Roman"/>
                <w:strike/>
                <w:sz w:val="24"/>
                <w:szCs w:val="24"/>
              </w:rPr>
            </w:pPr>
            <w:r w:rsidRPr="008F51FE">
              <w:rPr>
                <w:rFonts w:ascii="Times New Roman" w:hAnsi="Times New Roman" w:cs="Times New Roman"/>
                <w:sz w:val="24"/>
                <w:szCs w:val="24"/>
              </w:rPr>
              <w:t>20__ г.</w:t>
            </w:r>
          </w:p>
        </w:tc>
        <w:tc>
          <w:tcPr>
            <w:tcW w:w="1448" w:type="dxa"/>
            <w:vMerge/>
            <w:tcMar>
              <w:top w:w="0" w:type="dxa"/>
              <w:bottom w:w="0" w:type="dxa"/>
            </w:tcMar>
          </w:tcPr>
          <w:p w:rsidR="0084043C" w:rsidRPr="008F51FE" w:rsidRDefault="0084043C" w:rsidP="006E0712">
            <w:pPr>
              <w:pStyle w:val="ConsPlusNormal"/>
              <w:ind w:firstLine="709"/>
              <w:contextualSpacing/>
              <w:jc w:val="center"/>
              <w:rPr>
                <w:rFonts w:ascii="Times New Roman" w:hAnsi="Times New Roman" w:cs="Times New Roman"/>
                <w:strike/>
                <w:sz w:val="24"/>
                <w:szCs w:val="24"/>
              </w:rPr>
            </w:pPr>
          </w:p>
        </w:tc>
        <w:tc>
          <w:tcPr>
            <w:tcW w:w="2818" w:type="dxa"/>
            <w:vMerge/>
            <w:tcMar>
              <w:top w:w="0" w:type="dxa"/>
              <w:bottom w:w="0" w:type="dxa"/>
            </w:tcMar>
          </w:tcPr>
          <w:p w:rsidR="0084043C" w:rsidRPr="008F51FE" w:rsidRDefault="0084043C" w:rsidP="006E0712">
            <w:pPr>
              <w:pStyle w:val="ConsPlusNormal"/>
              <w:ind w:firstLine="709"/>
              <w:contextualSpacing/>
              <w:jc w:val="center"/>
              <w:rPr>
                <w:rFonts w:ascii="Times New Roman" w:hAnsi="Times New Roman" w:cs="Times New Roman"/>
                <w:strike/>
                <w:sz w:val="24"/>
                <w:szCs w:val="24"/>
              </w:rPr>
            </w:pPr>
          </w:p>
        </w:tc>
        <w:tc>
          <w:tcPr>
            <w:tcW w:w="2993" w:type="dxa"/>
            <w:vMerge/>
            <w:tcMar>
              <w:top w:w="0" w:type="dxa"/>
              <w:bottom w:w="0" w:type="dxa"/>
            </w:tcMar>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1638" w:type="dxa"/>
            <w:vMerge/>
            <w:tcMar>
              <w:top w:w="0" w:type="dxa"/>
              <w:bottom w:w="0" w:type="dxa"/>
            </w:tcMar>
          </w:tcPr>
          <w:p w:rsidR="0084043C" w:rsidRPr="008F51FE" w:rsidRDefault="0084043C" w:rsidP="006E0712">
            <w:pPr>
              <w:spacing w:after="0" w:line="240" w:lineRule="auto"/>
              <w:ind w:firstLine="709"/>
              <w:contextualSpacing/>
              <w:jc w:val="center"/>
              <w:rPr>
                <w:rFonts w:ascii="Times New Roman" w:hAnsi="Times New Roman" w:cs="Times New Roman"/>
                <w:sz w:val="24"/>
                <w:szCs w:val="24"/>
              </w:rPr>
            </w:pPr>
          </w:p>
        </w:tc>
      </w:tr>
      <w:tr w:rsidR="0084043C" w:rsidRPr="008F51FE" w:rsidTr="006E0712">
        <w:tc>
          <w:tcPr>
            <w:tcW w:w="966" w:type="dxa"/>
            <w:tcMar>
              <w:top w:w="0" w:type="dxa"/>
              <w:bottom w:w="0" w:type="dxa"/>
            </w:tcMar>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966" w:type="dxa"/>
            <w:tcMar>
              <w:top w:w="0" w:type="dxa"/>
              <w:bottom w:w="0" w:type="dxa"/>
            </w:tcMar>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966" w:type="dxa"/>
            <w:tcMar>
              <w:top w:w="0" w:type="dxa"/>
              <w:bottom w:w="0" w:type="dxa"/>
            </w:tcMar>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966" w:type="dxa"/>
            <w:tcMar>
              <w:top w:w="0" w:type="dxa"/>
              <w:bottom w:w="0" w:type="dxa"/>
            </w:tcMar>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966" w:type="dxa"/>
            <w:tcMar>
              <w:top w:w="0" w:type="dxa"/>
              <w:bottom w:w="0" w:type="dxa"/>
            </w:tcMar>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966" w:type="dxa"/>
            <w:tcMar>
              <w:top w:w="0" w:type="dxa"/>
              <w:bottom w:w="0" w:type="dxa"/>
            </w:tcMar>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1448" w:type="dxa"/>
            <w:tcMar>
              <w:top w:w="0" w:type="dxa"/>
              <w:bottom w:w="0" w:type="dxa"/>
            </w:tcMar>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2818" w:type="dxa"/>
            <w:tcMar>
              <w:top w:w="0" w:type="dxa"/>
              <w:bottom w:w="0" w:type="dxa"/>
            </w:tcMar>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2993" w:type="dxa"/>
            <w:tcMar>
              <w:top w:w="0" w:type="dxa"/>
              <w:bottom w:w="0" w:type="dxa"/>
            </w:tcMar>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1638" w:type="dxa"/>
            <w:tcMar>
              <w:top w:w="0" w:type="dxa"/>
              <w:bottom w:w="0" w:type="dxa"/>
            </w:tcMar>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r>
      <w:tr w:rsidR="008F51FE" w:rsidRPr="008F51FE" w:rsidTr="006E0712">
        <w:tc>
          <w:tcPr>
            <w:tcW w:w="966" w:type="dxa"/>
            <w:tcMar>
              <w:top w:w="0" w:type="dxa"/>
              <w:bottom w:w="0" w:type="dxa"/>
            </w:tcMar>
          </w:tcPr>
          <w:p w:rsidR="008F51FE" w:rsidRPr="008F51FE" w:rsidRDefault="008F51FE" w:rsidP="006E0712">
            <w:pPr>
              <w:pStyle w:val="ConsPlusNormal"/>
              <w:ind w:firstLine="709"/>
              <w:contextualSpacing/>
              <w:jc w:val="center"/>
              <w:rPr>
                <w:rFonts w:ascii="Times New Roman" w:hAnsi="Times New Roman" w:cs="Times New Roman"/>
                <w:sz w:val="24"/>
                <w:szCs w:val="24"/>
              </w:rPr>
            </w:pPr>
          </w:p>
        </w:tc>
        <w:tc>
          <w:tcPr>
            <w:tcW w:w="966" w:type="dxa"/>
            <w:tcMar>
              <w:top w:w="0" w:type="dxa"/>
              <w:bottom w:w="0" w:type="dxa"/>
            </w:tcMar>
          </w:tcPr>
          <w:p w:rsidR="008F51FE" w:rsidRPr="008F51FE" w:rsidRDefault="008F51FE" w:rsidP="006E0712">
            <w:pPr>
              <w:pStyle w:val="ConsPlusNormal"/>
              <w:ind w:firstLine="709"/>
              <w:contextualSpacing/>
              <w:jc w:val="center"/>
              <w:rPr>
                <w:rFonts w:ascii="Times New Roman" w:hAnsi="Times New Roman" w:cs="Times New Roman"/>
                <w:sz w:val="24"/>
                <w:szCs w:val="24"/>
              </w:rPr>
            </w:pPr>
          </w:p>
        </w:tc>
        <w:tc>
          <w:tcPr>
            <w:tcW w:w="966" w:type="dxa"/>
            <w:tcMar>
              <w:top w:w="0" w:type="dxa"/>
              <w:bottom w:w="0" w:type="dxa"/>
            </w:tcMar>
          </w:tcPr>
          <w:p w:rsidR="008F51FE" w:rsidRPr="008F51FE" w:rsidRDefault="008F51FE" w:rsidP="006E0712">
            <w:pPr>
              <w:pStyle w:val="ConsPlusNormal"/>
              <w:ind w:firstLine="709"/>
              <w:contextualSpacing/>
              <w:jc w:val="center"/>
              <w:rPr>
                <w:rFonts w:ascii="Times New Roman" w:hAnsi="Times New Roman" w:cs="Times New Roman"/>
                <w:sz w:val="24"/>
                <w:szCs w:val="24"/>
              </w:rPr>
            </w:pPr>
          </w:p>
        </w:tc>
        <w:tc>
          <w:tcPr>
            <w:tcW w:w="966" w:type="dxa"/>
            <w:tcMar>
              <w:top w:w="0" w:type="dxa"/>
              <w:bottom w:w="0" w:type="dxa"/>
            </w:tcMar>
          </w:tcPr>
          <w:p w:rsidR="008F51FE" w:rsidRPr="008F51FE" w:rsidRDefault="008F51FE" w:rsidP="006E0712">
            <w:pPr>
              <w:pStyle w:val="ConsPlusNormal"/>
              <w:ind w:firstLine="709"/>
              <w:contextualSpacing/>
              <w:jc w:val="center"/>
              <w:rPr>
                <w:rFonts w:ascii="Times New Roman" w:hAnsi="Times New Roman" w:cs="Times New Roman"/>
                <w:sz w:val="24"/>
                <w:szCs w:val="24"/>
              </w:rPr>
            </w:pPr>
          </w:p>
        </w:tc>
        <w:tc>
          <w:tcPr>
            <w:tcW w:w="966" w:type="dxa"/>
            <w:tcMar>
              <w:top w:w="0" w:type="dxa"/>
              <w:bottom w:w="0" w:type="dxa"/>
            </w:tcMar>
          </w:tcPr>
          <w:p w:rsidR="008F51FE" w:rsidRPr="008F51FE" w:rsidRDefault="008F51FE" w:rsidP="006E0712">
            <w:pPr>
              <w:pStyle w:val="ConsPlusNormal"/>
              <w:ind w:firstLine="709"/>
              <w:contextualSpacing/>
              <w:jc w:val="center"/>
              <w:rPr>
                <w:rFonts w:ascii="Times New Roman" w:hAnsi="Times New Roman" w:cs="Times New Roman"/>
                <w:sz w:val="24"/>
                <w:szCs w:val="24"/>
              </w:rPr>
            </w:pPr>
          </w:p>
        </w:tc>
        <w:tc>
          <w:tcPr>
            <w:tcW w:w="966" w:type="dxa"/>
            <w:tcMar>
              <w:top w:w="0" w:type="dxa"/>
              <w:bottom w:w="0" w:type="dxa"/>
            </w:tcMar>
          </w:tcPr>
          <w:p w:rsidR="008F51FE" w:rsidRPr="008F51FE" w:rsidRDefault="008F51FE" w:rsidP="006E0712">
            <w:pPr>
              <w:pStyle w:val="ConsPlusNormal"/>
              <w:ind w:firstLine="709"/>
              <w:contextualSpacing/>
              <w:jc w:val="center"/>
              <w:rPr>
                <w:rFonts w:ascii="Times New Roman" w:hAnsi="Times New Roman" w:cs="Times New Roman"/>
                <w:sz w:val="24"/>
                <w:szCs w:val="24"/>
              </w:rPr>
            </w:pPr>
          </w:p>
        </w:tc>
        <w:tc>
          <w:tcPr>
            <w:tcW w:w="1448" w:type="dxa"/>
            <w:tcMar>
              <w:top w:w="0" w:type="dxa"/>
              <w:bottom w:w="0" w:type="dxa"/>
            </w:tcMar>
          </w:tcPr>
          <w:p w:rsidR="008F51FE" w:rsidRPr="008F51FE" w:rsidRDefault="008F51FE" w:rsidP="006E0712">
            <w:pPr>
              <w:pStyle w:val="ConsPlusNormal"/>
              <w:ind w:firstLine="709"/>
              <w:contextualSpacing/>
              <w:jc w:val="center"/>
              <w:rPr>
                <w:rFonts w:ascii="Times New Roman" w:hAnsi="Times New Roman" w:cs="Times New Roman"/>
                <w:sz w:val="24"/>
                <w:szCs w:val="24"/>
              </w:rPr>
            </w:pPr>
          </w:p>
        </w:tc>
        <w:tc>
          <w:tcPr>
            <w:tcW w:w="2818" w:type="dxa"/>
            <w:tcMar>
              <w:top w:w="0" w:type="dxa"/>
              <w:bottom w:w="0" w:type="dxa"/>
            </w:tcMar>
          </w:tcPr>
          <w:p w:rsidR="008F51FE" w:rsidRPr="008F51FE" w:rsidRDefault="008F51FE" w:rsidP="006E0712">
            <w:pPr>
              <w:pStyle w:val="ConsPlusNormal"/>
              <w:ind w:firstLine="709"/>
              <w:contextualSpacing/>
              <w:jc w:val="center"/>
              <w:rPr>
                <w:rFonts w:ascii="Times New Roman" w:hAnsi="Times New Roman" w:cs="Times New Roman"/>
                <w:sz w:val="24"/>
                <w:szCs w:val="24"/>
              </w:rPr>
            </w:pPr>
          </w:p>
        </w:tc>
        <w:tc>
          <w:tcPr>
            <w:tcW w:w="2993" w:type="dxa"/>
            <w:tcMar>
              <w:top w:w="0" w:type="dxa"/>
              <w:bottom w:w="0" w:type="dxa"/>
            </w:tcMar>
          </w:tcPr>
          <w:p w:rsidR="008F51FE" w:rsidRPr="008F51FE" w:rsidRDefault="008F51FE" w:rsidP="006E0712">
            <w:pPr>
              <w:pStyle w:val="ConsPlusNormal"/>
              <w:ind w:firstLine="709"/>
              <w:contextualSpacing/>
              <w:jc w:val="center"/>
              <w:rPr>
                <w:rFonts w:ascii="Times New Roman" w:hAnsi="Times New Roman" w:cs="Times New Roman"/>
                <w:sz w:val="24"/>
                <w:szCs w:val="24"/>
              </w:rPr>
            </w:pPr>
          </w:p>
        </w:tc>
        <w:tc>
          <w:tcPr>
            <w:tcW w:w="1638" w:type="dxa"/>
            <w:tcMar>
              <w:top w:w="0" w:type="dxa"/>
              <w:bottom w:w="0" w:type="dxa"/>
            </w:tcMar>
          </w:tcPr>
          <w:p w:rsidR="008F51FE" w:rsidRPr="008F51FE" w:rsidRDefault="008F51FE" w:rsidP="006E0712">
            <w:pPr>
              <w:pStyle w:val="ConsPlusNormal"/>
              <w:ind w:firstLine="709"/>
              <w:contextualSpacing/>
              <w:jc w:val="center"/>
              <w:rPr>
                <w:rFonts w:ascii="Times New Roman" w:hAnsi="Times New Roman" w:cs="Times New Roman"/>
                <w:sz w:val="24"/>
                <w:szCs w:val="24"/>
              </w:rPr>
            </w:pPr>
          </w:p>
        </w:tc>
      </w:tr>
      <w:tr w:rsidR="008F51FE" w:rsidRPr="008F51FE" w:rsidTr="006E0712">
        <w:tc>
          <w:tcPr>
            <w:tcW w:w="966" w:type="dxa"/>
            <w:tcMar>
              <w:top w:w="0" w:type="dxa"/>
              <w:bottom w:w="0" w:type="dxa"/>
            </w:tcMar>
          </w:tcPr>
          <w:p w:rsidR="008F51FE" w:rsidRPr="008F51FE" w:rsidRDefault="008F51FE" w:rsidP="006E0712">
            <w:pPr>
              <w:pStyle w:val="ConsPlusNormal"/>
              <w:ind w:firstLine="709"/>
              <w:contextualSpacing/>
              <w:jc w:val="center"/>
              <w:rPr>
                <w:rFonts w:ascii="Times New Roman" w:hAnsi="Times New Roman" w:cs="Times New Roman"/>
                <w:sz w:val="24"/>
                <w:szCs w:val="24"/>
              </w:rPr>
            </w:pPr>
          </w:p>
        </w:tc>
        <w:tc>
          <w:tcPr>
            <w:tcW w:w="966" w:type="dxa"/>
            <w:tcMar>
              <w:top w:w="0" w:type="dxa"/>
              <w:bottom w:w="0" w:type="dxa"/>
            </w:tcMar>
          </w:tcPr>
          <w:p w:rsidR="008F51FE" w:rsidRPr="008F51FE" w:rsidRDefault="008F51FE" w:rsidP="006E0712">
            <w:pPr>
              <w:pStyle w:val="ConsPlusNormal"/>
              <w:ind w:firstLine="709"/>
              <w:contextualSpacing/>
              <w:jc w:val="center"/>
              <w:rPr>
                <w:rFonts w:ascii="Times New Roman" w:hAnsi="Times New Roman" w:cs="Times New Roman"/>
                <w:sz w:val="24"/>
                <w:szCs w:val="24"/>
              </w:rPr>
            </w:pPr>
          </w:p>
        </w:tc>
        <w:tc>
          <w:tcPr>
            <w:tcW w:w="966" w:type="dxa"/>
            <w:tcMar>
              <w:top w:w="0" w:type="dxa"/>
              <w:bottom w:w="0" w:type="dxa"/>
            </w:tcMar>
          </w:tcPr>
          <w:p w:rsidR="008F51FE" w:rsidRPr="008F51FE" w:rsidRDefault="008F51FE" w:rsidP="006E0712">
            <w:pPr>
              <w:pStyle w:val="ConsPlusNormal"/>
              <w:ind w:firstLine="709"/>
              <w:contextualSpacing/>
              <w:jc w:val="center"/>
              <w:rPr>
                <w:rFonts w:ascii="Times New Roman" w:hAnsi="Times New Roman" w:cs="Times New Roman"/>
                <w:sz w:val="24"/>
                <w:szCs w:val="24"/>
              </w:rPr>
            </w:pPr>
          </w:p>
        </w:tc>
        <w:tc>
          <w:tcPr>
            <w:tcW w:w="966" w:type="dxa"/>
            <w:tcMar>
              <w:top w:w="0" w:type="dxa"/>
              <w:bottom w:w="0" w:type="dxa"/>
            </w:tcMar>
          </w:tcPr>
          <w:p w:rsidR="008F51FE" w:rsidRPr="008F51FE" w:rsidRDefault="008F51FE" w:rsidP="006E0712">
            <w:pPr>
              <w:pStyle w:val="ConsPlusNormal"/>
              <w:ind w:firstLine="709"/>
              <w:contextualSpacing/>
              <w:jc w:val="center"/>
              <w:rPr>
                <w:rFonts w:ascii="Times New Roman" w:hAnsi="Times New Roman" w:cs="Times New Roman"/>
                <w:sz w:val="24"/>
                <w:szCs w:val="24"/>
              </w:rPr>
            </w:pPr>
          </w:p>
        </w:tc>
        <w:tc>
          <w:tcPr>
            <w:tcW w:w="966" w:type="dxa"/>
            <w:tcMar>
              <w:top w:w="0" w:type="dxa"/>
              <w:bottom w:w="0" w:type="dxa"/>
            </w:tcMar>
          </w:tcPr>
          <w:p w:rsidR="008F51FE" w:rsidRPr="008F51FE" w:rsidRDefault="008F51FE" w:rsidP="006E0712">
            <w:pPr>
              <w:pStyle w:val="ConsPlusNormal"/>
              <w:ind w:firstLine="709"/>
              <w:contextualSpacing/>
              <w:jc w:val="center"/>
              <w:rPr>
                <w:rFonts w:ascii="Times New Roman" w:hAnsi="Times New Roman" w:cs="Times New Roman"/>
                <w:sz w:val="24"/>
                <w:szCs w:val="24"/>
              </w:rPr>
            </w:pPr>
          </w:p>
        </w:tc>
        <w:tc>
          <w:tcPr>
            <w:tcW w:w="966" w:type="dxa"/>
            <w:tcMar>
              <w:top w:w="0" w:type="dxa"/>
              <w:bottom w:w="0" w:type="dxa"/>
            </w:tcMar>
          </w:tcPr>
          <w:p w:rsidR="008F51FE" w:rsidRPr="008F51FE" w:rsidRDefault="008F51FE" w:rsidP="006E0712">
            <w:pPr>
              <w:pStyle w:val="ConsPlusNormal"/>
              <w:ind w:firstLine="709"/>
              <w:contextualSpacing/>
              <w:jc w:val="center"/>
              <w:rPr>
                <w:rFonts w:ascii="Times New Roman" w:hAnsi="Times New Roman" w:cs="Times New Roman"/>
                <w:sz w:val="24"/>
                <w:szCs w:val="24"/>
              </w:rPr>
            </w:pPr>
          </w:p>
        </w:tc>
        <w:tc>
          <w:tcPr>
            <w:tcW w:w="1448" w:type="dxa"/>
            <w:tcMar>
              <w:top w:w="0" w:type="dxa"/>
              <w:bottom w:w="0" w:type="dxa"/>
            </w:tcMar>
          </w:tcPr>
          <w:p w:rsidR="008F51FE" w:rsidRPr="008F51FE" w:rsidRDefault="008F51FE" w:rsidP="006E0712">
            <w:pPr>
              <w:pStyle w:val="ConsPlusNormal"/>
              <w:ind w:firstLine="709"/>
              <w:contextualSpacing/>
              <w:jc w:val="center"/>
              <w:rPr>
                <w:rFonts w:ascii="Times New Roman" w:hAnsi="Times New Roman" w:cs="Times New Roman"/>
                <w:sz w:val="24"/>
                <w:szCs w:val="24"/>
              </w:rPr>
            </w:pPr>
          </w:p>
        </w:tc>
        <w:tc>
          <w:tcPr>
            <w:tcW w:w="2818" w:type="dxa"/>
            <w:tcMar>
              <w:top w:w="0" w:type="dxa"/>
              <w:bottom w:w="0" w:type="dxa"/>
            </w:tcMar>
          </w:tcPr>
          <w:p w:rsidR="008F51FE" w:rsidRPr="008F51FE" w:rsidRDefault="008F51FE" w:rsidP="006E0712">
            <w:pPr>
              <w:pStyle w:val="ConsPlusNormal"/>
              <w:ind w:firstLine="709"/>
              <w:contextualSpacing/>
              <w:jc w:val="center"/>
              <w:rPr>
                <w:rFonts w:ascii="Times New Roman" w:hAnsi="Times New Roman" w:cs="Times New Roman"/>
                <w:sz w:val="24"/>
                <w:szCs w:val="24"/>
              </w:rPr>
            </w:pPr>
          </w:p>
        </w:tc>
        <w:tc>
          <w:tcPr>
            <w:tcW w:w="2993" w:type="dxa"/>
            <w:tcMar>
              <w:top w:w="0" w:type="dxa"/>
              <w:bottom w:w="0" w:type="dxa"/>
            </w:tcMar>
          </w:tcPr>
          <w:p w:rsidR="008F51FE" w:rsidRPr="008F51FE" w:rsidRDefault="008F51FE" w:rsidP="006E0712">
            <w:pPr>
              <w:pStyle w:val="ConsPlusNormal"/>
              <w:ind w:firstLine="709"/>
              <w:contextualSpacing/>
              <w:jc w:val="center"/>
              <w:rPr>
                <w:rFonts w:ascii="Times New Roman" w:hAnsi="Times New Roman" w:cs="Times New Roman"/>
                <w:sz w:val="24"/>
                <w:szCs w:val="24"/>
              </w:rPr>
            </w:pPr>
          </w:p>
        </w:tc>
        <w:tc>
          <w:tcPr>
            <w:tcW w:w="1638" w:type="dxa"/>
            <w:tcMar>
              <w:top w:w="0" w:type="dxa"/>
              <w:bottom w:w="0" w:type="dxa"/>
            </w:tcMar>
          </w:tcPr>
          <w:p w:rsidR="008F51FE" w:rsidRPr="008F51FE" w:rsidRDefault="008F51FE" w:rsidP="006E0712">
            <w:pPr>
              <w:pStyle w:val="ConsPlusNormal"/>
              <w:ind w:firstLine="709"/>
              <w:contextualSpacing/>
              <w:jc w:val="center"/>
              <w:rPr>
                <w:rFonts w:ascii="Times New Roman" w:hAnsi="Times New Roman" w:cs="Times New Roman"/>
                <w:sz w:val="24"/>
                <w:szCs w:val="24"/>
              </w:rPr>
            </w:pPr>
          </w:p>
        </w:tc>
      </w:tr>
    </w:tbl>
    <w:p w:rsidR="0084043C" w:rsidRPr="0084043C" w:rsidRDefault="0084043C" w:rsidP="0084043C">
      <w:pPr>
        <w:pStyle w:val="ConsPlusNormal"/>
        <w:ind w:firstLine="709"/>
        <w:contextualSpacing/>
        <w:jc w:val="both"/>
        <w:rPr>
          <w:rFonts w:ascii="Times New Roman" w:hAnsi="Times New Roman" w:cs="Times New Roman"/>
          <w:sz w:val="28"/>
          <w:szCs w:val="28"/>
        </w:rPr>
        <w:sectPr w:rsidR="0084043C" w:rsidRPr="0084043C" w:rsidSect="009C4A2E">
          <w:pgSz w:w="16838" w:h="11905" w:orient="landscape"/>
          <w:pgMar w:top="1134" w:right="567" w:bottom="1134" w:left="1134" w:header="425" w:footer="0" w:gutter="0"/>
          <w:pgNumType w:start="1"/>
          <w:cols w:space="720"/>
          <w:titlePg/>
          <w:docGrid w:linePitch="326"/>
        </w:sectPr>
      </w:pPr>
    </w:p>
    <w:p w:rsidR="0084043C" w:rsidRPr="0084043C" w:rsidRDefault="0084043C" w:rsidP="0084043C">
      <w:pPr>
        <w:pStyle w:val="ConsPlusNormal"/>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lastRenderedPageBreak/>
        <w:t>2. Сведения о молочной продуктивности коров:</w:t>
      </w:r>
    </w:p>
    <w:p w:rsidR="0084043C" w:rsidRPr="0084043C" w:rsidRDefault="0084043C" w:rsidP="0084043C">
      <w:pPr>
        <w:pStyle w:val="ConsPlusNormal"/>
        <w:ind w:firstLine="709"/>
        <w:contextualSpacing/>
        <w:jc w:val="both"/>
        <w:rPr>
          <w:rFonts w:ascii="Times New Roman" w:hAnsi="Times New Roman" w:cs="Times New Roman"/>
          <w:sz w:val="28"/>
          <w:szCs w:val="28"/>
        </w:rPr>
      </w:pPr>
    </w:p>
    <w:tbl>
      <w:tblPr>
        <w:tblW w:w="4727" w:type="pc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tblPr>
      <w:tblGrid>
        <w:gridCol w:w="3965"/>
        <w:gridCol w:w="2597"/>
        <w:gridCol w:w="5529"/>
        <w:gridCol w:w="2337"/>
      </w:tblGrid>
      <w:tr w:rsidR="0084043C" w:rsidRPr="008F51FE" w:rsidTr="006E0712">
        <w:tc>
          <w:tcPr>
            <w:tcW w:w="1374" w:type="pct"/>
            <w:tcMar>
              <w:top w:w="0" w:type="dxa"/>
              <w:bottom w:w="0" w:type="dxa"/>
            </w:tcMar>
          </w:tcPr>
          <w:p w:rsidR="0084043C" w:rsidRPr="008F51FE" w:rsidRDefault="0084043C" w:rsidP="006E0712">
            <w:pPr>
              <w:pStyle w:val="ConsPlusNormal"/>
              <w:contextualSpacing/>
              <w:jc w:val="center"/>
              <w:rPr>
                <w:rFonts w:ascii="Times New Roman" w:hAnsi="Times New Roman" w:cs="Times New Roman"/>
                <w:sz w:val="24"/>
                <w:szCs w:val="24"/>
              </w:rPr>
            </w:pPr>
            <w:r w:rsidRPr="008F51FE">
              <w:rPr>
                <w:rFonts w:ascii="Times New Roman" w:hAnsi="Times New Roman" w:cs="Times New Roman"/>
                <w:sz w:val="24"/>
                <w:szCs w:val="24"/>
              </w:rPr>
              <w:t>Наименование показателя</w:t>
            </w:r>
          </w:p>
        </w:tc>
        <w:tc>
          <w:tcPr>
            <w:tcW w:w="900" w:type="pct"/>
            <w:tcMar>
              <w:top w:w="0" w:type="dxa"/>
              <w:bottom w:w="0" w:type="dxa"/>
            </w:tcMar>
          </w:tcPr>
          <w:p w:rsidR="0084043C" w:rsidRPr="008F51FE" w:rsidRDefault="0084043C" w:rsidP="006E0712">
            <w:pPr>
              <w:pStyle w:val="ConsPlusNormal"/>
              <w:contextualSpacing/>
              <w:jc w:val="center"/>
              <w:rPr>
                <w:rFonts w:ascii="Times New Roman" w:hAnsi="Times New Roman" w:cs="Times New Roman"/>
                <w:sz w:val="24"/>
                <w:szCs w:val="24"/>
              </w:rPr>
            </w:pPr>
            <w:r w:rsidRPr="008F51FE">
              <w:rPr>
                <w:rFonts w:ascii="Times New Roman" w:hAnsi="Times New Roman" w:cs="Times New Roman"/>
                <w:sz w:val="24"/>
                <w:szCs w:val="24"/>
              </w:rPr>
              <w:t>За 20__ г.</w:t>
            </w:r>
            <w:r w:rsidR="008F51FE">
              <w:rPr>
                <w:rFonts w:ascii="Times New Roman" w:hAnsi="Times New Roman" w:cs="Times New Roman"/>
                <w:sz w:val="24"/>
                <w:szCs w:val="24"/>
              </w:rPr>
              <w:t xml:space="preserve"> </w:t>
            </w:r>
            <w:r w:rsidRPr="008F51FE">
              <w:rPr>
                <w:rFonts w:ascii="Times New Roman" w:hAnsi="Times New Roman" w:cs="Times New Roman"/>
                <w:sz w:val="24"/>
                <w:szCs w:val="24"/>
              </w:rPr>
              <w:t>(отчетный финансовый год)</w:t>
            </w:r>
          </w:p>
        </w:tc>
        <w:tc>
          <w:tcPr>
            <w:tcW w:w="1916" w:type="pct"/>
            <w:tcMar>
              <w:top w:w="0" w:type="dxa"/>
              <w:bottom w:w="0" w:type="dxa"/>
            </w:tcMar>
          </w:tcPr>
          <w:p w:rsidR="0084043C" w:rsidRPr="008F51FE" w:rsidRDefault="0084043C" w:rsidP="006E0712">
            <w:pPr>
              <w:pStyle w:val="ConsPlusNormal"/>
              <w:contextualSpacing/>
              <w:jc w:val="center"/>
              <w:rPr>
                <w:rFonts w:ascii="Times New Roman" w:hAnsi="Times New Roman" w:cs="Times New Roman"/>
                <w:sz w:val="24"/>
                <w:szCs w:val="24"/>
              </w:rPr>
            </w:pPr>
            <w:r w:rsidRPr="008F51FE">
              <w:rPr>
                <w:rFonts w:ascii="Times New Roman" w:hAnsi="Times New Roman" w:cs="Times New Roman"/>
                <w:sz w:val="24"/>
                <w:szCs w:val="24"/>
              </w:rPr>
              <w:t>Уровень молочной продуктивности коров, утве</w:t>
            </w:r>
            <w:r w:rsidRPr="008F51FE">
              <w:rPr>
                <w:rFonts w:ascii="Times New Roman" w:hAnsi="Times New Roman" w:cs="Times New Roman"/>
                <w:sz w:val="24"/>
                <w:szCs w:val="24"/>
              </w:rPr>
              <w:t>р</w:t>
            </w:r>
            <w:r w:rsidRPr="008F51FE">
              <w:rPr>
                <w:rFonts w:ascii="Times New Roman" w:hAnsi="Times New Roman" w:cs="Times New Roman"/>
                <w:sz w:val="24"/>
                <w:szCs w:val="24"/>
              </w:rPr>
              <w:t xml:space="preserve">жденный Министерством сельского хозяйства и </w:t>
            </w:r>
            <w:r w:rsidR="008F51FE">
              <w:rPr>
                <w:rFonts w:ascii="Times New Roman" w:hAnsi="Times New Roman" w:cs="Times New Roman"/>
                <w:sz w:val="24"/>
                <w:szCs w:val="24"/>
              </w:rPr>
              <w:t xml:space="preserve">продовольствия Республики Тыва </w:t>
            </w:r>
            <w:r w:rsidRPr="008F51FE">
              <w:rPr>
                <w:rFonts w:ascii="Times New Roman" w:hAnsi="Times New Roman" w:cs="Times New Roman"/>
                <w:sz w:val="24"/>
                <w:szCs w:val="24"/>
              </w:rPr>
              <w:t>за 20__ г.</w:t>
            </w:r>
            <w:r w:rsidR="008F51FE">
              <w:rPr>
                <w:rFonts w:ascii="Times New Roman" w:hAnsi="Times New Roman" w:cs="Times New Roman"/>
                <w:sz w:val="24"/>
                <w:szCs w:val="24"/>
              </w:rPr>
              <w:t xml:space="preserve"> (</w:t>
            </w:r>
            <w:r w:rsidRPr="008F51FE">
              <w:rPr>
                <w:rFonts w:ascii="Times New Roman" w:hAnsi="Times New Roman" w:cs="Times New Roman"/>
                <w:sz w:val="24"/>
                <w:szCs w:val="24"/>
              </w:rPr>
              <w:t>год, предшествующий отчетному</w:t>
            </w:r>
            <w:r w:rsidR="008F51FE">
              <w:rPr>
                <w:rFonts w:ascii="Times New Roman" w:hAnsi="Times New Roman" w:cs="Times New Roman"/>
                <w:sz w:val="24"/>
                <w:szCs w:val="24"/>
              </w:rPr>
              <w:t xml:space="preserve"> </w:t>
            </w:r>
            <w:r w:rsidRPr="008F51FE">
              <w:rPr>
                <w:rFonts w:ascii="Times New Roman" w:hAnsi="Times New Roman" w:cs="Times New Roman"/>
                <w:sz w:val="24"/>
                <w:szCs w:val="24"/>
              </w:rPr>
              <w:t>финансовому году)</w:t>
            </w:r>
          </w:p>
        </w:tc>
        <w:tc>
          <w:tcPr>
            <w:tcW w:w="810" w:type="pct"/>
            <w:tcMar>
              <w:top w:w="0" w:type="dxa"/>
              <w:bottom w:w="0" w:type="dxa"/>
            </w:tcMar>
          </w:tcPr>
          <w:p w:rsidR="008F51FE" w:rsidRDefault="0084043C" w:rsidP="006E0712">
            <w:pPr>
              <w:spacing w:after="0" w:line="240" w:lineRule="auto"/>
              <w:contextualSpacing/>
              <w:jc w:val="center"/>
              <w:rPr>
                <w:rFonts w:ascii="Times New Roman" w:hAnsi="Times New Roman" w:cs="Times New Roman"/>
                <w:sz w:val="24"/>
                <w:szCs w:val="24"/>
              </w:rPr>
            </w:pPr>
            <w:r w:rsidRPr="008F51FE">
              <w:rPr>
                <w:rFonts w:ascii="Times New Roman" w:hAnsi="Times New Roman" w:cs="Times New Roman"/>
                <w:sz w:val="24"/>
                <w:szCs w:val="24"/>
              </w:rPr>
              <w:t>Коэффициент</w:t>
            </w:r>
          </w:p>
          <w:p w:rsidR="0084043C" w:rsidRPr="008F51FE" w:rsidRDefault="0084043C" w:rsidP="006E0712">
            <w:pPr>
              <w:spacing w:after="0" w:line="240" w:lineRule="auto"/>
              <w:contextualSpacing/>
              <w:jc w:val="center"/>
              <w:rPr>
                <w:rFonts w:ascii="Times New Roman" w:hAnsi="Times New Roman" w:cs="Times New Roman"/>
                <w:sz w:val="24"/>
                <w:szCs w:val="24"/>
              </w:rPr>
            </w:pPr>
            <w:r w:rsidRPr="008F51FE">
              <w:rPr>
                <w:rFonts w:ascii="Times New Roman" w:hAnsi="Times New Roman" w:cs="Times New Roman"/>
                <w:sz w:val="24"/>
                <w:szCs w:val="24"/>
              </w:rPr>
              <w:t>К</w:t>
            </w:r>
            <w:r w:rsidRPr="008F51FE">
              <w:rPr>
                <w:rFonts w:ascii="Times New Roman" w:hAnsi="Times New Roman" w:cs="Times New Roman"/>
                <w:sz w:val="24"/>
                <w:szCs w:val="24"/>
                <w:vertAlign w:val="subscript"/>
              </w:rPr>
              <w:t>2</w:t>
            </w:r>
            <w:r w:rsidRPr="008F51FE">
              <w:rPr>
                <w:rFonts w:ascii="Times New Roman" w:hAnsi="Times New Roman" w:cs="Times New Roman"/>
                <w:sz w:val="24"/>
                <w:szCs w:val="24"/>
              </w:rPr>
              <w:t xml:space="preserve"> </w:t>
            </w:r>
            <w:r w:rsidR="008F51FE">
              <w:rPr>
                <w:rFonts w:ascii="Times New Roman" w:hAnsi="Times New Roman" w:cs="Times New Roman"/>
                <w:sz w:val="24"/>
                <w:szCs w:val="24"/>
              </w:rPr>
              <w:t xml:space="preserve">(гр. </w:t>
            </w:r>
            <w:r w:rsidRPr="008F51FE">
              <w:rPr>
                <w:rFonts w:ascii="Times New Roman" w:hAnsi="Times New Roman" w:cs="Times New Roman"/>
                <w:sz w:val="24"/>
                <w:szCs w:val="24"/>
              </w:rPr>
              <w:t>2 / гр. 3)**</w:t>
            </w:r>
          </w:p>
          <w:p w:rsidR="0084043C" w:rsidRPr="008F51FE" w:rsidRDefault="0084043C" w:rsidP="006E0712">
            <w:pPr>
              <w:spacing w:after="0" w:line="240" w:lineRule="auto"/>
              <w:ind w:firstLine="709"/>
              <w:contextualSpacing/>
              <w:jc w:val="center"/>
              <w:rPr>
                <w:rFonts w:ascii="Times New Roman" w:hAnsi="Times New Roman" w:cs="Times New Roman"/>
                <w:sz w:val="24"/>
                <w:szCs w:val="24"/>
              </w:rPr>
            </w:pPr>
          </w:p>
        </w:tc>
      </w:tr>
      <w:tr w:rsidR="0084043C" w:rsidRPr="008F51FE" w:rsidTr="0084043C">
        <w:trPr>
          <w:trHeight w:val="399"/>
        </w:trPr>
        <w:tc>
          <w:tcPr>
            <w:tcW w:w="1374" w:type="pct"/>
            <w:tcMar>
              <w:top w:w="0" w:type="dxa"/>
              <w:bottom w:w="0" w:type="dxa"/>
            </w:tcMar>
          </w:tcPr>
          <w:p w:rsidR="0084043C" w:rsidRPr="008F51FE" w:rsidRDefault="0084043C" w:rsidP="008F51FE">
            <w:pPr>
              <w:pStyle w:val="ConsPlusNormal"/>
              <w:contextualSpacing/>
              <w:jc w:val="both"/>
              <w:rPr>
                <w:rFonts w:ascii="Times New Roman" w:hAnsi="Times New Roman" w:cs="Times New Roman"/>
                <w:sz w:val="24"/>
                <w:szCs w:val="24"/>
              </w:rPr>
            </w:pPr>
            <w:r w:rsidRPr="008F51FE">
              <w:rPr>
                <w:rFonts w:ascii="Times New Roman" w:hAnsi="Times New Roman" w:cs="Times New Roman"/>
                <w:sz w:val="24"/>
                <w:szCs w:val="24"/>
              </w:rPr>
              <w:t>Средняя молочная продуктивность коров, килограммов молока в физ</w:t>
            </w:r>
            <w:r w:rsidRPr="008F51FE">
              <w:rPr>
                <w:rFonts w:ascii="Times New Roman" w:hAnsi="Times New Roman" w:cs="Times New Roman"/>
                <w:sz w:val="24"/>
                <w:szCs w:val="24"/>
              </w:rPr>
              <w:t>и</w:t>
            </w:r>
            <w:r w:rsidRPr="008F51FE">
              <w:rPr>
                <w:rFonts w:ascii="Times New Roman" w:hAnsi="Times New Roman" w:cs="Times New Roman"/>
                <w:sz w:val="24"/>
                <w:szCs w:val="24"/>
              </w:rPr>
              <w:t>ческом весе на 1 корову</w:t>
            </w:r>
          </w:p>
        </w:tc>
        <w:tc>
          <w:tcPr>
            <w:tcW w:w="900" w:type="pct"/>
            <w:tcMar>
              <w:top w:w="0" w:type="dxa"/>
              <w:bottom w:w="0" w:type="dxa"/>
            </w:tcMar>
            <w:vAlign w:val="center"/>
          </w:tcPr>
          <w:p w:rsidR="0084043C" w:rsidRPr="008F51FE" w:rsidRDefault="0084043C" w:rsidP="0084043C">
            <w:pPr>
              <w:pStyle w:val="ConsPlusNormal"/>
              <w:ind w:firstLine="709"/>
              <w:contextualSpacing/>
              <w:jc w:val="center"/>
              <w:rPr>
                <w:rFonts w:ascii="Times New Roman" w:hAnsi="Times New Roman" w:cs="Times New Roman"/>
                <w:sz w:val="24"/>
                <w:szCs w:val="24"/>
              </w:rPr>
            </w:pPr>
          </w:p>
        </w:tc>
        <w:tc>
          <w:tcPr>
            <w:tcW w:w="1916" w:type="pct"/>
            <w:tcMar>
              <w:top w:w="0" w:type="dxa"/>
              <w:bottom w:w="0" w:type="dxa"/>
            </w:tcMar>
            <w:vAlign w:val="center"/>
          </w:tcPr>
          <w:p w:rsidR="0084043C" w:rsidRPr="008F51FE" w:rsidRDefault="0084043C" w:rsidP="0084043C">
            <w:pPr>
              <w:pStyle w:val="ConsPlusNormal"/>
              <w:ind w:firstLine="709"/>
              <w:contextualSpacing/>
              <w:jc w:val="center"/>
              <w:rPr>
                <w:rFonts w:ascii="Times New Roman" w:hAnsi="Times New Roman" w:cs="Times New Roman"/>
                <w:sz w:val="24"/>
                <w:szCs w:val="24"/>
              </w:rPr>
            </w:pPr>
          </w:p>
        </w:tc>
        <w:tc>
          <w:tcPr>
            <w:tcW w:w="810" w:type="pct"/>
            <w:tcMar>
              <w:top w:w="0" w:type="dxa"/>
              <w:bottom w:w="0" w:type="dxa"/>
            </w:tcMar>
          </w:tcPr>
          <w:p w:rsidR="0084043C" w:rsidRPr="008F51FE" w:rsidRDefault="0084043C" w:rsidP="0084043C">
            <w:pPr>
              <w:pStyle w:val="ConsPlusNormal"/>
              <w:ind w:firstLine="709"/>
              <w:contextualSpacing/>
              <w:jc w:val="center"/>
              <w:rPr>
                <w:rFonts w:ascii="Times New Roman" w:hAnsi="Times New Roman" w:cs="Times New Roman"/>
                <w:sz w:val="24"/>
                <w:szCs w:val="24"/>
              </w:rPr>
            </w:pPr>
          </w:p>
        </w:tc>
      </w:tr>
    </w:tbl>
    <w:p w:rsidR="0084043C" w:rsidRPr="0084043C" w:rsidRDefault="0084043C" w:rsidP="0084043C">
      <w:pPr>
        <w:pStyle w:val="ConsPlusNormal"/>
        <w:ind w:firstLine="709"/>
        <w:contextualSpacing/>
        <w:jc w:val="both"/>
        <w:rPr>
          <w:rFonts w:ascii="Times New Roman" w:hAnsi="Times New Roman" w:cs="Times New Roman"/>
          <w:sz w:val="28"/>
          <w:szCs w:val="28"/>
        </w:rPr>
      </w:pPr>
    </w:p>
    <w:tbl>
      <w:tblPr>
        <w:tblW w:w="4709" w:type="pct"/>
        <w:tblInd w:w="675" w:type="dxa"/>
        <w:tblLook w:val="04A0"/>
      </w:tblPr>
      <w:tblGrid>
        <w:gridCol w:w="7238"/>
        <w:gridCol w:w="3314"/>
        <w:gridCol w:w="3907"/>
      </w:tblGrid>
      <w:tr w:rsidR="008F51FE" w:rsidRPr="0084043C" w:rsidTr="008F51FE">
        <w:tc>
          <w:tcPr>
            <w:tcW w:w="2503" w:type="pct"/>
            <w:hideMark/>
          </w:tcPr>
          <w:p w:rsidR="008F51FE" w:rsidRPr="0084043C" w:rsidRDefault="008F51FE" w:rsidP="008E2A64">
            <w:pPr>
              <w:pStyle w:val="a3"/>
              <w:contextualSpacing/>
              <w:jc w:val="both"/>
              <w:rPr>
                <w:rFonts w:ascii="Times New Roman" w:hAnsi="Times New Roman" w:cs="Times New Roman"/>
                <w:sz w:val="28"/>
                <w:szCs w:val="28"/>
              </w:rPr>
            </w:pPr>
            <w:r w:rsidRPr="0084043C">
              <w:rPr>
                <w:rFonts w:ascii="Times New Roman" w:hAnsi="Times New Roman" w:cs="Times New Roman"/>
                <w:sz w:val="28"/>
                <w:szCs w:val="28"/>
              </w:rPr>
              <w:t xml:space="preserve">Получатель субсидии </w:t>
            </w:r>
          </w:p>
        </w:tc>
        <w:tc>
          <w:tcPr>
            <w:tcW w:w="1146" w:type="pct"/>
            <w:hideMark/>
          </w:tcPr>
          <w:p w:rsidR="008F51FE" w:rsidRPr="008F51FE" w:rsidRDefault="008F51FE" w:rsidP="008E2A64">
            <w:pPr>
              <w:pStyle w:val="a3"/>
              <w:contextualSpacing/>
              <w:jc w:val="center"/>
              <w:rPr>
                <w:rFonts w:ascii="Times New Roman" w:hAnsi="Times New Roman" w:cs="Times New Roman"/>
                <w:sz w:val="24"/>
                <w:szCs w:val="24"/>
              </w:rPr>
            </w:pPr>
            <w:r w:rsidRPr="008F51FE">
              <w:rPr>
                <w:rFonts w:ascii="Times New Roman" w:hAnsi="Times New Roman" w:cs="Times New Roman"/>
                <w:sz w:val="24"/>
                <w:szCs w:val="24"/>
              </w:rPr>
              <w:t>___________</w:t>
            </w:r>
          </w:p>
          <w:p w:rsidR="008F51FE" w:rsidRPr="008F51FE" w:rsidRDefault="008F51FE" w:rsidP="008E2A64">
            <w:pPr>
              <w:pStyle w:val="a3"/>
              <w:contextualSpacing/>
              <w:jc w:val="center"/>
              <w:rPr>
                <w:rFonts w:ascii="Times New Roman" w:hAnsi="Times New Roman" w:cs="Times New Roman"/>
                <w:sz w:val="24"/>
                <w:szCs w:val="24"/>
              </w:rPr>
            </w:pPr>
            <w:r w:rsidRPr="008F51FE">
              <w:rPr>
                <w:rFonts w:ascii="Times New Roman" w:hAnsi="Times New Roman" w:cs="Times New Roman"/>
                <w:sz w:val="24"/>
                <w:szCs w:val="24"/>
              </w:rPr>
              <w:t>(подпись)</w:t>
            </w:r>
          </w:p>
        </w:tc>
        <w:tc>
          <w:tcPr>
            <w:tcW w:w="1351" w:type="pct"/>
            <w:hideMark/>
          </w:tcPr>
          <w:p w:rsidR="008F51FE" w:rsidRPr="008F51FE" w:rsidRDefault="008F51FE" w:rsidP="008E2A64">
            <w:pPr>
              <w:pStyle w:val="a3"/>
              <w:contextualSpacing/>
              <w:jc w:val="center"/>
              <w:rPr>
                <w:rFonts w:ascii="Times New Roman" w:hAnsi="Times New Roman" w:cs="Times New Roman"/>
                <w:sz w:val="24"/>
                <w:szCs w:val="24"/>
              </w:rPr>
            </w:pPr>
            <w:r w:rsidRPr="008F51FE">
              <w:rPr>
                <w:rFonts w:ascii="Times New Roman" w:hAnsi="Times New Roman" w:cs="Times New Roman"/>
                <w:sz w:val="24"/>
                <w:szCs w:val="24"/>
              </w:rPr>
              <w:t>____________________</w:t>
            </w:r>
          </w:p>
          <w:p w:rsidR="008F51FE" w:rsidRPr="008F51FE" w:rsidRDefault="008F51FE" w:rsidP="008E2A64">
            <w:pPr>
              <w:pStyle w:val="a3"/>
              <w:contextualSpacing/>
              <w:jc w:val="center"/>
              <w:rPr>
                <w:rFonts w:ascii="Times New Roman" w:hAnsi="Times New Roman" w:cs="Times New Roman"/>
                <w:sz w:val="24"/>
                <w:szCs w:val="24"/>
              </w:rPr>
            </w:pPr>
            <w:r w:rsidRPr="008F51FE">
              <w:rPr>
                <w:rFonts w:ascii="Times New Roman" w:hAnsi="Times New Roman" w:cs="Times New Roman"/>
                <w:sz w:val="24"/>
                <w:szCs w:val="24"/>
              </w:rPr>
              <w:t>(ФИО)</w:t>
            </w:r>
          </w:p>
        </w:tc>
      </w:tr>
      <w:tr w:rsidR="008F51FE" w:rsidRPr="0084043C" w:rsidTr="008F51FE">
        <w:trPr>
          <w:trHeight w:val="509"/>
        </w:trPr>
        <w:tc>
          <w:tcPr>
            <w:tcW w:w="2503" w:type="pct"/>
            <w:hideMark/>
          </w:tcPr>
          <w:p w:rsidR="008F51FE" w:rsidRPr="0084043C" w:rsidRDefault="008F51FE" w:rsidP="008E2A64">
            <w:pPr>
              <w:pStyle w:val="a3"/>
              <w:contextualSpacing/>
              <w:jc w:val="both"/>
              <w:rPr>
                <w:rFonts w:ascii="Times New Roman" w:hAnsi="Times New Roman" w:cs="Times New Roman"/>
                <w:sz w:val="28"/>
                <w:szCs w:val="28"/>
              </w:rPr>
            </w:pPr>
            <w:r w:rsidRPr="0084043C">
              <w:rPr>
                <w:rFonts w:ascii="Times New Roman" w:hAnsi="Times New Roman" w:cs="Times New Roman"/>
                <w:sz w:val="28"/>
                <w:szCs w:val="28"/>
              </w:rPr>
              <w:t>М.П. (при наличии)</w:t>
            </w:r>
          </w:p>
        </w:tc>
        <w:tc>
          <w:tcPr>
            <w:tcW w:w="1146" w:type="pct"/>
          </w:tcPr>
          <w:p w:rsidR="008F51FE" w:rsidRPr="0084043C" w:rsidRDefault="008F51FE" w:rsidP="008E2A64">
            <w:pPr>
              <w:pStyle w:val="a3"/>
              <w:ind w:firstLine="709"/>
              <w:contextualSpacing/>
              <w:jc w:val="both"/>
              <w:rPr>
                <w:rFonts w:ascii="Times New Roman" w:hAnsi="Times New Roman" w:cs="Times New Roman"/>
                <w:sz w:val="28"/>
                <w:szCs w:val="28"/>
              </w:rPr>
            </w:pPr>
          </w:p>
        </w:tc>
        <w:tc>
          <w:tcPr>
            <w:tcW w:w="1351" w:type="pct"/>
          </w:tcPr>
          <w:p w:rsidR="008F51FE" w:rsidRPr="0084043C" w:rsidRDefault="008F51FE" w:rsidP="008E2A64">
            <w:pPr>
              <w:pStyle w:val="a3"/>
              <w:ind w:firstLine="709"/>
              <w:contextualSpacing/>
              <w:jc w:val="both"/>
              <w:rPr>
                <w:rFonts w:ascii="Times New Roman" w:hAnsi="Times New Roman" w:cs="Times New Roman"/>
                <w:sz w:val="28"/>
                <w:szCs w:val="28"/>
              </w:rPr>
            </w:pPr>
          </w:p>
        </w:tc>
      </w:tr>
      <w:tr w:rsidR="008F51FE" w:rsidRPr="0084043C" w:rsidTr="008F51FE">
        <w:trPr>
          <w:trHeight w:val="413"/>
        </w:trPr>
        <w:tc>
          <w:tcPr>
            <w:tcW w:w="2503" w:type="pct"/>
            <w:hideMark/>
          </w:tcPr>
          <w:p w:rsidR="008F51FE" w:rsidRPr="0084043C" w:rsidRDefault="008F51FE" w:rsidP="008E2A64">
            <w:pPr>
              <w:pStyle w:val="a3"/>
              <w:contextualSpacing/>
              <w:jc w:val="both"/>
              <w:rPr>
                <w:rFonts w:ascii="Times New Roman" w:hAnsi="Times New Roman" w:cs="Times New Roman"/>
                <w:sz w:val="28"/>
                <w:szCs w:val="28"/>
              </w:rPr>
            </w:pPr>
            <w:r w:rsidRPr="0084043C">
              <w:rPr>
                <w:rFonts w:ascii="Times New Roman" w:hAnsi="Times New Roman" w:cs="Times New Roman"/>
                <w:sz w:val="28"/>
                <w:szCs w:val="28"/>
              </w:rPr>
              <w:t>«__» _______________ 20__ г.</w:t>
            </w:r>
          </w:p>
        </w:tc>
        <w:tc>
          <w:tcPr>
            <w:tcW w:w="1146" w:type="pct"/>
          </w:tcPr>
          <w:p w:rsidR="008F51FE" w:rsidRPr="0084043C" w:rsidRDefault="008F51FE" w:rsidP="008E2A64">
            <w:pPr>
              <w:pStyle w:val="a3"/>
              <w:ind w:firstLine="709"/>
              <w:contextualSpacing/>
              <w:jc w:val="both"/>
              <w:rPr>
                <w:rFonts w:ascii="Times New Roman" w:hAnsi="Times New Roman" w:cs="Times New Roman"/>
                <w:sz w:val="28"/>
                <w:szCs w:val="28"/>
              </w:rPr>
            </w:pPr>
          </w:p>
        </w:tc>
        <w:tc>
          <w:tcPr>
            <w:tcW w:w="1351" w:type="pct"/>
          </w:tcPr>
          <w:p w:rsidR="008F51FE" w:rsidRPr="0084043C" w:rsidRDefault="008F51FE" w:rsidP="008E2A64">
            <w:pPr>
              <w:pStyle w:val="a3"/>
              <w:ind w:firstLine="709"/>
              <w:contextualSpacing/>
              <w:jc w:val="both"/>
              <w:rPr>
                <w:rFonts w:ascii="Times New Roman" w:hAnsi="Times New Roman" w:cs="Times New Roman"/>
                <w:sz w:val="28"/>
                <w:szCs w:val="28"/>
              </w:rPr>
            </w:pPr>
          </w:p>
        </w:tc>
      </w:tr>
    </w:tbl>
    <w:p w:rsidR="0084043C" w:rsidRPr="0084043C" w:rsidRDefault="0084043C" w:rsidP="0084043C">
      <w:pPr>
        <w:pStyle w:val="ConsPlusNonformat"/>
        <w:ind w:firstLine="709"/>
        <w:contextualSpacing/>
        <w:jc w:val="both"/>
        <w:rPr>
          <w:rFonts w:ascii="Times New Roman" w:hAnsi="Times New Roman" w:cs="Times New Roman"/>
          <w:sz w:val="28"/>
          <w:szCs w:val="28"/>
        </w:rPr>
      </w:pPr>
    </w:p>
    <w:p w:rsidR="0084043C" w:rsidRPr="008F51FE" w:rsidRDefault="0084043C" w:rsidP="0084043C">
      <w:pPr>
        <w:pStyle w:val="ConsPlusNormal"/>
        <w:ind w:firstLine="709"/>
        <w:contextualSpacing/>
        <w:jc w:val="both"/>
        <w:rPr>
          <w:rFonts w:ascii="Times New Roman" w:hAnsi="Times New Roman" w:cs="Times New Roman"/>
          <w:sz w:val="24"/>
          <w:szCs w:val="24"/>
        </w:rPr>
      </w:pPr>
      <w:r w:rsidRPr="008F51FE">
        <w:rPr>
          <w:rFonts w:ascii="Times New Roman" w:hAnsi="Times New Roman" w:cs="Times New Roman"/>
          <w:sz w:val="24"/>
          <w:szCs w:val="24"/>
        </w:rPr>
        <w:t>* Коэффициент К</w:t>
      </w:r>
      <w:r w:rsidRPr="008F51FE">
        <w:rPr>
          <w:rFonts w:ascii="Times New Roman" w:hAnsi="Times New Roman" w:cs="Times New Roman"/>
          <w:sz w:val="24"/>
          <w:szCs w:val="24"/>
          <w:vertAlign w:val="subscript"/>
        </w:rPr>
        <w:t>1</w:t>
      </w:r>
      <w:r w:rsidRPr="008F51FE">
        <w:rPr>
          <w:rFonts w:ascii="Times New Roman" w:hAnsi="Times New Roman" w:cs="Times New Roman"/>
          <w:sz w:val="24"/>
          <w:szCs w:val="24"/>
        </w:rPr>
        <w:t xml:space="preserve"> рассчитывается с 2021 года. Графы 8–10 в 2020 году не заполняются.</w:t>
      </w:r>
    </w:p>
    <w:p w:rsidR="0084043C" w:rsidRPr="008F51FE" w:rsidRDefault="0084043C" w:rsidP="0084043C">
      <w:pPr>
        <w:pStyle w:val="ConsPlusNormal"/>
        <w:ind w:firstLine="709"/>
        <w:contextualSpacing/>
        <w:jc w:val="both"/>
        <w:rPr>
          <w:rFonts w:ascii="Times New Roman" w:hAnsi="Times New Roman" w:cs="Times New Roman"/>
          <w:sz w:val="24"/>
          <w:szCs w:val="24"/>
        </w:rPr>
      </w:pPr>
      <w:r w:rsidRPr="008F51FE">
        <w:rPr>
          <w:rFonts w:ascii="Times New Roman" w:hAnsi="Times New Roman" w:cs="Times New Roman"/>
          <w:sz w:val="24"/>
          <w:szCs w:val="24"/>
        </w:rPr>
        <w:t>К</w:t>
      </w:r>
      <w:r w:rsidRPr="008F51FE">
        <w:rPr>
          <w:rFonts w:ascii="Times New Roman" w:hAnsi="Times New Roman" w:cs="Times New Roman"/>
          <w:sz w:val="24"/>
          <w:szCs w:val="24"/>
          <w:vertAlign w:val="subscript"/>
        </w:rPr>
        <w:t>1</w:t>
      </w:r>
      <w:r w:rsidRPr="008F51FE">
        <w:rPr>
          <w:rFonts w:ascii="Times New Roman" w:hAnsi="Times New Roman" w:cs="Times New Roman"/>
          <w:sz w:val="24"/>
          <w:szCs w:val="24"/>
        </w:rPr>
        <w:t xml:space="preserve"> ≥ 1 в случае достижения получателем субсидии в отчетном финансовом году значения показателя по приросту объема производства м</w:t>
      </w:r>
      <w:r w:rsidRPr="008F51FE">
        <w:rPr>
          <w:rFonts w:ascii="Times New Roman" w:hAnsi="Times New Roman" w:cs="Times New Roman"/>
          <w:sz w:val="24"/>
          <w:szCs w:val="24"/>
        </w:rPr>
        <w:t>о</w:t>
      </w:r>
      <w:r w:rsidR="008F51FE">
        <w:rPr>
          <w:rFonts w:ascii="Times New Roman" w:hAnsi="Times New Roman" w:cs="Times New Roman"/>
          <w:sz w:val="24"/>
          <w:szCs w:val="24"/>
        </w:rPr>
        <w:t xml:space="preserve">лока по отношению </w:t>
      </w:r>
      <w:r w:rsidRPr="008F51FE">
        <w:rPr>
          <w:rFonts w:ascii="Times New Roman" w:hAnsi="Times New Roman" w:cs="Times New Roman"/>
          <w:sz w:val="24"/>
          <w:szCs w:val="24"/>
        </w:rPr>
        <w:t>к среднему объему производства молока за 5 лет, предшествующих предыдущему году предоставления субсидии (далее – п</w:t>
      </w:r>
      <w:r w:rsidRPr="008F51FE">
        <w:rPr>
          <w:rFonts w:ascii="Times New Roman" w:hAnsi="Times New Roman" w:cs="Times New Roman"/>
          <w:sz w:val="24"/>
          <w:szCs w:val="24"/>
        </w:rPr>
        <w:t>о</w:t>
      </w:r>
      <w:r w:rsidRPr="008F51FE">
        <w:rPr>
          <w:rFonts w:ascii="Times New Roman" w:hAnsi="Times New Roman" w:cs="Times New Roman"/>
          <w:sz w:val="24"/>
          <w:szCs w:val="24"/>
        </w:rPr>
        <w:t>казатель по приросту объема производства молока). При этом размер коэффициента К</w:t>
      </w:r>
      <w:r w:rsidRPr="008F51FE">
        <w:rPr>
          <w:rFonts w:ascii="Times New Roman" w:hAnsi="Times New Roman" w:cs="Times New Roman"/>
          <w:sz w:val="24"/>
          <w:szCs w:val="24"/>
          <w:vertAlign w:val="subscript"/>
        </w:rPr>
        <w:t>1</w:t>
      </w:r>
      <w:r w:rsidRPr="008F51FE">
        <w:rPr>
          <w:rFonts w:ascii="Times New Roman" w:hAnsi="Times New Roman" w:cs="Times New Roman"/>
          <w:sz w:val="24"/>
          <w:szCs w:val="24"/>
        </w:rPr>
        <w:t xml:space="preserve"> устанавливается с округлением до двух десятичных знаков после запятой по матем</w:t>
      </w:r>
      <w:r w:rsidR="008F51FE">
        <w:rPr>
          <w:rFonts w:ascii="Times New Roman" w:hAnsi="Times New Roman" w:cs="Times New Roman"/>
          <w:sz w:val="24"/>
          <w:szCs w:val="24"/>
        </w:rPr>
        <w:t xml:space="preserve">атическим правилам округления, </w:t>
      </w:r>
      <w:r w:rsidRPr="008F51FE">
        <w:rPr>
          <w:rFonts w:ascii="Times New Roman" w:hAnsi="Times New Roman" w:cs="Times New Roman"/>
          <w:sz w:val="24"/>
          <w:szCs w:val="24"/>
        </w:rPr>
        <w:t>но не выше 1,2.</w:t>
      </w:r>
    </w:p>
    <w:p w:rsidR="0084043C" w:rsidRPr="008F51FE" w:rsidRDefault="0084043C" w:rsidP="0084043C">
      <w:pPr>
        <w:pStyle w:val="ConsPlusNormal"/>
        <w:ind w:firstLine="709"/>
        <w:contextualSpacing/>
        <w:jc w:val="both"/>
        <w:rPr>
          <w:rFonts w:ascii="Times New Roman" w:hAnsi="Times New Roman" w:cs="Times New Roman"/>
          <w:sz w:val="24"/>
          <w:szCs w:val="24"/>
        </w:rPr>
      </w:pPr>
      <w:r w:rsidRPr="008F51FE">
        <w:rPr>
          <w:rFonts w:ascii="Times New Roman" w:hAnsi="Times New Roman" w:cs="Times New Roman"/>
          <w:sz w:val="24"/>
          <w:szCs w:val="24"/>
        </w:rPr>
        <w:t>К</w:t>
      </w:r>
      <w:r w:rsidRPr="008F51FE">
        <w:rPr>
          <w:rFonts w:ascii="Times New Roman" w:hAnsi="Times New Roman" w:cs="Times New Roman"/>
          <w:sz w:val="24"/>
          <w:szCs w:val="24"/>
          <w:vertAlign w:val="subscript"/>
        </w:rPr>
        <w:t>1</w:t>
      </w:r>
      <w:r w:rsidRPr="008F51FE">
        <w:rPr>
          <w:rFonts w:ascii="Times New Roman" w:hAnsi="Times New Roman" w:cs="Times New Roman"/>
          <w:sz w:val="24"/>
          <w:szCs w:val="24"/>
        </w:rPr>
        <w:t xml:space="preserve"> &lt; 1 в случае </w:t>
      </w:r>
      <w:proofErr w:type="spellStart"/>
      <w:r w:rsidRPr="008F51FE">
        <w:rPr>
          <w:rFonts w:ascii="Times New Roman" w:hAnsi="Times New Roman" w:cs="Times New Roman"/>
          <w:sz w:val="24"/>
          <w:szCs w:val="24"/>
        </w:rPr>
        <w:t>недостижения</w:t>
      </w:r>
      <w:proofErr w:type="spellEnd"/>
      <w:r w:rsidRPr="008F51FE">
        <w:rPr>
          <w:rFonts w:ascii="Times New Roman" w:hAnsi="Times New Roman" w:cs="Times New Roman"/>
          <w:sz w:val="24"/>
          <w:szCs w:val="24"/>
        </w:rPr>
        <w:t xml:space="preserve"> получателем субсидии в отчетном финансовом году значения показателя по приросту объема производства молока. При этом размер коэффициента К</w:t>
      </w:r>
      <w:r w:rsidRPr="008F51FE">
        <w:rPr>
          <w:rFonts w:ascii="Times New Roman" w:hAnsi="Times New Roman" w:cs="Times New Roman"/>
          <w:sz w:val="24"/>
          <w:szCs w:val="24"/>
          <w:vertAlign w:val="subscript"/>
        </w:rPr>
        <w:t>1</w:t>
      </w:r>
      <w:r w:rsidRPr="008F51FE">
        <w:rPr>
          <w:rFonts w:ascii="Times New Roman" w:hAnsi="Times New Roman" w:cs="Times New Roman"/>
          <w:sz w:val="24"/>
          <w:szCs w:val="24"/>
        </w:rPr>
        <w:t xml:space="preserve"> устанавливается с округлением до двух десятичных знаков после запятой по математическим прав</w:t>
      </w:r>
      <w:r w:rsidRPr="008F51FE">
        <w:rPr>
          <w:rFonts w:ascii="Times New Roman" w:hAnsi="Times New Roman" w:cs="Times New Roman"/>
          <w:sz w:val="24"/>
          <w:szCs w:val="24"/>
        </w:rPr>
        <w:t>и</w:t>
      </w:r>
      <w:r w:rsidRPr="008F51FE">
        <w:rPr>
          <w:rFonts w:ascii="Times New Roman" w:hAnsi="Times New Roman" w:cs="Times New Roman"/>
          <w:sz w:val="24"/>
          <w:szCs w:val="24"/>
        </w:rPr>
        <w:t>лам округления, но не равный нулю.</w:t>
      </w:r>
    </w:p>
    <w:p w:rsidR="0084043C" w:rsidRPr="008F51FE" w:rsidRDefault="0084043C" w:rsidP="0084043C">
      <w:pPr>
        <w:pStyle w:val="ConsPlusNormal"/>
        <w:ind w:firstLine="709"/>
        <w:contextualSpacing/>
        <w:jc w:val="both"/>
        <w:rPr>
          <w:rFonts w:ascii="Times New Roman" w:hAnsi="Times New Roman" w:cs="Times New Roman"/>
          <w:sz w:val="24"/>
          <w:szCs w:val="24"/>
        </w:rPr>
      </w:pPr>
      <w:r w:rsidRPr="008F51FE">
        <w:rPr>
          <w:rFonts w:ascii="Times New Roman" w:hAnsi="Times New Roman" w:cs="Times New Roman"/>
          <w:sz w:val="24"/>
          <w:szCs w:val="24"/>
        </w:rPr>
        <w:t xml:space="preserve">** Заполняется получателем субсидии в случае, если средняя молочная продуктивность коров за отчетный финансовый год выше уровня, утвержденного </w:t>
      </w:r>
      <w:r w:rsidR="006E0712">
        <w:rPr>
          <w:rFonts w:ascii="Times New Roman" w:hAnsi="Times New Roman" w:cs="Times New Roman"/>
          <w:sz w:val="24"/>
          <w:szCs w:val="24"/>
        </w:rPr>
        <w:t>М</w:t>
      </w:r>
      <w:r w:rsidRPr="008F51FE">
        <w:rPr>
          <w:rFonts w:ascii="Times New Roman" w:hAnsi="Times New Roman" w:cs="Times New Roman"/>
          <w:sz w:val="24"/>
          <w:szCs w:val="24"/>
        </w:rPr>
        <w:t>инистерством сельского хозяйства и продовольствия Республики Тыва. Размер коэффициента К</w:t>
      </w:r>
      <w:r w:rsidRPr="008F51FE">
        <w:rPr>
          <w:rFonts w:ascii="Times New Roman" w:hAnsi="Times New Roman" w:cs="Times New Roman"/>
          <w:sz w:val="24"/>
          <w:szCs w:val="24"/>
          <w:vertAlign w:val="subscript"/>
        </w:rPr>
        <w:t>2</w:t>
      </w:r>
      <w:r w:rsidRPr="008F51FE">
        <w:rPr>
          <w:rFonts w:ascii="Times New Roman" w:hAnsi="Times New Roman" w:cs="Times New Roman"/>
          <w:sz w:val="24"/>
          <w:szCs w:val="24"/>
        </w:rPr>
        <w:t xml:space="preserve"> устанавливается с округлением до двух десятичных знаков после запятой по математическим правилам округления, но не более 1,2.</w:t>
      </w:r>
    </w:p>
    <w:p w:rsidR="0084043C" w:rsidRPr="008F51FE" w:rsidRDefault="0084043C" w:rsidP="0084043C">
      <w:pPr>
        <w:pStyle w:val="ConsPlusNormal"/>
        <w:ind w:firstLine="709"/>
        <w:contextualSpacing/>
        <w:outlineLvl w:val="1"/>
        <w:rPr>
          <w:rFonts w:ascii="Times New Roman" w:hAnsi="Times New Roman" w:cs="Times New Roman"/>
          <w:sz w:val="24"/>
          <w:szCs w:val="24"/>
        </w:rPr>
      </w:pPr>
    </w:p>
    <w:p w:rsidR="0084043C" w:rsidRPr="0084043C" w:rsidRDefault="0084043C" w:rsidP="0084043C">
      <w:pPr>
        <w:pStyle w:val="ConsPlusNormal"/>
        <w:ind w:firstLine="709"/>
        <w:contextualSpacing/>
        <w:outlineLvl w:val="1"/>
        <w:rPr>
          <w:rFonts w:ascii="Times New Roman" w:hAnsi="Times New Roman" w:cs="Times New Roman"/>
          <w:sz w:val="28"/>
          <w:szCs w:val="28"/>
        </w:rPr>
        <w:sectPr w:rsidR="0084043C" w:rsidRPr="0084043C" w:rsidSect="0084043C">
          <w:pgSz w:w="16838" w:h="11905" w:orient="landscape"/>
          <w:pgMar w:top="1134" w:right="567" w:bottom="1134" w:left="1134" w:header="425" w:footer="0" w:gutter="0"/>
          <w:pgNumType w:start="2"/>
          <w:cols w:space="720"/>
          <w:docGrid w:linePitch="326"/>
        </w:sectPr>
      </w:pPr>
    </w:p>
    <w:p w:rsidR="0084043C" w:rsidRPr="0084043C" w:rsidRDefault="0084043C" w:rsidP="008F51FE">
      <w:pPr>
        <w:pStyle w:val="ConsPlusNormal"/>
        <w:ind w:firstLine="4820"/>
        <w:contextualSpacing/>
        <w:jc w:val="center"/>
        <w:outlineLvl w:val="1"/>
        <w:rPr>
          <w:rFonts w:ascii="Times New Roman" w:hAnsi="Times New Roman" w:cs="Times New Roman"/>
          <w:sz w:val="28"/>
          <w:szCs w:val="28"/>
        </w:rPr>
      </w:pPr>
      <w:r w:rsidRPr="0084043C">
        <w:rPr>
          <w:rFonts w:ascii="Times New Roman" w:hAnsi="Times New Roman" w:cs="Times New Roman"/>
          <w:sz w:val="28"/>
          <w:szCs w:val="28"/>
        </w:rPr>
        <w:lastRenderedPageBreak/>
        <w:t>Приложение № 3</w:t>
      </w:r>
    </w:p>
    <w:p w:rsidR="008F51FE" w:rsidRDefault="008F51FE" w:rsidP="008F51FE">
      <w:pPr>
        <w:pStyle w:val="ConsPlusNormal"/>
        <w:ind w:firstLine="4820"/>
        <w:contextualSpacing/>
        <w:jc w:val="center"/>
        <w:rPr>
          <w:rFonts w:ascii="Times New Roman" w:hAnsi="Times New Roman" w:cs="Times New Roman"/>
          <w:sz w:val="28"/>
          <w:szCs w:val="28"/>
        </w:rPr>
      </w:pPr>
      <w:r>
        <w:rPr>
          <w:rFonts w:ascii="Times New Roman" w:hAnsi="Times New Roman" w:cs="Times New Roman"/>
          <w:sz w:val="28"/>
          <w:szCs w:val="28"/>
        </w:rPr>
        <w:t xml:space="preserve">к Порядку предоставления </w:t>
      </w:r>
      <w:r w:rsidRPr="0084043C">
        <w:rPr>
          <w:rFonts w:ascii="Times New Roman" w:hAnsi="Times New Roman" w:cs="Times New Roman"/>
          <w:sz w:val="28"/>
          <w:szCs w:val="28"/>
        </w:rPr>
        <w:t>субсидий на</w:t>
      </w:r>
    </w:p>
    <w:p w:rsidR="008F51FE" w:rsidRDefault="008F51FE" w:rsidP="008F51FE">
      <w:pPr>
        <w:pStyle w:val="ConsPlusNormal"/>
        <w:ind w:firstLine="4820"/>
        <w:contextualSpacing/>
        <w:jc w:val="center"/>
        <w:rPr>
          <w:rFonts w:ascii="Times New Roman" w:hAnsi="Times New Roman" w:cs="Times New Roman"/>
          <w:sz w:val="28"/>
          <w:szCs w:val="28"/>
        </w:rPr>
      </w:pPr>
      <w:r w:rsidRPr="0084043C">
        <w:rPr>
          <w:rFonts w:ascii="Times New Roman" w:hAnsi="Times New Roman" w:cs="Times New Roman"/>
          <w:sz w:val="28"/>
          <w:szCs w:val="28"/>
        </w:rPr>
        <w:t>финансовое</w:t>
      </w:r>
      <w:r w:rsidRPr="0084043C">
        <w:rPr>
          <w:rFonts w:ascii="Times New Roman" w:hAnsi="Times New Roman" w:cs="Times New Roman"/>
          <w:b/>
          <w:sz w:val="28"/>
          <w:szCs w:val="28"/>
        </w:rPr>
        <w:t xml:space="preserve"> </w:t>
      </w:r>
      <w:r w:rsidRPr="0084043C">
        <w:rPr>
          <w:rFonts w:ascii="Times New Roman" w:hAnsi="Times New Roman" w:cs="Times New Roman"/>
          <w:sz w:val="28"/>
          <w:szCs w:val="28"/>
        </w:rPr>
        <w:t>обеспечение</w:t>
      </w:r>
      <w:r w:rsidRPr="0084043C">
        <w:rPr>
          <w:rFonts w:ascii="Times New Roman" w:hAnsi="Times New Roman" w:cs="Times New Roman"/>
          <w:b/>
          <w:sz w:val="28"/>
          <w:szCs w:val="28"/>
        </w:rPr>
        <w:t xml:space="preserve"> </w:t>
      </w:r>
      <w:r w:rsidRPr="0084043C">
        <w:rPr>
          <w:rFonts w:ascii="Times New Roman" w:hAnsi="Times New Roman" w:cs="Times New Roman"/>
          <w:sz w:val="28"/>
          <w:szCs w:val="28"/>
        </w:rPr>
        <w:t xml:space="preserve">(возмещение) </w:t>
      </w:r>
    </w:p>
    <w:p w:rsidR="008F51FE" w:rsidRDefault="008F51FE" w:rsidP="008F51FE">
      <w:pPr>
        <w:pStyle w:val="ConsPlusNormal"/>
        <w:ind w:firstLine="4820"/>
        <w:contextualSpacing/>
        <w:jc w:val="center"/>
        <w:rPr>
          <w:rFonts w:ascii="Times New Roman" w:hAnsi="Times New Roman" w:cs="Times New Roman"/>
          <w:sz w:val="28"/>
          <w:szCs w:val="28"/>
        </w:rPr>
      </w:pPr>
      <w:r w:rsidRPr="0084043C">
        <w:rPr>
          <w:rFonts w:ascii="Times New Roman" w:hAnsi="Times New Roman" w:cs="Times New Roman"/>
          <w:sz w:val="28"/>
          <w:szCs w:val="28"/>
        </w:rPr>
        <w:t>части затрат,</w:t>
      </w:r>
      <w:r>
        <w:rPr>
          <w:rFonts w:ascii="Times New Roman" w:hAnsi="Times New Roman" w:cs="Times New Roman"/>
          <w:sz w:val="28"/>
          <w:szCs w:val="28"/>
        </w:rPr>
        <w:t xml:space="preserve"> </w:t>
      </w:r>
      <w:r w:rsidRPr="0084043C">
        <w:rPr>
          <w:rFonts w:ascii="Times New Roman" w:hAnsi="Times New Roman" w:cs="Times New Roman"/>
          <w:sz w:val="28"/>
          <w:szCs w:val="28"/>
        </w:rPr>
        <w:t xml:space="preserve">направленных на обеспечение </w:t>
      </w:r>
    </w:p>
    <w:p w:rsidR="0084043C" w:rsidRDefault="008F51FE" w:rsidP="008F51FE">
      <w:pPr>
        <w:pStyle w:val="ConsPlusNormal"/>
        <w:ind w:firstLine="4820"/>
        <w:contextualSpacing/>
        <w:jc w:val="center"/>
        <w:rPr>
          <w:rFonts w:ascii="Times New Roman" w:hAnsi="Times New Roman" w:cs="Times New Roman"/>
          <w:sz w:val="28"/>
          <w:szCs w:val="28"/>
        </w:rPr>
      </w:pPr>
      <w:r w:rsidRPr="0084043C">
        <w:rPr>
          <w:rFonts w:ascii="Times New Roman" w:hAnsi="Times New Roman" w:cs="Times New Roman"/>
          <w:sz w:val="28"/>
          <w:szCs w:val="28"/>
        </w:rPr>
        <w:t xml:space="preserve">прироста собственного производства молока </w:t>
      </w:r>
      <w:r w:rsidRPr="0084043C">
        <w:rPr>
          <w:rFonts w:ascii="Times New Roman" w:hAnsi="Times New Roman" w:cs="Times New Roman"/>
          <w:sz w:val="28"/>
          <w:szCs w:val="28"/>
        </w:rPr>
        <w:br/>
      </w:r>
    </w:p>
    <w:p w:rsidR="006E0712" w:rsidRDefault="006E0712" w:rsidP="006E0712">
      <w:pPr>
        <w:pStyle w:val="ConsPlusNormal"/>
        <w:ind w:firstLine="4820"/>
        <w:contextualSpacing/>
        <w:jc w:val="right"/>
        <w:rPr>
          <w:rFonts w:ascii="Times New Roman" w:hAnsi="Times New Roman" w:cs="Times New Roman"/>
          <w:sz w:val="28"/>
          <w:szCs w:val="28"/>
        </w:rPr>
      </w:pPr>
      <w:r>
        <w:rPr>
          <w:rFonts w:ascii="Times New Roman" w:hAnsi="Times New Roman" w:cs="Times New Roman"/>
          <w:sz w:val="28"/>
          <w:szCs w:val="28"/>
        </w:rPr>
        <w:t>Форма</w:t>
      </w:r>
    </w:p>
    <w:p w:rsidR="006E0712" w:rsidRPr="0084043C" w:rsidRDefault="006E0712" w:rsidP="008F51FE">
      <w:pPr>
        <w:pStyle w:val="ConsPlusNormal"/>
        <w:ind w:firstLine="4820"/>
        <w:contextualSpacing/>
        <w:jc w:val="center"/>
        <w:rPr>
          <w:rFonts w:ascii="Times New Roman" w:hAnsi="Times New Roman" w:cs="Times New Roman"/>
          <w:sz w:val="28"/>
          <w:szCs w:val="28"/>
        </w:rPr>
      </w:pPr>
    </w:p>
    <w:p w:rsidR="008F51FE" w:rsidRPr="008F51FE" w:rsidRDefault="008F51FE" w:rsidP="008F51FE">
      <w:pPr>
        <w:pStyle w:val="ConsPlusNonformat"/>
        <w:contextualSpacing/>
        <w:jc w:val="center"/>
        <w:rPr>
          <w:rFonts w:ascii="Times New Roman" w:hAnsi="Times New Roman" w:cs="Times New Roman"/>
          <w:b/>
          <w:sz w:val="28"/>
          <w:szCs w:val="28"/>
        </w:rPr>
      </w:pPr>
      <w:bookmarkStart w:id="4" w:name="P286"/>
      <w:bookmarkEnd w:id="4"/>
      <w:r w:rsidRPr="008F51FE">
        <w:rPr>
          <w:rFonts w:ascii="Times New Roman" w:hAnsi="Times New Roman" w:cs="Times New Roman"/>
          <w:b/>
          <w:sz w:val="28"/>
          <w:szCs w:val="28"/>
        </w:rPr>
        <w:t>Р</w:t>
      </w:r>
      <w:r w:rsidR="006E0712">
        <w:rPr>
          <w:rFonts w:ascii="Times New Roman" w:hAnsi="Times New Roman" w:cs="Times New Roman"/>
          <w:b/>
          <w:sz w:val="28"/>
          <w:szCs w:val="28"/>
        </w:rPr>
        <w:t xml:space="preserve"> </w:t>
      </w:r>
      <w:r w:rsidRPr="008F51FE">
        <w:rPr>
          <w:rFonts w:ascii="Times New Roman" w:hAnsi="Times New Roman" w:cs="Times New Roman"/>
          <w:b/>
          <w:sz w:val="28"/>
          <w:szCs w:val="28"/>
        </w:rPr>
        <w:t>А</w:t>
      </w:r>
      <w:r w:rsidR="006E0712">
        <w:rPr>
          <w:rFonts w:ascii="Times New Roman" w:hAnsi="Times New Roman" w:cs="Times New Roman"/>
          <w:b/>
          <w:sz w:val="28"/>
          <w:szCs w:val="28"/>
        </w:rPr>
        <w:t xml:space="preserve"> </w:t>
      </w:r>
      <w:r w:rsidRPr="008F51FE">
        <w:rPr>
          <w:rFonts w:ascii="Times New Roman" w:hAnsi="Times New Roman" w:cs="Times New Roman"/>
          <w:b/>
          <w:sz w:val="28"/>
          <w:szCs w:val="28"/>
        </w:rPr>
        <w:t>С</w:t>
      </w:r>
      <w:r w:rsidR="006E0712">
        <w:rPr>
          <w:rFonts w:ascii="Times New Roman" w:hAnsi="Times New Roman" w:cs="Times New Roman"/>
          <w:b/>
          <w:sz w:val="28"/>
          <w:szCs w:val="28"/>
        </w:rPr>
        <w:t xml:space="preserve"> </w:t>
      </w:r>
      <w:r w:rsidRPr="008F51FE">
        <w:rPr>
          <w:rFonts w:ascii="Times New Roman" w:hAnsi="Times New Roman" w:cs="Times New Roman"/>
          <w:b/>
          <w:sz w:val="28"/>
          <w:szCs w:val="28"/>
        </w:rPr>
        <w:t>Ч</w:t>
      </w:r>
      <w:r w:rsidR="006E0712">
        <w:rPr>
          <w:rFonts w:ascii="Times New Roman" w:hAnsi="Times New Roman" w:cs="Times New Roman"/>
          <w:b/>
          <w:sz w:val="28"/>
          <w:szCs w:val="28"/>
        </w:rPr>
        <w:t xml:space="preserve"> </w:t>
      </w:r>
      <w:r w:rsidRPr="008F51FE">
        <w:rPr>
          <w:rFonts w:ascii="Times New Roman" w:hAnsi="Times New Roman" w:cs="Times New Roman"/>
          <w:b/>
          <w:sz w:val="28"/>
          <w:szCs w:val="28"/>
        </w:rPr>
        <w:t>Е</w:t>
      </w:r>
      <w:r w:rsidR="006E0712">
        <w:rPr>
          <w:rFonts w:ascii="Times New Roman" w:hAnsi="Times New Roman" w:cs="Times New Roman"/>
          <w:b/>
          <w:sz w:val="28"/>
          <w:szCs w:val="28"/>
        </w:rPr>
        <w:t xml:space="preserve"> </w:t>
      </w:r>
      <w:r w:rsidRPr="008F51FE">
        <w:rPr>
          <w:rFonts w:ascii="Times New Roman" w:hAnsi="Times New Roman" w:cs="Times New Roman"/>
          <w:b/>
          <w:sz w:val="28"/>
          <w:szCs w:val="28"/>
        </w:rPr>
        <w:t>Т</w:t>
      </w:r>
    </w:p>
    <w:p w:rsidR="008F51FE" w:rsidRDefault="0084043C" w:rsidP="008F51FE">
      <w:pPr>
        <w:pStyle w:val="ConsPlusNonformat"/>
        <w:contextualSpacing/>
        <w:jc w:val="center"/>
        <w:rPr>
          <w:rFonts w:ascii="Times New Roman" w:hAnsi="Times New Roman" w:cs="Times New Roman"/>
          <w:b/>
          <w:sz w:val="28"/>
          <w:szCs w:val="28"/>
        </w:rPr>
      </w:pPr>
      <w:r w:rsidRPr="0084043C">
        <w:rPr>
          <w:rFonts w:ascii="Times New Roman" w:hAnsi="Times New Roman" w:cs="Times New Roman"/>
          <w:sz w:val="28"/>
          <w:szCs w:val="28"/>
        </w:rPr>
        <w:t>размера субсидии на финансовое</w:t>
      </w:r>
      <w:r w:rsidRPr="0084043C">
        <w:rPr>
          <w:rFonts w:ascii="Times New Roman" w:hAnsi="Times New Roman" w:cs="Times New Roman"/>
          <w:b/>
          <w:sz w:val="28"/>
          <w:szCs w:val="28"/>
        </w:rPr>
        <w:t xml:space="preserve"> </w:t>
      </w:r>
      <w:r w:rsidRPr="0084043C">
        <w:rPr>
          <w:rFonts w:ascii="Times New Roman" w:hAnsi="Times New Roman" w:cs="Times New Roman"/>
          <w:sz w:val="28"/>
          <w:szCs w:val="28"/>
        </w:rPr>
        <w:t>обеспечение</w:t>
      </w:r>
      <w:r w:rsidRPr="0084043C">
        <w:rPr>
          <w:rFonts w:ascii="Times New Roman" w:hAnsi="Times New Roman" w:cs="Times New Roman"/>
          <w:b/>
          <w:sz w:val="28"/>
          <w:szCs w:val="28"/>
        </w:rPr>
        <w:t xml:space="preserve"> </w:t>
      </w:r>
    </w:p>
    <w:p w:rsidR="008F51FE" w:rsidRDefault="0084043C" w:rsidP="008F51FE">
      <w:pPr>
        <w:pStyle w:val="ConsPlusNonformat"/>
        <w:contextualSpacing/>
        <w:jc w:val="center"/>
        <w:rPr>
          <w:rFonts w:ascii="Times New Roman" w:hAnsi="Times New Roman" w:cs="Times New Roman"/>
          <w:sz w:val="28"/>
          <w:szCs w:val="28"/>
        </w:rPr>
      </w:pPr>
      <w:r w:rsidRPr="0084043C">
        <w:rPr>
          <w:rFonts w:ascii="Times New Roman" w:hAnsi="Times New Roman" w:cs="Times New Roman"/>
          <w:sz w:val="28"/>
          <w:szCs w:val="28"/>
        </w:rPr>
        <w:t xml:space="preserve">(возмещение) части затрат, направленных на </w:t>
      </w:r>
    </w:p>
    <w:p w:rsidR="008F51FE" w:rsidRDefault="0084043C" w:rsidP="008F51FE">
      <w:pPr>
        <w:pStyle w:val="ConsPlusNonformat"/>
        <w:contextualSpacing/>
        <w:jc w:val="center"/>
        <w:rPr>
          <w:rFonts w:ascii="Times New Roman" w:hAnsi="Times New Roman" w:cs="Times New Roman"/>
          <w:sz w:val="28"/>
          <w:szCs w:val="28"/>
        </w:rPr>
      </w:pPr>
      <w:r w:rsidRPr="0084043C">
        <w:rPr>
          <w:rFonts w:ascii="Times New Roman" w:hAnsi="Times New Roman" w:cs="Times New Roman"/>
          <w:sz w:val="28"/>
          <w:szCs w:val="28"/>
        </w:rPr>
        <w:t xml:space="preserve">обеспечение прироста собственного </w:t>
      </w:r>
    </w:p>
    <w:p w:rsidR="0084043C" w:rsidRPr="0084043C" w:rsidRDefault="0084043C" w:rsidP="008F51FE">
      <w:pPr>
        <w:pStyle w:val="ConsPlusNonformat"/>
        <w:contextualSpacing/>
        <w:jc w:val="center"/>
        <w:rPr>
          <w:rFonts w:ascii="Times New Roman" w:hAnsi="Times New Roman" w:cs="Times New Roman"/>
          <w:sz w:val="28"/>
          <w:szCs w:val="28"/>
        </w:rPr>
      </w:pPr>
      <w:r w:rsidRPr="0084043C">
        <w:rPr>
          <w:rFonts w:ascii="Times New Roman" w:hAnsi="Times New Roman" w:cs="Times New Roman"/>
          <w:sz w:val="28"/>
          <w:szCs w:val="28"/>
        </w:rPr>
        <w:t>производства молока за 20__ г.</w:t>
      </w:r>
    </w:p>
    <w:p w:rsidR="0084043C" w:rsidRPr="0084043C" w:rsidRDefault="0084043C" w:rsidP="008F51FE">
      <w:pPr>
        <w:pStyle w:val="ConsPlusNonformat"/>
        <w:contextualSpacing/>
        <w:jc w:val="center"/>
        <w:rPr>
          <w:rFonts w:ascii="Times New Roman" w:hAnsi="Times New Roman" w:cs="Times New Roman"/>
          <w:sz w:val="28"/>
          <w:szCs w:val="28"/>
        </w:rPr>
      </w:pPr>
      <w:r w:rsidRPr="0084043C">
        <w:rPr>
          <w:rFonts w:ascii="Times New Roman" w:hAnsi="Times New Roman" w:cs="Times New Roman"/>
          <w:sz w:val="28"/>
          <w:szCs w:val="28"/>
        </w:rPr>
        <w:t>___________________________________________________________</w:t>
      </w:r>
    </w:p>
    <w:p w:rsidR="0084043C" w:rsidRPr="008F51FE" w:rsidRDefault="0084043C" w:rsidP="008F51FE">
      <w:pPr>
        <w:pStyle w:val="ConsPlusNonformat"/>
        <w:contextualSpacing/>
        <w:jc w:val="center"/>
        <w:rPr>
          <w:rFonts w:ascii="Times New Roman" w:hAnsi="Times New Roman" w:cs="Times New Roman"/>
          <w:sz w:val="24"/>
          <w:szCs w:val="24"/>
        </w:rPr>
      </w:pPr>
      <w:r w:rsidRPr="008F51FE">
        <w:rPr>
          <w:rFonts w:ascii="Times New Roman" w:hAnsi="Times New Roman" w:cs="Times New Roman"/>
          <w:sz w:val="24"/>
          <w:szCs w:val="24"/>
        </w:rPr>
        <w:t>(наименование получателя субсидии, муниципальный район)</w:t>
      </w:r>
    </w:p>
    <w:p w:rsidR="0084043C" w:rsidRPr="008F51FE" w:rsidRDefault="0084043C" w:rsidP="0084043C">
      <w:pPr>
        <w:pStyle w:val="ConsPlusNonformat"/>
        <w:ind w:firstLine="709"/>
        <w:contextualSpacing/>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1671"/>
        <w:gridCol w:w="2219"/>
        <w:gridCol w:w="1560"/>
        <w:gridCol w:w="1558"/>
        <w:gridCol w:w="1559"/>
        <w:gridCol w:w="1701"/>
      </w:tblGrid>
      <w:tr w:rsidR="0084043C" w:rsidRPr="008F51FE" w:rsidTr="006E0712">
        <w:trPr>
          <w:trHeight w:val="276"/>
        </w:trPr>
        <w:tc>
          <w:tcPr>
            <w:tcW w:w="1671" w:type="dxa"/>
            <w:vMerge w:val="restart"/>
            <w:tcMar>
              <w:top w:w="0" w:type="dxa"/>
              <w:bottom w:w="0" w:type="dxa"/>
            </w:tcMar>
          </w:tcPr>
          <w:p w:rsidR="0084043C" w:rsidRPr="008F51FE" w:rsidRDefault="0084043C" w:rsidP="006E0712">
            <w:pPr>
              <w:pStyle w:val="ConsPlusNormal"/>
              <w:contextualSpacing/>
              <w:jc w:val="center"/>
              <w:rPr>
                <w:rFonts w:ascii="Times New Roman" w:hAnsi="Times New Roman" w:cs="Times New Roman"/>
                <w:sz w:val="24"/>
                <w:szCs w:val="24"/>
              </w:rPr>
            </w:pPr>
            <w:r w:rsidRPr="008F51FE">
              <w:rPr>
                <w:rFonts w:ascii="Times New Roman" w:hAnsi="Times New Roman" w:cs="Times New Roman"/>
                <w:sz w:val="24"/>
                <w:szCs w:val="24"/>
              </w:rPr>
              <w:t>Наименование показателя</w:t>
            </w:r>
          </w:p>
        </w:tc>
        <w:tc>
          <w:tcPr>
            <w:tcW w:w="2219" w:type="dxa"/>
            <w:vMerge w:val="restart"/>
            <w:tcMar>
              <w:top w:w="0" w:type="dxa"/>
              <w:bottom w:w="0" w:type="dxa"/>
            </w:tcMar>
          </w:tcPr>
          <w:p w:rsidR="0084043C" w:rsidRPr="008F51FE" w:rsidRDefault="0084043C" w:rsidP="006E0712">
            <w:pPr>
              <w:pStyle w:val="ConsPlusNormal"/>
              <w:contextualSpacing/>
              <w:jc w:val="center"/>
              <w:rPr>
                <w:rFonts w:ascii="Times New Roman" w:hAnsi="Times New Roman" w:cs="Times New Roman"/>
                <w:sz w:val="24"/>
                <w:szCs w:val="24"/>
              </w:rPr>
            </w:pPr>
            <w:r w:rsidRPr="008F51FE">
              <w:rPr>
                <w:rFonts w:ascii="Times New Roman" w:hAnsi="Times New Roman" w:cs="Times New Roman"/>
                <w:sz w:val="24"/>
                <w:szCs w:val="24"/>
              </w:rPr>
              <w:t>Объем реализова</w:t>
            </w:r>
            <w:r w:rsidRPr="008F51FE">
              <w:rPr>
                <w:rFonts w:ascii="Times New Roman" w:hAnsi="Times New Roman" w:cs="Times New Roman"/>
                <w:sz w:val="24"/>
                <w:szCs w:val="24"/>
              </w:rPr>
              <w:t>н</w:t>
            </w:r>
            <w:r w:rsidRPr="008F51FE">
              <w:rPr>
                <w:rFonts w:ascii="Times New Roman" w:hAnsi="Times New Roman" w:cs="Times New Roman"/>
                <w:sz w:val="24"/>
                <w:szCs w:val="24"/>
              </w:rPr>
              <w:t>ного и (или) отгр</w:t>
            </w:r>
            <w:r w:rsidRPr="008F51FE">
              <w:rPr>
                <w:rFonts w:ascii="Times New Roman" w:hAnsi="Times New Roman" w:cs="Times New Roman"/>
                <w:sz w:val="24"/>
                <w:szCs w:val="24"/>
              </w:rPr>
              <w:t>у</w:t>
            </w:r>
            <w:r w:rsidRPr="008F51FE">
              <w:rPr>
                <w:rFonts w:ascii="Times New Roman" w:hAnsi="Times New Roman" w:cs="Times New Roman"/>
                <w:sz w:val="24"/>
                <w:szCs w:val="24"/>
              </w:rPr>
              <w:t>жен</w:t>
            </w:r>
            <w:r w:rsidR="008F51FE">
              <w:rPr>
                <w:rFonts w:ascii="Times New Roman" w:hAnsi="Times New Roman" w:cs="Times New Roman"/>
                <w:sz w:val="24"/>
                <w:szCs w:val="24"/>
              </w:rPr>
              <w:t xml:space="preserve">ного </w:t>
            </w:r>
            <w:r w:rsidRPr="008F51FE">
              <w:rPr>
                <w:rFonts w:ascii="Times New Roman" w:hAnsi="Times New Roman" w:cs="Times New Roman"/>
                <w:sz w:val="24"/>
                <w:szCs w:val="24"/>
              </w:rPr>
              <w:t>на собс</w:t>
            </w:r>
            <w:r w:rsidRPr="008F51FE">
              <w:rPr>
                <w:rFonts w:ascii="Times New Roman" w:hAnsi="Times New Roman" w:cs="Times New Roman"/>
                <w:sz w:val="24"/>
                <w:szCs w:val="24"/>
              </w:rPr>
              <w:t>т</w:t>
            </w:r>
            <w:r w:rsidRPr="008F51FE">
              <w:rPr>
                <w:rFonts w:ascii="Times New Roman" w:hAnsi="Times New Roman" w:cs="Times New Roman"/>
                <w:sz w:val="24"/>
                <w:szCs w:val="24"/>
              </w:rPr>
              <w:t>венную перерабо</w:t>
            </w:r>
            <w:r w:rsidRPr="008F51FE">
              <w:rPr>
                <w:rFonts w:ascii="Times New Roman" w:hAnsi="Times New Roman" w:cs="Times New Roman"/>
                <w:sz w:val="24"/>
                <w:szCs w:val="24"/>
              </w:rPr>
              <w:t>т</w:t>
            </w:r>
            <w:r w:rsidRPr="008F51FE">
              <w:rPr>
                <w:rFonts w:ascii="Times New Roman" w:hAnsi="Times New Roman" w:cs="Times New Roman"/>
                <w:sz w:val="24"/>
                <w:szCs w:val="24"/>
              </w:rPr>
              <w:t>ку молока в физ</w:t>
            </w:r>
            <w:r w:rsidRPr="008F51FE">
              <w:rPr>
                <w:rFonts w:ascii="Times New Roman" w:hAnsi="Times New Roman" w:cs="Times New Roman"/>
                <w:sz w:val="24"/>
                <w:szCs w:val="24"/>
              </w:rPr>
              <w:t>и</w:t>
            </w:r>
            <w:r w:rsidRPr="008F51FE">
              <w:rPr>
                <w:rFonts w:ascii="Times New Roman" w:hAnsi="Times New Roman" w:cs="Times New Roman"/>
                <w:sz w:val="24"/>
                <w:szCs w:val="24"/>
              </w:rPr>
              <w:t>ческом весе, тонн</w:t>
            </w:r>
          </w:p>
        </w:tc>
        <w:tc>
          <w:tcPr>
            <w:tcW w:w="1560" w:type="dxa"/>
            <w:vMerge w:val="restart"/>
            <w:tcMar>
              <w:top w:w="0" w:type="dxa"/>
              <w:bottom w:w="0" w:type="dxa"/>
            </w:tcMar>
          </w:tcPr>
          <w:p w:rsidR="0084043C" w:rsidRPr="008F51FE" w:rsidRDefault="0084043C" w:rsidP="006E0712">
            <w:pPr>
              <w:spacing w:after="0" w:line="240" w:lineRule="auto"/>
              <w:contextualSpacing/>
              <w:jc w:val="center"/>
              <w:rPr>
                <w:rFonts w:ascii="Times New Roman" w:hAnsi="Times New Roman" w:cs="Times New Roman"/>
                <w:sz w:val="24"/>
                <w:szCs w:val="24"/>
              </w:rPr>
            </w:pPr>
            <w:r w:rsidRPr="008F51FE">
              <w:rPr>
                <w:rFonts w:ascii="Times New Roman" w:hAnsi="Times New Roman" w:cs="Times New Roman"/>
                <w:sz w:val="24"/>
                <w:szCs w:val="24"/>
              </w:rPr>
              <w:t>Ставка су</w:t>
            </w:r>
            <w:r w:rsidRPr="008F51FE">
              <w:rPr>
                <w:rFonts w:ascii="Times New Roman" w:hAnsi="Times New Roman" w:cs="Times New Roman"/>
                <w:sz w:val="24"/>
                <w:szCs w:val="24"/>
              </w:rPr>
              <w:t>б</w:t>
            </w:r>
            <w:r w:rsidRPr="008F51FE">
              <w:rPr>
                <w:rFonts w:ascii="Times New Roman" w:hAnsi="Times New Roman" w:cs="Times New Roman"/>
                <w:sz w:val="24"/>
                <w:szCs w:val="24"/>
              </w:rPr>
              <w:t>сидирования, рублей за 1 тонну молока</w:t>
            </w:r>
          </w:p>
        </w:tc>
        <w:tc>
          <w:tcPr>
            <w:tcW w:w="1558" w:type="dxa"/>
            <w:vMerge w:val="restart"/>
            <w:tcMar>
              <w:top w:w="0" w:type="dxa"/>
              <w:bottom w:w="0" w:type="dxa"/>
            </w:tcMar>
          </w:tcPr>
          <w:p w:rsidR="0084043C" w:rsidRPr="008F51FE" w:rsidRDefault="0084043C" w:rsidP="006E0712">
            <w:pPr>
              <w:spacing w:after="0" w:line="240" w:lineRule="auto"/>
              <w:contextualSpacing/>
              <w:jc w:val="center"/>
              <w:rPr>
                <w:rFonts w:ascii="Times New Roman" w:hAnsi="Times New Roman" w:cs="Times New Roman"/>
                <w:sz w:val="24"/>
                <w:szCs w:val="24"/>
              </w:rPr>
            </w:pPr>
            <w:r w:rsidRPr="008F51FE">
              <w:rPr>
                <w:rFonts w:ascii="Times New Roman" w:hAnsi="Times New Roman" w:cs="Times New Roman"/>
                <w:sz w:val="24"/>
                <w:szCs w:val="24"/>
              </w:rPr>
              <w:t>Коэффициент К</w:t>
            </w:r>
            <w:r w:rsidRPr="008F51FE">
              <w:rPr>
                <w:rFonts w:ascii="Times New Roman" w:hAnsi="Times New Roman" w:cs="Times New Roman"/>
                <w:sz w:val="24"/>
                <w:szCs w:val="24"/>
                <w:vertAlign w:val="subscript"/>
              </w:rPr>
              <w:t>1</w:t>
            </w:r>
            <w:r w:rsidRPr="008F51FE">
              <w:rPr>
                <w:rFonts w:ascii="Times New Roman" w:hAnsi="Times New Roman" w:cs="Times New Roman"/>
                <w:sz w:val="24"/>
                <w:szCs w:val="24"/>
              </w:rPr>
              <w:t>*</w:t>
            </w:r>
          </w:p>
        </w:tc>
        <w:tc>
          <w:tcPr>
            <w:tcW w:w="1559" w:type="dxa"/>
            <w:vMerge w:val="restart"/>
            <w:tcMar>
              <w:top w:w="0" w:type="dxa"/>
              <w:bottom w:w="0" w:type="dxa"/>
            </w:tcMar>
          </w:tcPr>
          <w:p w:rsidR="0084043C" w:rsidRPr="008F51FE" w:rsidRDefault="0084043C" w:rsidP="006E0712">
            <w:pPr>
              <w:spacing w:after="0" w:line="240" w:lineRule="auto"/>
              <w:contextualSpacing/>
              <w:jc w:val="center"/>
              <w:rPr>
                <w:rFonts w:ascii="Times New Roman" w:hAnsi="Times New Roman" w:cs="Times New Roman"/>
                <w:sz w:val="24"/>
                <w:szCs w:val="24"/>
              </w:rPr>
            </w:pPr>
            <w:r w:rsidRPr="008F51FE">
              <w:rPr>
                <w:rFonts w:ascii="Times New Roman" w:hAnsi="Times New Roman" w:cs="Times New Roman"/>
                <w:sz w:val="24"/>
                <w:szCs w:val="24"/>
              </w:rPr>
              <w:t>Коэффициент К</w:t>
            </w:r>
            <w:r w:rsidRPr="008F51FE">
              <w:rPr>
                <w:rFonts w:ascii="Times New Roman" w:hAnsi="Times New Roman" w:cs="Times New Roman"/>
                <w:sz w:val="24"/>
                <w:szCs w:val="24"/>
                <w:vertAlign w:val="subscript"/>
              </w:rPr>
              <w:t>2</w:t>
            </w:r>
            <w:r w:rsidRPr="008F51FE">
              <w:rPr>
                <w:rFonts w:ascii="Times New Roman" w:hAnsi="Times New Roman" w:cs="Times New Roman"/>
                <w:sz w:val="24"/>
                <w:szCs w:val="24"/>
              </w:rPr>
              <w:t>**</w:t>
            </w:r>
          </w:p>
        </w:tc>
        <w:tc>
          <w:tcPr>
            <w:tcW w:w="1701" w:type="dxa"/>
            <w:vMerge w:val="restart"/>
            <w:tcMar>
              <w:top w:w="0" w:type="dxa"/>
              <w:bottom w:w="0" w:type="dxa"/>
            </w:tcMar>
          </w:tcPr>
          <w:p w:rsidR="0084043C" w:rsidRPr="008F51FE" w:rsidRDefault="0084043C" w:rsidP="006E0712">
            <w:pPr>
              <w:pStyle w:val="ConsPlusNormal"/>
              <w:contextualSpacing/>
              <w:jc w:val="center"/>
              <w:rPr>
                <w:rFonts w:ascii="Times New Roman" w:hAnsi="Times New Roman" w:cs="Times New Roman"/>
                <w:sz w:val="24"/>
                <w:szCs w:val="24"/>
              </w:rPr>
            </w:pPr>
            <w:r w:rsidRPr="008F51FE">
              <w:rPr>
                <w:rFonts w:ascii="Times New Roman" w:hAnsi="Times New Roman" w:cs="Times New Roman"/>
                <w:sz w:val="24"/>
                <w:szCs w:val="24"/>
              </w:rPr>
              <w:t>Размер субс</w:t>
            </w:r>
            <w:r w:rsidRPr="008F51FE">
              <w:rPr>
                <w:rFonts w:ascii="Times New Roman" w:hAnsi="Times New Roman" w:cs="Times New Roman"/>
                <w:sz w:val="24"/>
                <w:szCs w:val="24"/>
              </w:rPr>
              <w:t>и</w:t>
            </w:r>
            <w:r w:rsidRPr="008F51FE">
              <w:rPr>
                <w:rFonts w:ascii="Times New Roman" w:hAnsi="Times New Roman" w:cs="Times New Roman"/>
                <w:sz w:val="24"/>
                <w:szCs w:val="24"/>
              </w:rPr>
              <w:t>дии, рублей</w:t>
            </w:r>
            <w:r w:rsidR="008F51FE">
              <w:rPr>
                <w:rFonts w:ascii="Times New Roman" w:hAnsi="Times New Roman" w:cs="Times New Roman"/>
                <w:sz w:val="24"/>
                <w:szCs w:val="24"/>
              </w:rPr>
              <w:t xml:space="preserve"> </w:t>
            </w:r>
            <w:r w:rsidRPr="008F51FE">
              <w:rPr>
                <w:rFonts w:ascii="Times New Roman" w:hAnsi="Times New Roman" w:cs="Times New Roman"/>
                <w:sz w:val="24"/>
                <w:szCs w:val="24"/>
              </w:rPr>
              <w:t xml:space="preserve">(гр. 2 </w:t>
            </w:r>
            <w:proofErr w:type="spellStart"/>
            <w:r w:rsidRPr="008F51FE">
              <w:rPr>
                <w:rFonts w:ascii="Times New Roman" w:hAnsi="Times New Roman" w:cs="Times New Roman"/>
                <w:sz w:val="24"/>
                <w:szCs w:val="24"/>
              </w:rPr>
              <w:t>х</w:t>
            </w:r>
            <w:proofErr w:type="spellEnd"/>
            <w:r w:rsidRPr="008F51FE">
              <w:rPr>
                <w:rFonts w:ascii="Times New Roman" w:hAnsi="Times New Roman" w:cs="Times New Roman"/>
                <w:sz w:val="24"/>
                <w:szCs w:val="24"/>
              </w:rPr>
              <w:t xml:space="preserve"> гр. 3 </w:t>
            </w:r>
            <w:proofErr w:type="spellStart"/>
            <w:r w:rsidRPr="008F51FE">
              <w:rPr>
                <w:rFonts w:ascii="Times New Roman" w:hAnsi="Times New Roman" w:cs="Times New Roman"/>
                <w:sz w:val="24"/>
                <w:szCs w:val="24"/>
              </w:rPr>
              <w:t>х</w:t>
            </w:r>
            <w:proofErr w:type="spellEnd"/>
            <w:r w:rsidRPr="008F51FE">
              <w:rPr>
                <w:rFonts w:ascii="Times New Roman" w:hAnsi="Times New Roman" w:cs="Times New Roman"/>
                <w:sz w:val="24"/>
                <w:szCs w:val="24"/>
              </w:rPr>
              <w:t xml:space="preserve"> гр. 4 </w:t>
            </w:r>
            <w:proofErr w:type="spellStart"/>
            <w:r w:rsidRPr="008F51FE">
              <w:rPr>
                <w:rFonts w:ascii="Times New Roman" w:hAnsi="Times New Roman" w:cs="Times New Roman"/>
                <w:sz w:val="24"/>
                <w:szCs w:val="24"/>
              </w:rPr>
              <w:t>х</w:t>
            </w:r>
            <w:proofErr w:type="spellEnd"/>
            <w:r w:rsidRPr="008F51FE">
              <w:rPr>
                <w:rFonts w:ascii="Times New Roman" w:hAnsi="Times New Roman" w:cs="Times New Roman"/>
                <w:sz w:val="24"/>
                <w:szCs w:val="24"/>
              </w:rPr>
              <w:t xml:space="preserve"> гр. 5)</w:t>
            </w:r>
          </w:p>
        </w:tc>
      </w:tr>
      <w:tr w:rsidR="0084043C" w:rsidRPr="008F51FE" w:rsidTr="008F51FE">
        <w:trPr>
          <w:trHeight w:val="281"/>
        </w:trPr>
        <w:tc>
          <w:tcPr>
            <w:tcW w:w="1671" w:type="dxa"/>
            <w:vMerge/>
            <w:tcMar>
              <w:top w:w="0" w:type="dxa"/>
              <w:bottom w:w="0" w:type="dxa"/>
            </w:tcMar>
          </w:tcPr>
          <w:p w:rsidR="0084043C" w:rsidRPr="008F51FE" w:rsidRDefault="0084043C" w:rsidP="0084043C">
            <w:pPr>
              <w:spacing w:after="0" w:line="240" w:lineRule="auto"/>
              <w:ind w:firstLine="709"/>
              <w:contextualSpacing/>
              <w:jc w:val="center"/>
              <w:rPr>
                <w:rFonts w:ascii="Times New Roman" w:hAnsi="Times New Roman" w:cs="Times New Roman"/>
                <w:sz w:val="24"/>
                <w:szCs w:val="24"/>
              </w:rPr>
            </w:pPr>
          </w:p>
        </w:tc>
        <w:tc>
          <w:tcPr>
            <w:tcW w:w="2219" w:type="dxa"/>
            <w:vMerge/>
            <w:tcMar>
              <w:top w:w="0" w:type="dxa"/>
              <w:bottom w:w="0" w:type="dxa"/>
            </w:tcMar>
          </w:tcPr>
          <w:p w:rsidR="0084043C" w:rsidRPr="008F51FE" w:rsidRDefault="0084043C" w:rsidP="0084043C">
            <w:pPr>
              <w:spacing w:after="0" w:line="240" w:lineRule="auto"/>
              <w:ind w:firstLine="709"/>
              <w:contextualSpacing/>
              <w:jc w:val="center"/>
              <w:rPr>
                <w:rFonts w:ascii="Times New Roman" w:hAnsi="Times New Roman" w:cs="Times New Roman"/>
                <w:sz w:val="24"/>
                <w:szCs w:val="24"/>
              </w:rPr>
            </w:pPr>
          </w:p>
        </w:tc>
        <w:tc>
          <w:tcPr>
            <w:tcW w:w="1560" w:type="dxa"/>
            <w:vMerge/>
            <w:tcMar>
              <w:top w:w="0" w:type="dxa"/>
              <w:bottom w:w="0" w:type="dxa"/>
            </w:tcMar>
          </w:tcPr>
          <w:p w:rsidR="0084043C" w:rsidRPr="008F51FE" w:rsidRDefault="0084043C" w:rsidP="0084043C">
            <w:pPr>
              <w:spacing w:after="0" w:line="240" w:lineRule="auto"/>
              <w:ind w:firstLine="709"/>
              <w:contextualSpacing/>
              <w:jc w:val="center"/>
              <w:rPr>
                <w:rFonts w:ascii="Times New Roman" w:hAnsi="Times New Roman" w:cs="Times New Roman"/>
                <w:sz w:val="24"/>
                <w:szCs w:val="24"/>
              </w:rPr>
            </w:pPr>
          </w:p>
        </w:tc>
        <w:tc>
          <w:tcPr>
            <w:tcW w:w="1558" w:type="dxa"/>
            <w:vMerge/>
            <w:tcMar>
              <w:top w:w="0" w:type="dxa"/>
              <w:bottom w:w="0" w:type="dxa"/>
            </w:tcMar>
          </w:tcPr>
          <w:p w:rsidR="0084043C" w:rsidRPr="008F51FE" w:rsidRDefault="0084043C" w:rsidP="0084043C">
            <w:pPr>
              <w:spacing w:after="0" w:line="240" w:lineRule="auto"/>
              <w:ind w:firstLine="709"/>
              <w:contextualSpacing/>
              <w:jc w:val="center"/>
              <w:rPr>
                <w:rFonts w:ascii="Times New Roman" w:hAnsi="Times New Roman" w:cs="Times New Roman"/>
                <w:sz w:val="24"/>
                <w:szCs w:val="24"/>
              </w:rPr>
            </w:pPr>
          </w:p>
        </w:tc>
        <w:tc>
          <w:tcPr>
            <w:tcW w:w="1559" w:type="dxa"/>
            <w:vMerge/>
            <w:tcMar>
              <w:top w:w="0" w:type="dxa"/>
              <w:bottom w:w="0" w:type="dxa"/>
            </w:tcMar>
          </w:tcPr>
          <w:p w:rsidR="0084043C" w:rsidRPr="008F51FE" w:rsidRDefault="0084043C" w:rsidP="0084043C">
            <w:pPr>
              <w:spacing w:after="0" w:line="240" w:lineRule="auto"/>
              <w:ind w:firstLine="709"/>
              <w:contextualSpacing/>
              <w:jc w:val="center"/>
              <w:rPr>
                <w:rFonts w:ascii="Times New Roman" w:hAnsi="Times New Roman" w:cs="Times New Roman"/>
                <w:sz w:val="24"/>
                <w:szCs w:val="24"/>
              </w:rPr>
            </w:pPr>
          </w:p>
        </w:tc>
        <w:tc>
          <w:tcPr>
            <w:tcW w:w="1701" w:type="dxa"/>
            <w:vMerge/>
            <w:tcMar>
              <w:top w:w="0" w:type="dxa"/>
              <w:bottom w:w="0" w:type="dxa"/>
            </w:tcMar>
          </w:tcPr>
          <w:p w:rsidR="0084043C" w:rsidRPr="008F51FE" w:rsidRDefault="0084043C" w:rsidP="0084043C">
            <w:pPr>
              <w:spacing w:after="0" w:line="240" w:lineRule="auto"/>
              <w:ind w:firstLine="709"/>
              <w:contextualSpacing/>
              <w:jc w:val="center"/>
              <w:rPr>
                <w:rFonts w:ascii="Times New Roman" w:hAnsi="Times New Roman" w:cs="Times New Roman"/>
                <w:sz w:val="24"/>
                <w:szCs w:val="24"/>
              </w:rPr>
            </w:pPr>
          </w:p>
        </w:tc>
      </w:tr>
      <w:tr w:rsidR="0084043C" w:rsidRPr="008F51FE" w:rsidTr="008F51FE">
        <w:trPr>
          <w:trHeight w:val="219"/>
        </w:trPr>
        <w:tc>
          <w:tcPr>
            <w:tcW w:w="1671" w:type="dxa"/>
            <w:tcMar>
              <w:top w:w="0" w:type="dxa"/>
              <w:bottom w:w="0" w:type="dxa"/>
            </w:tcMar>
          </w:tcPr>
          <w:p w:rsidR="0084043C" w:rsidRPr="008F51FE" w:rsidRDefault="0084043C" w:rsidP="008F51FE">
            <w:pPr>
              <w:pStyle w:val="ConsPlusNormal"/>
              <w:contextualSpacing/>
              <w:rPr>
                <w:rFonts w:ascii="Times New Roman" w:hAnsi="Times New Roman" w:cs="Times New Roman"/>
                <w:sz w:val="24"/>
                <w:szCs w:val="24"/>
              </w:rPr>
            </w:pPr>
            <w:r w:rsidRPr="008F51FE">
              <w:rPr>
                <w:rFonts w:ascii="Times New Roman" w:hAnsi="Times New Roman" w:cs="Times New Roman"/>
                <w:sz w:val="24"/>
                <w:szCs w:val="24"/>
              </w:rPr>
              <w:t>Молоко кор</w:t>
            </w:r>
            <w:r w:rsidRPr="008F51FE">
              <w:rPr>
                <w:rFonts w:ascii="Times New Roman" w:hAnsi="Times New Roman" w:cs="Times New Roman"/>
                <w:sz w:val="24"/>
                <w:szCs w:val="24"/>
              </w:rPr>
              <w:t>о</w:t>
            </w:r>
            <w:r w:rsidRPr="008F51FE">
              <w:rPr>
                <w:rFonts w:ascii="Times New Roman" w:hAnsi="Times New Roman" w:cs="Times New Roman"/>
                <w:sz w:val="24"/>
                <w:szCs w:val="24"/>
              </w:rPr>
              <w:t>вье (козье)</w:t>
            </w:r>
          </w:p>
        </w:tc>
        <w:tc>
          <w:tcPr>
            <w:tcW w:w="2219" w:type="dxa"/>
            <w:tcMar>
              <w:top w:w="0" w:type="dxa"/>
              <w:bottom w:w="0" w:type="dxa"/>
            </w:tcMar>
          </w:tcPr>
          <w:p w:rsidR="0084043C" w:rsidRPr="008F51FE" w:rsidRDefault="0084043C" w:rsidP="0084043C">
            <w:pPr>
              <w:pStyle w:val="ConsPlusNormal"/>
              <w:ind w:firstLine="709"/>
              <w:contextualSpacing/>
              <w:jc w:val="center"/>
              <w:rPr>
                <w:rFonts w:ascii="Times New Roman" w:hAnsi="Times New Roman" w:cs="Times New Roman"/>
                <w:sz w:val="24"/>
                <w:szCs w:val="24"/>
              </w:rPr>
            </w:pPr>
          </w:p>
        </w:tc>
        <w:tc>
          <w:tcPr>
            <w:tcW w:w="1560" w:type="dxa"/>
            <w:tcMar>
              <w:top w:w="0" w:type="dxa"/>
              <w:bottom w:w="0" w:type="dxa"/>
            </w:tcMar>
          </w:tcPr>
          <w:p w:rsidR="0084043C" w:rsidRPr="008F51FE" w:rsidRDefault="0084043C" w:rsidP="0084043C">
            <w:pPr>
              <w:pStyle w:val="ConsPlusNormal"/>
              <w:ind w:firstLine="709"/>
              <w:contextualSpacing/>
              <w:jc w:val="center"/>
              <w:rPr>
                <w:rFonts w:ascii="Times New Roman" w:hAnsi="Times New Roman" w:cs="Times New Roman"/>
                <w:sz w:val="24"/>
                <w:szCs w:val="24"/>
              </w:rPr>
            </w:pPr>
          </w:p>
        </w:tc>
        <w:tc>
          <w:tcPr>
            <w:tcW w:w="1558" w:type="dxa"/>
            <w:tcMar>
              <w:top w:w="0" w:type="dxa"/>
              <w:bottom w:w="0" w:type="dxa"/>
            </w:tcMar>
          </w:tcPr>
          <w:p w:rsidR="0084043C" w:rsidRPr="008F51FE" w:rsidRDefault="0084043C" w:rsidP="0084043C">
            <w:pPr>
              <w:pStyle w:val="ConsPlusNormal"/>
              <w:ind w:firstLine="709"/>
              <w:contextualSpacing/>
              <w:jc w:val="center"/>
              <w:rPr>
                <w:rFonts w:ascii="Times New Roman" w:hAnsi="Times New Roman" w:cs="Times New Roman"/>
                <w:sz w:val="24"/>
                <w:szCs w:val="24"/>
              </w:rPr>
            </w:pPr>
          </w:p>
        </w:tc>
        <w:tc>
          <w:tcPr>
            <w:tcW w:w="1559" w:type="dxa"/>
            <w:tcMar>
              <w:top w:w="0" w:type="dxa"/>
              <w:bottom w:w="0" w:type="dxa"/>
            </w:tcMar>
          </w:tcPr>
          <w:p w:rsidR="0084043C" w:rsidRPr="008F51FE" w:rsidRDefault="0084043C" w:rsidP="0084043C">
            <w:pPr>
              <w:pStyle w:val="ConsPlusNormal"/>
              <w:ind w:firstLine="709"/>
              <w:contextualSpacing/>
              <w:jc w:val="center"/>
              <w:rPr>
                <w:rFonts w:ascii="Times New Roman" w:hAnsi="Times New Roman" w:cs="Times New Roman"/>
                <w:sz w:val="24"/>
                <w:szCs w:val="24"/>
              </w:rPr>
            </w:pPr>
          </w:p>
        </w:tc>
        <w:tc>
          <w:tcPr>
            <w:tcW w:w="1701" w:type="dxa"/>
            <w:tcMar>
              <w:top w:w="0" w:type="dxa"/>
              <w:bottom w:w="0" w:type="dxa"/>
            </w:tcMar>
          </w:tcPr>
          <w:p w:rsidR="0084043C" w:rsidRPr="008F51FE" w:rsidRDefault="0084043C" w:rsidP="0084043C">
            <w:pPr>
              <w:pStyle w:val="ConsPlusNormal"/>
              <w:ind w:firstLine="709"/>
              <w:contextualSpacing/>
              <w:jc w:val="center"/>
              <w:rPr>
                <w:rFonts w:ascii="Times New Roman" w:hAnsi="Times New Roman" w:cs="Times New Roman"/>
                <w:sz w:val="24"/>
                <w:szCs w:val="24"/>
              </w:rPr>
            </w:pPr>
          </w:p>
        </w:tc>
      </w:tr>
      <w:tr w:rsidR="0084043C" w:rsidRPr="008F51FE" w:rsidTr="008F51FE">
        <w:tc>
          <w:tcPr>
            <w:tcW w:w="1671" w:type="dxa"/>
            <w:tcMar>
              <w:top w:w="0" w:type="dxa"/>
              <w:bottom w:w="0" w:type="dxa"/>
            </w:tcMar>
          </w:tcPr>
          <w:p w:rsidR="0084043C" w:rsidRPr="008F51FE" w:rsidRDefault="0084043C" w:rsidP="008F51FE">
            <w:pPr>
              <w:pStyle w:val="ConsPlusNormal"/>
              <w:contextualSpacing/>
              <w:rPr>
                <w:rFonts w:ascii="Times New Roman" w:hAnsi="Times New Roman" w:cs="Times New Roman"/>
                <w:sz w:val="24"/>
                <w:szCs w:val="24"/>
              </w:rPr>
            </w:pPr>
            <w:r w:rsidRPr="008F51FE">
              <w:rPr>
                <w:rFonts w:ascii="Times New Roman" w:hAnsi="Times New Roman" w:cs="Times New Roman"/>
                <w:sz w:val="24"/>
                <w:szCs w:val="24"/>
              </w:rPr>
              <w:t>Итого</w:t>
            </w:r>
          </w:p>
        </w:tc>
        <w:tc>
          <w:tcPr>
            <w:tcW w:w="2219" w:type="dxa"/>
            <w:tcMar>
              <w:top w:w="0" w:type="dxa"/>
              <w:bottom w:w="0" w:type="dxa"/>
            </w:tcMar>
          </w:tcPr>
          <w:p w:rsidR="0084043C" w:rsidRPr="008F51FE" w:rsidRDefault="0084043C" w:rsidP="0084043C">
            <w:pPr>
              <w:pStyle w:val="ConsPlusNormal"/>
              <w:ind w:firstLine="709"/>
              <w:contextualSpacing/>
              <w:rPr>
                <w:rFonts w:ascii="Times New Roman" w:hAnsi="Times New Roman" w:cs="Times New Roman"/>
                <w:sz w:val="24"/>
                <w:szCs w:val="24"/>
              </w:rPr>
            </w:pPr>
          </w:p>
        </w:tc>
        <w:tc>
          <w:tcPr>
            <w:tcW w:w="1560" w:type="dxa"/>
            <w:tcMar>
              <w:top w:w="0" w:type="dxa"/>
              <w:bottom w:w="0" w:type="dxa"/>
            </w:tcMar>
          </w:tcPr>
          <w:p w:rsidR="0084043C" w:rsidRPr="008F51FE" w:rsidRDefault="0084043C" w:rsidP="0084043C">
            <w:pPr>
              <w:pStyle w:val="ConsPlusNormal"/>
              <w:ind w:firstLine="709"/>
              <w:contextualSpacing/>
              <w:rPr>
                <w:rFonts w:ascii="Times New Roman" w:hAnsi="Times New Roman" w:cs="Times New Roman"/>
                <w:sz w:val="24"/>
                <w:szCs w:val="24"/>
              </w:rPr>
            </w:pPr>
          </w:p>
        </w:tc>
        <w:tc>
          <w:tcPr>
            <w:tcW w:w="1558" w:type="dxa"/>
            <w:tcMar>
              <w:top w:w="0" w:type="dxa"/>
              <w:bottom w:w="0" w:type="dxa"/>
            </w:tcMar>
          </w:tcPr>
          <w:p w:rsidR="0084043C" w:rsidRPr="008F51FE" w:rsidRDefault="0084043C" w:rsidP="0084043C">
            <w:pPr>
              <w:pStyle w:val="ConsPlusNormal"/>
              <w:ind w:firstLine="709"/>
              <w:contextualSpacing/>
              <w:rPr>
                <w:rFonts w:ascii="Times New Roman" w:hAnsi="Times New Roman" w:cs="Times New Roman"/>
                <w:sz w:val="24"/>
                <w:szCs w:val="24"/>
              </w:rPr>
            </w:pPr>
          </w:p>
        </w:tc>
        <w:tc>
          <w:tcPr>
            <w:tcW w:w="1559" w:type="dxa"/>
            <w:tcMar>
              <w:top w:w="0" w:type="dxa"/>
              <w:bottom w:w="0" w:type="dxa"/>
            </w:tcMar>
          </w:tcPr>
          <w:p w:rsidR="0084043C" w:rsidRPr="008F51FE" w:rsidRDefault="0084043C" w:rsidP="0084043C">
            <w:pPr>
              <w:pStyle w:val="ConsPlusNormal"/>
              <w:ind w:firstLine="709"/>
              <w:contextualSpacing/>
              <w:rPr>
                <w:rFonts w:ascii="Times New Roman" w:hAnsi="Times New Roman" w:cs="Times New Roman"/>
                <w:sz w:val="24"/>
                <w:szCs w:val="24"/>
              </w:rPr>
            </w:pPr>
          </w:p>
        </w:tc>
        <w:tc>
          <w:tcPr>
            <w:tcW w:w="1701" w:type="dxa"/>
            <w:tcMar>
              <w:top w:w="0" w:type="dxa"/>
              <w:bottom w:w="0" w:type="dxa"/>
            </w:tcMar>
          </w:tcPr>
          <w:p w:rsidR="0084043C" w:rsidRPr="008F51FE" w:rsidRDefault="0084043C" w:rsidP="0084043C">
            <w:pPr>
              <w:pStyle w:val="ConsPlusNormal"/>
              <w:ind w:firstLine="709"/>
              <w:contextualSpacing/>
              <w:rPr>
                <w:rFonts w:ascii="Times New Roman" w:hAnsi="Times New Roman" w:cs="Times New Roman"/>
                <w:sz w:val="24"/>
                <w:szCs w:val="24"/>
              </w:rPr>
            </w:pPr>
          </w:p>
        </w:tc>
      </w:tr>
    </w:tbl>
    <w:p w:rsidR="0084043C" w:rsidRDefault="0084043C" w:rsidP="0084043C">
      <w:pPr>
        <w:pStyle w:val="ConsPlusNonformat"/>
        <w:ind w:firstLine="709"/>
        <w:contextualSpacing/>
        <w:jc w:val="both"/>
        <w:rPr>
          <w:rFonts w:ascii="Times New Roman" w:hAnsi="Times New Roman" w:cs="Times New Roman"/>
          <w:sz w:val="28"/>
          <w:szCs w:val="28"/>
        </w:rPr>
      </w:pPr>
    </w:p>
    <w:p w:rsidR="008F51FE" w:rsidRPr="0084043C" w:rsidRDefault="008F51FE" w:rsidP="0084043C">
      <w:pPr>
        <w:pStyle w:val="ConsPlusNonformat"/>
        <w:ind w:firstLine="709"/>
        <w:contextualSpacing/>
        <w:jc w:val="both"/>
        <w:rPr>
          <w:rFonts w:ascii="Times New Roman" w:hAnsi="Times New Roman" w:cs="Times New Roman"/>
          <w:sz w:val="28"/>
          <w:szCs w:val="28"/>
        </w:rPr>
      </w:pPr>
    </w:p>
    <w:tbl>
      <w:tblPr>
        <w:tblW w:w="5000" w:type="pct"/>
        <w:tblLook w:val="04A0"/>
      </w:tblPr>
      <w:tblGrid>
        <w:gridCol w:w="4788"/>
        <w:gridCol w:w="2496"/>
        <w:gridCol w:w="3136"/>
      </w:tblGrid>
      <w:tr w:rsidR="008F51FE" w:rsidRPr="0084043C" w:rsidTr="008E2A64">
        <w:tc>
          <w:tcPr>
            <w:tcW w:w="2357" w:type="pct"/>
            <w:hideMark/>
          </w:tcPr>
          <w:p w:rsidR="008F51FE" w:rsidRPr="0084043C" w:rsidRDefault="008F51FE" w:rsidP="008E2A64">
            <w:pPr>
              <w:pStyle w:val="ConsPlusNonformat"/>
              <w:contextualSpacing/>
              <w:jc w:val="both"/>
              <w:rPr>
                <w:rFonts w:ascii="Times New Roman" w:hAnsi="Times New Roman" w:cs="Times New Roman"/>
                <w:sz w:val="28"/>
                <w:szCs w:val="28"/>
              </w:rPr>
            </w:pPr>
            <w:r w:rsidRPr="0084043C">
              <w:rPr>
                <w:rFonts w:ascii="Times New Roman" w:hAnsi="Times New Roman" w:cs="Times New Roman"/>
                <w:sz w:val="28"/>
                <w:szCs w:val="28"/>
              </w:rPr>
              <w:t xml:space="preserve">Получатель субсидии </w:t>
            </w:r>
          </w:p>
        </w:tc>
        <w:tc>
          <w:tcPr>
            <w:tcW w:w="1079" w:type="pct"/>
            <w:hideMark/>
          </w:tcPr>
          <w:p w:rsidR="008F51FE" w:rsidRPr="008F51FE" w:rsidRDefault="008F51FE" w:rsidP="008E2A64">
            <w:pPr>
              <w:pStyle w:val="ConsPlusNonformat"/>
              <w:contextualSpacing/>
              <w:jc w:val="center"/>
              <w:rPr>
                <w:rFonts w:ascii="Times New Roman" w:hAnsi="Times New Roman" w:cs="Times New Roman"/>
                <w:sz w:val="24"/>
                <w:szCs w:val="24"/>
              </w:rPr>
            </w:pPr>
            <w:r w:rsidRPr="008F51FE">
              <w:rPr>
                <w:rFonts w:ascii="Times New Roman" w:hAnsi="Times New Roman" w:cs="Times New Roman"/>
                <w:sz w:val="24"/>
                <w:szCs w:val="24"/>
              </w:rPr>
              <w:t>___________</w:t>
            </w:r>
            <w:r>
              <w:rPr>
                <w:rFonts w:ascii="Times New Roman" w:hAnsi="Times New Roman" w:cs="Times New Roman"/>
                <w:sz w:val="24"/>
                <w:szCs w:val="24"/>
              </w:rPr>
              <w:t>________</w:t>
            </w:r>
          </w:p>
          <w:p w:rsidR="008F51FE" w:rsidRPr="008F51FE" w:rsidRDefault="008F51FE" w:rsidP="008E2A64">
            <w:pPr>
              <w:pStyle w:val="ConsPlusNonformat"/>
              <w:contextualSpacing/>
              <w:jc w:val="center"/>
              <w:rPr>
                <w:rFonts w:ascii="Times New Roman" w:hAnsi="Times New Roman" w:cs="Times New Roman"/>
                <w:sz w:val="24"/>
                <w:szCs w:val="24"/>
              </w:rPr>
            </w:pPr>
            <w:r w:rsidRPr="008F51FE">
              <w:rPr>
                <w:rFonts w:ascii="Times New Roman" w:hAnsi="Times New Roman" w:cs="Times New Roman"/>
                <w:sz w:val="24"/>
                <w:szCs w:val="24"/>
              </w:rPr>
              <w:t>(подпись)</w:t>
            </w:r>
          </w:p>
        </w:tc>
        <w:tc>
          <w:tcPr>
            <w:tcW w:w="1564" w:type="pct"/>
            <w:hideMark/>
          </w:tcPr>
          <w:p w:rsidR="008F51FE" w:rsidRPr="008F51FE" w:rsidRDefault="008F51FE" w:rsidP="008E2A64">
            <w:pPr>
              <w:pStyle w:val="ConsPlusNonformat"/>
              <w:contextualSpacing/>
              <w:jc w:val="center"/>
              <w:rPr>
                <w:rFonts w:ascii="Times New Roman" w:hAnsi="Times New Roman" w:cs="Times New Roman"/>
                <w:sz w:val="24"/>
                <w:szCs w:val="24"/>
              </w:rPr>
            </w:pPr>
            <w:r w:rsidRPr="008F51FE">
              <w:rPr>
                <w:rFonts w:ascii="Times New Roman" w:hAnsi="Times New Roman" w:cs="Times New Roman"/>
                <w:sz w:val="24"/>
                <w:szCs w:val="24"/>
              </w:rPr>
              <w:t>____________________</w:t>
            </w:r>
          </w:p>
          <w:p w:rsidR="008F51FE" w:rsidRPr="008F51FE" w:rsidRDefault="008F51FE" w:rsidP="008E2A64">
            <w:pPr>
              <w:pStyle w:val="ConsPlusNonformat"/>
              <w:contextualSpacing/>
              <w:jc w:val="center"/>
              <w:rPr>
                <w:rFonts w:ascii="Times New Roman" w:hAnsi="Times New Roman" w:cs="Times New Roman"/>
                <w:sz w:val="24"/>
                <w:szCs w:val="24"/>
              </w:rPr>
            </w:pPr>
            <w:r w:rsidRPr="008F51FE">
              <w:rPr>
                <w:rFonts w:ascii="Times New Roman" w:hAnsi="Times New Roman" w:cs="Times New Roman"/>
                <w:sz w:val="24"/>
                <w:szCs w:val="24"/>
              </w:rPr>
              <w:t>(ФИО)</w:t>
            </w:r>
          </w:p>
        </w:tc>
      </w:tr>
      <w:tr w:rsidR="008F51FE" w:rsidRPr="0084043C" w:rsidTr="008E2A64">
        <w:trPr>
          <w:trHeight w:val="509"/>
        </w:trPr>
        <w:tc>
          <w:tcPr>
            <w:tcW w:w="2357" w:type="pct"/>
            <w:hideMark/>
          </w:tcPr>
          <w:p w:rsidR="008F51FE" w:rsidRPr="0084043C" w:rsidRDefault="008F51FE" w:rsidP="008E2A64">
            <w:pPr>
              <w:pStyle w:val="ConsPlusNonformat"/>
              <w:contextualSpacing/>
              <w:jc w:val="both"/>
              <w:rPr>
                <w:rFonts w:ascii="Times New Roman" w:hAnsi="Times New Roman" w:cs="Times New Roman"/>
                <w:sz w:val="28"/>
                <w:szCs w:val="28"/>
              </w:rPr>
            </w:pPr>
            <w:r w:rsidRPr="0084043C">
              <w:rPr>
                <w:rFonts w:ascii="Times New Roman" w:hAnsi="Times New Roman" w:cs="Times New Roman"/>
                <w:sz w:val="28"/>
                <w:szCs w:val="28"/>
              </w:rPr>
              <w:t>М.П. (при наличии)</w:t>
            </w:r>
          </w:p>
        </w:tc>
        <w:tc>
          <w:tcPr>
            <w:tcW w:w="1079" w:type="pct"/>
          </w:tcPr>
          <w:p w:rsidR="008F51FE" w:rsidRPr="0084043C" w:rsidRDefault="008F51FE" w:rsidP="008E2A64">
            <w:pPr>
              <w:pStyle w:val="ConsPlusNonformat"/>
              <w:ind w:firstLine="709"/>
              <w:contextualSpacing/>
              <w:jc w:val="both"/>
              <w:rPr>
                <w:rFonts w:ascii="Times New Roman" w:hAnsi="Times New Roman" w:cs="Times New Roman"/>
                <w:sz w:val="28"/>
                <w:szCs w:val="28"/>
              </w:rPr>
            </w:pPr>
          </w:p>
        </w:tc>
        <w:tc>
          <w:tcPr>
            <w:tcW w:w="1564" w:type="pct"/>
          </w:tcPr>
          <w:p w:rsidR="008F51FE" w:rsidRPr="0084043C" w:rsidRDefault="008F51FE" w:rsidP="008E2A64">
            <w:pPr>
              <w:pStyle w:val="ConsPlusNonformat"/>
              <w:ind w:firstLine="709"/>
              <w:contextualSpacing/>
              <w:jc w:val="both"/>
              <w:rPr>
                <w:rFonts w:ascii="Times New Roman" w:hAnsi="Times New Roman" w:cs="Times New Roman"/>
                <w:sz w:val="28"/>
                <w:szCs w:val="28"/>
              </w:rPr>
            </w:pPr>
          </w:p>
        </w:tc>
      </w:tr>
      <w:tr w:rsidR="008F51FE" w:rsidRPr="0084043C" w:rsidTr="008E2A64">
        <w:trPr>
          <w:trHeight w:val="413"/>
        </w:trPr>
        <w:tc>
          <w:tcPr>
            <w:tcW w:w="2357" w:type="pct"/>
            <w:hideMark/>
          </w:tcPr>
          <w:p w:rsidR="008F51FE" w:rsidRPr="0084043C" w:rsidRDefault="008F51FE" w:rsidP="008E2A64">
            <w:pPr>
              <w:pStyle w:val="ConsPlusNonformat"/>
              <w:contextualSpacing/>
              <w:jc w:val="both"/>
              <w:rPr>
                <w:rFonts w:ascii="Times New Roman" w:hAnsi="Times New Roman" w:cs="Times New Roman"/>
                <w:sz w:val="28"/>
                <w:szCs w:val="28"/>
              </w:rPr>
            </w:pPr>
            <w:r w:rsidRPr="0084043C">
              <w:rPr>
                <w:rFonts w:ascii="Times New Roman" w:hAnsi="Times New Roman" w:cs="Times New Roman"/>
                <w:sz w:val="28"/>
                <w:szCs w:val="28"/>
              </w:rPr>
              <w:t>«__» _______________ 20__ г.</w:t>
            </w:r>
          </w:p>
        </w:tc>
        <w:tc>
          <w:tcPr>
            <w:tcW w:w="1079" w:type="pct"/>
          </w:tcPr>
          <w:p w:rsidR="008F51FE" w:rsidRPr="0084043C" w:rsidRDefault="008F51FE" w:rsidP="008E2A64">
            <w:pPr>
              <w:pStyle w:val="ConsPlusNonformat"/>
              <w:ind w:firstLine="709"/>
              <w:contextualSpacing/>
              <w:jc w:val="both"/>
              <w:rPr>
                <w:rFonts w:ascii="Times New Roman" w:hAnsi="Times New Roman" w:cs="Times New Roman"/>
                <w:sz w:val="28"/>
                <w:szCs w:val="28"/>
              </w:rPr>
            </w:pPr>
          </w:p>
        </w:tc>
        <w:tc>
          <w:tcPr>
            <w:tcW w:w="1564" w:type="pct"/>
          </w:tcPr>
          <w:p w:rsidR="008F51FE" w:rsidRPr="0084043C" w:rsidRDefault="008F51FE" w:rsidP="008E2A64">
            <w:pPr>
              <w:pStyle w:val="ConsPlusNonformat"/>
              <w:ind w:firstLine="709"/>
              <w:contextualSpacing/>
              <w:jc w:val="both"/>
              <w:rPr>
                <w:rFonts w:ascii="Times New Roman" w:hAnsi="Times New Roman" w:cs="Times New Roman"/>
                <w:sz w:val="28"/>
                <w:szCs w:val="28"/>
              </w:rPr>
            </w:pPr>
          </w:p>
        </w:tc>
      </w:tr>
    </w:tbl>
    <w:p w:rsidR="0084043C" w:rsidRPr="0084043C" w:rsidRDefault="0084043C" w:rsidP="0084043C">
      <w:pPr>
        <w:pStyle w:val="ConsPlusNormal"/>
        <w:ind w:firstLine="709"/>
        <w:contextualSpacing/>
        <w:jc w:val="both"/>
        <w:rPr>
          <w:rFonts w:ascii="Times New Roman" w:hAnsi="Times New Roman" w:cs="Times New Roman"/>
          <w:sz w:val="24"/>
          <w:szCs w:val="24"/>
        </w:rPr>
      </w:pPr>
      <w:bookmarkStart w:id="5" w:name="P345"/>
      <w:bookmarkStart w:id="6" w:name="P349"/>
      <w:bookmarkEnd w:id="5"/>
      <w:bookmarkEnd w:id="6"/>
    </w:p>
    <w:p w:rsidR="0084043C" w:rsidRPr="008F51FE" w:rsidRDefault="0084043C" w:rsidP="0084043C">
      <w:pPr>
        <w:pStyle w:val="ConsPlusNormal"/>
        <w:ind w:firstLine="709"/>
        <w:contextualSpacing/>
        <w:jc w:val="both"/>
        <w:rPr>
          <w:rFonts w:ascii="Times New Roman" w:hAnsi="Times New Roman" w:cs="Times New Roman"/>
          <w:sz w:val="24"/>
          <w:szCs w:val="24"/>
        </w:rPr>
      </w:pPr>
      <w:r w:rsidRPr="008F51FE">
        <w:rPr>
          <w:rFonts w:ascii="Times New Roman" w:hAnsi="Times New Roman" w:cs="Times New Roman"/>
          <w:sz w:val="24"/>
          <w:szCs w:val="24"/>
        </w:rPr>
        <w:t>* Коэффициент К</w:t>
      </w:r>
      <w:r w:rsidRPr="008F51FE">
        <w:rPr>
          <w:rFonts w:ascii="Times New Roman" w:hAnsi="Times New Roman" w:cs="Times New Roman"/>
          <w:sz w:val="24"/>
          <w:szCs w:val="24"/>
          <w:vertAlign w:val="subscript"/>
        </w:rPr>
        <w:t>1</w:t>
      </w:r>
      <w:r w:rsidRPr="008F51FE">
        <w:rPr>
          <w:rFonts w:ascii="Times New Roman" w:hAnsi="Times New Roman" w:cs="Times New Roman"/>
          <w:sz w:val="24"/>
          <w:szCs w:val="24"/>
        </w:rPr>
        <w:t xml:space="preserve"> применяется для расчета размера субсидии с 2021 года и определяется </w:t>
      </w:r>
      <w:r w:rsidRPr="008F51FE">
        <w:rPr>
          <w:rFonts w:ascii="Times New Roman" w:hAnsi="Times New Roman" w:cs="Times New Roman"/>
          <w:sz w:val="24"/>
          <w:szCs w:val="24"/>
        </w:rPr>
        <w:br/>
        <w:t>в соответствии с приложением № 2 к Порядку предоставления субсидий на финансовое обеспеч</w:t>
      </w:r>
      <w:r w:rsidRPr="008F51FE">
        <w:rPr>
          <w:rFonts w:ascii="Times New Roman" w:hAnsi="Times New Roman" w:cs="Times New Roman"/>
          <w:sz w:val="24"/>
          <w:szCs w:val="24"/>
        </w:rPr>
        <w:t>е</w:t>
      </w:r>
      <w:r w:rsidRPr="008F51FE">
        <w:rPr>
          <w:rFonts w:ascii="Times New Roman" w:hAnsi="Times New Roman" w:cs="Times New Roman"/>
          <w:sz w:val="24"/>
          <w:szCs w:val="24"/>
        </w:rPr>
        <w:t>ние (возмещение) части затрат, направленных на обеспечение прироста собственного производс</w:t>
      </w:r>
      <w:r w:rsidRPr="008F51FE">
        <w:rPr>
          <w:rFonts w:ascii="Times New Roman" w:hAnsi="Times New Roman" w:cs="Times New Roman"/>
          <w:sz w:val="24"/>
          <w:szCs w:val="24"/>
        </w:rPr>
        <w:t>т</w:t>
      </w:r>
      <w:r w:rsidRPr="008F51FE">
        <w:rPr>
          <w:rFonts w:ascii="Times New Roman" w:hAnsi="Times New Roman" w:cs="Times New Roman"/>
          <w:sz w:val="24"/>
          <w:szCs w:val="24"/>
        </w:rPr>
        <w:t>ва молока.</w:t>
      </w:r>
    </w:p>
    <w:p w:rsidR="0084043C" w:rsidRPr="008F51FE" w:rsidRDefault="0084043C" w:rsidP="0084043C">
      <w:pPr>
        <w:pStyle w:val="ConsPlusNormal"/>
        <w:ind w:firstLine="709"/>
        <w:contextualSpacing/>
        <w:jc w:val="both"/>
        <w:rPr>
          <w:rFonts w:ascii="Times New Roman" w:hAnsi="Times New Roman" w:cs="Times New Roman"/>
          <w:sz w:val="24"/>
          <w:szCs w:val="24"/>
        </w:rPr>
      </w:pPr>
      <w:r w:rsidRPr="008F51FE">
        <w:rPr>
          <w:rFonts w:ascii="Times New Roman" w:hAnsi="Times New Roman" w:cs="Times New Roman"/>
          <w:sz w:val="24"/>
          <w:szCs w:val="24"/>
        </w:rPr>
        <w:t>** Коэффициент К</w:t>
      </w:r>
      <w:r w:rsidRPr="008F51FE">
        <w:rPr>
          <w:rFonts w:ascii="Times New Roman" w:hAnsi="Times New Roman" w:cs="Times New Roman"/>
          <w:sz w:val="24"/>
          <w:szCs w:val="24"/>
          <w:vertAlign w:val="subscript"/>
        </w:rPr>
        <w:t>2</w:t>
      </w:r>
      <w:r w:rsidRPr="008F51FE">
        <w:rPr>
          <w:rFonts w:ascii="Times New Roman" w:hAnsi="Times New Roman" w:cs="Times New Roman"/>
          <w:sz w:val="24"/>
          <w:szCs w:val="24"/>
        </w:rPr>
        <w:t xml:space="preserve"> применяется для расчета размера субсидии в случае достижения уровня молочной продуктивности коров выше уровня, утвержденного </w:t>
      </w:r>
      <w:r w:rsidR="006E0712">
        <w:rPr>
          <w:rFonts w:ascii="Times New Roman" w:hAnsi="Times New Roman" w:cs="Times New Roman"/>
          <w:sz w:val="24"/>
          <w:szCs w:val="24"/>
        </w:rPr>
        <w:t>М</w:t>
      </w:r>
      <w:r w:rsidRPr="008F51FE">
        <w:rPr>
          <w:rFonts w:ascii="Times New Roman" w:hAnsi="Times New Roman" w:cs="Times New Roman"/>
          <w:sz w:val="24"/>
          <w:szCs w:val="24"/>
        </w:rPr>
        <w:t>инистерством сельского хозяйс</w:t>
      </w:r>
      <w:r w:rsidRPr="008F51FE">
        <w:rPr>
          <w:rFonts w:ascii="Times New Roman" w:hAnsi="Times New Roman" w:cs="Times New Roman"/>
          <w:sz w:val="24"/>
          <w:szCs w:val="24"/>
        </w:rPr>
        <w:t>т</w:t>
      </w:r>
      <w:r w:rsidRPr="008F51FE">
        <w:rPr>
          <w:rFonts w:ascii="Times New Roman" w:hAnsi="Times New Roman" w:cs="Times New Roman"/>
          <w:sz w:val="24"/>
          <w:szCs w:val="24"/>
        </w:rPr>
        <w:t>ва и продовольствия Республики Тыва и определяется в соответствии с приложением № 2 к П</w:t>
      </w:r>
      <w:r w:rsidRPr="008F51FE">
        <w:rPr>
          <w:rFonts w:ascii="Times New Roman" w:hAnsi="Times New Roman" w:cs="Times New Roman"/>
          <w:sz w:val="24"/>
          <w:szCs w:val="24"/>
        </w:rPr>
        <w:t>о</w:t>
      </w:r>
      <w:r w:rsidRPr="008F51FE">
        <w:rPr>
          <w:rFonts w:ascii="Times New Roman" w:hAnsi="Times New Roman" w:cs="Times New Roman"/>
          <w:sz w:val="24"/>
          <w:szCs w:val="24"/>
        </w:rPr>
        <w:t>рядку предоставления субсидий на финансовое обеспечение (возмещение) части затрат, напра</w:t>
      </w:r>
      <w:r w:rsidRPr="008F51FE">
        <w:rPr>
          <w:rFonts w:ascii="Times New Roman" w:hAnsi="Times New Roman" w:cs="Times New Roman"/>
          <w:sz w:val="24"/>
          <w:szCs w:val="24"/>
        </w:rPr>
        <w:t>в</w:t>
      </w:r>
      <w:r w:rsidRPr="008F51FE">
        <w:rPr>
          <w:rFonts w:ascii="Times New Roman" w:hAnsi="Times New Roman" w:cs="Times New Roman"/>
          <w:sz w:val="24"/>
          <w:szCs w:val="24"/>
        </w:rPr>
        <w:t>ленных на обеспечение прироста собственного производства молока.</w:t>
      </w:r>
    </w:p>
    <w:p w:rsidR="0084043C" w:rsidRPr="0084043C" w:rsidRDefault="0084043C" w:rsidP="0084043C">
      <w:pPr>
        <w:pStyle w:val="ConsPlusNormal"/>
        <w:ind w:firstLine="709"/>
        <w:contextualSpacing/>
        <w:jc w:val="center"/>
        <w:rPr>
          <w:rFonts w:ascii="Times New Roman" w:hAnsi="Times New Roman" w:cs="Times New Roman"/>
          <w:sz w:val="28"/>
          <w:szCs w:val="28"/>
        </w:rPr>
      </w:pPr>
    </w:p>
    <w:p w:rsidR="0084043C" w:rsidRPr="0084043C" w:rsidRDefault="0084043C" w:rsidP="0084043C">
      <w:pPr>
        <w:pStyle w:val="ConsPlusNormal"/>
        <w:ind w:firstLine="709"/>
        <w:contextualSpacing/>
        <w:jc w:val="center"/>
        <w:rPr>
          <w:rFonts w:ascii="Times New Roman" w:hAnsi="Times New Roman" w:cs="Times New Roman"/>
          <w:sz w:val="28"/>
          <w:szCs w:val="28"/>
        </w:rPr>
      </w:pPr>
    </w:p>
    <w:p w:rsidR="0084043C" w:rsidRPr="0084043C" w:rsidRDefault="0084043C" w:rsidP="0084043C">
      <w:pPr>
        <w:pStyle w:val="ConsPlusNormal"/>
        <w:ind w:firstLine="709"/>
        <w:contextualSpacing/>
        <w:jc w:val="center"/>
        <w:rPr>
          <w:rFonts w:ascii="Times New Roman" w:hAnsi="Times New Roman" w:cs="Times New Roman"/>
          <w:sz w:val="28"/>
          <w:szCs w:val="28"/>
        </w:rPr>
        <w:sectPr w:rsidR="0084043C" w:rsidRPr="0084043C" w:rsidSect="0084043C">
          <w:pgSz w:w="11905" w:h="16838"/>
          <w:pgMar w:top="1134" w:right="567" w:bottom="1134" w:left="1134" w:header="426" w:footer="0" w:gutter="0"/>
          <w:pgNumType w:start="1"/>
          <w:cols w:space="720"/>
          <w:titlePg/>
          <w:docGrid w:linePitch="326"/>
        </w:sectPr>
      </w:pPr>
    </w:p>
    <w:p w:rsidR="0084043C" w:rsidRPr="0084043C" w:rsidRDefault="0084043C" w:rsidP="008F51FE">
      <w:pPr>
        <w:pStyle w:val="ConsPlusNormal"/>
        <w:ind w:firstLine="6521"/>
        <w:contextualSpacing/>
        <w:jc w:val="both"/>
        <w:outlineLvl w:val="1"/>
        <w:rPr>
          <w:rFonts w:ascii="Times New Roman" w:hAnsi="Times New Roman" w:cs="Times New Roman"/>
          <w:sz w:val="28"/>
          <w:szCs w:val="28"/>
        </w:rPr>
      </w:pPr>
      <w:r w:rsidRPr="0084043C">
        <w:rPr>
          <w:rFonts w:ascii="Times New Roman" w:hAnsi="Times New Roman" w:cs="Times New Roman"/>
          <w:sz w:val="28"/>
          <w:szCs w:val="28"/>
        </w:rPr>
        <w:lastRenderedPageBreak/>
        <w:t>Приложение № 4</w:t>
      </w:r>
    </w:p>
    <w:p w:rsidR="008F51FE" w:rsidRDefault="008F51FE" w:rsidP="008F51FE">
      <w:pPr>
        <w:pStyle w:val="ConsPlusNormal"/>
        <w:ind w:firstLine="4820"/>
        <w:contextualSpacing/>
        <w:jc w:val="center"/>
        <w:rPr>
          <w:rFonts w:ascii="Times New Roman" w:hAnsi="Times New Roman" w:cs="Times New Roman"/>
          <w:sz w:val="28"/>
          <w:szCs w:val="28"/>
        </w:rPr>
      </w:pPr>
      <w:r>
        <w:rPr>
          <w:rFonts w:ascii="Times New Roman" w:hAnsi="Times New Roman" w:cs="Times New Roman"/>
          <w:sz w:val="28"/>
          <w:szCs w:val="28"/>
        </w:rPr>
        <w:t xml:space="preserve">к Порядку предоставления </w:t>
      </w:r>
      <w:r w:rsidRPr="0084043C">
        <w:rPr>
          <w:rFonts w:ascii="Times New Roman" w:hAnsi="Times New Roman" w:cs="Times New Roman"/>
          <w:sz w:val="28"/>
          <w:szCs w:val="28"/>
        </w:rPr>
        <w:t>субсидий на</w:t>
      </w:r>
    </w:p>
    <w:p w:rsidR="008F51FE" w:rsidRDefault="008F51FE" w:rsidP="008F51FE">
      <w:pPr>
        <w:pStyle w:val="ConsPlusNormal"/>
        <w:ind w:firstLine="4820"/>
        <w:contextualSpacing/>
        <w:jc w:val="center"/>
        <w:rPr>
          <w:rFonts w:ascii="Times New Roman" w:hAnsi="Times New Roman" w:cs="Times New Roman"/>
          <w:sz w:val="28"/>
          <w:szCs w:val="28"/>
        </w:rPr>
      </w:pPr>
      <w:r w:rsidRPr="0084043C">
        <w:rPr>
          <w:rFonts w:ascii="Times New Roman" w:hAnsi="Times New Roman" w:cs="Times New Roman"/>
          <w:sz w:val="28"/>
          <w:szCs w:val="28"/>
        </w:rPr>
        <w:t>финансовое</w:t>
      </w:r>
      <w:r w:rsidRPr="0084043C">
        <w:rPr>
          <w:rFonts w:ascii="Times New Roman" w:hAnsi="Times New Roman" w:cs="Times New Roman"/>
          <w:b/>
          <w:sz w:val="28"/>
          <w:szCs w:val="28"/>
        </w:rPr>
        <w:t xml:space="preserve"> </w:t>
      </w:r>
      <w:r w:rsidRPr="0084043C">
        <w:rPr>
          <w:rFonts w:ascii="Times New Roman" w:hAnsi="Times New Roman" w:cs="Times New Roman"/>
          <w:sz w:val="28"/>
          <w:szCs w:val="28"/>
        </w:rPr>
        <w:t>обеспечение</w:t>
      </w:r>
      <w:r w:rsidRPr="0084043C">
        <w:rPr>
          <w:rFonts w:ascii="Times New Roman" w:hAnsi="Times New Roman" w:cs="Times New Roman"/>
          <w:b/>
          <w:sz w:val="28"/>
          <w:szCs w:val="28"/>
        </w:rPr>
        <w:t xml:space="preserve"> </w:t>
      </w:r>
      <w:r w:rsidRPr="0084043C">
        <w:rPr>
          <w:rFonts w:ascii="Times New Roman" w:hAnsi="Times New Roman" w:cs="Times New Roman"/>
          <w:sz w:val="28"/>
          <w:szCs w:val="28"/>
        </w:rPr>
        <w:t xml:space="preserve">(возмещение) </w:t>
      </w:r>
    </w:p>
    <w:p w:rsidR="008F51FE" w:rsidRDefault="008F51FE" w:rsidP="008F51FE">
      <w:pPr>
        <w:pStyle w:val="ConsPlusNormal"/>
        <w:ind w:firstLine="4820"/>
        <w:contextualSpacing/>
        <w:jc w:val="center"/>
        <w:rPr>
          <w:rFonts w:ascii="Times New Roman" w:hAnsi="Times New Roman" w:cs="Times New Roman"/>
          <w:sz w:val="28"/>
          <w:szCs w:val="28"/>
        </w:rPr>
      </w:pPr>
      <w:r w:rsidRPr="0084043C">
        <w:rPr>
          <w:rFonts w:ascii="Times New Roman" w:hAnsi="Times New Roman" w:cs="Times New Roman"/>
          <w:sz w:val="28"/>
          <w:szCs w:val="28"/>
        </w:rPr>
        <w:t>части затрат,</w:t>
      </w:r>
      <w:r>
        <w:rPr>
          <w:rFonts w:ascii="Times New Roman" w:hAnsi="Times New Roman" w:cs="Times New Roman"/>
          <w:sz w:val="28"/>
          <w:szCs w:val="28"/>
        </w:rPr>
        <w:t xml:space="preserve"> </w:t>
      </w:r>
      <w:r w:rsidRPr="0084043C">
        <w:rPr>
          <w:rFonts w:ascii="Times New Roman" w:hAnsi="Times New Roman" w:cs="Times New Roman"/>
          <w:sz w:val="28"/>
          <w:szCs w:val="28"/>
        </w:rPr>
        <w:t xml:space="preserve">направленных на </w:t>
      </w:r>
      <w:r>
        <w:rPr>
          <w:rFonts w:ascii="Times New Roman" w:hAnsi="Times New Roman" w:cs="Times New Roman"/>
          <w:sz w:val="28"/>
          <w:szCs w:val="28"/>
        </w:rPr>
        <w:t>обеспечение</w:t>
      </w:r>
    </w:p>
    <w:p w:rsidR="0084043C" w:rsidRPr="0084043C" w:rsidRDefault="008F51FE" w:rsidP="008F51FE">
      <w:pPr>
        <w:pStyle w:val="ConsPlusNormal"/>
        <w:ind w:firstLine="4820"/>
        <w:contextualSpacing/>
        <w:jc w:val="center"/>
        <w:rPr>
          <w:rFonts w:ascii="Times New Roman" w:hAnsi="Times New Roman" w:cs="Times New Roman"/>
          <w:sz w:val="28"/>
          <w:szCs w:val="28"/>
        </w:rPr>
      </w:pPr>
      <w:r w:rsidRPr="0084043C">
        <w:rPr>
          <w:rFonts w:ascii="Times New Roman" w:hAnsi="Times New Roman" w:cs="Times New Roman"/>
          <w:sz w:val="28"/>
          <w:szCs w:val="28"/>
        </w:rPr>
        <w:t>прироста собственного производства молока</w:t>
      </w:r>
    </w:p>
    <w:p w:rsidR="0084043C" w:rsidRPr="0084043C" w:rsidRDefault="0084043C" w:rsidP="0084043C">
      <w:pPr>
        <w:spacing w:after="0" w:line="240" w:lineRule="auto"/>
        <w:ind w:firstLine="709"/>
        <w:contextualSpacing/>
        <w:rPr>
          <w:rFonts w:ascii="Times New Roman" w:hAnsi="Times New Roman" w:cs="Times New Roman"/>
          <w:sz w:val="28"/>
          <w:szCs w:val="28"/>
        </w:rPr>
      </w:pPr>
    </w:p>
    <w:p w:rsidR="0084043C" w:rsidRDefault="006E0712" w:rsidP="006E0712">
      <w:pPr>
        <w:spacing w:after="0"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t>Форма</w:t>
      </w:r>
    </w:p>
    <w:p w:rsidR="006E0712" w:rsidRPr="0084043C" w:rsidRDefault="006E0712" w:rsidP="006E0712">
      <w:pPr>
        <w:spacing w:after="0" w:line="240" w:lineRule="auto"/>
        <w:contextualSpacing/>
        <w:rPr>
          <w:rFonts w:ascii="Times New Roman" w:hAnsi="Times New Roman" w:cs="Times New Roman"/>
          <w:sz w:val="28"/>
          <w:szCs w:val="28"/>
        </w:rPr>
      </w:pPr>
    </w:p>
    <w:p w:rsidR="008F51FE" w:rsidRPr="008F51FE" w:rsidRDefault="008F51FE" w:rsidP="006E0712">
      <w:pPr>
        <w:pStyle w:val="ConsPlusNonformat"/>
        <w:contextualSpacing/>
        <w:jc w:val="center"/>
        <w:rPr>
          <w:rFonts w:ascii="Times New Roman" w:hAnsi="Times New Roman" w:cs="Times New Roman"/>
          <w:b/>
          <w:sz w:val="28"/>
        </w:rPr>
      </w:pPr>
      <w:bookmarkStart w:id="7" w:name="P483"/>
      <w:bookmarkEnd w:id="7"/>
      <w:r w:rsidRPr="008F51FE">
        <w:rPr>
          <w:rFonts w:ascii="Times New Roman" w:hAnsi="Times New Roman" w:cs="Times New Roman"/>
          <w:b/>
          <w:sz w:val="28"/>
        </w:rPr>
        <w:t>С</w:t>
      </w:r>
      <w:r w:rsidR="006E0712">
        <w:rPr>
          <w:rFonts w:ascii="Times New Roman" w:hAnsi="Times New Roman" w:cs="Times New Roman"/>
          <w:b/>
          <w:sz w:val="28"/>
        </w:rPr>
        <w:t xml:space="preserve"> </w:t>
      </w:r>
      <w:r w:rsidRPr="008F51FE">
        <w:rPr>
          <w:rFonts w:ascii="Times New Roman" w:hAnsi="Times New Roman" w:cs="Times New Roman"/>
          <w:b/>
          <w:sz w:val="28"/>
        </w:rPr>
        <w:t>В</w:t>
      </w:r>
      <w:r w:rsidR="006E0712">
        <w:rPr>
          <w:rFonts w:ascii="Times New Roman" w:hAnsi="Times New Roman" w:cs="Times New Roman"/>
          <w:b/>
          <w:sz w:val="28"/>
        </w:rPr>
        <w:t xml:space="preserve"> </w:t>
      </w:r>
      <w:r w:rsidRPr="008F51FE">
        <w:rPr>
          <w:rFonts w:ascii="Times New Roman" w:hAnsi="Times New Roman" w:cs="Times New Roman"/>
          <w:b/>
          <w:sz w:val="28"/>
        </w:rPr>
        <w:t>Е</w:t>
      </w:r>
      <w:r w:rsidR="006E0712">
        <w:rPr>
          <w:rFonts w:ascii="Times New Roman" w:hAnsi="Times New Roman" w:cs="Times New Roman"/>
          <w:b/>
          <w:sz w:val="28"/>
        </w:rPr>
        <w:t xml:space="preserve"> </w:t>
      </w:r>
      <w:r w:rsidRPr="008F51FE">
        <w:rPr>
          <w:rFonts w:ascii="Times New Roman" w:hAnsi="Times New Roman" w:cs="Times New Roman"/>
          <w:b/>
          <w:sz w:val="28"/>
        </w:rPr>
        <w:t>Д</w:t>
      </w:r>
      <w:r w:rsidR="006E0712">
        <w:rPr>
          <w:rFonts w:ascii="Times New Roman" w:hAnsi="Times New Roman" w:cs="Times New Roman"/>
          <w:b/>
          <w:sz w:val="28"/>
        </w:rPr>
        <w:t xml:space="preserve"> </w:t>
      </w:r>
      <w:r w:rsidRPr="008F51FE">
        <w:rPr>
          <w:rFonts w:ascii="Times New Roman" w:hAnsi="Times New Roman" w:cs="Times New Roman"/>
          <w:b/>
          <w:sz w:val="28"/>
        </w:rPr>
        <w:t>Е</w:t>
      </w:r>
      <w:r w:rsidR="006E0712">
        <w:rPr>
          <w:rFonts w:ascii="Times New Roman" w:hAnsi="Times New Roman" w:cs="Times New Roman"/>
          <w:b/>
          <w:sz w:val="28"/>
        </w:rPr>
        <w:t xml:space="preserve"> </w:t>
      </w:r>
      <w:r w:rsidRPr="008F51FE">
        <w:rPr>
          <w:rFonts w:ascii="Times New Roman" w:hAnsi="Times New Roman" w:cs="Times New Roman"/>
          <w:b/>
          <w:sz w:val="28"/>
        </w:rPr>
        <w:t>Н</w:t>
      </w:r>
      <w:r w:rsidR="006E0712">
        <w:rPr>
          <w:rFonts w:ascii="Times New Roman" w:hAnsi="Times New Roman" w:cs="Times New Roman"/>
          <w:b/>
          <w:sz w:val="28"/>
        </w:rPr>
        <w:t xml:space="preserve"> </w:t>
      </w:r>
      <w:r w:rsidRPr="008F51FE">
        <w:rPr>
          <w:rFonts w:ascii="Times New Roman" w:hAnsi="Times New Roman" w:cs="Times New Roman"/>
          <w:b/>
          <w:sz w:val="28"/>
        </w:rPr>
        <w:t>И</w:t>
      </w:r>
      <w:r w:rsidR="006E0712">
        <w:rPr>
          <w:rFonts w:ascii="Times New Roman" w:hAnsi="Times New Roman" w:cs="Times New Roman"/>
          <w:b/>
          <w:sz w:val="28"/>
        </w:rPr>
        <w:t xml:space="preserve"> </w:t>
      </w:r>
      <w:r w:rsidRPr="008F51FE">
        <w:rPr>
          <w:rFonts w:ascii="Times New Roman" w:hAnsi="Times New Roman" w:cs="Times New Roman"/>
          <w:b/>
          <w:sz w:val="28"/>
        </w:rPr>
        <w:t>Я</w:t>
      </w:r>
    </w:p>
    <w:p w:rsidR="0084043C" w:rsidRPr="0084043C" w:rsidRDefault="0084043C" w:rsidP="006E0712">
      <w:pPr>
        <w:pStyle w:val="ConsPlusNonformat"/>
        <w:contextualSpacing/>
        <w:jc w:val="center"/>
        <w:rPr>
          <w:rFonts w:ascii="Times New Roman" w:hAnsi="Times New Roman" w:cs="Times New Roman"/>
          <w:sz w:val="28"/>
        </w:rPr>
      </w:pPr>
      <w:r w:rsidRPr="0084043C">
        <w:rPr>
          <w:rFonts w:ascii="Times New Roman" w:hAnsi="Times New Roman" w:cs="Times New Roman"/>
          <w:sz w:val="28"/>
        </w:rPr>
        <w:t xml:space="preserve">об объемах производства молока, объемах реализованного </w:t>
      </w:r>
    </w:p>
    <w:p w:rsidR="008F51FE" w:rsidRDefault="0084043C" w:rsidP="006E0712">
      <w:pPr>
        <w:pStyle w:val="ConsPlusNonformat"/>
        <w:contextualSpacing/>
        <w:jc w:val="center"/>
        <w:rPr>
          <w:rFonts w:ascii="Times New Roman" w:hAnsi="Times New Roman" w:cs="Times New Roman"/>
          <w:sz w:val="28"/>
        </w:rPr>
      </w:pPr>
      <w:r w:rsidRPr="0084043C">
        <w:rPr>
          <w:rFonts w:ascii="Times New Roman" w:hAnsi="Times New Roman" w:cs="Times New Roman"/>
          <w:sz w:val="28"/>
        </w:rPr>
        <w:t xml:space="preserve">и (или) отгруженного на собственную переработку молока, </w:t>
      </w:r>
    </w:p>
    <w:p w:rsidR="008F51FE" w:rsidRDefault="001F629E" w:rsidP="006E0712">
      <w:pPr>
        <w:pStyle w:val="ConsPlusNonformat"/>
        <w:contextualSpacing/>
        <w:jc w:val="center"/>
        <w:rPr>
          <w:rFonts w:ascii="Times New Roman" w:hAnsi="Times New Roman" w:cs="Times New Roman"/>
          <w:sz w:val="28"/>
          <w:szCs w:val="28"/>
        </w:rPr>
      </w:pPr>
      <w:hyperlink w:anchor="P483" w:history="1">
        <w:r w:rsidR="0084043C" w:rsidRPr="0084043C">
          <w:rPr>
            <w:rFonts w:ascii="Times New Roman" w:hAnsi="Times New Roman" w:cs="Times New Roman"/>
            <w:sz w:val="28"/>
            <w:szCs w:val="28"/>
          </w:rPr>
          <w:t>реестр</w:t>
        </w:r>
      </w:hyperlink>
      <w:r w:rsidR="0084043C" w:rsidRPr="0084043C">
        <w:rPr>
          <w:rFonts w:ascii="Times New Roman" w:hAnsi="Times New Roman" w:cs="Times New Roman"/>
          <w:sz w:val="28"/>
          <w:szCs w:val="28"/>
        </w:rPr>
        <w:t xml:space="preserve"> документов, подтверждающих факт реализации </w:t>
      </w:r>
    </w:p>
    <w:p w:rsidR="008F51FE" w:rsidRDefault="0084043C" w:rsidP="006E0712">
      <w:pPr>
        <w:pStyle w:val="ConsPlusNonformat"/>
        <w:contextualSpacing/>
        <w:jc w:val="center"/>
        <w:rPr>
          <w:rFonts w:ascii="Times New Roman" w:hAnsi="Times New Roman" w:cs="Times New Roman"/>
          <w:sz w:val="28"/>
          <w:szCs w:val="28"/>
        </w:rPr>
      </w:pPr>
      <w:r w:rsidRPr="0084043C">
        <w:rPr>
          <w:rFonts w:ascii="Times New Roman" w:hAnsi="Times New Roman" w:cs="Times New Roman"/>
          <w:sz w:val="28"/>
          <w:szCs w:val="28"/>
        </w:rPr>
        <w:t xml:space="preserve">и (или) отгрузки на собственную переработку </w:t>
      </w:r>
    </w:p>
    <w:p w:rsidR="0084043C" w:rsidRPr="0084043C" w:rsidRDefault="0084043C" w:rsidP="006E0712">
      <w:pPr>
        <w:pStyle w:val="ConsPlusNonformat"/>
        <w:contextualSpacing/>
        <w:jc w:val="center"/>
        <w:rPr>
          <w:rFonts w:ascii="Times New Roman" w:hAnsi="Times New Roman" w:cs="Times New Roman"/>
          <w:sz w:val="28"/>
          <w:szCs w:val="28"/>
        </w:rPr>
      </w:pPr>
      <w:r w:rsidRPr="0084043C">
        <w:rPr>
          <w:rFonts w:ascii="Times New Roman" w:hAnsi="Times New Roman" w:cs="Times New Roman"/>
          <w:sz w:val="28"/>
          <w:szCs w:val="28"/>
        </w:rPr>
        <w:t>молока за _____________ 20__ г.</w:t>
      </w:r>
    </w:p>
    <w:p w:rsidR="0084043C" w:rsidRPr="008F51FE" w:rsidRDefault="0084043C" w:rsidP="006E0712">
      <w:pPr>
        <w:pStyle w:val="ConsPlusNonformat"/>
        <w:contextualSpacing/>
        <w:rPr>
          <w:rFonts w:ascii="Times New Roman" w:hAnsi="Times New Roman" w:cs="Times New Roman"/>
          <w:sz w:val="24"/>
          <w:szCs w:val="24"/>
        </w:rPr>
      </w:pPr>
      <w:r w:rsidRPr="008F51FE">
        <w:rPr>
          <w:rFonts w:ascii="Times New Roman" w:hAnsi="Times New Roman" w:cs="Times New Roman"/>
          <w:sz w:val="24"/>
          <w:szCs w:val="24"/>
        </w:rPr>
        <w:t xml:space="preserve">                                                    </w:t>
      </w:r>
      <w:r w:rsidR="008F51FE">
        <w:rPr>
          <w:rFonts w:ascii="Times New Roman" w:hAnsi="Times New Roman" w:cs="Times New Roman"/>
          <w:sz w:val="24"/>
          <w:szCs w:val="24"/>
        </w:rPr>
        <w:t xml:space="preserve">                         </w:t>
      </w:r>
      <w:r w:rsidRPr="008F51FE">
        <w:rPr>
          <w:rFonts w:ascii="Times New Roman" w:hAnsi="Times New Roman" w:cs="Times New Roman"/>
          <w:sz w:val="24"/>
          <w:szCs w:val="24"/>
        </w:rPr>
        <w:t>(месяц)</w:t>
      </w:r>
    </w:p>
    <w:p w:rsidR="0084043C" w:rsidRPr="0084043C" w:rsidRDefault="0084043C" w:rsidP="006E0712">
      <w:pPr>
        <w:pStyle w:val="ConsPlusNonformat"/>
        <w:contextualSpacing/>
        <w:jc w:val="center"/>
        <w:rPr>
          <w:rFonts w:ascii="Times New Roman" w:hAnsi="Times New Roman" w:cs="Times New Roman"/>
          <w:sz w:val="28"/>
          <w:szCs w:val="28"/>
        </w:rPr>
      </w:pPr>
      <w:r w:rsidRPr="0084043C">
        <w:rPr>
          <w:rFonts w:ascii="Times New Roman" w:hAnsi="Times New Roman" w:cs="Times New Roman"/>
          <w:sz w:val="28"/>
          <w:szCs w:val="28"/>
        </w:rPr>
        <w:t>___________________________________________________________</w:t>
      </w:r>
    </w:p>
    <w:p w:rsidR="0084043C" w:rsidRPr="008F51FE" w:rsidRDefault="0084043C" w:rsidP="006E0712">
      <w:pPr>
        <w:pStyle w:val="ConsPlusNonformat"/>
        <w:contextualSpacing/>
        <w:jc w:val="center"/>
        <w:rPr>
          <w:rFonts w:ascii="Times New Roman" w:hAnsi="Times New Roman" w:cs="Times New Roman"/>
          <w:sz w:val="24"/>
          <w:szCs w:val="24"/>
        </w:rPr>
      </w:pPr>
      <w:r w:rsidRPr="008F51FE">
        <w:rPr>
          <w:rFonts w:ascii="Times New Roman" w:hAnsi="Times New Roman" w:cs="Times New Roman"/>
          <w:sz w:val="24"/>
          <w:szCs w:val="24"/>
        </w:rPr>
        <w:t>(наименование получателя субсидии, муниципальный район)</w:t>
      </w:r>
    </w:p>
    <w:p w:rsidR="0084043C" w:rsidRPr="0084043C" w:rsidRDefault="0084043C" w:rsidP="006E0712">
      <w:pPr>
        <w:pStyle w:val="ConsPlusNormal"/>
        <w:contextualSpacing/>
        <w:jc w:val="center"/>
        <w:rPr>
          <w:rFonts w:ascii="Times New Roman" w:hAnsi="Times New Roman" w:cs="Times New Roman"/>
          <w:sz w:val="28"/>
          <w:szCs w:val="28"/>
        </w:rPr>
      </w:pPr>
    </w:p>
    <w:p w:rsidR="0084043C" w:rsidRPr="0084043C" w:rsidRDefault="0084043C" w:rsidP="0084043C">
      <w:pPr>
        <w:pStyle w:val="ConsPlusNonformat"/>
        <w:ind w:firstLine="709"/>
        <w:contextualSpacing/>
        <w:jc w:val="both"/>
        <w:rPr>
          <w:rFonts w:ascii="Times New Roman" w:hAnsi="Times New Roman" w:cs="Times New Roman"/>
          <w:sz w:val="28"/>
          <w:szCs w:val="28"/>
        </w:rPr>
      </w:pPr>
      <w:r w:rsidRPr="0084043C">
        <w:rPr>
          <w:rFonts w:ascii="Times New Roman" w:hAnsi="Times New Roman" w:cs="Times New Roman"/>
          <w:sz w:val="28"/>
          <w:szCs w:val="28"/>
        </w:rPr>
        <w:t xml:space="preserve">Произведено молока в физическом весе за 20__ г. ___________ тонн. </w:t>
      </w:r>
    </w:p>
    <w:p w:rsidR="0084043C" w:rsidRPr="0084043C" w:rsidRDefault="0084043C" w:rsidP="0084043C">
      <w:pPr>
        <w:pStyle w:val="ConsPlusNormal"/>
        <w:ind w:firstLine="709"/>
        <w:contextualSpacing/>
        <w:rPr>
          <w:rFonts w:ascii="Times New Roman" w:hAnsi="Times New Roman" w:cs="Times New Roman"/>
          <w:sz w:val="28"/>
          <w:szCs w:val="28"/>
        </w:rPr>
      </w:pPr>
    </w:p>
    <w:tbl>
      <w:tblPr>
        <w:tblW w:w="5000" w:type="pct"/>
        <w:tblCellMar>
          <w:top w:w="28" w:type="dxa"/>
          <w:left w:w="62" w:type="dxa"/>
          <w:bottom w:w="28" w:type="dxa"/>
          <w:right w:w="62" w:type="dxa"/>
        </w:tblCellMar>
        <w:tblLook w:val="0000"/>
      </w:tblPr>
      <w:tblGrid>
        <w:gridCol w:w="677"/>
        <w:gridCol w:w="2052"/>
        <w:gridCol w:w="2052"/>
        <w:gridCol w:w="1560"/>
        <w:gridCol w:w="1563"/>
        <w:gridCol w:w="2424"/>
      </w:tblGrid>
      <w:tr w:rsidR="0084043C" w:rsidRPr="0084043C" w:rsidTr="008F51FE">
        <w:tc>
          <w:tcPr>
            <w:tcW w:w="300" w:type="pct"/>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84043C" w:rsidRPr="0084043C" w:rsidRDefault="008F51FE" w:rsidP="008F51FE">
            <w:pPr>
              <w:pStyle w:val="ConsPlusNormal"/>
              <w:ind w:firstLine="709"/>
              <w:contextualSpacing/>
              <w:jc w:val="center"/>
              <w:rPr>
                <w:rFonts w:ascii="Times New Roman" w:hAnsi="Times New Roman" w:cs="Times New Roman"/>
                <w:sz w:val="24"/>
                <w:szCs w:val="24"/>
              </w:rPr>
            </w:pPr>
            <w:r>
              <w:rPr>
                <w:rFonts w:ascii="Times New Roman" w:hAnsi="Times New Roman" w:cs="Times New Roman"/>
                <w:sz w:val="24"/>
                <w:szCs w:val="24"/>
              </w:rPr>
              <w:t>№</w:t>
            </w:r>
            <w:proofErr w:type="spellStart"/>
            <w:r w:rsidR="0084043C" w:rsidRPr="0084043C">
              <w:rPr>
                <w:rFonts w:ascii="Times New Roman" w:hAnsi="Times New Roman" w:cs="Times New Roman"/>
                <w:sz w:val="24"/>
                <w:szCs w:val="24"/>
              </w:rPr>
              <w:t>п</w:t>
            </w:r>
            <w:proofErr w:type="spellEnd"/>
            <w:r w:rsidR="0084043C" w:rsidRPr="0084043C">
              <w:rPr>
                <w:rFonts w:ascii="Times New Roman" w:hAnsi="Times New Roman" w:cs="Times New Roman"/>
                <w:sz w:val="24"/>
                <w:szCs w:val="24"/>
              </w:rPr>
              <w:t>/</w:t>
            </w:r>
            <w:proofErr w:type="spellStart"/>
            <w:r w:rsidR="0084043C" w:rsidRPr="0084043C">
              <w:rPr>
                <w:rFonts w:ascii="Times New Roman" w:hAnsi="Times New Roman" w:cs="Times New Roman"/>
                <w:sz w:val="24"/>
                <w:szCs w:val="24"/>
              </w:rPr>
              <w:t>п</w:t>
            </w:r>
            <w:proofErr w:type="spellEnd"/>
          </w:p>
        </w:tc>
        <w:tc>
          <w:tcPr>
            <w:tcW w:w="3521" w:type="pct"/>
            <w:gridSpan w:val="4"/>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51FE" w:rsidRDefault="0084043C" w:rsidP="008F51FE">
            <w:pPr>
              <w:pStyle w:val="ConsPlusNormal"/>
              <w:ind w:firstLine="709"/>
              <w:contextualSpacing/>
              <w:jc w:val="center"/>
              <w:rPr>
                <w:rFonts w:ascii="Times New Roman" w:hAnsi="Times New Roman" w:cs="Times New Roman"/>
                <w:sz w:val="24"/>
                <w:szCs w:val="24"/>
              </w:rPr>
            </w:pPr>
            <w:r w:rsidRPr="0084043C">
              <w:rPr>
                <w:rFonts w:ascii="Times New Roman" w:hAnsi="Times New Roman" w:cs="Times New Roman"/>
                <w:sz w:val="24"/>
                <w:szCs w:val="24"/>
              </w:rPr>
              <w:t xml:space="preserve">Документ, подтверждающий реализацию и (или) </w:t>
            </w:r>
          </w:p>
          <w:p w:rsidR="0084043C" w:rsidRPr="0084043C" w:rsidRDefault="0084043C" w:rsidP="008F51FE">
            <w:pPr>
              <w:pStyle w:val="ConsPlusNormal"/>
              <w:ind w:firstLine="709"/>
              <w:contextualSpacing/>
              <w:jc w:val="center"/>
              <w:rPr>
                <w:rFonts w:ascii="Times New Roman" w:hAnsi="Times New Roman" w:cs="Times New Roman"/>
                <w:sz w:val="24"/>
                <w:szCs w:val="24"/>
              </w:rPr>
            </w:pPr>
            <w:r w:rsidRPr="0084043C">
              <w:rPr>
                <w:rFonts w:ascii="Times New Roman" w:hAnsi="Times New Roman" w:cs="Times New Roman"/>
                <w:sz w:val="24"/>
                <w:szCs w:val="24"/>
              </w:rPr>
              <w:t>отгрузку на собственную переработку молока</w:t>
            </w:r>
          </w:p>
        </w:tc>
        <w:tc>
          <w:tcPr>
            <w:tcW w:w="1179" w:type="pct"/>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84043C" w:rsidRPr="0084043C" w:rsidRDefault="0084043C" w:rsidP="008F51FE">
            <w:pPr>
              <w:pStyle w:val="ConsPlusNormal"/>
              <w:contextualSpacing/>
              <w:jc w:val="center"/>
              <w:rPr>
                <w:rFonts w:ascii="Times New Roman" w:hAnsi="Times New Roman" w:cs="Times New Roman"/>
                <w:sz w:val="24"/>
                <w:szCs w:val="24"/>
              </w:rPr>
            </w:pPr>
            <w:r w:rsidRPr="0084043C">
              <w:rPr>
                <w:rFonts w:ascii="Times New Roman" w:hAnsi="Times New Roman" w:cs="Times New Roman"/>
                <w:sz w:val="24"/>
                <w:szCs w:val="24"/>
              </w:rPr>
              <w:t>Объем реализованн</w:t>
            </w:r>
            <w:r w:rsidRPr="0084043C">
              <w:rPr>
                <w:rFonts w:ascii="Times New Roman" w:hAnsi="Times New Roman" w:cs="Times New Roman"/>
                <w:sz w:val="24"/>
                <w:szCs w:val="24"/>
              </w:rPr>
              <w:t>о</w:t>
            </w:r>
            <w:r w:rsidRPr="0084043C">
              <w:rPr>
                <w:rFonts w:ascii="Times New Roman" w:hAnsi="Times New Roman" w:cs="Times New Roman"/>
                <w:sz w:val="24"/>
                <w:szCs w:val="24"/>
              </w:rPr>
              <w:t>го и (или) отгруже</w:t>
            </w:r>
            <w:r w:rsidRPr="0084043C">
              <w:rPr>
                <w:rFonts w:ascii="Times New Roman" w:hAnsi="Times New Roman" w:cs="Times New Roman"/>
                <w:sz w:val="24"/>
                <w:szCs w:val="24"/>
              </w:rPr>
              <w:t>н</w:t>
            </w:r>
            <w:r w:rsidRPr="0084043C">
              <w:rPr>
                <w:rFonts w:ascii="Times New Roman" w:hAnsi="Times New Roman" w:cs="Times New Roman"/>
                <w:sz w:val="24"/>
                <w:szCs w:val="24"/>
              </w:rPr>
              <w:t>ного на собственную пере</w:t>
            </w:r>
            <w:r w:rsidR="008F51FE">
              <w:rPr>
                <w:rFonts w:ascii="Times New Roman" w:hAnsi="Times New Roman" w:cs="Times New Roman"/>
                <w:sz w:val="24"/>
                <w:szCs w:val="24"/>
              </w:rPr>
              <w:t xml:space="preserve">работку молока </w:t>
            </w:r>
            <w:r w:rsidRPr="0084043C">
              <w:rPr>
                <w:rFonts w:ascii="Times New Roman" w:hAnsi="Times New Roman" w:cs="Times New Roman"/>
                <w:sz w:val="24"/>
                <w:szCs w:val="24"/>
              </w:rPr>
              <w:t>в физическом весе, тонн</w:t>
            </w:r>
          </w:p>
        </w:tc>
      </w:tr>
      <w:tr w:rsidR="0084043C" w:rsidRPr="0084043C" w:rsidTr="008F51FE">
        <w:tc>
          <w:tcPr>
            <w:tcW w:w="300" w:type="pct"/>
            <w:vMerge/>
            <w:tcBorders>
              <w:top w:val="single" w:sz="4" w:space="0" w:color="auto"/>
              <w:left w:val="single" w:sz="4" w:space="0" w:color="auto"/>
              <w:bottom w:val="single" w:sz="4" w:space="0" w:color="auto"/>
              <w:right w:val="single" w:sz="4" w:space="0" w:color="auto"/>
            </w:tcBorders>
            <w:tcMar>
              <w:top w:w="0" w:type="dxa"/>
              <w:bottom w:w="0" w:type="dxa"/>
            </w:tcMar>
          </w:tcPr>
          <w:p w:rsidR="0084043C" w:rsidRPr="0084043C" w:rsidRDefault="0084043C" w:rsidP="0084043C">
            <w:pPr>
              <w:pStyle w:val="ConsPlusNormal"/>
              <w:ind w:firstLine="709"/>
              <w:contextualSpacing/>
              <w:jc w:val="center"/>
              <w:rPr>
                <w:rFonts w:ascii="Times New Roman" w:hAnsi="Times New Roman" w:cs="Times New Roman"/>
                <w:sz w:val="24"/>
                <w:szCs w:val="24"/>
              </w:rPr>
            </w:pPr>
          </w:p>
        </w:tc>
        <w:tc>
          <w:tcPr>
            <w:tcW w:w="999"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51FE" w:rsidRDefault="0084043C" w:rsidP="008F51FE">
            <w:pPr>
              <w:pStyle w:val="ConsPlusNormal"/>
              <w:contextualSpacing/>
              <w:jc w:val="center"/>
              <w:rPr>
                <w:rFonts w:ascii="Times New Roman" w:hAnsi="Times New Roman" w:cs="Times New Roman"/>
                <w:sz w:val="24"/>
                <w:szCs w:val="24"/>
              </w:rPr>
            </w:pPr>
            <w:r w:rsidRPr="0084043C">
              <w:rPr>
                <w:rFonts w:ascii="Times New Roman" w:hAnsi="Times New Roman" w:cs="Times New Roman"/>
                <w:sz w:val="24"/>
                <w:szCs w:val="24"/>
              </w:rPr>
              <w:t xml:space="preserve">наименование приемщика </w:t>
            </w:r>
          </w:p>
          <w:p w:rsidR="0084043C" w:rsidRPr="0084043C" w:rsidRDefault="0084043C" w:rsidP="008F51FE">
            <w:pPr>
              <w:pStyle w:val="ConsPlusNormal"/>
              <w:contextualSpacing/>
              <w:jc w:val="center"/>
              <w:rPr>
                <w:rFonts w:ascii="Times New Roman" w:hAnsi="Times New Roman" w:cs="Times New Roman"/>
                <w:sz w:val="24"/>
                <w:szCs w:val="24"/>
              </w:rPr>
            </w:pPr>
            <w:r w:rsidRPr="0084043C">
              <w:rPr>
                <w:rFonts w:ascii="Times New Roman" w:hAnsi="Times New Roman" w:cs="Times New Roman"/>
                <w:sz w:val="24"/>
                <w:szCs w:val="24"/>
              </w:rPr>
              <w:t>молока</w:t>
            </w:r>
          </w:p>
        </w:tc>
        <w:tc>
          <w:tcPr>
            <w:tcW w:w="999"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51FE" w:rsidRDefault="0084043C" w:rsidP="008F51FE">
            <w:pPr>
              <w:pStyle w:val="ConsPlusNormal"/>
              <w:contextualSpacing/>
              <w:jc w:val="center"/>
              <w:rPr>
                <w:rFonts w:ascii="Times New Roman" w:hAnsi="Times New Roman" w:cs="Times New Roman"/>
                <w:sz w:val="24"/>
                <w:szCs w:val="24"/>
              </w:rPr>
            </w:pPr>
            <w:r w:rsidRPr="0084043C">
              <w:rPr>
                <w:rFonts w:ascii="Times New Roman" w:hAnsi="Times New Roman" w:cs="Times New Roman"/>
                <w:sz w:val="24"/>
                <w:szCs w:val="24"/>
              </w:rPr>
              <w:t xml:space="preserve">наименование </w:t>
            </w:r>
          </w:p>
          <w:p w:rsidR="0084043C" w:rsidRPr="0084043C" w:rsidRDefault="0084043C" w:rsidP="008F51FE">
            <w:pPr>
              <w:pStyle w:val="ConsPlusNormal"/>
              <w:contextualSpacing/>
              <w:jc w:val="center"/>
              <w:rPr>
                <w:rFonts w:ascii="Times New Roman" w:hAnsi="Times New Roman" w:cs="Times New Roman"/>
                <w:sz w:val="24"/>
                <w:szCs w:val="24"/>
              </w:rPr>
            </w:pPr>
            <w:r w:rsidRPr="0084043C">
              <w:rPr>
                <w:rFonts w:ascii="Times New Roman" w:hAnsi="Times New Roman" w:cs="Times New Roman"/>
                <w:sz w:val="24"/>
                <w:szCs w:val="24"/>
              </w:rPr>
              <w:t>документа</w:t>
            </w:r>
          </w:p>
        </w:tc>
        <w:tc>
          <w:tcPr>
            <w:tcW w:w="76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51FE" w:rsidRDefault="0084043C" w:rsidP="008F51FE">
            <w:pPr>
              <w:pStyle w:val="ConsPlusNormal"/>
              <w:contextualSpacing/>
              <w:jc w:val="center"/>
              <w:rPr>
                <w:rFonts w:ascii="Times New Roman" w:hAnsi="Times New Roman" w:cs="Times New Roman"/>
                <w:sz w:val="24"/>
                <w:szCs w:val="24"/>
              </w:rPr>
            </w:pPr>
            <w:r w:rsidRPr="0084043C">
              <w:rPr>
                <w:rFonts w:ascii="Times New Roman" w:hAnsi="Times New Roman" w:cs="Times New Roman"/>
                <w:sz w:val="24"/>
                <w:szCs w:val="24"/>
              </w:rPr>
              <w:t xml:space="preserve">номер </w:t>
            </w:r>
          </w:p>
          <w:p w:rsidR="0084043C" w:rsidRPr="0084043C" w:rsidRDefault="0084043C" w:rsidP="008F51FE">
            <w:pPr>
              <w:pStyle w:val="ConsPlusNormal"/>
              <w:contextualSpacing/>
              <w:jc w:val="center"/>
              <w:rPr>
                <w:rFonts w:ascii="Times New Roman" w:hAnsi="Times New Roman" w:cs="Times New Roman"/>
                <w:sz w:val="24"/>
                <w:szCs w:val="24"/>
              </w:rPr>
            </w:pPr>
            <w:r w:rsidRPr="0084043C">
              <w:rPr>
                <w:rFonts w:ascii="Times New Roman" w:hAnsi="Times New Roman" w:cs="Times New Roman"/>
                <w:sz w:val="24"/>
                <w:szCs w:val="24"/>
              </w:rPr>
              <w:t>документа</w:t>
            </w:r>
          </w:p>
        </w:tc>
        <w:tc>
          <w:tcPr>
            <w:tcW w:w="762"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8F51FE" w:rsidRDefault="0084043C" w:rsidP="008F51FE">
            <w:pPr>
              <w:pStyle w:val="ConsPlusNormal"/>
              <w:contextualSpacing/>
              <w:jc w:val="center"/>
              <w:rPr>
                <w:rFonts w:ascii="Times New Roman" w:hAnsi="Times New Roman" w:cs="Times New Roman"/>
                <w:sz w:val="24"/>
                <w:szCs w:val="24"/>
              </w:rPr>
            </w:pPr>
            <w:r w:rsidRPr="0084043C">
              <w:rPr>
                <w:rFonts w:ascii="Times New Roman" w:hAnsi="Times New Roman" w:cs="Times New Roman"/>
                <w:sz w:val="24"/>
                <w:szCs w:val="24"/>
              </w:rPr>
              <w:t xml:space="preserve">дата </w:t>
            </w:r>
          </w:p>
          <w:p w:rsidR="0084043C" w:rsidRPr="0084043C" w:rsidRDefault="0084043C" w:rsidP="008F51FE">
            <w:pPr>
              <w:pStyle w:val="ConsPlusNormal"/>
              <w:contextualSpacing/>
              <w:jc w:val="center"/>
              <w:rPr>
                <w:rFonts w:ascii="Times New Roman" w:hAnsi="Times New Roman" w:cs="Times New Roman"/>
                <w:sz w:val="24"/>
                <w:szCs w:val="24"/>
              </w:rPr>
            </w:pPr>
            <w:r w:rsidRPr="0084043C">
              <w:rPr>
                <w:rFonts w:ascii="Times New Roman" w:hAnsi="Times New Roman" w:cs="Times New Roman"/>
                <w:sz w:val="24"/>
                <w:szCs w:val="24"/>
              </w:rPr>
              <w:t>документа</w:t>
            </w:r>
          </w:p>
        </w:tc>
        <w:tc>
          <w:tcPr>
            <w:tcW w:w="1179" w:type="pct"/>
            <w:vMerge/>
            <w:tcBorders>
              <w:top w:val="single" w:sz="4" w:space="0" w:color="auto"/>
              <w:left w:val="single" w:sz="4" w:space="0" w:color="auto"/>
              <w:bottom w:val="single" w:sz="4" w:space="0" w:color="auto"/>
              <w:right w:val="single" w:sz="4" w:space="0" w:color="auto"/>
            </w:tcBorders>
            <w:tcMar>
              <w:top w:w="0" w:type="dxa"/>
              <w:bottom w:w="0" w:type="dxa"/>
            </w:tcMar>
          </w:tcPr>
          <w:p w:rsidR="0084043C" w:rsidRPr="0084043C" w:rsidRDefault="0084043C" w:rsidP="0084043C">
            <w:pPr>
              <w:pStyle w:val="ConsPlusNormal"/>
              <w:ind w:firstLine="709"/>
              <w:contextualSpacing/>
              <w:jc w:val="center"/>
              <w:rPr>
                <w:rFonts w:ascii="Times New Roman" w:hAnsi="Times New Roman" w:cs="Times New Roman"/>
                <w:sz w:val="24"/>
                <w:szCs w:val="24"/>
              </w:rPr>
            </w:pPr>
          </w:p>
        </w:tc>
      </w:tr>
      <w:tr w:rsidR="0084043C" w:rsidRPr="0084043C" w:rsidTr="0084043C">
        <w:tc>
          <w:tcPr>
            <w:tcW w:w="300" w:type="pct"/>
            <w:tcBorders>
              <w:top w:val="single" w:sz="4" w:space="0" w:color="auto"/>
              <w:left w:val="single" w:sz="4" w:space="0" w:color="auto"/>
              <w:bottom w:val="single" w:sz="4" w:space="0" w:color="auto"/>
              <w:right w:val="single" w:sz="4" w:space="0" w:color="auto"/>
            </w:tcBorders>
            <w:tcMar>
              <w:top w:w="0" w:type="dxa"/>
              <w:bottom w:w="0" w:type="dxa"/>
            </w:tcMar>
          </w:tcPr>
          <w:p w:rsidR="0084043C" w:rsidRPr="0084043C" w:rsidRDefault="0084043C" w:rsidP="0084043C">
            <w:pPr>
              <w:pStyle w:val="ConsPlusNormal"/>
              <w:ind w:firstLine="709"/>
              <w:contextualSpacing/>
              <w:rPr>
                <w:rFonts w:ascii="Times New Roman" w:hAnsi="Times New Roman" w:cs="Times New Roman"/>
                <w:sz w:val="24"/>
                <w:szCs w:val="24"/>
              </w:rPr>
            </w:pPr>
          </w:p>
        </w:tc>
        <w:tc>
          <w:tcPr>
            <w:tcW w:w="999" w:type="pct"/>
            <w:tcBorders>
              <w:top w:val="single" w:sz="4" w:space="0" w:color="auto"/>
              <w:left w:val="single" w:sz="4" w:space="0" w:color="auto"/>
              <w:bottom w:val="single" w:sz="4" w:space="0" w:color="auto"/>
              <w:right w:val="single" w:sz="4" w:space="0" w:color="auto"/>
            </w:tcBorders>
            <w:tcMar>
              <w:top w:w="0" w:type="dxa"/>
              <w:bottom w:w="0" w:type="dxa"/>
            </w:tcMar>
          </w:tcPr>
          <w:p w:rsidR="0084043C" w:rsidRPr="0084043C" w:rsidRDefault="0084043C" w:rsidP="0084043C">
            <w:pPr>
              <w:pStyle w:val="ConsPlusNormal"/>
              <w:ind w:firstLine="709"/>
              <w:contextualSpacing/>
              <w:rPr>
                <w:rFonts w:ascii="Times New Roman" w:hAnsi="Times New Roman" w:cs="Times New Roman"/>
                <w:sz w:val="24"/>
                <w:szCs w:val="24"/>
              </w:rPr>
            </w:pPr>
          </w:p>
        </w:tc>
        <w:tc>
          <w:tcPr>
            <w:tcW w:w="999" w:type="pct"/>
            <w:tcBorders>
              <w:top w:val="single" w:sz="4" w:space="0" w:color="auto"/>
              <w:left w:val="single" w:sz="4" w:space="0" w:color="auto"/>
              <w:bottom w:val="single" w:sz="4" w:space="0" w:color="auto"/>
              <w:right w:val="single" w:sz="4" w:space="0" w:color="auto"/>
            </w:tcBorders>
            <w:tcMar>
              <w:top w:w="0" w:type="dxa"/>
              <w:bottom w:w="0" w:type="dxa"/>
            </w:tcMar>
          </w:tcPr>
          <w:p w:rsidR="0084043C" w:rsidRPr="0084043C" w:rsidRDefault="0084043C" w:rsidP="0084043C">
            <w:pPr>
              <w:pStyle w:val="ConsPlusNormal"/>
              <w:ind w:firstLine="709"/>
              <w:contextualSpacing/>
              <w:rPr>
                <w:rFonts w:ascii="Times New Roman" w:hAnsi="Times New Roman" w:cs="Times New Roman"/>
                <w:sz w:val="24"/>
                <w:szCs w:val="24"/>
              </w:rPr>
            </w:pPr>
          </w:p>
        </w:tc>
        <w:tc>
          <w:tcPr>
            <w:tcW w:w="761" w:type="pct"/>
            <w:tcBorders>
              <w:top w:val="single" w:sz="4" w:space="0" w:color="auto"/>
              <w:left w:val="single" w:sz="4" w:space="0" w:color="auto"/>
              <w:bottom w:val="single" w:sz="4" w:space="0" w:color="auto"/>
              <w:right w:val="single" w:sz="4" w:space="0" w:color="auto"/>
            </w:tcBorders>
            <w:tcMar>
              <w:top w:w="0" w:type="dxa"/>
              <w:bottom w:w="0" w:type="dxa"/>
            </w:tcMar>
          </w:tcPr>
          <w:p w:rsidR="0084043C" w:rsidRPr="0084043C" w:rsidRDefault="0084043C" w:rsidP="0084043C">
            <w:pPr>
              <w:pStyle w:val="ConsPlusNormal"/>
              <w:ind w:firstLine="709"/>
              <w:contextualSpacing/>
              <w:rPr>
                <w:rFonts w:ascii="Times New Roman" w:hAnsi="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tcMar>
              <w:top w:w="0" w:type="dxa"/>
              <w:bottom w:w="0" w:type="dxa"/>
            </w:tcMar>
          </w:tcPr>
          <w:p w:rsidR="0084043C" w:rsidRPr="0084043C" w:rsidRDefault="0084043C" w:rsidP="0084043C">
            <w:pPr>
              <w:pStyle w:val="ConsPlusNormal"/>
              <w:ind w:firstLine="709"/>
              <w:contextualSpacing/>
              <w:rPr>
                <w:rFonts w:ascii="Times New Roman" w:hAnsi="Times New Roman" w:cs="Times New Roman"/>
                <w:sz w:val="24"/>
                <w:szCs w:val="24"/>
              </w:rPr>
            </w:pPr>
          </w:p>
        </w:tc>
        <w:tc>
          <w:tcPr>
            <w:tcW w:w="1179" w:type="pct"/>
            <w:tcBorders>
              <w:top w:val="single" w:sz="4" w:space="0" w:color="auto"/>
              <w:left w:val="single" w:sz="4" w:space="0" w:color="auto"/>
              <w:bottom w:val="single" w:sz="4" w:space="0" w:color="auto"/>
              <w:right w:val="single" w:sz="4" w:space="0" w:color="auto"/>
            </w:tcBorders>
            <w:tcMar>
              <w:top w:w="0" w:type="dxa"/>
              <w:bottom w:w="0" w:type="dxa"/>
            </w:tcMar>
          </w:tcPr>
          <w:p w:rsidR="0084043C" w:rsidRPr="0084043C" w:rsidRDefault="0084043C" w:rsidP="0084043C">
            <w:pPr>
              <w:pStyle w:val="ConsPlusNormal"/>
              <w:ind w:firstLine="709"/>
              <w:contextualSpacing/>
              <w:rPr>
                <w:rFonts w:ascii="Times New Roman" w:hAnsi="Times New Roman" w:cs="Times New Roman"/>
                <w:sz w:val="24"/>
                <w:szCs w:val="24"/>
              </w:rPr>
            </w:pPr>
          </w:p>
        </w:tc>
      </w:tr>
      <w:tr w:rsidR="008F51FE" w:rsidRPr="0084043C" w:rsidTr="0084043C">
        <w:tc>
          <w:tcPr>
            <w:tcW w:w="300" w:type="pct"/>
            <w:tcBorders>
              <w:top w:val="single" w:sz="4" w:space="0" w:color="auto"/>
              <w:left w:val="single" w:sz="4" w:space="0" w:color="auto"/>
              <w:bottom w:val="single" w:sz="4" w:space="0" w:color="auto"/>
              <w:right w:val="single" w:sz="4" w:space="0" w:color="auto"/>
            </w:tcBorders>
            <w:tcMar>
              <w:top w:w="0" w:type="dxa"/>
              <w:bottom w:w="0" w:type="dxa"/>
            </w:tcMar>
          </w:tcPr>
          <w:p w:rsidR="008F51FE" w:rsidRPr="0084043C" w:rsidRDefault="008F51FE" w:rsidP="0084043C">
            <w:pPr>
              <w:pStyle w:val="ConsPlusNormal"/>
              <w:ind w:firstLine="709"/>
              <w:contextualSpacing/>
              <w:rPr>
                <w:rFonts w:ascii="Times New Roman" w:hAnsi="Times New Roman" w:cs="Times New Roman"/>
                <w:sz w:val="24"/>
                <w:szCs w:val="24"/>
              </w:rPr>
            </w:pPr>
          </w:p>
        </w:tc>
        <w:tc>
          <w:tcPr>
            <w:tcW w:w="999" w:type="pct"/>
            <w:tcBorders>
              <w:top w:val="single" w:sz="4" w:space="0" w:color="auto"/>
              <w:left w:val="single" w:sz="4" w:space="0" w:color="auto"/>
              <w:bottom w:val="single" w:sz="4" w:space="0" w:color="auto"/>
              <w:right w:val="single" w:sz="4" w:space="0" w:color="auto"/>
            </w:tcBorders>
            <w:tcMar>
              <w:top w:w="0" w:type="dxa"/>
              <w:bottom w:w="0" w:type="dxa"/>
            </w:tcMar>
          </w:tcPr>
          <w:p w:rsidR="008F51FE" w:rsidRPr="0084043C" w:rsidRDefault="008F51FE" w:rsidP="0084043C">
            <w:pPr>
              <w:pStyle w:val="ConsPlusNormal"/>
              <w:ind w:firstLine="709"/>
              <w:contextualSpacing/>
              <w:rPr>
                <w:rFonts w:ascii="Times New Roman" w:hAnsi="Times New Roman" w:cs="Times New Roman"/>
                <w:sz w:val="24"/>
                <w:szCs w:val="24"/>
              </w:rPr>
            </w:pPr>
          </w:p>
        </w:tc>
        <w:tc>
          <w:tcPr>
            <w:tcW w:w="999" w:type="pct"/>
            <w:tcBorders>
              <w:top w:val="single" w:sz="4" w:space="0" w:color="auto"/>
              <w:left w:val="single" w:sz="4" w:space="0" w:color="auto"/>
              <w:bottom w:val="single" w:sz="4" w:space="0" w:color="auto"/>
              <w:right w:val="single" w:sz="4" w:space="0" w:color="auto"/>
            </w:tcBorders>
            <w:tcMar>
              <w:top w:w="0" w:type="dxa"/>
              <w:bottom w:w="0" w:type="dxa"/>
            </w:tcMar>
          </w:tcPr>
          <w:p w:rsidR="008F51FE" w:rsidRPr="0084043C" w:rsidRDefault="008F51FE" w:rsidP="0084043C">
            <w:pPr>
              <w:pStyle w:val="ConsPlusNormal"/>
              <w:ind w:firstLine="709"/>
              <w:contextualSpacing/>
              <w:rPr>
                <w:rFonts w:ascii="Times New Roman" w:hAnsi="Times New Roman" w:cs="Times New Roman"/>
                <w:sz w:val="24"/>
                <w:szCs w:val="24"/>
              </w:rPr>
            </w:pPr>
          </w:p>
        </w:tc>
        <w:tc>
          <w:tcPr>
            <w:tcW w:w="761" w:type="pct"/>
            <w:tcBorders>
              <w:top w:val="single" w:sz="4" w:space="0" w:color="auto"/>
              <w:left w:val="single" w:sz="4" w:space="0" w:color="auto"/>
              <w:bottom w:val="single" w:sz="4" w:space="0" w:color="auto"/>
              <w:right w:val="single" w:sz="4" w:space="0" w:color="auto"/>
            </w:tcBorders>
            <w:tcMar>
              <w:top w:w="0" w:type="dxa"/>
              <w:bottom w:w="0" w:type="dxa"/>
            </w:tcMar>
          </w:tcPr>
          <w:p w:rsidR="008F51FE" w:rsidRPr="0084043C" w:rsidRDefault="008F51FE" w:rsidP="0084043C">
            <w:pPr>
              <w:pStyle w:val="ConsPlusNormal"/>
              <w:ind w:firstLine="709"/>
              <w:contextualSpacing/>
              <w:rPr>
                <w:rFonts w:ascii="Times New Roman" w:hAnsi="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tcMar>
              <w:top w:w="0" w:type="dxa"/>
              <w:bottom w:w="0" w:type="dxa"/>
            </w:tcMar>
          </w:tcPr>
          <w:p w:rsidR="008F51FE" w:rsidRPr="0084043C" w:rsidRDefault="008F51FE" w:rsidP="0084043C">
            <w:pPr>
              <w:pStyle w:val="ConsPlusNormal"/>
              <w:ind w:firstLine="709"/>
              <w:contextualSpacing/>
              <w:rPr>
                <w:rFonts w:ascii="Times New Roman" w:hAnsi="Times New Roman" w:cs="Times New Roman"/>
                <w:sz w:val="24"/>
                <w:szCs w:val="24"/>
              </w:rPr>
            </w:pPr>
          </w:p>
        </w:tc>
        <w:tc>
          <w:tcPr>
            <w:tcW w:w="1179" w:type="pct"/>
            <w:tcBorders>
              <w:top w:val="single" w:sz="4" w:space="0" w:color="auto"/>
              <w:left w:val="single" w:sz="4" w:space="0" w:color="auto"/>
              <w:bottom w:val="single" w:sz="4" w:space="0" w:color="auto"/>
              <w:right w:val="single" w:sz="4" w:space="0" w:color="auto"/>
            </w:tcBorders>
            <w:tcMar>
              <w:top w:w="0" w:type="dxa"/>
              <w:bottom w:w="0" w:type="dxa"/>
            </w:tcMar>
          </w:tcPr>
          <w:p w:rsidR="008F51FE" w:rsidRPr="0084043C" w:rsidRDefault="008F51FE" w:rsidP="0084043C">
            <w:pPr>
              <w:pStyle w:val="ConsPlusNormal"/>
              <w:ind w:firstLine="709"/>
              <w:contextualSpacing/>
              <w:rPr>
                <w:rFonts w:ascii="Times New Roman" w:hAnsi="Times New Roman" w:cs="Times New Roman"/>
                <w:sz w:val="24"/>
                <w:szCs w:val="24"/>
              </w:rPr>
            </w:pPr>
          </w:p>
        </w:tc>
      </w:tr>
    </w:tbl>
    <w:p w:rsidR="0084043C" w:rsidRDefault="0084043C" w:rsidP="0084043C">
      <w:pPr>
        <w:pStyle w:val="ConsPlusNormal"/>
        <w:ind w:firstLine="709"/>
        <w:contextualSpacing/>
        <w:jc w:val="center"/>
        <w:rPr>
          <w:rFonts w:ascii="Times New Roman" w:hAnsi="Times New Roman" w:cs="Times New Roman"/>
          <w:sz w:val="28"/>
          <w:szCs w:val="28"/>
        </w:rPr>
      </w:pPr>
    </w:p>
    <w:p w:rsidR="008F51FE" w:rsidRPr="0084043C" w:rsidRDefault="008F51FE" w:rsidP="0084043C">
      <w:pPr>
        <w:pStyle w:val="ConsPlusNormal"/>
        <w:ind w:firstLine="709"/>
        <w:contextualSpacing/>
        <w:jc w:val="center"/>
        <w:rPr>
          <w:rFonts w:ascii="Times New Roman" w:hAnsi="Times New Roman" w:cs="Times New Roman"/>
          <w:sz w:val="28"/>
          <w:szCs w:val="28"/>
        </w:rPr>
      </w:pPr>
    </w:p>
    <w:tbl>
      <w:tblPr>
        <w:tblW w:w="5000" w:type="pct"/>
        <w:tblLook w:val="04A0"/>
      </w:tblPr>
      <w:tblGrid>
        <w:gridCol w:w="4788"/>
        <w:gridCol w:w="2496"/>
        <w:gridCol w:w="3136"/>
      </w:tblGrid>
      <w:tr w:rsidR="008F51FE" w:rsidRPr="0084043C" w:rsidTr="008E2A64">
        <w:tc>
          <w:tcPr>
            <w:tcW w:w="2357" w:type="pct"/>
            <w:hideMark/>
          </w:tcPr>
          <w:p w:rsidR="008F51FE" w:rsidRPr="0084043C" w:rsidRDefault="008F51FE" w:rsidP="008E2A64">
            <w:pPr>
              <w:pStyle w:val="ConsPlusNonformat"/>
              <w:contextualSpacing/>
              <w:jc w:val="both"/>
              <w:rPr>
                <w:rFonts w:ascii="Times New Roman" w:hAnsi="Times New Roman" w:cs="Times New Roman"/>
                <w:sz w:val="28"/>
                <w:szCs w:val="28"/>
              </w:rPr>
            </w:pPr>
            <w:r w:rsidRPr="0084043C">
              <w:rPr>
                <w:rFonts w:ascii="Times New Roman" w:hAnsi="Times New Roman" w:cs="Times New Roman"/>
                <w:sz w:val="28"/>
                <w:szCs w:val="28"/>
              </w:rPr>
              <w:t xml:space="preserve">Получатель субсидии </w:t>
            </w:r>
          </w:p>
        </w:tc>
        <w:tc>
          <w:tcPr>
            <w:tcW w:w="1079" w:type="pct"/>
            <w:hideMark/>
          </w:tcPr>
          <w:p w:rsidR="008F51FE" w:rsidRPr="008F51FE" w:rsidRDefault="008F51FE" w:rsidP="008E2A64">
            <w:pPr>
              <w:pStyle w:val="ConsPlusNonformat"/>
              <w:contextualSpacing/>
              <w:jc w:val="center"/>
              <w:rPr>
                <w:rFonts w:ascii="Times New Roman" w:hAnsi="Times New Roman" w:cs="Times New Roman"/>
                <w:sz w:val="24"/>
                <w:szCs w:val="24"/>
              </w:rPr>
            </w:pPr>
            <w:r w:rsidRPr="008F51FE">
              <w:rPr>
                <w:rFonts w:ascii="Times New Roman" w:hAnsi="Times New Roman" w:cs="Times New Roman"/>
                <w:sz w:val="24"/>
                <w:szCs w:val="24"/>
              </w:rPr>
              <w:t>___________</w:t>
            </w:r>
            <w:r>
              <w:rPr>
                <w:rFonts w:ascii="Times New Roman" w:hAnsi="Times New Roman" w:cs="Times New Roman"/>
                <w:sz w:val="24"/>
                <w:szCs w:val="24"/>
              </w:rPr>
              <w:t>________</w:t>
            </w:r>
          </w:p>
          <w:p w:rsidR="008F51FE" w:rsidRPr="008F51FE" w:rsidRDefault="008F51FE" w:rsidP="008E2A64">
            <w:pPr>
              <w:pStyle w:val="ConsPlusNonformat"/>
              <w:contextualSpacing/>
              <w:jc w:val="center"/>
              <w:rPr>
                <w:rFonts w:ascii="Times New Roman" w:hAnsi="Times New Roman" w:cs="Times New Roman"/>
                <w:sz w:val="24"/>
                <w:szCs w:val="24"/>
              </w:rPr>
            </w:pPr>
            <w:r w:rsidRPr="008F51FE">
              <w:rPr>
                <w:rFonts w:ascii="Times New Roman" w:hAnsi="Times New Roman" w:cs="Times New Roman"/>
                <w:sz w:val="24"/>
                <w:szCs w:val="24"/>
              </w:rPr>
              <w:t>(подпись)</w:t>
            </w:r>
          </w:p>
        </w:tc>
        <w:tc>
          <w:tcPr>
            <w:tcW w:w="1564" w:type="pct"/>
            <w:hideMark/>
          </w:tcPr>
          <w:p w:rsidR="008F51FE" w:rsidRPr="008F51FE" w:rsidRDefault="008F51FE" w:rsidP="008E2A64">
            <w:pPr>
              <w:pStyle w:val="ConsPlusNonformat"/>
              <w:contextualSpacing/>
              <w:jc w:val="center"/>
              <w:rPr>
                <w:rFonts w:ascii="Times New Roman" w:hAnsi="Times New Roman" w:cs="Times New Roman"/>
                <w:sz w:val="24"/>
                <w:szCs w:val="24"/>
              </w:rPr>
            </w:pPr>
            <w:r w:rsidRPr="008F51FE">
              <w:rPr>
                <w:rFonts w:ascii="Times New Roman" w:hAnsi="Times New Roman" w:cs="Times New Roman"/>
                <w:sz w:val="24"/>
                <w:szCs w:val="24"/>
              </w:rPr>
              <w:t>____________________</w:t>
            </w:r>
          </w:p>
          <w:p w:rsidR="008F51FE" w:rsidRPr="008F51FE" w:rsidRDefault="008F51FE" w:rsidP="008E2A64">
            <w:pPr>
              <w:pStyle w:val="ConsPlusNonformat"/>
              <w:contextualSpacing/>
              <w:jc w:val="center"/>
              <w:rPr>
                <w:rFonts w:ascii="Times New Roman" w:hAnsi="Times New Roman" w:cs="Times New Roman"/>
                <w:sz w:val="24"/>
                <w:szCs w:val="24"/>
              </w:rPr>
            </w:pPr>
            <w:r w:rsidRPr="008F51FE">
              <w:rPr>
                <w:rFonts w:ascii="Times New Roman" w:hAnsi="Times New Roman" w:cs="Times New Roman"/>
                <w:sz w:val="24"/>
                <w:szCs w:val="24"/>
              </w:rPr>
              <w:t>(ФИО)</w:t>
            </w:r>
          </w:p>
        </w:tc>
      </w:tr>
      <w:tr w:rsidR="008F51FE" w:rsidRPr="0084043C" w:rsidTr="008E2A64">
        <w:trPr>
          <w:trHeight w:val="509"/>
        </w:trPr>
        <w:tc>
          <w:tcPr>
            <w:tcW w:w="2357" w:type="pct"/>
            <w:hideMark/>
          </w:tcPr>
          <w:p w:rsidR="008F51FE" w:rsidRPr="0084043C" w:rsidRDefault="008F51FE" w:rsidP="008E2A64">
            <w:pPr>
              <w:pStyle w:val="ConsPlusNonformat"/>
              <w:contextualSpacing/>
              <w:jc w:val="both"/>
              <w:rPr>
                <w:rFonts w:ascii="Times New Roman" w:hAnsi="Times New Roman" w:cs="Times New Roman"/>
                <w:sz w:val="28"/>
                <w:szCs w:val="28"/>
              </w:rPr>
            </w:pPr>
            <w:r w:rsidRPr="0084043C">
              <w:rPr>
                <w:rFonts w:ascii="Times New Roman" w:hAnsi="Times New Roman" w:cs="Times New Roman"/>
                <w:sz w:val="28"/>
                <w:szCs w:val="28"/>
              </w:rPr>
              <w:t>М.П. (при наличии)</w:t>
            </w:r>
          </w:p>
        </w:tc>
        <w:tc>
          <w:tcPr>
            <w:tcW w:w="1079" w:type="pct"/>
          </w:tcPr>
          <w:p w:rsidR="008F51FE" w:rsidRPr="0084043C" w:rsidRDefault="008F51FE" w:rsidP="008E2A64">
            <w:pPr>
              <w:pStyle w:val="ConsPlusNonformat"/>
              <w:ind w:firstLine="709"/>
              <w:contextualSpacing/>
              <w:jc w:val="both"/>
              <w:rPr>
                <w:rFonts w:ascii="Times New Roman" w:hAnsi="Times New Roman" w:cs="Times New Roman"/>
                <w:sz w:val="28"/>
                <w:szCs w:val="28"/>
              </w:rPr>
            </w:pPr>
          </w:p>
        </w:tc>
        <w:tc>
          <w:tcPr>
            <w:tcW w:w="1564" w:type="pct"/>
          </w:tcPr>
          <w:p w:rsidR="008F51FE" w:rsidRPr="0084043C" w:rsidRDefault="008F51FE" w:rsidP="008E2A64">
            <w:pPr>
              <w:pStyle w:val="ConsPlusNonformat"/>
              <w:ind w:firstLine="709"/>
              <w:contextualSpacing/>
              <w:jc w:val="both"/>
              <w:rPr>
                <w:rFonts w:ascii="Times New Roman" w:hAnsi="Times New Roman" w:cs="Times New Roman"/>
                <w:sz w:val="28"/>
                <w:szCs w:val="28"/>
              </w:rPr>
            </w:pPr>
          </w:p>
        </w:tc>
      </w:tr>
      <w:tr w:rsidR="008F51FE" w:rsidRPr="0084043C" w:rsidTr="008E2A64">
        <w:trPr>
          <w:trHeight w:val="413"/>
        </w:trPr>
        <w:tc>
          <w:tcPr>
            <w:tcW w:w="2357" w:type="pct"/>
            <w:hideMark/>
          </w:tcPr>
          <w:p w:rsidR="008F51FE" w:rsidRPr="0084043C" w:rsidRDefault="008F51FE" w:rsidP="008E2A64">
            <w:pPr>
              <w:pStyle w:val="ConsPlusNonformat"/>
              <w:contextualSpacing/>
              <w:jc w:val="both"/>
              <w:rPr>
                <w:rFonts w:ascii="Times New Roman" w:hAnsi="Times New Roman" w:cs="Times New Roman"/>
                <w:sz w:val="28"/>
                <w:szCs w:val="28"/>
              </w:rPr>
            </w:pPr>
            <w:r w:rsidRPr="0084043C">
              <w:rPr>
                <w:rFonts w:ascii="Times New Roman" w:hAnsi="Times New Roman" w:cs="Times New Roman"/>
                <w:sz w:val="28"/>
                <w:szCs w:val="28"/>
              </w:rPr>
              <w:t>«__» _______________ 20__ г.</w:t>
            </w:r>
          </w:p>
        </w:tc>
        <w:tc>
          <w:tcPr>
            <w:tcW w:w="1079" w:type="pct"/>
          </w:tcPr>
          <w:p w:rsidR="008F51FE" w:rsidRPr="0084043C" w:rsidRDefault="008F51FE" w:rsidP="008E2A64">
            <w:pPr>
              <w:pStyle w:val="ConsPlusNonformat"/>
              <w:ind w:firstLine="709"/>
              <w:contextualSpacing/>
              <w:jc w:val="both"/>
              <w:rPr>
                <w:rFonts w:ascii="Times New Roman" w:hAnsi="Times New Roman" w:cs="Times New Roman"/>
                <w:sz w:val="28"/>
                <w:szCs w:val="28"/>
              </w:rPr>
            </w:pPr>
          </w:p>
        </w:tc>
        <w:tc>
          <w:tcPr>
            <w:tcW w:w="1564" w:type="pct"/>
          </w:tcPr>
          <w:p w:rsidR="008F51FE" w:rsidRPr="0084043C" w:rsidRDefault="008F51FE" w:rsidP="008E2A64">
            <w:pPr>
              <w:pStyle w:val="ConsPlusNonformat"/>
              <w:ind w:firstLine="709"/>
              <w:contextualSpacing/>
              <w:jc w:val="both"/>
              <w:rPr>
                <w:rFonts w:ascii="Times New Roman" w:hAnsi="Times New Roman" w:cs="Times New Roman"/>
                <w:sz w:val="28"/>
                <w:szCs w:val="28"/>
              </w:rPr>
            </w:pPr>
          </w:p>
        </w:tc>
      </w:tr>
    </w:tbl>
    <w:p w:rsidR="0084043C" w:rsidRPr="0084043C" w:rsidRDefault="0084043C" w:rsidP="0084043C">
      <w:pPr>
        <w:pStyle w:val="ConsPlusNormal"/>
        <w:ind w:firstLine="709"/>
        <w:contextualSpacing/>
        <w:jc w:val="both"/>
        <w:rPr>
          <w:rFonts w:ascii="Times New Roman" w:hAnsi="Times New Roman" w:cs="Times New Roman"/>
          <w:sz w:val="28"/>
          <w:szCs w:val="28"/>
        </w:rPr>
      </w:pPr>
    </w:p>
    <w:p w:rsidR="0084043C" w:rsidRPr="0084043C" w:rsidRDefault="0084043C" w:rsidP="0084043C">
      <w:pPr>
        <w:pStyle w:val="ConsPlusNormal"/>
        <w:ind w:firstLine="709"/>
        <w:contextualSpacing/>
        <w:jc w:val="both"/>
        <w:rPr>
          <w:rFonts w:ascii="Times New Roman" w:hAnsi="Times New Roman" w:cs="Times New Roman"/>
          <w:sz w:val="28"/>
          <w:szCs w:val="28"/>
        </w:rPr>
      </w:pPr>
    </w:p>
    <w:p w:rsidR="0084043C" w:rsidRPr="0084043C" w:rsidRDefault="0084043C" w:rsidP="0084043C">
      <w:pPr>
        <w:pStyle w:val="ConsPlusNormal"/>
        <w:ind w:firstLine="709"/>
        <w:contextualSpacing/>
        <w:jc w:val="both"/>
        <w:rPr>
          <w:rFonts w:ascii="Times New Roman" w:hAnsi="Times New Roman" w:cs="Times New Roman"/>
          <w:sz w:val="28"/>
          <w:szCs w:val="28"/>
        </w:rPr>
        <w:sectPr w:rsidR="0084043C" w:rsidRPr="0084043C" w:rsidSect="0084043C">
          <w:pgSz w:w="11905" w:h="16838"/>
          <w:pgMar w:top="1134" w:right="567" w:bottom="1134" w:left="1134" w:header="284" w:footer="0" w:gutter="0"/>
          <w:pgNumType w:start="1"/>
          <w:cols w:space="720"/>
          <w:titlePg/>
          <w:docGrid w:linePitch="326"/>
        </w:sectPr>
      </w:pPr>
    </w:p>
    <w:p w:rsidR="0084043C" w:rsidRPr="0084043C" w:rsidRDefault="0084043C" w:rsidP="006E0712">
      <w:pPr>
        <w:pStyle w:val="ConsPlusNormal"/>
        <w:ind w:left="9072"/>
        <w:contextualSpacing/>
        <w:jc w:val="center"/>
        <w:outlineLvl w:val="1"/>
        <w:rPr>
          <w:rFonts w:ascii="Times New Roman" w:hAnsi="Times New Roman" w:cs="Times New Roman"/>
          <w:sz w:val="28"/>
          <w:szCs w:val="28"/>
        </w:rPr>
      </w:pPr>
      <w:r w:rsidRPr="0084043C">
        <w:rPr>
          <w:rFonts w:ascii="Times New Roman" w:hAnsi="Times New Roman" w:cs="Times New Roman"/>
          <w:sz w:val="28"/>
          <w:szCs w:val="28"/>
        </w:rPr>
        <w:lastRenderedPageBreak/>
        <w:t>Приложение № 5</w:t>
      </w:r>
    </w:p>
    <w:p w:rsidR="008F51FE" w:rsidRDefault="008F51FE" w:rsidP="006E0712">
      <w:pPr>
        <w:pStyle w:val="ConsPlusNormal"/>
        <w:ind w:left="9072"/>
        <w:contextualSpacing/>
        <w:jc w:val="center"/>
        <w:rPr>
          <w:rFonts w:ascii="Times New Roman" w:hAnsi="Times New Roman" w:cs="Times New Roman"/>
          <w:sz w:val="28"/>
          <w:szCs w:val="28"/>
        </w:rPr>
      </w:pPr>
      <w:r>
        <w:rPr>
          <w:rFonts w:ascii="Times New Roman" w:hAnsi="Times New Roman" w:cs="Times New Roman"/>
          <w:sz w:val="28"/>
          <w:szCs w:val="28"/>
        </w:rPr>
        <w:t xml:space="preserve">к Порядку предоставления </w:t>
      </w:r>
      <w:r w:rsidRPr="0084043C">
        <w:rPr>
          <w:rFonts w:ascii="Times New Roman" w:hAnsi="Times New Roman" w:cs="Times New Roman"/>
          <w:sz w:val="28"/>
          <w:szCs w:val="28"/>
        </w:rPr>
        <w:t>субсидий на</w:t>
      </w:r>
    </w:p>
    <w:p w:rsidR="008F51FE" w:rsidRDefault="008F51FE" w:rsidP="006E0712">
      <w:pPr>
        <w:pStyle w:val="ConsPlusNormal"/>
        <w:ind w:left="9072"/>
        <w:contextualSpacing/>
        <w:jc w:val="center"/>
        <w:rPr>
          <w:rFonts w:ascii="Times New Roman" w:hAnsi="Times New Roman" w:cs="Times New Roman"/>
          <w:sz w:val="28"/>
          <w:szCs w:val="28"/>
        </w:rPr>
      </w:pPr>
      <w:r w:rsidRPr="0084043C">
        <w:rPr>
          <w:rFonts w:ascii="Times New Roman" w:hAnsi="Times New Roman" w:cs="Times New Roman"/>
          <w:sz w:val="28"/>
          <w:szCs w:val="28"/>
        </w:rPr>
        <w:t>финансовое</w:t>
      </w:r>
      <w:r w:rsidRPr="0084043C">
        <w:rPr>
          <w:rFonts w:ascii="Times New Roman" w:hAnsi="Times New Roman" w:cs="Times New Roman"/>
          <w:b/>
          <w:sz w:val="28"/>
          <w:szCs w:val="28"/>
        </w:rPr>
        <w:t xml:space="preserve"> </w:t>
      </w:r>
      <w:r w:rsidRPr="0084043C">
        <w:rPr>
          <w:rFonts w:ascii="Times New Roman" w:hAnsi="Times New Roman" w:cs="Times New Roman"/>
          <w:sz w:val="28"/>
          <w:szCs w:val="28"/>
        </w:rPr>
        <w:t>обеспечение</w:t>
      </w:r>
      <w:r w:rsidRPr="0084043C">
        <w:rPr>
          <w:rFonts w:ascii="Times New Roman" w:hAnsi="Times New Roman" w:cs="Times New Roman"/>
          <w:b/>
          <w:sz w:val="28"/>
          <w:szCs w:val="28"/>
        </w:rPr>
        <w:t xml:space="preserve"> </w:t>
      </w:r>
      <w:r w:rsidRPr="0084043C">
        <w:rPr>
          <w:rFonts w:ascii="Times New Roman" w:hAnsi="Times New Roman" w:cs="Times New Roman"/>
          <w:sz w:val="28"/>
          <w:szCs w:val="28"/>
        </w:rPr>
        <w:t>(возмещение)</w:t>
      </w:r>
    </w:p>
    <w:p w:rsidR="008F51FE" w:rsidRDefault="008F51FE" w:rsidP="006E0712">
      <w:pPr>
        <w:pStyle w:val="ConsPlusNormal"/>
        <w:ind w:left="9072"/>
        <w:contextualSpacing/>
        <w:jc w:val="center"/>
        <w:rPr>
          <w:rFonts w:ascii="Times New Roman" w:hAnsi="Times New Roman" w:cs="Times New Roman"/>
          <w:sz w:val="28"/>
          <w:szCs w:val="28"/>
        </w:rPr>
      </w:pPr>
      <w:r w:rsidRPr="0084043C">
        <w:rPr>
          <w:rFonts w:ascii="Times New Roman" w:hAnsi="Times New Roman" w:cs="Times New Roman"/>
          <w:sz w:val="28"/>
          <w:szCs w:val="28"/>
        </w:rPr>
        <w:t>части затрат,</w:t>
      </w:r>
      <w:r>
        <w:rPr>
          <w:rFonts w:ascii="Times New Roman" w:hAnsi="Times New Roman" w:cs="Times New Roman"/>
          <w:sz w:val="28"/>
          <w:szCs w:val="28"/>
        </w:rPr>
        <w:t xml:space="preserve"> </w:t>
      </w:r>
      <w:r w:rsidRPr="0084043C">
        <w:rPr>
          <w:rFonts w:ascii="Times New Roman" w:hAnsi="Times New Roman" w:cs="Times New Roman"/>
          <w:sz w:val="28"/>
          <w:szCs w:val="28"/>
        </w:rPr>
        <w:t xml:space="preserve">направленных на </w:t>
      </w:r>
      <w:r>
        <w:rPr>
          <w:rFonts w:ascii="Times New Roman" w:hAnsi="Times New Roman" w:cs="Times New Roman"/>
          <w:sz w:val="28"/>
          <w:szCs w:val="28"/>
        </w:rPr>
        <w:t>обеспечение</w:t>
      </w:r>
    </w:p>
    <w:p w:rsidR="008F51FE" w:rsidRPr="0084043C" w:rsidRDefault="008F51FE" w:rsidP="006E0712">
      <w:pPr>
        <w:pStyle w:val="ConsPlusNormal"/>
        <w:ind w:left="9072"/>
        <w:contextualSpacing/>
        <w:jc w:val="center"/>
        <w:rPr>
          <w:rFonts w:ascii="Times New Roman" w:hAnsi="Times New Roman" w:cs="Times New Roman"/>
          <w:sz w:val="28"/>
          <w:szCs w:val="28"/>
        </w:rPr>
      </w:pPr>
      <w:r w:rsidRPr="0084043C">
        <w:rPr>
          <w:rFonts w:ascii="Times New Roman" w:hAnsi="Times New Roman" w:cs="Times New Roman"/>
          <w:sz w:val="28"/>
          <w:szCs w:val="28"/>
        </w:rPr>
        <w:t>прироста собственного производства молока</w:t>
      </w:r>
    </w:p>
    <w:p w:rsidR="0084043C" w:rsidRDefault="0084043C" w:rsidP="006E0712">
      <w:pPr>
        <w:pStyle w:val="ConsPlusNormal"/>
        <w:contextualSpacing/>
        <w:jc w:val="center"/>
        <w:rPr>
          <w:rFonts w:ascii="Times New Roman" w:hAnsi="Times New Roman" w:cs="Times New Roman"/>
          <w:sz w:val="28"/>
          <w:szCs w:val="28"/>
        </w:rPr>
      </w:pPr>
    </w:p>
    <w:p w:rsidR="006E0712" w:rsidRDefault="006E0712" w:rsidP="006E0712">
      <w:pPr>
        <w:pStyle w:val="ConsPlusNormal"/>
        <w:contextualSpacing/>
        <w:jc w:val="right"/>
        <w:rPr>
          <w:rFonts w:ascii="Times New Roman" w:hAnsi="Times New Roman" w:cs="Times New Roman"/>
          <w:sz w:val="28"/>
          <w:szCs w:val="28"/>
        </w:rPr>
      </w:pPr>
      <w:r>
        <w:rPr>
          <w:rFonts w:ascii="Times New Roman" w:hAnsi="Times New Roman" w:cs="Times New Roman"/>
          <w:sz w:val="28"/>
          <w:szCs w:val="28"/>
        </w:rPr>
        <w:t>Форма</w:t>
      </w:r>
    </w:p>
    <w:p w:rsidR="006E0712" w:rsidRDefault="006E0712" w:rsidP="006E0712">
      <w:pPr>
        <w:pStyle w:val="ConsPlusNormal"/>
        <w:contextualSpacing/>
        <w:jc w:val="center"/>
        <w:rPr>
          <w:rFonts w:ascii="Times New Roman" w:hAnsi="Times New Roman" w:cs="Times New Roman"/>
          <w:sz w:val="28"/>
          <w:szCs w:val="28"/>
        </w:rPr>
      </w:pPr>
    </w:p>
    <w:p w:rsidR="008F51FE" w:rsidRPr="008F51FE" w:rsidRDefault="008F51FE" w:rsidP="006E0712">
      <w:pPr>
        <w:pStyle w:val="ConsPlusNormal"/>
        <w:contextualSpacing/>
        <w:jc w:val="center"/>
        <w:rPr>
          <w:rFonts w:ascii="Times New Roman" w:hAnsi="Times New Roman" w:cs="Times New Roman"/>
          <w:b/>
          <w:sz w:val="28"/>
          <w:szCs w:val="28"/>
        </w:rPr>
      </w:pPr>
      <w:r w:rsidRPr="008F51FE">
        <w:rPr>
          <w:rFonts w:ascii="Times New Roman" w:hAnsi="Times New Roman" w:cs="Times New Roman"/>
          <w:b/>
          <w:sz w:val="28"/>
          <w:szCs w:val="28"/>
        </w:rPr>
        <w:t>СВОДНАЯ СПРАВКА-РАСЧЕТ</w:t>
      </w:r>
    </w:p>
    <w:p w:rsidR="008F51FE" w:rsidRDefault="0084043C" w:rsidP="006E0712">
      <w:pPr>
        <w:pStyle w:val="ConsPlusNormal"/>
        <w:contextualSpacing/>
        <w:jc w:val="center"/>
        <w:rPr>
          <w:rFonts w:ascii="Times New Roman" w:hAnsi="Times New Roman" w:cs="Times New Roman"/>
          <w:sz w:val="28"/>
          <w:szCs w:val="28"/>
        </w:rPr>
      </w:pPr>
      <w:r w:rsidRPr="0084043C">
        <w:rPr>
          <w:rFonts w:ascii="Times New Roman" w:hAnsi="Times New Roman" w:cs="Times New Roman"/>
          <w:sz w:val="28"/>
          <w:szCs w:val="28"/>
        </w:rPr>
        <w:t>субсидии на финансовое обеспечение (возмещение)</w:t>
      </w:r>
    </w:p>
    <w:p w:rsidR="008F51FE" w:rsidRDefault="0084043C" w:rsidP="006E0712">
      <w:pPr>
        <w:pStyle w:val="ConsPlusNormal"/>
        <w:contextualSpacing/>
        <w:jc w:val="center"/>
        <w:rPr>
          <w:rFonts w:ascii="Times New Roman" w:hAnsi="Times New Roman" w:cs="Times New Roman"/>
          <w:sz w:val="28"/>
          <w:szCs w:val="28"/>
        </w:rPr>
      </w:pPr>
      <w:r w:rsidRPr="0084043C">
        <w:rPr>
          <w:rFonts w:ascii="Times New Roman" w:hAnsi="Times New Roman" w:cs="Times New Roman"/>
          <w:sz w:val="28"/>
          <w:szCs w:val="28"/>
        </w:rPr>
        <w:t>части затрат, направленных на обеспечение прироста</w:t>
      </w:r>
    </w:p>
    <w:p w:rsidR="0084043C" w:rsidRPr="0084043C" w:rsidRDefault="0084043C" w:rsidP="006E0712">
      <w:pPr>
        <w:pStyle w:val="ConsPlusNormal"/>
        <w:contextualSpacing/>
        <w:jc w:val="center"/>
        <w:rPr>
          <w:rFonts w:ascii="Times New Roman" w:hAnsi="Times New Roman" w:cs="Times New Roman"/>
          <w:sz w:val="28"/>
          <w:szCs w:val="28"/>
        </w:rPr>
      </w:pPr>
      <w:r w:rsidRPr="0084043C">
        <w:rPr>
          <w:rFonts w:ascii="Times New Roman" w:hAnsi="Times New Roman" w:cs="Times New Roman"/>
          <w:sz w:val="28"/>
          <w:szCs w:val="28"/>
        </w:rPr>
        <w:t>собственного производства молока за 20__ г.</w:t>
      </w:r>
    </w:p>
    <w:p w:rsidR="0084043C" w:rsidRPr="0084043C" w:rsidRDefault="0084043C" w:rsidP="006E0712">
      <w:pPr>
        <w:pStyle w:val="ConsPlusNormal"/>
        <w:contextualSpacing/>
        <w:jc w:val="center"/>
        <w:rPr>
          <w:rFonts w:ascii="Times New Roman" w:hAnsi="Times New Roman" w:cs="Times New Roman"/>
          <w:sz w:val="24"/>
          <w:szCs w:val="24"/>
        </w:rPr>
      </w:pPr>
    </w:p>
    <w:tbl>
      <w:tblPr>
        <w:tblW w:w="51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1596"/>
        <w:gridCol w:w="1676"/>
        <w:gridCol w:w="2750"/>
        <w:gridCol w:w="1572"/>
        <w:gridCol w:w="1663"/>
        <w:gridCol w:w="1663"/>
        <w:gridCol w:w="1559"/>
        <w:gridCol w:w="1946"/>
        <w:gridCol w:w="1849"/>
      </w:tblGrid>
      <w:tr w:rsidR="002359C7" w:rsidRPr="008F51FE" w:rsidTr="006E0712">
        <w:trPr>
          <w:trHeight w:val="2278"/>
          <w:jc w:val="center"/>
        </w:trPr>
        <w:tc>
          <w:tcPr>
            <w:tcW w:w="490" w:type="pct"/>
          </w:tcPr>
          <w:p w:rsidR="002359C7" w:rsidRPr="008F51FE" w:rsidRDefault="002359C7" w:rsidP="006E0712">
            <w:pPr>
              <w:pStyle w:val="ConsPlusNormal"/>
              <w:contextualSpacing/>
              <w:jc w:val="center"/>
              <w:rPr>
                <w:rFonts w:ascii="Times New Roman" w:hAnsi="Times New Roman" w:cs="Times New Roman"/>
                <w:sz w:val="24"/>
                <w:szCs w:val="24"/>
              </w:rPr>
            </w:pPr>
            <w:r w:rsidRPr="008F51FE">
              <w:rPr>
                <w:rFonts w:ascii="Times New Roman" w:hAnsi="Times New Roman" w:cs="Times New Roman"/>
                <w:sz w:val="24"/>
                <w:szCs w:val="24"/>
              </w:rPr>
              <w:t>Наименов</w:t>
            </w:r>
            <w:r w:rsidRPr="008F51FE">
              <w:rPr>
                <w:rFonts w:ascii="Times New Roman" w:hAnsi="Times New Roman" w:cs="Times New Roman"/>
                <w:sz w:val="24"/>
                <w:szCs w:val="24"/>
              </w:rPr>
              <w:t>а</w:t>
            </w:r>
            <w:r w:rsidRPr="008F51FE">
              <w:rPr>
                <w:rFonts w:ascii="Times New Roman" w:hAnsi="Times New Roman" w:cs="Times New Roman"/>
                <w:sz w:val="24"/>
                <w:szCs w:val="24"/>
              </w:rPr>
              <w:t>ние муниц</w:t>
            </w:r>
            <w:r w:rsidRPr="008F51FE">
              <w:rPr>
                <w:rFonts w:ascii="Times New Roman" w:hAnsi="Times New Roman" w:cs="Times New Roman"/>
                <w:sz w:val="24"/>
                <w:szCs w:val="24"/>
              </w:rPr>
              <w:t>и</w:t>
            </w:r>
            <w:r w:rsidRPr="008F51FE">
              <w:rPr>
                <w:rFonts w:ascii="Times New Roman" w:hAnsi="Times New Roman" w:cs="Times New Roman"/>
                <w:sz w:val="24"/>
                <w:szCs w:val="24"/>
              </w:rPr>
              <w:t>пального ра</w:t>
            </w:r>
            <w:r w:rsidRPr="008F51FE">
              <w:rPr>
                <w:rFonts w:ascii="Times New Roman" w:hAnsi="Times New Roman" w:cs="Times New Roman"/>
                <w:sz w:val="24"/>
                <w:szCs w:val="24"/>
              </w:rPr>
              <w:t>й</w:t>
            </w:r>
            <w:r w:rsidRPr="008F51FE">
              <w:rPr>
                <w:rFonts w:ascii="Times New Roman" w:hAnsi="Times New Roman" w:cs="Times New Roman"/>
                <w:sz w:val="24"/>
                <w:szCs w:val="24"/>
              </w:rPr>
              <w:t>она</w:t>
            </w:r>
          </w:p>
        </w:tc>
        <w:tc>
          <w:tcPr>
            <w:tcW w:w="515" w:type="pct"/>
          </w:tcPr>
          <w:p w:rsidR="002359C7" w:rsidRDefault="002359C7" w:rsidP="006E0712">
            <w:pPr>
              <w:pStyle w:val="ConsPlusNormal"/>
              <w:contextualSpacing/>
              <w:jc w:val="center"/>
              <w:rPr>
                <w:rFonts w:ascii="Times New Roman" w:hAnsi="Times New Roman" w:cs="Times New Roman"/>
                <w:sz w:val="24"/>
                <w:szCs w:val="24"/>
              </w:rPr>
            </w:pPr>
            <w:r w:rsidRPr="008F51FE">
              <w:rPr>
                <w:rFonts w:ascii="Times New Roman" w:hAnsi="Times New Roman" w:cs="Times New Roman"/>
                <w:sz w:val="24"/>
                <w:szCs w:val="24"/>
              </w:rPr>
              <w:t>Наименование получателя</w:t>
            </w:r>
          </w:p>
          <w:p w:rsidR="002359C7" w:rsidRPr="008F51FE" w:rsidRDefault="002359C7" w:rsidP="006E0712">
            <w:pPr>
              <w:pStyle w:val="ConsPlusNormal"/>
              <w:contextualSpacing/>
              <w:jc w:val="center"/>
              <w:rPr>
                <w:rFonts w:ascii="Times New Roman" w:hAnsi="Times New Roman" w:cs="Times New Roman"/>
                <w:sz w:val="24"/>
                <w:szCs w:val="24"/>
              </w:rPr>
            </w:pPr>
            <w:r w:rsidRPr="008F51FE">
              <w:rPr>
                <w:rFonts w:ascii="Times New Roman" w:hAnsi="Times New Roman" w:cs="Times New Roman"/>
                <w:sz w:val="24"/>
                <w:szCs w:val="24"/>
              </w:rPr>
              <w:t>субсидий</w:t>
            </w:r>
          </w:p>
        </w:tc>
        <w:tc>
          <w:tcPr>
            <w:tcW w:w="845" w:type="pct"/>
          </w:tcPr>
          <w:p w:rsidR="002359C7" w:rsidRPr="008F51FE" w:rsidRDefault="002359C7" w:rsidP="006E0712">
            <w:pPr>
              <w:pStyle w:val="ConsPlusNormal"/>
              <w:contextualSpacing/>
              <w:jc w:val="center"/>
              <w:rPr>
                <w:rFonts w:ascii="Times New Roman" w:hAnsi="Times New Roman" w:cs="Times New Roman"/>
                <w:sz w:val="24"/>
                <w:szCs w:val="24"/>
              </w:rPr>
            </w:pPr>
            <w:r w:rsidRPr="008F51FE">
              <w:rPr>
                <w:rFonts w:ascii="Times New Roman" w:hAnsi="Times New Roman" w:cs="Times New Roman"/>
                <w:sz w:val="24"/>
                <w:szCs w:val="24"/>
              </w:rPr>
              <w:t>Объем реализованного и (или) отгруженного на собственную перерабо</w:t>
            </w:r>
            <w:r w:rsidRPr="008F51FE">
              <w:rPr>
                <w:rFonts w:ascii="Times New Roman" w:hAnsi="Times New Roman" w:cs="Times New Roman"/>
                <w:sz w:val="24"/>
                <w:szCs w:val="24"/>
              </w:rPr>
              <w:t>т</w:t>
            </w:r>
            <w:r w:rsidRPr="008F51FE">
              <w:rPr>
                <w:rFonts w:ascii="Times New Roman" w:hAnsi="Times New Roman" w:cs="Times New Roman"/>
                <w:sz w:val="24"/>
                <w:szCs w:val="24"/>
              </w:rPr>
              <w:t>ку молока в физическом весе нарастающим ит</w:t>
            </w:r>
            <w:r w:rsidRPr="008F51FE">
              <w:rPr>
                <w:rFonts w:ascii="Times New Roman" w:hAnsi="Times New Roman" w:cs="Times New Roman"/>
                <w:sz w:val="24"/>
                <w:szCs w:val="24"/>
              </w:rPr>
              <w:t>о</w:t>
            </w:r>
            <w:r w:rsidRPr="008F51FE">
              <w:rPr>
                <w:rFonts w:ascii="Times New Roman" w:hAnsi="Times New Roman" w:cs="Times New Roman"/>
                <w:sz w:val="24"/>
                <w:szCs w:val="24"/>
              </w:rPr>
              <w:t>гом, тонн</w:t>
            </w:r>
          </w:p>
        </w:tc>
        <w:tc>
          <w:tcPr>
            <w:tcW w:w="483" w:type="pct"/>
          </w:tcPr>
          <w:p w:rsidR="002359C7" w:rsidRPr="008F51FE" w:rsidRDefault="002359C7" w:rsidP="006E0712">
            <w:pPr>
              <w:pStyle w:val="ConsPlusNormal"/>
              <w:contextualSpacing/>
              <w:jc w:val="center"/>
              <w:rPr>
                <w:rFonts w:ascii="Times New Roman" w:hAnsi="Times New Roman" w:cs="Times New Roman"/>
                <w:sz w:val="24"/>
                <w:szCs w:val="24"/>
              </w:rPr>
            </w:pPr>
            <w:r w:rsidRPr="008F51FE">
              <w:rPr>
                <w:rFonts w:ascii="Times New Roman" w:hAnsi="Times New Roman" w:cs="Times New Roman"/>
                <w:sz w:val="24"/>
                <w:szCs w:val="24"/>
              </w:rPr>
              <w:t>Ставка су</w:t>
            </w:r>
            <w:r w:rsidRPr="008F51FE">
              <w:rPr>
                <w:rFonts w:ascii="Times New Roman" w:hAnsi="Times New Roman" w:cs="Times New Roman"/>
                <w:sz w:val="24"/>
                <w:szCs w:val="24"/>
              </w:rPr>
              <w:t>б</w:t>
            </w:r>
            <w:r w:rsidRPr="008F51FE">
              <w:rPr>
                <w:rFonts w:ascii="Times New Roman" w:hAnsi="Times New Roman" w:cs="Times New Roman"/>
                <w:sz w:val="24"/>
                <w:szCs w:val="24"/>
              </w:rPr>
              <w:t>сидирования, рублей за 1 тонну мол</w:t>
            </w:r>
            <w:r w:rsidRPr="008F51FE">
              <w:rPr>
                <w:rFonts w:ascii="Times New Roman" w:hAnsi="Times New Roman" w:cs="Times New Roman"/>
                <w:sz w:val="24"/>
                <w:szCs w:val="24"/>
              </w:rPr>
              <w:t>о</w:t>
            </w:r>
            <w:r w:rsidRPr="008F51FE">
              <w:rPr>
                <w:rFonts w:ascii="Times New Roman" w:hAnsi="Times New Roman" w:cs="Times New Roman"/>
                <w:sz w:val="24"/>
                <w:szCs w:val="24"/>
              </w:rPr>
              <w:t>ка, рублей</w:t>
            </w:r>
          </w:p>
        </w:tc>
        <w:tc>
          <w:tcPr>
            <w:tcW w:w="511" w:type="pct"/>
          </w:tcPr>
          <w:p w:rsidR="002359C7" w:rsidRPr="008F51FE" w:rsidRDefault="002359C7" w:rsidP="006E0712">
            <w:pPr>
              <w:spacing w:after="0" w:line="240" w:lineRule="auto"/>
              <w:contextualSpacing/>
              <w:jc w:val="center"/>
              <w:rPr>
                <w:rFonts w:ascii="Times New Roman" w:hAnsi="Times New Roman" w:cs="Times New Roman"/>
                <w:sz w:val="24"/>
                <w:szCs w:val="24"/>
              </w:rPr>
            </w:pPr>
            <w:r w:rsidRPr="008F51FE">
              <w:rPr>
                <w:rFonts w:ascii="Times New Roman" w:hAnsi="Times New Roman" w:cs="Times New Roman"/>
                <w:sz w:val="24"/>
                <w:szCs w:val="24"/>
              </w:rPr>
              <w:t>Коэффициент К</w:t>
            </w:r>
            <w:r w:rsidRPr="008F51FE">
              <w:rPr>
                <w:rFonts w:ascii="Times New Roman" w:hAnsi="Times New Roman" w:cs="Times New Roman"/>
                <w:sz w:val="24"/>
                <w:szCs w:val="24"/>
                <w:vertAlign w:val="subscript"/>
              </w:rPr>
              <w:t>1</w:t>
            </w:r>
          </w:p>
        </w:tc>
        <w:tc>
          <w:tcPr>
            <w:tcW w:w="511" w:type="pct"/>
          </w:tcPr>
          <w:p w:rsidR="002359C7" w:rsidRPr="008F51FE" w:rsidRDefault="002359C7" w:rsidP="006E0712">
            <w:pPr>
              <w:spacing w:after="0" w:line="240" w:lineRule="auto"/>
              <w:contextualSpacing/>
              <w:jc w:val="center"/>
              <w:rPr>
                <w:rFonts w:ascii="Times New Roman" w:hAnsi="Times New Roman" w:cs="Times New Roman"/>
                <w:sz w:val="24"/>
                <w:szCs w:val="24"/>
              </w:rPr>
            </w:pPr>
            <w:r w:rsidRPr="008F51FE">
              <w:rPr>
                <w:rFonts w:ascii="Times New Roman" w:hAnsi="Times New Roman" w:cs="Times New Roman"/>
                <w:sz w:val="24"/>
                <w:szCs w:val="24"/>
              </w:rPr>
              <w:t>Коэффициент К</w:t>
            </w:r>
            <w:r w:rsidRPr="008F51FE">
              <w:rPr>
                <w:rFonts w:ascii="Times New Roman" w:hAnsi="Times New Roman" w:cs="Times New Roman"/>
                <w:sz w:val="24"/>
                <w:szCs w:val="24"/>
                <w:vertAlign w:val="subscript"/>
              </w:rPr>
              <w:t>2</w:t>
            </w:r>
          </w:p>
        </w:tc>
        <w:tc>
          <w:tcPr>
            <w:tcW w:w="479" w:type="pct"/>
          </w:tcPr>
          <w:p w:rsidR="002359C7" w:rsidRPr="008F51FE" w:rsidRDefault="002359C7" w:rsidP="006E0712">
            <w:pPr>
              <w:pStyle w:val="ConsPlusNormal"/>
              <w:contextualSpacing/>
              <w:jc w:val="center"/>
              <w:rPr>
                <w:rFonts w:ascii="Times New Roman" w:hAnsi="Times New Roman" w:cs="Times New Roman"/>
                <w:sz w:val="24"/>
                <w:szCs w:val="24"/>
              </w:rPr>
            </w:pPr>
            <w:r w:rsidRPr="008F51FE">
              <w:rPr>
                <w:rFonts w:ascii="Times New Roman" w:hAnsi="Times New Roman" w:cs="Times New Roman"/>
                <w:sz w:val="24"/>
                <w:szCs w:val="24"/>
              </w:rPr>
              <w:t>Сумма н</w:t>
            </w:r>
            <w:r w:rsidRPr="008F51FE">
              <w:rPr>
                <w:rFonts w:ascii="Times New Roman" w:hAnsi="Times New Roman" w:cs="Times New Roman"/>
                <w:sz w:val="24"/>
                <w:szCs w:val="24"/>
              </w:rPr>
              <w:t>а</w:t>
            </w:r>
            <w:r w:rsidRPr="008F51FE">
              <w:rPr>
                <w:rFonts w:ascii="Times New Roman" w:hAnsi="Times New Roman" w:cs="Times New Roman"/>
                <w:sz w:val="24"/>
                <w:szCs w:val="24"/>
              </w:rPr>
              <w:t>численной субсидии, рублей*</w:t>
            </w:r>
          </w:p>
        </w:tc>
        <w:tc>
          <w:tcPr>
            <w:tcW w:w="598" w:type="pct"/>
          </w:tcPr>
          <w:p w:rsidR="002359C7" w:rsidRPr="008F51FE" w:rsidRDefault="002359C7" w:rsidP="006E0712">
            <w:pPr>
              <w:pStyle w:val="ConsPlusNormal"/>
              <w:contextualSpacing/>
              <w:jc w:val="center"/>
              <w:rPr>
                <w:rFonts w:ascii="Times New Roman" w:hAnsi="Times New Roman" w:cs="Times New Roman"/>
                <w:sz w:val="24"/>
                <w:szCs w:val="24"/>
              </w:rPr>
            </w:pPr>
            <w:r w:rsidRPr="008F51FE">
              <w:rPr>
                <w:rFonts w:ascii="Times New Roman" w:hAnsi="Times New Roman" w:cs="Times New Roman"/>
                <w:sz w:val="24"/>
                <w:szCs w:val="24"/>
              </w:rPr>
              <w:t>В том числе за счет соглашений из федерального бюджета</w:t>
            </w:r>
          </w:p>
        </w:tc>
        <w:tc>
          <w:tcPr>
            <w:tcW w:w="568" w:type="pct"/>
          </w:tcPr>
          <w:p w:rsidR="002359C7" w:rsidRDefault="002359C7" w:rsidP="006E0712">
            <w:pPr>
              <w:pStyle w:val="ConsPlusNormal"/>
              <w:contextualSpacing/>
              <w:jc w:val="center"/>
              <w:rPr>
                <w:rFonts w:ascii="Times New Roman" w:hAnsi="Times New Roman" w:cs="Times New Roman"/>
                <w:sz w:val="24"/>
                <w:szCs w:val="24"/>
              </w:rPr>
            </w:pPr>
            <w:r w:rsidRPr="008F51FE">
              <w:rPr>
                <w:rFonts w:ascii="Times New Roman" w:hAnsi="Times New Roman" w:cs="Times New Roman"/>
                <w:sz w:val="24"/>
                <w:szCs w:val="24"/>
              </w:rPr>
              <w:t>В том числе за счет республ</w:t>
            </w:r>
            <w:r w:rsidRPr="008F51FE">
              <w:rPr>
                <w:rFonts w:ascii="Times New Roman" w:hAnsi="Times New Roman" w:cs="Times New Roman"/>
                <w:sz w:val="24"/>
                <w:szCs w:val="24"/>
              </w:rPr>
              <w:t>и</w:t>
            </w:r>
            <w:r w:rsidRPr="008F51FE">
              <w:rPr>
                <w:rFonts w:ascii="Times New Roman" w:hAnsi="Times New Roman" w:cs="Times New Roman"/>
                <w:sz w:val="24"/>
                <w:szCs w:val="24"/>
              </w:rPr>
              <w:t>канского</w:t>
            </w:r>
          </w:p>
          <w:p w:rsidR="002359C7" w:rsidRPr="008F51FE" w:rsidRDefault="002359C7" w:rsidP="006E0712">
            <w:pPr>
              <w:pStyle w:val="ConsPlusNormal"/>
              <w:contextualSpacing/>
              <w:jc w:val="center"/>
              <w:rPr>
                <w:rFonts w:ascii="Times New Roman" w:hAnsi="Times New Roman" w:cs="Times New Roman"/>
                <w:sz w:val="24"/>
                <w:szCs w:val="24"/>
              </w:rPr>
            </w:pPr>
            <w:r w:rsidRPr="008F51FE">
              <w:rPr>
                <w:rFonts w:ascii="Times New Roman" w:hAnsi="Times New Roman" w:cs="Times New Roman"/>
                <w:sz w:val="24"/>
                <w:szCs w:val="24"/>
              </w:rPr>
              <w:t>бюджета Ре</w:t>
            </w:r>
            <w:r w:rsidRPr="008F51FE">
              <w:rPr>
                <w:rFonts w:ascii="Times New Roman" w:hAnsi="Times New Roman" w:cs="Times New Roman"/>
                <w:sz w:val="24"/>
                <w:szCs w:val="24"/>
              </w:rPr>
              <w:t>с</w:t>
            </w:r>
            <w:r w:rsidRPr="008F51FE">
              <w:rPr>
                <w:rFonts w:ascii="Times New Roman" w:hAnsi="Times New Roman" w:cs="Times New Roman"/>
                <w:sz w:val="24"/>
                <w:szCs w:val="24"/>
              </w:rPr>
              <w:t>публики Тыва</w:t>
            </w:r>
          </w:p>
        </w:tc>
      </w:tr>
      <w:tr w:rsidR="002359C7" w:rsidRPr="008F51FE" w:rsidTr="006E0712">
        <w:trPr>
          <w:trHeight w:val="399"/>
          <w:jc w:val="center"/>
        </w:trPr>
        <w:tc>
          <w:tcPr>
            <w:tcW w:w="490" w:type="pct"/>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515" w:type="pct"/>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845" w:type="pct"/>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483" w:type="pct"/>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511" w:type="pct"/>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511" w:type="pct"/>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479" w:type="pct"/>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598" w:type="pct"/>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568" w:type="pct"/>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r>
      <w:tr w:rsidR="002359C7" w:rsidRPr="008F51FE" w:rsidTr="006E0712">
        <w:trPr>
          <w:trHeight w:val="20"/>
          <w:jc w:val="center"/>
        </w:trPr>
        <w:tc>
          <w:tcPr>
            <w:tcW w:w="490" w:type="pct"/>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515" w:type="pct"/>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845" w:type="pct"/>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483" w:type="pct"/>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511" w:type="pct"/>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511" w:type="pct"/>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479" w:type="pct"/>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598" w:type="pct"/>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568" w:type="pct"/>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r>
      <w:tr w:rsidR="002359C7" w:rsidRPr="008F51FE" w:rsidTr="006E0712">
        <w:trPr>
          <w:trHeight w:val="20"/>
          <w:jc w:val="center"/>
        </w:trPr>
        <w:tc>
          <w:tcPr>
            <w:tcW w:w="490" w:type="pct"/>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515" w:type="pct"/>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845" w:type="pct"/>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483" w:type="pct"/>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511" w:type="pct"/>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511" w:type="pct"/>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479" w:type="pct"/>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598" w:type="pct"/>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c>
          <w:tcPr>
            <w:tcW w:w="568" w:type="pct"/>
          </w:tcPr>
          <w:p w:rsidR="0084043C" w:rsidRPr="008F51FE" w:rsidRDefault="0084043C" w:rsidP="006E0712">
            <w:pPr>
              <w:pStyle w:val="ConsPlusNormal"/>
              <w:ind w:firstLine="709"/>
              <w:contextualSpacing/>
              <w:jc w:val="center"/>
              <w:rPr>
                <w:rFonts w:ascii="Times New Roman" w:hAnsi="Times New Roman" w:cs="Times New Roman"/>
                <w:sz w:val="24"/>
                <w:szCs w:val="24"/>
              </w:rPr>
            </w:pPr>
          </w:p>
        </w:tc>
      </w:tr>
    </w:tbl>
    <w:p w:rsidR="0084043C" w:rsidRPr="0084043C" w:rsidRDefault="0084043C" w:rsidP="006E0712">
      <w:pPr>
        <w:pStyle w:val="ConsPlusNonformat"/>
        <w:contextualSpacing/>
        <w:rPr>
          <w:rFonts w:ascii="Times New Roman" w:hAnsi="Times New Roman" w:cs="Times New Roman"/>
          <w:sz w:val="28"/>
          <w:szCs w:val="28"/>
        </w:rPr>
      </w:pPr>
    </w:p>
    <w:p w:rsidR="0084043C" w:rsidRPr="0084043C" w:rsidRDefault="0084043C" w:rsidP="006E0712">
      <w:pPr>
        <w:pStyle w:val="ConsPlusNonformat"/>
        <w:contextualSpacing/>
        <w:rPr>
          <w:rFonts w:ascii="Times New Roman" w:hAnsi="Times New Roman" w:cs="Times New Roman"/>
          <w:sz w:val="28"/>
          <w:szCs w:val="28"/>
        </w:rPr>
      </w:pPr>
      <w:r w:rsidRPr="0084043C">
        <w:rPr>
          <w:rFonts w:ascii="Times New Roman" w:hAnsi="Times New Roman" w:cs="Times New Roman"/>
          <w:sz w:val="28"/>
          <w:szCs w:val="28"/>
        </w:rPr>
        <w:t>Министр сельского хозяйства</w:t>
      </w:r>
    </w:p>
    <w:p w:rsidR="0084043C" w:rsidRPr="0084043C" w:rsidRDefault="0084043C" w:rsidP="006E0712">
      <w:pPr>
        <w:pStyle w:val="ConsPlusNonformat"/>
        <w:contextualSpacing/>
        <w:rPr>
          <w:rFonts w:ascii="Times New Roman" w:hAnsi="Times New Roman" w:cs="Times New Roman"/>
          <w:sz w:val="28"/>
          <w:szCs w:val="28"/>
        </w:rPr>
      </w:pPr>
      <w:r w:rsidRPr="0084043C">
        <w:rPr>
          <w:rFonts w:ascii="Times New Roman" w:hAnsi="Times New Roman" w:cs="Times New Roman"/>
          <w:sz w:val="28"/>
          <w:szCs w:val="28"/>
        </w:rPr>
        <w:t>и продовольствия Республики Тыва</w:t>
      </w:r>
    </w:p>
    <w:p w:rsidR="0084043C" w:rsidRPr="0084043C" w:rsidRDefault="0084043C" w:rsidP="006E0712">
      <w:pPr>
        <w:pStyle w:val="ConsPlusNonformat"/>
        <w:contextualSpacing/>
        <w:rPr>
          <w:rFonts w:ascii="Times New Roman" w:hAnsi="Times New Roman" w:cs="Times New Roman"/>
          <w:sz w:val="28"/>
          <w:szCs w:val="28"/>
        </w:rPr>
      </w:pPr>
      <w:r w:rsidRPr="0084043C">
        <w:rPr>
          <w:rFonts w:ascii="Times New Roman" w:hAnsi="Times New Roman" w:cs="Times New Roman"/>
          <w:sz w:val="28"/>
          <w:szCs w:val="28"/>
        </w:rPr>
        <w:t xml:space="preserve">или уполномоченное им лицо                </w:t>
      </w:r>
      <w:r w:rsidR="002359C7">
        <w:rPr>
          <w:rFonts w:ascii="Times New Roman" w:hAnsi="Times New Roman" w:cs="Times New Roman"/>
          <w:sz w:val="28"/>
          <w:szCs w:val="28"/>
        </w:rPr>
        <w:t xml:space="preserve">                                                                                              _______________________</w:t>
      </w:r>
      <w:r w:rsidRPr="0084043C">
        <w:rPr>
          <w:rFonts w:ascii="Times New Roman" w:hAnsi="Times New Roman" w:cs="Times New Roman"/>
          <w:sz w:val="28"/>
          <w:szCs w:val="28"/>
        </w:rPr>
        <w:t xml:space="preserve">             </w:t>
      </w:r>
      <w:r w:rsidRPr="0084043C">
        <w:rPr>
          <w:rFonts w:ascii="Times New Roman" w:hAnsi="Times New Roman" w:cs="Times New Roman"/>
          <w:sz w:val="28"/>
          <w:szCs w:val="28"/>
        </w:rPr>
        <w:tab/>
      </w:r>
      <w:r w:rsidRPr="0084043C">
        <w:rPr>
          <w:rFonts w:ascii="Times New Roman" w:hAnsi="Times New Roman" w:cs="Times New Roman"/>
          <w:sz w:val="28"/>
          <w:szCs w:val="28"/>
        </w:rPr>
        <w:tab/>
      </w:r>
      <w:r w:rsidRPr="0084043C">
        <w:rPr>
          <w:rFonts w:ascii="Times New Roman" w:hAnsi="Times New Roman" w:cs="Times New Roman"/>
          <w:sz w:val="28"/>
          <w:szCs w:val="28"/>
        </w:rPr>
        <w:tab/>
      </w:r>
      <w:r w:rsidRPr="0084043C">
        <w:rPr>
          <w:rFonts w:ascii="Times New Roman" w:hAnsi="Times New Roman" w:cs="Times New Roman"/>
          <w:sz w:val="28"/>
          <w:szCs w:val="28"/>
        </w:rPr>
        <w:tab/>
      </w:r>
      <w:r w:rsidRPr="0084043C">
        <w:rPr>
          <w:rFonts w:ascii="Times New Roman" w:hAnsi="Times New Roman" w:cs="Times New Roman"/>
          <w:sz w:val="28"/>
          <w:szCs w:val="28"/>
        </w:rPr>
        <w:tab/>
      </w:r>
      <w:r w:rsidR="002359C7" w:rsidRPr="002359C7">
        <w:rPr>
          <w:rFonts w:ascii="Times New Roman" w:hAnsi="Times New Roman" w:cs="Times New Roman"/>
          <w:sz w:val="24"/>
          <w:szCs w:val="24"/>
        </w:rPr>
        <w:t xml:space="preserve">                                                       </w:t>
      </w:r>
      <w:r w:rsidR="002359C7">
        <w:rPr>
          <w:rFonts w:ascii="Times New Roman" w:hAnsi="Times New Roman" w:cs="Times New Roman"/>
          <w:sz w:val="24"/>
          <w:szCs w:val="24"/>
        </w:rPr>
        <w:t xml:space="preserve">                                                                 </w:t>
      </w:r>
      <w:r w:rsidR="006E0712">
        <w:rPr>
          <w:rFonts w:ascii="Times New Roman" w:hAnsi="Times New Roman" w:cs="Times New Roman"/>
          <w:sz w:val="24"/>
          <w:szCs w:val="24"/>
        </w:rPr>
        <w:t xml:space="preserve">                            </w:t>
      </w:r>
      <w:r w:rsidR="002359C7">
        <w:rPr>
          <w:rFonts w:ascii="Times New Roman" w:hAnsi="Times New Roman" w:cs="Times New Roman"/>
          <w:sz w:val="24"/>
          <w:szCs w:val="24"/>
        </w:rPr>
        <w:t xml:space="preserve">    </w:t>
      </w:r>
      <w:r w:rsidR="002359C7" w:rsidRPr="002359C7">
        <w:rPr>
          <w:rFonts w:ascii="Times New Roman" w:hAnsi="Times New Roman" w:cs="Times New Roman"/>
          <w:sz w:val="24"/>
          <w:szCs w:val="24"/>
        </w:rPr>
        <w:t xml:space="preserve"> (</w:t>
      </w:r>
      <w:r w:rsidRPr="002359C7">
        <w:rPr>
          <w:rFonts w:ascii="Times New Roman" w:hAnsi="Times New Roman" w:cs="Times New Roman"/>
          <w:sz w:val="24"/>
          <w:szCs w:val="24"/>
        </w:rPr>
        <w:t>И.О. Фамилия</w:t>
      </w:r>
      <w:r w:rsidR="002359C7" w:rsidRPr="002359C7">
        <w:rPr>
          <w:rFonts w:ascii="Times New Roman" w:hAnsi="Times New Roman" w:cs="Times New Roman"/>
          <w:sz w:val="24"/>
          <w:szCs w:val="24"/>
        </w:rPr>
        <w:t>)</w:t>
      </w:r>
    </w:p>
    <w:p w:rsidR="002359C7" w:rsidRDefault="0084043C" w:rsidP="006E0712">
      <w:pPr>
        <w:pStyle w:val="ConsPlusNonformat"/>
        <w:contextualSpacing/>
        <w:rPr>
          <w:rFonts w:ascii="Times New Roman" w:hAnsi="Times New Roman" w:cs="Times New Roman"/>
          <w:sz w:val="28"/>
          <w:szCs w:val="28"/>
        </w:rPr>
      </w:pPr>
      <w:r w:rsidRPr="0084043C">
        <w:rPr>
          <w:rFonts w:ascii="Times New Roman" w:hAnsi="Times New Roman" w:cs="Times New Roman"/>
          <w:sz w:val="28"/>
          <w:szCs w:val="28"/>
        </w:rPr>
        <w:t>«__» __________ 20__ г</w:t>
      </w:r>
      <w:r w:rsidR="002359C7">
        <w:rPr>
          <w:rFonts w:ascii="Times New Roman" w:hAnsi="Times New Roman" w:cs="Times New Roman"/>
          <w:sz w:val="28"/>
          <w:szCs w:val="28"/>
        </w:rPr>
        <w:t>.</w:t>
      </w:r>
    </w:p>
    <w:p w:rsidR="002359C7" w:rsidRDefault="002359C7" w:rsidP="002359C7">
      <w:pPr>
        <w:pStyle w:val="ConsPlusNonformat"/>
        <w:contextualSpacing/>
        <w:jc w:val="both"/>
        <w:rPr>
          <w:rFonts w:ascii="Times New Roman" w:hAnsi="Times New Roman" w:cs="Times New Roman"/>
          <w:sz w:val="28"/>
          <w:szCs w:val="28"/>
        </w:rPr>
        <w:sectPr w:rsidR="002359C7" w:rsidSect="006E0712">
          <w:headerReference w:type="even" r:id="rId23"/>
          <w:headerReference w:type="default" r:id="rId24"/>
          <w:pgSz w:w="16838" w:h="11906" w:orient="landscape"/>
          <w:pgMar w:top="1134" w:right="567" w:bottom="1134" w:left="567" w:header="709" w:footer="709" w:gutter="0"/>
          <w:pgNumType w:start="1"/>
          <w:cols w:space="708"/>
          <w:titlePg/>
          <w:docGrid w:linePitch="360"/>
        </w:sectPr>
      </w:pPr>
    </w:p>
    <w:p w:rsidR="00FE12A0" w:rsidRPr="00B370F4" w:rsidRDefault="00FE12A0" w:rsidP="006E0712">
      <w:pPr>
        <w:pStyle w:val="ConsPlusNonformat"/>
        <w:ind w:left="5670"/>
        <w:contextualSpacing/>
        <w:jc w:val="center"/>
        <w:rPr>
          <w:rFonts w:ascii="Times New Roman" w:hAnsi="Times New Roman" w:cs="Times New Roman"/>
          <w:sz w:val="28"/>
          <w:szCs w:val="28"/>
        </w:rPr>
      </w:pPr>
      <w:r w:rsidRPr="00B370F4">
        <w:rPr>
          <w:rFonts w:ascii="Times New Roman" w:hAnsi="Times New Roman" w:cs="Times New Roman"/>
          <w:sz w:val="28"/>
          <w:szCs w:val="28"/>
        </w:rPr>
        <w:lastRenderedPageBreak/>
        <w:t>Утвержден</w:t>
      </w:r>
    </w:p>
    <w:p w:rsidR="00FE12A0" w:rsidRPr="00B370F4" w:rsidRDefault="00FE12A0" w:rsidP="006E0712">
      <w:pPr>
        <w:spacing w:after="0" w:line="240" w:lineRule="auto"/>
        <w:ind w:left="5670"/>
        <w:contextualSpacing/>
        <w:jc w:val="center"/>
        <w:rPr>
          <w:rFonts w:ascii="Times New Roman" w:hAnsi="Times New Roman" w:cs="Times New Roman"/>
          <w:sz w:val="28"/>
          <w:szCs w:val="28"/>
        </w:rPr>
      </w:pPr>
      <w:r w:rsidRPr="00B370F4">
        <w:rPr>
          <w:rFonts w:ascii="Times New Roman" w:hAnsi="Times New Roman" w:cs="Times New Roman"/>
          <w:sz w:val="28"/>
          <w:szCs w:val="28"/>
        </w:rPr>
        <w:t>постановлением Правительства</w:t>
      </w:r>
    </w:p>
    <w:p w:rsidR="00FE12A0" w:rsidRDefault="00FE12A0" w:rsidP="006E0712">
      <w:pPr>
        <w:spacing w:after="0" w:line="240" w:lineRule="auto"/>
        <w:ind w:left="5670"/>
        <w:contextualSpacing/>
        <w:jc w:val="center"/>
        <w:rPr>
          <w:rFonts w:ascii="Times New Roman" w:hAnsi="Times New Roman" w:cs="Times New Roman"/>
          <w:sz w:val="28"/>
          <w:szCs w:val="28"/>
        </w:rPr>
      </w:pPr>
      <w:r w:rsidRPr="00B370F4">
        <w:rPr>
          <w:rFonts w:ascii="Times New Roman" w:hAnsi="Times New Roman" w:cs="Times New Roman"/>
          <w:sz w:val="28"/>
          <w:szCs w:val="28"/>
        </w:rPr>
        <w:t>Республики Тыва</w:t>
      </w:r>
    </w:p>
    <w:p w:rsidR="00FE12A0" w:rsidRPr="00547DF7" w:rsidRDefault="00547DF7" w:rsidP="00547DF7">
      <w:pPr>
        <w:spacing w:after="0" w:line="240" w:lineRule="auto"/>
        <w:ind w:left="5670"/>
        <w:contextualSpacing/>
        <w:jc w:val="center"/>
        <w:rPr>
          <w:rFonts w:ascii="Times New Roman" w:hAnsi="Times New Roman" w:cs="Times New Roman"/>
        </w:rPr>
      </w:pPr>
      <w:r w:rsidRPr="00547DF7">
        <w:rPr>
          <w:rFonts w:ascii="Times New Roman" w:hAnsi="Times New Roman" w:cs="Times New Roman"/>
          <w:sz w:val="28"/>
          <w:szCs w:val="28"/>
        </w:rPr>
        <w:t>от 24 марта 2020 г. № 109</w:t>
      </w:r>
    </w:p>
    <w:p w:rsidR="00072CBB" w:rsidRDefault="00072CBB" w:rsidP="006E0712">
      <w:pPr>
        <w:spacing w:after="0" w:line="240" w:lineRule="auto"/>
        <w:jc w:val="center"/>
        <w:rPr>
          <w:rFonts w:ascii="Times New Roman" w:hAnsi="Times New Roman" w:cs="Times New Roman"/>
          <w:sz w:val="28"/>
          <w:szCs w:val="28"/>
        </w:rPr>
      </w:pPr>
    </w:p>
    <w:p w:rsidR="006E0712" w:rsidRPr="006E0712" w:rsidRDefault="006E0712" w:rsidP="006E0712">
      <w:pPr>
        <w:spacing w:after="0" w:line="240" w:lineRule="auto"/>
        <w:jc w:val="center"/>
        <w:rPr>
          <w:rFonts w:ascii="Times New Roman" w:hAnsi="Times New Roman" w:cs="Times New Roman"/>
          <w:sz w:val="28"/>
          <w:szCs w:val="28"/>
        </w:rPr>
      </w:pPr>
    </w:p>
    <w:p w:rsidR="00FE12A0" w:rsidRPr="006E0712" w:rsidRDefault="00FE12A0" w:rsidP="006E0712">
      <w:pPr>
        <w:pStyle w:val="1"/>
        <w:tabs>
          <w:tab w:val="left" w:pos="8505"/>
        </w:tabs>
        <w:spacing w:before="0" w:line="240" w:lineRule="auto"/>
        <w:contextualSpacing/>
        <w:jc w:val="center"/>
        <w:rPr>
          <w:rFonts w:ascii="Times New Roman" w:hAnsi="Times New Roman" w:cs="Times New Roman"/>
          <w:color w:val="auto"/>
        </w:rPr>
      </w:pPr>
      <w:r w:rsidRPr="006E0712">
        <w:rPr>
          <w:rFonts w:ascii="Times New Roman" w:hAnsi="Times New Roman" w:cs="Times New Roman"/>
          <w:color w:val="auto"/>
        </w:rPr>
        <w:t>П</w:t>
      </w:r>
      <w:r w:rsidR="006E0712">
        <w:rPr>
          <w:rFonts w:ascii="Times New Roman" w:hAnsi="Times New Roman" w:cs="Times New Roman"/>
          <w:color w:val="auto"/>
        </w:rPr>
        <w:t xml:space="preserve"> </w:t>
      </w:r>
      <w:r w:rsidRPr="006E0712">
        <w:rPr>
          <w:rFonts w:ascii="Times New Roman" w:hAnsi="Times New Roman" w:cs="Times New Roman"/>
          <w:color w:val="auto"/>
        </w:rPr>
        <w:t>ОР</w:t>
      </w:r>
      <w:r w:rsidR="006E0712">
        <w:rPr>
          <w:rFonts w:ascii="Times New Roman" w:hAnsi="Times New Roman" w:cs="Times New Roman"/>
          <w:color w:val="auto"/>
        </w:rPr>
        <w:t xml:space="preserve"> </w:t>
      </w:r>
      <w:r w:rsidRPr="006E0712">
        <w:rPr>
          <w:rFonts w:ascii="Times New Roman" w:hAnsi="Times New Roman" w:cs="Times New Roman"/>
          <w:color w:val="auto"/>
        </w:rPr>
        <w:t>Я</w:t>
      </w:r>
      <w:r w:rsidR="006E0712">
        <w:rPr>
          <w:rFonts w:ascii="Times New Roman" w:hAnsi="Times New Roman" w:cs="Times New Roman"/>
          <w:color w:val="auto"/>
        </w:rPr>
        <w:t xml:space="preserve"> </w:t>
      </w:r>
      <w:r w:rsidRPr="006E0712">
        <w:rPr>
          <w:rFonts w:ascii="Times New Roman" w:hAnsi="Times New Roman" w:cs="Times New Roman"/>
          <w:color w:val="auto"/>
        </w:rPr>
        <w:t>Д</w:t>
      </w:r>
      <w:r w:rsidR="006E0712">
        <w:rPr>
          <w:rFonts w:ascii="Times New Roman" w:hAnsi="Times New Roman" w:cs="Times New Roman"/>
          <w:color w:val="auto"/>
        </w:rPr>
        <w:t xml:space="preserve"> </w:t>
      </w:r>
      <w:r w:rsidRPr="006E0712">
        <w:rPr>
          <w:rFonts w:ascii="Times New Roman" w:hAnsi="Times New Roman" w:cs="Times New Roman"/>
          <w:color w:val="auto"/>
        </w:rPr>
        <w:t>О</w:t>
      </w:r>
      <w:r w:rsidR="006E0712">
        <w:rPr>
          <w:rFonts w:ascii="Times New Roman" w:hAnsi="Times New Roman" w:cs="Times New Roman"/>
          <w:color w:val="auto"/>
        </w:rPr>
        <w:t xml:space="preserve"> </w:t>
      </w:r>
      <w:r w:rsidRPr="006E0712">
        <w:rPr>
          <w:rFonts w:ascii="Times New Roman" w:hAnsi="Times New Roman" w:cs="Times New Roman"/>
          <w:color w:val="auto"/>
        </w:rPr>
        <w:t>К</w:t>
      </w:r>
    </w:p>
    <w:p w:rsidR="00FE12A0" w:rsidRPr="006E0712" w:rsidRDefault="00FE12A0" w:rsidP="006E0712">
      <w:pPr>
        <w:pStyle w:val="1"/>
        <w:tabs>
          <w:tab w:val="left" w:pos="8505"/>
        </w:tabs>
        <w:spacing w:before="0" w:line="240" w:lineRule="auto"/>
        <w:contextualSpacing/>
        <w:jc w:val="center"/>
        <w:rPr>
          <w:rFonts w:ascii="Times New Roman" w:hAnsi="Times New Roman" w:cs="Times New Roman"/>
          <w:b w:val="0"/>
          <w:color w:val="auto"/>
        </w:rPr>
      </w:pPr>
      <w:r w:rsidRPr="006E0712">
        <w:rPr>
          <w:rFonts w:ascii="Times New Roman" w:hAnsi="Times New Roman" w:cs="Times New Roman"/>
          <w:b w:val="0"/>
          <w:color w:val="auto"/>
        </w:rPr>
        <w:t>предоставления из республиканского бюджета</w:t>
      </w:r>
    </w:p>
    <w:p w:rsidR="00FE12A0" w:rsidRPr="006E0712" w:rsidRDefault="00FE12A0" w:rsidP="006E0712">
      <w:pPr>
        <w:pStyle w:val="1"/>
        <w:tabs>
          <w:tab w:val="left" w:pos="8505"/>
        </w:tabs>
        <w:spacing w:before="0" w:line="240" w:lineRule="auto"/>
        <w:contextualSpacing/>
        <w:jc w:val="center"/>
        <w:rPr>
          <w:rFonts w:ascii="Times New Roman" w:hAnsi="Times New Roman" w:cs="Times New Roman"/>
          <w:b w:val="0"/>
          <w:color w:val="auto"/>
        </w:rPr>
      </w:pPr>
      <w:r w:rsidRPr="006E0712">
        <w:rPr>
          <w:rFonts w:ascii="Times New Roman" w:hAnsi="Times New Roman" w:cs="Times New Roman"/>
          <w:b w:val="0"/>
          <w:color w:val="auto"/>
        </w:rPr>
        <w:t>Республики Тыва гранта в форме субсидий</w:t>
      </w:r>
    </w:p>
    <w:p w:rsidR="00FE12A0" w:rsidRPr="006E0712" w:rsidRDefault="00FE12A0" w:rsidP="006E0712">
      <w:pPr>
        <w:pStyle w:val="1"/>
        <w:tabs>
          <w:tab w:val="left" w:pos="8505"/>
        </w:tabs>
        <w:spacing w:before="0" w:line="240" w:lineRule="auto"/>
        <w:contextualSpacing/>
        <w:jc w:val="center"/>
        <w:rPr>
          <w:rFonts w:ascii="Times New Roman" w:hAnsi="Times New Roman" w:cs="Times New Roman"/>
          <w:b w:val="0"/>
          <w:color w:val="auto"/>
        </w:rPr>
      </w:pPr>
      <w:r w:rsidRPr="006E0712">
        <w:rPr>
          <w:rFonts w:ascii="Times New Roman" w:hAnsi="Times New Roman" w:cs="Times New Roman"/>
          <w:b w:val="0"/>
          <w:color w:val="auto"/>
        </w:rPr>
        <w:t>на поддержку начинающего фермера</w:t>
      </w:r>
    </w:p>
    <w:p w:rsidR="00FE12A0" w:rsidRPr="006E0712" w:rsidRDefault="00FE12A0" w:rsidP="006E0712">
      <w:pPr>
        <w:spacing w:after="0" w:line="240" w:lineRule="auto"/>
        <w:jc w:val="center"/>
        <w:rPr>
          <w:rFonts w:ascii="Times New Roman" w:hAnsi="Times New Roman" w:cs="Times New Roman"/>
          <w:sz w:val="28"/>
          <w:szCs w:val="28"/>
        </w:rPr>
      </w:pPr>
    </w:p>
    <w:p w:rsidR="008E2A64" w:rsidRPr="006E0712" w:rsidRDefault="00B370F4" w:rsidP="006E0712">
      <w:pPr>
        <w:pStyle w:val="ConsPlusNormal"/>
        <w:contextualSpacing/>
        <w:jc w:val="center"/>
        <w:outlineLvl w:val="1"/>
        <w:rPr>
          <w:rFonts w:ascii="Times New Roman" w:hAnsi="Times New Roman" w:cs="Times New Roman"/>
          <w:sz w:val="28"/>
          <w:szCs w:val="28"/>
        </w:rPr>
      </w:pPr>
      <w:bookmarkStart w:id="8" w:name="Par424"/>
      <w:bookmarkEnd w:id="8"/>
      <w:r w:rsidRPr="006E0712">
        <w:rPr>
          <w:rFonts w:ascii="Times New Roman" w:hAnsi="Times New Roman" w:cs="Times New Roman"/>
          <w:sz w:val="28"/>
          <w:szCs w:val="28"/>
        </w:rPr>
        <w:t xml:space="preserve">1. </w:t>
      </w:r>
      <w:r w:rsidR="00FE12A0" w:rsidRPr="006E0712">
        <w:rPr>
          <w:rFonts w:ascii="Times New Roman" w:hAnsi="Times New Roman" w:cs="Times New Roman"/>
          <w:sz w:val="28"/>
          <w:szCs w:val="28"/>
        </w:rPr>
        <w:t>Общие положения</w:t>
      </w:r>
    </w:p>
    <w:p w:rsidR="00B370F4" w:rsidRPr="006E0712" w:rsidRDefault="00B370F4" w:rsidP="006E0712">
      <w:pPr>
        <w:pStyle w:val="ConsPlusNormal"/>
        <w:contextualSpacing/>
        <w:jc w:val="center"/>
        <w:outlineLvl w:val="1"/>
        <w:rPr>
          <w:rFonts w:ascii="Times New Roman" w:hAnsi="Times New Roman" w:cs="Times New Roman"/>
          <w:sz w:val="28"/>
          <w:szCs w:val="28"/>
        </w:rPr>
      </w:pPr>
    </w:p>
    <w:p w:rsidR="008E2A64" w:rsidRPr="00B370F4" w:rsidRDefault="008E2A64" w:rsidP="00B370F4">
      <w:pPr>
        <w:pStyle w:val="ConsPlusNormal"/>
        <w:ind w:firstLine="708"/>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1.1. Настоящий порядок предоставления из республиканского бюджета Ре</w:t>
      </w:r>
      <w:r w:rsidRPr="00B370F4">
        <w:rPr>
          <w:rFonts w:ascii="Times New Roman" w:hAnsi="Times New Roman" w:cs="Times New Roman"/>
          <w:sz w:val="28"/>
          <w:szCs w:val="28"/>
        </w:rPr>
        <w:t>с</w:t>
      </w:r>
      <w:r w:rsidRPr="00B370F4">
        <w:rPr>
          <w:rFonts w:ascii="Times New Roman" w:hAnsi="Times New Roman" w:cs="Times New Roman"/>
          <w:sz w:val="28"/>
          <w:szCs w:val="28"/>
        </w:rPr>
        <w:t>публики Тыва гранта в форме субсидий на поддержку начинающего фермера (далее – Порядок) устанавливает правила и условия предоставления крестьянским (фе</w:t>
      </w:r>
      <w:r w:rsidRPr="00B370F4">
        <w:rPr>
          <w:rFonts w:ascii="Times New Roman" w:hAnsi="Times New Roman" w:cs="Times New Roman"/>
          <w:sz w:val="28"/>
          <w:szCs w:val="28"/>
        </w:rPr>
        <w:t>р</w:t>
      </w:r>
      <w:r w:rsidRPr="00B370F4">
        <w:rPr>
          <w:rFonts w:ascii="Times New Roman" w:hAnsi="Times New Roman" w:cs="Times New Roman"/>
          <w:sz w:val="28"/>
          <w:szCs w:val="28"/>
        </w:rPr>
        <w:t>мерским) хозяйствам из республиканского бюджета Республики Тыва гранта в фо</w:t>
      </w:r>
      <w:r w:rsidRPr="00B370F4">
        <w:rPr>
          <w:rFonts w:ascii="Times New Roman" w:hAnsi="Times New Roman" w:cs="Times New Roman"/>
          <w:sz w:val="28"/>
          <w:szCs w:val="28"/>
        </w:rPr>
        <w:t>р</w:t>
      </w:r>
      <w:r w:rsidRPr="00B370F4">
        <w:rPr>
          <w:rFonts w:ascii="Times New Roman" w:hAnsi="Times New Roman" w:cs="Times New Roman"/>
          <w:sz w:val="28"/>
          <w:szCs w:val="28"/>
        </w:rPr>
        <w:t>ме субсидий на поддержку начинающего фермера (далее – грант на поддержку н</w:t>
      </w:r>
      <w:r w:rsidRPr="00B370F4">
        <w:rPr>
          <w:rFonts w:ascii="Times New Roman" w:hAnsi="Times New Roman" w:cs="Times New Roman"/>
          <w:sz w:val="28"/>
          <w:szCs w:val="28"/>
        </w:rPr>
        <w:t>а</w:t>
      </w:r>
      <w:r w:rsidRPr="00B370F4">
        <w:rPr>
          <w:rFonts w:ascii="Times New Roman" w:hAnsi="Times New Roman" w:cs="Times New Roman"/>
          <w:sz w:val="28"/>
          <w:szCs w:val="28"/>
        </w:rPr>
        <w:t>чинающего фермера).</w:t>
      </w:r>
    </w:p>
    <w:p w:rsidR="008E2A64" w:rsidRPr="00B370F4" w:rsidRDefault="008E2A64" w:rsidP="00B370F4">
      <w:pPr>
        <w:pStyle w:val="ConsPlusNormal"/>
        <w:ind w:firstLine="708"/>
        <w:contextualSpacing/>
        <w:jc w:val="both"/>
        <w:rPr>
          <w:rFonts w:ascii="Times New Roman" w:hAnsi="Times New Roman" w:cs="Times New Roman"/>
          <w:sz w:val="28"/>
          <w:szCs w:val="28"/>
        </w:rPr>
      </w:pPr>
      <w:r w:rsidRPr="00B370F4">
        <w:rPr>
          <w:rFonts w:ascii="Times New Roman" w:hAnsi="Times New Roman" w:cs="Times New Roman"/>
          <w:sz w:val="28"/>
          <w:szCs w:val="28"/>
        </w:rPr>
        <w:t>1.2. Для целей реализации настоящего Порядка используются следующие п</w:t>
      </w:r>
      <w:r w:rsidRPr="00B370F4">
        <w:rPr>
          <w:rFonts w:ascii="Times New Roman" w:hAnsi="Times New Roman" w:cs="Times New Roman"/>
          <w:sz w:val="28"/>
          <w:szCs w:val="28"/>
        </w:rPr>
        <w:t>о</w:t>
      </w:r>
      <w:r w:rsidRPr="00B370F4">
        <w:rPr>
          <w:rFonts w:ascii="Times New Roman" w:hAnsi="Times New Roman" w:cs="Times New Roman"/>
          <w:sz w:val="28"/>
          <w:szCs w:val="28"/>
        </w:rPr>
        <w:t>нятия:</w:t>
      </w:r>
    </w:p>
    <w:p w:rsidR="008E2A64" w:rsidRPr="00B370F4" w:rsidRDefault="00B370F4" w:rsidP="00B370F4">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008E2A64" w:rsidRPr="00B370F4">
        <w:rPr>
          <w:rFonts w:ascii="Times New Roman" w:hAnsi="Times New Roman" w:cs="Times New Roman"/>
          <w:sz w:val="28"/>
          <w:szCs w:val="28"/>
        </w:rPr>
        <w:t>начинающий фермер – крестьянское (фермерское) хозяйство, главой кот</w:t>
      </w:r>
      <w:r w:rsidR="008E2A64" w:rsidRPr="00B370F4">
        <w:rPr>
          <w:rFonts w:ascii="Times New Roman" w:hAnsi="Times New Roman" w:cs="Times New Roman"/>
          <w:sz w:val="28"/>
          <w:szCs w:val="28"/>
        </w:rPr>
        <w:t>о</w:t>
      </w:r>
      <w:r w:rsidR="008E2A64" w:rsidRPr="00B370F4">
        <w:rPr>
          <w:rFonts w:ascii="Times New Roman" w:hAnsi="Times New Roman" w:cs="Times New Roman"/>
          <w:sz w:val="28"/>
          <w:szCs w:val="28"/>
        </w:rPr>
        <w:t>рого является гражданин Российской Федерации, зарегистрированное на сельской территории в Республике Тыва,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в субъектах Российской Федерации, относ</w:t>
      </w:r>
      <w:r w:rsidR="008E2A64" w:rsidRPr="00B370F4">
        <w:rPr>
          <w:rFonts w:ascii="Times New Roman" w:hAnsi="Times New Roman" w:cs="Times New Roman"/>
          <w:sz w:val="28"/>
          <w:szCs w:val="28"/>
        </w:rPr>
        <w:t>я</w:t>
      </w:r>
      <w:r w:rsidR="008E2A64" w:rsidRPr="00B370F4">
        <w:rPr>
          <w:rFonts w:ascii="Times New Roman" w:hAnsi="Times New Roman" w:cs="Times New Roman"/>
          <w:sz w:val="28"/>
          <w:szCs w:val="28"/>
        </w:rPr>
        <w:t>щихся к районам Крайнего Севера и приравненным к ним местностям, на террит</w:t>
      </w:r>
      <w:r w:rsidR="008E2A64" w:rsidRPr="00B370F4">
        <w:rPr>
          <w:rFonts w:ascii="Times New Roman" w:hAnsi="Times New Roman" w:cs="Times New Roman"/>
          <w:sz w:val="28"/>
          <w:szCs w:val="28"/>
        </w:rPr>
        <w:t>о</w:t>
      </w:r>
      <w:r w:rsidR="008E2A64" w:rsidRPr="00B370F4">
        <w:rPr>
          <w:rFonts w:ascii="Times New Roman" w:hAnsi="Times New Roman" w:cs="Times New Roman"/>
          <w:sz w:val="28"/>
          <w:szCs w:val="28"/>
        </w:rPr>
        <w:t>риях которых преобладает осуществление деятельности, связанной с производством и переработкой сельскохозяйственной продукции, продолжительность деятельности которого не превышает 24 месяцев со дня его регистрации;</w:t>
      </w:r>
    </w:p>
    <w:p w:rsidR="008E2A64" w:rsidRPr="00B370F4" w:rsidRDefault="00B370F4" w:rsidP="00B370F4">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008E2A64" w:rsidRPr="00B370F4">
        <w:rPr>
          <w:rFonts w:ascii="Times New Roman" w:hAnsi="Times New Roman" w:cs="Times New Roman"/>
          <w:sz w:val="28"/>
          <w:szCs w:val="28"/>
        </w:rPr>
        <w:t>грант на поддержку начинающего фермера – бюджетные ассигнования, п</w:t>
      </w:r>
      <w:r w:rsidR="008E2A64" w:rsidRPr="00B370F4">
        <w:rPr>
          <w:rFonts w:ascii="Times New Roman" w:hAnsi="Times New Roman" w:cs="Times New Roman"/>
          <w:sz w:val="28"/>
          <w:szCs w:val="28"/>
        </w:rPr>
        <w:t>е</w:t>
      </w:r>
      <w:r w:rsidR="008E2A64" w:rsidRPr="00B370F4">
        <w:rPr>
          <w:rFonts w:ascii="Times New Roman" w:hAnsi="Times New Roman" w:cs="Times New Roman"/>
          <w:sz w:val="28"/>
          <w:szCs w:val="28"/>
        </w:rPr>
        <w:t>речисляемые из республиканского бюджета Республики Тыва в соответствии с р</w:t>
      </w:r>
      <w:r w:rsidR="008E2A64" w:rsidRPr="00B370F4">
        <w:rPr>
          <w:rFonts w:ascii="Times New Roman" w:hAnsi="Times New Roman" w:cs="Times New Roman"/>
          <w:sz w:val="28"/>
          <w:szCs w:val="28"/>
        </w:rPr>
        <w:t>е</w:t>
      </w:r>
      <w:r w:rsidR="008E2A64" w:rsidRPr="00B370F4">
        <w:rPr>
          <w:rFonts w:ascii="Times New Roman" w:hAnsi="Times New Roman" w:cs="Times New Roman"/>
          <w:sz w:val="28"/>
          <w:szCs w:val="28"/>
        </w:rPr>
        <w:t xml:space="preserve">шением конкурсной комиссии главе крестьянского (фермерского) хозяйства для </w:t>
      </w:r>
      <w:proofErr w:type="spellStart"/>
      <w:r w:rsidR="008E2A64" w:rsidRPr="00B370F4">
        <w:rPr>
          <w:rFonts w:ascii="Times New Roman" w:hAnsi="Times New Roman" w:cs="Times New Roman"/>
          <w:sz w:val="28"/>
          <w:szCs w:val="28"/>
        </w:rPr>
        <w:t>с</w:t>
      </w:r>
      <w:r w:rsidR="008E2A64" w:rsidRPr="00B370F4">
        <w:rPr>
          <w:rFonts w:ascii="Times New Roman" w:hAnsi="Times New Roman" w:cs="Times New Roman"/>
          <w:sz w:val="28"/>
          <w:szCs w:val="28"/>
        </w:rPr>
        <w:t>о</w:t>
      </w:r>
      <w:r w:rsidR="008E2A64" w:rsidRPr="00B370F4">
        <w:rPr>
          <w:rFonts w:ascii="Times New Roman" w:hAnsi="Times New Roman" w:cs="Times New Roman"/>
          <w:sz w:val="28"/>
          <w:szCs w:val="28"/>
        </w:rPr>
        <w:t>финансирования</w:t>
      </w:r>
      <w:proofErr w:type="spellEnd"/>
      <w:r w:rsidR="008E2A64" w:rsidRPr="00B370F4">
        <w:rPr>
          <w:rFonts w:ascii="Times New Roman" w:hAnsi="Times New Roman" w:cs="Times New Roman"/>
          <w:sz w:val="28"/>
          <w:szCs w:val="28"/>
        </w:rPr>
        <w:t xml:space="preserve"> его затрат, не возмещаемых в рамках иных направлений государс</w:t>
      </w:r>
      <w:r w:rsidR="008E2A64" w:rsidRPr="00B370F4">
        <w:rPr>
          <w:rFonts w:ascii="Times New Roman" w:hAnsi="Times New Roman" w:cs="Times New Roman"/>
          <w:sz w:val="28"/>
          <w:szCs w:val="28"/>
        </w:rPr>
        <w:t>т</w:t>
      </w:r>
      <w:r w:rsidR="008E2A64" w:rsidRPr="00B370F4">
        <w:rPr>
          <w:rFonts w:ascii="Times New Roman" w:hAnsi="Times New Roman" w:cs="Times New Roman"/>
          <w:sz w:val="28"/>
          <w:szCs w:val="28"/>
        </w:rPr>
        <w:t>венной поддержки в соответствии с государственной программой Республики Тыва «Развитие сельского хозяйства и регулирование рынков сельскохозяйственной пр</w:t>
      </w:r>
      <w:r w:rsidR="008E2A64" w:rsidRPr="00B370F4">
        <w:rPr>
          <w:rFonts w:ascii="Times New Roman" w:hAnsi="Times New Roman" w:cs="Times New Roman"/>
          <w:sz w:val="28"/>
          <w:szCs w:val="28"/>
        </w:rPr>
        <w:t>о</w:t>
      </w:r>
      <w:r w:rsidR="008E2A64" w:rsidRPr="00B370F4">
        <w:rPr>
          <w:rFonts w:ascii="Times New Roman" w:hAnsi="Times New Roman" w:cs="Times New Roman"/>
          <w:sz w:val="28"/>
          <w:szCs w:val="28"/>
        </w:rPr>
        <w:t>дукции, сырья и продовольствия в Республике Тыва на 2014-2020 годы», утве</w:t>
      </w:r>
      <w:r w:rsidR="008E2A64" w:rsidRPr="00B370F4">
        <w:rPr>
          <w:rFonts w:ascii="Times New Roman" w:hAnsi="Times New Roman" w:cs="Times New Roman"/>
          <w:sz w:val="28"/>
          <w:szCs w:val="28"/>
        </w:rPr>
        <w:t>р</w:t>
      </w:r>
      <w:r w:rsidR="008E2A64" w:rsidRPr="00B370F4">
        <w:rPr>
          <w:rFonts w:ascii="Times New Roman" w:hAnsi="Times New Roman" w:cs="Times New Roman"/>
          <w:sz w:val="28"/>
          <w:szCs w:val="28"/>
        </w:rPr>
        <w:t xml:space="preserve">жденной постановлением Правительства Республики Тыва от 30 ноября 2013 г. </w:t>
      </w:r>
      <w:r w:rsidR="006E0712">
        <w:rPr>
          <w:rFonts w:ascii="Times New Roman" w:hAnsi="Times New Roman" w:cs="Times New Roman"/>
          <w:sz w:val="28"/>
          <w:szCs w:val="28"/>
        </w:rPr>
        <w:t xml:space="preserve">             </w:t>
      </w:r>
      <w:r w:rsidR="008E2A64" w:rsidRPr="00B370F4">
        <w:rPr>
          <w:rFonts w:ascii="Times New Roman" w:hAnsi="Times New Roman" w:cs="Times New Roman"/>
          <w:sz w:val="28"/>
          <w:szCs w:val="28"/>
        </w:rPr>
        <w:t>№ 633, в целях создания и развития на сельских территориях Республики Тыва кр</w:t>
      </w:r>
      <w:r w:rsidR="008E2A64" w:rsidRPr="00B370F4">
        <w:rPr>
          <w:rFonts w:ascii="Times New Roman" w:hAnsi="Times New Roman" w:cs="Times New Roman"/>
          <w:sz w:val="28"/>
          <w:szCs w:val="28"/>
        </w:rPr>
        <w:t>е</w:t>
      </w:r>
      <w:r w:rsidR="008E2A64" w:rsidRPr="00B370F4">
        <w:rPr>
          <w:rFonts w:ascii="Times New Roman" w:hAnsi="Times New Roman" w:cs="Times New Roman"/>
          <w:sz w:val="28"/>
          <w:szCs w:val="28"/>
        </w:rPr>
        <w:t>стьянского (фермерского) хозяйства и новых постоянных рабочих мест на сельских территориях исходя из расчета создания не менее 2 новых постоянных рабочих мест, если сумма гранта составляет 2 млн. руб</w:t>
      </w:r>
      <w:r>
        <w:rPr>
          <w:rFonts w:ascii="Times New Roman" w:hAnsi="Times New Roman" w:cs="Times New Roman"/>
          <w:sz w:val="28"/>
          <w:szCs w:val="28"/>
        </w:rPr>
        <w:t>.</w:t>
      </w:r>
      <w:r w:rsidR="008E2A64" w:rsidRPr="00B370F4">
        <w:rPr>
          <w:rFonts w:ascii="Times New Roman" w:hAnsi="Times New Roman" w:cs="Times New Roman"/>
          <w:sz w:val="28"/>
          <w:szCs w:val="28"/>
        </w:rPr>
        <w:t xml:space="preserve"> и более, и не менее 1 нового пост</w:t>
      </w:r>
      <w:r w:rsidR="008E2A64" w:rsidRPr="00B370F4">
        <w:rPr>
          <w:rFonts w:ascii="Times New Roman" w:hAnsi="Times New Roman" w:cs="Times New Roman"/>
          <w:sz w:val="28"/>
          <w:szCs w:val="28"/>
        </w:rPr>
        <w:t>о</w:t>
      </w:r>
      <w:r w:rsidR="008E2A64" w:rsidRPr="00B370F4">
        <w:rPr>
          <w:rFonts w:ascii="Times New Roman" w:hAnsi="Times New Roman" w:cs="Times New Roman"/>
          <w:sz w:val="28"/>
          <w:szCs w:val="28"/>
        </w:rPr>
        <w:t>янного рабочего места, если сумма гранта составляет менее 2 млн. руб</w:t>
      </w:r>
      <w:r>
        <w:rPr>
          <w:rFonts w:ascii="Times New Roman" w:hAnsi="Times New Roman" w:cs="Times New Roman"/>
          <w:sz w:val="28"/>
          <w:szCs w:val="28"/>
        </w:rPr>
        <w:t>.</w:t>
      </w:r>
      <w:r w:rsidR="008E2A64" w:rsidRPr="00B370F4">
        <w:rPr>
          <w:rFonts w:ascii="Times New Roman" w:hAnsi="Times New Roman" w:cs="Times New Roman"/>
          <w:sz w:val="28"/>
          <w:szCs w:val="28"/>
        </w:rPr>
        <w:t>, в срок, о</w:t>
      </w:r>
      <w:r w:rsidR="008E2A64" w:rsidRPr="00B370F4">
        <w:rPr>
          <w:rFonts w:ascii="Times New Roman" w:hAnsi="Times New Roman" w:cs="Times New Roman"/>
          <w:sz w:val="28"/>
          <w:szCs w:val="28"/>
        </w:rPr>
        <w:t>п</w:t>
      </w:r>
      <w:r w:rsidR="008E2A64" w:rsidRPr="00B370F4">
        <w:rPr>
          <w:rFonts w:ascii="Times New Roman" w:hAnsi="Times New Roman" w:cs="Times New Roman"/>
          <w:sz w:val="28"/>
          <w:szCs w:val="28"/>
        </w:rPr>
        <w:t>ределяемый Министерством сельского хозяйства и продовольствия Республики Т</w:t>
      </w:r>
      <w:r w:rsidR="008E2A64" w:rsidRPr="00B370F4">
        <w:rPr>
          <w:rFonts w:ascii="Times New Roman" w:hAnsi="Times New Roman" w:cs="Times New Roman"/>
          <w:sz w:val="28"/>
          <w:szCs w:val="28"/>
        </w:rPr>
        <w:t>ы</w:t>
      </w:r>
      <w:r w:rsidR="008E2A64" w:rsidRPr="00B370F4">
        <w:rPr>
          <w:rFonts w:ascii="Times New Roman" w:hAnsi="Times New Roman" w:cs="Times New Roman"/>
          <w:sz w:val="28"/>
          <w:szCs w:val="28"/>
        </w:rPr>
        <w:t xml:space="preserve">ва (далее </w:t>
      </w:r>
      <w:r>
        <w:rPr>
          <w:rFonts w:ascii="Times New Roman" w:hAnsi="Times New Roman" w:cs="Times New Roman"/>
          <w:sz w:val="28"/>
          <w:szCs w:val="28"/>
        </w:rPr>
        <w:t>–</w:t>
      </w:r>
      <w:r w:rsidR="008E2A64" w:rsidRPr="00B370F4">
        <w:rPr>
          <w:rFonts w:ascii="Times New Roman" w:hAnsi="Times New Roman" w:cs="Times New Roman"/>
          <w:sz w:val="28"/>
          <w:szCs w:val="28"/>
        </w:rPr>
        <w:t xml:space="preserve"> Министерство), но не позднее срока использования гранта;</w:t>
      </w:r>
    </w:p>
    <w:p w:rsidR="008E2A64" w:rsidRPr="00B370F4" w:rsidRDefault="00B370F4" w:rsidP="00B370F4">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8E2A64" w:rsidRPr="00B370F4">
        <w:rPr>
          <w:rFonts w:ascii="Times New Roman" w:hAnsi="Times New Roman" w:cs="Times New Roman"/>
          <w:sz w:val="28"/>
          <w:szCs w:val="28"/>
        </w:rPr>
        <w:t>сельские территории – городские и сельские поселения и (или) межселе</w:t>
      </w:r>
      <w:r w:rsidR="008E2A64" w:rsidRPr="00B370F4">
        <w:rPr>
          <w:rFonts w:ascii="Times New Roman" w:hAnsi="Times New Roman" w:cs="Times New Roman"/>
          <w:sz w:val="28"/>
          <w:szCs w:val="28"/>
        </w:rPr>
        <w:t>н</w:t>
      </w:r>
      <w:r w:rsidR="008E2A64" w:rsidRPr="00B370F4">
        <w:rPr>
          <w:rFonts w:ascii="Times New Roman" w:hAnsi="Times New Roman" w:cs="Times New Roman"/>
          <w:sz w:val="28"/>
          <w:szCs w:val="28"/>
        </w:rPr>
        <w:t>ные территории, объединенные общей территорией в границах муниципального района. Перечень сельских территорий Республики Тыва установлен Законом Ре</w:t>
      </w:r>
      <w:r w:rsidR="008E2A64" w:rsidRPr="00B370F4">
        <w:rPr>
          <w:rFonts w:ascii="Times New Roman" w:hAnsi="Times New Roman" w:cs="Times New Roman"/>
          <w:sz w:val="28"/>
          <w:szCs w:val="28"/>
        </w:rPr>
        <w:t>с</w:t>
      </w:r>
      <w:r w:rsidR="008E2A64" w:rsidRPr="00B370F4">
        <w:rPr>
          <w:rFonts w:ascii="Times New Roman" w:hAnsi="Times New Roman" w:cs="Times New Roman"/>
          <w:sz w:val="28"/>
          <w:szCs w:val="28"/>
        </w:rPr>
        <w:t>публики Тыва от 24 декабря 2010 г. № 268 ВХ-I «О статусе муниципальных образ</w:t>
      </w:r>
      <w:r w:rsidR="008E2A64" w:rsidRPr="00B370F4">
        <w:rPr>
          <w:rFonts w:ascii="Times New Roman" w:hAnsi="Times New Roman" w:cs="Times New Roman"/>
          <w:sz w:val="28"/>
          <w:szCs w:val="28"/>
        </w:rPr>
        <w:t>о</w:t>
      </w:r>
      <w:r w:rsidR="008E2A64" w:rsidRPr="00B370F4">
        <w:rPr>
          <w:rFonts w:ascii="Times New Roman" w:hAnsi="Times New Roman" w:cs="Times New Roman"/>
          <w:sz w:val="28"/>
          <w:szCs w:val="28"/>
        </w:rPr>
        <w:t>ваний Республики Тыва»;</w:t>
      </w:r>
    </w:p>
    <w:p w:rsidR="008E2A64" w:rsidRPr="00B370F4" w:rsidRDefault="00B370F4" w:rsidP="00B370F4">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г) </w:t>
      </w:r>
      <w:r w:rsidR="008E2A64" w:rsidRPr="00B370F4">
        <w:rPr>
          <w:rFonts w:ascii="Times New Roman" w:hAnsi="Times New Roman" w:cs="Times New Roman"/>
          <w:sz w:val="28"/>
          <w:szCs w:val="28"/>
        </w:rPr>
        <w:t xml:space="preserve">конкурсная комиссия – комиссия, создаваемая Министерством </w:t>
      </w:r>
      <w:r w:rsidR="008E2A64" w:rsidRPr="00B370F4">
        <w:rPr>
          <w:rFonts w:ascii="Times New Roman" w:eastAsia="Times New Roman" w:hAnsi="Times New Roman" w:cs="Times New Roman"/>
          <w:sz w:val="28"/>
          <w:szCs w:val="28"/>
          <w:lang w:eastAsia="en-US"/>
        </w:rPr>
        <w:t>для отбора проектов создания и развития крестьянских (фермерских) хозяйств для предоста</w:t>
      </w:r>
      <w:r w:rsidR="008E2A64" w:rsidRPr="00B370F4">
        <w:rPr>
          <w:rFonts w:ascii="Times New Roman" w:eastAsia="Times New Roman" w:hAnsi="Times New Roman" w:cs="Times New Roman"/>
          <w:sz w:val="28"/>
          <w:szCs w:val="28"/>
          <w:lang w:eastAsia="en-US"/>
        </w:rPr>
        <w:t>в</w:t>
      </w:r>
      <w:r w:rsidR="008E2A64" w:rsidRPr="00B370F4">
        <w:rPr>
          <w:rFonts w:ascii="Times New Roman" w:eastAsia="Times New Roman" w:hAnsi="Times New Roman" w:cs="Times New Roman"/>
          <w:sz w:val="28"/>
          <w:szCs w:val="28"/>
          <w:lang w:eastAsia="en-US"/>
        </w:rPr>
        <w:t xml:space="preserve">ления им </w:t>
      </w:r>
      <w:proofErr w:type="spellStart"/>
      <w:r w:rsidR="008E2A64" w:rsidRPr="00B370F4">
        <w:rPr>
          <w:rFonts w:ascii="Times New Roman" w:eastAsia="Times New Roman" w:hAnsi="Times New Roman" w:cs="Times New Roman"/>
          <w:sz w:val="28"/>
          <w:szCs w:val="28"/>
          <w:lang w:eastAsia="en-US"/>
        </w:rPr>
        <w:t>грантовой</w:t>
      </w:r>
      <w:proofErr w:type="spellEnd"/>
      <w:r w:rsidR="008E2A64" w:rsidRPr="00B370F4">
        <w:rPr>
          <w:rFonts w:ascii="Times New Roman" w:eastAsia="Times New Roman" w:hAnsi="Times New Roman" w:cs="Times New Roman"/>
          <w:sz w:val="28"/>
          <w:szCs w:val="28"/>
          <w:lang w:eastAsia="en-US"/>
        </w:rPr>
        <w:t xml:space="preserve"> поддержки.</w:t>
      </w:r>
    </w:p>
    <w:p w:rsidR="008E2A64" w:rsidRPr="00B370F4" w:rsidRDefault="008E2A64" w:rsidP="00B370F4">
      <w:pPr>
        <w:pStyle w:val="ConsPlusNormal"/>
        <w:ind w:firstLine="708"/>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1.3. Предоставление грантов осуществляется в соответствии с Государстве</w:t>
      </w:r>
      <w:r w:rsidRPr="00B370F4">
        <w:rPr>
          <w:rFonts w:ascii="Times New Roman" w:hAnsi="Times New Roman" w:cs="Times New Roman"/>
          <w:sz w:val="28"/>
          <w:szCs w:val="28"/>
        </w:rPr>
        <w:t>н</w:t>
      </w:r>
      <w:r w:rsidRPr="00B370F4">
        <w:rPr>
          <w:rFonts w:ascii="Times New Roman" w:hAnsi="Times New Roman" w:cs="Times New Roman"/>
          <w:sz w:val="28"/>
          <w:szCs w:val="28"/>
        </w:rPr>
        <w:t>ной программой развития сельского хозяйства и регулирования рынков сельскох</w:t>
      </w:r>
      <w:r w:rsidRPr="00B370F4">
        <w:rPr>
          <w:rFonts w:ascii="Times New Roman" w:hAnsi="Times New Roman" w:cs="Times New Roman"/>
          <w:sz w:val="28"/>
          <w:szCs w:val="28"/>
        </w:rPr>
        <w:t>о</w:t>
      </w:r>
      <w:r w:rsidRPr="00B370F4">
        <w:rPr>
          <w:rFonts w:ascii="Times New Roman" w:hAnsi="Times New Roman" w:cs="Times New Roman"/>
          <w:sz w:val="28"/>
          <w:szCs w:val="28"/>
        </w:rPr>
        <w:t>зяйственной продукции, сырья и продовольствия, утвержденной постановлением Правительства Российской Федерации от 14 июля 2012 г. № 717, государственной программой Республики Тыва «Развитие сельского хозяйства и регулирование ры</w:t>
      </w:r>
      <w:r w:rsidRPr="00B370F4">
        <w:rPr>
          <w:rFonts w:ascii="Times New Roman" w:hAnsi="Times New Roman" w:cs="Times New Roman"/>
          <w:sz w:val="28"/>
          <w:szCs w:val="28"/>
        </w:rPr>
        <w:t>н</w:t>
      </w:r>
      <w:r w:rsidRPr="00B370F4">
        <w:rPr>
          <w:rFonts w:ascii="Times New Roman" w:hAnsi="Times New Roman" w:cs="Times New Roman"/>
          <w:sz w:val="28"/>
          <w:szCs w:val="28"/>
        </w:rPr>
        <w:t>ков сельскохозяйственной продукции, сырья и продовольст</w:t>
      </w:r>
      <w:r w:rsidR="00B370F4">
        <w:rPr>
          <w:rFonts w:ascii="Times New Roman" w:hAnsi="Times New Roman" w:cs="Times New Roman"/>
          <w:sz w:val="28"/>
          <w:szCs w:val="28"/>
        </w:rPr>
        <w:t>вия в Республике Тыва на 2014-</w:t>
      </w:r>
      <w:r w:rsidRPr="00B370F4">
        <w:rPr>
          <w:rFonts w:ascii="Times New Roman" w:hAnsi="Times New Roman" w:cs="Times New Roman"/>
          <w:sz w:val="28"/>
          <w:szCs w:val="28"/>
        </w:rPr>
        <w:t>2020 годы», утвержденной постановлением Правительства Республики Т</w:t>
      </w:r>
      <w:r w:rsidRPr="00B370F4">
        <w:rPr>
          <w:rFonts w:ascii="Times New Roman" w:hAnsi="Times New Roman" w:cs="Times New Roman"/>
          <w:sz w:val="28"/>
          <w:szCs w:val="28"/>
        </w:rPr>
        <w:t>ы</w:t>
      </w:r>
      <w:r w:rsidRPr="00B370F4">
        <w:rPr>
          <w:rFonts w:ascii="Times New Roman" w:hAnsi="Times New Roman" w:cs="Times New Roman"/>
          <w:sz w:val="28"/>
          <w:szCs w:val="28"/>
        </w:rPr>
        <w:t xml:space="preserve">ва от 30 октября 2013 г. № 633. </w:t>
      </w:r>
    </w:p>
    <w:p w:rsidR="008E2A64" w:rsidRPr="00B370F4" w:rsidRDefault="008E2A64" w:rsidP="00B370F4">
      <w:pPr>
        <w:pStyle w:val="ConsPlusNormal"/>
        <w:ind w:firstLine="708"/>
        <w:contextualSpacing/>
        <w:jc w:val="both"/>
        <w:outlineLvl w:val="1"/>
        <w:rPr>
          <w:rFonts w:ascii="Times New Roman" w:hAnsi="Times New Roman" w:cs="Times New Roman"/>
          <w:sz w:val="28"/>
          <w:szCs w:val="28"/>
        </w:rPr>
      </w:pPr>
      <w:bookmarkStart w:id="9" w:name="Par430"/>
      <w:bookmarkEnd w:id="9"/>
      <w:r w:rsidRPr="00B370F4">
        <w:rPr>
          <w:rFonts w:ascii="Times New Roman" w:hAnsi="Times New Roman" w:cs="Times New Roman"/>
          <w:sz w:val="28"/>
          <w:szCs w:val="28"/>
        </w:rPr>
        <w:t>1.4. Грант на поддержку начинающего фермера может быть использован н</w:t>
      </w:r>
      <w:r w:rsidRPr="00B370F4">
        <w:rPr>
          <w:rFonts w:ascii="Times New Roman" w:hAnsi="Times New Roman" w:cs="Times New Roman"/>
          <w:sz w:val="28"/>
          <w:szCs w:val="28"/>
        </w:rPr>
        <w:t>а</w:t>
      </w:r>
      <w:r w:rsidRPr="00B370F4">
        <w:rPr>
          <w:rFonts w:ascii="Times New Roman" w:hAnsi="Times New Roman" w:cs="Times New Roman"/>
          <w:sz w:val="28"/>
          <w:szCs w:val="28"/>
        </w:rPr>
        <w:t>чинающими фермерами на следующие цели:</w:t>
      </w:r>
    </w:p>
    <w:p w:rsidR="008E2A64" w:rsidRPr="00B370F4" w:rsidRDefault="008E2A64" w:rsidP="00B370F4">
      <w:pPr>
        <w:pStyle w:val="ConsPlusNormal"/>
        <w:numPr>
          <w:ilvl w:val="0"/>
          <w:numId w:val="22"/>
        </w:numPr>
        <w:tabs>
          <w:tab w:val="left" w:pos="993"/>
        </w:tabs>
        <w:ind w:left="0"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приобретение земельных участков из земель сельскохозяйственного назн</w:t>
      </w:r>
      <w:r w:rsidRPr="00B370F4">
        <w:rPr>
          <w:rFonts w:ascii="Times New Roman" w:hAnsi="Times New Roman" w:cs="Times New Roman"/>
          <w:sz w:val="28"/>
          <w:szCs w:val="28"/>
        </w:rPr>
        <w:t>а</w:t>
      </w:r>
      <w:r w:rsidRPr="00B370F4">
        <w:rPr>
          <w:rFonts w:ascii="Times New Roman" w:hAnsi="Times New Roman" w:cs="Times New Roman"/>
          <w:sz w:val="28"/>
          <w:szCs w:val="28"/>
        </w:rPr>
        <w:t>чения;</w:t>
      </w:r>
    </w:p>
    <w:p w:rsidR="008E2A64" w:rsidRPr="00B370F4" w:rsidRDefault="008E2A64" w:rsidP="00B370F4">
      <w:pPr>
        <w:pStyle w:val="ConsPlusNormal"/>
        <w:numPr>
          <w:ilvl w:val="0"/>
          <w:numId w:val="22"/>
        </w:numPr>
        <w:tabs>
          <w:tab w:val="left" w:pos="993"/>
        </w:tabs>
        <w:ind w:left="0"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разработку проектной документации для строительства (реконструкции) производственных и складских зданий, помещений, предназначенных для произво</w:t>
      </w:r>
      <w:r w:rsidRPr="00B370F4">
        <w:rPr>
          <w:rFonts w:ascii="Times New Roman" w:hAnsi="Times New Roman" w:cs="Times New Roman"/>
          <w:sz w:val="28"/>
          <w:szCs w:val="28"/>
        </w:rPr>
        <w:t>д</w:t>
      </w:r>
      <w:r w:rsidRPr="00B370F4">
        <w:rPr>
          <w:rFonts w:ascii="Times New Roman" w:hAnsi="Times New Roman" w:cs="Times New Roman"/>
          <w:sz w:val="28"/>
          <w:szCs w:val="28"/>
        </w:rPr>
        <w:t>ства, хранения и переработки сельскохозяйственной продукции;</w:t>
      </w:r>
    </w:p>
    <w:p w:rsidR="008E2A64" w:rsidRPr="00B370F4" w:rsidRDefault="008E2A64" w:rsidP="00B370F4">
      <w:pPr>
        <w:pStyle w:val="ConsPlusNormal"/>
        <w:numPr>
          <w:ilvl w:val="0"/>
          <w:numId w:val="22"/>
        </w:numPr>
        <w:tabs>
          <w:tab w:val="left" w:pos="993"/>
        </w:tabs>
        <w:ind w:left="0"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приобретение, строительство, ремонт и переустройство производственных и складских зданий, помещений, пристроек, инженерных сетей, заграждений и соор</w:t>
      </w:r>
      <w:r w:rsidRPr="00B370F4">
        <w:rPr>
          <w:rFonts w:ascii="Times New Roman" w:hAnsi="Times New Roman" w:cs="Times New Roman"/>
          <w:sz w:val="28"/>
          <w:szCs w:val="28"/>
        </w:rPr>
        <w:t>у</w:t>
      </w:r>
      <w:r w:rsidRPr="00B370F4">
        <w:rPr>
          <w:rFonts w:ascii="Times New Roman" w:hAnsi="Times New Roman" w:cs="Times New Roman"/>
          <w:sz w:val="28"/>
          <w:szCs w:val="28"/>
        </w:rPr>
        <w:t>жений, необходимых для производства, хранения и переработки сельскохозяйстве</w:t>
      </w:r>
      <w:r w:rsidRPr="00B370F4">
        <w:rPr>
          <w:rFonts w:ascii="Times New Roman" w:hAnsi="Times New Roman" w:cs="Times New Roman"/>
          <w:sz w:val="28"/>
          <w:szCs w:val="28"/>
        </w:rPr>
        <w:t>н</w:t>
      </w:r>
      <w:r w:rsidRPr="00B370F4">
        <w:rPr>
          <w:rFonts w:ascii="Times New Roman" w:hAnsi="Times New Roman" w:cs="Times New Roman"/>
          <w:sz w:val="28"/>
          <w:szCs w:val="28"/>
        </w:rPr>
        <w:t>ной продукции, а также на их регистрацию;</w:t>
      </w:r>
    </w:p>
    <w:p w:rsidR="008E2A64" w:rsidRPr="00B370F4" w:rsidRDefault="008E2A64" w:rsidP="00B370F4">
      <w:pPr>
        <w:pStyle w:val="ConsPlusNormal"/>
        <w:numPr>
          <w:ilvl w:val="0"/>
          <w:numId w:val="22"/>
        </w:numPr>
        <w:tabs>
          <w:tab w:val="left" w:pos="993"/>
        </w:tabs>
        <w:ind w:left="0"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подключение производственных и складских зданий, помещений, пристроек и сооружений, необходимых для производства, хранения и переработки сельскох</w:t>
      </w:r>
      <w:r w:rsidRPr="00B370F4">
        <w:rPr>
          <w:rFonts w:ascii="Times New Roman" w:hAnsi="Times New Roman" w:cs="Times New Roman"/>
          <w:sz w:val="28"/>
          <w:szCs w:val="28"/>
        </w:rPr>
        <w:t>о</w:t>
      </w:r>
      <w:r w:rsidRPr="00B370F4">
        <w:rPr>
          <w:rFonts w:ascii="Times New Roman" w:hAnsi="Times New Roman" w:cs="Times New Roman"/>
          <w:sz w:val="28"/>
          <w:szCs w:val="28"/>
        </w:rPr>
        <w:t xml:space="preserve">зяйственной продукции, к инженерным сетям - электрическим, </w:t>
      </w:r>
      <w:proofErr w:type="spellStart"/>
      <w:r w:rsidRPr="00B370F4">
        <w:rPr>
          <w:rFonts w:ascii="Times New Roman" w:hAnsi="Times New Roman" w:cs="Times New Roman"/>
          <w:sz w:val="28"/>
          <w:szCs w:val="28"/>
        </w:rPr>
        <w:t>водо</w:t>
      </w:r>
      <w:proofErr w:type="spellEnd"/>
      <w:r w:rsidRPr="00B370F4">
        <w:rPr>
          <w:rFonts w:ascii="Times New Roman" w:hAnsi="Times New Roman" w:cs="Times New Roman"/>
          <w:sz w:val="28"/>
          <w:szCs w:val="28"/>
        </w:rPr>
        <w:t xml:space="preserve">-, </w:t>
      </w:r>
      <w:proofErr w:type="spellStart"/>
      <w:r w:rsidRPr="00B370F4">
        <w:rPr>
          <w:rFonts w:ascii="Times New Roman" w:hAnsi="Times New Roman" w:cs="Times New Roman"/>
          <w:sz w:val="28"/>
          <w:szCs w:val="28"/>
        </w:rPr>
        <w:t>газо</w:t>
      </w:r>
      <w:proofErr w:type="spellEnd"/>
      <w:r w:rsidRPr="00B370F4">
        <w:rPr>
          <w:rFonts w:ascii="Times New Roman" w:hAnsi="Times New Roman" w:cs="Times New Roman"/>
          <w:sz w:val="28"/>
          <w:szCs w:val="28"/>
        </w:rPr>
        <w:t>- и тепл</w:t>
      </w:r>
      <w:r w:rsidRPr="00B370F4">
        <w:rPr>
          <w:rFonts w:ascii="Times New Roman" w:hAnsi="Times New Roman" w:cs="Times New Roman"/>
          <w:sz w:val="28"/>
          <w:szCs w:val="28"/>
        </w:rPr>
        <w:t>о</w:t>
      </w:r>
      <w:r w:rsidRPr="00B370F4">
        <w:rPr>
          <w:rFonts w:ascii="Times New Roman" w:hAnsi="Times New Roman" w:cs="Times New Roman"/>
          <w:sz w:val="28"/>
          <w:szCs w:val="28"/>
        </w:rPr>
        <w:t>проводным сетям;</w:t>
      </w:r>
    </w:p>
    <w:p w:rsidR="008E2A64" w:rsidRPr="00B370F4" w:rsidRDefault="008E2A64" w:rsidP="00B370F4">
      <w:pPr>
        <w:pStyle w:val="ConsPlusNormal"/>
        <w:numPr>
          <w:ilvl w:val="0"/>
          <w:numId w:val="22"/>
        </w:numPr>
        <w:tabs>
          <w:tab w:val="left" w:pos="993"/>
        </w:tabs>
        <w:ind w:left="0"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приобретение сельскохозяйственных животных, в том числе птицы (за и</w:t>
      </w:r>
      <w:r w:rsidRPr="00B370F4">
        <w:rPr>
          <w:rFonts w:ascii="Times New Roman" w:hAnsi="Times New Roman" w:cs="Times New Roman"/>
          <w:sz w:val="28"/>
          <w:szCs w:val="28"/>
        </w:rPr>
        <w:t>с</w:t>
      </w:r>
      <w:r w:rsidRPr="00B370F4">
        <w:rPr>
          <w:rFonts w:ascii="Times New Roman" w:hAnsi="Times New Roman" w:cs="Times New Roman"/>
          <w:sz w:val="28"/>
          <w:szCs w:val="28"/>
        </w:rPr>
        <w:t>ключением свиней);</w:t>
      </w:r>
    </w:p>
    <w:p w:rsidR="008E2A64" w:rsidRPr="00B370F4" w:rsidRDefault="008E2A64" w:rsidP="00B370F4">
      <w:pPr>
        <w:pStyle w:val="ConsPlusNormal"/>
        <w:numPr>
          <w:ilvl w:val="0"/>
          <w:numId w:val="22"/>
        </w:numPr>
        <w:tabs>
          <w:tab w:val="left" w:pos="993"/>
        </w:tabs>
        <w:ind w:left="0"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приобретение рыбопосадочного материала;</w:t>
      </w:r>
    </w:p>
    <w:p w:rsidR="008E2A64" w:rsidRPr="00B370F4" w:rsidRDefault="008E2A64" w:rsidP="00B370F4">
      <w:pPr>
        <w:pStyle w:val="ConsPlusNormal"/>
        <w:numPr>
          <w:ilvl w:val="0"/>
          <w:numId w:val="22"/>
        </w:numPr>
        <w:tabs>
          <w:tab w:val="left" w:pos="1134"/>
        </w:tabs>
        <w:ind w:left="0"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приобретение сельскохозяйственной техники и навесного оборудования, грузового автомобильного транспорта, оборудования для производства и перерабо</w:t>
      </w:r>
      <w:r w:rsidRPr="00B370F4">
        <w:rPr>
          <w:rFonts w:ascii="Times New Roman" w:hAnsi="Times New Roman" w:cs="Times New Roman"/>
          <w:sz w:val="28"/>
          <w:szCs w:val="28"/>
        </w:rPr>
        <w:t>т</w:t>
      </w:r>
      <w:r w:rsidRPr="00B370F4">
        <w:rPr>
          <w:rFonts w:ascii="Times New Roman" w:hAnsi="Times New Roman" w:cs="Times New Roman"/>
          <w:sz w:val="28"/>
          <w:szCs w:val="28"/>
        </w:rPr>
        <w:t>ки сельскохозяйственной продукции, срок эксплуатации которых с года выпуска не превышает 3 лет. Перечень указанных техники, грузового автомобильного тран</w:t>
      </w:r>
      <w:r w:rsidRPr="00B370F4">
        <w:rPr>
          <w:rFonts w:ascii="Times New Roman" w:hAnsi="Times New Roman" w:cs="Times New Roman"/>
          <w:sz w:val="28"/>
          <w:szCs w:val="28"/>
        </w:rPr>
        <w:t>с</w:t>
      </w:r>
      <w:r w:rsidRPr="00B370F4">
        <w:rPr>
          <w:rFonts w:ascii="Times New Roman" w:hAnsi="Times New Roman" w:cs="Times New Roman"/>
          <w:sz w:val="28"/>
          <w:szCs w:val="28"/>
        </w:rPr>
        <w:t>порта и оборудования устанавливается Министерством;</w:t>
      </w:r>
    </w:p>
    <w:p w:rsidR="008E2A64" w:rsidRPr="00B370F4" w:rsidRDefault="008E2A64" w:rsidP="00B370F4">
      <w:pPr>
        <w:pStyle w:val="ConsPlusNormal"/>
        <w:numPr>
          <w:ilvl w:val="0"/>
          <w:numId w:val="22"/>
        </w:numPr>
        <w:tabs>
          <w:tab w:val="left" w:pos="993"/>
        </w:tabs>
        <w:ind w:left="0"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 xml:space="preserve">приобретение средств транспортных снегоходных, соответствующих коду 29.10.52.110 Общероссийского классификатора продукции по видам экономической деятельности (далее </w:t>
      </w:r>
      <w:r w:rsidR="006E0712">
        <w:rPr>
          <w:rFonts w:ascii="Times New Roman" w:hAnsi="Times New Roman" w:cs="Times New Roman"/>
          <w:sz w:val="28"/>
          <w:szCs w:val="28"/>
        </w:rPr>
        <w:t>–</w:t>
      </w:r>
      <w:r w:rsidRPr="00B370F4">
        <w:rPr>
          <w:rFonts w:ascii="Times New Roman" w:hAnsi="Times New Roman" w:cs="Times New Roman"/>
          <w:sz w:val="28"/>
          <w:szCs w:val="28"/>
        </w:rPr>
        <w:t xml:space="preserve"> снегоходные средства), в случае если крестьянское (ферме</w:t>
      </w:r>
      <w:r w:rsidRPr="00B370F4">
        <w:rPr>
          <w:rFonts w:ascii="Times New Roman" w:hAnsi="Times New Roman" w:cs="Times New Roman"/>
          <w:sz w:val="28"/>
          <w:szCs w:val="28"/>
        </w:rPr>
        <w:t>р</w:t>
      </w:r>
      <w:r w:rsidRPr="00B370F4">
        <w:rPr>
          <w:rFonts w:ascii="Times New Roman" w:hAnsi="Times New Roman" w:cs="Times New Roman"/>
          <w:sz w:val="28"/>
          <w:szCs w:val="28"/>
        </w:rPr>
        <w:t>ское) хозяйство осуществляет деятельность по развитию оленеводства и (или) мар</w:t>
      </w:r>
      <w:r w:rsidRPr="00B370F4">
        <w:rPr>
          <w:rFonts w:ascii="Times New Roman" w:hAnsi="Times New Roman" w:cs="Times New Roman"/>
          <w:sz w:val="28"/>
          <w:szCs w:val="28"/>
        </w:rPr>
        <w:t>а</w:t>
      </w:r>
      <w:r w:rsidRPr="00B370F4">
        <w:rPr>
          <w:rFonts w:ascii="Times New Roman" w:hAnsi="Times New Roman" w:cs="Times New Roman"/>
          <w:sz w:val="28"/>
          <w:szCs w:val="28"/>
        </w:rPr>
        <w:t xml:space="preserve">ловодства в субъектах Российской Федерации, относящихся к районам Крайнего </w:t>
      </w:r>
      <w:r w:rsidRPr="00B370F4">
        <w:rPr>
          <w:rFonts w:ascii="Times New Roman" w:hAnsi="Times New Roman" w:cs="Times New Roman"/>
          <w:sz w:val="28"/>
          <w:szCs w:val="28"/>
        </w:rPr>
        <w:lastRenderedPageBreak/>
        <w:t>Севера и приравненным к ним местностям, предусмотренным перечнем, утвержде</w:t>
      </w:r>
      <w:r w:rsidRPr="00B370F4">
        <w:rPr>
          <w:rFonts w:ascii="Times New Roman" w:hAnsi="Times New Roman" w:cs="Times New Roman"/>
          <w:sz w:val="28"/>
          <w:szCs w:val="28"/>
        </w:rPr>
        <w:t>н</w:t>
      </w:r>
      <w:r w:rsidRPr="00B370F4">
        <w:rPr>
          <w:rFonts w:ascii="Times New Roman" w:hAnsi="Times New Roman" w:cs="Times New Roman"/>
          <w:sz w:val="28"/>
          <w:szCs w:val="28"/>
        </w:rPr>
        <w:t>ным постановлением Совета Министров СССР от 3 января 1983 г. № 12 «О внес</w:t>
      </w:r>
      <w:r w:rsidRPr="00B370F4">
        <w:rPr>
          <w:rFonts w:ascii="Times New Roman" w:hAnsi="Times New Roman" w:cs="Times New Roman"/>
          <w:sz w:val="28"/>
          <w:szCs w:val="28"/>
        </w:rPr>
        <w:t>е</w:t>
      </w:r>
      <w:r w:rsidRPr="00B370F4">
        <w:rPr>
          <w:rFonts w:ascii="Times New Roman" w:hAnsi="Times New Roman" w:cs="Times New Roman"/>
          <w:sz w:val="28"/>
          <w:szCs w:val="28"/>
        </w:rPr>
        <w:t xml:space="preserve">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 1029» (далее </w:t>
      </w:r>
      <w:r w:rsidR="00B370F4">
        <w:rPr>
          <w:rFonts w:ascii="Times New Roman" w:hAnsi="Times New Roman" w:cs="Times New Roman"/>
          <w:sz w:val="28"/>
          <w:szCs w:val="28"/>
        </w:rPr>
        <w:t>–</w:t>
      </w:r>
      <w:r w:rsidRPr="00B370F4">
        <w:rPr>
          <w:rFonts w:ascii="Times New Roman" w:hAnsi="Times New Roman" w:cs="Times New Roman"/>
          <w:sz w:val="28"/>
          <w:szCs w:val="28"/>
        </w:rPr>
        <w:t xml:space="preserve"> районы Крайнего Севера и приравненные к ним местности);</w:t>
      </w:r>
    </w:p>
    <w:p w:rsidR="008E2A64" w:rsidRPr="00B370F4" w:rsidRDefault="008E2A64" w:rsidP="00B370F4">
      <w:pPr>
        <w:pStyle w:val="ConsPlusNormal"/>
        <w:numPr>
          <w:ilvl w:val="0"/>
          <w:numId w:val="22"/>
        </w:numPr>
        <w:tabs>
          <w:tab w:val="left" w:pos="993"/>
        </w:tabs>
        <w:ind w:left="0"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 xml:space="preserve">приобретение автономных источников </w:t>
      </w:r>
      <w:proofErr w:type="spellStart"/>
      <w:r w:rsidRPr="00B370F4">
        <w:rPr>
          <w:rFonts w:ascii="Times New Roman" w:hAnsi="Times New Roman" w:cs="Times New Roman"/>
          <w:sz w:val="28"/>
          <w:szCs w:val="28"/>
        </w:rPr>
        <w:t>электро</w:t>
      </w:r>
      <w:proofErr w:type="spellEnd"/>
      <w:r w:rsidRPr="00B370F4">
        <w:rPr>
          <w:rFonts w:ascii="Times New Roman" w:hAnsi="Times New Roman" w:cs="Times New Roman"/>
          <w:sz w:val="28"/>
          <w:szCs w:val="28"/>
        </w:rPr>
        <w:t xml:space="preserve">-, </w:t>
      </w:r>
      <w:proofErr w:type="spellStart"/>
      <w:r w:rsidRPr="00B370F4">
        <w:rPr>
          <w:rFonts w:ascii="Times New Roman" w:hAnsi="Times New Roman" w:cs="Times New Roman"/>
          <w:sz w:val="28"/>
          <w:szCs w:val="28"/>
        </w:rPr>
        <w:t>газо</w:t>
      </w:r>
      <w:proofErr w:type="spellEnd"/>
      <w:r w:rsidRPr="00B370F4">
        <w:rPr>
          <w:rFonts w:ascii="Times New Roman" w:hAnsi="Times New Roman" w:cs="Times New Roman"/>
          <w:sz w:val="28"/>
          <w:szCs w:val="28"/>
        </w:rPr>
        <w:t>- и водоснабжения;</w:t>
      </w:r>
    </w:p>
    <w:p w:rsidR="008E2A64" w:rsidRPr="00B370F4" w:rsidRDefault="008E2A64" w:rsidP="00B370F4">
      <w:pPr>
        <w:pStyle w:val="ConsPlusNormal"/>
        <w:numPr>
          <w:ilvl w:val="0"/>
          <w:numId w:val="22"/>
        </w:numPr>
        <w:tabs>
          <w:tab w:val="left" w:pos="993"/>
        </w:tabs>
        <w:ind w:left="0"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уплата не более 20 процентов стоимости проекта создания и развития кр</w:t>
      </w:r>
      <w:r w:rsidRPr="00B370F4">
        <w:rPr>
          <w:rFonts w:ascii="Times New Roman" w:hAnsi="Times New Roman" w:cs="Times New Roman"/>
          <w:sz w:val="28"/>
          <w:szCs w:val="28"/>
        </w:rPr>
        <w:t>е</w:t>
      </w:r>
      <w:r w:rsidRPr="00B370F4">
        <w:rPr>
          <w:rFonts w:ascii="Times New Roman" w:hAnsi="Times New Roman" w:cs="Times New Roman"/>
          <w:sz w:val="28"/>
          <w:szCs w:val="28"/>
        </w:rPr>
        <w:t xml:space="preserve">стьянских (фермерских) хозяйств (далее </w:t>
      </w:r>
      <w:r w:rsidR="00B370F4">
        <w:rPr>
          <w:rFonts w:ascii="Times New Roman" w:hAnsi="Times New Roman" w:cs="Times New Roman"/>
          <w:sz w:val="28"/>
          <w:szCs w:val="28"/>
        </w:rPr>
        <w:t>–</w:t>
      </w:r>
      <w:r w:rsidRPr="00B370F4">
        <w:rPr>
          <w:rFonts w:ascii="Times New Roman" w:hAnsi="Times New Roman" w:cs="Times New Roman"/>
          <w:sz w:val="28"/>
          <w:szCs w:val="28"/>
        </w:rPr>
        <w:t xml:space="preserve"> планируемые затраты), указанного в по</w:t>
      </w:r>
      <w:r w:rsidRPr="00B370F4">
        <w:rPr>
          <w:rFonts w:ascii="Times New Roman" w:hAnsi="Times New Roman" w:cs="Times New Roman"/>
          <w:sz w:val="28"/>
          <w:szCs w:val="28"/>
        </w:rPr>
        <w:t>д</w:t>
      </w:r>
      <w:r w:rsidRPr="00B370F4">
        <w:rPr>
          <w:rFonts w:ascii="Times New Roman" w:hAnsi="Times New Roman" w:cs="Times New Roman"/>
          <w:sz w:val="28"/>
          <w:szCs w:val="28"/>
        </w:rPr>
        <w:t>пунктах «в», «</w:t>
      </w:r>
      <w:proofErr w:type="spellStart"/>
      <w:r w:rsidRPr="00B370F4">
        <w:rPr>
          <w:rFonts w:ascii="Times New Roman" w:hAnsi="Times New Roman" w:cs="Times New Roman"/>
          <w:sz w:val="28"/>
          <w:szCs w:val="28"/>
        </w:rPr>
        <w:t>д</w:t>
      </w:r>
      <w:proofErr w:type="spellEnd"/>
      <w:r w:rsidRPr="00B370F4">
        <w:rPr>
          <w:rFonts w:ascii="Times New Roman" w:hAnsi="Times New Roman" w:cs="Times New Roman"/>
          <w:sz w:val="28"/>
          <w:szCs w:val="28"/>
        </w:rPr>
        <w:t>», «ж» и «</w:t>
      </w:r>
      <w:proofErr w:type="spellStart"/>
      <w:r w:rsidRPr="00B370F4">
        <w:rPr>
          <w:rFonts w:ascii="Times New Roman" w:hAnsi="Times New Roman" w:cs="Times New Roman"/>
          <w:sz w:val="28"/>
          <w:szCs w:val="28"/>
        </w:rPr>
        <w:t>з</w:t>
      </w:r>
      <w:proofErr w:type="spellEnd"/>
      <w:r w:rsidRPr="00B370F4">
        <w:rPr>
          <w:rFonts w:ascii="Times New Roman" w:hAnsi="Times New Roman" w:cs="Times New Roman"/>
          <w:sz w:val="28"/>
          <w:szCs w:val="28"/>
        </w:rPr>
        <w:t>» настоящего пункта, и реализуемого с привлечением льготного инвестиционного кредита в соответствии с постановлением Правительс</w:t>
      </w:r>
      <w:r w:rsidRPr="00B370F4">
        <w:rPr>
          <w:rFonts w:ascii="Times New Roman" w:hAnsi="Times New Roman" w:cs="Times New Roman"/>
          <w:sz w:val="28"/>
          <w:szCs w:val="28"/>
        </w:rPr>
        <w:t>т</w:t>
      </w:r>
      <w:r w:rsidRPr="00B370F4">
        <w:rPr>
          <w:rFonts w:ascii="Times New Roman" w:hAnsi="Times New Roman" w:cs="Times New Roman"/>
          <w:sz w:val="28"/>
          <w:szCs w:val="28"/>
        </w:rPr>
        <w:t>ва Российский Федерации от 29 декабря 2016 г. № 1528 г. «Об утверждении Правил предоставления из федерального бюджета субсидий российским кредитным орган</w:t>
      </w:r>
      <w:r w:rsidRPr="00B370F4">
        <w:rPr>
          <w:rFonts w:ascii="Times New Roman" w:hAnsi="Times New Roman" w:cs="Times New Roman"/>
          <w:sz w:val="28"/>
          <w:szCs w:val="28"/>
        </w:rPr>
        <w:t>и</w:t>
      </w:r>
      <w:r w:rsidRPr="00B370F4">
        <w:rPr>
          <w:rFonts w:ascii="Times New Roman" w:hAnsi="Times New Roman" w:cs="Times New Roman"/>
          <w:sz w:val="28"/>
          <w:szCs w:val="28"/>
        </w:rPr>
        <w:t>зациям, международным финансовым организациям и государственной корпорации развития «ВЭБ.РФ» на возмещение недополученных ими доходов по кредитам, в</w:t>
      </w:r>
      <w:r w:rsidRPr="00B370F4">
        <w:rPr>
          <w:rFonts w:ascii="Times New Roman" w:hAnsi="Times New Roman" w:cs="Times New Roman"/>
          <w:sz w:val="28"/>
          <w:szCs w:val="28"/>
        </w:rPr>
        <w:t>ы</w:t>
      </w:r>
      <w:r w:rsidRPr="00B370F4">
        <w:rPr>
          <w:rFonts w:ascii="Times New Roman" w:hAnsi="Times New Roman" w:cs="Times New Roman"/>
          <w:sz w:val="28"/>
          <w:szCs w:val="28"/>
        </w:rPr>
        <w:t>данным сельскохозяйственным товаропроизводителям (за исключением сельскох</w:t>
      </w:r>
      <w:r w:rsidRPr="00B370F4">
        <w:rPr>
          <w:rFonts w:ascii="Times New Roman" w:hAnsi="Times New Roman" w:cs="Times New Roman"/>
          <w:sz w:val="28"/>
          <w:szCs w:val="28"/>
        </w:rPr>
        <w:t>о</w:t>
      </w:r>
      <w:r w:rsidRPr="00B370F4">
        <w:rPr>
          <w:rFonts w:ascii="Times New Roman" w:hAnsi="Times New Roman" w:cs="Times New Roman"/>
          <w:sz w:val="28"/>
          <w:szCs w:val="28"/>
        </w:rPr>
        <w:t>зяйственных кредитных потребительских кооперативов), организациям и индивид</w:t>
      </w:r>
      <w:r w:rsidRPr="00B370F4">
        <w:rPr>
          <w:rFonts w:ascii="Times New Roman" w:hAnsi="Times New Roman" w:cs="Times New Roman"/>
          <w:sz w:val="28"/>
          <w:szCs w:val="28"/>
        </w:rPr>
        <w:t>у</w:t>
      </w:r>
      <w:r w:rsidRPr="00B370F4">
        <w:rPr>
          <w:rFonts w:ascii="Times New Roman" w:hAnsi="Times New Roman" w:cs="Times New Roman"/>
          <w:sz w:val="28"/>
          <w:szCs w:val="28"/>
        </w:rPr>
        <w:t>альным предпринимателям, осуществляющим производство, первичную и (или) п</w:t>
      </w:r>
      <w:r w:rsidRPr="00B370F4">
        <w:rPr>
          <w:rFonts w:ascii="Times New Roman" w:hAnsi="Times New Roman" w:cs="Times New Roman"/>
          <w:sz w:val="28"/>
          <w:szCs w:val="28"/>
        </w:rPr>
        <w:t>о</w:t>
      </w:r>
      <w:r w:rsidRPr="00B370F4">
        <w:rPr>
          <w:rFonts w:ascii="Times New Roman" w:hAnsi="Times New Roman" w:cs="Times New Roman"/>
          <w:sz w:val="28"/>
          <w:szCs w:val="28"/>
        </w:rPr>
        <w:t>следующую (промышленную) переработку сельскохозяйственной продукции и ее реализацию, по льготной ставке» на возмещение недополученных ими доходов по кредитам, выданным сельскохозяйственным товаропроизводителям (за исключен</w:t>
      </w:r>
      <w:r w:rsidRPr="00B370F4">
        <w:rPr>
          <w:rFonts w:ascii="Times New Roman" w:hAnsi="Times New Roman" w:cs="Times New Roman"/>
          <w:sz w:val="28"/>
          <w:szCs w:val="28"/>
        </w:rPr>
        <w:t>и</w:t>
      </w:r>
      <w:r w:rsidRPr="00B370F4">
        <w:rPr>
          <w:rFonts w:ascii="Times New Roman" w:hAnsi="Times New Roman" w:cs="Times New Roman"/>
          <w:sz w:val="28"/>
          <w:szCs w:val="28"/>
        </w:rPr>
        <w:t>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w:t>
      </w:r>
      <w:r w:rsidRPr="00B370F4">
        <w:rPr>
          <w:rFonts w:ascii="Times New Roman" w:hAnsi="Times New Roman" w:cs="Times New Roman"/>
          <w:sz w:val="28"/>
          <w:szCs w:val="28"/>
        </w:rPr>
        <w:t>к</w:t>
      </w:r>
      <w:r w:rsidRPr="00B370F4">
        <w:rPr>
          <w:rFonts w:ascii="Times New Roman" w:hAnsi="Times New Roman" w:cs="Times New Roman"/>
          <w:sz w:val="28"/>
          <w:szCs w:val="28"/>
        </w:rPr>
        <w:t xml:space="preserve">ции и ее реализацию, по льготной ставке (далее </w:t>
      </w:r>
      <w:r w:rsidR="00B370F4">
        <w:rPr>
          <w:rFonts w:ascii="Times New Roman" w:hAnsi="Times New Roman" w:cs="Times New Roman"/>
          <w:sz w:val="28"/>
          <w:szCs w:val="28"/>
        </w:rPr>
        <w:t>–</w:t>
      </w:r>
      <w:r w:rsidRPr="00B370F4">
        <w:rPr>
          <w:rFonts w:ascii="Times New Roman" w:hAnsi="Times New Roman" w:cs="Times New Roman"/>
          <w:sz w:val="28"/>
          <w:szCs w:val="28"/>
        </w:rPr>
        <w:t xml:space="preserve"> Правила возмещения банкам н</w:t>
      </w:r>
      <w:r w:rsidRPr="00B370F4">
        <w:rPr>
          <w:rFonts w:ascii="Times New Roman" w:hAnsi="Times New Roman" w:cs="Times New Roman"/>
          <w:sz w:val="28"/>
          <w:szCs w:val="28"/>
        </w:rPr>
        <w:t>е</w:t>
      </w:r>
      <w:r w:rsidRPr="00B370F4">
        <w:rPr>
          <w:rFonts w:ascii="Times New Roman" w:hAnsi="Times New Roman" w:cs="Times New Roman"/>
          <w:sz w:val="28"/>
          <w:szCs w:val="28"/>
        </w:rPr>
        <w:t>дополученных доходов);</w:t>
      </w:r>
    </w:p>
    <w:p w:rsidR="008E2A64" w:rsidRPr="00B370F4" w:rsidRDefault="008E2A64" w:rsidP="00B370F4">
      <w:pPr>
        <w:pStyle w:val="ConsPlusNormal"/>
        <w:numPr>
          <w:ilvl w:val="0"/>
          <w:numId w:val="22"/>
        </w:numPr>
        <w:tabs>
          <w:tab w:val="left" w:pos="993"/>
        </w:tabs>
        <w:ind w:left="0"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уплата расходов, связанных с доставкой и монтажом имущества, пред</w:t>
      </w:r>
      <w:r w:rsidRPr="00B370F4">
        <w:rPr>
          <w:rFonts w:ascii="Times New Roman" w:hAnsi="Times New Roman" w:cs="Times New Roman"/>
          <w:sz w:val="28"/>
          <w:szCs w:val="28"/>
        </w:rPr>
        <w:t>у</w:t>
      </w:r>
      <w:r w:rsidRPr="00B370F4">
        <w:rPr>
          <w:rFonts w:ascii="Times New Roman" w:hAnsi="Times New Roman" w:cs="Times New Roman"/>
          <w:sz w:val="28"/>
          <w:szCs w:val="28"/>
        </w:rPr>
        <w:t>смотренных подпунктами «</w:t>
      </w:r>
      <w:proofErr w:type="spellStart"/>
      <w:r w:rsidRPr="00B370F4">
        <w:rPr>
          <w:rFonts w:ascii="Times New Roman" w:hAnsi="Times New Roman" w:cs="Times New Roman"/>
          <w:sz w:val="28"/>
          <w:szCs w:val="28"/>
        </w:rPr>
        <w:t>з</w:t>
      </w:r>
      <w:proofErr w:type="spellEnd"/>
      <w:r w:rsidRPr="00B370F4">
        <w:rPr>
          <w:rFonts w:ascii="Times New Roman" w:hAnsi="Times New Roman" w:cs="Times New Roman"/>
          <w:sz w:val="28"/>
          <w:szCs w:val="28"/>
        </w:rPr>
        <w:t>» и «и» настоящего пункта, в случае если крестьянское (фермерское) хозяйство осуществляет деятельность в субъектах Российской Фед</w:t>
      </w:r>
      <w:r w:rsidRPr="00B370F4">
        <w:rPr>
          <w:rFonts w:ascii="Times New Roman" w:hAnsi="Times New Roman" w:cs="Times New Roman"/>
          <w:sz w:val="28"/>
          <w:szCs w:val="28"/>
        </w:rPr>
        <w:t>е</w:t>
      </w:r>
      <w:r w:rsidRPr="00B370F4">
        <w:rPr>
          <w:rFonts w:ascii="Times New Roman" w:hAnsi="Times New Roman" w:cs="Times New Roman"/>
          <w:sz w:val="28"/>
          <w:szCs w:val="28"/>
        </w:rPr>
        <w:t>рации, относящихся к районам Крайнего Севера и приравненным к ним местностям;</w:t>
      </w:r>
    </w:p>
    <w:p w:rsidR="008E2A64" w:rsidRPr="00B370F4" w:rsidRDefault="008E2A64" w:rsidP="00B370F4">
      <w:pPr>
        <w:pStyle w:val="ConsPlusNormal"/>
        <w:numPr>
          <w:ilvl w:val="0"/>
          <w:numId w:val="22"/>
        </w:numPr>
        <w:tabs>
          <w:tab w:val="left" w:pos="993"/>
        </w:tabs>
        <w:ind w:left="0"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 xml:space="preserve"> приобретение посадочного материала для закладки многолетних насажд</w:t>
      </w:r>
      <w:r w:rsidRPr="00B370F4">
        <w:rPr>
          <w:rFonts w:ascii="Times New Roman" w:hAnsi="Times New Roman" w:cs="Times New Roman"/>
          <w:sz w:val="28"/>
          <w:szCs w:val="28"/>
        </w:rPr>
        <w:t>е</w:t>
      </w:r>
      <w:r w:rsidRPr="00B370F4">
        <w:rPr>
          <w:rFonts w:ascii="Times New Roman" w:hAnsi="Times New Roman" w:cs="Times New Roman"/>
          <w:sz w:val="28"/>
          <w:szCs w:val="28"/>
        </w:rPr>
        <w:t xml:space="preserve">ний, включая виноградники. </w:t>
      </w:r>
    </w:p>
    <w:p w:rsidR="008E2A64" w:rsidRPr="00B370F4" w:rsidRDefault="008E2A64" w:rsidP="00B370F4">
      <w:pPr>
        <w:pStyle w:val="ConsPlusNormal"/>
        <w:ind w:firstLine="708"/>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1.5. Грант на поддержку начинающего фермера предоставляется для развед</w:t>
      </w:r>
      <w:r w:rsidRPr="00B370F4">
        <w:rPr>
          <w:rFonts w:ascii="Times New Roman" w:hAnsi="Times New Roman" w:cs="Times New Roman"/>
          <w:sz w:val="28"/>
          <w:szCs w:val="28"/>
        </w:rPr>
        <w:t>е</w:t>
      </w:r>
      <w:r w:rsidRPr="00B370F4">
        <w:rPr>
          <w:rFonts w:ascii="Times New Roman" w:hAnsi="Times New Roman" w:cs="Times New Roman"/>
          <w:sz w:val="28"/>
          <w:szCs w:val="28"/>
        </w:rPr>
        <w:t>ния крупного рогатого скота мясного или молочного направлений - в размере, не превышающем 5 млн. руб</w:t>
      </w:r>
      <w:r w:rsidR="00B370F4">
        <w:rPr>
          <w:rFonts w:ascii="Times New Roman" w:hAnsi="Times New Roman" w:cs="Times New Roman"/>
          <w:sz w:val="28"/>
          <w:szCs w:val="28"/>
        </w:rPr>
        <w:t>.</w:t>
      </w:r>
      <w:r w:rsidRPr="00B370F4">
        <w:rPr>
          <w:rFonts w:ascii="Times New Roman" w:hAnsi="Times New Roman" w:cs="Times New Roman"/>
          <w:sz w:val="28"/>
          <w:szCs w:val="28"/>
        </w:rPr>
        <w:t>, но не более 90 процентов затрат, для ведения иных в</w:t>
      </w:r>
      <w:r w:rsidRPr="00B370F4">
        <w:rPr>
          <w:rFonts w:ascii="Times New Roman" w:hAnsi="Times New Roman" w:cs="Times New Roman"/>
          <w:sz w:val="28"/>
          <w:szCs w:val="28"/>
        </w:rPr>
        <w:t>и</w:t>
      </w:r>
      <w:r w:rsidRPr="00B370F4">
        <w:rPr>
          <w:rFonts w:ascii="Times New Roman" w:hAnsi="Times New Roman" w:cs="Times New Roman"/>
          <w:sz w:val="28"/>
          <w:szCs w:val="28"/>
        </w:rPr>
        <w:t xml:space="preserve">дов сельскохозяйственной деятельности </w:t>
      </w:r>
      <w:r w:rsidR="00B370F4">
        <w:rPr>
          <w:rFonts w:ascii="Times New Roman" w:hAnsi="Times New Roman" w:cs="Times New Roman"/>
          <w:sz w:val="28"/>
          <w:szCs w:val="28"/>
        </w:rPr>
        <w:t>–</w:t>
      </w:r>
      <w:r w:rsidRPr="00B370F4">
        <w:rPr>
          <w:rFonts w:ascii="Times New Roman" w:hAnsi="Times New Roman" w:cs="Times New Roman"/>
          <w:sz w:val="28"/>
          <w:szCs w:val="28"/>
        </w:rPr>
        <w:t xml:space="preserve"> в размере, не превышающем 3 млн. руб</w:t>
      </w:r>
      <w:r w:rsidR="00B370F4">
        <w:rPr>
          <w:rFonts w:ascii="Times New Roman" w:hAnsi="Times New Roman" w:cs="Times New Roman"/>
          <w:sz w:val="28"/>
          <w:szCs w:val="28"/>
        </w:rPr>
        <w:t>.</w:t>
      </w:r>
      <w:r w:rsidRPr="00B370F4">
        <w:rPr>
          <w:rFonts w:ascii="Times New Roman" w:hAnsi="Times New Roman" w:cs="Times New Roman"/>
          <w:sz w:val="28"/>
          <w:szCs w:val="28"/>
        </w:rPr>
        <w:t>, но не более 90 процентов затрат, при этом срок использования гранта на поддержку начинающего фермера составляет не более 18 месяцев со дня его получения.</w:t>
      </w:r>
    </w:p>
    <w:p w:rsidR="008E2A64" w:rsidRPr="00B370F4" w:rsidRDefault="008E2A64" w:rsidP="00B370F4">
      <w:pPr>
        <w:pStyle w:val="ConsPlusNormal"/>
        <w:ind w:firstLine="708"/>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 xml:space="preserve">При использовании средств гранта на цели, указанные в подпункте «к» пункта 1.4 </w:t>
      </w:r>
      <w:r w:rsidR="006E0712">
        <w:rPr>
          <w:rFonts w:ascii="Times New Roman" w:hAnsi="Times New Roman" w:cs="Times New Roman"/>
          <w:sz w:val="28"/>
          <w:szCs w:val="28"/>
        </w:rPr>
        <w:t xml:space="preserve">настоящего </w:t>
      </w:r>
      <w:r w:rsidRPr="00B370F4">
        <w:rPr>
          <w:rFonts w:ascii="Times New Roman" w:hAnsi="Times New Roman" w:cs="Times New Roman"/>
          <w:sz w:val="28"/>
          <w:szCs w:val="28"/>
        </w:rPr>
        <w:t>Порядка, грант предоставляется в размере, не превышающем макс</w:t>
      </w:r>
      <w:r w:rsidRPr="00B370F4">
        <w:rPr>
          <w:rFonts w:ascii="Times New Roman" w:hAnsi="Times New Roman" w:cs="Times New Roman"/>
          <w:sz w:val="28"/>
          <w:szCs w:val="28"/>
        </w:rPr>
        <w:t>и</w:t>
      </w:r>
      <w:r w:rsidRPr="00B370F4">
        <w:rPr>
          <w:rFonts w:ascii="Times New Roman" w:hAnsi="Times New Roman" w:cs="Times New Roman"/>
          <w:sz w:val="28"/>
          <w:szCs w:val="28"/>
        </w:rPr>
        <w:t xml:space="preserve">мальный размер гранта, но не более 80 процентов планируемых затрат. </w:t>
      </w:r>
    </w:p>
    <w:p w:rsidR="008E2A64" w:rsidRDefault="008E2A64" w:rsidP="00B370F4">
      <w:pPr>
        <w:pStyle w:val="ConsPlusNormal"/>
        <w:ind w:firstLine="708"/>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Срок освоения гранта на поддержку начинающего фермера или части средств гранта может быть продлен по решению Министерства, но не более чем на 6 мес</w:t>
      </w:r>
      <w:r w:rsidRPr="00B370F4">
        <w:rPr>
          <w:rFonts w:ascii="Times New Roman" w:hAnsi="Times New Roman" w:cs="Times New Roman"/>
          <w:sz w:val="28"/>
          <w:szCs w:val="28"/>
        </w:rPr>
        <w:t>я</w:t>
      </w:r>
      <w:r w:rsidRPr="00B370F4">
        <w:rPr>
          <w:rFonts w:ascii="Times New Roman" w:hAnsi="Times New Roman" w:cs="Times New Roman"/>
          <w:sz w:val="28"/>
          <w:szCs w:val="28"/>
        </w:rPr>
        <w:t>цев. Основанием для принятия Министерством решения о продлении срока осво</w:t>
      </w:r>
      <w:r w:rsidRPr="00B370F4">
        <w:rPr>
          <w:rFonts w:ascii="Times New Roman" w:hAnsi="Times New Roman" w:cs="Times New Roman"/>
          <w:sz w:val="28"/>
          <w:szCs w:val="28"/>
        </w:rPr>
        <w:t>е</w:t>
      </w:r>
      <w:r w:rsidRPr="00B370F4">
        <w:rPr>
          <w:rFonts w:ascii="Times New Roman" w:hAnsi="Times New Roman" w:cs="Times New Roman"/>
          <w:sz w:val="28"/>
          <w:szCs w:val="28"/>
        </w:rPr>
        <w:lastRenderedPageBreak/>
        <w:t>ния гранта является документальное подтверждение крестьянским (фермерским) х</w:t>
      </w:r>
      <w:r w:rsidRPr="00B370F4">
        <w:rPr>
          <w:rFonts w:ascii="Times New Roman" w:hAnsi="Times New Roman" w:cs="Times New Roman"/>
          <w:sz w:val="28"/>
          <w:szCs w:val="28"/>
        </w:rPr>
        <w:t>о</w:t>
      </w:r>
      <w:r w:rsidRPr="00B370F4">
        <w:rPr>
          <w:rFonts w:ascii="Times New Roman" w:hAnsi="Times New Roman" w:cs="Times New Roman"/>
          <w:sz w:val="28"/>
          <w:szCs w:val="28"/>
        </w:rPr>
        <w:t>зяйством наступления обстоятельств непреодолимой силы, препятствующих осво</w:t>
      </w:r>
      <w:r w:rsidRPr="00B370F4">
        <w:rPr>
          <w:rFonts w:ascii="Times New Roman" w:hAnsi="Times New Roman" w:cs="Times New Roman"/>
          <w:sz w:val="28"/>
          <w:szCs w:val="28"/>
        </w:rPr>
        <w:t>е</w:t>
      </w:r>
      <w:r w:rsidRPr="00B370F4">
        <w:rPr>
          <w:rFonts w:ascii="Times New Roman" w:hAnsi="Times New Roman" w:cs="Times New Roman"/>
          <w:sz w:val="28"/>
          <w:szCs w:val="28"/>
        </w:rPr>
        <w:t xml:space="preserve">нию средств гранта на поддержку начинающего фермера в установленный срок. Размер грантов, предоставляемых на реализацию указанных мероприятий, устанавливается </w:t>
      </w:r>
      <w:r w:rsidR="006E0712">
        <w:rPr>
          <w:rFonts w:ascii="Times New Roman" w:hAnsi="Times New Roman" w:cs="Times New Roman"/>
          <w:sz w:val="28"/>
          <w:szCs w:val="28"/>
        </w:rPr>
        <w:t>на период до 31 декабря 2021 г.</w:t>
      </w:r>
    </w:p>
    <w:p w:rsidR="006E0712" w:rsidRPr="00B370F4" w:rsidRDefault="006E0712" w:rsidP="006E0712">
      <w:pPr>
        <w:pStyle w:val="ConsPlusNormal"/>
        <w:contextualSpacing/>
        <w:jc w:val="center"/>
        <w:outlineLvl w:val="1"/>
        <w:rPr>
          <w:rFonts w:ascii="Times New Roman" w:hAnsi="Times New Roman" w:cs="Times New Roman"/>
          <w:sz w:val="28"/>
          <w:szCs w:val="28"/>
        </w:rPr>
      </w:pPr>
    </w:p>
    <w:p w:rsidR="008E2A64" w:rsidRDefault="008E2A64" w:rsidP="006E0712">
      <w:pPr>
        <w:pStyle w:val="ConsPlusNormal"/>
        <w:contextualSpacing/>
        <w:jc w:val="center"/>
        <w:outlineLvl w:val="1"/>
        <w:rPr>
          <w:rFonts w:ascii="Times New Roman" w:hAnsi="Times New Roman" w:cs="Times New Roman"/>
          <w:sz w:val="28"/>
          <w:szCs w:val="28"/>
        </w:rPr>
      </w:pPr>
      <w:bookmarkStart w:id="10" w:name="Par443"/>
      <w:bookmarkEnd w:id="10"/>
      <w:r w:rsidRPr="00B370F4">
        <w:rPr>
          <w:rFonts w:ascii="Times New Roman" w:hAnsi="Times New Roman" w:cs="Times New Roman"/>
          <w:sz w:val="28"/>
          <w:szCs w:val="28"/>
        </w:rPr>
        <w:t>2. Условия предоставления гранта н</w:t>
      </w:r>
      <w:r w:rsidR="006E0712">
        <w:rPr>
          <w:rFonts w:ascii="Times New Roman" w:hAnsi="Times New Roman" w:cs="Times New Roman"/>
          <w:sz w:val="28"/>
          <w:szCs w:val="28"/>
        </w:rPr>
        <w:t>а поддержку начинающего фермера</w:t>
      </w:r>
    </w:p>
    <w:p w:rsidR="006E0712" w:rsidRPr="00B370F4" w:rsidRDefault="006E0712" w:rsidP="006E0712">
      <w:pPr>
        <w:pStyle w:val="ConsPlusNormal"/>
        <w:contextualSpacing/>
        <w:jc w:val="center"/>
        <w:outlineLvl w:val="1"/>
        <w:rPr>
          <w:rFonts w:ascii="Times New Roman" w:hAnsi="Times New Roman" w:cs="Times New Roman"/>
          <w:sz w:val="28"/>
          <w:szCs w:val="28"/>
        </w:rPr>
      </w:pPr>
    </w:p>
    <w:p w:rsidR="008E2A64" w:rsidRPr="00B370F4" w:rsidRDefault="008E2A64" w:rsidP="006E0712">
      <w:pPr>
        <w:pStyle w:val="2"/>
        <w:spacing w:before="0" w:line="240" w:lineRule="auto"/>
        <w:ind w:firstLine="709"/>
        <w:contextualSpacing/>
        <w:jc w:val="both"/>
        <w:rPr>
          <w:rFonts w:ascii="Times New Roman" w:hAnsi="Times New Roman" w:cs="Times New Roman"/>
          <w:b w:val="0"/>
          <w:color w:val="auto"/>
          <w:sz w:val="28"/>
          <w:szCs w:val="28"/>
        </w:rPr>
      </w:pPr>
      <w:r w:rsidRPr="00B370F4">
        <w:rPr>
          <w:rFonts w:ascii="Times New Roman" w:hAnsi="Times New Roman" w:cs="Times New Roman"/>
          <w:b w:val="0"/>
          <w:color w:val="auto"/>
          <w:sz w:val="28"/>
          <w:szCs w:val="28"/>
        </w:rPr>
        <w:t>2.1. Заявитель, являющийся главой крестьянского (фермерского) хозяйства (далее – заявитель), должен соответствовать следующим условиям:</w:t>
      </w:r>
    </w:p>
    <w:p w:rsidR="008E2A64" w:rsidRPr="00B370F4" w:rsidRDefault="008E2A64" w:rsidP="006E0712">
      <w:pPr>
        <w:pStyle w:val="ConsPlusNormal"/>
        <w:ind w:firstLine="709"/>
        <w:contextualSpacing/>
        <w:jc w:val="both"/>
        <w:rPr>
          <w:rFonts w:ascii="Times New Roman" w:hAnsi="Times New Roman" w:cs="Times New Roman"/>
          <w:sz w:val="28"/>
          <w:szCs w:val="28"/>
        </w:rPr>
      </w:pPr>
      <w:r w:rsidRPr="00B370F4">
        <w:rPr>
          <w:rFonts w:ascii="Times New Roman" w:hAnsi="Times New Roman" w:cs="Times New Roman"/>
          <w:sz w:val="28"/>
          <w:szCs w:val="28"/>
        </w:rPr>
        <w:t xml:space="preserve">а) </w:t>
      </w:r>
      <w:r w:rsidRPr="00B370F4">
        <w:rPr>
          <w:rFonts w:ascii="Times New Roman" w:eastAsia="Times New Roman" w:hAnsi="Times New Roman" w:cs="Times New Roman"/>
          <w:sz w:val="28"/>
          <w:szCs w:val="28"/>
        </w:rPr>
        <w:t xml:space="preserve">на дату подачи </w:t>
      </w:r>
      <w:r w:rsidR="006E0712">
        <w:rPr>
          <w:rFonts w:ascii="Times New Roman" w:eastAsia="Times New Roman" w:hAnsi="Times New Roman" w:cs="Times New Roman"/>
          <w:sz w:val="28"/>
          <w:szCs w:val="28"/>
        </w:rPr>
        <w:t>з</w:t>
      </w:r>
      <w:r w:rsidRPr="00B370F4">
        <w:rPr>
          <w:rFonts w:ascii="Times New Roman" w:eastAsia="Times New Roman" w:hAnsi="Times New Roman" w:cs="Times New Roman"/>
          <w:sz w:val="28"/>
          <w:szCs w:val="28"/>
        </w:rPr>
        <w:t>аявления срок деятельности крестьянского (фермерского) хозя</w:t>
      </w:r>
      <w:r w:rsidRPr="00B370F4">
        <w:rPr>
          <w:rFonts w:ascii="Times New Roman" w:hAnsi="Times New Roman" w:cs="Times New Roman"/>
          <w:sz w:val="28"/>
          <w:szCs w:val="28"/>
        </w:rPr>
        <w:t xml:space="preserve">йства не превышает 24 месяцев со дня </w:t>
      </w:r>
      <w:r w:rsidRPr="00B370F4">
        <w:rPr>
          <w:rFonts w:ascii="Times New Roman" w:eastAsia="Times New Roman" w:hAnsi="Times New Roman" w:cs="Times New Roman"/>
          <w:sz w:val="28"/>
          <w:szCs w:val="28"/>
        </w:rPr>
        <w:t>его регистрации;</w:t>
      </w:r>
    </w:p>
    <w:p w:rsidR="008E2A64" w:rsidRPr="00B370F4" w:rsidRDefault="008E2A64" w:rsidP="006E0712">
      <w:pPr>
        <w:pStyle w:val="ConsPlusNormal"/>
        <w:ind w:firstLine="709"/>
        <w:contextualSpacing/>
        <w:jc w:val="both"/>
        <w:rPr>
          <w:rFonts w:ascii="Times New Roman" w:hAnsi="Times New Roman" w:cs="Times New Roman"/>
          <w:sz w:val="28"/>
          <w:szCs w:val="28"/>
        </w:rPr>
      </w:pPr>
      <w:r w:rsidRPr="00B370F4">
        <w:rPr>
          <w:rFonts w:ascii="Times New Roman" w:hAnsi="Times New Roman" w:cs="Times New Roman"/>
          <w:sz w:val="28"/>
          <w:szCs w:val="28"/>
        </w:rPr>
        <w:t>б) зарегистрирован на сельской территории Республик</w:t>
      </w:r>
      <w:r w:rsidR="006E0712">
        <w:rPr>
          <w:rFonts w:ascii="Times New Roman" w:hAnsi="Times New Roman" w:cs="Times New Roman"/>
          <w:sz w:val="28"/>
          <w:szCs w:val="28"/>
        </w:rPr>
        <w:t>и</w:t>
      </w:r>
      <w:r w:rsidRPr="00B370F4">
        <w:rPr>
          <w:rFonts w:ascii="Times New Roman" w:hAnsi="Times New Roman" w:cs="Times New Roman"/>
          <w:sz w:val="28"/>
          <w:szCs w:val="28"/>
        </w:rPr>
        <w:t xml:space="preserve"> Тыва,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в субъектах Российской Федерации, относящихся к районам Крайнего Севера и приравненным к ним местностям, на территориях которых преобладает осуществление деятельности, связанной с производством и переработкой сельскохозяйственной продукции;</w:t>
      </w:r>
    </w:p>
    <w:p w:rsidR="008E2A64" w:rsidRPr="00B370F4" w:rsidRDefault="008E2A64" w:rsidP="006E0712">
      <w:pPr>
        <w:pStyle w:val="ConsPlusNormal"/>
        <w:ind w:firstLine="709"/>
        <w:contextualSpacing/>
        <w:jc w:val="both"/>
        <w:rPr>
          <w:rFonts w:ascii="Times New Roman" w:hAnsi="Times New Roman" w:cs="Times New Roman"/>
          <w:sz w:val="28"/>
          <w:szCs w:val="28"/>
        </w:rPr>
      </w:pPr>
      <w:r w:rsidRPr="00B370F4">
        <w:rPr>
          <w:rFonts w:ascii="Times New Roman" w:hAnsi="Times New Roman" w:cs="Times New Roman"/>
          <w:sz w:val="28"/>
          <w:szCs w:val="28"/>
        </w:rPr>
        <w:t xml:space="preserve">в) </w:t>
      </w:r>
      <w:r w:rsidRPr="00B370F4">
        <w:rPr>
          <w:rFonts w:ascii="Times New Roman" w:eastAsia="Times New Roman" w:hAnsi="Times New Roman" w:cs="Times New Roman"/>
          <w:sz w:val="28"/>
          <w:szCs w:val="28"/>
        </w:rPr>
        <w:t>ранее не являлся получателем гранта на создание и развитие крестьянского (фермерского) хозяйства, на поддержку начинающего и семейного фермеров;</w:t>
      </w:r>
      <w:r w:rsidRPr="00B370F4">
        <w:rPr>
          <w:rFonts w:ascii="Times New Roman" w:hAnsi="Times New Roman" w:cs="Times New Roman"/>
          <w:sz w:val="28"/>
          <w:szCs w:val="28"/>
        </w:rPr>
        <w:t xml:space="preserve"> </w:t>
      </w:r>
    </w:p>
    <w:p w:rsidR="008E2A64" w:rsidRPr="00B370F4" w:rsidRDefault="008E2A64" w:rsidP="006E0712">
      <w:pPr>
        <w:pStyle w:val="ConsPlusNormal"/>
        <w:ind w:firstLine="709"/>
        <w:contextualSpacing/>
        <w:jc w:val="both"/>
        <w:rPr>
          <w:rFonts w:ascii="Times New Roman" w:hAnsi="Times New Roman" w:cs="Times New Roman"/>
          <w:sz w:val="28"/>
          <w:szCs w:val="28"/>
        </w:rPr>
      </w:pPr>
      <w:r w:rsidRPr="00B370F4">
        <w:rPr>
          <w:rFonts w:ascii="Times New Roman" w:hAnsi="Times New Roman" w:cs="Times New Roman"/>
          <w:sz w:val="28"/>
          <w:szCs w:val="28"/>
        </w:rPr>
        <w:t>г) планирует создание не менее 2 новых постоянных рабочих мест, если сумма гранта составляет 2 млн. руб</w:t>
      </w:r>
      <w:r w:rsidR="00B370F4">
        <w:rPr>
          <w:rFonts w:ascii="Times New Roman" w:hAnsi="Times New Roman" w:cs="Times New Roman"/>
          <w:sz w:val="28"/>
          <w:szCs w:val="28"/>
        </w:rPr>
        <w:t>.</w:t>
      </w:r>
      <w:r w:rsidRPr="00B370F4">
        <w:rPr>
          <w:rFonts w:ascii="Times New Roman" w:hAnsi="Times New Roman" w:cs="Times New Roman"/>
          <w:sz w:val="28"/>
          <w:szCs w:val="28"/>
        </w:rPr>
        <w:t xml:space="preserve"> и более, и не менее 1 нового постоянного рабочего места, если сумма гранта составляет менее 2 млн. руб</w:t>
      </w:r>
      <w:r w:rsidR="00B370F4">
        <w:rPr>
          <w:rFonts w:ascii="Times New Roman" w:hAnsi="Times New Roman" w:cs="Times New Roman"/>
          <w:sz w:val="28"/>
          <w:szCs w:val="28"/>
        </w:rPr>
        <w:t>.</w:t>
      </w:r>
      <w:r w:rsidRPr="00B370F4">
        <w:rPr>
          <w:rFonts w:ascii="Times New Roman" w:hAnsi="Times New Roman" w:cs="Times New Roman"/>
          <w:sz w:val="28"/>
          <w:szCs w:val="28"/>
        </w:rPr>
        <w:t>, в срок, определяемый Министерством;</w:t>
      </w:r>
    </w:p>
    <w:p w:rsidR="008E2A64" w:rsidRPr="00B370F4" w:rsidRDefault="008E2A64" w:rsidP="006E0712">
      <w:pPr>
        <w:pStyle w:val="ConsPlusNormal"/>
        <w:ind w:firstLine="709"/>
        <w:contextualSpacing/>
        <w:jc w:val="both"/>
        <w:rPr>
          <w:rFonts w:ascii="Times New Roman" w:hAnsi="Times New Roman" w:cs="Times New Roman"/>
          <w:sz w:val="28"/>
          <w:szCs w:val="28"/>
        </w:rPr>
      </w:pPr>
      <w:proofErr w:type="spellStart"/>
      <w:r w:rsidRPr="00B370F4">
        <w:rPr>
          <w:rFonts w:ascii="Times New Roman" w:hAnsi="Times New Roman" w:cs="Times New Roman"/>
          <w:sz w:val="28"/>
          <w:szCs w:val="28"/>
        </w:rPr>
        <w:t>д</w:t>
      </w:r>
      <w:proofErr w:type="spellEnd"/>
      <w:r w:rsidRPr="00B370F4">
        <w:rPr>
          <w:rFonts w:ascii="Times New Roman" w:hAnsi="Times New Roman" w:cs="Times New Roman"/>
          <w:sz w:val="28"/>
          <w:szCs w:val="28"/>
        </w:rPr>
        <w:t>)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8E2A64" w:rsidRPr="00B370F4" w:rsidRDefault="008E2A64" w:rsidP="006E0712">
      <w:pPr>
        <w:pStyle w:val="ConsPlusNormal"/>
        <w:ind w:firstLine="709"/>
        <w:contextualSpacing/>
        <w:jc w:val="both"/>
        <w:rPr>
          <w:rFonts w:ascii="Times New Roman" w:hAnsi="Times New Roman" w:cs="Times New Roman"/>
          <w:sz w:val="28"/>
          <w:szCs w:val="28"/>
        </w:rPr>
      </w:pPr>
      <w:r w:rsidRPr="00B370F4">
        <w:rPr>
          <w:rFonts w:ascii="Times New Roman" w:hAnsi="Times New Roman" w:cs="Times New Roman"/>
          <w:sz w:val="28"/>
          <w:szCs w:val="28"/>
        </w:rPr>
        <w:t xml:space="preserve">е) </w:t>
      </w:r>
      <w:r w:rsidRPr="00B370F4">
        <w:rPr>
          <w:rFonts w:ascii="Times New Roman" w:eastAsia="Times New Roman" w:hAnsi="Times New Roman" w:cs="Times New Roman"/>
          <w:sz w:val="28"/>
          <w:szCs w:val="28"/>
        </w:rPr>
        <w:t xml:space="preserve">имеет план по созданию и развитию крестьянского (фермерского) хозяйства, созданию и сохранению новых постоянных рабочих мест в соответствии с пунктом 1.4 </w:t>
      </w:r>
      <w:r w:rsidR="00882FA9">
        <w:rPr>
          <w:rFonts w:ascii="Times New Roman" w:eastAsia="Times New Roman" w:hAnsi="Times New Roman" w:cs="Times New Roman"/>
          <w:sz w:val="28"/>
          <w:szCs w:val="28"/>
        </w:rPr>
        <w:t xml:space="preserve">настоящего </w:t>
      </w:r>
      <w:r w:rsidRPr="00B370F4">
        <w:rPr>
          <w:rFonts w:ascii="Times New Roman" w:eastAsia="Times New Roman" w:hAnsi="Times New Roman" w:cs="Times New Roman"/>
          <w:sz w:val="28"/>
          <w:szCs w:val="28"/>
        </w:rPr>
        <w:t>Порядка, увеличению объема произведенной и реализуемой сельскохозяйственной продукции не менее чем на 10</w:t>
      </w:r>
      <w:r w:rsidR="00B370F4">
        <w:rPr>
          <w:rFonts w:ascii="Times New Roman" w:eastAsia="Times New Roman" w:hAnsi="Times New Roman" w:cs="Times New Roman"/>
          <w:sz w:val="28"/>
          <w:szCs w:val="28"/>
        </w:rPr>
        <w:t xml:space="preserve"> процентов</w:t>
      </w:r>
      <w:r w:rsidRPr="00B370F4">
        <w:rPr>
          <w:rFonts w:ascii="Times New Roman" w:eastAsia="Times New Roman" w:hAnsi="Times New Roman" w:cs="Times New Roman"/>
          <w:sz w:val="28"/>
          <w:szCs w:val="28"/>
        </w:rPr>
        <w:t xml:space="preserve"> в год на срок ведения деятельности не менее 5 лет с даты поступления средств гранта на счет (далее – бизнес-план), содержащий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 (далее – план расходов);</w:t>
      </w:r>
    </w:p>
    <w:p w:rsidR="008E2A64" w:rsidRPr="00B370F4" w:rsidRDefault="008E2A64" w:rsidP="006E0712">
      <w:pPr>
        <w:pStyle w:val="ConsPlusNormal"/>
        <w:ind w:firstLine="709"/>
        <w:contextualSpacing/>
        <w:jc w:val="both"/>
        <w:rPr>
          <w:rFonts w:ascii="Times New Roman" w:hAnsi="Times New Roman" w:cs="Times New Roman"/>
          <w:sz w:val="28"/>
          <w:szCs w:val="28"/>
        </w:rPr>
      </w:pPr>
      <w:r w:rsidRPr="00B370F4">
        <w:rPr>
          <w:rFonts w:ascii="Times New Roman" w:hAnsi="Times New Roman" w:cs="Times New Roman"/>
          <w:sz w:val="28"/>
          <w:szCs w:val="28"/>
        </w:rPr>
        <w:t xml:space="preserve">ж) заявитель обязуется оплачивать за счет собственных средств не менее 10 процентов расходов на реализацию проекта в соответствии с планом расходов, представляемым в составе заявки; </w:t>
      </w:r>
    </w:p>
    <w:p w:rsidR="008E2A64" w:rsidRPr="00B370F4" w:rsidRDefault="008E2A64" w:rsidP="006E0712">
      <w:pPr>
        <w:pStyle w:val="ConsPlusNormal"/>
        <w:ind w:firstLine="709"/>
        <w:contextualSpacing/>
        <w:jc w:val="both"/>
        <w:rPr>
          <w:rFonts w:ascii="Times New Roman" w:hAnsi="Times New Roman" w:cs="Times New Roman"/>
          <w:sz w:val="28"/>
          <w:szCs w:val="28"/>
        </w:rPr>
      </w:pPr>
      <w:proofErr w:type="spellStart"/>
      <w:r w:rsidRPr="00B370F4">
        <w:rPr>
          <w:rFonts w:ascii="Times New Roman" w:hAnsi="Times New Roman" w:cs="Times New Roman"/>
          <w:sz w:val="28"/>
          <w:szCs w:val="28"/>
        </w:rPr>
        <w:t>з</w:t>
      </w:r>
      <w:proofErr w:type="spellEnd"/>
      <w:r w:rsidRPr="00B370F4">
        <w:rPr>
          <w:rFonts w:ascii="Times New Roman" w:hAnsi="Times New Roman" w:cs="Times New Roman"/>
          <w:sz w:val="28"/>
          <w:szCs w:val="28"/>
        </w:rPr>
        <w:t xml:space="preserve">) </w:t>
      </w:r>
      <w:r w:rsidRPr="00B370F4">
        <w:rPr>
          <w:rFonts w:ascii="Times New Roman" w:eastAsia="Times New Roman" w:hAnsi="Times New Roman" w:cs="Times New Roman"/>
          <w:sz w:val="28"/>
          <w:szCs w:val="28"/>
        </w:rPr>
        <w:t>заявитель</w:t>
      </w:r>
      <w:r w:rsidRPr="00B370F4">
        <w:rPr>
          <w:rFonts w:ascii="Times New Roman" w:hAnsi="Times New Roman" w:cs="Times New Roman"/>
          <w:sz w:val="28"/>
          <w:szCs w:val="28"/>
        </w:rPr>
        <w:t xml:space="preserve"> обязуется использовать грант в течение 18 месяцев со дня поступления средств на его счет и использовать имущество, закупаемое за счет гранта, исключительно на развитие хозяйства;</w:t>
      </w:r>
    </w:p>
    <w:p w:rsidR="008E2A64" w:rsidRPr="00B370F4" w:rsidRDefault="008E2A64" w:rsidP="006E0712">
      <w:pPr>
        <w:pStyle w:val="ConsPlusNormal"/>
        <w:ind w:firstLine="709"/>
        <w:contextualSpacing/>
        <w:jc w:val="both"/>
        <w:rPr>
          <w:rFonts w:ascii="Times New Roman" w:hAnsi="Times New Roman" w:cs="Times New Roman"/>
          <w:sz w:val="28"/>
          <w:szCs w:val="28"/>
        </w:rPr>
      </w:pPr>
      <w:r w:rsidRPr="00B370F4">
        <w:rPr>
          <w:rFonts w:ascii="Times New Roman" w:hAnsi="Times New Roman" w:cs="Times New Roman"/>
          <w:sz w:val="28"/>
          <w:szCs w:val="28"/>
        </w:rPr>
        <w:t xml:space="preserve">и) заявитель обязуется </w:t>
      </w:r>
      <w:r w:rsidRPr="00B370F4">
        <w:rPr>
          <w:rFonts w:ascii="Times New Roman" w:eastAsia="Times New Roman" w:hAnsi="Times New Roman" w:cs="Times New Roman"/>
          <w:sz w:val="28"/>
          <w:szCs w:val="28"/>
        </w:rPr>
        <w:t>осуществлять деятельность по реализации бизнес-плана в течение не менее 5 лет с даты поступления средств гранта на счет, расходовать средства гранта в соответствии с планом расходов и сохранить созданные новые постоянные рабочие места в течение не менее 5 лет с даты поступления средств гранта на счет;</w:t>
      </w:r>
    </w:p>
    <w:p w:rsidR="008E2A64" w:rsidRPr="00B370F4" w:rsidRDefault="008E2A64" w:rsidP="006E0712">
      <w:pPr>
        <w:pStyle w:val="ConsPlusNormal"/>
        <w:ind w:firstLine="709"/>
        <w:contextualSpacing/>
        <w:jc w:val="both"/>
        <w:rPr>
          <w:rFonts w:ascii="Times New Roman" w:hAnsi="Times New Roman" w:cs="Times New Roman"/>
          <w:strike/>
          <w:sz w:val="28"/>
          <w:szCs w:val="28"/>
        </w:rPr>
      </w:pPr>
      <w:r w:rsidRPr="00B370F4">
        <w:rPr>
          <w:rFonts w:ascii="Times New Roman" w:hAnsi="Times New Roman" w:cs="Times New Roman"/>
          <w:sz w:val="28"/>
          <w:szCs w:val="28"/>
        </w:rPr>
        <w:t>к) заявитель соглашается на передачу и обработку его персональных данных в соответствии с законодательством Российской Федерации.</w:t>
      </w:r>
    </w:p>
    <w:p w:rsidR="008E2A64" w:rsidRPr="00B370F4" w:rsidRDefault="008E2A64" w:rsidP="006E0712">
      <w:pPr>
        <w:pStyle w:val="ConsPlusNormal"/>
        <w:ind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 xml:space="preserve">2.2. Грант предоставляется при условии соответствия </w:t>
      </w:r>
      <w:r w:rsidR="00882FA9">
        <w:rPr>
          <w:rFonts w:ascii="Times New Roman" w:hAnsi="Times New Roman" w:cs="Times New Roman"/>
          <w:sz w:val="28"/>
          <w:szCs w:val="28"/>
        </w:rPr>
        <w:t>з</w:t>
      </w:r>
      <w:r w:rsidRPr="00B370F4">
        <w:rPr>
          <w:rFonts w:ascii="Times New Roman" w:hAnsi="Times New Roman" w:cs="Times New Roman"/>
          <w:sz w:val="28"/>
          <w:szCs w:val="28"/>
        </w:rPr>
        <w:t>аявителя на дату предоставления заявления следующим требованиям:</w:t>
      </w:r>
    </w:p>
    <w:p w:rsidR="008E2A64" w:rsidRPr="00B370F4" w:rsidRDefault="008E2A64" w:rsidP="006E0712">
      <w:pPr>
        <w:pStyle w:val="ConsPlusNormal"/>
        <w:ind w:firstLine="709"/>
        <w:jc w:val="both"/>
        <w:rPr>
          <w:rFonts w:ascii="Times New Roman" w:eastAsia="Times New Roman" w:hAnsi="Times New Roman" w:cs="Times New Roman"/>
          <w:sz w:val="28"/>
          <w:szCs w:val="28"/>
        </w:rPr>
      </w:pPr>
      <w:r w:rsidRPr="00B370F4">
        <w:rPr>
          <w:rFonts w:ascii="Times New Roman" w:hAnsi="Times New Roman" w:cs="Times New Roman"/>
          <w:sz w:val="28"/>
        </w:rPr>
        <w:t xml:space="preserve">а) </w:t>
      </w:r>
      <w:r w:rsidRPr="00B370F4">
        <w:rPr>
          <w:rFonts w:ascii="Times New Roman" w:hAnsi="Times New Roman" w:cs="Times New Roman"/>
          <w:sz w:val="28"/>
          <w:szCs w:val="28"/>
        </w:rPr>
        <w:t>зарегистрирован в установленном законодательством порядке и осуществляет производственную деятельность на территории Республики Тыва;</w:t>
      </w:r>
    </w:p>
    <w:p w:rsidR="008E2A64" w:rsidRPr="00B370F4" w:rsidRDefault="008E2A64" w:rsidP="006E0712">
      <w:pPr>
        <w:pStyle w:val="ConsPlusNormal"/>
        <w:ind w:firstLine="709"/>
        <w:jc w:val="both"/>
        <w:rPr>
          <w:rFonts w:ascii="Times New Roman" w:hAnsi="Times New Roman" w:cs="Times New Roman"/>
          <w:sz w:val="28"/>
          <w:szCs w:val="28"/>
        </w:rPr>
      </w:pPr>
      <w:r w:rsidRPr="00B370F4">
        <w:rPr>
          <w:rFonts w:ascii="Times New Roman" w:hAnsi="Times New Roman" w:cs="Times New Roman"/>
          <w:sz w:val="28"/>
          <w:szCs w:val="28"/>
        </w:rPr>
        <w:t>б) не прекратил свою деятельность в качестве индивидуального предпринимателя;</w:t>
      </w:r>
    </w:p>
    <w:p w:rsidR="008E2A64" w:rsidRPr="00B370F4" w:rsidRDefault="008E2A64" w:rsidP="006E0712">
      <w:pPr>
        <w:pStyle w:val="ConsPlusNormal"/>
        <w:ind w:firstLine="709"/>
        <w:jc w:val="both"/>
        <w:rPr>
          <w:rFonts w:ascii="Times New Roman" w:hAnsi="Times New Roman" w:cs="Times New Roman"/>
          <w:sz w:val="28"/>
        </w:rPr>
      </w:pPr>
      <w:r w:rsidRPr="00B370F4">
        <w:rPr>
          <w:rFonts w:ascii="Times New Roman" w:hAnsi="Times New Roman" w:cs="Times New Roman"/>
          <w:sz w:val="28"/>
        </w:rPr>
        <w:t>в) отсутств</w:t>
      </w:r>
      <w:r w:rsidR="00882FA9">
        <w:rPr>
          <w:rFonts w:ascii="Times New Roman" w:hAnsi="Times New Roman" w:cs="Times New Roman"/>
          <w:sz w:val="28"/>
        </w:rPr>
        <w:t>ует</w:t>
      </w:r>
      <w:r w:rsidRPr="00B370F4">
        <w:rPr>
          <w:rFonts w:ascii="Times New Roman" w:hAnsi="Times New Roman" w:cs="Times New Roman"/>
          <w:sz w:val="28"/>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E2A64" w:rsidRPr="00B370F4" w:rsidRDefault="008E2A64" w:rsidP="006E0712">
      <w:pPr>
        <w:pStyle w:val="ConsPlusNormal"/>
        <w:ind w:firstLine="709"/>
        <w:jc w:val="both"/>
        <w:rPr>
          <w:rFonts w:ascii="Times New Roman" w:eastAsia="Times New Roman" w:hAnsi="Times New Roman" w:cs="Times New Roman"/>
          <w:sz w:val="28"/>
        </w:rPr>
      </w:pPr>
      <w:r w:rsidRPr="00B370F4">
        <w:rPr>
          <w:rFonts w:ascii="Times New Roman" w:hAnsi="Times New Roman" w:cs="Times New Roman"/>
          <w:sz w:val="28"/>
        </w:rPr>
        <w:t>г) не получа</w:t>
      </w:r>
      <w:r w:rsidR="00882FA9">
        <w:rPr>
          <w:rFonts w:ascii="Times New Roman" w:hAnsi="Times New Roman" w:cs="Times New Roman"/>
          <w:sz w:val="28"/>
        </w:rPr>
        <w:t>л</w:t>
      </w:r>
      <w:r w:rsidRPr="00B370F4">
        <w:rPr>
          <w:rFonts w:ascii="Times New Roman" w:hAnsi="Times New Roman" w:cs="Times New Roman"/>
          <w:sz w:val="28"/>
        </w:rPr>
        <w:t xml:space="preserve"> средства из республиканского бюджета</w:t>
      </w:r>
      <w:r w:rsidRPr="00B370F4">
        <w:rPr>
          <w:rFonts w:ascii="Times New Roman" w:hAnsi="Times New Roman" w:cs="Times New Roman"/>
          <w:sz w:val="28"/>
          <w:szCs w:val="28"/>
        </w:rPr>
        <w:t xml:space="preserve"> Республики Тыва</w:t>
      </w:r>
      <w:r w:rsidRPr="00B370F4">
        <w:rPr>
          <w:rFonts w:ascii="Times New Roman" w:hAnsi="Times New Roman" w:cs="Times New Roman"/>
          <w:sz w:val="28"/>
        </w:rPr>
        <w:t xml:space="preserve"> на основании иных нормативных правовых актов Республики Тыва на цели, указанные в пункте 1.4 </w:t>
      </w:r>
      <w:r w:rsidR="00882FA9">
        <w:rPr>
          <w:rFonts w:ascii="Times New Roman" w:hAnsi="Times New Roman" w:cs="Times New Roman"/>
          <w:sz w:val="28"/>
        </w:rPr>
        <w:t xml:space="preserve">настоящего </w:t>
      </w:r>
      <w:r w:rsidRPr="00B370F4">
        <w:rPr>
          <w:rFonts w:ascii="Times New Roman" w:hAnsi="Times New Roman" w:cs="Times New Roman"/>
          <w:sz w:val="28"/>
        </w:rPr>
        <w:t>Порядка;</w:t>
      </w:r>
    </w:p>
    <w:p w:rsidR="008E2A64" w:rsidRPr="00B370F4" w:rsidRDefault="008E2A64" w:rsidP="006E0712">
      <w:pPr>
        <w:pStyle w:val="ConsPlusNormal"/>
        <w:ind w:firstLine="709"/>
        <w:jc w:val="both"/>
        <w:rPr>
          <w:rFonts w:ascii="Times New Roman" w:hAnsi="Times New Roman" w:cs="Times New Roman"/>
          <w:sz w:val="28"/>
        </w:rPr>
      </w:pPr>
      <w:proofErr w:type="spellStart"/>
      <w:r w:rsidRPr="00B370F4">
        <w:rPr>
          <w:rFonts w:ascii="Times New Roman" w:hAnsi="Times New Roman" w:cs="Times New Roman"/>
          <w:sz w:val="28"/>
        </w:rPr>
        <w:t>д</w:t>
      </w:r>
      <w:proofErr w:type="spellEnd"/>
      <w:r w:rsidRPr="00B370F4">
        <w:rPr>
          <w:rFonts w:ascii="Times New Roman" w:hAnsi="Times New Roman" w:cs="Times New Roman"/>
          <w:sz w:val="28"/>
        </w:rPr>
        <w:t>) отсутств</w:t>
      </w:r>
      <w:r w:rsidR="00882FA9">
        <w:rPr>
          <w:rFonts w:ascii="Times New Roman" w:hAnsi="Times New Roman" w:cs="Times New Roman"/>
          <w:sz w:val="28"/>
        </w:rPr>
        <w:t>ует</w:t>
      </w:r>
      <w:r w:rsidRPr="00B370F4">
        <w:rPr>
          <w:rFonts w:ascii="Times New Roman" w:hAnsi="Times New Roman" w:cs="Times New Roman"/>
          <w:sz w:val="28"/>
        </w:rPr>
        <w:t xml:space="preserve"> просроченная задолженность по возврату в республиканский бюджет </w:t>
      </w:r>
      <w:r w:rsidRPr="00B370F4">
        <w:rPr>
          <w:rFonts w:ascii="Times New Roman" w:hAnsi="Times New Roman" w:cs="Times New Roman"/>
          <w:sz w:val="28"/>
          <w:szCs w:val="28"/>
        </w:rPr>
        <w:t xml:space="preserve">Республики Тыва </w:t>
      </w:r>
      <w:r w:rsidRPr="00B370F4">
        <w:rPr>
          <w:rFonts w:ascii="Times New Roman" w:hAnsi="Times New Roman" w:cs="Times New Roman"/>
          <w:sz w:val="28"/>
        </w:rPr>
        <w:t xml:space="preserve">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w:t>
      </w:r>
      <w:r w:rsidRPr="00B370F4">
        <w:rPr>
          <w:rFonts w:ascii="Times New Roman" w:hAnsi="Times New Roman" w:cs="Times New Roman"/>
          <w:sz w:val="28"/>
          <w:szCs w:val="28"/>
        </w:rPr>
        <w:t>Республики Тыва</w:t>
      </w:r>
      <w:r w:rsidRPr="00B370F4">
        <w:rPr>
          <w:rFonts w:ascii="Times New Roman" w:hAnsi="Times New Roman" w:cs="Times New Roman"/>
          <w:sz w:val="28"/>
        </w:rPr>
        <w:t>.</w:t>
      </w:r>
    </w:p>
    <w:p w:rsidR="008E2A64" w:rsidRPr="00B370F4" w:rsidRDefault="008E2A64" w:rsidP="006E0712">
      <w:pPr>
        <w:pStyle w:val="ConsPlusNormal"/>
        <w:ind w:firstLine="709"/>
        <w:jc w:val="both"/>
        <w:rPr>
          <w:rFonts w:ascii="Times New Roman" w:hAnsi="Times New Roman" w:cs="Times New Roman"/>
          <w:sz w:val="28"/>
          <w:szCs w:val="28"/>
        </w:rPr>
      </w:pPr>
      <w:r w:rsidRPr="00B370F4">
        <w:rPr>
          <w:rFonts w:ascii="Times New Roman" w:hAnsi="Times New Roman" w:cs="Times New Roman"/>
          <w:sz w:val="28"/>
        </w:rPr>
        <w:t xml:space="preserve">2.3. </w:t>
      </w:r>
      <w:r w:rsidRPr="00B370F4">
        <w:rPr>
          <w:rFonts w:ascii="Times New Roman" w:hAnsi="Times New Roman" w:cs="Times New Roman"/>
          <w:sz w:val="28"/>
          <w:szCs w:val="28"/>
        </w:rPr>
        <w:t xml:space="preserve">Заявитель подает в конкурсную комиссию заявку на участие в конкурсном отборе (далее </w:t>
      </w:r>
      <w:r w:rsidR="00B370F4">
        <w:rPr>
          <w:rFonts w:ascii="Times New Roman" w:hAnsi="Times New Roman" w:cs="Times New Roman"/>
          <w:sz w:val="28"/>
          <w:szCs w:val="28"/>
        </w:rPr>
        <w:t>–</w:t>
      </w:r>
      <w:r w:rsidRPr="00B370F4">
        <w:rPr>
          <w:rFonts w:ascii="Times New Roman" w:hAnsi="Times New Roman" w:cs="Times New Roman"/>
          <w:sz w:val="28"/>
          <w:szCs w:val="28"/>
        </w:rPr>
        <w:t xml:space="preserve"> заявка) по форме согласно приложению № 1 к </w:t>
      </w:r>
      <w:r w:rsidR="00882FA9">
        <w:rPr>
          <w:rFonts w:ascii="Times New Roman" w:hAnsi="Times New Roman" w:cs="Times New Roman"/>
          <w:sz w:val="28"/>
          <w:szCs w:val="28"/>
        </w:rPr>
        <w:t xml:space="preserve">настоящему </w:t>
      </w:r>
      <w:r w:rsidRPr="00B370F4">
        <w:rPr>
          <w:rFonts w:ascii="Times New Roman" w:hAnsi="Times New Roman" w:cs="Times New Roman"/>
          <w:sz w:val="28"/>
          <w:szCs w:val="28"/>
        </w:rPr>
        <w:t xml:space="preserve">Порядку в двух экземплярах с приложением следующих документов, подтверждающих соблюдение условий, предусмотренных пунктом 2.1 </w:t>
      </w:r>
      <w:r w:rsidR="00882FA9">
        <w:rPr>
          <w:rFonts w:ascii="Times New Roman" w:hAnsi="Times New Roman" w:cs="Times New Roman"/>
          <w:sz w:val="28"/>
          <w:szCs w:val="28"/>
        </w:rPr>
        <w:t xml:space="preserve">настоящего </w:t>
      </w:r>
      <w:r w:rsidRPr="00B370F4">
        <w:rPr>
          <w:rFonts w:ascii="Times New Roman" w:hAnsi="Times New Roman" w:cs="Times New Roman"/>
          <w:sz w:val="28"/>
          <w:szCs w:val="28"/>
        </w:rPr>
        <w:t>Порядка:</w:t>
      </w:r>
    </w:p>
    <w:p w:rsidR="008E2A64" w:rsidRPr="00B370F4" w:rsidRDefault="008E2A64" w:rsidP="006E0712">
      <w:pPr>
        <w:pStyle w:val="ConsPlusNormal"/>
        <w:ind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а) копи</w:t>
      </w:r>
      <w:r w:rsidR="00882FA9">
        <w:rPr>
          <w:rFonts w:ascii="Times New Roman" w:hAnsi="Times New Roman" w:cs="Times New Roman"/>
          <w:sz w:val="28"/>
          <w:szCs w:val="28"/>
        </w:rPr>
        <w:t>я</w:t>
      </w:r>
      <w:r w:rsidRPr="00B370F4">
        <w:rPr>
          <w:rFonts w:ascii="Times New Roman" w:hAnsi="Times New Roman" w:cs="Times New Roman"/>
          <w:sz w:val="28"/>
          <w:szCs w:val="28"/>
        </w:rPr>
        <w:t xml:space="preserve"> паспорта гражданина Российской Федерации;</w:t>
      </w:r>
    </w:p>
    <w:p w:rsidR="008E2A64" w:rsidRPr="00B370F4" w:rsidRDefault="008E2A64" w:rsidP="006E0712">
      <w:pPr>
        <w:pStyle w:val="ConsPlusNormal"/>
        <w:ind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 xml:space="preserve">б) паспорт крестьянского (фермерского) хозяйства по форме согласно приложению № 2 к </w:t>
      </w:r>
      <w:r w:rsidR="00882FA9">
        <w:rPr>
          <w:rFonts w:ascii="Times New Roman" w:hAnsi="Times New Roman" w:cs="Times New Roman"/>
          <w:sz w:val="28"/>
          <w:szCs w:val="28"/>
        </w:rPr>
        <w:t xml:space="preserve">настоящему </w:t>
      </w:r>
      <w:r w:rsidRPr="00B370F4">
        <w:rPr>
          <w:rFonts w:ascii="Times New Roman" w:hAnsi="Times New Roman" w:cs="Times New Roman"/>
          <w:sz w:val="28"/>
          <w:szCs w:val="28"/>
        </w:rPr>
        <w:t>Порядку (при наличии у заявителя);</w:t>
      </w:r>
    </w:p>
    <w:p w:rsidR="008E2A64" w:rsidRPr="00B370F4" w:rsidRDefault="008E2A64" w:rsidP="006E0712">
      <w:pPr>
        <w:pStyle w:val="ConsPlusNormal"/>
        <w:ind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в) копи</w:t>
      </w:r>
      <w:r w:rsidR="00882FA9">
        <w:rPr>
          <w:rFonts w:ascii="Times New Roman" w:hAnsi="Times New Roman" w:cs="Times New Roman"/>
          <w:sz w:val="28"/>
          <w:szCs w:val="28"/>
        </w:rPr>
        <w:t>я</w:t>
      </w:r>
      <w:r w:rsidRPr="00B370F4">
        <w:rPr>
          <w:rFonts w:ascii="Times New Roman" w:hAnsi="Times New Roman" w:cs="Times New Roman"/>
          <w:sz w:val="28"/>
          <w:szCs w:val="28"/>
        </w:rPr>
        <w:t xml:space="preserve"> документа о государственной регистрации крестьянского (фермерского) хозяйства;</w:t>
      </w:r>
    </w:p>
    <w:p w:rsidR="008E2A64" w:rsidRPr="00B370F4" w:rsidRDefault="008E2A64" w:rsidP="006E0712">
      <w:pPr>
        <w:pStyle w:val="ConsPlusNormal"/>
        <w:ind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г) копи</w:t>
      </w:r>
      <w:r w:rsidR="00882FA9">
        <w:rPr>
          <w:rFonts w:ascii="Times New Roman" w:hAnsi="Times New Roman" w:cs="Times New Roman"/>
          <w:sz w:val="28"/>
          <w:szCs w:val="28"/>
        </w:rPr>
        <w:t>я</w:t>
      </w:r>
      <w:r w:rsidRPr="00B370F4">
        <w:rPr>
          <w:rFonts w:ascii="Times New Roman" w:hAnsi="Times New Roman" w:cs="Times New Roman"/>
          <w:sz w:val="28"/>
          <w:szCs w:val="28"/>
        </w:rPr>
        <w:t xml:space="preserve"> выписки из Единого государственного реестра индивидуальных предпринимателей по состоянию не ранее чем за один календарный месяц до момента подачи заявки;</w:t>
      </w:r>
    </w:p>
    <w:p w:rsidR="008E2A64" w:rsidRPr="00B370F4" w:rsidRDefault="008E2A64" w:rsidP="006E0712">
      <w:pPr>
        <w:pStyle w:val="ConsPlusNormal"/>
        <w:ind w:firstLine="709"/>
        <w:contextualSpacing/>
        <w:jc w:val="both"/>
        <w:outlineLvl w:val="1"/>
        <w:rPr>
          <w:rFonts w:ascii="Times New Roman" w:hAnsi="Times New Roman" w:cs="Times New Roman"/>
          <w:sz w:val="28"/>
          <w:szCs w:val="28"/>
        </w:rPr>
      </w:pPr>
      <w:proofErr w:type="spellStart"/>
      <w:r w:rsidRPr="00B370F4">
        <w:rPr>
          <w:rFonts w:ascii="Times New Roman" w:hAnsi="Times New Roman" w:cs="Times New Roman"/>
          <w:sz w:val="28"/>
          <w:szCs w:val="28"/>
        </w:rPr>
        <w:t>д</w:t>
      </w:r>
      <w:proofErr w:type="spellEnd"/>
      <w:r w:rsidRPr="00B370F4">
        <w:rPr>
          <w:rFonts w:ascii="Times New Roman" w:hAnsi="Times New Roman" w:cs="Times New Roman"/>
          <w:sz w:val="28"/>
          <w:szCs w:val="28"/>
        </w:rPr>
        <w:t>) копи</w:t>
      </w:r>
      <w:r w:rsidR="00882FA9">
        <w:rPr>
          <w:rFonts w:ascii="Times New Roman" w:hAnsi="Times New Roman" w:cs="Times New Roman"/>
          <w:sz w:val="28"/>
          <w:szCs w:val="28"/>
        </w:rPr>
        <w:t>я</w:t>
      </w:r>
      <w:r w:rsidRPr="00B370F4">
        <w:rPr>
          <w:rFonts w:ascii="Times New Roman" w:hAnsi="Times New Roman" w:cs="Times New Roman"/>
          <w:sz w:val="28"/>
          <w:szCs w:val="28"/>
        </w:rPr>
        <w:t xml:space="preserve"> свидетельства о постановке на учет в налоговом органе (ИНН);</w:t>
      </w:r>
    </w:p>
    <w:p w:rsidR="008E2A64" w:rsidRPr="00B370F4" w:rsidRDefault="008E2A64" w:rsidP="006E0712">
      <w:pPr>
        <w:pStyle w:val="ConsPlusNormal"/>
        <w:ind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е) копи</w:t>
      </w:r>
      <w:r w:rsidR="00882FA9">
        <w:rPr>
          <w:rFonts w:ascii="Times New Roman" w:hAnsi="Times New Roman" w:cs="Times New Roman"/>
          <w:sz w:val="28"/>
          <w:szCs w:val="28"/>
        </w:rPr>
        <w:t>я</w:t>
      </w:r>
      <w:r w:rsidRPr="00B370F4">
        <w:rPr>
          <w:rFonts w:ascii="Times New Roman" w:hAnsi="Times New Roman" w:cs="Times New Roman"/>
          <w:sz w:val="28"/>
          <w:szCs w:val="28"/>
        </w:rPr>
        <w:t xml:space="preserve"> уведомления Федеральной службы государственной статистики;</w:t>
      </w:r>
    </w:p>
    <w:p w:rsidR="008E2A64" w:rsidRPr="00B370F4" w:rsidRDefault="008E2A64" w:rsidP="006E0712">
      <w:pPr>
        <w:pStyle w:val="ConsPlusNormal"/>
        <w:ind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ж) копи</w:t>
      </w:r>
      <w:r w:rsidR="00882FA9">
        <w:rPr>
          <w:rFonts w:ascii="Times New Roman" w:hAnsi="Times New Roman" w:cs="Times New Roman"/>
          <w:sz w:val="28"/>
          <w:szCs w:val="28"/>
        </w:rPr>
        <w:t>я</w:t>
      </w:r>
      <w:r w:rsidRPr="00B370F4">
        <w:rPr>
          <w:rFonts w:ascii="Times New Roman" w:hAnsi="Times New Roman" w:cs="Times New Roman"/>
          <w:sz w:val="28"/>
          <w:szCs w:val="28"/>
        </w:rPr>
        <w:t xml:space="preserve"> документа, подтверждающего наличие у заявителя среднего специального или высшего сельскохозяйственного образования, или получение дополнительного профессионального образования по сельскохозяйственной специальности, или наличия трудового стажа в сельском хозяйстве не менее трех лет, или подтверждения ведения личного подсобного хозяйства не менее трех лет (по форме согласно приложению № </w:t>
      </w:r>
      <w:r w:rsidR="00882FA9">
        <w:rPr>
          <w:rFonts w:ascii="Times New Roman" w:hAnsi="Times New Roman" w:cs="Times New Roman"/>
          <w:sz w:val="28"/>
          <w:szCs w:val="28"/>
        </w:rPr>
        <w:t>3</w:t>
      </w:r>
      <w:r w:rsidRPr="00B370F4">
        <w:rPr>
          <w:rFonts w:ascii="Times New Roman" w:hAnsi="Times New Roman" w:cs="Times New Roman"/>
          <w:sz w:val="28"/>
          <w:szCs w:val="28"/>
        </w:rPr>
        <w:t xml:space="preserve"> к </w:t>
      </w:r>
      <w:r w:rsidR="00882FA9">
        <w:rPr>
          <w:rFonts w:ascii="Times New Roman" w:hAnsi="Times New Roman" w:cs="Times New Roman"/>
          <w:sz w:val="28"/>
          <w:szCs w:val="28"/>
        </w:rPr>
        <w:t xml:space="preserve">настоящему </w:t>
      </w:r>
      <w:r w:rsidRPr="00B370F4">
        <w:rPr>
          <w:rFonts w:ascii="Times New Roman" w:hAnsi="Times New Roman" w:cs="Times New Roman"/>
          <w:sz w:val="28"/>
          <w:szCs w:val="28"/>
        </w:rPr>
        <w:t>Порядку;</w:t>
      </w:r>
    </w:p>
    <w:p w:rsidR="008E2A64" w:rsidRPr="00B370F4" w:rsidRDefault="008E2A64" w:rsidP="006E0712">
      <w:pPr>
        <w:pStyle w:val="ConsPlusNormal"/>
        <w:ind w:firstLine="709"/>
        <w:contextualSpacing/>
        <w:jc w:val="both"/>
        <w:outlineLvl w:val="1"/>
        <w:rPr>
          <w:rFonts w:ascii="Times New Roman" w:hAnsi="Times New Roman" w:cs="Times New Roman"/>
          <w:sz w:val="28"/>
          <w:szCs w:val="28"/>
        </w:rPr>
      </w:pPr>
      <w:proofErr w:type="spellStart"/>
      <w:r w:rsidRPr="00B370F4">
        <w:rPr>
          <w:rFonts w:ascii="Times New Roman" w:hAnsi="Times New Roman" w:cs="Times New Roman"/>
          <w:sz w:val="28"/>
          <w:szCs w:val="28"/>
        </w:rPr>
        <w:t>з</w:t>
      </w:r>
      <w:proofErr w:type="spellEnd"/>
      <w:r w:rsidRPr="00B370F4">
        <w:rPr>
          <w:rFonts w:ascii="Times New Roman" w:hAnsi="Times New Roman" w:cs="Times New Roman"/>
          <w:sz w:val="28"/>
          <w:szCs w:val="28"/>
        </w:rPr>
        <w:t>) бизнес-план по созданию и развитию крестьянского (фермерского) хозяйства;</w:t>
      </w:r>
    </w:p>
    <w:p w:rsidR="008E2A64" w:rsidRPr="00B370F4" w:rsidRDefault="008E2A64" w:rsidP="006E0712">
      <w:pPr>
        <w:pStyle w:val="ConsPlusNormal"/>
        <w:ind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 xml:space="preserve">и) план расходов по форме согласно приложению № </w:t>
      </w:r>
      <w:r w:rsidR="00EC0527">
        <w:rPr>
          <w:rFonts w:ascii="Times New Roman" w:hAnsi="Times New Roman" w:cs="Times New Roman"/>
          <w:sz w:val="28"/>
          <w:szCs w:val="28"/>
        </w:rPr>
        <w:t>4</w:t>
      </w:r>
      <w:r w:rsidRPr="00B370F4">
        <w:rPr>
          <w:rFonts w:ascii="Times New Roman" w:hAnsi="Times New Roman" w:cs="Times New Roman"/>
          <w:sz w:val="28"/>
          <w:szCs w:val="28"/>
        </w:rPr>
        <w:t xml:space="preserve"> к </w:t>
      </w:r>
      <w:r w:rsidR="00EC0527">
        <w:rPr>
          <w:rFonts w:ascii="Times New Roman" w:hAnsi="Times New Roman" w:cs="Times New Roman"/>
          <w:sz w:val="28"/>
          <w:szCs w:val="28"/>
        </w:rPr>
        <w:t xml:space="preserve">настоящему </w:t>
      </w:r>
      <w:r w:rsidRPr="00B370F4">
        <w:rPr>
          <w:rFonts w:ascii="Times New Roman" w:hAnsi="Times New Roman" w:cs="Times New Roman"/>
          <w:sz w:val="28"/>
          <w:szCs w:val="28"/>
        </w:rPr>
        <w:t>Порядку;</w:t>
      </w:r>
    </w:p>
    <w:p w:rsidR="008E2A64" w:rsidRPr="00B370F4" w:rsidRDefault="008E2A64" w:rsidP="006E0712">
      <w:pPr>
        <w:pStyle w:val="ConsPlusNormal"/>
        <w:ind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к) справк</w:t>
      </w:r>
      <w:r w:rsidR="003A775D">
        <w:rPr>
          <w:rFonts w:ascii="Times New Roman" w:hAnsi="Times New Roman" w:cs="Times New Roman"/>
          <w:sz w:val="28"/>
          <w:szCs w:val="28"/>
        </w:rPr>
        <w:t>а</w:t>
      </w:r>
      <w:r w:rsidRPr="00B370F4">
        <w:rPr>
          <w:rFonts w:ascii="Times New Roman" w:hAnsi="Times New Roman" w:cs="Times New Roman"/>
          <w:sz w:val="28"/>
          <w:szCs w:val="28"/>
        </w:rPr>
        <w:t xml:space="preserve"> налогового органа об отсутствии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 состоянию на дату не ранее чем за один календарный месяц до дня подачи заявки;</w:t>
      </w:r>
    </w:p>
    <w:p w:rsidR="008E2A64" w:rsidRPr="00B370F4" w:rsidRDefault="008E2A64" w:rsidP="006E0712">
      <w:pPr>
        <w:pStyle w:val="ConsPlusNormal"/>
        <w:ind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л) обязательств</w:t>
      </w:r>
      <w:r w:rsidR="003A775D">
        <w:rPr>
          <w:rFonts w:ascii="Times New Roman" w:hAnsi="Times New Roman" w:cs="Times New Roman"/>
          <w:sz w:val="28"/>
          <w:szCs w:val="28"/>
        </w:rPr>
        <w:t>о</w:t>
      </w:r>
      <w:r w:rsidRPr="00B370F4">
        <w:rPr>
          <w:rFonts w:ascii="Times New Roman" w:hAnsi="Times New Roman" w:cs="Times New Roman"/>
          <w:sz w:val="28"/>
          <w:szCs w:val="28"/>
        </w:rPr>
        <w:t xml:space="preserve"> крестьянского (фермерского) хозяйства заявителя по форме согласно приложению № </w:t>
      </w:r>
      <w:r w:rsidR="003A775D">
        <w:rPr>
          <w:rFonts w:ascii="Times New Roman" w:hAnsi="Times New Roman" w:cs="Times New Roman"/>
          <w:sz w:val="28"/>
          <w:szCs w:val="28"/>
        </w:rPr>
        <w:t>5</w:t>
      </w:r>
      <w:r w:rsidRPr="00B370F4">
        <w:rPr>
          <w:rFonts w:ascii="Times New Roman" w:hAnsi="Times New Roman" w:cs="Times New Roman"/>
          <w:sz w:val="28"/>
          <w:szCs w:val="28"/>
        </w:rPr>
        <w:t xml:space="preserve"> к </w:t>
      </w:r>
      <w:r w:rsidR="00BB5FE4">
        <w:rPr>
          <w:rFonts w:ascii="Times New Roman" w:hAnsi="Times New Roman" w:cs="Times New Roman"/>
          <w:sz w:val="28"/>
          <w:szCs w:val="28"/>
        </w:rPr>
        <w:t xml:space="preserve">настоящему </w:t>
      </w:r>
      <w:r w:rsidRPr="00B370F4">
        <w:rPr>
          <w:rFonts w:ascii="Times New Roman" w:hAnsi="Times New Roman" w:cs="Times New Roman"/>
          <w:sz w:val="28"/>
          <w:szCs w:val="28"/>
        </w:rPr>
        <w:t>Порядку;</w:t>
      </w:r>
    </w:p>
    <w:p w:rsidR="008E2A64" w:rsidRPr="00B370F4" w:rsidRDefault="008E2A64" w:rsidP="006E0712">
      <w:pPr>
        <w:pStyle w:val="ConsPlusNormal"/>
        <w:ind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м) заверенн</w:t>
      </w:r>
      <w:r w:rsidR="003A775D">
        <w:rPr>
          <w:rFonts w:ascii="Times New Roman" w:hAnsi="Times New Roman" w:cs="Times New Roman"/>
          <w:sz w:val="28"/>
          <w:szCs w:val="28"/>
        </w:rPr>
        <w:t>ая</w:t>
      </w:r>
      <w:r w:rsidRPr="00B370F4">
        <w:rPr>
          <w:rFonts w:ascii="Times New Roman" w:hAnsi="Times New Roman" w:cs="Times New Roman"/>
          <w:sz w:val="28"/>
          <w:szCs w:val="28"/>
        </w:rPr>
        <w:t xml:space="preserve"> банком выписк</w:t>
      </w:r>
      <w:r w:rsidR="003A775D">
        <w:rPr>
          <w:rFonts w:ascii="Times New Roman" w:hAnsi="Times New Roman" w:cs="Times New Roman"/>
          <w:sz w:val="28"/>
          <w:szCs w:val="28"/>
        </w:rPr>
        <w:t>а</w:t>
      </w:r>
      <w:r w:rsidRPr="00B370F4">
        <w:rPr>
          <w:rFonts w:ascii="Times New Roman" w:hAnsi="Times New Roman" w:cs="Times New Roman"/>
          <w:sz w:val="28"/>
          <w:szCs w:val="28"/>
        </w:rPr>
        <w:t xml:space="preserve"> из текущего (расчетного) счета главы крестьянского (фермерского) хозяйства, подтверждающ</w:t>
      </w:r>
      <w:r w:rsidR="003A775D">
        <w:rPr>
          <w:rFonts w:ascii="Times New Roman" w:hAnsi="Times New Roman" w:cs="Times New Roman"/>
          <w:sz w:val="28"/>
          <w:szCs w:val="28"/>
        </w:rPr>
        <w:t>ая</w:t>
      </w:r>
      <w:r w:rsidRPr="00B370F4">
        <w:rPr>
          <w:rFonts w:ascii="Times New Roman" w:hAnsi="Times New Roman" w:cs="Times New Roman"/>
          <w:sz w:val="28"/>
          <w:szCs w:val="28"/>
        </w:rPr>
        <w:t xml:space="preserve"> наличие собственных денежных средств в размере не менее 10 процентов стоимости расходов на реализацию проекта в соответствии с планом расходов;</w:t>
      </w:r>
    </w:p>
    <w:p w:rsidR="008E2A64" w:rsidRPr="00B370F4" w:rsidRDefault="008E2A64" w:rsidP="006E0712">
      <w:pPr>
        <w:pStyle w:val="ConsPlusNormal"/>
        <w:ind w:firstLine="709"/>
        <w:contextualSpacing/>
        <w:jc w:val="both"/>
        <w:outlineLvl w:val="1"/>
        <w:rPr>
          <w:rFonts w:ascii="Times New Roman" w:hAnsi="Times New Roman" w:cs="Times New Roman"/>
          <w:sz w:val="28"/>
          <w:szCs w:val="28"/>
        </w:rPr>
      </w:pPr>
      <w:proofErr w:type="spellStart"/>
      <w:r w:rsidRPr="00B370F4">
        <w:rPr>
          <w:rFonts w:ascii="Times New Roman" w:hAnsi="Times New Roman" w:cs="Times New Roman"/>
          <w:sz w:val="28"/>
          <w:szCs w:val="28"/>
        </w:rPr>
        <w:t>н</w:t>
      </w:r>
      <w:proofErr w:type="spellEnd"/>
      <w:r w:rsidRPr="00B370F4">
        <w:rPr>
          <w:rFonts w:ascii="Times New Roman" w:hAnsi="Times New Roman" w:cs="Times New Roman"/>
          <w:sz w:val="28"/>
          <w:szCs w:val="28"/>
        </w:rPr>
        <w:t>) копи</w:t>
      </w:r>
      <w:r w:rsidR="003A775D">
        <w:rPr>
          <w:rFonts w:ascii="Times New Roman" w:hAnsi="Times New Roman" w:cs="Times New Roman"/>
          <w:sz w:val="28"/>
          <w:szCs w:val="28"/>
        </w:rPr>
        <w:t>я</w:t>
      </w:r>
      <w:r w:rsidRPr="00B370F4">
        <w:rPr>
          <w:rFonts w:ascii="Times New Roman" w:hAnsi="Times New Roman" w:cs="Times New Roman"/>
          <w:sz w:val="28"/>
          <w:szCs w:val="28"/>
        </w:rPr>
        <w:t xml:space="preserve"> документа, подтверждающего наличие земельного участка сельскохозяйственного назначения на праве собственности или по договору аренды, заключенного на срок не менее 5 лет на момент подачи заявления (при наличии у заявите</w:t>
      </w:r>
      <w:r w:rsidR="003A775D">
        <w:rPr>
          <w:rFonts w:ascii="Times New Roman" w:hAnsi="Times New Roman" w:cs="Times New Roman"/>
          <w:sz w:val="28"/>
          <w:szCs w:val="28"/>
        </w:rPr>
        <w:t>ля).</w:t>
      </w:r>
    </w:p>
    <w:p w:rsidR="008E2A64" w:rsidRPr="00B370F4" w:rsidRDefault="003A775D" w:rsidP="006E0712">
      <w:pPr>
        <w:pStyle w:val="ConsPlusNormal"/>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П</w:t>
      </w:r>
      <w:r w:rsidR="008E2A64" w:rsidRPr="00B370F4">
        <w:rPr>
          <w:rFonts w:ascii="Times New Roman" w:hAnsi="Times New Roman" w:cs="Times New Roman"/>
          <w:sz w:val="28"/>
          <w:szCs w:val="28"/>
        </w:rPr>
        <w:t>ри подаче заявки заявитель может представить дополнительно любые документы, если считает, что они могут повлиять на решение конкурсной комиссии. Дополнительно представленные документы также подлежат внесению в опись.</w:t>
      </w:r>
    </w:p>
    <w:p w:rsidR="008E2A64" w:rsidRPr="00B370F4" w:rsidRDefault="008E2A64" w:rsidP="006E0712">
      <w:pPr>
        <w:pStyle w:val="ConsPlusNormal"/>
        <w:ind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Копии документов заверяются печатью и подписью заявителя.</w:t>
      </w:r>
    </w:p>
    <w:p w:rsidR="008E2A64" w:rsidRPr="00B370F4" w:rsidRDefault="008E2A64" w:rsidP="006E0712">
      <w:pPr>
        <w:pStyle w:val="ConsPlusNormal"/>
        <w:ind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Документы, представленные в заявке, должны быть прошиты и пронумерованы.</w:t>
      </w:r>
    </w:p>
    <w:p w:rsidR="008E2A64" w:rsidRPr="00B370F4" w:rsidRDefault="008E2A64" w:rsidP="006E0712">
      <w:pPr>
        <w:pStyle w:val="ConsPlusNormal"/>
        <w:ind w:firstLine="709"/>
        <w:jc w:val="both"/>
        <w:rPr>
          <w:rFonts w:ascii="Times New Roman" w:eastAsia="Times New Roman" w:hAnsi="Times New Roman" w:cs="Times New Roman"/>
          <w:sz w:val="28"/>
          <w:szCs w:val="28"/>
        </w:rPr>
      </w:pPr>
      <w:r w:rsidRPr="00B370F4">
        <w:rPr>
          <w:rFonts w:ascii="Times New Roman" w:hAnsi="Times New Roman" w:cs="Times New Roman"/>
          <w:sz w:val="28"/>
          <w:szCs w:val="28"/>
        </w:rPr>
        <w:t>2.4. Для подтверждения соответствия требования</w:t>
      </w:r>
      <w:r w:rsidR="003A775D">
        <w:rPr>
          <w:rFonts w:ascii="Times New Roman" w:hAnsi="Times New Roman" w:cs="Times New Roman"/>
          <w:sz w:val="28"/>
          <w:szCs w:val="28"/>
        </w:rPr>
        <w:t>м, указанным в подпунктах «а»-</w:t>
      </w:r>
      <w:r w:rsidRPr="00B370F4">
        <w:rPr>
          <w:rFonts w:ascii="Times New Roman" w:hAnsi="Times New Roman" w:cs="Times New Roman"/>
          <w:sz w:val="28"/>
          <w:szCs w:val="28"/>
        </w:rPr>
        <w:t xml:space="preserve">«в» пункта 2.2 </w:t>
      </w:r>
      <w:r w:rsidR="003A775D">
        <w:rPr>
          <w:rFonts w:ascii="Times New Roman" w:hAnsi="Times New Roman" w:cs="Times New Roman"/>
          <w:sz w:val="28"/>
          <w:szCs w:val="28"/>
        </w:rPr>
        <w:t xml:space="preserve">настоящего </w:t>
      </w:r>
      <w:r w:rsidRPr="00B370F4">
        <w:rPr>
          <w:rFonts w:ascii="Times New Roman" w:hAnsi="Times New Roman" w:cs="Times New Roman"/>
          <w:sz w:val="28"/>
          <w:szCs w:val="28"/>
        </w:rPr>
        <w:t xml:space="preserve">Порядка,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w:t>
      </w:r>
      <w:r w:rsidR="003A775D">
        <w:rPr>
          <w:rFonts w:ascii="Times New Roman" w:hAnsi="Times New Roman" w:cs="Times New Roman"/>
          <w:sz w:val="28"/>
          <w:szCs w:val="28"/>
        </w:rPr>
        <w:t xml:space="preserve">необходимую информацию </w:t>
      </w:r>
      <w:r w:rsidRPr="00B370F4">
        <w:rPr>
          <w:rFonts w:ascii="Times New Roman" w:hAnsi="Times New Roman" w:cs="Times New Roman"/>
          <w:sz w:val="28"/>
          <w:szCs w:val="28"/>
        </w:rPr>
        <w:t xml:space="preserve">в порядке, предусмотренном Федеральным законом от </w:t>
      </w:r>
      <w:r w:rsidR="003A775D">
        <w:rPr>
          <w:rFonts w:ascii="Times New Roman" w:hAnsi="Times New Roman" w:cs="Times New Roman"/>
          <w:sz w:val="28"/>
          <w:szCs w:val="28"/>
        </w:rPr>
        <w:t xml:space="preserve">         </w:t>
      </w:r>
      <w:r w:rsidRPr="00B370F4">
        <w:rPr>
          <w:rFonts w:ascii="Times New Roman" w:hAnsi="Times New Roman" w:cs="Times New Roman"/>
          <w:sz w:val="28"/>
          <w:szCs w:val="28"/>
        </w:rPr>
        <w:t>27 июля 2010 г. № 210-ФЗ «Об организации предоставления государственных и муниципальных услуг»</w:t>
      </w:r>
      <w:r w:rsidR="00BB5FE4">
        <w:rPr>
          <w:rFonts w:ascii="Times New Roman" w:hAnsi="Times New Roman" w:cs="Times New Roman"/>
          <w:sz w:val="28"/>
          <w:szCs w:val="28"/>
        </w:rPr>
        <w:t>,</w:t>
      </w:r>
      <w:r w:rsidRPr="00B370F4">
        <w:rPr>
          <w:rFonts w:ascii="Times New Roman" w:hAnsi="Times New Roman" w:cs="Times New Roman"/>
          <w:sz w:val="28"/>
          <w:szCs w:val="28"/>
        </w:rPr>
        <w:t xml:space="preserve"> от территориального органа Федеральной налоговой службы.</w:t>
      </w:r>
    </w:p>
    <w:p w:rsidR="008E2A64" w:rsidRPr="00B370F4" w:rsidRDefault="008E2A64" w:rsidP="006E0712">
      <w:pPr>
        <w:pStyle w:val="ConsPlusNormal"/>
        <w:ind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2.5. Ответственность за достоверность представленных сведений несет заявитель.</w:t>
      </w:r>
    </w:p>
    <w:p w:rsidR="008E2A64" w:rsidRPr="00B370F4" w:rsidRDefault="008E2A64" w:rsidP="006E0712">
      <w:pPr>
        <w:pStyle w:val="ConsPlusNormal"/>
        <w:ind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2.6. Заявитель представляет на конкурсный отбор только одну заявку.</w:t>
      </w:r>
    </w:p>
    <w:p w:rsidR="008E2A64" w:rsidRPr="00B370F4" w:rsidRDefault="008E2A64" w:rsidP="006E0712">
      <w:pPr>
        <w:pStyle w:val="ConsPlusNormal"/>
        <w:ind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2.7. Расходы, связанные с подготовкой и представлением заявки, несет заявитель. Поданные на конкурсный отбор документы не возвращаются.</w:t>
      </w:r>
    </w:p>
    <w:p w:rsidR="008E2A64" w:rsidRPr="00B370F4" w:rsidRDefault="008E2A64" w:rsidP="006E0712">
      <w:pPr>
        <w:pStyle w:val="ConsPlusNormal"/>
        <w:ind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2.8. Основанием для отказа в приеме заявки Министерством является нарушение сроков ее представления.</w:t>
      </w:r>
    </w:p>
    <w:p w:rsidR="008E2A64" w:rsidRPr="00B370F4" w:rsidRDefault="008E2A64" w:rsidP="00B370F4">
      <w:pPr>
        <w:pStyle w:val="ConsPlusNormal"/>
        <w:ind w:firstLine="708"/>
        <w:contextualSpacing/>
        <w:jc w:val="both"/>
        <w:outlineLvl w:val="1"/>
        <w:rPr>
          <w:rFonts w:ascii="Times New Roman" w:hAnsi="Times New Roman" w:cs="Times New Roman"/>
          <w:sz w:val="28"/>
          <w:szCs w:val="28"/>
        </w:rPr>
      </w:pPr>
    </w:p>
    <w:p w:rsidR="008E2A64" w:rsidRPr="00B370F4" w:rsidRDefault="008E2A64" w:rsidP="00B370F4">
      <w:pPr>
        <w:pStyle w:val="ConsPlusNormal"/>
        <w:contextualSpacing/>
        <w:jc w:val="center"/>
        <w:outlineLvl w:val="1"/>
        <w:rPr>
          <w:rFonts w:ascii="Times New Roman" w:hAnsi="Times New Roman" w:cs="Times New Roman"/>
          <w:sz w:val="28"/>
          <w:szCs w:val="28"/>
        </w:rPr>
      </w:pPr>
      <w:r w:rsidRPr="00B370F4">
        <w:rPr>
          <w:rFonts w:ascii="Times New Roman" w:hAnsi="Times New Roman" w:cs="Times New Roman"/>
          <w:sz w:val="28"/>
          <w:szCs w:val="28"/>
        </w:rPr>
        <w:t>3. Порядок проведения конкурсного отбора</w:t>
      </w:r>
    </w:p>
    <w:p w:rsidR="008E2A64" w:rsidRPr="00B370F4" w:rsidRDefault="008E2A64" w:rsidP="00B370F4">
      <w:pPr>
        <w:pStyle w:val="ConsPlusNormal"/>
        <w:ind w:firstLine="540"/>
        <w:contextualSpacing/>
        <w:jc w:val="center"/>
        <w:outlineLvl w:val="1"/>
        <w:rPr>
          <w:rFonts w:ascii="Times New Roman" w:hAnsi="Times New Roman" w:cs="Times New Roman"/>
          <w:sz w:val="28"/>
          <w:szCs w:val="28"/>
        </w:rPr>
      </w:pPr>
    </w:p>
    <w:p w:rsidR="008E2A64" w:rsidRPr="00B370F4" w:rsidRDefault="008E2A64" w:rsidP="00B370F4">
      <w:pPr>
        <w:pStyle w:val="ConsPlusNormal"/>
        <w:ind w:firstLine="708"/>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3.1. Министерство не позднее 10 дней до приема документов заявителя обеспечивает опубликование объявления о проведении конкурсного отбора на официальном сайте Министерства.</w:t>
      </w:r>
    </w:p>
    <w:p w:rsidR="008E2A64" w:rsidRPr="00B370F4" w:rsidRDefault="008E2A64" w:rsidP="00B370F4">
      <w:pPr>
        <w:pStyle w:val="ConsPlusNormal"/>
        <w:ind w:firstLine="708"/>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 xml:space="preserve">Срок приема документов </w:t>
      </w:r>
      <w:r w:rsidR="003A775D">
        <w:rPr>
          <w:rFonts w:ascii="Times New Roman" w:hAnsi="Times New Roman" w:cs="Times New Roman"/>
          <w:sz w:val="28"/>
          <w:szCs w:val="28"/>
        </w:rPr>
        <w:t>составляет</w:t>
      </w:r>
      <w:r w:rsidRPr="00B370F4">
        <w:rPr>
          <w:rFonts w:ascii="Times New Roman" w:hAnsi="Times New Roman" w:cs="Times New Roman"/>
          <w:sz w:val="28"/>
          <w:szCs w:val="28"/>
        </w:rPr>
        <w:t xml:space="preserve"> не менее 10 дней.</w:t>
      </w:r>
    </w:p>
    <w:p w:rsidR="008E2A64" w:rsidRPr="00B370F4" w:rsidRDefault="008E2A64" w:rsidP="00B370F4">
      <w:pPr>
        <w:pStyle w:val="ConsPlusNormal"/>
        <w:ind w:firstLine="708"/>
        <w:contextualSpacing/>
        <w:jc w:val="both"/>
        <w:rPr>
          <w:rFonts w:ascii="Times New Roman" w:hAnsi="Times New Roman" w:cs="Times New Roman"/>
          <w:sz w:val="28"/>
          <w:szCs w:val="28"/>
        </w:rPr>
      </w:pPr>
      <w:r w:rsidRPr="00B370F4">
        <w:rPr>
          <w:rFonts w:ascii="Times New Roman" w:hAnsi="Times New Roman" w:cs="Times New Roman"/>
          <w:sz w:val="28"/>
          <w:szCs w:val="28"/>
        </w:rPr>
        <w:t>В объявлении указываются название конкурсного отбора, время, место и срок приема документов.</w:t>
      </w:r>
    </w:p>
    <w:p w:rsidR="008E2A64" w:rsidRPr="00B370F4" w:rsidRDefault="008E2A64" w:rsidP="00B370F4">
      <w:pPr>
        <w:pStyle w:val="ConsPlusNormal"/>
        <w:ind w:firstLine="708"/>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В случае если в установленный для приема заявок срок на участие в конкурсном отборе не поступила ни одна заявка или поступила заявка только от одного претендента, то срок приема заявок продлевается по решению конкурсной комиссии не более чем на 30 календарных дней со дня окончания установленного срока окончания приема заявок.</w:t>
      </w:r>
    </w:p>
    <w:p w:rsidR="008E2A64" w:rsidRPr="00B370F4" w:rsidRDefault="008E2A64" w:rsidP="00B370F4">
      <w:pPr>
        <w:pStyle w:val="ConsPlusNormal"/>
        <w:ind w:firstLine="708"/>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3.2. В течение срока, указанного в объявлении о проведении конкурсного отбора</w:t>
      </w:r>
      <w:r w:rsidR="003A775D">
        <w:rPr>
          <w:rFonts w:ascii="Times New Roman" w:hAnsi="Times New Roman" w:cs="Times New Roman"/>
          <w:sz w:val="28"/>
          <w:szCs w:val="28"/>
        </w:rPr>
        <w:t>,</w:t>
      </w:r>
      <w:r w:rsidRPr="00B370F4">
        <w:rPr>
          <w:rFonts w:ascii="Times New Roman" w:hAnsi="Times New Roman" w:cs="Times New Roman"/>
          <w:sz w:val="28"/>
          <w:szCs w:val="28"/>
        </w:rPr>
        <w:t xml:space="preserve"> конкурсная комиссия осуществляет прием заявок.</w:t>
      </w:r>
    </w:p>
    <w:p w:rsidR="008E2A64" w:rsidRPr="00B370F4" w:rsidRDefault="008E2A64" w:rsidP="00B370F4">
      <w:pPr>
        <w:pStyle w:val="ConsPlusNormal"/>
        <w:ind w:firstLine="708"/>
        <w:contextualSpacing/>
        <w:jc w:val="both"/>
        <w:rPr>
          <w:rFonts w:ascii="Times New Roman" w:hAnsi="Times New Roman" w:cs="Times New Roman"/>
          <w:sz w:val="28"/>
          <w:szCs w:val="28"/>
        </w:rPr>
      </w:pPr>
      <w:r w:rsidRPr="00B370F4">
        <w:rPr>
          <w:rFonts w:ascii="Times New Roman" w:hAnsi="Times New Roman" w:cs="Times New Roman"/>
          <w:sz w:val="28"/>
          <w:szCs w:val="28"/>
        </w:rPr>
        <w:t>Регистрация заявок производится в журнале регистрации.</w:t>
      </w:r>
    </w:p>
    <w:p w:rsidR="008E2A64" w:rsidRPr="00B370F4" w:rsidRDefault="008E2A64" w:rsidP="00B370F4">
      <w:pPr>
        <w:pStyle w:val="ConsPlusNormal"/>
        <w:ind w:firstLine="708"/>
        <w:contextualSpacing/>
        <w:jc w:val="both"/>
        <w:rPr>
          <w:rFonts w:ascii="Times New Roman" w:hAnsi="Times New Roman" w:cs="Times New Roman"/>
          <w:sz w:val="28"/>
          <w:szCs w:val="28"/>
        </w:rPr>
      </w:pPr>
      <w:r w:rsidRPr="00B370F4">
        <w:rPr>
          <w:rFonts w:ascii="Times New Roman" w:hAnsi="Times New Roman" w:cs="Times New Roman"/>
          <w:sz w:val="28"/>
          <w:szCs w:val="28"/>
        </w:rPr>
        <w:t>Второй экземпляр заявки на участие в конкурсном отборе с отметкой о принятии возвращается заявителю.</w:t>
      </w:r>
    </w:p>
    <w:p w:rsidR="008E2A64" w:rsidRPr="00B370F4" w:rsidRDefault="008E2A64" w:rsidP="00B370F4">
      <w:pPr>
        <w:pStyle w:val="ConsPlusNormal"/>
        <w:ind w:firstLine="708"/>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3.3. Конкурсный отбор проводится в два этапа.</w:t>
      </w:r>
    </w:p>
    <w:p w:rsidR="008E2A64" w:rsidRPr="00B370F4" w:rsidRDefault="008E2A64" w:rsidP="00B370F4">
      <w:pPr>
        <w:pStyle w:val="ConsPlusNormal"/>
        <w:ind w:firstLine="708"/>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 xml:space="preserve">На первом этапе в срок не более пятнадцати рабочих дней со дня завершения срока подачи документов осуществляется рассмотрение документов на соответствие заявителей, представивших документы для участия в конкурсном отборе, условиям и требованиям, предусмотренными пунктами 2.1 и 2.2 </w:t>
      </w:r>
      <w:r w:rsidR="003A775D">
        <w:rPr>
          <w:rFonts w:ascii="Times New Roman" w:hAnsi="Times New Roman" w:cs="Times New Roman"/>
          <w:sz w:val="28"/>
          <w:szCs w:val="28"/>
        </w:rPr>
        <w:t xml:space="preserve">настоящего </w:t>
      </w:r>
      <w:r w:rsidRPr="00B370F4">
        <w:rPr>
          <w:rFonts w:ascii="Times New Roman" w:hAnsi="Times New Roman" w:cs="Times New Roman"/>
          <w:sz w:val="28"/>
          <w:szCs w:val="28"/>
        </w:rPr>
        <w:t>Порядка, и допуск ко второму этапу конкурсного отбора.</w:t>
      </w:r>
    </w:p>
    <w:p w:rsidR="008E2A64" w:rsidRPr="00B370F4" w:rsidRDefault="008E2A64" w:rsidP="00B370F4">
      <w:pPr>
        <w:pStyle w:val="ConsPlusNormal"/>
        <w:ind w:firstLine="708"/>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 xml:space="preserve">Для проверки информации и (или) при отсутствии информации, указанной в подпункте «к» пункта 2.3 </w:t>
      </w:r>
      <w:r w:rsidR="003A775D">
        <w:rPr>
          <w:rFonts w:ascii="Times New Roman" w:hAnsi="Times New Roman" w:cs="Times New Roman"/>
          <w:sz w:val="28"/>
          <w:szCs w:val="28"/>
        </w:rPr>
        <w:t xml:space="preserve">настоящего </w:t>
      </w:r>
      <w:r w:rsidRPr="00B370F4">
        <w:rPr>
          <w:rFonts w:ascii="Times New Roman" w:hAnsi="Times New Roman" w:cs="Times New Roman"/>
          <w:sz w:val="28"/>
          <w:szCs w:val="28"/>
        </w:rPr>
        <w:t>Порядка, Министерство направляет соответствующие запросы в Управление Федеральной налоговой службы по Республике Тыва.</w:t>
      </w:r>
    </w:p>
    <w:p w:rsidR="00B370F4" w:rsidRDefault="008E2A64" w:rsidP="00B370F4">
      <w:pPr>
        <w:pStyle w:val="ConsPlusNormal"/>
        <w:ind w:firstLine="708"/>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3.4. Основаниями отказа в допуске ко второму этапу конкурсного отбора явля</w:t>
      </w:r>
      <w:r w:rsidR="003A775D">
        <w:rPr>
          <w:rFonts w:ascii="Times New Roman" w:hAnsi="Times New Roman" w:cs="Times New Roman"/>
          <w:sz w:val="28"/>
          <w:szCs w:val="28"/>
        </w:rPr>
        <w:t>ю</w:t>
      </w:r>
      <w:r w:rsidRPr="00B370F4">
        <w:rPr>
          <w:rFonts w:ascii="Times New Roman" w:hAnsi="Times New Roman" w:cs="Times New Roman"/>
          <w:sz w:val="28"/>
          <w:szCs w:val="28"/>
        </w:rPr>
        <w:t>тся:</w:t>
      </w:r>
    </w:p>
    <w:p w:rsidR="00B370F4" w:rsidRDefault="00B370F4" w:rsidP="00B370F4">
      <w:pPr>
        <w:pStyle w:val="ConsPlusNormal"/>
        <w:ind w:firstLine="708"/>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а) </w:t>
      </w:r>
      <w:r w:rsidR="008E2A64" w:rsidRPr="00B370F4">
        <w:rPr>
          <w:rFonts w:ascii="Times New Roman" w:hAnsi="Times New Roman" w:cs="Times New Roman"/>
          <w:sz w:val="28"/>
          <w:szCs w:val="28"/>
        </w:rPr>
        <w:t>несоответствие заявителя условиям и требованиям, предусмотренными пунктами 2.1 и 2.2</w:t>
      </w:r>
      <w:r w:rsidR="003A775D">
        <w:rPr>
          <w:rFonts w:ascii="Times New Roman" w:hAnsi="Times New Roman" w:cs="Times New Roman"/>
          <w:sz w:val="28"/>
          <w:szCs w:val="28"/>
        </w:rPr>
        <w:t xml:space="preserve"> настоящего </w:t>
      </w:r>
      <w:r w:rsidR="008E2A64" w:rsidRPr="00B370F4">
        <w:rPr>
          <w:rFonts w:ascii="Times New Roman" w:hAnsi="Times New Roman" w:cs="Times New Roman"/>
          <w:sz w:val="28"/>
          <w:szCs w:val="28"/>
        </w:rPr>
        <w:t>Порядка;</w:t>
      </w:r>
    </w:p>
    <w:p w:rsidR="00B370F4" w:rsidRDefault="00B370F4" w:rsidP="00B370F4">
      <w:pPr>
        <w:pStyle w:val="ConsPlusNormal"/>
        <w:ind w:firstLine="708"/>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б) </w:t>
      </w:r>
      <w:r w:rsidR="008E2A64" w:rsidRPr="00B370F4">
        <w:rPr>
          <w:rFonts w:ascii="Times New Roman" w:hAnsi="Times New Roman" w:cs="Times New Roman"/>
          <w:sz w:val="28"/>
          <w:szCs w:val="28"/>
        </w:rPr>
        <w:t>предоставление заявителем документов и информации, содержащих недостоверные сведения;</w:t>
      </w:r>
    </w:p>
    <w:p w:rsidR="008E2A64" w:rsidRPr="00B370F4" w:rsidRDefault="00B370F4" w:rsidP="00B370F4">
      <w:pPr>
        <w:pStyle w:val="ConsPlusNormal"/>
        <w:ind w:firstLine="708"/>
        <w:contextualSpacing/>
        <w:jc w:val="both"/>
        <w:outlineLvl w:val="1"/>
        <w:rPr>
          <w:rFonts w:ascii="Times New Roman" w:hAnsi="Times New Roman" w:cs="Times New Roman"/>
          <w:sz w:val="28"/>
          <w:szCs w:val="28"/>
        </w:rPr>
      </w:pPr>
      <w:r>
        <w:rPr>
          <w:rFonts w:ascii="Times New Roman" w:hAnsi="Times New Roman" w:cs="Times New Roman"/>
          <w:sz w:val="28"/>
          <w:szCs w:val="28"/>
        </w:rPr>
        <w:t xml:space="preserve">в) </w:t>
      </w:r>
      <w:r w:rsidR="008E2A64" w:rsidRPr="00B370F4">
        <w:rPr>
          <w:rFonts w:ascii="Times New Roman" w:hAnsi="Times New Roman" w:cs="Times New Roman"/>
          <w:sz w:val="28"/>
          <w:szCs w:val="28"/>
        </w:rPr>
        <w:t>представление неполного комплекта документов, предусмотренного п</w:t>
      </w:r>
      <w:r w:rsidR="003A775D">
        <w:rPr>
          <w:rFonts w:ascii="Times New Roman" w:hAnsi="Times New Roman" w:cs="Times New Roman"/>
          <w:sz w:val="28"/>
          <w:szCs w:val="28"/>
        </w:rPr>
        <w:t>унктом</w:t>
      </w:r>
      <w:r w:rsidR="008E2A64" w:rsidRPr="00B370F4">
        <w:rPr>
          <w:rFonts w:ascii="Times New Roman" w:hAnsi="Times New Roman" w:cs="Times New Roman"/>
          <w:sz w:val="28"/>
          <w:szCs w:val="28"/>
        </w:rPr>
        <w:t xml:space="preserve"> 2.3 </w:t>
      </w:r>
      <w:r w:rsidR="003A775D">
        <w:rPr>
          <w:rFonts w:ascii="Times New Roman" w:hAnsi="Times New Roman" w:cs="Times New Roman"/>
          <w:sz w:val="28"/>
          <w:szCs w:val="28"/>
        </w:rPr>
        <w:t xml:space="preserve">настоящего </w:t>
      </w:r>
      <w:r w:rsidR="008E2A64" w:rsidRPr="00B370F4">
        <w:rPr>
          <w:rFonts w:ascii="Times New Roman" w:hAnsi="Times New Roman" w:cs="Times New Roman"/>
          <w:sz w:val="28"/>
          <w:szCs w:val="28"/>
        </w:rPr>
        <w:t>Порядка.</w:t>
      </w:r>
    </w:p>
    <w:p w:rsidR="008E2A64" w:rsidRPr="00B370F4" w:rsidRDefault="008E2A64" w:rsidP="00B370F4">
      <w:pPr>
        <w:pStyle w:val="ConsPlusNormal"/>
        <w:ind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Не позднее 5 рабочих дней с даты принятия решения об отклонении заявок заявителей, не соответствующих условиям конкурсного отбора</w:t>
      </w:r>
      <w:r w:rsidR="003A775D">
        <w:rPr>
          <w:rFonts w:ascii="Times New Roman" w:hAnsi="Times New Roman" w:cs="Times New Roman"/>
          <w:sz w:val="28"/>
          <w:szCs w:val="28"/>
        </w:rPr>
        <w:t>,</w:t>
      </w:r>
      <w:r w:rsidRPr="00B370F4">
        <w:rPr>
          <w:rFonts w:ascii="Times New Roman" w:hAnsi="Times New Roman" w:cs="Times New Roman"/>
          <w:sz w:val="28"/>
          <w:szCs w:val="28"/>
        </w:rPr>
        <w:t xml:space="preserve"> Министерство информирует участников конкурсного отбора способом, выбранным заявителем</w:t>
      </w:r>
      <w:r w:rsidR="003A775D">
        <w:rPr>
          <w:rFonts w:ascii="Times New Roman" w:hAnsi="Times New Roman" w:cs="Times New Roman"/>
          <w:sz w:val="28"/>
          <w:szCs w:val="28"/>
        </w:rPr>
        <w:t xml:space="preserve"> и</w:t>
      </w:r>
      <w:r w:rsidRPr="00B370F4">
        <w:rPr>
          <w:rFonts w:ascii="Times New Roman" w:hAnsi="Times New Roman" w:cs="Times New Roman"/>
          <w:sz w:val="28"/>
          <w:szCs w:val="28"/>
        </w:rPr>
        <w:t xml:space="preserve"> </w:t>
      </w:r>
      <w:r w:rsidR="003A775D">
        <w:rPr>
          <w:rFonts w:ascii="Times New Roman" w:hAnsi="Times New Roman" w:cs="Times New Roman"/>
          <w:sz w:val="28"/>
          <w:szCs w:val="28"/>
        </w:rPr>
        <w:t>указанным</w:t>
      </w:r>
      <w:r w:rsidRPr="00B370F4">
        <w:rPr>
          <w:rFonts w:ascii="Times New Roman" w:hAnsi="Times New Roman" w:cs="Times New Roman"/>
          <w:sz w:val="28"/>
          <w:szCs w:val="28"/>
        </w:rPr>
        <w:t xml:space="preserve"> в заявлении</w:t>
      </w:r>
      <w:r w:rsidR="003A775D">
        <w:rPr>
          <w:rFonts w:ascii="Times New Roman" w:hAnsi="Times New Roman" w:cs="Times New Roman"/>
          <w:sz w:val="28"/>
          <w:szCs w:val="28"/>
        </w:rPr>
        <w:t>.</w:t>
      </w:r>
    </w:p>
    <w:p w:rsidR="008E2A64" w:rsidRPr="00B370F4" w:rsidRDefault="008E2A64" w:rsidP="00B370F4">
      <w:pPr>
        <w:pStyle w:val="ConsPlusNormal"/>
        <w:ind w:firstLine="708"/>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 xml:space="preserve">3.5. На втором этапе в срок не более пятнадцати рабочих дней со дня завершения первого этапа осуществляется очное собеседование </w:t>
      </w:r>
      <w:r w:rsidR="003A775D">
        <w:rPr>
          <w:rFonts w:ascii="Times New Roman" w:hAnsi="Times New Roman" w:cs="Times New Roman"/>
          <w:sz w:val="28"/>
          <w:szCs w:val="28"/>
        </w:rPr>
        <w:t>–</w:t>
      </w:r>
      <w:r w:rsidRPr="00B370F4">
        <w:rPr>
          <w:rFonts w:ascii="Times New Roman" w:hAnsi="Times New Roman" w:cs="Times New Roman"/>
          <w:sz w:val="28"/>
          <w:szCs w:val="28"/>
        </w:rPr>
        <w:t xml:space="preserve"> презентация заявителем своего проекта конкурсной комиссии с обоснованием основных экономических показателей и технологии производства сельскохозяйственной продукции.</w:t>
      </w:r>
    </w:p>
    <w:p w:rsidR="008E2A64" w:rsidRPr="00B370F4" w:rsidRDefault="008E2A64" w:rsidP="00B370F4">
      <w:pPr>
        <w:pStyle w:val="ConsPlusNormal"/>
        <w:ind w:firstLine="708"/>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Результатом второго этапа конкурсного отбора является определение победителей конкурсного отбора и утверждение им плана расходов, а также суммы гранта.</w:t>
      </w:r>
    </w:p>
    <w:p w:rsidR="008E2A64" w:rsidRPr="00B370F4" w:rsidRDefault="008E2A64" w:rsidP="00B370F4">
      <w:pPr>
        <w:pStyle w:val="ConsPlusNormal"/>
        <w:ind w:firstLine="708"/>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 xml:space="preserve">3.6. Министерство обеспечивает размещение информации об итогах конкурсного отбора в течение 30 дней на </w:t>
      </w:r>
      <w:r w:rsidR="003A775D">
        <w:rPr>
          <w:rFonts w:ascii="Times New Roman" w:hAnsi="Times New Roman" w:cs="Times New Roman"/>
          <w:sz w:val="28"/>
          <w:szCs w:val="28"/>
        </w:rPr>
        <w:t xml:space="preserve">своем </w:t>
      </w:r>
      <w:r w:rsidRPr="00B370F4">
        <w:rPr>
          <w:rFonts w:ascii="Times New Roman" w:hAnsi="Times New Roman" w:cs="Times New Roman"/>
          <w:sz w:val="28"/>
          <w:szCs w:val="28"/>
        </w:rPr>
        <w:t>официальном сайте</w:t>
      </w:r>
      <w:r w:rsidR="003A775D">
        <w:rPr>
          <w:rFonts w:ascii="Times New Roman" w:hAnsi="Times New Roman" w:cs="Times New Roman"/>
          <w:sz w:val="28"/>
          <w:szCs w:val="28"/>
        </w:rPr>
        <w:t xml:space="preserve"> в информационно-телекоммуникационной сети «Интернет»</w:t>
      </w:r>
      <w:r w:rsidRPr="00B370F4">
        <w:rPr>
          <w:rFonts w:ascii="Times New Roman" w:hAnsi="Times New Roman" w:cs="Times New Roman"/>
          <w:sz w:val="28"/>
          <w:szCs w:val="28"/>
        </w:rPr>
        <w:t>.</w:t>
      </w:r>
    </w:p>
    <w:p w:rsidR="008E2A64" w:rsidRPr="00B370F4" w:rsidRDefault="008E2A64" w:rsidP="00B370F4">
      <w:pPr>
        <w:pStyle w:val="ConsPlusNormal"/>
        <w:ind w:firstLine="708"/>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 xml:space="preserve">3.7. В течение 15 рабочих дней после подписания протокола об итогах конкурсного отбора Министерство заключает соглашения о предоставлении гранта по типовой форме, утверждаемой Министерством финансов Республики Тыва. </w:t>
      </w:r>
    </w:p>
    <w:p w:rsidR="008E2A64" w:rsidRPr="00B370F4" w:rsidRDefault="008E2A64" w:rsidP="00B370F4">
      <w:pPr>
        <w:pStyle w:val="ConsPlusNormal"/>
        <w:ind w:firstLine="708"/>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 xml:space="preserve">Существенным условием указанного соглашения является запрет на продажу, дарение, передачу в аренду, пользование другим лицам, обмен или взнос в виде пая, вклада или отчуждение иным образом в соответствии с законодательством Российской Федерации имущества, приобретенного участником поддержки начинающих фермеров за счет гранта, в течение пяти лет со дня получения гранта, </w:t>
      </w:r>
      <w:r w:rsidRPr="00B370F4">
        <w:rPr>
          <w:rFonts w:ascii="Times New Roman" w:eastAsia="Times New Roman" w:hAnsi="Times New Roman" w:cs="Times New Roman"/>
          <w:sz w:val="28"/>
          <w:szCs w:val="28"/>
        </w:rPr>
        <w:t>создание и сохранение новых постоянных рабочих мест, увеличени</w:t>
      </w:r>
      <w:r w:rsidR="003A775D">
        <w:rPr>
          <w:rFonts w:ascii="Times New Roman" w:eastAsia="Times New Roman" w:hAnsi="Times New Roman" w:cs="Times New Roman"/>
          <w:sz w:val="28"/>
          <w:szCs w:val="28"/>
        </w:rPr>
        <w:t>е</w:t>
      </w:r>
      <w:r w:rsidRPr="00B370F4">
        <w:rPr>
          <w:rFonts w:ascii="Times New Roman" w:eastAsia="Times New Roman" w:hAnsi="Times New Roman" w:cs="Times New Roman"/>
          <w:sz w:val="28"/>
          <w:szCs w:val="28"/>
        </w:rPr>
        <w:t xml:space="preserve"> объема произведенной и реализуемой сельскохозяйственной продукции не менее чем на 10</w:t>
      </w:r>
      <w:r w:rsidR="00B370F4">
        <w:rPr>
          <w:rFonts w:ascii="Times New Roman" w:eastAsia="Times New Roman" w:hAnsi="Times New Roman" w:cs="Times New Roman"/>
          <w:sz w:val="28"/>
          <w:szCs w:val="28"/>
        </w:rPr>
        <w:t xml:space="preserve"> процентов</w:t>
      </w:r>
      <w:r w:rsidRPr="00B370F4">
        <w:rPr>
          <w:rFonts w:ascii="Times New Roman" w:eastAsia="Times New Roman" w:hAnsi="Times New Roman" w:cs="Times New Roman"/>
          <w:sz w:val="28"/>
          <w:szCs w:val="28"/>
        </w:rPr>
        <w:t xml:space="preserve"> в год</w:t>
      </w:r>
      <w:r w:rsidRPr="00B370F4">
        <w:rPr>
          <w:rFonts w:ascii="Times New Roman" w:hAnsi="Times New Roman" w:cs="Times New Roman"/>
          <w:sz w:val="28"/>
          <w:szCs w:val="28"/>
        </w:rPr>
        <w:t>.</w:t>
      </w:r>
    </w:p>
    <w:p w:rsidR="008E2A64" w:rsidRPr="00B370F4" w:rsidRDefault="008E2A64" w:rsidP="00B370F4">
      <w:pPr>
        <w:pStyle w:val="ConsPlusNormal"/>
        <w:ind w:firstLine="708"/>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3.8. Перечисление средств на расчетный счет участников программы осуществляется на основании заключенного соглашения.</w:t>
      </w:r>
    </w:p>
    <w:p w:rsidR="008E2A64" w:rsidRPr="00B370F4" w:rsidRDefault="008E2A64" w:rsidP="00B370F4">
      <w:pPr>
        <w:pStyle w:val="ConsPlusNormal"/>
        <w:ind w:firstLine="708"/>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3.9. В случаях, предусмотренных нормативными правовыми актами Российской Федерации и (или) Республики Тыва, открытие лицевых счет</w:t>
      </w:r>
      <w:r w:rsidR="003A775D">
        <w:rPr>
          <w:rFonts w:ascii="Times New Roman" w:hAnsi="Times New Roman" w:cs="Times New Roman"/>
          <w:sz w:val="28"/>
          <w:szCs w:val="28"/>
        </w:rPr>
        <w:t>ов осуществляется в Управлении Ф</w:t>
      </w:r>
      <w:r w:rsidRPr="00B370F4">
        <w:rPr>
          <w:rFonts w:ascii="Times New Roman" w:hAnsi="Times New Roman" w:cs="Times New Roman"/>
          <w:sz w:val="28"/>
          <w:szCs w:val="28"/>
        </w:rPr>
        <w:t xml:space="preserve">едерального казначейства, </w:t>
      </w:r>
      <w:r w:rsidR="003A775D">
        <w:rPr>
          <w:rFonts w:ascii="Times New Roman" w:hAnsi="Times New Roman" w:cs="Times New Roman"/>
          <w:sz w:val="28"/>
          <w:szCs w:val="28"/>
        </w:rPr>
        <w:t>и</w:t>
      </w:r>
      <w:r w:rsidRPr="00B370F4">
        <w:rPr>
          <w:rFonts w:ascii="Times New Roman" w:hAnsi="Times New Roman" w:cs="Times New Roman"/>
          <w:sz w:val="28"/>
          <w:szCs w:val="28"/>
        </w:rPr>
        <w:t xml:space="preserve"> перечисление средств производится на указанные лицевые счета.</w:t>
      </w:r>
    </w:p>
    <w:p w:rsidR="008E2A64" w:rsidRPr="00B370F4" w:rsidRDefault="008E2A64" w:rsidP="00B370F4">
      <w:pPr>
        <w:pStyle w:val="ConsPlusNormal"/>
        <w:ind w:firstLine="708"/>
        <w:contextualSpacing/>
        <w:jc w:val="both"/>
        <w:outlineLvl w:val="1"/>
        <w:rPr>
          <w:rFonts w:ascii="Times New Roman" w:hAnsi="Times New Roman" w:cs="Times New Roman"/>
          <w:sz w:val="28"/>
          <w:szCs w:val="28"/>
        </w:rPr>
      </w:pPr>
    </w:p>
    <w:p w:rsidR="008E2A64" w:rsidRPr="00B370F4" w:rsidRDefault="008E2A64" w:rsidP="00B370F4">
      <w:pPr>
        <w:pStyle w:val="ConsPlusNormal"/>
        <w:ind w:left="851" w:right="850" w:hanging="851"/>
        <w:contextualSpacing/>
        <w:jc w:val="center"/>
        <w:outlineLvl w:val="1"/>
        <w:rPr>
          <w:rFonts w:ascii="Times New Roman" w:hAnsi="Times New Roman" w:cs="Times New Roman"/>
          <w:sz w:val="28"/>
          <w:szCs w:val="28"/>
        </w:rPr>
      </w:pPr>
      <w:r w:rsidRPr="00B370F4">
        <w:rPr>
          <w:rFonts w:ascii="Times New Roman" w:hAnsi="Times New Roman" w:cs="Times New Roman"/>
          <w:sz w:val="28"/>
          <w:szCs w:val="28"/>
        </w:rPr>
        <w:t>4. Требования к отчетности</w:t>
      </w:r>
    </w:p>
    <w:p w:rsidR="008E2A64" w:rsidRPr="00B370F4" w:rsidRDefault="008E2A64" w:rsidP="00B370F4">
      <w:pPr>
        <w:pStyle w:val="ConsPlusNormal"/>
        <w:ind w:left="851" w:right="850"/>
        <w:contextualSpacing/>
        <w:jc w:val="center"/>
        <w:outlineLvl w:val="1"/>
        <w:rPr>
          <w:rFonts w:ascii="Times New Roman" w:hAnsi="Times New Roman" w:cs="Times New Roman"/>
          <w:sz w:val="28"/>
          <w:szCs w:val="28"/>
        </w:rPr>
      </w:pPr>
      <w:r w:rsidRPr="00B370F4">
        <w:rPr>
          <w:rFonts w:ascii="Times New Roman" w:hAnsi="Times New Roman" w:cs="Times New Roman"/>
          <w:sz w:val="28"/>
          <w:szCs w:val="28"/>
        </w:rPr>
        <w:t> </w:t>
      </w:r>
    </w:p>
    <w:p w:rsidR="008E2A64" w:rsidRPr="00B370F4" w:rsidRDefault="008E2A64" w:rsidP="00B370F4">
      <w:pPr>
        <w:pStyle w:val="ConsPlusNormal"/>
        <w:ind w:right="-1" w:firstLine="708"/>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4.1. В срок не более 18 месяцев со дня получения средств гранта на счет получателя гранта получатель гранта представляет в Министерство документы, подтверждающие целевое использование указанных средств (копии договоров купли-продажи, платежных документов, актов приема-передачи, накладных, паспортов самоходных машин, свидетельств о регистрации, ветеринарных справок или ветеринарных свидетельств и иных документов).</w:t>
      </w:r>
    </w:p>
    <w:p w:rsidR="008E2A64" w:rsidRPr="00B370F4" w:rsidRDefault="008E2A64" w:rsidP="00B370F4">
      <w:pPr>
        <w:pStyle w:val="ConsPlusNormal"/>
        <w:ind w:right="-1" w:firstLine="708"/>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4.2. Получатель гранта ежегодно в течение 5 лет представляет в Министерство отчет в сроки и по форме, установленной Министерством сельского хозяйства Российской Федерации.</w:t>
      </w:r>
    </w:p>
    <w:p w:rsidR="008E2A64" w:rsidRPr="00B370F4" w:rsidRDefault="008E2A64" w:rsidP="00B370F4">
      <w:pPr>
        <w:pStyle w:val="ConsPlusNormal"/>
        <w:ind w:right="-1" w:firstLine="708"/>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4.3. Получатель гранта представляет в Министерство документы, подтверждающие создание постоянных рабочих мест, в срок не более 12 месяцев со дня получения средств гранта на счет получателя гранта.</w:t>
      </w:r>
    </w:p>
    <w:p w:rsidR="008E2A64" w:rsidRPr="00B370F4" w:rsidRDefault="008E2A64" w:rsidP="00B370F4">
      <w:pPr>
        <w:pStyle w:val="ConsPlusNormal"/>
        <w:ind w:right="-1" w:firstLine="708"/>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4.4. Форма отчета о выполнении условий соглашения устанавливается Министерством.</w:t>
      </w:r>
    </w:p>
    <w:p w:rsidR="008E2A64" w:rsidRPr="00B370F4" w:rsidRDefault="008E2A64" w:rsidP="00B370F4">
      <w:pPr>
        <w:pStyle w:val="ConsPlusNormal"/>
        <w:ind w:left="851" w:right="850"/>
        <w:contextualSpacing/>
        <w:jc w:val="center"/>
        <w:outlineLvl w:val="1"/>
        <w:rPr>
          <w:rFonts w:ascii="Times New Roman" w:hAnsi="Times New Roman" w:cs="Times New Roman"/>
          <w:sz w:val="28"/>
          <w:szCs w:val="28"/>
        </w:rPr>
      </w:pPr>
    </w:p>
    <w:p w:rsidR="008E2A64" w:rsidRPr="00B370F4" w:rsidRDefault="008E2A64" w:rsidP="00B370F4">
      <w:pPr>
        <w:pStyle w:val="ConsPlusNormal"/>
        <w:ind w:left="851" w:right="850"/>
        <w:contextualSpacing/>
        <w:jc w:val="center"/>
        <w:outlineLvl w:val="1"/>
        <w:rPr>
          <w:rFonts w:ascii="Times New Roman" w:hAnsi="Times New Roman" w:cs="Times New Roman"/>
          <w:sz w:val="28"/>
          <w:szCs w:val="28"/>
        </w:rPr>
      </w:pPr>
      <w:r w:rsidRPr="00B370F4">
        <w:rPr>
          <w:rFonts w:ascii="Times New Roman" w:hAnsi="Times New Roman" w:cs="Times New Roman"/>
          <w:sz w:val="28"/>
          <w:szCs w:val="28"/>
        </w:rPr>
        <w:t>5. Требования к осуществлению контроля за соблюдением</w:t>
      </w:r>
    </w:p>
    <w:p w:rsidR="008E2A64" w:rsidRPr="00B370F4" w:rsidRDefault="008E2A64" w:rsidP="00B370F4">
      <w:pPr>
        <w:pStyle w:val="ConsPlusNormal"/>
        <w:ind w:left="851" w:right="850"/>
        <w:contextualSpacing/>
        <w:jc w:val="center"/>
        <w:outlineLvl w:val="1"/>
        <w:rPr>
          <w:rFonts w:ascii="Times New Roman" w:hAnsi="Times New Roman" w:cs="Times New Roman"/>
          <w:sz w:val="28"/>
          <w:szCs w:val="28"/>
        </w:rPr>
      </w:pPr>
      <w:r w:rsidRPr="00B370F4">
        <w:rPr>
          <w:rFonts w:ascii="Times New Roman" w:hAnsi="Times New Roman" w:cs="Times New Roman"/>
          <w:sz w:val="28"/>
          <w:szCs w:val="28"/>
        </w:rPr>
        <w:t>условий, целей и порядка предоставления субсидии</w:t>
      </w:r>
    </w:p>
    <w:p w:rsidR="008E2A64" w:rsidRPr="00B370F4" w:rsidRDefault="008E2A64" w:rsidP="00B370F4">
      <w:pPr>
        <w:pStyle w:val="ConsPlusNormal"/>
        <w:ind w:left="851" w:right="850"/>
        <w:contextualSpacing/>
        <w:jc w:val="center"/>
        <w:outlineLvl w:val="1"/>
        <w:rPr>
          <w:rFonts w:ascii="Times New Roman" w:hAnsi="Times New Roman" w:cs="Times New Roman"/>
          <w:sz w:val="28"/>
          <w:szCs w:val="28"/>
        </w:rPr>
      </w:pPr>
      <w:r w:rsidRPr="00B370F4">
        <w:rPr>
          <w:rFonts w:ascii="Times New Roman" w:hAnsi="Times New Roman" w:cs="Times New Roman"/>
          <w:sz w:val="28"/>
          <w:szCs w:val="28"/>
        </w:rPr>
        <w:t>и ответственност</w:t>
      </w:r>
      <w:r w:rsidR="003A775D">
        <w:rPr>
          <w:rFonts w:ascii="Times New Roman" w:hAnsi="Times New Roman" w:cs="Times New Roman"/>
          <w:sz w:val="28"/>
          <w:szCs w:val="28"/>
        </w:rPr>
        <w:t>ь</w:t>
      </w:r>
      <w:r w:rsidRPr="00B370F4">
        <w:rPr>
          <w:rFonts w:ascii="Times New Roman" w:hAnsi="Times New Roman" w:cs="Times New Roman"/>
          <w:sz w:val="28"/>
          <w:szCs w:val="28"/>
        </w:rPr>
        <w:t xml:space="preserve"> за их нарушение</w:t>
      </w:r>
    </w:p>
    <w:p w:rsidR="008E2A64" w:rsidRPr="00B370F4" w:rsidRDefault="008E2A64" w:rsidP="00B370F4">
      <w:pPr>
        <w:pStyle w:val="ConsPlusNormal"/>
        <w:ind w:left="851" w:right="850"/>
        <w:contextualSpacing/>
        <w:jc w:val="center"/>
        <w:outlineLvl w:val="1"/>
        <w:rPr>
          <w:rFonts w:ascii="Times New Roman" w:hAnsi="Times New Roman" w:cs="Times New Roman"/>
          <w:sz w:val="28"/>
          <w:szCs w:val="28"/>
        </w:rPr>
      </w:pPr>
      <w:r w:rsidRPr="00B370F4">
        <w:rPr>
          <w:rFonts w:ascii="Times New Roman" w:hAnsi="Times New Roman" w:cs="Times New Roman"/>
          <w:sz w:val="28"/>
          <w:szCs w:val="28"/>
        </w:rPr>
        <w:t> </w:t>
      </w:r>
    </w:p>
    <w:p w:rsidR="008E2A64" w:rsidRPr="00B370F4" w:rsidRDefault="008E2A64" w:rsidP="00B370F4">
      <w:pPr>
        <w:pStyle w:val="ConsPlusNormal"/>
        <w:ind w:right="-1"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5.1. Министерство и органы государственного финансового контроля осуществляют проверки соблюдения условий, целей и порядка предоставления субсидии их получателями.</w:t>
      </w:r>
    </w:p>
    <w:p w:rsidR="008E2A64" w:rsidRPr="00B370F4" w:rsidRDefault="008E2A64" w:rsidP="00B370F4">
      <w:pPr>
        <w:pStyle w:val="ConsPlusNormal"/>
        <w:ind w:right="-1"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 xml:space="preserve">5.2. В случае нарушения получателем субсидии условий, установленных при предоставлении субсидии, выявленного по фактам проверок, проведенных Министерством и органами государственного финансового контроля, Министерство в течение 10 рабочих дней со дня выявления нарушения письменно уведомляет получателя субсидии об одностороннем отказе от исполнения </w:t>
      </w:r>
      <w:r w:rsidR="003A775D">
        <w:rPr>
          <w:rFonts w:ascii="Times New Roman" w:hAnsi="Times New Roman" w:cs="Times New Roman"/>
          <w:sz w:val="28"/>
          <w:szCs w:val="28"/>
        </w:rPr>
        <w:t>с</w:t>
      </w:r>
      <w:r w:rsidRPr="00B370F4">
        <w:rPr>
          <w:rFonts w:ascii="Times New Roman" w:hAnsi="Times New Roman" w:cs="Times New Roman"/>
          <w:sz w:val="28"/>
          <w:szCs w:val="28"/>
        </w:rPr>
        <w:t>оглашения и о необходимости возврата субсидии в республиканский бюджет Республики Тыва в полном объеме.</w:t>
      </w:r>
    </w:p>
    <w:p w:rsidR="008E2A64" w:rsidRPr="00B370F4" w:rsidRDefault="008E2A64" w:rsidP="00B370F4">
      <w:pPr>
        <w:pStyle w:val="ConsPlusNormal"/>
        <w:ind w:right="-1"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 xml:space="preserve">5.3. Получатель субсидии обязан в течение 20 рабочих дней со дня получения уведомления, указанного в пункте 5.2 </w:t>
      </w:r>
      <w:r w:rsidR="003A775D">
        <w:rPr>
          <w:rFonts w:ascii="Times New Roman" w:hAnsi="Times New Roman" w:cs="Times New Roman"/>
          <w:sz w:val="28"/>
          <w:szCs w:val="28"/>
        </w:rPr>
        <w:t xml:space="preserve">настоящего </w:t>
      </w:r>
      <w:r w:rsidRPr="00B370F4">
        <w:rPr>
          <w:rFonts w:ascii="Times New Roman" w:hAnsi="Times New Roman" w:cs="Times New Roman"/>
          <w:sz w:val="28"/>
          <w:szCs w:val="28"/>
        </w:rPr>
        <w:t>Порядка, перечислить необоснованно полученную субсидию в республиканский бюджет Республики Тыва в полном объеме.</w:t>
      </w:r>
    </w:p>
    <w:p w:rsidR="008E2A64" w:rsidRPr="00B370F4" w:rsidRDefault="008E2A64" w:rsidP="00B370F4">
      <w:pPr>
        <w:pStyle w:val="ConsPlusNormal"/>
        <w:ind w:right="-1"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5.4. Возврат необоснованно полученной субсидии в республиканский бюджет осуществляется на основании оформленных получателем субсидии платежных документов.</w:t>
      </w:r>
    </w:p>
    <w:p w:rsidR="008E2A64" w:rsidRPr="00B370F4" w:rsidRDefault="008E2A64" w:rsidP="00B370F4">
      <w:pPr>
        <w:pStyle w:val="ConsPlusNormal"/>
        <w:ind w:right="-1"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 xml:space="preserve">5.5. В случае </w:t>
      </w:r>
      <w:proofErr w:type="spellStart"/>
      <w:r w:rsidRPr="00B370F4">
        <w:rPr>
          <w:rFonts w:ascii="Times New Roman" w:hAnsi="Times New Roman" w:cs="Times New Roman"/>
          <w:sz w:val="28"/>
          <w:szCs w:val="28"/>
        </w:rPr>
        <w:t>неперечисления</w:t>
      </w:r>
      <w:proofErr w:type="spellEnd"/>
      <w:r w:rsidRPr="00B370F4">
        <w:rPr>
          <w:rFonts w:ascii="Times New Roman" w:hAnsi="Times New Roman" w:cs="Times New Roman"/>
          <w:sz w:val="28"/>
          <w:szCs w:val="28"/>
        </w:rPr>
        <w:t xml:space="preserve"> получателем субсидии в республиканский бюджет Республики Тыва по основаниям, установленным пунктом 5.2 </w:t>
      </w:r>
      <w:r w:rsidR="003A775D">
        <w:rPr>
          <w:rFonts w:ascii="Times New Roman" w:hAnsi="Times New Roman" w:cs="Times New Roman"/>
          <w:sz w:val="28"/>
          <w:szCs w:val="28"/>
        </w:rPr>
        <w:t xml:space="preserve">настоящего </w:t>
      </w:r>
      <w:r w:rsidRPr="00B370F4">
        <w:rPr>
          <w:rFonts w:ascii="Times New Roman" w:hAnsi="Times New Roman" w:cs="Times New Roman"/>
          <w:sz w:val="28"/>
          <w:szCs w:val="28"/>
        </w:rPr>
        <w:t xml:space="preserve">Порядка, и в срок, установленный пунктом 5.3 </w:t>
      </w:r>
      <w:r w:rsidR="003A775D">
        <w:rPr>
          <w:rFonts w:ascii="Times New Roman" w:hAnsi="Times New Roman" w:cs="Times New Roman"/>
          <w:sz w:val="28"/>
          <w:szCs w:val="28"/>
        </w:rPr>
        <w:t xml:space="preserve">настоящего </w:t>
      </w:r>
      <w:r w:rsidRPr="00B370F4">
        <w:rPr>
          <w:rFonts w:ascii="Times New Roman" w:hAnsi="Times New Roman" w:cs="Times New Roman"/>
          <w:sz w:val="28"/>
          <w:szCs w:val="28"/>
        </w:rPr>
        <w:t>Порядка, указанные средства взыскиваются Министерством в судебном порядке.</w:t>
      </w:r>
    </w:p>
    <w:p w:rsidR="008E2A64" w:rsidRPr="00B370F4" w:rsidRDefault="008E2A64" w:rsidP="00B370F4">
      <w:pPr>
        <w:pStyle w:val="ConsPlusNormal"/>
        <w:ind w:right="-1"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5.6. В случае установления фактов наличия остатков средств грантов, неиспользованных в установленные сроки, Министерство в течение 10 рабочих дней со дня выявления остатков письменно уведомляет получателя гранта о необходимости возврата в республиканский бюджет Республики Тыва неиспользованных остатков средств гранта, а также извещает кредитную организацию и (или) территориальное Управление Федерального казначейства о размере неиспользованного гранта, подлежащего возврату в республиканский бюджет Республики Тыва.</w:t>
      </w:r>
    </w:p>
    <w:p w:rsidR="008E2A64" w:rsidRPr="00B370F4" w:rsidRDefault="008E2A64" w:rsidP="00B370F4">
      <w:pPr>
        <w:pStyle w:val="ConsPlusNormal"/>
        <w:ind w:right="-1"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Получатель субсидии обязан в течение 20 рабочих дней со дня получения указанного уведомления перечислить неиспользованные остатки гранта в республиканский бюджет Республики Тыва.</w:t>
      </w:r>
    </w:p>
    <w:p w:rsidR="008E2A64" w:rsidRPr="00B370F4" w:rsidRDefault="008E2A64" w:rsidP="00B370F4">
      <w:pPr>
        <w:pStyle w:val="ConsPlusNormal"/>
        <w:ind w:right="-1"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Возврат неиспользованных остатков гранта осуществляется на основании оформленных получателем гранта платежных документов.</w:t>
      </w:r>
    </w:p>
    <w:p w:rsidR="008E2A64" w:rsidRPr="00B370F4" w:rsidRDefault="008E2A64" w:rsidP="00B370F4">
      <w:pPr>
        <w:pStyle w:val="ConsPlusNormal"/>
        <w:ind w:right="-1"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 xml:space="preserve">В случае </w:t>
      </w:r>
      <w:proofErr w:type="spellStart"/>
      <w:r w:rsidRPr="00B370F4">
        <w:rPr>
          <w:rFonts w:ascii="Times New Roman" w:hAnsi="Times New Roman" w:cs="Times New Roman"/>
          <w:sz w:val="28"/>
          <w:szCs w:val="28"/>
        </w:rPr>
        <w:t>неперечисления</w:t>
      </w:r>
      <w:proofErr w:type="spellEnd"/>
      <w:r w:rsidRPr="00B370F4">
        <w:rPr>
          <w:rFonts w:ascii="Times New Roman" w:hAnsi="Times New Roman" w:cs="Times New Roman"/>
          <w:sz w:val="28"/>
          <w:szCs w:val="28"/>
        </w:rPr>
        <w:t xml:space="preserve"> получателем гранта неиспользованных остатков гранта в республиканский бюджет Республики Тыва в объеме и в срок, установленные настоящим пунктом, указанные средства взыскиваются Министерством в судебном порядке.</w:t>
      </w:r>
    </w:p>
    <w:p w:rsidR="008E2A64" w:rsidRPr="00B370F4" w:rsidRDefault="008E2A64" w:rsidP="00B370F4">
      <w:pPr>
        <w:pStyle w:val="ConsPlusNormal"/>
        <w:ind w:right="-1"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5.7. Не использованный Министерством на 1 января очередного финансового года остаток субсидий за счет средств федерального бюджета подлежит возврату в федеральный бюджет в соответствии с требованиями, установленными действующим федеральным законодательством.</w:t>
      </w:r>
    </w:p>
    <w:p w:rsidR="008E2A64" w:rsidRPr="00B370F4" w:rsidRDefault="008E2A64" w:rsidP="00B370F4">
      <w:pPr>
        <w:pStyle w:val="ConsPlusNormal"/>
        <w:ind w:right="-1" w:firstLine="709"/>
        <w:contextualSpacing/>
        <w:jc w:val="both"/>
        <w:outlineLvl w:val="1"/>
        <w:rPr>
          <w:rFonts w:ascii="Times New Roman" w:hAnsi="Times New Roman" w:cs="Times New Roman"/>
          <w:sz w:val="28"/>
          <w:szCs w:val="28"/>
        </w:rPr>
      </w:pPr>
      <w:r w:rsidRPr="00B370F4">
        <w:rPr>
          <w:rFonts w:ascii="Times New Roman" w:hAnsi="Times New Roman" w:cs="Times New Roman"/>
          <w:sz w:val="28"/>
          <w:szCs w:val="28"/>
        </w:rPr>
        <w:t>5.8. Получатели субсидии несут ответственность в соответствии с действующим законодательством за предоставление органам государственной власти Республики Тыва и (или) должностным лицам органов государственной власти Республики Тыва заведомо ложной информации.</w:t>
      </w:r>
    </w:p>
    <w:p w:rsidR="008E2A64" w:rsidRPr="00B370F4" w:rsidRDefault="008E2A64" w:rsidP="00B370F4">
      <w:pPr>
        <w:pStyle w:val="ConsPlusNormal"/>
        <w:ind w:firstLine="540"/>
        <w:contextualSpacing/>
        <w:jc w:val="both"/>
        <w:rPr>
          <w:rFonts w:ascii="Times New Roman" w:hAnsi="Times New Roman" w:cs="Times New Roman"/>
          <w:sz w:val="28"/>
          <w:szCs w:val="28"/>
        </w:rPr>
      </w:pPr>
    </w:p>
    <w:p w:rsidR="008E2A64" w:rsidRDefault="008E2A64" w:rsidP="00B370F4">
      <w:pPr>
        <w:pStyle w:val="ConsPlusNormal"/>
        <w:ind w:firstLine="540"/>
        <w:contextualSpacing/>
        <w:jc w:val="both"/>
        <w:rPr>
          <w:rFonts w:ascii="Times New Roman" w:hAnsi="Times New Roman" w:cs="Times New Roman"/>
          <w:sz w:val="28"/>
          <w:szCs w:val="28"/>
        </w:rPr>
      </w:pPr>
    </w:p>
    <w:p w:rsidR="003A775D" w:rsidRPr="00B370F4" w:rsidRDefault="003A775D" w:rsidP="003A775D">
      <w:pPr>
        <w:pStyle w:val="ConsPlusNormal"/>
        <w:contextualSpacing/>
        <w:jc w:val="center"/>
        <w:rPr>
          <w:rFonts w:ascii="Times New Roman" w:hAnsi="Times New Roman" w:cs="Times New Roman"/>
          <w:sz w:val="28"/>
          <w:szCs w:val="28"/>
        </w:rPr>
      </w:pPr>
      <w:r>
        <w:rPr>
          <w:rFonts w:ascii="Times New Roman" w:hAnsi="Times New Roman" w:cs="Times New Roman"/>
          <w:sz w:val="28"/>
          <w:szCs w:val="28"/>
        </w:rPr>
        <w:t>__________</w:t>
      </w:r>
    </w:p>
    <w:p w:rsidR="008E2A64" w:rsidRPr="00B370F4" w:rsidRDefault="008E2A64" w:rsidP="00B370F4">
      <w:pPr>
        <w:pStyle w:val="ConsPlusNormal"/>
        <w:ind w:firstLine="540"/>
        <w:contextualSpacing/>
        <w:jc w:val="both"/>
        <w:rPr>
          <w:rFonts w:ascii="Times New Roman" w:hAnsi="Times New Roman" w:cs="Times New Roman"/>
          <w:sz w:val="28"/>
          <w:szCs w:val="28"/>
        </w:rPr>
        <w:sectPr w:rsidR="008E2A64" w:rsidRPr="00B370F4" w:rsidSect="006E0712">
          <w:pgSz w:w="11906" w:h="16838"/>
          <w:pgMar w:top="1134" w:right="567" w:bottom="1134" w:left="1134" w:header="709" w:footer="709" w:gutter="0"/>
          <w:pgNumType w:start="1"/>
          <w:cols w:space="708"/>
          <w:titlePg/>
          <w:docGrid w:linePitch="360"/>
        </w:sectPr>
      </w:pPr>
    </w:p>
    <w:p w:rsidR="008E2A64" w:rsidRPr="00B370F4" w:rsidRDefault="008E2A64" w:rsidP="00B370F4">
      <w:pPr>
        <w:pStyle w:val="ConsPlusNormal"/>
        <w:ind w:left="5103"/>
        <w:contextualSpacing/>
        <w:jc w:val="center"/>
        <w:rPr>
          <w:rFonts w:ascii="Times New Roman" w:hAnsi="Times New Roman" w:cs="Times New Roman"/>
          <w:sz w:val="28"/>
          <w:szCs w:val="32"/>
        </w:rPr>
      </w:pPr>
      <w:r w:rsidRPr="00B370F4">
        <w:rPr>
          <w:rFonts w:ascii="Times New Roman" w:hAnsi="Times New Roman" w:cs="Times New Roman"/>
          <w:sz w:val="28"/>
          <w:szCs w:val="32"/>
        </w:rPr>
        <w:t>Приложение № 1</w:t>
      </w:r>
    </w:p>
    <w:p w:rsidR="00B370F4" w:rsidRDefault="008E2A64" w:rsidP="00B370F4">
      <w:pPr>
        <w:pStyle w:val="ConsPlusNormal"/>
        <w:ind w:left="5103"/>
        <w:contextualSpacing/>
        <w:jc w:val="center"/>
        <w:rPr>
          <w:rFonts w:ascii="Times New Roman" w:hAnsi="Times New Roman" w:cs="Times New Roman"/>
          <w:sz w:val="28"/>
          <w:szCs w:val="32"/>
        </w:rPr>
      </w:pPr>
      <w:r w:rsidRPr="00B370F4">
        <w:rPr>
          <w:rFonts w:ascii="Times New Roman" w:hAnsi="Times New Roman" w:cs="Times New Roman"/>
          <w:sz w:val="28"/>
          <w:szCs w:val="32"/>
        </w:rPr>
        <w:t xml:space="preserve">к Порядку предоставления из </w:t>
      </w:r>
    </w:p>
    <w:p w:rsidR="00DE077C" w:rsidRDefault="008E2A64" w:rsidP="00B370F4">
      <w:pPr>
        <w:pStyle w:val="ConsPlusNormal"/>
        <w:ind w:left="5103"/>
        <w:contextualSpacing/>
        <w:jc w:val="center"/>
        <w:rPr>
          <w:rFonts w:ascii="Times New Roman" w:hAnsi="Times New Roman" w:cs="Times New Roman"/>
          <w:sz w:val="28"/>
          <w:szCs w:val="32"/>
        </w:rPr>
      </w:pPr>
      <w:r w:rsidRPr="00B370F4">
        <w:rPr>
          <w:rFonts w:ascii="Times New Roman" w:hAnsi="Times New Roman" w:cs="Times New Roman"/>
          <w:sz w:val="28"/>
          <w:szCs w:val="32"/>
        </w:rPr>
        <w:t xml:space="preserve">республиканского бюджета Республики Тыва гранта в форме субсидий </w:t>
      </w:r>
    </w:p>
    <w:p w:rsidR="008E2A64" w:rsidRPr="00B370F4" w:rsidRDefault="008E2A64" w:rsidP="00DE077C">
      <w:pPr>
        <w:pStyle w:val="ConsPlusNormal"/>
        <w:ind w:left="5103"/>
        <w:contextualSpacing/>
        <w:jc w:val="center"/>
        <w:rPr>
          <w:rFonts w:ascii="Times New Roman" w:hAnsi="Times New Roman" w:cs="Times New Roman"/>
          <w:sz w:val="28"/>
          <w:szCs w:val="32"/>
        </w:rPr>
      </w:pPr>
      <w:r w:rsidRPr="00B370F4">
        <w:rPr>
          <w:rFonts w:ascii="Times New Roman" w:hAnsi="Times New Roman" w:cs="Times New Roman"/>
          <w:sz w:val="28"/>
          <w:szCs w:val="32"/>
        </w:rPr>
        <w:t>на поддержку начинающего фермера</w:t>
      </w:r>
    </w:p>
    <w:p w:rsidR="008E2A64" w:rsidRPr="00B370F4" w:rsidRDefault="008E2A64" w:rsidP="00B370F4">
      <w:pPr>
        <w:pStyle w:val="ConsPlusNormal"/>
        <w:contextualSpacing/>
        <w:jc w:val="right"/>
        <w:rPr>
          <w:rFonts w:ascii="Times New Roman" w:hAnsi="Times New Roman" w:cs="Times New Roman"/>
          <w:sz w:val="28"/>
          <w:szCs w:val="28"/>
        </w:rPr>
      </w:pPr>
    </w:p>
    <w:p w:rsidR="008E2A64" w:rsidRPr="00B370F4" w:rsidRDefault="008E2A64" w:rsidP="00B370F4">
      <w:pPr>
        <w:pStyle w:val="ConsPlusNormal"/>
        <w:contextualSpacing/>
        <w:jc w:val="right"/>
        <w:rPr>
          <w:rFonts w:ascii="Times New Roman" w:hAnsi="Times New Roman" w:cs="Times New Roman"/>
          <w:sz w:val="28"/>
          <w:szCs w:val="28"/>
        </w:rPr>
      </w:pPr>
      <w:r w:rsidRPr="00B370F4">
        <w:rPr>
          <w:rFonts w:ascii="Times New Roman" w:hAnsi="Times New Roman" w:cs="Times New Roman"/>
          <w:sz w:val="28"/>
          <w:szCs w:val="28"/>
        </w:rPr>
        <w:t>Форма</w:t>
      </w:r>
    </w:p>
    <w:p w:rsidR="008E2A64" w:rsidRDefault="008E2A64" w:rsidP="00B370F4">
      <w:pPr>
        <w:pStyle w:val="ConsPlusNormal"/>
        <w:contextualSpacing/>
        <w:jc w:val="both"/>
        <w:rPr>
          <w:rFonts w:ascii="Times New Roman" w:hAnsi="Times New Roman" w:cs="Times New Roman"/>
        </w:rPr>
      </w:pPr>
    </w:p>
    <w:p w:rsidR="003A775D" w:rsidRPr="00B370F4" w:rsidRDefault="003A775D" w:rsidP="00B370F4">
      <w:pPr>
        <w:pStyle w:val="ConsPlusNormal"/>
        <w:contextualSpacing/>
        <w:jc w:val="both"/>
        <w:rPr>
          <w:rFonts w:ascii="Times New Roman" w:hAnsi="Times New Roman" w:cs="Times New Roman"/>
        </w:rPr>
      </w:pPr>
    </w:p>
    <w:p w:rsidR="00B370F4" w:rsidRPr="00B370F4" w:rsidRDefault="008E2A64" w:rsidP="003A775D">
      <w:pPr>
        <w:pStyle w:val="ConsPlusNonformat"/>
        <w:ind w:left="5103"/>
        <w:contextualSpacing/>
        <w:rPr>
          <w:rFonts w:ascii="Times New Roman" w:hAnsi="Times New Roman" w:cs="Times New Roman"/>
          <w:sz w:val="28"/>
          <w:szCs w:val="28"/>
        </w:rPr>
      </w:pPr>
      <w:r w:rsidRPr="00B370F4">
        <w:rPr>
          <w:rFonts w:ascii="Times New Roman" w:hAnsi="Times New Roman" w:cs="Times New Roman"/>
          <w:sz w:val="28"/>
          <w:szCs w:val="28"/>
        </w:rPr>
        <w:t>В конкурсную комиссию по отбору</w:t>
      </w:r>
    </w:p>
    <w:p w:rsidR="008E2A64" w:rsidRPr="00B370F4" w:rsidRDefault="008E2A64" w:rsidP="003A775D">
      <w:pPr>
        <w:pStyle w:val="ConsPlusNonformat"/>
        <w:ind w:left="5103"/>
        <w:contextualSpacing/>
        <w:rPr>
          <w:rFonts w:ascii="Times New Roman" w:hAnsi="Times New Roman" w:cs="Times New Roman"/>
          <w:sz w:val="28"/>
          <w:szCs w:val="28"/>
        </w:rPr>
      </w:pPr>
      <w:r w:rsidRPr="00B370F4">
        <w:rPr>
          <w:rFonts w:ascii="Times New Roman" w:hAnsi="Times New Roman" w:cs="Times New Roman"/>
          <w:sz w:val="28"/>
          <w:szCs w:val="28"/>
        </w:rPr>
        <w:t xml:space="preserve"> участников программы поддержки</w:t>
      </w:r>
    </w:p>
    <w:p w:rsidR="008E2A64" w:rsidRPr="00B370F4" w:rsidRDefault="008E2A64" w:rsidP="003A775D">
      <w:pPr>
        <w:pStyle w:val="ConsPlusNonformat"/>
        <w:ind w:left="5103"/>
        <w:contextualSpacing/>
        <w:rPr>
          <w:rFonts w:ascii="Times New Roman" w:hAnsi="Times New Roman" w:cs="Times New Roman"/>
          <w:sz w:val="28"/>
          <w:szCs w:val="28"/>
        </w:rPr>
      </w:pPr>
      <w:r w:rsidRPr="00B370F4">
        <w:rPr>
          <w:rFonts w:ascii="Times New Roman" w:hAnsi="Times New Roman" w:cs="Times New Roman"/>
          <w:sz w:val="28"/>
          <w:szCs w:val="28"/>
        </w:rPr>
        <w:t>начинающих фермеров Республики Тыва</w:t>
      </w:r>
    </w:p>
    <w:p w:rsidR="008E2A64" w:rsidRDefault="008E2A64" w:rsidP="00B370F4">
      <w:pPr>
        <w:pStyle w:val="ConsPlusNonformat"/>
        <w:contextualSpacing/>
        <w:jc w:val="both"/>
        <w:rPr>
          <w:rFonts w:ascii="Times New Roman" w:hAnsi="Times New Roman" w:cs="Times New Roman"/>
        </w:rPr>
      </w:pPr>
    </w:p>
    <w:p w:rsidR="003A775D" w:rsidRDefault="003A775D" w:rsidP="00B370F4">
      <w:pPr>
        <w:pStyle w:val="ConsPlusNonformat"/>
        <w:contextualSpacing/>
        <w:jc w:val="both"/>
        <w:rPr>
          <w:rFonts w:ascii="Times New Roman" w:hAnsi="Times New Roman" w:cs="Times New Roman"/>
        </w:rPr>
      </w:pPr>
    </w:p>
    <w:p w:rsidR="003A775D" w:rsidRPr="00B370F4" w:rsidRDefault="003A775D" w:rsidP="00B370F4">
      <w:pPr>
        <w:pStyle w:val="ConsPlusNonformat"/>
        <w:contextualSpacing/>
        <w:jc w:val="both"/>
        <w:rPr>
          <w:rFonts w:ascii="Times New Roman" w:hAnsi="Times New Roman" w:cs="Times New Roman"/>
        </w:rPr>
      </w:pPr>
    </w:p>
    <w:p w:rsidR="008E2A64" w:rsidRPr="00B370F4" w:rsidRDefault="008E2A64" w:rsidP="00B370F4">
      <w:pPr>
        <w:pStyle w:val="ConsPlusNonformat"/>
        <w:contextualSpacing/>
        <w:jc w:val="center"/>
        <w:rPr>
          <w:rFonts w:ascii="Times New Roman" w:hAnsi="Times New Roman" w:cs="Times New Roman"/>
          <w:b/>
          <w:sz w:val="28"/>
          <w:szCs w:val="28"/>
        </w:rPr>
      </w:pPr>
      <w:r w:rsidRPr="00B370F4">
        <w:rPr>
          <w:rFonts w:ascii="Times New Roman" w:hAnsi="Times New Roman" w:cs="Times New Roman"/>
          <w:b/>
          <w:sz w:val="28"/>
          <w:szCs w:val="28"/>
        </w:rPr>
        <w:t>З</w:t>
      </w:r>
      <w:r w:rsidR="003A775D">
        <w:rPr>
          <w:rFonts w:ascii="Times New Roman" w:hAnsi="Times New Roman" w:cs="Times New Roman"/>
          <w:b/>
          <w:sz w:val="28"/>
          <w:szCs w:val="28"/>
        </w:rPr>
        <w:t xml:space="preserve"> </w:t>
      </w:r>
      <w:r w:rsidRPr="00B370F4">
        <w:rPr>
          <w:rFonts w:ascii="Times New Roman" w:hAnsi="Times New Roman" w:cs="Times New Roman"/>
          <w:b/>
          <w:sz w:val="28"/>
          <w:szCs w:val="28"/>
        </w:rPr>
        <w:t>А</w:t>
      </w:r>
      <w:r w:rsidR="003A775D">
        <w:rPr>
          <w:rFonts w:ascii="Times New Roman" w:hAnsi="Times New Roman" w:cs="Times New Roman"/>
          <w:b/>
          <w:sz w:val="28"/>
          <w:szCs w:val="28"/>
        </w:rPr>
        <w:t xml:space="preserve"> </w:t>
      </w:r>
      <w:r w:rsidRPr="00B370F4">
        <w:rPr>
          <w:rFonts w:ascii="Times New Roman" w:hAnsi="Times New Roman" w:cs="Times New Roman"/>
          <w:b/>
          <w:sz w:val="28"/>
          <w:szCs w:val="28"/>
        </w:rPr>
        <w:t>Я</w:t>
      </w:r>
      <w:r w:rsidR="003A775D">
        <w:rPr>
          <w:rFonts w:ascii="Times New Roman" w:hAnsi="Times New Roman" w:cs="Times New Roman"/>
          <w:b/>
          <w:sz w:val="28"/>
          <w:szCs w:val="28"/>
        </w:rPr>
        <w:t xml:space="preserve"> </w:t>
      </w:r>
      <w:r w:rsidRPr="00B370F4">
        <w:rPr>
          <w:rFonts w:ascii="Times New Roman" w:hAnsi="Times New Roman" w:cs="Times New Roman"/>
          <w:b/>
          <w:sz w:val="28"/>
          <w:szCs w:val="28"/>
        </w:rPr>
        <w:t>В</w:t>
      </w:r>
      <w:r w:rsidR="003A775D">
        <w:rPr>
          <w:rFonts w:ascii="Times New Roman" w:hAnsi="Times New Roman" w:cs="Times New Roman"/>
          <w:b/>
          <w:sz w:val="28"/>
          <w:szCs w:val="28"/>
        </w:rPr>
        <w:t xml:space="preserve"> </w:t>
      </w:r>
      <w:r w:rsidRPr="00B370F4">
        <w:rPr>
          <w:rFonts w:ascii="Times New Roman" w:hAnsi="Times New Roman" w:cs="Times New Roman"/>
          <w:b/>
          <w:sz w:val="28"/>
          <w:szCs w:val="28"/>
        </w:rPr>
        <w:t>К</w:t>
      </w:r>
      <w:r w:rsidR="003A775D">
        <w:rPr>
          <w:rFonts w:ascii="Times New Roman" w:hAnsi="Times New Roman" w:cs="Times New Roman"/>
          <w:b/>
          <w:sz w:val="28"/>
          <w:szCs w:val="28"/>
        </w:rPr>
        <w:t xml:space="preserve"> </w:t>
      </w:r>
      <w:r w:rsidRPr="00B370F4">
        <w:rPr>
          <w:rFonts w:ascii="Times New Roman" w:hAnsi="Times New Roman" w:cs="Times New Roman"/>
          <w:b/>
          <w:sz w:val="28"/>
          <w:szCs w:val="28"/>
        </w:rPr>
        <w:t>А</w:t>
      </w:r>
    </w:p>
    <w:p w:rsidR="008E2A64" w:rsidRPr="00B370F4" w:rsidRDefault="008E2A64" w:rsidP="00B370F4">
      <w:pPr>
        <w:pStyle w:val="ConsPlusNonformat"/>
        <w:contextualSpacing/>
        <w:jc w:val="center"/>
        <w:rPr>
          <w:rFonts w:ascii="Times New Roman" w:hAnsi="Times New Roman" w:cs="Times New Roman"/>
          <w:sz w:val="28"/>
          <w:szCs w:val="28"/>
        </w:rPr>
      </w:pPr>
      <w:r w:rsidRPr="00B370F4">
        <w:rPr>
          <w:rFonts w:ascii="Times New Roman" w:hAnsi="Times New Roman" w:cs="Times New Roman"/>
          <w:sz w:val="28"/>
          <w:szCs w:val="28"/>
        </w:rPr>
        <w:t>на участие в конкурсном отборе</w:t>
      </w:r>
    </w:p>
    <w:p w:rsidR="008E2A64" w:rsidRPr="00B370F4" w:rsidRDefault="008E2A64" w:rsidP="00B370F4">
      <w:pPr>
        <w:pStyle w:val="ConsPlusNonformat"/>
        <w:ind w:firstLine="708"/>
        <w:contextualSpacing/>
        <w:jc w:val="both"/>
        <w:rPr>
          <w:rFonts w:ascii="Times New Roman" w:hAnsi="Times New Roman" w:cs="Times New Roman"/>
          <w:sz w:val="28"/>
          <w:szCs w:val="28"/>
        </w:rPr>
      </w:pPr>
      <w:r w:rsidRPr="00B370F4">
        <w:rPr>
          <w:rFonts w:ascii="Times New Roman" w:hAnsi="Times New Roman" w:cs="Times New Roman"/>
          <w:sz w:val="28"/>
          <w:szCs w:val="28"/>
        </w:rPr>
        <w:t>Я, __________________________________</w:t>
      </w:r>
      <w:r w:rsidR="00B370F4">
        <w:rPr>
          <w:rFonts w:ascii="Times New Roman" w:hAnsi="Times New Roman" w:cs="Times New Roman"/>
          <w:sz w:val="28"/>
          <w:szCs w:val="28"/>
        </w:rPr>
        <w:t>_______________________________</w:t>
      </w:r>
      <w:r w:rsidRPr="00B370F4">
        <w:rPr>
          <w:rFonts w:ascii="Times New Roman" w:hAnsi="Times New Roman" w:cs="Times New Roman"/>
          <w:sz w:val="28"/>
          <w:szCs w:val="28"/>
        </w:rPr>
        <w:t>,</w:t>
      </w:r>
    </w:p>
    <w:p w:rsidR="008E2A64" w:rsidRPr="00B370F4" w:rsidRDefault="008E2A64" w:rsidP="00B370F4">
      <w:pPr>
        <w:pStyle w:val="ConsPlusNonformat"/>
        <w:contextualSpacing/>
        <w:jc w:val="both"/>
        <w:rPr>
          <w:rFonts w:ascii="Times New Roman" w:hAnsi="Times New Roman" w:cs="Times New Roman"/>
          <w:sz w:val="24"/>
          <w:szCs w:val="24"/>
        </w:rPr>
      </w:pPr>
      <w:r w:rsidRPr="00B370F4">
        <w:rPr>
          <w:rFonts w:ascii="Times New Roman" w:hAnsi="Times New Roman" w:cs="Times New Roman"/>
          <w:sz w:val="24"/>
          <w:szCs w:val="24"/>
        </w:rPr>
        <w:t xml:space="preserve">                             </w:t>
      </w:r>
      <w:r w:rsidR="00B370F4">
        <w:rPr>
          <w:rFonts w:ascii="Times New Roman" w:hAnsi="Times New Roman" w:cs="Times New Roman"/>
          <w:sz w:val="24"/>
          <w:szCs w:val="24"/>
        </w:rPr>
        <w:t xml:space="preserve">                                         (ФИО</w:t>
      </w:r>
      <w:r w:rsidRPr="00B370F4">
        <w:rPr>
          <w:rFonts w:ascii="Times New Roman" w:hAnsi="Times New Roman" w:cs="Times New Roman"/>
          <w:sz w:val="24"/>
          <w:szCs w:val="24"/>
        </w:rPr>
        <w:t xml:space="preserve"> полностью)</w:t>
      </w:r>
    </w:p>
    <w:p w:rsidR="008E2A64" w:rsidRPr="00B370F4" w:rsidRDefault="00B370F4" w:rsidP="00B370F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крестьянского (фермерского) </w:t>
      </w:r>
      <w:r w:rsidR="008E2A64" w:rsidRPr="00B370F4">
        <w:rPr>
          <w:rFonts w:ascii="Times New Roman" w:hAnsi="Times New Roman" w:cs="Times New Roman"/>
          <w:sz w:val="28"/>
          <w:szCs w:val="28"/>
        </w:rPr>
        <w:t>хозяйства (</w:t>
      </w:r>
      <w:r w:rsidR="003A775D">
        <w:rPr>
          <w:rFonts w:ascii="Times New Roman" w:hAnsi="Times New Roman" w:cs="Times New Roman"/>
          <w:sz w:val="28"/>
          <w:szCs w:val="28"/>
        </w:rPr>
        <w:t xml:space="preserve">далее – </w:t>
      </w:r>
      <w:r w:rsidR="008E2A64" w:rsidRPr="00B370F4">
        <w:rPr>
          <w:rFonts w:ascii="Times New Roman" w:hAnsi="Times New Roman" w:cs="Times New Roman"/>
          <w:sz w:val="28"/>
          <w:szCs w:val="28"/>
        </w:rPr>
        <w:t>КФХ), прошу рассмотреть мою заявку и признать меня участником программы поддержки начинающих фермеров Республики Тыва.</w:t>
      </w:r>
    </w:p>
    <w:p w:rsidR="008E2A64" w:rsidRPr="00B370F4" w:rsidRDefault="008E2A64" w:rsidP="00B370F4">
      <w:pPr>
        <w:pStyle w:val="ConsPlusNormal"/>
        <w:ind w:firstLine="540"/>
        <w:contextualSpacing/>
        <w:jc w:val="both"/>
        <w:rPr>
          <w:rFonts w:ascii="Times New Roman" w:hAnsi="Times New Roman" w:cs="Times New Roman"/>
          <w:sz w:val="28"/>
          <w:szCs w:val="28"/>
        </w:rPr>
      </w:pPr>
      <w:r w:rsidRPr="00B370F4">
        <w:rPr>
          <w:rFonts w:ascii="Times New Roman" w:hAnsi="Times New Roman" w:cs="Times New Roman"/>
          <w:sz w:val="28"/>
          <w:szCs w:val="28"/>
        </w:rPr>
        <w:t>Подтверждаю, что соответствую условиям, предъявляемым к заявителям, и представляю опись прилагаемых к настоящей заявке документов.</w:t>
      </w:r>
    </w:p>
    <w:p w:rsidR="008E2A64" w:rsidRPr="00B370F4" w:rsidRDefault="008E2A64" w:rsidP="00B370F4">
      <w:pPr>
        <w:pStyle w:val="ConsPlusNormal"/>
        <w:contextualSpacing/>
        <w:jc w:val="both"/>
        <w:rPr>
          <w:rFonts w:ascii="Times New Roman" w:hAnsi="Times New Roman" w:cs="Times New Roman"/>
        </w:rPr>
      </w:pPr>
    </w:p>
    <w:tbl>
      <w:tblPr>
        <w:tblW w:w="0" w:type="auto"/>
        <w:tblInd w:w="62" w:type="dxa"/>
        <w:tblLayout w:type="fixed"/>
        <w:tblCellMar>
          <w:left w:w="62" w:type="dxa"/>
          <w:right w:w="62" w:type="dxa"/>
        </w:tblCellMar>
        <w:tblLook w:val="0000"/>
      </w:tblPr>
      <w:tblGrid>
        <w:gridCol w:w="4309"/>
        <w:gridCol w:w="1729"/>
        <w:gridCol w:w="2042"/>
        <w:gridCol w:w="2126"/>
      </w:tblGrid>
      <w:tr w:rsidR="00B370F4" w:rsidRPr="00C14D65" w:rsidTr="009E50B2">
        <w:tc>
          <w:tcPr>
            <w:tcW w:w="4309" w:type="dxa"/>
            <w:tcBorders>
              <w:top w:val="single" w:sz="4" w:space="0" w:color="auto"/>
              <w:left w:val="single" w:sz="4" w:space="0" w:color="auto"/>
              <w:bottom w:val="single" w:sz="4" w:space="0" w:color="auto"/>
              <w:right w:val="single" w:sz="4" w:space="0" w:color="auto"/>
            </w:tcBorders>
            <w:vAlign w:val="center"/>
          </w:tcPr>
          <w:p w:rsidR="00B370F4" w:rsidRPr="00C14D65" w:rsidRDefault="00B370F4" w:rsidP="009E50B2">
            <w:pPr>
              <w:pStyle w:val="ConsPlusNormal"/>
              <w:contextualSpacing/>
              <w:jc w:val="center"/>
              <w:rPr>
                <w:rFonts w:ascii="Times New Roman" w:hAnsi="Times New Roman" w:cs="Times New Roman"/>
                <w:sz w:val="24"/>
                <w:szCs w:val="24"/>
              </w:rPr>
            </w:pPr>
            <w:r w:rsidRPr="00C14D65">
              <w:rPr>
                <w:rFonts w:ascii="Times New Roman" w:hAnsi="Times New Roman" w:cs="Times New Roman"/>
                <w:sz w:val="24"/>
                <w:szCs w:val="24"/>
              </w:rPr>
              <w:t>Наименование документа</w:t>
            </w:r>
          </w:p>
        </w:tc>
        <w:tc>
          <w:tcPr>
            <w:tcW w:w="1729" w:type="dxa"/>
            <w:tcBorders>
              <w:top w:val="single" w:sz="4" w:space="0" w:color="auto"/>
              <w:left w:val="single" w:sz="4" w:space="0" w:color="auto"/>
              <w:bottom w:val="single" w:sz="4" w:space="0" w:color="auto"/>
              <w:right w:val="single" w:sz="4" w:space="0" w:color="auto"/>
            </w:tcBorders>
            <w:vAlign w:val="center"/>
          </w:tcPr>
          <w:p w:rsidR="00B370F4" w:rsidRPr="00C14D65" w:rsidRDefault="00B370F4" w:rsidP="009E50B2">
            <w:pPr>
              <w:pStyle w:val="ConsPlusNormal"/>
              <w:contextualSpacing/>
              <w:jc w:val="center"/>
              <w:rPr>
                <w:rFonts w:ascii="Times New Roman" w:hAnsi="Times New Roman" w:cs="Times New Roman"/>
                <w:sz w:val="24"/>
                <w:szCs w:val="24"/>
              </w:rPr>
            </w:pPr>
            <w:r w:rsidRPr="00C14D65">
              <w:rPr>
                <w:rFonts w:ascii="Times New Roman" w:hAnsi="Times New Roman" w:cs="Times New Roman"/>
                <w:sz w:val="24"/>
                <w:szCs w:val="24"/>
              </w:rPr>
              <w:t>Количество листов</w:t>
            </w:r>
          </w:p>
        </w:tc>
        <w:tc>
          <w:tcPr>
            <w:tcW w:w="2042" w:type="dxa"/>
            <w:tcBorders>
              <w:top w:val="single" w:sz="4" w:space="0" w:color="auto"/>
              <w:left w:val="single" w:sz="4" w:space="0" w:color="auto"/>
              <w:bottom w:val="single" w:sz="4" w:space="0" w:color="auto"/>
              <w:right w:val="single" w:sz="4" w:space="0" w:color="auto"/>
            </w:tcBorders>
            <w:vAlign w:val="center"/>
          </w:tcPr>
          <w:p w:rsidR="00B370F4" w:rsidRDefault="00B370F4" w:rsidP="009E50B2">
            <w:pPr>
              <w:pStyle w:val="ConsPlusNormal"/>
              <w:contextualSpacing/>
              <w:jc w:val="center"/>
              <w:rPr>
                <w:rFonts w:ascii="Times New Roman" w:hAnsi="Times New Roman" w:cs="Times New Roman"/>
                <w:sz w:val="24"/>
                <w:szCs w:val="24"/>
              </w:rPr>
            </w:pPr>
            <w:r w:rsidRPr="00C14D65">
              <w:rPr>
                <w:rFonts w:ascii="Times New Roman" w:hAnsi="Times New Roman" w:cs="Times New Roman"/>
                <w:sz w:val="24"/>
                <w:szCs w:val="24"/>
              </w:rPr>
              <w:t xml:space="preserve">Номер </w:t>
            </w:r>
          </w:p>
          <w:p w:rsidR="00B370F4" w:rsidRPr="00C14D65" w:rsidRDefault="00B370F4" w:rsidP="009E50B2">
            <w:pPr>
              <w:pStyle w:val="ConsPlusNormal"/>
              <w:contextualSpacing/>
              <w:jc w:val="center"/>
              <w:rPr>
                <w:rFonts w:ascii="Times New Roman" w:hAnsi="Times New Roman" w:cs="Times New Roman"/>
                <w:sz w:val="24"/>
                <w:szCs w:val="24"/>
              </w:rPr>
            </w:pPr>
            <w:r w:rsidRPr="00C14D65">
              <w:rPr>
                <w:rFonts w:ascii="Times New Roman" w:hAnsi="Times New Roman" w:cs="Times New Roman"/>
                <w:sz w:val="24"/>
                <w:szCs w:val="24"/>
              </w:rPr>
              <w:t>страницы</w:t>
            </w:r>
          </w:p>
        </w:tc>
        <w:tc>
          <w:tcPr>
            <w:tcW w:w="2126" w:type="dxa"/>
            <w:tcBorders>
              <w:top w:val="single" w:sz="4" w:space="0" w:color="auto"/>
              <w:left w:val="single" w:sz="4" w:space="0" w:color="auto"/>
              <w:bottom w:val="single" w:sz="4" w:space="0" w:color="auto"/>
              <w:right w:val="single" w:sz="4" w:space="0" w:color="auto"/>
            </w:tcBorders>
            <w:vAlign w:val="center"/>
          </w:tcPr>
          <w:p w:rsidR="00B370F4" w:rsidRPr="00C14D65" w:rsidRDefault="00B370F4" w:rsidP="009E50B2">
            <w:pPr>
              <w:pStyle w:val="ConsPlusNormal"/>
              <w:contextualSpacing/>
              <w:jc w:val="center"/>
              <w:rPr>
                <w:rFonts w:ascii="Times New Roman" w:hAnsi="Times New Roman" w:cs="Times New Roman"/>
                <w:sz w:val="24"/>
                <w:szCs w:val="24"/>
              </w:rPr>
            </w:pPr>
            <w:r w:rsidRPr="00C14D65">
              <w:rPr>
                <w:rFonts w:ascii="Times New Roman" w:hAnsi="Times New Roman" w:cs="Times New Roman"/>
                <w:sz w:val="24"/>
                <w:szCs w:val="24"/>
              </w:rPr>
              <w:t xml:space="preserve">Отметка о наличии </w:t>
            </w:r>
            <w:hyperlink w:anchor="Par812" w:tooltip="&lt;1&gt; Заполняется секретарем конкурсной комиссии." w:history="1">
              <w:r w:rsidRPr="00C14D65">
                <w:rPr>
                  <w:rFonts w:ascii="Times New Roman" w:hAnsi="Times New Roman" w:cs="Times New Roman"/>
                  <w:sz w:val="24"/>
                  <w:szCs w:val="24"/>
                </w:rPr>
                <w:t>&lt;1&gt;</w:t>
              </w:r>
            </w:hyperlink>
          </w:p>
        </w:tc>
      </w:tr>
      <w:tr w:rsidR="00B370F4" w:rsidRPr="00C14D65" w:rsidTr="009E50B2">
        <w:tc>
          <w:tcPr>
            <w:tcW w:w="4309" w:type="dxa"/>
            <w:tcBorders>
              <w:top w:val="single" w:sz="4" w:space="0" w:color="auto"/>
              <w:left w:val="single" w:sz="4" w:space="0" w:color="auto"/>
              <w:bottom w:val="single" w:sz="4" w:space="0" w:color="auto"/>
              <w:right w:val="single" w:sz="4" w:space="0" w:color="auto"/>
            </w:tcBorders>
            <w:vAlign w:val="center"/>
          </w:tcPr>
          <w:p w:rsidR="00B370F4" w:rsidRPr="00C14D65" w:rsidRDefault="00B370F4" w:rsidP="009E50B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729" w:type="dxa"/>
            <w:tcBorders>
              <w:top w:val="single" w:sz="4" w:space="0" w:color="auto"/>
              <w:left w:val="single" w:sz="4" w:space="0" w:color="auto"/>
              <w:bottom w:val="single" w:sz="4" w:space="0" w:color="auto"/>
              <w:right w:val="single" w:sz="4" w:space="0" w:color="auto"/>
            </w:tcBorders>
            <w:vAlign w:val="center"/>
          </w:tcPr>
          <w:p w:rsidR="00B370F4" w:rsidRPr="00C14D65" w:rsidRDefault="00B370F4" w:rsidP="009E50B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042" w:type="dxa"/>
            <w:tcBorders>
              <w:top w:val="single" w:sz="4" w:space="0" w:color="auto"/>
              <w:left w:val="single" w:sz="4" w:space="0" w:color="auto"/>
              <w:bottom w:val="single" w:sz="4" w:space="0" w:color="auto"/>
              <w:right w:val="single" w:sz="4" w:space="0" w:color="auto"/>
            </w:tcBorders>
            <w:vAlign w:val="center"/>
          </w:tcPr>
          <w:p w:rsidR="00B370F4" w:rsidRPr="00C14D65" w:rsidRDefault="00B370F4" w:rsidP="009E50B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tcPr>
          <w:p w:rsidR="00B370F4" w:rsidRPr="00C14D65" w:rsidRDefault="00B370F4" w:rsidP="009E50B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B370F4" w:rsidRPr="00C14D65" w:rsidTr="009E50B2">
        <w:tc>
          <w:tcPr>
            <w:tcW w:w="4309"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jc w:val="both"/>
              <w:rPr>
                <w:rFonts w:ascii="Times New Roman" w:hAnsi="Times New Roman" w:cs="Times New Roman"/>
                <w:sz w:val="24"/>
                <w:szCs w:val="24"/>
              </w:rPr>
            </w:pPr>
            <w:r w:rsidRPr="00C14D65">
              <w:rPr>
                <w:rFonts w:ascii="Times New Roman" w:hAnsi="Times New Roman" w:cs="Times New Roman"/>
                <w:sz w:val="24"/>
                <w:szCs w:val="24"/>
              </w:rPr>
              <w:t>1. Копия паспорта гражданина (главы КФХ)</w:t>
            </w:r>
          </w:p>
        </w:tc>
        <w:tc>
          <w:tcPr>
            <w:tcW w:w="1729"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c>
          <w:tcPr>
            <w:tcW w:w="2042"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r>
      <w:tr w:rsidR="00B370F4" w:rsidRPr="00C14D65" w:rsidTr="009E50B2">
        <w:tc>
          <w:tcPr>
            <w:tcW w:w="4309"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jc w:val="both"/>
              <w:rPr>
                <w:rFonts w:ascii="Times New Roman" w:hAnsi="Times New Roman" w:cs="Times New Roman"/>
                <w:sz w:val="24"/>
                <w:szCs w:val="24"/>
              </w:rPr>
            </w:pPr>
            <w:r w:rsidRPr="00C14D65">
              <w:rPr>
                <w:rFonts w:ascii="Times New Roman" w:hAnsi="Times New Roman" w:cs="Times New Roman"/>
                <w:sz w:val="24"/>
                <w:szCs w:val="24"/>
              </w:rPr>
              <w:t>2. Паспорт КФХ</w:t>
            </w:r>
          </w:p>
        </w:tc>
        <w:tc>
          <w:tcPr>
            <w:tcW w:w="1729"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c>
          <w:tcPr>
            <w:tcW w:w="2042"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r>
      <w:tr w:rsidR="00B370F4" w:rsidRPr="00C14D65" w:rsidTr="009E50B2">
        <w:tc>
          <w:tcPr>
            <w:tcW w:w="4309"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jc w:val="both"/>
              <w:rPr>
                <w:rFonts w:ascii="Times New Roman" w:hAnsi="Times New Roman" w:cs="Times New Roman"/>
                <w:sz w:val="24"/>
                <w:szCs w:val="24"/>
              </w:rPr>
            </w:pPr>
            <w:r w:rsidRPr="00C14D65">
              <w:rPr>
                <w:rFonts w:ascii="Times New Roman" w:hAnsi="Times New Roman" w:cs="Times New Roman"/>
                <w:sz w:val="24"/>
                <w:szCs w:val="24"/>
              </w:rPr>
              <w:t>3. Копия свидетельства о государственной регистрации КФХ</w:t>
            </w:r>
          </w:p>
        </w:tc>
        <w:tc>
          <w:tcPr>
            <w:tcW w:w="1729"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c>
          <w:tcPr>
            <w:tcW w:w="2042"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r>
      <w:tr w:rsidR="00B370F4" w:rsidRPr="00C14D65" w:rsidTr="009E50B2">
        <w:tc>
          <w:tcPr>
            <w:tcW w:w="4309"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jc w:val="both"/>
              <w:rPr>
                <w:rFonts w:ascii="Times New Roman" w:hAnsi="Times New Roman" w:cs="Times New Roman"/>
                <w:sz w:val="24"/>
                <w:szCs w:val="24"/>
              </w:rPr>
            </w:pPr>
            <w:r w:rsidRPr="00C14D65">
              <w:rPr>
                <w:rFonts w:ascii="Times New Roman" w:hAnsi="Times New Roman" w:cs="Times New Roman"/>
                <w:sz w:val="24"/>
                <w:szCs w:val="24"/>
              </w:rPr>
              <w:t>4. Копия выписки из ЕГРИП по состоянию не ранее чем за один календарный месяц до момента подачи заявки</w:t>
            </w:r>
          </w:p>
        </w:tc>
        <w:tc>
          <w:tcPr>
            <w:tcW w:w="1729"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c>
          <w:tcPr>
            <w:tcW w:w="2042"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r>
      <w:tr w:rsidR="00B370F4" w:rsidRPr="00C14D65" w:rsidTr="009E50B2">
        <w:tc>
          <w:tcPr>
            <w:tcW w:w="4309"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jc w:val="both"/>
              <w:rPr>
                <w:rFonts w:ascii="Times New Roman" w:hAnsi="Times New Roman" w:cs="Times New Roman"/>
                <w:sz w:val="24"/>
                <w:szCs w:val="24"/>
              </w:rPr>
            </w:pPr>
            <w:r w:rsidRPr="00C14D65">
              <w:rPr>
                <w:rFonts w:ascii="Times New Roman" w:hAnsi="Times New Roman" w:cs="Times New Roman"/>
                <w:sz w:val="24"/>
                <w:szCs w:val="24"/>
              </w:rPr>
              <w:t>5. Копия свидетельства о постановке на учет в налоговом органе (ИНН)</w:t>
            </w:r>
          </w:p>
        </w:tc>
        <w:tc>
          <w:tcPr>
            <w:tcW w:w="1729"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c>
          <w:tcPr>
            <w:tcW w:w="2042"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r>
      <w:tr w:rsidR="00B370F4" w:rsidRPr="00C14D65" w:rsidTr="009E50B2">
        <w:tc>
          <w:tcPr>
            <w:tcW w:w="4309"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jc w:val="both"/>
              <w:rPr>
                <w:rFonts w:ascii="Times New Roman" w:hAnsi="Times New Roman" w:cs="Times New Roman"/>
                <w:sz w:val="24"/>
                <w:szCs w:val="24"/>
              </w:rPr>
            </w:pPr>
            <w:r w:rsidRPr="00C14D65">
              <w:rPr>
                <w:rFonts w:ascii="Times New Roman" w:hAnsi="Times New Roman" w:cs="Times New Roman"/>
                <w:sz w:val="24"/>
                <w:szCs w:val="24"/>
              </w:rPr>
              <w:t>6. Копия уведомления Федеральной службы государственной статистики</w:t>
            </w:r>
          </w:p>
        </w:tc>
        <w:tc>
          <w:tcPr>
            <w:tcW w:w="1729"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c>
          <w:tcPr>
            <w:tcW w:w="2042"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r>
      <w:tr w:rsidR="00B370F4" w:rsidRPr="00C14D65" w:rsidTr="009E50B2">
        <w:tc>
          <w:tcPr>
            <w:tcW w:w="4309" w:type="dxa"/>
            <w:tcBorders>
              <w:top w:val="single" w:sz="4" w:space="0" w:color="auto"/>
              <w:left w:val="single" w:sz="4" w:space="0" w:color="auto"/>
              <w:bottom w:val="single" w:sz="4" w:space="0" w:color="auto"/>
              <w:right w:val="single" w:sz="4" w:space="0" w:color="auto"/>
            </w:tcBorders>
          </w:tcPr>
          <w:p w:rsidR="00B370F4" w:rsidRPr="00C14D65" w:rsidRDefault="00B370F4" w:rsidP="003A775D">
            <w:pPr>
              <w:pStyle w:val="ConsPlusNormal"/>
              <w:rPr>
                <w:rFonts w:ascii="Times New Roman" w:hAnsi="Times New Roman" w:cs="Times New Roman"/>
                <w:sz w:val="24"/>
                <w:szCs w:val="24"/>
              </w:rPr>
            </w:pPr>
            <w:r>
              <w:rPr>
                <w:rFonts w:ascii="Times New Roman" w:hAnsi="Times New Roman" w:cs="Times New Roman"/>
                <w:sz w:val="24"/>
                <w:szCs w:val="24"/>
              </w:rPr>
              <w:t>7.</w:t>
            </w:r>
            <w:r w:rsidR="003A775D">
              <w:rPr>
                <w:rFonts w:ascii="Times New Roman" w:hAnsi="Times New Roman" w:cs="Times New Roman"/>
                <w:sz w:val="24"/>
                <w:szCs w:val="24"/>
              </w:rPr>
              <w:t xml:space="preserve"> </w:t>
            </w:r>
            <w:r w:rsidRPr="00C14D65">
              <w:rPr>
                <w:rFonts w:ascii="Times New Roman" w:hAnsi="Times New Roman" w:cs="Times New Roman"/>
                <w:sz w:val="24"/>
                <w:szCs w:val="24"/>
              </w:rPr>
              <w:t>Копия _____________________________</w:t>
            </w:r>
            <w:r>
              <w:rPr>
                <w:rFonts w:ascii="Times New Roman" w:hAnsi="Times New Roman" w:cs="Times New Roman"/>
                <w:sz w:val="24"/>
                <w:szCs w:val="24"/>
              </w:rPr>
              <w:t>_____</w:t>
            </w:r>
          </w:p>
          <w:p w:rsidR="00B370F4" w:rsidRPr="00C14D65" w:rsidRDefault="00B370F4" w:rsidP="009E50B2">
            <w:pPr>
              <w:pStyle w:val="ConsPlusNormal"/>
              <w:contextualSpacing/>
              <w:jc w:val="both"/>
              <w:rPr>
                <w:rFonts w:ascii="Times New Roman" w:hAnsi="Times New Roman" w:cs="Times New Roman"/>
                <w:sz w:val="24"/>
                <w:szCs w:val="24"/>
              </w:rPr>
            </w:pPr>
            <w:r w:rsidRPr="00C14D65">
              <w:rPr>
                <w:rFonts w:ascii="Times New Roman" w:hAnsi="Times New Roman" w:cs="Times New Roman"/>
                <w:sz w:val="24"/>
                <w:szCs w:val="24"/>
              </w:rPr>
              <w:t xml:space="preserve">(диплома или трудовой книжки, или справки администрации муниципального образования) </w:t>
            </w:r>
          </w:p>
        </w:tc>
        <w:tc>
          <w:tcPr>
            <w:tcW w:w="1729"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c>
          <w:tcPr>
            <w:tcW w:w="2042"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r>
      <w:tr w:rsidR="00B370F4" w:rsidRPr="00C14D65" w:rsidTr="009E50B2">
        <w:tc>
          <w:tcPr>
            <w:tcW w:w="4309"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jc w:val="both"/>
              <w:rPr>
                <w:rFonts w:ascii="Times New Roman" w:hAnsi="Times New Roman" w:cs="Times New Roman"/>
                <w:sz w:val="24"/>
                <w:szCs w:val="24"/>
              </w:rPr>
            </w:pPr>
            <w:r w:rsidRPr="00C14D65">
              <w:rPr>
                <w:rFonts w:ascii="Times New Roman" w:hAnsi="Times New Roman" w:cs="Times New Roman"/>
                <w:sz w:val="24"/>
                <w:szCs w:val="24"/>
              </w:rPr>
              <w:t>8. Бизнес-план (проект)</w:t>
            </w:r>
          </w:p>
        </w:tc>
        <w:tc>
          <w:tcPr>
            <w:tcW w:w="1729"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c>
          <w:tcPr>
            <w:tcW w:w="2042"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r>
      <w:tr w:rsidR="00B370F4" w:rsidRPr="00C14D65" w:rsidTr="009E50B2">
        <w:tc>
          <w:tcPr>
            <w:tcW w:w="4309"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jc w:val="both"/>
              <w:rPr>
                <w:rFonts w:ascii="Times New Roman" w:hAnsi="Times New Roman" w:cs="Times New Roman"/>
                <w:sz w:val="24"/>
                <w:szCs w:val="24"/>
              </w:rPr>
            </w:pPr>
            <w:r w:rsidRPr="00C14D65">
              <w:rPr>
                <w:rFonts w:ascii="Times New Roman" w:hAnsi="Times New Roman" w:cs="Times New Roman"/>
                <w:sz w:val="24"/>
                <w:szCs w:val="24"/>
              </w:rPr>
              <w:t>9. План расходов</w:t>
            </w:r>
          </w:p>
        </w:tc>
        <w:tc>
          <w:tcPr>
            <w:tcW w:w="1729"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c>
          <w:tcPr>
            <w:tcW w:w="2042"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r>
      <w:tr w:rsidR="00B370F4" w:rsidRPr="00C14D65" w:rsidTr="009E50B2">
        <w:tc>
          <w:tcPr>
            <w:tcW w:w="4309"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jc w:val="both"/>
              <w:rPr>
                <w:rFonts w:ascii="Times New Roman" w:hAnsi="Times New Roman" w:cs="Times New Roman"/>
                <w:sz w:val="24"/>
                <w:szCs w:val="24"/>
              </w:rPr>
            </w:pPr>
            <w:r w:rsidRPr="00C14D65">
              <w:rPr>
                <w:rFonts w:ascii="Times New Roman" w:hAnsi="Times New Roman" w:cs="Times New Roman"/>
                <w:sz w:val="24"/>
                <w:szCs w:val="24"/>
              </w:rPr>
              <w:t>10. Справка налогового органа</w:t>
            </w:r>
          </w:p>
        </w:tc>
        <w:tc>
          <w:tcPr>
            <w:tcW w:w="1729"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c>
          <w:tcPr>
            <w:tcW w:w="2042"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r>
      <w:tr w:rsidR="00B370F4" w:rsidRPr="00C14D65" w:rsidTr="009E50B2">
        <w:tc>
          <w:tcPr>
            <w:tcW w:w="4309"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jc w:val="both"/>
              <w:rPr>
                <w:rFonts w:ascii="Times New Roman" w:hAnsi="Times New Roman" w:cs="Times New Roman"/>
                <w:sz w:val="24"/>
                <w:szCs w:val="24"/>
              </w:rPr>
            </w:pPr>
            <w:r w:rsidRPr="00C14D65">
              <w:rPr>
                <w:rFonts w:ascii="Times New Roman" w:hAnsi="Times New Roman" w:cs="Times New Roman"/>
                <w:sz w:val="24"/>
                <w:szCs w:val="24"/>
              </w:rPr>
              <w:t>11. Обязательство КФХ</w:t>
            </w:r>
          </w:p>
        </w:tc>
        <w:tc>
          <w:tcPr>
            <w:tcW w:w="1729"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c>
          <w:tcPr>
            <w:tcW w:w="2042"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r>
    </w:tbl>
    <w:p w:rsidR="00B370F4" w:rsidRDefault="00B370F4" w:rsidP="00B370F4"/>
    <w:p w:rsidR="00B370F4" w:rsidRDefault="00B370F4" w:rsidP="00B370F4"/>
    <w:tbl>
      <w:tblPr>
        <w:tblW w:w="0" w:type="auto"/>
        <w:tblInd w:w="62" w:type="dxa"/>
        <w:tblLayout w:type="fixed"/>
        <w:tblCellMar>
          <w:left w:w="62" w:type="dxa"/>
          <w:right w:w="62" w:type="dxa"/>
        </w:tblCellMar>
        <w:tblLook w:val="0000"/>
      </w:tblPr>
      <w:tblGrid>
        <w:gridCol w:w="4309"/>
        <w:gridCol w:w="1729"/>
        <w:gridCol w:w="2042"/>
        <w:gridCol w:w="2126"/>
      </w:tblGrid>
      <w:tr w:rsidR="00B370F4" w:rsidRPr="00C14D65" w:rsidTr="009E50B2">
        <w:tc>
          <w:tcPr>
            <w:tcW w:w="4309"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729"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042"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B370F4" w:rsidRPr="00C14D65" w:rsidTr="009E50B2">
        <w:tc>
          <w:tcPr>
            <w:tcW w:w="4309" w:type="dxa"/>
            <w:tcBorders>
              <w:top w:val="single" w:sz="4" w:space="0" w:color="auto"/>
              <w:left w:val="single" w:sz="4" w:space="0" w:color="auto"/>
              <w:bottom w:val="single" w:sz="4" w:space="0" w:color="auto"/>
              <w:right w:val="single" w:sz="4" w:space="0" w:color="auto"/>
            </w:tcBorders>
          </w:tcPr>
          <w:p w:rsidR="00B370F4" w:rsidRPr="00C14D65" w:rsidRDefault="00B370F4" w:rsidP="003A775D">
            <w:pPr>
              <w:pStyle w:val="ConsPlusNormal"/>
              <w:contextualSpacing/>
              <w:jc w:val="both"/>
              <w:rPr>
                <w:rFonts w:ascii="Times New Roman" w:hAnsi="Times New Roman" w:cs="Times New Roman"/>
                <w:sz w:val="24"/>
                <w:szCs w:val="24"/>
              </w:rPr>
            </w:pPr>
            <w:r w:rsidRPr="00C14D65">
              <w:rPr>
                <w:rFonts w:ascii="Times New Roman" w:hAnsi="Times New Roman" w:cs="Times New Roman"/>
                <w:sz w:val="24"/>
                <w:szCs w:val="24"/>
              </w:rPr>
              <w:t xml:space="preserve">12. Заверенная банком выписка из текущего (расчетного) счета главы </w:t>
            </w:r>
            <w:r w:rsidR="003A775D">
              <w:rPr>
                <w:rFonts w:ascii="Times New Roman" w:hAnsi="Times New Roman" w:cs="Times New Roman"/>
                <w:sz w:val="24"/>
                <w:szCs w:val="24"/>
              </w:rPr>
              <w:t>КФК</w:t>
            </w:r>
            <w:r w:rsidRPr="00C14D65">
              <w:rPr>
                <w:rFonts w:ascii="Times New Roman" w:hAnsi="Times New Roman" w:cs="Times New Roman"/>
                <w:sz w:val="24"/>
                <w:szCs w:val="24"/>
              </w:rPr>
              <w:t>, подтверждающая наличие собственных денежных средств в размере не менее 10 процентов стоимости проекта</w:t>
            </w:r>
          </w:p>
        </w:tc>
        <w:tc>
          <w:tcPr>
            <w:tcW w:w="1729"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c>
          <w:tcPr>
            <w:tcW w:w="2042"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r>
      <w:tr w:rsidR="00B370F4" w:rsidRPr="00C14D65" w:rsidTr="009E50B2">
        <w:tc>
          <w:tcPr>
            <w:tcW w:w="4309"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13. К</w:t>
            </w:r>
            <w:r w:rsidRPr="00C14D65">
              <w:rPr>
                <w:rFonts w:ascii="Times New Roman" w:hAnsi="Times New Roman" w:cs="Times New Roman"/>
                <w:sz w:val="24"/>
                <w:szCs w:val="24"/>
              </w:rPr>
              <w:t>опии документа, подтверждающего наличие земельного участка сельскохозяйственного назначения на праве собственности или по договору аренды, заключенного на срок не менее 5 лет на момент п</w:t>
            </w:r>
            <w:r>
              <w:rPr>
                <w:rFonts w:ascii="Times New Roman" w:hAnsi="Times New Roman" w:cs="Times New Roman"/>
                <w:sz w:val="24"/>
                <w:szCs w:val="24"/>
              </w:rPr>
              <w:t>одачи заявления (при наличии у З</w:t>
            </w:r>
            <w:r w:rsidRPr="00C14D65">
              <w:rPr>
                <w:rFonts w:ascii="Times New Roman" w:hAnsi="Times New Roman" w:cs="Times New Roman"/>
                <w:sz w:val="24"/>
                <w:szCs w:val="24"/>
              </w:rPr>
              <w:t>аявителя)</w:t>
            </w:r>
          </w:p>
        </w:tc>
        <w:tc>
          <w:tcPr>
            <w:tcW w:w="1729"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c>
          <w:tcPr>
            <w:tcW w:w="2042"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r>
      <w:tr w:rsidR="00B370F4" w:rsidRPr="00C14D65" w:rsidTr="009E50B2">
        <w:tc>
          <w:tcPr>
            <w:tcW w:w="4309"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jc w:val="both"/>
              <w:rPr>
                <w:rFonts w:ascii="Times New Roman" w:hAnsi="Times New Roman" w:cs="Times New Roman"/>
                <w:sz w:val="24"/>
                <w:szCs w:val="24"/>
              </w:rPr>
            </w:pPr>
            <w:r w:rsidRPr="00C14D65">
              <w:rPr>
                <w:rFonts w:ascii="Times New Roman" w:hAnsi="Times New Roman" w:cs="Times New Roman"/>
                <w:sz w:val="24"/>
                <w:szCs w:val="24"/>
              </w:rPr>
              <w:t>14. Дополнительные документы</w:t>
            </w:r>
          </w:p>
        </w:tc>
        <w:tc>
          <w:tcPr>
            <w:tcW w:w="1729"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c>
          <w:tcPr>
            <w:tcW w:w="2042"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370F4" w:rsidRPr="00C14D65" w:rsidRDefault="00B370F4" w:rsidP="009E50B2">
            <w:pPr>
              <w:pStyle w:val="ConsPlusNormal"/>
              <w:contextualSpacing/>
              <w:rPr>
                <w:rFonts w:ascii="Times New Roman" w:hAnsi="Times New Roman" w:cs="Times New Roman"/>
                <w:sz w:val="24"/>
                <w:szCs w:val="24"/>
              </w:rPr>
            </w:pPr>
          </w:p>
        </w:tc>
      </w:tr>
    </w:tbl>
    <w:p w:rsidR="008E2A64" w:rsidRPr="00B370F4" w:rsidRDefault="008E2A64" w:rsidP="00B370F4">
      <w:pPr>
        <w:pStyle w:val="ConsPlusNormal"/>
        <w:contextualSpacing/>
        <w:jc w:val="both"/>
        <w:rPr>
          <w:rFonts w:ascii="Times New Roman" w:hAnsi="Times New Roman" w:cs="Times New Roman"/>
        </w:rPr>
      </w:pPr>
    </w:p>
    <w:p w:rsidR="008E2A64" w:rsidRPr="00B370F4" w:rsidRDefault="008E2A64" w:rsidP="00B370F4">
      <w:pPr>
        <w:pStyle w:val="ConsPlusNormal"/>
        <w:contextualSpacing/>
        <w:jc w:val="both"/>
        <w:rPr>
          <w:rFonts w:ascii="Times New Roman" w:hAnsi="Times New Roman" w:cs="Times New Roman"/>
        </w:rPr>
      </w:pPr>
    </w:p>
    <w:p w:rsidR="008E2A64" w:rsidRPr="00B370F4" w:rsidRDefault="008E2A64" w:rsidP="00B370F4">
      <w:pPr>
        <w:pStyle w:val="ConsPlusNormal"/>
        <w:ind w:firstLine="540"/>
        <w:contextualSpacing/>
        <w:jc w:val="both"/>
        <w:rPr>
          <w:rFonts w:ascii="Times New Roman" w:hAnsi="Times New Roman" w:cs="Times New Roman"/>
          <w:sz w:val="28"/>
          <w:szCs w:val="28"/>
        </w:rPr>
      </w:pPr>
      <w:r w:rsidRPr="00B370F4">
        <w:rPr>
          <w:rFonts w:ascii="Times New Roman" w:hAnsi="Times New Roman" w:cs="Times New Roman"/>
          <w:sz w:val="28"/>
          <w:szCs w:val="28"/>
        </w:rPr>
        <w:t xml:space="preserve">Даю согласие на обработку моих персональных данных, то есть на совершение действий, предусмотренных </w:t>
      </w:r>
      <w:hyperlink r:id="rId25" w:tooltip="Федеральный закон от 27.07.2006 N 152-ФЗ (ред. от 29.07.2017) &quot;О персональных данных&quot;{КонсультантПлюс}" w:history="1">
        <w:r w:rsidRPr="00B370F4">
          <w:rPr>
            <w:rFonts w:ascii="Times New Roman" w:hAnsi="Times New Roman" w:cs="Times New Roman"/>
            <w:sz w:val="28"/>
            <w:szCs w:val="28"/>
          </w:rPr>
          <w:t>пунктом 3 статьи 3</w:t>
        </w:r>
      </w:hyperlink>
      <w:r w:rsidRPr="00B370F4">
        <w:rPr>
          <w:rFonts w:ascii="Times New Roman" w:hAnsi="Times New Roman" w:cs="Times New Roman"/>
          <w:sz w:val="28"/>
          <w:szCs w:val="28"/>
        </w:rPr>
        <w:t xml:space="preserve"> Федерального закона от 27 июля 2006 г. № 152-ФЗ «О персональных данных». Настоящее согласие действует в течение всего срока действия соглашения.</w:t>
      </w:r>
    </w:p>
    <w:p w:rsidR="008E2A64" w:rsidRPr="00B370F4" w:rsidRDefault="008E2A64" w:rsidP="00B370F4">
      <w:pPr>
        <w:pStyle w:val="ConsPlusNormal"/>
        <w:contextualSpacing/>
        <w:jc w:val="both"/>
        <w:rPr>
          <w:rFonts w:ascii="Times New Roman" w:hAnsi="Times New Roman" w:cs="Times New Roman"/>
          <w:sz w:val="28"/>
          <w:szCs w:val="28"/>
        </w:rPr>
      </w:pPr>
    </w:p>
    <w:p w:rsidR="008E2A64" w:rsidRPr="00B370F4" w:rsidRDefault="008E2A64" w:rsidP="00B370F4">
      <w:pPr>
        <w:pStyle w:val="ConsPlusNonformat"/>
        <w:contextualSpacing/>
        <w:jc w:val="both"/>
        <w:rPr>
          <w:rFonts w:ascii="Times New Roman" w:hAnsi="Times New Roman" w:cs="Times New Roman"/>
          <w:sz w:val="28"/>
          <w:szCs w:val="28"/>
        </w:rPr>
      </w:pPr>
      <w:r w:rsidRPr="00B370F4">
        <w:rPr>
          <w:rFonts w:ascii="Times New Roman" w:hAnsi="Times New Roman" w:cs="Times New Roman"/>
          <w:sz w:val="28"/>
          <w:szCs w:val="28"/>
        </w:rPr>
        <w:t>Глава крестьянского (фермерского) хозяйства</w:t>
      </w:r>
    </w:p>
    <w:p w:rsidR="008E2A64" w:rsidRPr="00B370F4" w:rsidRDefault="008E2A64" w:rsidP="00B370F4">
      <w:pPr>
        <w:pStyle w:val="ConsPlusNonformat"/>
        <w:contextualSpacing/>
        <w:jc w:val="both"/>
        <w:rPr>
          <w:rFonts w:ascii="Times New Roman" w:hAnsi="Times New Roman" w:cs="Times New Roman"/>
        </w:rPr>
      </w:pPr>
    </w:p>
    <w:p w:rsidR="008E2A64" w:rsidRPr="00B370F4" w:rsidRDefault="008E2A64" w:rsidP="00B370F4">
      <w:pPr>
        <w:pStyle w:val="ConsPlusNonformat"/>
        <w:contextualSpacing/>
        <w:jc w:val="both"/>
        <w:rPr>
          <w:rFonts w:ascii="Times New Roman" w:hAnsi="Times New Roman" w:cs="Times New Roman"/>
        </w:rPr>
      </w:pPr>
      <w:r w:rsidRPr="00B370F4">
        <w:rPr>
          <w:rFonts w:ascii="Times New Roman" w:hAnsi="Times New Roman" w:cs="Times New Roman"/>
        </w:rPr>
        <w:t>____________________ __________________________________</w:t>
      </w:r>
    </w:p>
    <w:p w:rsidR="008E2A64" w:rsidRPr="00B370F4" w:rsidRDefault="00B370F4" w:rsidP="00B370F4">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8E2A64" w:rsidRPr="00B370F4">
        <w:rPr>
          <w:rFonts w:ascii="Times New Roman" w:hAnsi="Times New Roman" w:cs="Times New Roman"/>
          <w:sz w:val="24"/>
          <w:szCs w:val="24"/>
        </w:rPr>
        <w:t>(п</w:t>
      </w:r>
      <w:r>
        <w:rPr>
          <w:rFonts w:ascii="Times New Roman" w:hAnsi="Times New Roman" w:cs="Times New Roman"/>
          <w:sz w:val="24"/>
          <w:szCs w:val="24"/>
        </w:rPr>
        <w:t>одпись)                       (ФИО</w:t>
      </w:r>
      <w:r w:rsidR="008E2A64" w:rsidRPr="00B370F4">
        <w:rPr>
          <w:rFonts w:ascii="Times New Roman" w:hAnsi="Times New Roman" w:cs="Times New Roman"/>
          <w:sz w:val="24"/>
          <w:szCs w:val="24"/>
        </w:rPr>
        <w:t xml:space="preserve"> полностью)</w:t>
      </w:r>
    </w:p>
    <w:p w:rsidR="008E2A64" w:rsidRPr="00B370F4" w:rsidRDefault="008E2A64" w:rsidP="00B370F4">
      <w:pPr>
        <w:pStyle w:val="ConsPlusNonformat"/>
        <w:contextualSpacing/>
        <w:jc w:val="both"/>
        <w:rPr>
          <w:rFonts w:ascii="Times New Roman" w:hAnsi="Times New Roman" w:cs="Times New Roman"/>
        </w:rPr>
      </w:pPr>
    </w:p>
    <w:p w:rsidR="008E2A64" w:rsidRPr="00B370F4" w:rsidRDefault="008E2A64" w:rsidP="00B370F4">
      <w:pPr>
        <w:pStyle w:val="ConsPlusNonformat"/>
        <w:contextualSpacing/>
        <w:jc w:val="both"/>
        <w:rPr>
          <w:rFonts w:ascii="Times New Roman" w:hAnsi="Times New Roman" w:cs="Times New Roman"/>
          <w:sz w:val="28"/>
          <w:szCs w:val="28"/>
        </w:rPr>
      </w:pPr>
      <w:r w:rsidRPr="00B370F4">
        <w:rPr>
          <w:rFonts w:ascii="Times New Roman" w:hAnsi="Times New Roman" w:cs="Times New Roman"/>
          <w:sz w:val="28"/>
          <w:szCs w:val="28"/>
        </w:rPr>
        <w:t>М.П.</w:t>
      </w:r>
    </w:p>
    <w:p w:rsidR="008E2A64" w:rsidRPr="00B370F4" w:rsidRDefault="008E2A64" w:rsidP="00B370F4">
      <w:pPr>
        <w:pStyle w:val="ConsPlusNonformat"/>
        <w:contextualSpacing/>
        <w:jc w:val="both"/>
        <w:rPr>
          <w:rFonts w:ascii="Times New Roman" w:hAnsi="Times New Roman" w:cs="Times New Roman"/>
          <w:sz w:val="28"/>
          <w:szCs w:val="28"/>
        </w:rPr>
      </w:pPr>
    </w:p>
    <w:p w:rsidR="008E2A64" w:rsidRPr="00B370F4" w:rsidRDefault="00B370F4" w:rsidP="00B370F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w:t>
      </w:r>
      <w:r w:rsidR="008E2A64" w:rsidRPr="00B370F4">
        <w:rPr>
          <w:rFonts w:ascii="Times New Roman" w:hAnsi="Times New Roman" w:cs="Times New Roman"/>
          <w:sz w:val="28"/>
          <w:szCs w:val="28"/>
        </w:rPr>
        <w:t>____</w:t>
      </w:r>
      <w:r>
        <w:rPr>
          <w:rFonts w:ascii="Times New Roman" w:hAnsi="Times New Roman" w:cs="Times New Roman"/>
          <w:sz w:val="28"/>
          <w:szCs w:val="28"/>
        </w:rPr>
        <w:t>»</w:t>
      </w:r>
      <w:r w:rsidR="008E2A64" w:rsidRPr="00B370F4">
        <w:rPr>
          <w:rFonts w:ascii="Times New Roman" w:hAnsi="Times New Roman" w:cs="Times New Roman"/>
          <w:sz w:val="28"/>
          <w:szCs w:val="28"/>
        </w:rPr>
        <w:t xml:space="preserve"> _____________ 20____ г.</w:t>
      </w:r>
    </w:p>
    <w:p w:rsidR="008E2A64" w:rsidRPr="00B370F4" w:rsidRDefault="008E2A64" w:rsidP="00B370F4">
      <w:pPr>
        <w:pStyle w:val="ConsPlusNonformat"/>
        <w:contextualSpacing/>
        <w:jc w:val="both"/>
        <w:rPr>
          <w:rFonts w:ascii="Times New Roman" w:hAnsi="Times New Roman" w:cs="Times New Roman"/>
          <w:sz w:val="28"/>
          <w:szCs w:val="28"/>
        </w:rPr>
      </w:pPr>
    </w:p>
    <w:p w:rsidR="008E2A64" w:rsidRPr="00B370F4" w:rsidRDefault="008E2A64" w:rsidP="00DE077C">
      <w:pPr>
        <w:pStyle w:val="ConsPlusNonformat"/>
        <w:ind w:firstLine="708"/>
        <w:contextualSpacing/>
        <w:jc w:val="both"/>
        <w:rPr>
          <w:rFonts w:ascii="Times New Roman" w:hAnsi="Times New Roman" w:cs="Times New Roman"/>
          <w:sz w:val="24"/>
          <w:szCs w:val="24"/>
        </w:rPr>
      </w:pPr>
      <w:r w:rsidRPr="00B370F4">
        <w:rPr>
          <w:rFonts w:ascii="Times New Roman" w:hAnsi="Times New Roman" w:cs="Times New Roman"/>
          <w:sz w:val="24"/>
          <w:szCs w:val="24"/>
        </w:rPr>
        <w:t>Отметка о принятии заявки*:</w:t>
      </w:r>
    </w:p>
    <w:p w:rsidR="008E2A64" w:rsidRPr="00B370F4" w:rsidRDefault="008E2A64" w:rsidP="00B370F4">
      <w:pPr>
        <w:pStyle w:val="ConsPlusNonformat"/>
        <w:contextualSpacing/>
        <w:jc w:val="both"/>
        <w:rPr>
          <w:rFonts w:ascii="Times New Roman" w:hAnsi="Times New Roman" w:cs="Times New Roman"/>
        </w:rPr>
      </w:pPr>
    </w:p>
    <w:p w:rsidR="00B370F4" w:rsidRPr="00B370F4" w:rsidRDefault="008E2A64" w:rsidP="00B370F4">
      <w:pPr>
        <w:pStyle w:val="ConsPlusNonformat"/>
        <w:contextualSpacing/>
        <w:jc w:val="both"/>
        <w:rPr>
          <w:rFonts w:ascii="Times New Roman" w:hAnsi="Times New Roman" w:cs="Times New Roman"/>
          <w:sz w:val="28"/>
          <w:szCs w:val="28"/>
        </w:rPr>
      </w:pPr>
      <w:r w:rsidRPr="00B370F4">
        <w:rPr>
          <w:rFonts w:ascii="Times New Roman" w:hAnsi="Times New Roman" w:cs="Times New Roman"/>
          <w:sz w:val="28"/>
          <w:szCs w:val="28"/>
        </w:rPr>
        <w:t xml:space="preserve">Дата представления: </w:t>
      </w:r>
      <w:r w:rsidR="00B370F4" w:rsidRPr="00B370F4">
        <w:rPr>
          <w:rFonts w:ascii="Times New Roman" w:hAnsi="Times New Roman" w:cs="Times New Roman"/>
          <w:sz w:val="28"/>
          <w:szCs w:val="28"/>
        </w:rPr>
        <w:t>«____» _____________ 20____ г.</w:t>
      </w:r>
    </w:p>
    <w:p w:rsidR="008E2A64" w:rsidRPr="00B370F4" w:rsidRDefault="008E2A64" w:rsidP="00B370F4">
      <w:pPr>
        <w:pStyle w:val="ConsPlusNonformat"/>
        <w:contextualSpacing/>
        <w:jc w:val="both"/>
        <w:rPr>
          <w:rFonts w:ascii="Times New Roman" w:hAnsi="Times New Roman" w:cs="Times New Roman"/>
          <w:sz w:val="28"/>
          <w:szCs w:val="28"/>
        </w:rPr>
      </w:pPr>
    </w:p>
    <w:p w:rsidR="008E2A64" w:rsidRPr="00B370F4" w:rsidRDefault="008E2A64" w:rsidP="00B370F4">
      <w:pPr>
        <w:pStyle w:val="ConsPlusNonformat"/>
        <w:contextualSpacing/>
        <w:jc w:val="both"/>
        <w:rPr>
          <w:rFonts w:ascii="Times New Roman" w:hAnsi="Times New Roman" w:cs="Times New Roman"/>
          <w:sz w:val="28"/>
          <w:szCs w:val="28"/>
        </w:rPr>
      </w:pPr>
      <w:r w:rsidRPr="00B370F4">
        <w:rPr>
          <w:rFonts w:ascii="Times New Roman" w:hAnsi="Times New Roman" w:cs="Times New Roman"/>
          <w:sz w:val="28"/>
          <w:szCs w:val="28"/>
        </w:rPr>
        <w:t xml:space="preserve">Заявка </w:t>
      </w:r>
      <w:r w:rsidR="003A775D">
        <w:rPr>
          <w:rFonts w:ascii="Times New Roman" w:hAnsi="Times New Roman" w:cs="Times New Roman"/>
          <w:sz w:val="28"/>
          <w:szCs w:val="28"/>
        </w:rPr>
        <w:t>№</w:t>
      </w:r>
      <w:r w:rsidRPr="00B370F4">
        <w:rPr>
          <w:rFonts w:ascii="Times New Roman" w:hAnsi="Times New Roman" w:cs="Times New Roman"/>
          <w:sz w:val="28"/>
          <w:szCs w:val="28"/>
        </w:rPr>
        <w:t xml:space="preserve"> ___________</w:t>
      </w:r>
    </w:p>
    <w:p w:rsidR="008E2A64" w:rsidRPr="00B370F4" w:rsidRDefault="008E2A64" w:rsidP="00B370F4">
      <w:pPr>
        <w:pStyle w:val="ConsPlusNonformat"/>
        <w:contextualSpacing/>
        <w:jc w:val="both"/>
        <w:rPr>
          <w:rFonts w:ascii="Times New Roman" w:hAnsi="Times New Roman" w:cs="Times New Roman"/>
          <w:sz w:val="28"/>
          <w:szCs w:val="28"/>
        </w:rPr>
      </w:pPr>
    </w:p>
    <w:p w:rsidR="008E2A64" w:rsidRPr="00B370F4" w:rsidRDefault="008E2A64" w:rsidP="00B370F4">
      <w:pPr>
        <w:pStyle w:val="ConsPlusNonformat"/>
        <w:contextualSpacing/>
        <w:jc w:val="both"/>
        <w:rPr>
          <w:rFonts w:ascii="Times New Roman" w:hAnsi="Times New Roman" w:cs="Times New Roman"/>
          <w:sz w:val="28"/>
          <w:szCs w:val="28"/>
        </w:rPr>
      </w:pPr>
      <w:r w:rsidRPr="00B370F4">
        <w:rPr>
          <w:rFonts w:ascii="Times New Roman" w:hAnsi="Times New Roman" w:cs="Times New Roman"/>
          <w:sz w:val="28"/>
          <w:szCs w:val="28"/>
        </w:rPr>
        <w:t>Секретарь конкурсной комиссии</w:t>
      </w:r>
    </w:p>
    <w:p w:rsidR="008E2A64" w:rsidRPr="00B370F4" w:rsidRDefault="008E2A64" w:rsidP="00B370F4">
      <w:pPr>
        <w:pStyle w:val="ConsPlusNonformat"/>
        <w:contextualSpacing/>
        <w:jc w:val="both"/>
        <w:rPr>
          <w:rFonts w:ascii="Times New Roman" w:hAnsi="Times New Roman" w:cs="Times New Roman"/>
          <w:sz w:val="24"/>
          <w:szCs w:val="24"/>
        </w:rPr>
      </w:pPr>
    </w:p>
    <w:p w:rsidR="008E2A64" w:rsidRPr="00B370F4" w:rsidRDefault="008E2A64" w:rsidP="00B370F4">
      <w:pPr>
        <w:pStyle w:val="ConsPlusNonformat"/>
        <w:contextualSpacing/>
        <w:jc w:val="both"/>
        <w:rPr>
          <w:rFonts w:ascii="Times New Roman" w:hAnsi="Times New Roman" w:cs="Times New Roman"/>
          <w:sz w:val="24"/>
          <w:szCs w:val="24"/>
        </w:rPr>
      </w:pPr>
      <w:r w:rsidRPr="00B370F4">
        <w:rPr>
          <w:rFonts w:ascii="Times New Roman" w:hAnsi="Times New Roman" w:cs="Times New Roman"/>
          <w:sz w:val="24"/>
          <w:szCs w:val="24"/>
        </w:rPr>
        <w:t>____________________/ ___________________________________</w:t>
      </w:r>
    </w:p>
    <w:p w:rsidR="008E2A64" w:rsidRPr="00B370F4" w:rsidRDefault="008E2A64" w:rsidP="00B370F4">
      <w:pPr>
        <w:pStyle w:val="ConsPlusNonformat"/>
        <w:contextualSpacing/>
        <w:jc w:val="both"/>
        <w:rPr>
          <w:rFonts w:ascii="Times New Roman" w:hAnsi="Times New Roman" w:cs="Times New Roman"/>
          <w:sz w:val="24"/>
          <w:szCs w:val="24"/>
        </w:rPr>
      </w:pPr>
      <w:r w:rsidRPr="00B370F4">
        <w:rPr>
          <w:rFonts w:ascii="Times New Roman" w:hAnsi="Times New Roman" w:cs="Times New Roman"/>
          <w:sz w:val="24"/>
          <w:szCs w:val="24"/>
        </w:rPr>
        <w:t xml:space="preserve">    </w:t>
      </w:r>
      <w:r w:rsidR="00B370F4">
        <w:rPr>
          <w:rFonts w:ascii="Times New Roman" w:hAnsi="Times New Roman" w:cs="Times New Roman"/>
          <w:sz w:val="24"/>
          <w:szCs w:val="24"/>
        </w:rPr>
        <w:t xml:space="preserve">     </w:t>
      </w:r>
      <w:r w:rsidRPr="00B370F4">
        <w:rPr>
          <w:rFonts w:ascii="Times New Roman" w:hAnsi="Times New Roman" w:cs="Times New Roman"/>
          <w:sz w:val="24"/>
          <w:szCs w:val="24"/>
        </w:rPr>
        <w:t xml:space="preserve"> (по</w:t>
      </w:r>
      <w:r w:rsidR="00B370F4">
        <w:rPr>
          <w:rFonts w:ascii="Times New Roman" w:hAnsi="Times New Roman" w:cs="Times New Roman"/>
          <w:sz w:val="24"/>
          <w:szCs w:val="24"/>
        </w:rPr>
        <w:t>дпись)                                          (ФИО</w:t>
      </w:r>
      <w:r w:rsidRPr="00B370F4">
        <w:rPr>
          <w:rFonts w:ascii="Times New Roman" w:hAnsi="Times New Roman" w:cs="Times New Roman"/>
          <w:sz w:val="24"/>
          <w:szCs w:val="24"/>
        </w:rPr>
        <w:t>)</w:t>
      </w:r>
    </w:p>
    <w:p w:rsidR="008E2A64" w:rsidRPr="00B370F4" w:rsidRDefault="008E2A64" w:rsidP="00B370F4">
      <w:pPr>
        <w:spacing w:after="0" w:line="240" w:lineRule="auto"/>
        <w:contextualSpacing/>
        <w:rPr>
          <w:rFonts w:ascii="Times New Roman" w:hAnsi="Times New Roman" w:cs="Times New Roman"/>
        </w:rPr>
      </w:pPr>
    </w:p>
    <w:p w:rsidR="008E2A64" w:rsidRPr="00B370F4" w:rsidRDefault="008E2A64" w:rsidP="00B370F4">
      <w:pPr>
        <w:spacing w:after="0" w:line="240" w:lineRule="auto"/>
        <w:contextualSpacing/>
        <w:rPr>
          <w:rFonts w:ascii="Times New Roman" w:hAnsi="Times New Roman" w:cs="Times New Roman"/>
        </w:rPr>
      </w:pPr>
    </w:p>
    <w:p w:rsidR="008E2A64" w:rsidRPr="00B370F4" w:rsidRDefault="008E2A64" w:rsidP="00B370F4">
      <w:pPr>
        <w:pStyle w:val="ConsPlusNormal"/>
        <w:ind w:firstLine="540"/>
        <w:contextualSpacing/>
        <w:jc w:val="both"/>
        <w:rPr>
          <w:rFonts w:ascii="Times New Roman" w:hAnsi="Times New Roman" w:cs="Times New Roman"/>
        </w:rPr>
      </w:pPr>
      <w:r w:rsidRPr="00B370F4">
        <w:rPr>
          <w:rFonts w:ascii="Times New Roman" w:hAnsi="Times New Roman" w:cs="Times New Roman"/>
        </w:rPr>
        <w:t>--------------------------------</w:t>
      </w:r>
    </w:p>
    <w:p w:rsidR="008E2A64" w:rsidRPr="00B370F4" w:rsidRDefault="008E2A64" w:rsidP="00B370F4">
      <w:pPr>
        <w:pStyle w:val="ConsPlusNormal"/>
        <w:ind w:firstLine="540"/>
        <w:contextualSpacing/>
        <w:jc w:val="both"/>
        <w:rPr>
          <w:rFonts w:ascii="Times New Roman" w:hAnsi="Times New Roman" w:cs="Times New Roman"/>
          <w:sz w:val="24"/>
          <w:szCs w:val="24"/>
        </w:rPr>
      </w:pPr>
      <w:r w:rsidRPr="00B370F4">
        <w:rPr>
          <w:rFonts w:ascii="Times New Roman" w:hAnsi="Times New Roman" w:cs="Times New Roman"/>
          <w:sz w:val="24"/>
          <w:szCs w:val="24"/>
        </w:rPr>
        <w:t>* Заполняется секретарем конкурсной комиссии.</w:t>
      </w:r>
    </w:p>
    <w:p w:rsidR="008E2A64" w:rsidRPr="00B370F4" w:rsidRDefault="008E2A64" w:rsidP="00B370F4">
      <w:pPr>
        <w:spacing w:after="0" w:line="240" w:lineRule="auto"/>
        <w:contextualSpacing/>
        <w:rPr>
          <w:rFonts w:ascii="Times New Roman" w:hAnsi="Times New Roman" w:cs="Times New Roman"/>
        </w:rPr>
      </w:pPr>
    </w:p>
    <w:p w:rsidR="008E2A64" w:rsidRPr="00B370F4" w:rsidRDefault="008E2A64" w:rsidP="00B370F4">
      <w:pPr>
        <w:spacing w:after="0" w:line="240" w:lineRule="auto"/>
        <w:contextualSpacing/>
        <w:rPr>
          <w:rFonts w:ascii="Times New Roman" w:hAnsi="Times New Roman" w:cs="Times New Roman"/>
        </w:rPr>
      </w:pPr>
    </w:p>
    <w:p w:rsidR="008E2A64" w:rsidRPr="00B370F4" w:rsidRDefault="008E2A64" w:rsidP="00B370F4">
      <w:pPr>
        <w:pStyle w:val="ConsPlusNormal"/>
        <w:ind w:firstLine="540"/>
        <w:contextualSpacing/>
        <w:jc w:val="both"/>
        <w:rPr>
          <w:rFonts w:ascii="Times New Roman" w:hAnsi="Times New Roman" w:cs="Times New Roman"/>
          <w:sz w:val="28"/>
          <w:szCs w:val="28"/>
        </w:rPr>
        <w:sectPr w:rsidR="008E2A64" w:rsidRPr="00B370F4" w:rsidSect="009C4A2E">
          <w:pgSz w:w="11906" w:h="16838"/>
          <w:pgMar w:top="1134" w:right="567" w:bottom="1134" w:left="1134" w:header="708" w:footer="708" w:gutter="0"/>
          <w:pgNumType w:start="1"/>
          <w:cols w:space="708"/>
          <w:titlePg/>
          <w:docGrid w:linePitch="360"/>
        </w:sectPr>
      </w:pPr>
    </w:p>
    <w:p w:rsidR="008E2A64" w:rsidRPr="00B370F4" w:rsidRDefault="008E2A64" w:rsidP="00DE077C">
      <w:pPr>
        <w:pStyle w:val="ConsPlusNormal"/>
        <w:ind w:left="5103"/>
        <w:contextualSpacing/>
        <w:jc w:val="center"/>
        <w:rPr>
          <w:rFonts w:ascii="Times New Roman" w:hAnsi="Times New Roman" w:cs="Times New Roman"/>
          <w:sz w:val="28"/>
          <w:szCs w:val="28"/>
        </w:rPr>
      </w:pPr>
      <w:r w:rsidRPr="00B370F4">
        <w:rPr>
          <w:rFonts w:ascii="Times New Roman" w:hAnsi="Times New Roman" w:cs="Times New Roman"/>
          <w:sz w:val="28"/>
          <w:szCs w:val="28"/>
        </w:rPr>
        <w:t>Приложение № 2</w:t>
      </w:r>
    </w:p>
    <w:p w:rsidR="00DE077C" w:rsidRDefault="008E2A64" w:rsidP="00DE077C">
      <w:pPr>
        <w:pStyle w:val="ConsPlusNormal"/>
        <w:ind w:left="5103"/>
        <w:contextualSpacing/>
        <w:jc w:val="center"/>
        <w:rPr>
          <w:rFonts w:ascii="Times New Roman" w:hAnsi="Times New Roman" w:cs="Times New Roman"/>
          <w:sz w:val="28"/>
          <w:szCs w:val="28"/>
        </w:rPr>
      </w:pPr>
      <w:r w:rsidRPr="00B370F4">
        <w:rPr>
          <w:rFonts w:ascii="Times New Roman" w:hAnsi="Times New Roman" w:cs="Times New Roman"/>
          <w:sz w:val="28"/>
          <w:szCs w:val="28"/>
        </w:rPr>
        <w:t xml:space="preserve">к Порядку предоставления из </w:t>
      </w:r>
    </w:p>
    <w:p w:rsidR="00DE077C" w:rsidRDefault="008E2A64" w:rsidP="00DE077C">
      <w:pPr>
        <w:pStyle w:val="ConsPlusNormal"/>
        <w:ind w:left="5103"/>
        <w:contextualSpacing/>
        <w:jc w:val="center"/>
        <w:rPr>
          <w:rFonts w:ascii="Times New Roman" w:hAnsi="Times New Roman" w:cs="Times New Roman"/>
          <w:sz w:val="28"/>
          <w:szCs w:val="28"/>
        </w:rPr>
      </w:pPr>
      <w:r w:rsidRPr="00B370F4">
        <w:rPr>
          <w:rFonts w:ascii="Times New Roman" w:hAnsi="Times New Roman" w:cs="Times New Roman"/>
          <w:sz w:val="28"/>
          <w:szCs w:val="28"/>
        </w:rPr>
        <w:t xml:space="preserve">республиканского бюджета Республики Тыва гранта в форме субсидий </w:t>
      </w:r>
    </w:p>
    <w:p w:rsidR="008E2A64" w:rsidRPr="00B370F4" w:rsidRDefault="008E2A64" w:rsidP="00DE077C">
      <w:pPr>
        <w:pStyle w:val="ConsPlusNormal"/>
        <w:ind w:left="5103"/>
        <w:contextualSpacing/>
        <w:jc w:val="center"/>
        <w:rPr>
          <w:rFonts w:ascii="Times New Roman" w:hAnsi="Times New Roman" w:cs="Times New Roman"/>
          <w:sz w:val="28"/>
          <w:szCs w:val="28"/>
        </w:rPr>
      </w:pPr>
      <w:r w:rsidRPr="00B370F4">
        <w:rPr>
          <w:rFonts w:ascii="Times New Roman" w:hAnsi="Times New Roman" w:cs="Times New Roman"/>
          <w:sz w:val="28"/>
          <w:szCs w:val="28"/>
        </w:rPr>
        <w:t>на поддержку начинающего фермера</w:t>
      </w:r>
    </w:p>
    <w:p w:rsidR="008E2A64" w:rsidRDefault="008E2A64" w:rsidP="00B370F4">
      <w:pPr>
        <w:pStyle w:val="ConsPlusNormal"/>
        <w:contextualSpacing/>
        <w:jc w:val="both"/>
        <w:rPr>
          <w:rFonts w:ascii="Times New Roman" w:hAnsi="Times New Roman" w:cs="Times New Roman"/>
        </w:rPr>
      </w:pPr>
    </w:p>
    <w:p w:rsidR="003A775D" w:rsidRPr="00B370F4" w:rsidRDefault="003A775D" w:rsidP="00B370F4">
      <w:pPr>
        <w:pStyle w:val="ConsPlusNormal"/>
        <w:contextualSpacing/>
        <w:jc w:val="both"/>
        <w:rPr>
          <w:rFonts w:ascii="Times New Roman" w:hAnsi="Times New Roman" w:cs="Times New Roman"/>
        </w:rPr>
      </w:pPr>
    </w:p>
    <w:p w:rsidR="008E2A64" w:rsidRPr="00DE077C" w:rsidRDefault="008E2A64" w:rsidP="00B370F4">
      <w:pPr>
        <w:pStyle w:val="ConsPlusNormal"/>
        <w:contextualSpacing/>
        <w:jc w:val="right"/>
        <w:rPr>
          <w:rFonts w:ascii="Times New Roman" w:hAnsi="Times New Roman" w:cs="Times New Roman"/>
          <w:sz w:val="28"/>
          <w:szCs w:val="28"/>
        </w:rPr>
      </w:pPr>
      <w:r w:rsidRPr="00DE077C">
        <w:rPr>
          <w:rFonts w:ascii="Times New Roman" w:hAnsi="Times New Roman" w:cs="Times New Roman"/>
          <w:sz w:val="28"/>
          <w:szCs w:val="28"/>
        </w:rPr>
        <w:t>Форма</w:t>
      </w:r>
    </w:p>
    <w:p w:rsidR="008E2A64" w:rsidRDefault="008E2A64" w:rsidP="00B370F4">
      <w:pPr>
        <w:pStyle w:val="ConsPlusNormal"/>
        <w:contextualSpacing/>
        <w:jc w:val="both"/>
        <w:rPr>
          <w:rFonts w:ascii="Times New Roman" w:hAnsi="Times New Roman" w:cs="Times New Roman"/>
          <w:sz w:val="28"/>
          <w:szCs w:val="28"/>
        </w:rPr>
      </w:pPr>
    </w:p>
    <w:p w:rsidR="003A775D" w:rsidRPr="00DE077C" w:rsidRDefault="003A775D" w:rsidP="00B370F4">
      <w:pPr>
        <w:pStyle w:val="ConsPlusNormal"/>
        <w:contextualSpacing/>
        <w:jc w:val="both"/>
        <w:rPr>
          <w:rFonts w:ascii="Times New Roman" w:hAnsi="Times New Roman" w:cs="Times New Roman"/>
          <w:sz w:val="28"/>
          <w:szCs w:val="28"/>
        </w:rPr>
      </w:pPr>
    </w:p>
    <w:p w:rsidR="008E2A64" w:rsidRPr="00DE077C" w:rsidRDefault="008E2A64" w:rsidP="00B370F4">
      <w:pPr>
        <w:pStyle w:val="ConsPlusNormal"/>
        <w:contextualSpacing/>
        <w:jc w:val="center"/>
        <w:rPr>
          <w:rFonts w:ascii="Times New Roman" w:hAnsi="Times New Roman" w:cs="Times New Roman"/>
          <w:b/>
          <w:sz w:val="28"/>
          <w:szCs w:val="28"/>
        </w:rPr>
      </w:pPr>
      <w:r w:rsidRPr="00DE077C">
        <w:rPr>
          <w:rFonts w:ascii="Times New Roman" w:hAnsi="Times New Roman" w:cs="Times New Roman"/>
          <w:b/>
          <w:sz w:val="28"/>
          <w:szCs w:val="28"/>
        </w:rPr>
        <w:t>П</w:t>
      </w:r>
      <w:r w:rsidR="003A775D">
        <w:rPr>
          <w:rFonts w:ascii="Times New Roman" w:hAnsi="Times New Roman" w:cs="Times New Roman"/>
          <w:b/>
          <w:sz w:val="28"/>
          <w:szCs w:val="28"/>
        </w:rPr>
        <w:t xml:space="preserve"> </w:t>
      </w:r>
      <w:r w:rsidRPr="00DE077C">
        <w:rPr>
          <w:rFonts w:ascii="Times New Roman" w:hAnsi="Times New Roman" w:cs="Times New Roman"/>
          <w:b/>
          <w:sz w:val="28"/>
          <w:szCs w:val="28"/>
        </w:rPr>
        <w:t>А</w:t>
      </w:r>
      <w:r w:rsidR="003A775D">
        <w:rPr>
          <w:rFonts w:ascii="Times New Roman" w:hAnsi="Times New Roman" w:cs="Times New Roman"/>
          <w:b/>
          <w:sz w:val="28"/>
          <w:szCs w:val="28"/>
        </w:rPr>
        <w:t xml:space="preserve"> </w:t>
      </w:r>
      <w:r w:rsidRPr="00DE077C">
        <w:rPr>
          <w:rFonts w:ascii="Times New Roman" w:hAnsi="Times New Roman" w:cs="Times New Roman"/>
          <w:b/>
          <w:sz w:val="28"/>
          <w:szCs w:val="28"/>
        </w:rPr>
        <w:t>С</w:t>
      </w:r>
      <w:r w:rsidR="003A775D">
        <w:rPr>
          <w:rFonts w:ascii="Times New Roman" w:hAnsi="Times New Roman" w:cs="Times New Roman"/>
          <w:b/>
          <w:sz w:val="28"/>
          <w:szCs w:val="28"/>
        </w:rPr>
        <w:t xml:space="preserve"> </w:t>
      </w:r>
      <w:r w:rsidRPr="00DE077C">
        <w:rPr>
          <w:rFonts w:ascii="Times New Roman" w:hAnsi="Times New Roman" w:cs="Times New Roman"/>
          <w:b/>
          <w:sz w:val="28"/>
          <w:szCs w:val="28"/>
        </w:rPr>
        <w:t>П</w:t>
      </w:r>
      <w:r w:rsidR="003A775D">
        <w:rPr>
          <w:rFonts w:ascii="Times New Roman" w:hAnsi="Times New Roman" w:cs="Times New Roman"/>
          <w:b/>
          <w:sz w:val="28"/>
          <w:szCs w:val="28"/>
        </w:rPr>
        <w:t xml:space="preserve"> </w:t>
      </w:r>
      <w:r w:rsidRPr="00DE077C">
        <w:rPr>
          <w:rFonts w:ascii="Times New Roman" w:hAnsi="Times New Roman" w:cs="Times New Roman"/>
          <w:b/>
          <w:sz w:val="28"/>
          <w:szCs w:val="28"/>
        </w:rPr>
        <w:t>О</w:t>
      </w:r>
      <w:r w:rsidR="003A775D">
        <w:rPr>
          <w:rFonts w:ascii="Times New Roman" w:hAnsi="Times New Roman" w:cs="Times New Roman"/>
          <w:b/>
          <w:sz w:val="28"/>
          <w:szCs w:val="28"/>
        </w:rPr>
        <w:t xml:space="preserve"> </w:t>
      </w:r>
      <w:r w:rsidRPr="00DE077C">
        <w:rPr>
          <w:rFonts w:ascii="Times New Roman" w:hAnsi="Times New Roman" w:cs="Times New Roman"/>
          <w:b/>
          <w:sz w:val="28"/>
          <w:szCs w:val="28"/>
        </w:rPr>
        <w:t>Р</w:t>
      </w:r>
      <w:r w:rsidR="003A775D">
        <w:rPr>
          <w:rFonts w:ascii="Times New Roman" w:hAnsi="Times New Roman" w:cs="Times New Roman"/>
          <w:b/>
          <w:sz w:val="28"/>
          <w:szCs w:val="28"/>
        </w:rPr>
        <w:t xml:space="preserve"> </w:t>
      </w:r>
      <w:r w:rsidRPr="00DE077C">
        <w:rPr>
          <w:rFonts w:ascii="Times New Roman" w:hAnsi="Times New Roman" w:cs="Times New Roman"/>
          <w:b/>
          <w:sz w:val="28"/>
          <w:szCs w:val="28"/>
        </w:rPr>
        <w:t>Т</w:t>
      </w:r>
    </w:p>
    <w:p w:rsidR="008E2A64" w:rsidRPr="00DE077C" w:rsidRDefault="008E2A64" w:rsidP="00B370F4">
      <w:pPr>
        <w:pStyle w:val="ConsPlusNormal"/>
        <w:contextualSpacing/>
        <w:jc w:val="center"/>
        <w:rPr>
          <w:rFonts w:ascii="Times New Roman" w:hAnsi="Times New Roman" w:cs="Times New Roman"/>
          <w:sz w:val="28"/>
          <w:szCs w:val="28"/>
        </w:rPr>
      </w:pPr>
      <w:r w:rsidRPr="00DE077C">
        <w:rPr>
          <w:rFonts w:ascii="Times New Roman" w:hAnsi="Times New Roman" w:cs="Times New Roman"/>
          <w:sz w:val="28"/>
          <w:szCs w:val="28"/>
        </w:rPr>
        <w:t>крестьянского (фермерского) хозяйства</w:t>
      </w:r>
    </w:p>
    <w:p w:rsidR="008E2A64" w:rsidRPr="00DE077C" w:rsidRDefault="008E2A64" w:rsidP="00B370F4">
      <w:pPr>
        <w:pStyle w:val="ConsPlusNormal"/>
        <w:contextualSpacing/>
        <w:jc w:val="both"/>
        <w:rPr>
          <w:rFonts w:ascii="Times New Roman" w:hAnsi="Times New Roman" w:cs="Times New Roman"/>
          <w:sz w:val="28"/>
          <w:szCs w:val="28"/>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710"/>
        <w:gridCol w:w="2496"/>
      </w:tblGrid>
      <w:tr w:rsidR="00DE077C" w:rsidRPr="00C14D65" w:rsidTr="009E50B2">
        <w:tc>
          <w:tcPr>
            <w:tcW w:w="10206" w:type="dxa"/>
            <w:gridSpan w:val="2"/>
          </w:tcPr>
          <w:p w:rsidR="00DE077C" w:rsidRPr="00C14D65" w:rsidRDefault="00DE077C" w:rsidP="003A775D">
            <w:pPr>
              <w:pStyle w:val="ConsPlusNormal"/>
              <w:ind w:left="57"/>
              <w:contextualSpacing/>
              <w:jc w:val="center"/>
              <w:rPr>
                <w:rFonts w:ascii="Times New Roman" w:hAnsi="Times New Roman" w:cs="Times New Roman"/>
                <w:sz w:val="24"/>
                <w:szCs w:val="24"/>
              </w:rPr>
            </w:pPr>
            <w:r w:rsidRPr="00C14D65">
              <w:rPr>
                <w:rFonts w:ascii="Times New Roman" w:hAnsi="Times New Roman" w:cs="Times New Roman"/>
                <w:sz w:val="24"/>
                <w:szCs w:val="24"/>
              </w:rPr>
              <w:t xml:space="preserve">Глава крестьянского (фермерского) хозяйства (далее </w:t>
            </w:r>
            <w:r>
              <w:rPr>
                <w:rFonts w:ascii="Times New Roman" w:hAnsi="Times New Roman" w:cs="Times New Roman"/>
                <w:sz w:val="24"/>
                <w:szCs w:val="24"/>
              </w:rPr>
              <w:t>–</w:t>
            </w:r>
            <w:r w:rsidRPr="00C14D65">
              <w:rPr>
                <w:rFonts w:ascii="Times New Roman" w:hAnsi="Times New Roman" w:cs="Times New Roman"/>
                <w:sz w:val="24"/>
                <w:szCs w:val="24"/>
              </w:rPr>
              <w:t xml:space="preserve"> КФХ):</w:t>
            </w:r>
          </w:p>
        </w:tc>
      </w:tr>
      <w:tr w:rsidR="00DE077C" w:rsidRPr="00C14D65" w:rsidTr="009E50B2">
        <w:tc>
          <w:tcPr>
            <w:tcW w:w="7710" w:type="dxa"/>
          </w:tcPr>
          <w:p w:rsidR="00DE077C" w:rsidRPr="00C14D65" w:rsidRDefault="00DE077C" w:rsidP="003A775D">
            <w:pPr>
              <w:pStyle w:val="ConsPlusNormal"/>
              <w:ind w:left="57"/>
              <w:contextualSpacing/>
              <w:rPr>
                <w:rFonts w:ascii="Times New Roman" w:hAnsi="Times New Roman" w:cs="Times New Roman"/>
                <w:sz w:val="24"/>
                <w:szCs w:val="24"/>
              </w:rPr>
            </w:pPr>
            <w:r>
              <w:rPr>
                <w:rFonts w:ascii="Times New Roman" w:hAnsi="Times New Roman" w:cs="Times New Roman"/>
                <w:sz w:val="24"/>
                <w:szCs w:val="24"/>
              </w:rPr>
              <w:t>Ф</w:t>
            </w:r>
            <w:r w:rsidRPr="00C14D65">
              <w:rPr>
                <w:rFonts w:ascii="Times New Roman" w:hAnsi="Times New Roman" w:cs="Times New Roman"/>
                <w:sz w:val="24"/>
                <w:szCs w:val="24"/>
              </w:rPr>
              <w:t>амилия</w:t>
            </w:r>
          </w:p>
        </w:tc>
        <w:tc>
          <w:tcPr>
            <w:tcW w:w="2496" w:type="dxa"/>
          </w:tcPr>
          <w:p w:rsidR="00DE077C" w:rsidRPr="00C14D65" w:rsidRDefault="00DE077C" w:rsidP="003A775D">
            <w:pPr>
              <w:pStyle w:val="ConsPlusNormal"/>
              <w:ind w:left="57"/>
              <w:contextualSpacing/>
              <w:rPr>
                <w:rFonts w:ascii="Times New Roman" w:hAnsi="Times New Roman" w:cs="Times New Roman"/>
                <w:sz w:val="24"/>
                <w:szCs w:val="24"/>
              </w:rPr>
            </w:pPr>
          </w:p>
        </w:tc>
      </w:tr>
      <w:tr w:rsidR="00DE077C" w:rsidRPr="00C14D65" w:rsidTr="009E50B2">
        <w:tc>
          <w:tcPr>
            <w:tcW w:w="7710" w:type="dxa"/>
          </w:tcPr>
          <w:p w:rsidR="00DE077C" w:rsidRPr="00C14D65" w:rsidRDefault="00DE077C" w:rsidP="003A775D">
            <w:pPr>
              <w:pStyle w:val="ConsPlusNormal"/>
              <w:ind w:left="57"/>
              <w:contextualSpacing/>
              <w:rPr>
                <w:rFonts w:ascii="Times New Roman" w:hAnsi="Times New Roman" w:cs="Times New Roman"/>
                <w:sz w:val="24"/>
                <w:szCs w:val="24"/>
              </w:rPr>
            </w:pPr>
            <w:r>
              <w:rPr>
                <w:rFonts w:ascii="Times New Roman" w:hAnsi="Times New Roman" w:cs="Times New Roman"/>
                <w:sz w:val="24"/>
                <w:szCs w:val="24"/>
              </w:rPr>
              <w:t>И</w:t>
            </w:r>
            <w:r w:rsidRPr="00C14D65">
              <w:rPr>
                <w:rFonts w:ascii="Times New Roman" w:hAnsi="Times New Roman" w:cs="Times New Roman"/>
                <w:sz w:val="24"/>
                <w:szCs w:val="24"/>
              </w:rPr>
              <w:t>мя</w:t>
            </w:r>
          </w:p>
        </w:tc>
        <w:tc>
          <w:tcPr>
            <w:tcW w:w="2496" w:type="dxa"/>
          </w:tcPr>
          <w:p w:rsidR="00DE077C" w:rsidRPr="00C14D65" w:rsidRDefault="00DE077C" w:rsidP="003A775D">
            <w:pPr>
              <w:pStyle w:val="ConsPlusNormal"/>
              <w:ind w:left="57"/>
              <w:contextualSpacing/>
              <w:rPr>
                <w:rFonts w:ascii="Times New Roman" w:hAnsi="Times New Roman" w:cs="Times New Roman"/>
                <w:sz w:val="24"/>
                <w:szCs w:val="24"/>
              </w:rPr>
            </w:pPr>
          </w:p>
        </w:tc>
      </w:tr>
      <w:tr w:rsidR="00DE077C" w:rsidRPr="00C14D65" w:rsidTr="009E50B2">
        <w:tc>
          <w:tcPr>
            <w:tcW w:w="7710" w:type="dxa"/>
          </w:tcPr>
          <w:p w:rsidR="00DE077C" w:rsidRPr="00C14D65" w:rsidRDefault="00DE077C" w:rsidP="003A775D">
            <w:pPr>
              <w:pStyle w:val="ConsPlusNormal"/>
              <w:ind w:left="57"/>
              <w:contextualSpacing/>
              <w:rPr>
                <w:rFonts w:ascii="Times New Roman" w:hAnsi="Times New Roman" w:cs="Times New Roman"/>
                <w:sz w:val="24"/>
                <w:szCs w:val="24"/>
              </w:rPr>
            </w:pPr>
            <w:r>
              <w:rPr>
                <w:rFonts w:ascii="Times New Roman" w:hAnsi="Times New Roman" w:cs="Times New Roman"/>
                <w:sz w:val="24"/>
                <w:szCs w:val="24"/>
              </w:rPr>
              <w:t>О</w:t>
            </w:r>
            <w:r w:rsidRPr="00C14D65">
              <w:rPr>
                <w:rFonts w:ascii="Times New Roman" w:hAnsi="Times New Roman" w:cs="Times New Roman"/>
                <w:sz w:val="24"/>
                <w:szCs w:val="24"/>
              </w:rPr>
              <w:t>тчество</w:t>
            </w:r>
          </w:p>
        </w:tc>
        <w:tc>
          <w:tcPr>
            <w:tcW w:w="2496" w:type="dxa"/>
          </w:tcPr>
          <w:p w:rsidR="00DE077C" w:rsidRPr="00C14D65" w:rsidRDefault="00DE077C" w:rsidP="003A775D">
            <w:pPr>
              <w:pStyle w:val="ConsPlusNormal"/>
              <w:ind w:left="57"/>
              <w:contextualSpacing/>
              <w:rPr>
                <w:rFonts w:ascii="Times New Roman" w:hAnsi="Times New Roman" w:cs="Times New Roman"/>
                <w:sz w:val="24"/>
                <w:szCs w:val="24"/>
              </w:rPr>
            </w:pPr>
          </w:p>
        </w:tc>
      </w:tr>
      <w:tr w:rsidR="00DE077C" w:rsidRPr="00C14D65" w:rsidTr="009E50B2">
        <w:tc>
          <w:tcPr>
            <w:tcW w:w="7710" w:type="dxa"/>
          </w:tcPr>
          <w:p w:rsidR="00DE077C" w:rsidRPr="00C14D65" w:rsidRDefault="00DE077C" w:rsidP="003A775D">
            <w:pPr>
              <w:pStyle w:val="ConsPlusNormal"/>
              <w:ind w:left="57"/>
              <w:contextualSpacing/>
              <w:rPr>
                <w:rFonts w:ascii="Times New Roman" w:hAnsi="Times New Roman" w:cs="Times New Roman"/>
                <w:sz w:val="24"/>
                <w:szCs w:val="24"/>
              </w:rPr>
            </w:pPr>
            <w:r>
              <w:rPr>
                <w:rFonts w:ascii="Times New Roman" w:hAnsi="Times New Roman" w:cs="Times New Roman"/>
                <w:sz w:val="24"/>
                <w:szCs w:val="24"/>
              </w:rPr>
              <w:t>П</w:t>
            </w:r>
            <w:r w:rsidRPr="00C14D65">
              <w:rPr>
                <w:rFonts w:ascii="Times New Roman" w:hAnsi="Times New Roman" w:cs="Times New Roman"/>
                <w:sz w:val="24"/>
                <w:szCs w:val="24"/>
              </w:rPr>
              <w:t>ол</w:t>
            </w:r>
          </w:p>
        </w:tc>
        <w:tc>
          <w:tcPr>
            <w:tcW w:w="2496" w:type="dxa"/>
          </w:tcPr>
          <w:p w:rsidR="00DE077C" w:rsidRPr="00C14D65" w:rsidRDefault="00DE077C" w:rsidP="003A775D">
            <w:pPr>
              <w:pStyle w:val="ConsPlusNormal"/>
              <w:ind w:left="57"/>
              <w:contextualSpacing/>
              <w:rPr>
                <w:rFonts w:ascii="Times New Roman" w:hAnsi="Times New Roman" w:cs="Times New Roman"/>
                <w:sz w:val="24"/>
                <w:szCs w:val="24"/>
              </w:rPr>
            </w:pPr>
          </w:p>
        </w:tc>
      </w:tr>
      <w:tr w:rsidR="00DE077C" w:rsidRPr="00C14D65" w:rsidTr="009E50B2">
        <w:tc>
          <w:tcPr>
            <w:tcW w:w="7710" w:type="dxa"/>
          </w:tcPr>
          <w:p w:rsidR="00DE077C" w:rsidRPr="00C14D65" w:rsidRDefault="00DE077C" w:rsidP="003A775D">
            <w:pPr>
              <w:pStyle w:val="ConsPlusNormal"/>
              <w:ind w:left="57"/>
              <w:contextualSpacing/>
              <w:rPr>
                <w:rFonts w:ascii="Times New Roman" w:hAnsi="Times New Roman" w:cs="Times New Roman"/>
                <w:sz w:val="24"/>
                <w:szCs w:val="24"/>
              </w:rPr>
            </w:pPr>
            <w:r w:rsidRPr="00C14D65">
              <w:rPr>
                <w:rFonts w:ascii="Times New Roman" w:hAnsi="Times New Roman" w:cs="Times New Roman"/>
                <w:sz w:val="24"/>
                <w:szCs w:val="24"/>
              </w:rPr>
              <w:t>Дата рождения главы КФХ</w:t>
            </w:r>
          </w:p>
        </w:tc>
        <w:tc>
          <w:tcPr>
            <w:tcW w:w="2496" w:type="dxa"/>
          </w:tcPr>
          <w:p w:rsidR="00DE077C" w:rsidRPr="00C14D65" w:rsidRDefault="00DE077C" w:rsidP="003A775D">
            <w:pPr>
              <w:pStyle w:val="ConsPlusNormal"/>
              <w:ind w:left="57"/>
              <w:contextualSpacing/>
              <w:rPr>
                <w:rFonts w:ascii="Times New Roman" w:hAnsi="Times New Roman" w:cs="Times New Roman"/>
                <w:sz w:val="24"/>
                <w:szCs w:val="24"/>
              </w:rPr>
            </w:pPr>
          </w:p>
        </w:tc>
      </w:tr>
      <w:tr w:rsidR="00DE077C" w:rsidRPr="00C14D65" w:rsidTr="009E50B2">
        <w:tc>
          <w:tcPr>
            <w:tcW w:w="7710" w:type="dxa"/>
          </w:tcPr>
          <w:p w:rsidR="00DE077C" w:rsidRPr="00C14D65" w:rsidRDefault="00DE077C" w:rsidP="003A775D">
            <w:pPr>
              <w:pStyle w:val="ConsPlusNormal"/>
              <w:ind w:left="57"/>
              <w:contextualSpacing/>
              <w:rPr>
                <w:rFonts w:ascii="Times New Roman" w:hAnsi="Times New Roman" w:cs="Times New Roman"/>
                <w:sz w:val="24"/>
                <w:szCs w:val="24"/>
              </w:rPr>
            </w:pPr>
            <w:r w:rsidRPr="00C14D65">
              <w:rPr>
                <w:rFonts w:ascii="Times New Roman" w:hAnsi="Times New Roman" w:cs="Times New Roman"/>
                <w:sz w:val="24"/>
                <w:szCs w:val="24"/>
              </w:rPr>
              <w:t>Образование главы КФХ (базовое сельскохозяйственное (среднее специальное</w:t>
            </w:r>
            <w:r w:rsidR="003A775D">
              <w:rPr>
                <w:rFonts w:ascii="Times New Roman" w:hAnsi="Times New Roman" w:cs="Times New Roman"/>
                <w:sz w:val="24"/>
                <w:szCs w:val="24"/>
              </w:rPr>
              <w:t xml:space="preserve"> (</w:t>
            </w:r>
            <w:r w:rsidRPr="00C14D65">
              <w:rPr>
                <w:rFonts w:ascii="Times New Roman" w:hAnsi="Times New Roman" w:cs="Times New Roman"/>
                <w:sz w:val="24"/>
                <w:szCs w:val="24"/>
              </w:rPr>
              <w:t>высшее) или дополнительное профессиональное);</w:t>
            </w:r>
          </w:p>
        </w:tc>
        <w:tc>
          <w:tcPr>
            <w:tcW w:w="2496" w:type="dxa"/>
          </w:tcPr>
          <w:p w:rsidR="00DE077C" w:rsidRPr="00C14D65" w:rsidRDefault="00DE077C" w:rsidP="003A775D">
            <w:pPr>
              <w:pStyle w:val="ConsPlusNormal"/>
              <w:ind w:left="57"/>
              <w:contextualSpacing/>
              <w:rPr>
                <w:rFonts w:ascii="Times New Roman" w:hAnsi="Times New Roman" w:cs="Times New Roman"/>
                <w:sz w:val="24"/>
                <w:szCs w:val="24"/>
              </w:rPr>
            </w:pPr>
          </w:p>
        </w:tc>
      </w:tr>
      <w:tr w:rsidR="00DE077C" w:rsidRPr="00C14D65" w:rsidTr="009E50B2">
        <w:tc>
          <w:tcPr>
            <w:tcW w:w="7710" w:type="dxa"/>
          </w:tcPr>
          <w:p w:rsidR="00DE077C" w:rsidRPr="00C14D65" w:rsidRDefault="00DE077C" w:rsidP="003A775D">
            <w:pPr>
              <w:pStyle w:val="ConsPlusNormal"/>
              <w:ind w:left="57"/>
              <w:contextualSpacing/>
              <w:rPr>
                <w:rFonts w:ascii="Times New Roman" w:hAnsi="Times New Roman" w:cs="Times New Roman"/>
                <w:sz w:val="24"/>
                <w:szCs w:val="24"/>
              </w:rPr>
            </w:pPr>
            <w:r w:rsidRPr="00C14D65">
              <w:rPr>
                <w:rFonts w:ascii="Times New Roman" w:hAnsi="Times New Roman" w:cs="Times New Roman"/>
                <w:sz w:val="24"/>
                <w:szCs w:val="24"/>
              </w:rPr>
              <w:t>специальность</w:t>
            </w:r>
          </w:p>
        </w:tc>
        <w:tc>
          <w:tcPr>
            <w:tcW w:w="2496" w:type="dxa"/>
          </w:tcPr>
          <w:p w:rsidR="00DE077C" w:rsidRPr="00C14D65" w:rsidRDefault="00DE077C" w:rsidP="003A775D">
            <w:pPr>
              <w:pStyle w:val="ConsPlusNormal"/>
              <w:ind w:left="57"/>
              <w:contextualSpacing/>
              <w:rPr>
                <w:rFonts w:ascii="Times New Roman" w:hAnsi="Times New Roman" w:cs="Times New Roman"/>
                <w:sz w:val="24"/>
                <w:szCs w:val="24"/>
              </w:rPr>
            </w:pPr>
          </w:p>
        </w:tc>
      </w:tr>
      <w:tr w:rsidR="00DE077C" w:rsidRPr="00C14D65" w:rsidTr="009E50B2">
        <w:tc>
          <w:tcPr>
            <w:tcW w:w="7710" w:type="dxa"/>
          </w:tcPr>
          <w:p w:rsidR="00DE077C" w:rsidRPr="00C14D65" w:rsidRDefault="00DE077C" w:rsidP="003A775D">
            <w:pPr>
              <w:pStyle w:val="ConsPlusNormal"/>
              <w:ind w:left="57"/>
              <w:contextualSpacing/>
              <w:rPr>
                <w:rFonts w:ascii="Times New Roman" w:hAnsi="Times New Roman" w:cs="Times New Roman"/>
                <w:sz w:val="24"/>
                <w:szCs w:val="24"/>
              </w:rPr>
            </w:pPr>
            <w:r w:rsidRPr="00C14D65">
              <w:rPr>
                <w:rFonts w:ascii="Times New Roman" w:hAnsi="Times New Roman" w:cs="Times New Roman"/>
                <w:sz w:val="24"/>
                <w:szCs w:val="24"/>
              </w:rPr>
              <w:t>Трудовой стаж главы КФХ в сельском хозяйстве</w:t>
            </w:r>
          </w:p>
        </w:tc>
        <w:tc>
          <w:tcPr>
            <w:tcW w:w="2496" w:type="dxa"/>
          </w:tcPr>
          <w:p w:rsidR="00DE077C" w:rsidRPr="00C14D65" w:rsidRDefault="00DE077C" w:rsidP="003A775D">
            <w:pPr>
              <w:pStyle w:val="ConsPlusNormal"/>
              <w:ind w:left="57"/>
              <w:contextualSpacing/>
              <w:rPr>
                <w:rFonts w:ascii="Times New Roman" w:hAnsi="Times New Roman" w:cs="Times New Roman"/>
                <w:sz w:val="24"/>
                <w:szCs w:val="24"/>
              </w:rPr>
            </w:pPr>
          </w:p>
        </w:tc>
      </w:tr>
      <w:tr w:rsidR="00DE077C" w:rsidRPr="00C14D65" w:rsidTr="009E50B2">
        <w:trPr>
          <w:trHeight w:val="97"/>
        </w:trPr>
        <w:tc>
          <w:tcPr>
            <w:tcW w:w="7710" w:type="dxa"/>
          </w:tcPr>
          <w:p w:rsidR="00DE077C" w:rsidRPr="00C14D65" w:rsidRDefault="00DE077C" w:rsidP="003A775D">
            <w:pPr>
              <w:pStyle w:val="ConsPlusNormal"/>
              <w:ind w:left="57"/>
              <w:contextualSpacing/>
              <w:rPr>
                <w:rFonts w:ascii="Times New Roman" w:hAnsi="Times New Roman" w:cs="Times New Roman"/>
                <w:sz w:val="24"/>
                <w:szCs w:val="24"/>
              </w:rPr>
            </w:pPr>
            <w:r w:rsidRPr="00C14D65">
              <w:rPr>
                <w:rFonts w:ascii="Times New Roman" w:hAnsi="Times New Roman" w:cs="Times New Roman"/>
                <w:sz w:val="24"/>
                <w:szCs w:val="24"/>
              </w:rPr>
              <w:t>Место жительства главы КФХ</w:t>
            </w:r>
          </w:p>
        </w:tc>
        <w:tc>
          <w:tcPr>
            <w:tcW w:w="2496" w:type="dxa"/>
          </w:tcPr>
          <w:p w:rsidR="00DE077C" w:rsidRPr="00C14D65" w:rsidRDefault="00DE077C" w:rsidP="003A775D">
            <w:pPr>
              <w:pStyle w:val="ConsPlusNormal"/>
              <w:ind w:left="57"/>
              <w:contextualSpacing/>
              <w:rPr>
                <w:rFonts w:ascii="Times New Roman" w:hAnsi="Times New Roman" w:cs="Times New Roman"/>
                <w:sz w:val="24"/>
                <w:szCs w:val="24"/>
              </w:rPr>
            </w:pPr>
          </w:p>
        </w:tc>
      </w:tr>
      <w:tr w:rsidR="00DE077C" w:rsidRPr="00C14D65" w:rsidTr="009E50B2">
        <w:tc>
          <w:tcPr>
            <w:tcW w:w="7710" w:type="dxa"/>
          </w:tcPr>
          <w:p w:rsidR="00DE077C" w:rsidRPr="00C14D65" w:rsidRDefault="00DE077C" w:rsidP="003A775D">
            <w:pPr>
              <w:pStyle w:val="ConsPlusNormal"/>
              <w:ind w:left="57"/>
              <w:contextualSpacing/>
              <w:rPr>
                <w:rFonts w:ascii="Times New Roman" w:hAnsi="Times New Roman" w:cs="Times New Roman"/>
                <w:sz w:val="24"/>
                <w:szCs w:val="24"/>
              </w:rPr>
            </w:pPr>
            <w:r w:rsidRPr="00C14D65">
              <w:rPr>
                <w:rFonts w:ascii="Times New Roman" w:hAnsi="Times New Roman" w:cs="Times New Roman"/>
                <w:sz w:val="24"/>
                <w:szCs w:val="24"/>
              </w:rPr>
              <w:t>Дата регистрации КФХ, указание о преобразовании из ЛПХ (в случае преобразования из ЛПХ)</w:t>
            </w:r>
          </w:p>
        </w:tc>
        <w:tc>
          <w:tcPr>
            <w:tcW w:w="2496" w:type="dxa"/>
          </w:tcPr>
          <w:p w:rsidR="00DE077C" w:rsidRPr="00C14D65" w:rsidRDefault="00DE077C" w:rsidP="003A775D">
            <w:pPr>
              <w:pStyle w:val="ConsPlusNormal"/>
              <w:ind w:left="57"/>
              <w:contextualSpacing/>
              <w:rPr>
                <w:rFonts w:ascii="Times New Roman" w:hAnsi="Times New Roman" w:cs="Times New Roman"/>
                <w:sz w:val="24"/>
                <w:szCs w:val="24"/>
              </w:rPr>
            </w:pPr>
          </w:p>
        </w:tc>
      </w:tr>
      <w:tr w:rsidR="00DE077C" w:rsidRPr="00C14D65" w:rsidTr="009E50B2">
        <w:tc>
          <w:tcPr>
            <w:tcW w:w="7710" w:type="dxa"/>
          </w:tcPr>
          <w:p w:rsidR="00DE077C" w:rsidRPr="00C14D65" w:rsidRDefault="00DE077C" w:rsidP="003A775D">
            <w:pPr>
              <w:pStyle w:val="ConsPlusNormal"/>
              <w:ind w:left="57"/>
              <w:contextualSpacing/>
              <w:rPr>
                <w:rFonts w:ascii="Times New Roman" w:hAnsi="Times New Roman" w:cs="Times New Roman"/>
                <w:sz w:val="24"/>
                <w:szCs w:val="24"/>
              </w:rPr>
            </w:pPr>
            <w:r w:rsidRPr="00C14D65">
              <w:rPr>
                <w:rFonts w:ascii="Times New Roman" w:hAnsi="Times New Roman" w:cs="Times New Roman"/>
                <w:sz w:val="24"/>
                <w:szCs w:val="24"/>
              </w:rPr>
              <w:t>Идентификационный номер налогоплательщика (ИНН)</w:t>
            </w:r>
          </w:p>
        </w:tc>
        <w:tc>
          <w:tcPr>
            <w:tcW w:w="2496" w:type="dxa"/>
          </w:tcPr>
          <w:p w:rsidR="00DE077C" w:rsidRPr="00C14D65" w:rsidRDefault="00DE077C" w:rsidP="003A775D">
            <w:pPr>
              <w:pStyle w:val="ConsPlusNormal"/>
              <w:ind w:left="57"/>
              <w:contextualSpacing/>
              <w:rPr>
                <w:rFonts w:ascii="Times New Roman" w:hAnsi="Times New Roman" w:cs="Times New Roman"/>
                <w:sz w:val="24"/>
                <w:szCs w:val="24"/>
              </w:rPr>
            </w:pPr>
          </w:p>
        </w:tc>
      </w:tr>
      <w:tr w:rsidR="00DE077C" w:rsidRPr="00C14D65" w:rsidTr="009E50B2">
        <w:tc>
          <w:tcPr>
            <w:tcW w:w="7710" w:type="dxa"/>
          </w:tcPr>
          <w:p w:rsidR="00DE077C" w:rsidRPr="00C14D65" w:rsidRDefault="00DE077C" w:rsidP="003A775D">
            <w:pPr>
              <w:pStyle w:val="ConsPlusNormal"/>
              <w:ind w:left="57"/>
              <w:contextualSpacing/>
              <w:rPr>
                <w:rFonts w:ascii="Times New Roman" w:hAnsi="Times New Roman" w:cs="Times New Roman"/>
                <w:sz w:val="24"/>
                <w:szCs w:val="24"/>
              </w:rPr>
            </w:pPr>
            <w:r w:rsidRPr="00C14D65">
              <w:rPr>
                <w:rFonts w:ascii="Times New Roman" w:hAnsi="Times New Roman" w:cs="Times New Roman"/>
                <w:sz w:val="24"/>
                <w:szCs w:val="24"/>
              </w:rPr>
              <w:t>Адрес (место нахождения) КФХ</w:t>
            </w:r>
          </w:p>
        </w:tc>
        <w:tc>
          <w:tcPr>
            <w:tcW w:w="2496" w:type="dxa"/>
          </w:tcPr>
          <w:p w:rsidR="00DE077C" w:rsidRPr="00C14D65" w:rsidRDefault="00DE077C" w:rsidP="003A775D">
            <w:pPr>
              <w:pStyle w:val="ConsPlusNormal"/>
              <w:ind w:left="57"/>
              <w:contextualSpacing/>
              <w:rPr>
                <w:rFonts w:ascii="Times New Roman" w:hAnsi="Times New Roman" w:cs="Times New Roman"/>
                <w:sz w:val="24"/>
                <w:szCs w:val="24"/>
              </w:rPr>
            </w:pPr>
          </w:p>
        </w:tc>
      </w:tr>
      <w:tr w:rsidR="00DE077C" w:rsidRPr="00C14D65" w:rsidTr="009E50B2">
        <w:tc>
          <w:tcPr>
            <w:tcW w:w="7710" w:type="dxa"/>
          </w:tcPr>
          <w:p w:rsidR="00DE077C" w:rsidRPr="00C14D65" w:rsidRDefault="00DE077C" w:rsidP="003A775D">
            <w:pPr>
              <w:pStyle w:val="ConsPlusNormal"/>
              <w:ind w:left="57"/>
              <w:contextualSpacing/>
              <w:rPr>
                <w:rFonts w:ascii="Times New Roman" w:hAnsi="Times New Roman" w:cs="Times New Roman"/>
                <w:sz w:val="24"/>
                <w:szCs w:val="24"/>
              </w:rPr>
            </w:pPr>
            <w:r w:rsidRPr="00C14D65">
              <w:rPr>
                <w:rFonts w:ascii="Times New Roman" w:hAnsi="Times New Roman" w:cs="Times New Roman"/>
                <w:sz w:val="24"/>
                <w:szCs w:val="24"/>
              </w:rPr>
              <w:t xml:space="preserve">Контактный телефон (факс), </w:t>
            </w:r>
            <w:proofErr w:type="spellStart"/>
            <w:r w:rsidRPr="00C14D65">
              <w:rPr>
                <w:rFonts w:ascii="Times New Roman" w:hAnsi="Times New Roman" w:cs="Times New Roman"/>
                <w:sz w:val="24"/>
                <w:szCs w:val="24"/>
              </w:rPr>
              <w:t>e-mail</w:t>
            </w:r>
            <w:proofErr w:type="spellEnd"/>
          </w:p>
        </w:tc>
        <w:tc>
          <w:tcPr>
            <w:tcW w:w="2496" w:type="dxa"/>
          </w:tcPr>
          <w:p w:rsidR="00DE077C" w:rsidRPr="00C14D65" w:rsidRDefault="00DE077C" w:rsidP="003A775D">
            <w:pPr>
              <w:pStyle w:val="ConsPlusNormal"/>
              <w:ind w:left="57"/>
              <w:contextualSpacing/>
              <w:rPr>
                <w:rFonts w:ascii="Times New Roman" w:hAnsi="Times New Roman" w:cs="Times New Roman"/>
                <w:sz w:val="24"/>
                <w:szCs w:val="24"/>
              </w:rPr>
            </w:pPr>
          </w:p>
        </w:tc>
      </w:tr>
      <w:tr w:rsidR="00DE077C" w:rsidRPr="00C14D65" w:rsidTr="009E50B2">
        <w:tc>
          <w:tcPr>
            <w:tcW w:w="7710" w:type="dxa"/>
          </w:tcPr>
          <w:p w:rsidR="00DE077C" w:rsidRPr="00C14D65" w:rsidRDefault="00DE077C" w:rsidP="003A775D">
            <w:pPr>
              <w:pStyle w:val="ConsPlusNormal"/>
              <w:ind w:left="57"/>
              <w:contextualSpacing/>
              <w:rPr>
                <w:rFonts w:ascii="Times New Roman" w:hAnsi="Times New Roman" w:cs="Times New Roman"/>
                <w:sz w:val="24"/>
                <w:szCs w:val="24"/>
              </w:rPr>
            </w:pPr>
            <w:r w:rsidRPr="00C14D65">
              <w:rPr>
                <w:rFonts w:ascii="Times New Roman" w:hAnsi="Times New Roman" w:cs="Times New Roman"/>
                <w:sz w:val="24"/>
                <w:szCs w:val="24"/>
              </w:rPr>
              <w:t>Количество членов КФХ (указать Ф.И.О. полностью)</w:t>
            </w:r>
          </w:p>
        </w:tc>
        <w:tc>
          <w:tcPr>
            <w:tcW w:w="2496" w:type="dxa"/>
          </w:tcPr>
          <w:p w:rsidR="00DE077C" w:rsidRPr="00C14D65" w:rsidRDefault="00DE077C" w:rsidP="003A775D">
            <w:pPr>
              <w:pStyle w:val="ConsPlusNormal"/>
              <w:ind w:left="57"/>
              <w:contextualSpacing/>
              <w:rPr>
                <w:rFonts w:ascii="Times New Roman" w:hAnsi="Times New Roman" w:cs="Times New Roman"/>
                <w:sz w:val="24"/>
                <w:szCs w:val="24"/>
              </w:rPr>
            </w:pPr>
          </w:p>
        </w:tc>
      </w:tr>
      <w:tr w:rsidR="00DE077C" w:rsidRPr="00C14D65" w:rsidTr="009E50B2">
        <w:tc>
          <w:tcPr>
            <w:tcW w:w="7710" w:type="dxa"/>
          </w:tcPr>
          <w:p w:rsidR="00DE077C" w:rsidRPr="00C14D65" w:rsidRDefault="00DE077C" w:rsidP="003A775D">
            <w:pPr>
              <w:pStyle w:val="ConsPlusNormal"/>
              <w:ind w:left="57"/>
              <w:contextualSpacing/>
              <w:rPr>
                <w:rFonts w:ascii="Times New Roman" w:hAnsi="Times New Roman" w:cs="Times New Roman"/>
                <w:sz w:val="24"/>
                <w:szCs w:val="24"/>
              </w:rPr>
            </w:pPr>
            <w:r w:rsidRPr="00C14D65">
              <w:rPr>
                <w:rFonts w:ascii="Times New Roman" w:hAnsi="Times New Roman" w:cs="Times New Roman"/>
                <w:sz w:val="24"/>
                <w:szCs w:val="24"/>
              </w:rPr>
              <w:t>Наличие земли (га) (собственность, аренда сроком не менее пяти лет на момент подачи заявки) (до конкурса)</w:t>
            </w:r>
          </w:p>
        </w:tc>
        <w:tc>
          <w:tcPr>
            <w:tcW w:w="2496" w:type="dxa"/>
          </w:tcPr>
          <w:p w:rsidR="00DE077C" w:rsidRPr="00C14D65" w:rsidRDefault="00DE077C" w:rsidP="003A775D">
            <w:pPr>
              <w:pStyle w:val="ConsPlusNormal"/>
              <w:ind w:left="57"/>
              <w:contextualSpacing/>
              <w:rPr>
                <w:rFonts w:ascii="Times New Roman" w:hAnsi="Times New Roman" w:cs="Times New Roman"/>
                <w:sz w:val="24"/>
                <w:szCs w:val="24"/>
              </w:rPr>
            </w:pPr>
          </w:p>
        </w:tc>
      </w:tr>
      <w:tr w:rsidR="00DE077C" w:rsidRPr="00C14D65" w:rsidTr="009E50B2">
        <w:tc>
          <w:tcPr>
            <w:tcW w:w="7710" w:type="dxa"/>
          </w:tcPr>
          <w:p w:rsidR="00DE077C" w:rsidRPr="00C14D65" w:rsidRDefault="00DE077C" w:rsidP="003A775D">
            <w:pPr>
              <w:pStyle w:val="ConsPlusNormal"/>
              <w:ind w:left="57"/>
              <w:contextualSpacing/>
              <w:rPr>
                <w:rFonts w:ascii="Times New Roman" w:hAnsi="Times New Roman" w:cs="Times New Roman"/>
                <w:sz w:val="24"/>
                <w:szCs w:val="24"/>
              </w:rPr>
            </w:pPr>
            <w:r w:rsidRPr="00C14D65">
              <w:rPr>
                <w:rFonts w:ascii="Times New Roman" w:hAnsi="Times New Roman" w:cs="Times New Roman"/>
                <w:sz w:val="24"/>
                <w:szCs w:val="24"/>
              </w:rPr>
              <w:t>Наличие средств производства (до конкурса):</w:t>
            </w:r>
          </w:p>
        </w:tc>
        <w:tc>
          <w:tcPr>
            <w:tcW w:w="2496" w:type="dxa"/>
          </w:tcPr>
          <w:p w:rsidR="00DE077C" w:rsidRPr="00C14D65" w:rsidRDefault="00DE077C" w:rsidP="003A775D">
            <w:pPr>
              <w:pStyle w:val="ConsPlusNormal"/>
              <w:ind w:left="57"/>
              <w:contextualSpacing/>
              <w:rPr>
                <w:rFonts w:ascii="Times New Roman" w:hAnsi="Times New Roman" w:cs="Times New Roman"/>
                <w:sz w:val="24"/>
                <w:szCs w:val="24"/>
              </w:rPr>
            </w:pPr>
          </w:p>
        </w:tc>
      </w:tr>
      <w:tr w:rsidR="00DE077C" w:rsidRPr="00C14D65" w:rsidTr="009E50B2">
        <w:tc>
          <w:tcPr>
            <w:tcW w:w="7710" w:type="dxa"/>
          </w:tcPr>
          <w:p w:rsidR="00DE077C" w:rsidRPr="00C14D65" w:rsidRDefault="00DE077C" w:rsidP="003A775D">
            <w:pPr>
              <w:pStyle w:val="ConsPlusNormal"/>
              <w:ind w:left="57"/>
              <w:contextualSpacing/>
              <w:rPr>
                <w:rFonts w:ascii="Times New Roman" w:hAnsi="Times New Roman" w:cs="Times New Roman"/>
                <w:sz w:val="24"/>
                <w:szCs w:val="24"/>
              </w:rPr>
            </w:pPr>
            <w:r w:rsidRPr="00C14D65">
              <w:rPr>
                <w:rFonts w:ascii="Times New Roman" w:hAnsi="Times New Roman" w:cs="Times New Roman"/>
                <w:sz w:val="24"/>
                <w:szCs w:val="24"/>
              </w:rPr>
              <w:t>сельскохозяйственная техника;</w:t>
            </w:r>
          </w:p>
        </w:tc>
        <w:tc>
          <w:tcPr>
            <w:tcW w:w="2496" w:type="dxa"/>
          </w:tcPr>
          <w:p w:rsidR="00DE077C" w:rsidRPr="00C14D65" w:rsidRDefault="00DE077C" w:rsidP="003A775D">
            <w:pPr>
              <w:pStyle w:val="ConsPlusNormal"/>
              <w:ind w:left="57"/>
              <w:contextualSpacing/>
              <w:rPr>
                <w:rFonts w:ascii="Times New Roman" w:hAnsi="Times New Roman" w:cs="Times New Roman"/>
                <w:sz w:val="24"/>
                <w:szCs w:val="24"/>
              </w:rPr>
            </w:pPr>
          </w:p>
        </w:tc>
      </w:tr>
      <w:tr w:rsidR="00DE077C" w:rsidRPr="00C14D65" w:rsidTr="009E50B2">
        <w:tc>
          <w:tcPr>
            <w:tcW w:w="7710" w:type="dxa"/>
          </w:tcPr>
          <w:p w:rsidR="00DE077C" w:rsidRPr="00C14D65" w:rsidRDefault="00DE077C" w:rsidP="003A775D">
            <w:pPr>
              <w:pStyle w:val="ConsPlusNormal"/>
              <w:ind w:left="57"/>
              <w:contextualSpacing/>
              <w:rPr>
                <w:rFonts w:ascii="Times New Roman" w:hAnsi="Times New Roman" w:cs="Times New Roman"/>
                <w:sz w:val="24"/>
                <w:szCs w:val="24"/>
              </w:rPr>
            </w:pPr>
            <w:r w:rsidRPr="00C14D65">
              <w:rPr>
                <w:rFonts w:ascii="Times New Roman" w:hAnsi="Times New Roman" w:cs="Times New Roman"/>
                <w:sz w:val="24"/>
                <w:szCs w:val="24"/>
              </w:rPr>
              <w:t>сельскохозяйственные животные (из них племенные);</w:t>
            </w:r>
          </w:p>
        </w:tc>
        <w:tc>
          <w:tcPr>
            <w:tcW w:w="2496" w:type="dxa"/>
          </w:tcPr>
          <w:p w:rsidR="00DE077C" w:rsidRPr="00C14D65" w:rsidRDefault="00DE077C" w:rsidP="003A775D">
            <w:pPr>
              <w:pStyle w:val="ConsPlusNormal"/>
              <w:ind w:left="57"/>
              <w:contextualSpacing/>
              <w:rPr>
                <w:rFonts w:ascii="Times New Roman" w:hAnsi="Times New Roman" w:cs="Times New Roman"/>
                <w:sz w:val="24"/>
                <w:szCs w:val="24"/>
              </w:rPr>
            </w:pPr>
          </w:p>
        </w:tc>
      </w:tr>
      <w:tr w:rsidR="00DE077C" w:rsidRPr="00C14D65" w:rsidTr="009E50B2">
        <w:tc>
          <w:tcPr>
            <w:tcW w:w="7710" w:type="dxa"/>
          </w:tcPr>
          <w:p w:rsidR="00DE077C" w:rsidRPr="00C14D65" w:rsidRDefault="00DE077C" w:rsidP="003A775D">
            <w:pPr>
              <w:pStyle w:val="ConsPlusNormal"/>
              <w:ind w:left="57"/>
              <w:contextualSpacing/>
              <w:rPr>
                <w:rFonts w:ascii="Times New Roman" w:hAnsi="Times New Roman" w:cs="Times New Roman"/>
                <w:sz w:val="24"/>
                <w:szCs w:val="24"/>
              </w:rPr>
            </w:pPr>
            <w:r w:rsidRPr="00C14D65">
              <w:rPr>
                <w:rFonts w:ascii="Times New Roman" w:hAnsi="Times New Roman" w:cs="Times New Roman"/>
                <w:sz w:val="24"/>
                <w:szCs w:val="24"/>
              </w:rPr>
              <w:t>животноводческие помещения</w:t>
            </w:r>
          </w:p>
        </w:tc>
        <w:tc>
          <w:tcPr>
            <w:tcW w:w="2496" w:type="dxa"/>
          </w:tcPr>
          <w:p w:rsidR="00DE077C" w:rsidRPr="00C14D65" w:rsidRDefault="00DE077C" w:rsidP="003A775D">
            <w:pPr>
              <w:pStyle w:val="ConsPlusNormal"/>
              <w:ind w:left="57"/>
              <w:contextualSpacing/>
              <w:rPr>
                <w:rFonts w:ascii="Times New Roman" w:hAnsi="Times New Roman" w:cs="Times New Roman"/>
                <w:sz w:val="24"/>
                <w:szCs w:val="24"/>
              </w:rPr>
            </w:pPr>
          </w:p>
        </w:tc>
      </w:tr>
      <w:tr w:rsidR="00DE077C" w:rsidRPr="00C14D65" w:rsidTr="009E50B2">
        <w:tc>
          <w:tcPr>
            <w:tcW w:w="7710" w:type="dxa"/>
          </w:tcPr>
          <w:p w:rsidR="00DE077C" w:rsidRPr="00C14D65" w:rsidRDefault="00DE077C" w:rsidP="003A775D">
            <w:pPr>
              <w:pStyle w:val="ConsPlusNormal"/>
              <w:ind w:left="57"/>
              <w:contextualSpacing/>
              <w:rPr>
                <w:rFonts w:ascii="Times New Roman" w:hAnsi="Times New Roman" w:cs="Times New Roman"/>
                <w:sz w:val="24"/>
                <w:szCs w:val="24"/>
              </w:rPr>
            </w:pPr>
            <w:r w:rsidRPr="00C14D65">
              <w:rPr>
                <w:rFonts w:ascii="Times New Roman" w:hAnsi="Times New Roman" w:cs="Times New Roman"/>
                <w:sz w:val="24"/>
                <w:szCs w:val="24"/>
              </w:rPr>
              <w:t>Количество постоянных рабочих мест (до конкурса)</w:t>
            </w:r>
          </w:p>
        </w:tc>
        <w:tc>
          <w:tcPr>
            <w:tcW w:w="2496" w:type="dxa"/>
          </w:tcPr>
          <w:p w:rsidR="00DE077C" w:rsidRPr="00C14D65" w:rsidRDefault="00DE077C" w:rsidP="003A775D">
            <w:pPr>
              <w:pStyle w:val="ConsPlusNormal"/>
              <w:ind w:left="57"/>
              <w:contextualSpacing/>
              <w:rPr>
                <w:rFonts w:ascii="Times New Roman" w:hAnsi="Times New Roman" w:cs="Times New Roman"/>
                <w:sz w:val="24"/>
                <w:szCs w:val="24"/>
              </w:rPr>
            </w:pPr>
          </w:p>
        </w:tc>
      </w:tr>
      <w:tr w:rsidR="00DE077C" w:rsidRPr="00C14D65" w:rsidTr="009E50B2">
        <w:tc>
          <w:tcPr>
            <w:tcW w:w="7710" w:type="dxa"/>
          </w:tcPr>
          <w:p w:rsidR="00DE077C" w:rsidRPr="00C14D65" w:rsidRDefault="00DE077C" w:rsidP="003A775D">
            <w:pPr>
              <w:pStyle w:val="ConsPlusNormal"/>
              <w:ind w:left="57"/>
              <w:contextualSpacing/>
              <w:rPr>
                <w:rFonts w:ascii="Times New Roman" w:hAnsi="Times New Roman" w:cs="Times New Roman"/>
                <w:sz w:val="24"/>
                <w:szCs w:val="24"/>
              </w:rPr>
            </w:pPr>
            <w:r w:rsidRPr="00C14D65">
              <w:rPr>
                <w:rFonts w:ascii="Times New Roman" w:hAnsi="Times New Roman" w:cs="Times New Roman"/>
                <w:sz w:val="24"/>
                <w:szCs w:val="24"/>
              </w:rPr>
              <w:t xml:space="preserve">Основной вид деятельности с указанием кода по </w:t>
            </w:r>
            <w:hyperlink r:id="rId26"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 w:history="1">
              <w:r w:rsidRPr="00C14D65">
                <w:rPr>
                  <w:rFonts w:ascii="Times New Roman" w:hAnsi="Times New Roman" w:cs="Times New Roman"/>
                  <w:sz w:val="24"/>
                  <w:szCs w:val="24"/>
                </w:rPr>
                <w:t>ОКВЭД</w:t>
              </w:r>
            </w:hyperlink>
            <w:r w:rsidRPr="00C14D65">
              <w:rPr>
                <w:rFonts w:ascii="Times New Roman" w:hAnsi="Times New Roman" w:cs="Times New Roman"/>
                <w:sz w:val="24"/>
                <w:szCs w:val="24"/>
              </w:rPr>
              <w:t xml:space="preserve"> и предполагаемых объемов реализации основной продукции</w:t>
            </w:r>
          </w:p>
        </w:tc>
        <w:tc>
          <w:tcPr>
            <w:tcW w:w="2496" w:type="dxa"/>
          </w:tcPr>
          <w:p w:rsidR="00DE077C" w:rsidRPr="00C14D65" w:rsidRDefault="00DE077C" w:rsidP="003A775D">
            <w:pPr>
              <w:pStyle w:val="ConsPlusNormal"/>
              <w:ind w:left="57"/>
              <w:contextualSpacing/>
              <w:rPr>
                <w:rFonts w:ascii="Times New Roman" w:hAnsi="Times New Roman" w:cs="Times New Roman"/>
                <w:sz w:val="24"/>
                <w:szCs w:val="24"/>
              </w:rPr>
            </w:pPr>
          </w:p>
        </w:tc>
      </w:tr>
      <w:tr w:rsidR="00DE077C" w:rsidRPr="00C14D65" w:rsidTr="009E50B2">
        <w:tc>
          <w:tcPr>
            <w:tcW w:w="7710" w:type="dxa"/>
          </w:tcPr>
          <w:p w:rsidR="00DE077C" w:rsidRPr="00C14D65" w:rsidRDefault="00DE077C" w:rsidP="003A775D">
            <w:pPr>
              <w:pStyle w:val="ConsPlusNormal"/>
              <w:ind w:left="57"/>
              <w:contextualSpacing/>
              <w:rPr>
                <w:rFonts w:ascii="Times New Roman" w:hAnsi="Times New Roman" w:cs="Times New Roman"/>
                <w:sz w:val="24"/>
                <w:szCs w:val="24"/>
              </w:rPr>
            </w:pPr>
            <w:r w:rsidRPr="00C14D65">
              <w:rPr>
                <w:rFonts w:ascii="Times New Roman" w:hAnsi="Times New Roman" w:cs="Times New Roman"/>
                <w:sz w:val="24"/>
                <w:szCs w:val="24"/>
              </w:rPr>
              <w:t xml:space="preserve">Ранее являлся </w:t>
            </w:r>
            <w:r w:rsidR="003A775D">
              <w:rPr>
                <w:rFonts w:ascii="Times New Roman" w:hAnsi="Times New Roman" w:cs="Times New Roman"/>
                <w:sz w:val="24"/>
                <w:szCs w:val="24"/>
              </w:rPr>
              <w:t>(</w:t>
            </w:r>
            <w:r w:rsidRPr="00C14D65">
              <w:rPr>
                <w:rFonts w:ascii="Times New Roman" w:hAnsi="Times New Roman" w:cs="Times New Roman"/>
                <w:sz w:val="24"/>
                <w:szCs w:val="24"/>
              </w:rPr>
              <w:t>не являлся</w:t>
            </w:r>
            <w:r w:rsidR="003A775D">
              <w:rPr>
                <w:rFonts w:ascii="Times New Roman" w:hAnsi="Times New Roman" w:cs="Times New Roman"/>
                <w:sz w:val="24"/>
                <w:szCs w:val="24"/>
              </w:rPr>
              <w:t>)</w:t>
            </w:r>
            <w:r w:rsidRPr="00C14D65">
              <w:rPr>
                <w:rFonts w:ascii="Times New Roman" w:hAnsi="Times New Roman" w:cs="Times New Roman"/>
                <w:sz w:val="24"/>
                <w:szCs w:val="24"/>
              </w:rPr>
              <w:t xml:space="preserve"> получателем грантов на создание и развитие крестьянского (фермерского) хозяйства, грантов на развитие семейных животноводческих ферм </w:t>
            </w:r>
          </w:p>
        </w:tc>
        <w:tc>
          <w:tcPr>
            <w:tcW w:w="2496" w:type="dxa"/>
          </w:tcPr>
          <w:p w:rsidR="00DE077C" w:rsidRPr="00C14D65" w:rsidRDefault="00DE077C" w:rsidP="003A775D">
            <w:pPr>
              <w:pStyle w:val="ConsPlusNormal"/>
              <w:ind w:left="57"/>
              <w:contextualSpacing/>
              <w:rPr>
                <w:rFonts w:ascii="Times New Roman" w:hAnsi="Times New Roman" w:cs="Times New Roman"/>
                <w:sz w:val="24"/>
                <w:szCs w:val="24"/>
              </w:rPr>
            </w:pPr>
          </w:p>
        </w:tc>
      </w:tr>
    </w:tbl>
    <w:p w:rsidR="00DE077C" w:rsidRDefault="00DE077C" w:rsidP="00DE077C">
      <w:pPr>
        <w:pStyle w:val="ConsPlusNormal"/>
        <w:ind w:firstLine="540"/>
        <w:contextualSpacing/>
        <w:jc w:val="both"/>
        <w:rPr>
          <w:rFonts w:ascii="Times New Roman" w:hAnsi="Times New Roman" w:cs="Times New Roman"/>
          <w:sz w:val="28"/>
          <w:szCs w:val="28"/>
        </w:rPr>
      </w:pPr>
    </w:p>
    <w:p w:rsidR="00DE077C" w:rsidRPr="00FE12A0" w:rsidRDefault="00DE077C" w:rsidP="00DE077C">
      <w:pPr>
        <w:pStyle w:val="ConsPlusNormal"/>
        <w:ind w:firstLine="540"/>
        <w:contextualSpacing/>
        <w:jc w:val="both"/>
        <w:rPr>
          <w:rFonts w:ascii="Times New Roman" w:hAnsi="Times New Roman" w:cs="Times New Roman"/>
          <w:sz w:val="28"/>
          <w:szCs w:val="28"/>
        </w:rPr>
      </w:pPr>
      <w:r w:rsidRPr="00FE12A0">
        <w:rPr>
          <w:rFonts w:ascii="Times New Roman" w:hAnsi="Times New Roman" w:cs="Times New Roman"/>
          <w:sz w:val="28"/>
          <w:szCs w:val="28"/>
        </w:rPr>
        <w:t>Достоверность представленных сведений гарантирую.</w:t>
      </w:r>
    </w:p>
    <w:p w:rsidR="00DE077C" w:rsidRPr="00FE12A0" w:rsidRDefault="00DE077C" w:rsidP="00DE077C">
      <w:pPr>
        <w:pStyle w:val="ConsPlusNormal"/>
        <w:ind w:firstLine="540"/>
        <w:contextualSpacing/>
        <w:jc w:val="both"/>
        <w:rPr>
          <w:rFonts w:ascii="Times New Roman" w:hAnsi="Times New Roman" w:cs="Times New Roman"/>
          <w:sz w:val="28"/>
          <w:szCs w:val="28"/>
        </w:rPr>
      </w:pPr>
      <w:r w:rsidRPr="00FE12A0">
        <w:rPr>
          <w:rFonts w:ascii="Times New Roman" w:hAnsi="Times New Roman" w:cs="Times New Roman"/>
          <w:sz w:val="28"/>
          <w:szCs w:val="28"/>
        </w:rPr>
        <w:t xml:space="preserve">С Порядком предоставления из республиканского бюджета Республики Тыва гранта в форме субсидий на поддержку начинающего фермера, утвержденного постановлением Правительства Республики Тыва от ___________________ г. </w:t>
      </w:r>
      <w:r>
        <w:rPr>
          <w:rFonts w:ascii="Times New Roman" w:hAnsi="Times New Roman" w:cs="Times New Roman"/>
          <w:sz w:val="28"/>
          <w:szCs w:val="28"/>
        </w:rPr>
        <w:t xml:space="preserve">             №</w:t>
      </w:r>
      <w:r w:rsidRPr="00FE12A0">
        <w:rPr>
          <w:rFonts w:ascii="Times New Roman" w:hAnsi="Times New Roman" w:cs="Times New Roman"/>
          <w:sz w:val="28"/>
          <w:szCs w:val="28"/>
        </w:rPr>
        <w:t xml:space="preserve"> ___________, ознакомлен и согласен.</w:t>
      </w:r>
    </w:p>
    <w:p w:rsidR="00DE077C" w:rsidRPr="00FE12A0" w:rsidRDefault="00DE077C" w:rsidP="00DE077C">
      <w:pPr>
        <w:pStyle w:val="ConsPlusNormal"/>
        <w:contextualSpacing/>
        <w:jc w:val="both"/>
        <w:rPr>
          <w:rFonts w:ascii="Times New Roman" w:hAnsi="Times New Roman" w:cs="Times New Roman"/>
          <w:sz w:val="28"/>
          <w:szCs w:val="28"/>
        </w:rPr>
      </w:pPr>
    </w:p>
    <w:p w:rsidR="00DE077C" w:rsidRPr="00FE12A0" w:rsidRDefault="00DE077C" w:rsidP="00DE077C">
      <w:pPr>
        <w:pStyle w:val="ConsPlusNonformat"/>
        <w:ind w:firstLine="540"/>
        <w:contextualSpacing/>
        <w:jc w:val="both"/>
        <w:rPr>
          <w:rFonts w:ascii="Times New Roman" w:hAnsi="Times New Roman" w:cs="Times New Roman"/>
          <w:sz w:val="28"/>
          <w:szCs w:val="28"/>
        </w:rPr>
      </w:pPr>
      <w:r w:rsidRPr="00FE12A0">
        <w:rPr>
          <w:rFonts w:ascii="Times New Roman" w:hAnsi="Times New Roman" w:cs="Times New Roman"/>
          <w:sz w:val="28"/>
          <w:szCs w:val="28"/>
        </w:rPr>
        <w:t>Глава крестьянского (фермерского) хозяйства</w:t>
      </w:r>
    </w:p>
    <w:p w:rsidR="00DE077C" w:rsidRPr="00FE12A0" w:rsidRDefault="00DE077C" w:rsidP="00DE077C">
      <w:pPr>
        <w:pStyle w:val="ConsPlusNonformat"/>
        <w:contextualSpacing/>
        <w:jc w:val="both"/>
        <w:rPr>
          <w:rFonts w:ascii="Times New Roman" w:hAnsi="Times New Roman" w:cs="Times New Roman"/>
          <w:sz w:val="28"/>
          <w:szCs w:val="28"/>
        </w:rPr>
      </w:pPr>
    </w:p>
    <w:p w:rsidR="00DE077C" w:rsidRPr="00FE12A0" w:rsidRDefault="00DE077C" w:rsidP="00DE077C">
      <w:pPr>
        <w:pStyle w:val="ConsPlusNonformat"/>
        <w:contextualSpacing/>
        <w:jc w:val="both"/>
        <w:rPr>
          <w:rFonts w:ascii="Times New Roman" w:hAnsi="Times New Roman" w:cs="Times New Roman"/>
          <w:sz w:val="28"/>
          <w:szCs w:val="28"/>
        </w:rPr>
      </w:pPr>
      <w:r w:rsidRPr="00FE12A0">
        <w:rPr>
          <w:rFonts w:ascii="Times New Roman" w:hAnsi="Times New Roman" w:cs="Times New Roman"/>
          <w:sz w:val="28"/>
          <w:szCs w:val="28"/>
        </w:rPr>
        <w:t>___________________ ___________________________</w:t>
      </w:r>
      <w:r>
        <w:rPr>
          <w:rFonts w:ascii="Times New Roman" w:hAnsi="Times New Roman" w:cs="Times New Roman"/>
          <w:sz w:val="28"/>
          <w:szCs w:val="28"/>
        </w:rPr>
        <w:t>_____</w:t>
      </w:r>
    </w:p>
    <w:p w:rsidR="00DE077C" w:rsidRPr="00A711C6" w:rsidRDefault="00DE077C" w:rsidP="00DE077C">
      <w:pPr>
        <w:pStyle w:val="ConsPlusNonformat"/>
        <w:contextualSpacing/>
        <w:jc w:val="both"/>
        <w:rPr>
          <w:rFonts w:ascii="Times New Roman" w:hAnsi="Times New Roman" w:cs="Times New Roman"/>
          <w:sz w:val="24"/>
          <w:szCs w:val="24"/>
        </w:rPr>
      </w:pPr>
      <w:r w:rsidRPr="00FE12A0">
        <w:rPr>
          <w:rFonts w:ascii="Times New Roman" w:hAnsi="Times New Roman" w:cs="Times New Roman"/>
          <w:sz w:val="28"/>
          <w:szCs w:val="28"/>
        </w:rPr>
        <w:t xml:space="preserve">                 </w:t>
      </w:r>
      <w:r w:rsidRPr="00A711C6">
        <w:rPr>
          <w:rFonts w:ascii="Times New Roman" w:hAnsi="Times New Roman" w:cs="Times New Roman"/>
          <w:sz w:val="24"/>
          <w:szCs w:val="24"/>
        </w:rPr>
        <w:t xml:space="preserve">(подпись)                       </w:t>
      </w:r>
      <w:r>
        <w:rPr>
          <w:rFonts w:ascii="Times New Roman" w:hAnsi="Times New Roman" w:cs="Times New Roman"/>
          <w:sz w:val="24"/>
          <w:szCs w:val="24"/>
        </w:rPr>
        <w:t xml:space="preserve">                   (ФИО</w:t>
      </w:r>
      <w:r w:rsidRPr="00A711C6">
        <w:rPr>
          <w:rFonts w:ascii="Times New Roman" w:hAnsi="Times New Roman" w:cs="Times New Roman"/>
          <w:sz w:val="24"/>
          <w:szCs w:val="24"/>
        </w:rPr>
        <w:t>)</w:t>
      </w:r>
    </w:p>
    <w:p w:rsidR="00DE077C" w:rsidRPr="00A711C6" w:rsidRDefault="00DE077C" w:rsidP="00DE077C">
      <w:pPr>
        <w:pStyle w:val="ConsPlusNonformat"/>
        <w:contextualSpacing/>
        <w:jc w:val="both"/>
        <w:rPr>
          <w:rFonts w:ascii="Times New Roman" w:hAnsi="Times New Roman" w:cs="Times New Roman"/>
          <w:sz w:val="24"/>
          <w:szCs w:val="24"/>
        </w:rPr>
      </w:pPr>
    </w:p>
    <w:p w:rsidR="00DE077C" w:rsidRPr="00FE12A0" w:rsidRDefault="00DE077C" w:rsidP="00DE077C">
      <w:pPr>
        <w:pStyle w:val="ConsPlusNonformat"/>
        <w:contextualSpacing/>
        <w:jc w:val="both"/>
        <w:rPr>
          <w:rFonts w:ascii="Times New Roman" w:hAnsi="Times New Roman" w:cs="Times New Roman"/>
          <w:sz w:val="28"/>
          <w:szCs w:val="28"/>
        </w:rPr>
      </w:pPr>
      <w:r w:rsidRPr="00FE12A0">
        <w:rPr>
          <w:rFonts w:ascii="Times New Roman" w:hAnsi="Times New Roman" w:cs="Times New Roman"/>
          <w:sz w:val="28"/>
          <w:szCs w:val="28"/>
        </w:rPr>
        <w:t>М.П.</w:t>
      </w:r>
    </w:p>
    <w:p w:rsidR="00DE077C" w:rsidRPr="00FE12A0" w:rsidRDefault="00DE077C" w:rsidP="00DE077C">
      <w:pPr>
        <w:pStyle w:val="ConsPlusNonformat"/>
        <w:contextualSpacing/>
        <w:jc w:val="both"/>
        <w:rPr>
          <w:rFonts w:ascii="Times New Roman" w:hAnsi="Times New Roman" w:cs="Times New Roman"/>
          <w:sz w:val="28"/>
          <w:szCs w:val="28"/>
        </w:rPr>
      </w:pPr>
    </w:p>
    <w:p w:rsidR="00DE077C" w:rsidRPr="00FE12A0" w:rsidRDefault="00DE077C" w:rsidP="00DE077C">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w:t>
      </w:r>
      <w:r w:rsidRPr="00FE12A0">
        <w:rPr>
          <w:rFonts w:ascii="Times New Roman" w:hAnsi="Times New Roman" w:cs="Times New Roman"/>
          <w:sz w:val="28"/>
          <w:szCs w:val="28"/>
        </w:rPr>
        <w:t>____</w:t>
      </w:r>
      <w:r>
        <w:rPr>
          <w:rFonts w:ascii="Times New Roman" w:hAnsi="Times New Roman" w:cs="Times New Roman"/>
          <w:sz w:val="28"/>
          <w:szCs w:val="28"/>
        </w:rPr>
        <w:t>»</w:t>
      </w:r>
      <w:r w:rsidRPr="00FE12A0">
        <w:rPr>
          <w:rFonts w:ascii="Times New Roman" w:hAnsi="Times New Roman" w:cs="Times New Roman"/>
          <w:sz w:val="28"/>
          <w:szCs w:val="28"/>
        </w:rPr>
        <w:t xml:space="preserve"> ____________ 20____ г.</w:t>
      </w:r>
    </w:p>
    <w:p w:rsidR="00DE077C" w:rsidRPr="00FE12A0" w:rsidRDefault="00DE077C" w:rsidP="00DE077C">
      <w:pPr>
        <w:spacing w:after="0" w:line="240" w:lineRule="auto"/>
        <w:contextualSpacing/>
        <w:rPr>
          <w:rFonts w:ascii="Times New Roman" w:hAnsi="Times New Roman" w:cs="Times New Roman"/>
          <w:sz w:val="28"/>
          <w:szCs w:val="28"/>
        </w:rPr>
      </w:pPr>
    </w:p>
    <w:p w:rsidR="008E2A64" w:rsidRPr="00B370F4" w:rsidRDefault="008E2A64" w:rsidP="00B370F4">
      <w:pPr>
        <w:pStyle w:val="ConsPlusNormal"/>
        <w:ind w:firstLine="540"/>
        <w:contextualSpacing/>
        <w:jc w:val="both"/>
        <w:rPr>
          <w:rFonts w:ascii="Times New Roman" w:hAnsi="Times New Roman" w:cs="Times New Roman"/>
          <w:sz w:val="28"/>
          <w:szCs w:val="28"/>
        </w:rPr>
        <w:sectPr w:rsidR="008E2A64" w:rsidRPr="00B370F4" w:rsidSect="00DE077C">
          <w:pgSz w:w="11906" w:h="16838"/>
          <w:pgMar w:top="1134" w:right="567" w:bottom="1134" w:left="1134" w:header="708" w:footer="708" w:gutter="0"/>
          <w:pgNumType w:start="1"/>
          <w:cols w:space="708"/>
          <w:titlePg/>
          <w:docGrid w:linePitch="360"/>
        </w:sectPr>
      </w:pPr>
    </w:p>
    <w:p w:rsidR="00624B8A" w:rsidRPr="00FE12A0" w:rsidRDefault="00624B8A" w:rsidP="00624B8A">
      <w:pPr>
        <w:pStyle w:val="ConsPlusNormal"/>
        <w:ind w:left="5103" w:firstLine="567"/>
        <w:contextualSpacing/>
        <w:jc w:val="center"/>
        <w:rPr>
          <w:rFonts w:ascii="Times New Roman" w:hAnsi="Times New Roman" w:cs="Times New Roman"/>
          <w:sz w:val="28"/>
          <w:szCs w:val="28"/>
        </w:rPr>
      </w:pPr>
      <w:r>
        <w:rPr>
          <w:rFonts w:ascii="Times New Roman" w:hAnsi="Times New Roman" w:cs="Times New Roman"/>
          <w:sz w:val="28"/>
          <w:szCs w:val="28"/>
        </w:rPr>
        <w:t>Приложение № 3</w:t>
      </w:r>
    </w:p>
    <w:p w:rsidR="00624B8A" w:rsidRDefault="00624B8A" w:rsidP="00624B8A">
      <w:pPr>
        <w:pStyle w:val="ConsPlusNormal"/>
        <w:ind w:left="5103" w:firstLine="567"/>
        <w:contextualSpacing/>
        <w:jc w:val="center"/>
        <w:rPr>
          <w:rFonts w:ascii="Times New Roman" w:hAnsi="Times New Roman" w:cs="Times New Roman"/>
          <w:sz w:val="28"/>
          <w:szCs w:val="28"/>
        </w:rPr>
      </w:pPr>
      <w:r w:rsidRPr="00FE12A0">
        <w:rPr>
          <w:rFonts w:ascii="Times New Roman" w:hAnsi="Times New Roman" w:cs="Times New Roman"/>
          <w:sz w:val="28"/>
          <w:szCs w:val="28"/>
        </w:rPr>
        <w:t xml:space="preserve">к Порядку предоставления </w:t>
      </w:r>
    </w:p>
    <w:p w:rsidR="00624B8A" w:rsidRDefault="00624B8A" w:rsidP="00624B8A">
      <w:pPr>
        <w:pStyle w:val="ConsPlusNormal"/>
        <w:ind w:left="5103" w:firstLine="567"/>
        <w:contextualSpacing/>
        <w:jc w:val="center"/>
        <w:rPr>
          <w:rFonts w:ascii="Times New Roman" w:hAnsi="Times New Roman" w:cs="Times New Roman"/>
          <w:sz w:val="28"/>
          <w:szCs w:val="28"/>
        </w:rPr>
      </w:pPr>
      <w:r w:rsidRPr="00FE12A0">
        <w:rPr>
          <w:rFonts w:ascii="Times New Roman" w:hAnsi="Times New Roman" w:cs="Times New Roman"/>
          <w:sz w:val="28"/>
          <w:szCs w:val="28"/>
        </w:rPr>
        <w:t xml:space="preserve">из республиканского бюджета </w:t>
      </w:r>
    </w:p>
    <w:p w:rsidR="00624B8A" w:rsidRDefault="00624B8A" w:rsidP="00624B8A">
      <w:pPr>
        <w:pStyle w:val="ConsPlusNormal"/>
        <w:ind w:left="5103" w:firstLine="567"/>
        <w:contextualSpacing/>
        <w:jc w:val="center"/>
        <w:rPr>
          <w:rFonts w:ascii="Times New Roman" w:hAnsi="Times New Roman" w:cs="Times New Roman"/>
          <w:sz w:val="28"/>
          <w:szCs w:val="28"/>
        </w:rPr>
      </w:pPr>
      <w:r w:rsidRPr="00FE12A0">
        <w:rPr>
          <w:rFonts w:ascii="Times New Roman" w:hAnsi="Times New Roman" w:cs="Times New Roman"/>
          <w:sz w:val="28"/>
          <w:szCs w:val="28"/>
        </w:rPr>
        <w:t xml:space="preserve">Республики Тыва гранта в форме </w:t>
      </w:r>
    </w:p>
    <w:p w:rsidR="00624B8A" w:rsidRDefault="00624B8A" w:rsidP="00624B8A">
      <w:pPr>
        <w:pStyle w:val="ConsPlusNormal"/>
        <w:ind w:left="5103" w:firstLine="567"/>
        <w:contextualSpacing/>
        <w:jc w:val="center"/>
        <w:rPr>
          <w:rFonts w:ascii="Times New Roman" w:hAnsi="Times New Roman" w:cs="Times New Roman"/>
          <w:sz w:val="28"/>
          <w:szCs w:val="28"/>
        </w:rPr>
      </w:pPr>
      <w:r w:rsidRPr="00FE12A0">
        <w:rPr>
          <w:rFonts w:ascii="Times New Roman" w:hAnsi="Times New Roman" w:cs="Times New Roman"/>
          <w:sz w:val="28"/>
          <w:szCs w:val="28"/>
        </w:rPr>
        <w:t xml:space="preserve">субсидий на поддержку </w:t>
      </w:r>
    </w:p>
    <w:p w:rsidR="00624B8A" w:rsidRPr="00FE12A0" w:rsidRDefault="00624B8A" w:rsidP="00624B8A">
      <w:pPr>
        <w:pStyle w:val="ConsPlusNormal"/>
        <w:ind w:left="5103" w:firstLine="567"/>
        <w:contextualSpacing/>
        <w:jc w:val="center"/>
        <w:rPr>
          <w:rFonts w:ascii="Times New Roman" w:hAnsi="Times New Roman" w:cs="Times New Roman"/>
          <w:sz w:val="28"/>
          <w:szCs w:val="28"/>
        </w:rPr>
      </w:pPr>
      <w:r w:rsidRPr="00FE12A0">
        <w:rPr>
          <w:rFonts w:ascii="Times New Roman" w:hAnsi="Times New Roman" w:cs="Times New Roman"/>
          <w:sz w:val="28"/>
          <w:szCs w:val="28"/>
        </w:rPr>
        <w:t>начинающего фермера</w:t>
      </w:r>
    </w:p>
    <w:p w:rsidR="00624B8A" w:rsidRPr="00FE12A0" w:rsidRDefault="00624B8A" w:rsidP="00624B8A">
      <w:pPr>
        <w:pStyle w:val="ConsPlusNormal"/>
        <w:ind w:firstLine="540"/>
        <w:contextualSpacing/>
        <w:jc w:val="center"/>
        <w:rPr>
          <w:rFonts w:ascii="Times New Roman" w:hAnsi="Times New Roman" w:cs="Times New Roman"/>
          <w:sz w:val="28"/>
          <w:szCs w:val="28"/>
        </w:rPr>
      </w:pPr>
    </w:p>
    <w:p w:rsidR="00624B8A" w:rsidRDefault="00624B8A" w:rsidP="00624B8A">
      <w:pPr>
        <w:pStyle w:val="ConsPlusNormal"/>
        <w:contextualSpacing/>
        <w:jc w:val="right"/>
        <w:rPr>
          <w:rFonts w:ascii="Times New Roman" w:hAnsi="Times New Roman" w:cs="Times New Roman"/>
          <w:sz w:val="28"/>
          <w:szCs w:val="28"/>
        </w:rPr>
      </w:pPr>
      <w:r>
        <w:rPr>
          <w:rFonts w:ascii="Times New Roman" w:hAnsi="Times New Roman" w:cs="Times New Roman"/>
          <w:sz w:val="28"/>
          <w:szCs w:val="28"/>
        </w:rPr>
        <w:t>Форма</w:t>
      </w:r>
    </w:p>
    <w:p w:rsidR="00624B8A" w:rsidRPr="00FE12A0" w:rsidRDefault="00624B8A" w:rsidP="00624B8A">
      <w:pPr>
        <w:pStyle w:val="ConsPlusNormal"/>
        <w:contextualSpacing/>
        <w:jc w:val="right"/>
        <w:rPr>
          <w:rFonts w:ascii="Times New Roman" w:hAnsi="Times New Roman" w:cs="Times New Roman"/>
          <w:sz w:val="28"/>
          <w:szCs w:val="28"/>
        </w:rPr>
      </w:pPr>
    </w:p>
    <w:p w:rsidR="00624B8A" w:rsidRPr="00A711C6" w:rsidRDefault="00624B8A" w:rsidP="00624B8A">
      <w:pPr>
        <w:pStyle w:val="ConsPlusNonformat"/>
        <w:ind w:firstLine="7655"/>
        <w:contextualSpacing/>
        <w:jc w:val="center"/>
        <w:rPr>
          <w:rFonts w:ascii="Times New Roman" w:hAnsi="Times New Roman" w:cs="Times New Roman"/>
          <w:sz w:val="24"/>
          <w:szCs w:val="24"/>
        </w:rPr>
      </w:pPr>
      <w:r w:rsidRPr="00A711C6">
        <w:rPr>
          <w:rFonts w:ascii="Times New Roman" w:hAnsi="Times New Roman" w:cs="Times New Roman"/>
          <w:sz w:val="24"/>
          <w:szCs w:val="24"/>
        </w:rPr>
        <w:t>Фирменный бланк</w:t>
      </w:r>
    </w:p>
    <w:p w:rsidR="00624B8A" w:rsidRPr="00A711C6" w:rsidRDefault="00624B8A" w:rsidP="00624B8A">
      <w:pPr>
        <w:pStyle w:val="ConsPlusNonformat"/>
        <w:ind w:firstLine="7655"/>
        <w:contextualSpacing/>
        <w:jc w:val="center"/>
        <w:rPr>
          <w:rFonts w:ascii="Times New Roman" w:hAnsi="Times New Roman" w:cs="Times New Roman"/>
          <w:sz w:val="24"/>
          <w:szCs w:val="24"/>
        </w:rPr>
      </w:pPr>
      <w:r w:rsidRPr="00A711C6">
        <w:rPr>
          <w:rFonts w:ascii="Times New Roman" w:hAnsi="Times New Roman" w:cs="Times New Roman"/>
          <w:sz w:val="24"/>
          <w:szCs w:val="24"/>
        </w:rPr>
        <w:t>администрации</w:t>
      </w:r>
    </w:p>
    <w:p w:rsidR="00624B8A" w:rsidRPr="00A711C6" w:rsidRDefault="00624B8A" w:rsidP="00624B8A">
      <w:pPr>
        <w:pStyle w:val="ConsPlusNonformat"/>
        <w:ind w:firstLine="7655"/>
        <w:contextualSpacing/>
        <w:jc w:val="center"/>
        <w:rPr>
          <w:rFonts w:ascii="Times New Roman" w:hAnsi="Times New Roman" w:cs="Times New Roman"/>
          <w:sz w:val="24"/>
          <w:szCs w:val="24"/>
        </w:rPr>
      </w:pPr>
      <w:r w:rsidRPr="00A711C6">
        <w:rPr>
          <w:rFonts w:ascii="Times New Roman" w:hAnsi="Times New Roman" w:cs="Times New Roman"/>
          <w:sz w:val="24"/>
          <w:szCs w:val="24"/>
        </w:rPr>
        <w:t>муниципального района</w:t>
      </w:r>
    </w:p>
    <w:p w:rsidR="00624B8A" w:rsidRPr="00FE12A0" w:rsidRDefault="00624B8A" w:rsidP="00624B8A">
      <w:pPr>
        <w:pStyle w:val="ConsPlusNonformat"/>
        <w:contextualSpacing/>
        <w:jc w:val="both"/>
        <w:rPr>
          <w:rFonts w:ascii="Times New Roman" w:hAnsi="Times New Roman" w:cs="Times New Roman"/>
          <w:sz w:val="28"/>
          <w:szCs w:val="28"/>
        </w:rPr>
      </w:pPr>
    </w:p>
    <w:p w:rsidR="00624B8A" w:rsidRPr="00A711C6" w:rsidRDefault="00624B8A" w:rsidP="00624B8A">
      <w:pPr>
        <w:pStyle w:val="ConsPlusNonformat"/>
        <w:contextualSpacing/>
        <w:jc w:val="center"/>
        <w:rPr>
          <w:rFonts w:ascii="Times New Roman" w:hAnsi="Times New Roman" w:cs="Times New Roman"/>
          <w:b/>
          <w:sz w:val="28"/>
          <w:szCs w:val="28"/>
        </w:rPr>
      </w:pPr>
      <w:bookmarkStart w:id="11" w:name="Par1031"/>
      <w:bookmarkEnd w:id="11"/>
      <w:r w:rsidRPr="00A711C6">
        <w:rPr>
          <w:rFonts w:ascii="Times New Roman" w:hAnsi="Times New Roman" w:cs="Times New Roman"/>
          <w:b/>
          <w:sz w:val="28"/>
          <w:szCs w:val="28"/>
        </w:rPr>
        <w:t>СПРАВКА</w:t>
      </w:r>
    </w:p>
    <w:p w:rsidR="00624B8A" w:rsidRPr="00FE12A0" w:rsidRDefault="00624B8A" w:rsidP="00624B8A">
      <w:pPr>
        <w:pStyle w:val="ConsPlusNonformat"/>
        <w:contextualSpacing/>
        <w:jc w:val="both"/>
        <w:rPr>
          <w:rFonts w:ascii="Times New Roman" w:hAnsi="Times New Roman" w:cs="Times New Roman"/>
          <w:sz w:val="28"/>
          <w:szCs w:val="28"/>
        </w:rPr>
      </w:pPr>
    </w:p>
    <w:p w:rsidR="00624B8A" w:rsidRPr="00FE12A0" w:rsidRDefault="00624B8A" w:rsidP="00624B8A">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Индивидуальный </w:t>
      </w:r>
      <w:r w:rsidRPr="00FE12A0">
        <w:rPr>
          <w:rFonts w:ascii="Times New Roman" w:hAnsi="Times New Roman" w:cs="Times New Roman"/>
          <w:sz w:val="28"/>
          <w:szCs w:val="28"/>
        </w:rPr>
        <w:t xml:space="preserve">предприниматель </w:t>
      </w:r>
      <w:r>
        <w:rPr>
          <w:rFonts w:ascii="Times New Roman" w:hAnsi="Times New Roman" w:cs="Times New Roman"/>
          <w:sz w:val="28"/>
          <w:szCs w:val="28"/>
        </w:rPr>
        <w:t>–</w:t>
      </w:r>
      <w:r w:rsidRPr="00FE12A0">
        <w:rPr>
          <w:rFonts w:ascii="Times New Roman" w:hAnsi="Times New Roman" w:cs="Times New Roman"/>
          <w:sz w:val="28"/>
          <w:szCs w:val="28"/>
        </w:rPr>
        <w:t xml:space="preserve"> </w:t>
      </w:r>
      <w:r>
        <w:rPr>
          <w:rFonts w:ascii="Times New Roman" w:hAnsi="Times New Roman" w:cs="Times New Roman"/>
          <w:sz w:val="28"/>
          <w:szCs w:val="28"/>
        </w:rPr>
        <w:t>глава крестьянского</w:t>
      </w:r>
      <w:r w:rsidRPr="00FE12A0">
        <w:rPr>
          <w:rFonts w:ascii="Times New Roman" w:hAnsi="Times New Roman" w:cs="Times New Roman"/>
          <w:sz w:val="28"/>
          <w:szCs w:val="28"/>
        </w:rPr>
        <w:t xml:space="preserve"> (фермерского) хозяйства ___________________________________________________</w:t>
      </w:r>
      <w:r>
        <w:rPr>
          <w:rFonts w:ascii="Times New Roman" w:hAnsi="Times New Roman" w:cs="Times New Roman"/>
          <w:sz w:val="28"/>
          <w:szCs w:val="28"/>
        </w:rPr>
        <w:t>_____________</w:t>
      </w:r>
    </w:p>
    <w:p w:rsidR="00624B8A" w:rsidRPr="00A711C6" w:rsidRDefault="00624B8A" w:rsidP="00624B8A">
      <w:pPr>
        <w:pStyle w:val="ConsPlusNonformat"/>
        <w:contextualSpacing/>
        <w:jc w:val="center"/>
        <w:rPr>
          <w:rFonts w:ascii="Times New Roman" w:hAnsi="Times New Roman" w:cs="Times New Roman"/>
          <w:sz w:val="24"/>
          <w:szCs w:val="24"/>
        </w:rPr>
      </w:pPr>
      <w:r w:rsidRPr="00A711C6">
        <w:rPr>
          <w:rFonts w:ascii="Times New Roman" w:hAnsi="Times New Roman" w:cs="Times New Roman"/>
          <w:sz w:val="24"/>
          <w:szCs w:val="24"/>
        </w:rPr>
        <w:t>фамилия, имя, отчество (при наличии)</w:t>
      </w:r>
    </w:p>
    <w:p w:rsidR="00624B8A" w:rsidRPr="00FE12A0" w:rsidRDefault="00624B8A" w:rsidP="00624B8A">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занимается</w:t>
      </w:r>
      <w:r w:rsidRPr="00FE12A0">
        <w:rPr>
          <w:rFonts w:ascii="Times New Roman" w:hAnsi="Times New Roman" w:cs="Times New Roman"/>
          <w:sz w:val="28"/>
          <w:szCs w:val="28"/>
        </w:rPr>
        <w:t>_______________________________________________________________</w:t>
      </w:r>
    </w:p>
    <w:p w:rsidR="00624B8A" w:rsidRPr="00A711C6" w:rsidRDefault="00624B8A" w:rsidP="00624B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A711C6">
        <w:rPr>
          <w:rFonts w:ascii="Times New Roman" w:hAnsi="Times New Roman" w:cs="Times New Roman"/>
          <w:sz w:val="24"/>
          <w:szCs w:val="24"/>
        </w:rPr>
        <w:t>наименование вида деятельности в сфере сельского хозяйства</w:t>
      </w:r>
    </w:p>
    <w:p w:rsidR="00624B8A" w:rsidRPr="00FE12A0" w:rsidRDefault="00624B8A" w:rsidP="00624B8A">
      <w:pPr>
        <w:pStyle w:val="ConsPlusNonformat"/>
        <w:contextualSpacing/>
        <w:jc w:val="both"/>
        <w:rPr>
          <w:rFonts w:ascii="Times New Roman" w:hAnsi="Times New Roman" w:cs="Times New Roman"/>
          <w:sz w:val="28"/>
          <w:szCs w:val="28"/>
        </w:rPr>
      </w:pPr>
      <w:r w:rsidRPr="00FE12A0">
        <w:rPr>
          <w:rFonts w:ascii="Times New Roman" w:hAnsi="Times New Roman" w:cs="Times New Roman"/>
          <w:sz w:val="28"/>
          <w:szCs w:val="28"/>
        </w:rPr>
        <w:t>начиная с ______ года.</w:t>
      </w:r>
    </w:p>
    <w:p w:rsidR="00624B8A" w:rsidRPr="00FE12A0" w:rsidRDefault="00624B8A" w:rsidP="00624B8A">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Фермерское хозяйство </w:t>
      </w:r>
      <w:r w:rsidRPr="00FE12A0">
        <w:rPr>
          <w:rFonts w:ascii="Times New Roman" w:hAnsi="Times New Roman" w:cs="Times New Roman"/>
          <w:sz w:val="28"/>
          <w:szCs w:val="28"/>
        </w:rPr>
        <w:t>расположено в местечке _____________________</w:t>
      </w:r>
      <w:r>
        <w:rPr>
          <w:rFonts w:ascii="Times New Roman" w:hAnsi="Times New Roman" w:cs="Times New Roman"/>
          <w:sz w:val="28"/>
          <w:szCs w:val="28"/>
        </w:rPr>
        <w:t>_____</w:t>
      </w:r>
    </w:p>
    <w:p w:rsidR="00624B8A" w:rsidRPr="00FE12A0" w:rsidRDefault="00624B8A" w:rsidP="00624B8A">
      <w:pPr>
        <w:pStyle w:val="ConsPlusNonformat"/>
        <w:contextualSpacing/>
        <w:jc w:val="both"/>
        <w:rPr>
          <w:rFonts w:ascii="Times New Roman" w:hAnsi="Times New Roman" w:cs="Times New Roman"/>
          <w:sz w:val="28"/>
          <w:szCs w:val="28"/>
        </w:rPr>
      </w:pPr>
      <w:r w:rsidRPr="00FE12A0">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__________________________.</w:t>
      </w:r>
    </w:p>
    <w:p w:rsidR="00624B8A" w:rsidRPr="00FE12A0" w:rsidRDefault="00624B8A" w:rsidP="00624B8A">
      <w:pPr>
        <w:pStyle w:val="ConsPlusNonformat"/>
        <w:contextualSpacing/>
        <w:jc w:val="both"/>
        <w:rPr>
          <w:rFonts w:ascii="Times New Roman" w:hAnsi="Times New Roman" w:cs="Times New Roman"/>
          <w:sz w:val="28"/>
          <w:szCs w:val="28"/>
        </w:rPr>
      </w:pPr>
      <w:r w:rsidRPr="00FE12A0">
        <w:rPr>
          <w:rFonts w:ascii="Times New Roman" w:hAnsi="Times New Roman" w:cs="Times New Roman"/>
          <w:sz w:val="28"/>
          <w:szCs w:val="28"/>
        </w:rPr>
        <w:t>наименование места расположения фермерского хозяйства (адресные ориентиры)</w:t>
      </w:r>
    </w:p>
    <w:p w:rsidR="00624B8A" w:rsidRPr="00FE12A0" w:rsidRDefault="00624B8A" w:rsidP="00624B8A">
      <w:pPr>
        <w:pStyle w:val="ConsPlusNonformat"/>
        <w:ind w:firstLine="709"/>
        <w:contextualSpacing/>
        <w:jc w:val="both"/>
        <w:rPr>
          <w:rFonts w:ascii="Times New Roman" w:hAnsi="Times New Roman" w:cs="Times New Roman"/>
          <w:sz w:val="28"/>
          <w:szCs w:val="28"/>
        </w:rPr>
      </w:pPr>
      <w:r w:rsidRPr="00FE12A0">
        <w:rPr>
          <w:rFonts w:ascii="Times New Roman" w:hAnsi="Times New Roman" w:cs="Times New Roman"/>
          <w:sz w:val="28"/>
          <w:szCs w:val="28"/>
        </w:rPr>
        <w:t>За хозяйством закреплены на праве _________________________________</w:t>
      </w:r>
    </w:p>
    <w:p w:rsidR="00624B8A" w:rsidRPr="00E640F4" w:rsidRDefault="00624B8A" w:rsidP="00624B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E640F4">
        <w:rPr>
          <w:rFonts w:ascii="Times New Roman" w:hAnsi="Times New Roman" w:cs="Times New Roman"/>
          <w:sz w:val="24"/>
          <w:szCs w:val="24"/>
        </w:rPr>
        <w:t>(аренды, собственности)</w:t>
      </w:r>
    </w:p>
    <w:p w:rsidR="00624B8A" w:rsidRPr="00FE12A0" w:rsidRDefault="00624B8A" w:rsidP="00624B8A">
      <w:pPr>
        <w:pStyle w:val="ConsPlusNonformat"/>
        <w:contextualSpacing/>
        <w:jc w:val="both"/>
        <w:rPr>
          <w:rFonts w:ascii="Times New Roman" w:hAnsi="Times New Roman" w:cs="Times New Roman"/>
          <w:sz w:val="28"/>
          <w:szCs w:val="28"/>
        </w:rPr>
      </w:pPr>
      <w:r w:rsidRPr="00FE12A0">
        <w:rPr>
          <w:rFonts w:ascii="Times New Roman" w:hAnsi="Times New Roman" w:cs="Times New Roman"/>
          <w:sz w:val="28"/>
          <w:szCs w:val="28"/>
        </w:rPr>
        <w:t>земельные участки сельскохозяйственного назначения*:</w:t>
      </w:r>
    </w:p>
    <w:p w:rsidR="00624B8A" w:rsidRPr="00FE12A0" w:rsidRDefault="00624B8A" w:rsidP="00624B8A">
      <w:pPr>
        <w:pStyle w:val="ConsPlusNonformat"/>
        <w:numPr>
          <w:ilvl w:val="0"/>
          <w:numId w:val="19"/>
        </w:numPr>
        <w:contextualSpacing/>
        <w:jc w:val="both"/>
        <w:rPr>
          <w:rFonts w:ascii="Times New Roman" w:hAnsi="Times New Roman" w:cs="Times New Roman"/>
          <w:sz w:val="28"/>
          <w:szCs w:val="28"/>
        </w:rPr>
      </w:pPr>
      <w:r w:rsidRPr="00FE12A0">
        <w:rPr>
          <w:rFonts w:ascii="Times New Roman" w:hAnsi="Times New Roman" w:cs="Times New Roman"/>
          <w:sz w:val="28"/>
          <w:szCs w:val="28"/>
        </w:rPr>
        <w:t>___________________</w:t>
      </w:r>
      <w:r>
        <w:rPr>
          <w:rFonts w:ascii="Times New Roman" w:hAnsi="Times New Roman" w:cs="Times New Roman"/>
          <w:sz w:val="28"/>
          <w:szCs w:val="28"/>
        </w:rPr>
        <w:t>_________</w:t>
      </w:r>
      <w:r w:rsidRPr="00FE12A0">
        <w:rPr>
          <w:rFonts w:ascii="Times New Roman" w:hAnsi="Times New Roman" w:cs="Times New Roman"/>
          <w:sz w:val="28"/>
          <w:szCs w:val="28"/>
        </w:rPr>
        <w:t>;</w:t>
      </w:r>
    </w:p>
    <w:p w:rsidR="00624B8A" w:rsidRPr="00FE12A0" w:rsidRDefault="00624B8A" w:rsidP="00624B8A">
      <w:pPr>
        <w:pStyle w:val="ConsPlusNonformat"/>
        <w:numPr>
          <w:ilvl w:val="0"/>
          <w:numId w:val="19"/>
        </w:numPr>
        <w:contextualSpacing/>
        <w:jc w:val="both"/>
        <w:rPr>
          <w:rFonts w:ascii="Times New Roman" w:hAnsi="Times New Roman" w:cs="Times New Roman"/>
          <w:sz w:val="28"/>
          <w:szCs w:val="28"/>
        </w:rPr>
      </w:pPr>
      <w:r w:rsidRPr="00FE12A0">
        <w:rPr>
          <w:rFonts w:ascii="Times New Roman" w:hAnsi="Times New Roman" w:cs="Times New Roman"/>
          <w:sz w:val="28"/>
          <w:szCs w:val="28"/>
        </w:rPr>
        <w:t>___________________</w:t>
      </w:r>
      <w:r>
        <w:rPr>
          <w:rFonts w:ascii="Times New Roman" w:hAnsi="Times New Roman" w:cs="Times New Roman"/>
          <w:sz w:val="28"/>
          <w:szCs w:val="28"/>
        </w:rPr>
        <w:t>_________</w:t>
      </w:r>
      <w:r w:rsidRPr="00FE12A0">
        <w:rPr>
          <w:rFonts w:ascii="Times New Roman" w:hAnsi="Times New Roman" w:cs="Times New Roman"/>
          <w:sz w:val="28"/>
          <w:szCs w:val="28"/>
        </w:rPr>
        <w:t>.</w:t>
      </w:r>
    </w:p>
    <w:p w:rsidR="00624B8A" w:rsidRPr="00FE12A0" w:rsidRDefault="00624B8A" w:rsidP="00624B8A">
      <w:pPr>
        <w:pStyle w:val="ConsPlusNonformat"/>
        <w:ind w:firstLine="709"/>
        <w:contextualSpacing/>
        <w:jc w:val="both"/>
        <w:rPr>
          <w:rFonts w:ascii="Times New Roman" w:hAnsi="Times New Roman" w:cs="Times New Roman"/>
          <w:sz w:val="28"/>
          <w:szCs w:val="28"/>
        </w:rPr>
      </w:pPr>
      <w:r w:rsidRPr="00FE12A0">
        <w:rPr>
          <w:rFonts w:ascii="Times New Roman" w:hAnsi="Times New Roman" w:cs="Times New Roman"/>
          <w:sz w:val="28"/>
          <w:szCs w:val="28"/>
        </w:rPr>
        <w:t xml:space="preserve">Согласно данным </w:t>
      </w:r>
      <w:proofErr w:type="spellStart"/>
      <w:r w:rsidRPr="00FE12A0">
        <w:rPr>
          <w:rFonts w:ascii="Times New Roman" w:hAnsi="Times New Roman" w:cs="Times New Roman"/>
          <w:sz w:val="28"/>
          <w:szCs w:val="28"/>
        </w:rPr>
        <w:t>похозяйственной</w:t>
      </w:r>
      <w:proofErr w:type="spellEnd"/>
      <w:r w:rsidRPr="00FE12A0">
        <w:rPr>
          <w:rFonts w:ascii="Times New Roman" w:hAnsi="Times New Roman" w:cs="Times New Roman"/>
          <w:sz w:val="28"/>
          <w:szCs w:val="28"/>
        </w:rPr>
        <w:t xml:space="preserve"> книги, имеется следующее поголовье сельскохозяйственных животных:</w:t>
      </w:r>
    </w:p>
    <w:p w:rsidR="00624B8A" w:rsidRPr="00FE12A0" w:rsidRDefault="00624B8A" w:rsidP="00624B8A">
      <w:pPr>
        <w:pStyle w:val="ConsPlusNonformat"/>
        <w:numPr>
          <w:ilvl w:val="0"/>
          <w:numId w:val="21"/>
        </w:numPr>
        <w:contextualSpacing/>
        <w:jc w:val="both"/>
        <w:rPr>
          <w:rFonts w:ascii="Times New Roman" w:hAnsi="Times New Roman" w:cs="Times New Roman"/>
          <w:sz w:val="28"/>
          <w:szCs w:val="28"/>
        </w:rPr>
      </w:pPr>
      <w:r w:rsidRPr="00FE12A0">
        <w:rPr>
          <w:rFonts w:ascii="Times New Roman" w:hAnsi="Times New Roman" w:cs="Times New Roman"/>
          <w:sz w:val="28"/>
          <w:szCs w:val="28"/>
        </w:rPr>
        <w:t>_________________</w:t>
      </w:r>
      <w:r>
        <w:rPr>
          <w:rFonts w:ascii="Times New Roman" w:hAnsi="Times New Roman" w:cs="Times New Roman"/>
          <w:sz w:val="28"/>
          <w:szCs w:val="28"/>
        </w:rPr>
        <w:t>___________</w:t>
      </w:r>
      <w:r w:rsidRPr="00FE12A0">
        <w:rPr>
          <w:rFonts w:ascii="Times New Roman" w:hAnsi="Times New Roman" w:cs="Times New Roman"/>
          <w:sz w:val="28"/>
          <w:szCs w:val="28"/>
        </w:rPr>
        <w:t>;</w:t>
      </w:r>
    </w:p>
    <w:p w:rsidR="00624B8A" w:rsidRPr="00FE12A0" w:rsidRDefault="00624B8A" w:rsidP="00624B8A">
      <w:pPr>
        <w:pStyle w:val="ConsPlusNonformat"/>
        <w:numPr>
          <w:ilvl w:val="0"/>
          <w:numId w:val="21"/>
        </w:numPr>
        <w:contextualSpacing/>
        <w:jc w:val="both"/>
        <w:rPr>
          <w:rFonts w:ascii="Times New Roman" w:hAnsi="Times New Roman" w:cs="Times New Roman"/>
          <w:sz w:val="28"/>
          <w:szCs w:val="28"/>
        </w:rPr>
      </w:pPr>
      <w:r w:rsidRPr="00FE12A0">
        <w:rPr>
          <w:rFonts w:ascii="Times New Roman" w:hAnsi="Times New Roman" w:cs="Times New Roman"/>
          <w:sz w:val="28"/>
          <w:szCs w:val="28"/>
        </w:rPr>
        <w:t>_________________</w:t>
      </w:r>
      <w:r>
        <w:rPr>
          <w:rFonts w:ascii="Times New Roman" w:hAnsi="Times New Roman" w:cs="Times New Roman"/>
          <w:sz w:val="28"/>
          <w:szCs w:val="28"/>
        </w:rPr>
        <w:t>___________</w:t>
      </w:r>
      <w:r w:rsidRPr="00FE12A0">
        <w:rPr>
          <w:rFonts w:ascii="Times New Roman" w:hAnsi="Times New Roman" w:cs="Times New Roman"/>
          <w:sz w:val="28"/>
          <w:szCs w:val="28"/>
        </w:rPr>
        <w:t>;</w:t>
      </w:r>
    </w:p>
    <w:p w:rsidR="00624B8A" w:rsidRPr="00FE12A0" w:rsidRDefault="00624B8A" w:rsidP="00624B8A">
      <w:pPr>
        <w:pStyle w:val="ConsPlusNonformat"/>
        <w:numPr>
          <w:ilvl w:val="0"/>
          <w:numId w:val="21"/>
        </w:numPr>
        <w:contextualSpacing/>
        <w:jc w:val="both"/>
        <w:rPr>
          <w:rFonts w:ascii="Times New Roman" w:hAnsi="Times New Roman" w:cs="Times New Roman"/>
          <w:sz w:val="28"/>
          <w:szCs w:val="28"/>
        </w:rPr>
      </w:pPr>
      <w:r w:rsidRPr="00FE12A0">
        <w:rPr>
          <w:rFonts w:ascii="Times New Roman" w:hAnsi="Times New Roman" w:cs="Times New Roman"/>
          <w:sz w:val="28"/>
          <w:szCs w:val="28"/>
        </w:rPr>
        <w:t>_________________</w:t>
      </w:r>
      <w:r>
        <w:rPr>
          <w:rFonts w:ascii="Times New Roman" w:hAnsi="Times New Roman" w:cs="Times New Roman"/>
          <w:sz w:val="28"/>
          <w:szCs w:val="28"/>
        </w:rPr>
        <w:t>___________</w:t>
      </w:r>
      <w:r w:rsidRPr="00FE12A0">
        <w:rPr>
          <w:rFonts w:ascii="Times New Roman" w:hAnsi="Times New Roman" w:cs="Times New Roman"/>
          <w:sz w:val="28"/>
          <w:szCs w:val="28"/>
        </w:rPr>
        <w:t>.</w:t>
      </w:r>
    </w:p>
    <w:p w:rsidR="00624B8A" w:rsidRPr="00E640F4" w:rsidRDefault="00624B8A" w:rsidP="00624B8A">
      <w:pPr>
        <w:pStyle w:val="ConsPlusNonformat"/>
        <w:ind w:left="106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640F4">
        <w:rPr>
          <w:rFonts w:ascii="Times New Roman" w:hAnsi="Times New Roman" w:cs="Times New Roman"/>
          <w:sz w:val="24"/>
          <w:szCs w:val="24"/>
        </w:rPr>
        <w:t>(вид</w:t>
      </w:r>
      <w:r>
        <w:rPr>
          <w:rFonts w:ascii="Times New Roman" w:hAnsi="Times New Roman" w:cs="Times New Roman"/>
          <w:sz w:val="24"/>
          <w:szCs w:val="24"/>
        </w:rPr>
        <w:t xml:space="preserve"> и количество)</w:t>
      </w:r>
    </w:p>
    <w:p w:rsidR="00624B8A" w:rsidRDefault="00624B8A" w:rsidP="00624B8A">
      <w:pPr>
        <w:pStyle w:val="ConsPlusNonformat"/>
        <w:ind w:firstLine="709"/>
        <w:contextualSpacing/>
        <w:jc w:val="both"/>
        <w:rPr>
          <w:rFonts w:ascii="Times New Roman" w:hAnsi="Times New Roman" w:cs="Times New Roman"/>
          <w:sz w:val="28"/>
          <w:szCs w:val="28"/>
        </w:rPr>
      </w:pPr>
      <w:r w:rsidRPr="00FE12A0">
        <w:rPr>
          <w:rFonts w:ascii="Times New Roman" w:hAnsi="Times New Roman" w:cs="Times New Roman"/>
          <w:sz w:val="28"/>
          <w:szCs w:val="28"/>
        </w:rPr>
        <w:t>В отчетном (текущем) году имеется посевная площадь следующих сельскохозяйственных культур:</w:t>
      </w:r>
    </w:p>
    <w:p w:rsidR="00624B8A" w:rsidRPr="00FE12A0" w:rsidRDefault="00624B8A" w:rsidP="00624B8A">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FE12A0">
        <w:rPr>
          <w:rFonts w:ascii="Times New Roman" w:hAnsi="Times New Roman" w:cs="Times New Roman"/>
          <w:sz w:val="28"/>
          <w:szCs w:val="28"/>
        </w:rPr>
        <w:t>_________________</w:t>
      </w:r>
      <w:r>
        <w:rPr>
          <w:rFonts w:ascii="Times New Roman" w:hAnsi="Times New Roman" w:cs="Times New Roman"/>
          <w:sz w:val="28"/>
          <w:szCs w:val="28"/>
        </w:rPr>
        <w:t>___________</w:t>
      </w:r>
      <w:r w:rsidRPr="00FE12A0">
        <w:rPr>
          <w:rFonts w:ascii="Times New Roman" w:hAnsi="Times New Roman" w:cs="Times New Roman"/>
          <w:sz w:val="28"/>
          <w:szCs w:val="28"/>
        </w:rPr>
        <w:t>;</w:t>
      </w:r>
    </w:p>
    <w:p w:rsidR="00624B8A" w:rsidRPr="00FE12A0" w:rsidRDefault="00624B8A" w:rsidP="00624B8A">
      <w:pPr>
        <w:pStyle w:val="ConsPlusNonformat"/>
        <w:ind w:left="72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FE12A0">
        <w:rPr>
          <w:rFonts w:ascii="Times New Roman" w:hAnsi="Times New Roman" w:cs="Times New Roman"/>
          <w:sz w:val="28"/>
          <w:szCs w:val="28"/>
        </w:rPr>
        <w:t>_________________</w:t>
      </w:r>
      <w:r>
        <w:rPr>
          <w:rFonts w:ascii="Times New Roman" w:hAnsi="Times New Roman" w:cs="Times New Roman"/>
          <w:sz w:val="28"/>
          <w:szCs w:val="28"/>
        </w:rPr>
        <w:t>___________</w:t>
      </w:r>
      <w:r w:rsidRPr="00FE12A0">
        <w:rPr>
          <w:rFonts w:ascii="Times New Roman" w:hAnsi="Times New Roman" w:cs="Times New Roman"/>
          <w:sz w:val="28"/>
          <w:szCs w:val="28"/>
        </w:rPr>
        <w:t>;</w:t>
      </w:r>
    </w:p>
    <w:p w:rsidR="00624B8A" w:rsidRPr="00E640F4" w:rsidRDefault="00624B8A" w:rsidP="00624B8A">
      <w:pPr>
        <w:pStyle w:val="ConsPlusNonformat"/>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640F4">
        <w:rPr>
          <w:rFonts w:ascii="Times New Roman" w:hAnsi="Times New Roman" w:cs="Times New Roman"/>
          <w:sz w:val="24"/>
          <w:szCs w:val="24"/>
        </w:rPr>
        <w:t>(вид</w:t>
      </w:r>
      <w:r>
        <w:rPr>
          <w:rFonts w:ascii="Times New Roman" w:hAnsi="Times New Roman" w:cs="Times New Roman"/>
          <w:sz w:val="24"/>
          <w:szCs w:val="24"/>
        </w:rPr>
        <w:t xml:space="preserve"> и количество)</w:t>
      </w:r>
    </w:p>
    <w:p w:rsidR="00624B8A" w:rsidRPr="00FE12A0" w:rsidRDefault="00624B8A" w:rsidP="00624B8A">
      <w:pPr>
        <w:pStyle w:val="ConsPlusNonformat"/>
        <w:contextualSpacing/>
        <w:jc w:val="both"/>
        <w:rPr>
          <w:rFonts w:ascii="Times New Roman" w:hAnsi="Times New Roman" w:cs="Times New Roman"/>
          <w:sz w:val="28"/>
          <w:szCs w:val="28"/>
        </w:rPr>
      </w:pPr>
    </w:p>
    <w:p w:rsidR="00624B8A" w:rsidRPr="00FE12A0" w:rsidRDefault="00624B8A" w:rsidP="00624B8A">
      <w:pPr>
        <w:pStyle w:val="ConsPlusNonformat"/>
        <w:contextualSpacing/>
        <w:jc w:val="both"/>
        <w:rPr>
          <w:rFonts w:ascii="Times New Roman" w:hAnsi="Times New Roman" w:cs="Times New Roman"/>
          <w:sz w:val="28"/>
          <w:szCs w:val="28"/>
        </w:rPr>
      </w:pPr>
      <w:r w:rsidRPr="00FE12A0">
        <w:rPr>
          <w:rFonts w:ascii="Times New Roman" w:hAnsi="Times New Roman" w:cs="Times New Roman"/>
          <w:sz w:val="28"/>
          <w:szCs w:val="28"/>
        </w:rPr>
        <w:t>Председатель администрации</w:t>
      </w:r>
    </w:p>
    <w:p w:rsidR="00624B8A" w:rsidRDefault="00624B8A" w:rsidP="00624B8A">
      <w:pPr>
        <w:pStyle w:val="ConsPlusNonformat"/>
        <w:contextualSpacing/>
        <w:jc w:val="both"/>
        <w:rPr>
          <w:rFonts w:ascii="Times New Roman" w:hAnsi="Times New Roman" w:cs="Times New Roman"/>
          <w:sz w:val="28"/>
          <w:szCs w:val="28"/>
        </w:rPr>
      </w:pPr>
      <w:r w:rsidRPr="00FE12A0">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___________________ _______________________</w:t>
      </w:r>
    </w:p>
    <w:p w:rsidR="00624B8A" w:rsidRPr="00E640F4" w:rsidRDefault="00624B8A" w:rsidP="00624B8A">
      <w:pPr>
        <w:pStyle w:val="ConsPlusNonformat"/>
        <w:contextualSpacing/>
        <w:jc w:val="both"/>
        <w:rPr>
          <w:rFonts w:ascii="Times New Roman" w:hAnsi="Times New Roman" w:cs="Times New Roman"/>
          <w:sz w:val="24"/>
          <w:szCs w:val="24"/>
        </w:rPr>
      </w:pPr>
      <w:r w:rsidRPr="00FE12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12A0">
        <w:rPr>
          <w:rFonts w:ascii="Times New Roman" w:hAnsi="Times New Roman" w:cs="Times New Roman"/>
          <w:sz w:val="28"/>
          <w:szCs w:val="28"/>
        </w:rPr>
        <w:t xml:space="preserve"> </w:t>
      </w:r>
      <w:r w:rsidRPr="00E640F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E640F4">
        <w:rPr>
          <w:rFonts w:ascii="Times New Roman" w:hAnsi="Times New Roman" w:cs="Times New Roman"/>
          <w:sz w:val="24"/>
          <w:szCs w:val="24"/>
        </w:rPr>
        <w:t xml:space="preserve"> </w:t>
      </w:r>
      <w:r>
        <w:rPr>
          <w:rFonts w:ascii="Times New Roman" w:hAnsi="Times New Roman" w:cs="Times New Roman"/>
          <w:sz w:val="24"/>
          <w:szCs w:val="24"/>
        </w:rPr>
        <w:t>(</w:t>
      </w:r>
      <w:r w:rsidRPr="00E640F4">
        <w:rPr>
          <w:rFonts w:ascii="Times New Roman" w:hAnsi="Times New Roman" w:cs="Times New Roman"/>
          <w:sz w:val="24"/>
          <w:szCs w:val="24"/>
        </w:rPr>
        <w:t>ФИО</w:t>
      </w:r>
      <w:r>
        <w:rPr>
          <w:rFonts w:ascii="Times New Roman" w:hAnsi="Times New Roman" w:cs="Times New Roman"/>
          <w:sz w:val="24"/>
          <w:szCs w:val="24"/>
        </w:rPr>
        <w:t>)</w:t>
      </w:r>
    </w:p>
    <w:p w:rsidR="00624B8A" w:rsidRDefault="00624B8A" w:rsidP="00624B8A">
      <w:pPr>
        <w:pStyle w:val="ConsPlusNonformat"/>
        <w:ind w:firstLine="708"/>
        <w:contextualSpacing/>
        <w:jc w:val="both"/>
        <w:rPr>
          <w:rFonts w:ascii="Times New Roman" w:hAnsi="Times New Roman" w:cs="Times New Roman"/>
          <w:sz w:val="24"/>
          <w:szCs w:val="24"/>
        </w:rPr>
      </w:pPr>
      <w:r w:rsidRPr="00FE12A0">
        <w:rPr>
          <w:rFonts w:ascii="Times New Roman" w:hAnsi="Times New Roman" w:cs="Times New Roman"/>
          <w:sz w:val="28"/>
          <w:szCs w:val="28"/>
        </w:rPr>
        <w:t>*</w:t>
      </w:r>
      <w:r>
        <w:rPr>
          <w:rFonts w:ascii="Times New Roman" w:hAnsi="Times New Roman" w:cs="Times New Roman"/>
          <w:sz w:val="24"/>
          <w:szCs w:val="24"/>
        </w:rPr>
        <w:t>П</w:t>
      </w:r>
      <w:r w:rsidRPr="00E640F4">
        <w:rPr>
          <w:rFonts w:ascii="Times New Roman" w:hAnsi="Times New Roman" w:cs="Times New Roman"/>
          <w:sz w:val="24"/>
          <w:szCs w:val="24"/>
        </w:rPr>
        <w:t>еречень закрепленных земельных участков сельскохозяйственного назначения (в собственности или со сроком  аренды не менее 5 лет на момент подачи заявления</w:t>
      </w:r>
      <w:r>
        <w:rPr>
          <w:rFonts w:ascii="Times New Roman" w:hAnsi="Times New Roman" w:cs="Times New Roman"/>
          <w:sz w:val="24"/>
          <w:szCs w:val="24"/>
        </w:rPr>
        <w:t>)</w:t>
      </w:r>
    </w:p>
    <w:p w:rsidR="00624B8A" w:rsidRDefault="00624B8A" w:rsidP="00624B8A">
      <w:pPr>
        <w:pStyle w:val="ConsPlusNonformat"/>
        <w:contextualSpacing/>
        <w:jc w:val="both"/>
        <w:rPr>
          <w:rFonts w:ascii="Times New Roman" w:hAnsi="Times New Roman" w:cs="Times New Roman"/>
          <w:sz w:val="24"/>
          <w:szCs w:val="24"/>
        </w:rPr>
        <w:sectPr w:rsidR="00624B8A" w:rsidSect="009C4A2E">
          <w:pgSz w:w="11906" w:h="16838"/>
          <w:pgMar w:top="1134" w:right="567" w:bottom="1134" w:left="1134" w:header="708" w:footer="708" w:gutter="0"/>
          <w:cols w:space="708"/>
          <w:titlePg/>
          <w:docGrid w:linePitch="360"/>
        </w:sectPr>
      </w:pPr>
    </w:p>
    <w:p w:rsidR="00624B8A" w:rsidRDefault="00624B8A" w:rsidP="00624B8A">
      <w:pPr>
        <w:pStyle w:val="ConsPlusNonformat"/>
        <w:ind w:firstLine="708"/>
        <w:contextualSpacing/>
        <w:jc w:val="both"/>
        <w:rPr>
          <w:rFonts w:ascii="Times New Roman" w:hAnsi="Times New Roman" w:cs="Times New Roman"/>
          <w:sz w:val="24"/>
          <w:szCs w:val="24"/>
        </w:rPr>
      </w:pPr>
    </w:p>
    <w:p w:rsidR="008E2A64" w:rsidRPr="00B370F4" w:rsidRDefault="008E2A64" w:rsidP="00DE077C">
      <w:pPr>
        <w:pStyle w:val="ConsPlusNormal"/>
        <w:ind w:left="5103"/>
        <w:contextualSpacing/>
        <w:jc w:val="center"/>
        <w:rPr>
          <w:rFonts w:ascii="Times New Roman" w:hAnsi="Times New Roman" w:cs="Times New Roman"/>
          <w:sz w:val="28"/>
        </w:rPr>
      </w:pPr>
      <w:r w:rsidRPr="00B370F4">
        <w:rPr>
          <w:rFonts w:ascii="Times New Roman" w:hAnsi="Times New Roman" w:cs="Times New Roman"/>
          <w:sz w:val="28"/>
        </w:rPr>
        <w:t xml:space="preserve">Приложение № </w:t>
      </w:r>
      <w:r w:rsidR="00624B8A">
        <w:rPr>
          <w:rFonts w:ascii="Times New Roman" w:hAnsi="Times New Roman" w:cs="Times New Roman"/>
          <w:sz w:val="28"/>
        </w:rPr>
        <w:t>4</w:t>
      </w:r>
    </w:p>
    <w:p w:rsidR="00DE077C" w:rsidRDefault="008E2A64" w:rsidP="00DE077C">
      <w:pPr>
        <w:pStyle w:val="ConsPlusNormal"/>
        <w:ind w:left="5103"/>
        <w:contextualSpacing/>
        <w:jc w:val="center"/>
        <w:rPr>
          <w:rFonts w:ascii="Times New Roman" w:hAnsi="Times New Roman" w:cs="Times New Roman"/>
          <w:sz w:val="28"/>
        </w:rPr>
      </w:pPr>
      <w:r w:rsidRPr="00B370F4">
        <w:rPr>
          <w:rFonts w:ascii="Times New Roman" w:hAnsi="Times New Roman" w:cs="Times New Roman"/>
          <w:sz w:val="28"/>
        </w:rPr>
        <w:t xml:space="preserve">к Порядку предоставления из </w:t>
      </w:r>
    </w:p>
    <w:p w:rsidR="00DE077C" w:rsidRDefault="008E2A64" w:rsidP="00DE077C">
      <w:pPr>
        <w:pStyle w:val="ConsPlusNormal"/>
        <w:ind w:left="5103"/>
        <w:contextualSpacing/>
        <w:jc w:val="center"/>
        <w:rPr>
          <w:rFonts w:ascii="Times New Roman" w:hAnsi="Times New Roman" w:cs="Times New Roman"/>
          <w:sz w:val="28"/>
        </w:rPr>
      </w:pPr>
      <w:r w:rsidRPr="00B370F4">
        <w:rPr>
          <w:rFonts w:ascii="Times New Roman" w:hAnsi="Times New Roman" w:cs="Times New Roman"/>
          <w:sz w:val="28"/>
        </w:rPr>
        <w:t xml:space="preserve">республиканского бюджета Республики Тыва гранта в форме субсидий </w:t>
      </w:r>
    </w:p>
    <w:p w:rsidR="008E2A64" w:rsidRPr="00B370F4" w:rsidRDefault="008E2A64" w:rsidP="00DE077C">
      <w:pPr>
        <w:pStyle w:val="ConsPlusNormal"/>
        <w:ind w:left="5103"/>
        <w:contextualSpacing/>
        <w:jc w:val="center"/>
        <w:rPr>
          <w:rFonts w:ascii="Times New Roman" w:hAnsi="Times New Roman" w:cs="Times New Roman"/>
          <w:sz w:val="28"/>
        </w:rPr>
      </w:pPr>
      <w:r w:rsidRPr="00B370F4">
        <w:rPr>
          <w:rFonts w:ascii="Times New Roman" w:hAnsi="Times New Roman" w:cs="Times New Roman"/>
          <w:sz w:val="28"/>
        </w:rPr>
        <w:t>на поддержку начинающего фермера</w:t>
      </w:r>
    </w:p>
    <w:p w:rsidR="00DE077C" w:rsidRPr="00FE12A0" w:rsidRDefault="00DE077C" w:rsidP="00DE077C">
      <w:pPr>
        <w:pStyle w:val="ConsPlusNormal"/>
        <w:contextualSpacing/>
        <w:jc w:val="both"/>
        <w:rPr>
          <w:rFonts w:ascii="Times New Roman" w:hAnsi="Times New Roman" w:cs="Times New Roman"/>
          <w:sz w:val="28"/>
          <w:szCs w:val="28"/>
        </w:rPr>
      </w:pPr>
    </w:p>
    <w:p w:rsidR="00DE077C" w:rsidRPr="00FE12A0" w:rsidRDefault="00DE077C" w:rsidP="00DE077C">
      <w:pPr>
        <w:pStyle w:val="ConsPlusNormal"/>
        <w:contextualSpacing/>
        <w:jc w:val="right"/>
        <w:rPr>
          <w:rFonts w:ascii="Times New Roman" w:hAnsi="Times New Roman" w:cs="Times New Roman"/>
          <w:sz w:val="28"/>
          <w:szCs w:val="28"/>
        </w:rPr>
      </w:pPr>
      <w:r w:rsidRPr="00FE12A0">
        <w:rPr>
          <w:rFonts w:ascii="Times New Roman" w:hAnsi="Times New Roman" w:cs="Times New Roman"/>
          <w:sz w:val="28"/>
          <w:szCs w:val="28"/>
        </w:rPr>
        <w:t>Форма</w:t>
      </w:r>
    </w:p>
    <w:p w:rsidR="00DE077C" w:rsidRPr="00FE12A0" w:rsidRDefault="00DE077C" w:rsidP="00DE077C">
      <w:pPr>
        <w:pStyle w:val="ConsPlusNormal"/>
        <w:contextualSpacing/>
        <w:jc w:val="both"/>
        <w:rPr>
          <w:rFonts w:ascii="Times New Roman" w:hAnsi="Times New Roman" w:cs="Times New Roman"/>
          <w:sz w:val="28"/>
          <w:szCs w:val="28"/>
        </w:rPr>
      </w:pPr>
    </w:p>
    <w:p w:rsidR="00624B8A" w:rsidRDefault="00624B8A" w:rsidP="00DE077C">
      <w:pPr>
        <w:pStyle w:val="ConsPlusNonformat"/>
        <w:ind w:firstLine="5670"/>
        <w:contextualSpacing/>
        <w:jc w:val="center"/>
        <w:rPr>
          <w:rFonts w:ascii="Times New Roman" w:hAnsi="Times New Roman" w:cs="Times New Roman"/>
          <w:sz w:val="28"/>
          <w:szCs w:val="28"/>
        </w:rPr>
      </w:pPr>
    </w:p>
    <w:p w:rsidR="00DE077C" w:rsidRDefault="00DE077C" w:rsidP="00DE077C">
      <w:pPr>
        <w:pStyle w:val="ConsPlusNonformat"/>
        <w:ind w:firstLine="5670"/>
        <w:contextualSpacing/>
        <w:jc w:val="center"/>
        <w:rPr>
          <w:rFonts w:ascii="Times New Roman" w:hAnsi="Times New Roman" w:cs="Times New Roman"/>
          <w:sz w:val="28"/>
          <w:szCs w:val="28"/>
        </w:rPr>
      </w:pPr>
      <w:r w:rsidRPr="00FE12A0">
        <w:rPr>
          <w:rFonts w:ascii="Times New Roman" w:hAnsi="Times New Roman" w:cs="Times New Roman"/>
          <w:sz w:val="28"/>
          <w:szCs w:val="28"/>
        </w:rPr>
        <w:t>Утвержден</w:t>
      </w:r>
      <w:r>
        <w:rPr>
          <w:rFonts w:ascii="Times New Roman" w:hAnsi="Times New Roman" w:cs="Times New Roman"/>
          <w:sz w:val="28"/>
          <w:szCs w:val="28"/>
        </w:rPr>
        <w:t xml:space="preserve"> </w:t>
      </w:r>
      <w:r w:rsidRPr="00FE12A0">
        <w:rPr>
          <w:rFonts w:ascii="Times New Roman" w:hAnsi="Times New Roman" w:cs="Times New Roman"/>
          <w:sz w:val="28"/>
          <w:szCs w:val="28"/>
        </w:rPr>
        <w:t xml:space="preserve">протоколом </w:t>
      </w:r>
    </w:p>
    <w:p w:rsidR="00DE077C" w:rsidRPr="00FE12A0" w:rsidRDefault="00DE077C" w:rsidP="00DE077C">
      <w:pPr>
        <w:pStyle w:val="ConsPlusNonformat"/>
        <w:ind w:firstLine="5670"/>
        <w:contextualSpacing/>
        <w:jc w:val="center"/>
        <w:rPr>
          <w:rFonts w:ascii="Times New Roman" w:hAnsi="Times New Roman" w:cs="Times New Roman"/>
          <w:sz w:val="28"/>
          <w:szCs w:val="28"/>
        </w:rPr>
      </w:pPr>
      <w:r w:rsidRPr="00FE12A0">
        <w:rPr>
          <w:rFonts w:ascii="Times New Roman" w:hAnsi="Times New Roman" w:cs="Times New Roman"/>
          <w:sz w:val="28"/>
          <w:szCs w:val="28"/>
        </w:rPr>
        <w:t>конкурсной комиссии</w:t>
      </w:r>
    </w:p>
    <w:p w:rsidR="00DE077C" w:rsidRPr="00FE12A0" w:rsidRDefault="00DE077C" w:rsidP="00DE077C">
      <w:pPr>
        <w:pStyle w:val="ConsPlusNonformat"/>
        <w:ind w:firstLine="5670"/>
        <w:contextualSpacing/>
        <w:jc w:val="center"/>
        <w:rPr>
          <w:rFonts w:ascii="Times New Roman" w:hAnsi="Times New Roman" w:cs="Times New Roman"/>
          <w:sz w:val="28"/>
          <w:szCs w:val="28"/>
        </w:rPr>
      </w:pPr>
      <w:r>
        <w:rPr>
          <w:rFonts w:ascii="Times New Roman" w:hAnsi="Times New Roman" w:cs="Times New Roman"/>
          <w:sz w:val="28"/>
          <w:szCs w:val="28"/>
        </w:rPr>
        <w:t>от «</w:t>
      </w:r>
      <w:r w:rsidRPr="00FE12A0">
        <w:rPr>
          <w:rFonts w:ascii="Times New Roman" w:hAnsi="Times New Roman" w:cs="Times New Roman"/>
          <w:sz w:val="28"/>
          <w:szCs w:val="28"/>
        </w:rPr>
        <w:t>__</w:t>
      </w:r>
      <w:r>
        <w:rPr>
          <w:rFonts w:ascii="Times New Roman" w:hAnsi="Times New Roman" w:cs="Times New Roman"/>
          <w:sz w:val="28"/>
          <w:szCs w:val="28"/>
        </w:rPr>
        <w:t>»</w:t>
      </w:r>
      <w:r w:rsidRPr="00FE12A0">
        <w:rPr>
          <w:rFonts w:ascii="Times New Roman" w:hAnsi="Times New Roman" w:cs="Times New Roman"/>
          <w:sz w:val="28"/>
          <w:szCs w:val="28"/>
        </w:rPr>
        <w:t xml:space="preserve"> _________ 20__ г. № ____</w:t>
      </w:r>
    </w:p>
    <w:p w:rsidR="00DE077C" w:rsidRPr="00FE12A0" w:rsidRDefault="00DE077C" w:rsidP="00DE077C">
      <w:pPr>
        <w:pStyle w:val="ConsPlusNonformat"/>
        <w:contextualSpacing/>
        <w:jc w:val="both"/>
        <w:rPr>
          <w:rFonts w:ascii="Times New Roman" w:hAnsi="Times New Roman" w:cs="Times New Roman"/>
          <w:sz w:val="28"/>
          <w:szCs w:val="28"/>
        </w:rPr>
      </w:pPr>
    </w:p>
    <w:p w:rsidR="00DE077C" w:rsidRPr="00A711C6" w:rsidRDefault="00DE077C" w:rsidP="00DE077C">
      <w:pPr>
        <w:pStyle w:val="ConsPlusNonformat"/>
        <w:contextualSpacing/>
        <w:jc w:val="center"/>
        <w:rPr>
          <w:rFonts w:ascii="Times New Roman" w:hAnsi="Times New Roman" w:cs="Times New Roman"/>
          <w:b/>
          <w:sz w:val="28"/>
          <w:szCs w:val="28"/>
        </w:rPr>
      </w:pPr>
      <w:bookmarkStart w:id="12" w:name="Par930"/>
      <w:bookmarkEnd w:id="12"/>
      <w:r w:rsidRPr="00A711C6">
        <w:rPr>
          <w:rFonts w:ascii="Times New Roman" w:hAnsi="Times New Roman" w:cs="Times New Roman"/>
          <w:b/>
          <w:sz w:val="28"/>
          <w:szCs w:val="28"/>
        </w:rPr>
        <w:t>ПЛАН РАСХОДОВ</w:t>
      </w:r>
    </w:p>
    <w:p w:rsidR="00DE077C" w:rsidRPr="00FE12A0" w:rsidRDefault="00DE077C" w:rsidP="00DE077C">
      <w:pPr>
        <w:pStyle w:val="ConsPlusNonformat"/>
        <w:contextualSpacing/>
        <w:jc w:val="both"/>
        <w:rPr>
          <w:rFonts w:ascii="Times New Roman" w:hAnsi="Times New Roman" w:cs="Times New Roman"/>
          <w:sz w:val="28"/>
          <w:szCs w:val="28"/>
        </w:rPr>
      </w:pPr>
    </w:p>
    <w:p w:rsidR="00DE077C" w:rsidRPr="00FE12A0" w:rsidRDefault="00DE077C" w:rsidP="00DE077C">
      <w:pPr>
        <w:pStyle w:val="ConsPlusNonformat"/>
        <w:ind w:firstLine="708"/>
        <w:contextualSpacing/>
        <w:jc w:val="both"/>
        <w:rPr>
          <w:rFonts w:ascii="Times New Roman" w:hAnsi="Times New Roman" w:cs="Times New Roman"/>
          <w:sz w:val="28"/>
          <w:szCs w:val="28"/>
        </w:rPr>
      </w:pPr>
      <w:r>
        <w:rPr>
          <w:rFonts w:ascii="Times New Roman" w:hAnsi="Times New Roman" w:cs="Times New Roman"/>
          <w:sz w:val="28"/>
          <w:szCs w:val="28"/>
        </w:rPr>
        <w:t>ФИО</w:t>
      </w:r>
      <w:r w:rsidRPr="00FE12A0">
        <w:rPr>
          <w:rFonts w:ascii="Times New Roman" w:hAnsi="Times New Roman" w:cs="Times New Roman"/>
          <w:sz w:val="28"/>
          <w:szCs w:val="28"/>
        </w:rPr>
        <w:t xml:space="preserve"> главы крестьянского (фермерского) хозяйства ___________________</w:t>
      </w:r>
      <w:r>
        <w:rPr>
          <w:rFonts w:ascii="Times New Roman" w:hAnsi="Times New Roman" w:cs="Times New Roman"/>
          <w:sz w:val="28"/>
          <w:szCs w:val="28"/>
        </w:rPr>
        <w:t>__</w:t>
      </w:r>
    </w:p>
    <w:p w:rsidR="00DE077C" w:rsidRPr="00FE12A0" w:rsidRDefault="00DE077C" w:rsidP="00DE077C">
      <w:pPr>
        <w:pStyle w:val="ConsPlusNonformat"/>
        <w:contextualSpacing/>
        <w:jc w:val="both"/>
        <w:rPr>
          <w:rFonts w:ascii="Times New Roman" w:hAnsi="Times New Roman" w:cs="Times New Roman"/>
          <w:sz w:val="28"/>
          <w:szCs w:val="28"/>
        </w:rPr>
      </w:pPr>
      <w:r w:rsidRPr="00FE12A0">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w:t>
      </w:r>
    </w:p>
    <w:p w:rsidR="00DE077C" w:rsidRPr="00FE12A0" w:rsidRDefault="00DE077C" w:rsidP="00DE077C">
      <w:pPr>
        <w:pStyle w:val="ConsPlusNonformat"/>
        <w:ind w:firstLine="708"/>
        <w:contextualSpacing/>
        <w:jc w:val="both"/>
        <w:rPr>
          <w:rFonts w:ascii="Times New Roman" w:hAnsi="Times New Roman" w:cs="Times New Roman"/>
          <w:sz w:val="28"/>
          <w:szCs w:val="28"/>
        </w:rPr>
      </w:pPr>
      <w:r>
        <w:rPr>
          <w:rFonts w:ascii="Times New Roman" w:hAnsi="Times New Roman" w:cs="Times New Roman"/>
          <w:sz w:val="28"/>
          <w:szCs w:val="28"/>
        </w:rPr>
        <w:t>С</w:t>
      </w:r>
      <w:r w:rsidRPr="00FE12A0">
        <w:rPr>
          <w:rFonts w:ascii="Times New Roman" w:hAnsi="Times New Roman" w:cs="Times New Roman"/>
          <w:sz w:val="28"/>
          <w:szCs w:val="28"/>
        </w:rPr>
        <w:t>умма гранта ____________________</w:t>
      </w:r>
      <w:r>
        <w:rPr>
          <w:rFonts w:ascii="Times New Roman" w:hAnsi="Times New Roman" w:cs="Times New Roman"/>
          <w:sz w:val="28"/>
          <w:szCs w:val="28"/>
        </w:rPr>
        <w:t>________________________ рублей.</w:t>
      </w:r>
    </w:p>
    <w:p w:rsidR="00DE077C" w:rsidRPr="00FE12A0" w:rsidRDefault="00DE077C" w:rsidP="00DE077C">
      <w:pPr>
        <w:pStyle w:val="ConsPlusNonformat"/>
        <w:ind w:firstLine="708"/>
        <w:contextualSpacing/>
        <w:jc w:val="both"/>
        <w:rPr>
          <w:rFonts w:ascii="Times New Roman" w:hAnsi="Times New Roman" w:cs="Times New Roman"/>
          <w:sz w:val="28"/>
          <w:szCs w:val="28"/>
        </w:rPr>
      </w:pPr>
      <w:r>
        <w:rPr>
          <w:rFonts w:ascii="Times New Roman" w:hAnsi="Times New Roman" w:cs="Times New Roman"/>
          <w:sz w:val="28"/>
          <w:szCs w:val="28"/>
        </w:rPr>
        <w:t>С</w:t>
      </w:r>
      <w:r w:rsidRPr="00FE12A0">
        <w:rPr>
          <w:rFonts w:ascii="Times New Roman" w:hAnsi="Times New Roman" w:cs="Times New Roman"/>
          <w:sz w:val="28"/>
          <w:szCs w:val="28"/>
        </w:rPr>
        <w:t>умма собственных денежных</w:t>
      </w:r>
      <w:r>
        <w:rPr>
          <w:rFonts w:ascii="Times New Roman" w:hAnsi="Times New Roman" w:cs="Times New Roman"/>
          <w:sz w:val="28"/>
          <w:szCs w:val="28"/>
        </w:rPr>
        <w:t xml:space="preserve"> средств ________________________ </w:t>
      </w:r>
      <w:r w:rsidRPr="00FE12A0">
        <w:rPr>
          <w:rFonts w:ascii="Times New Roman" w:hAnsi="Times New Roman" w:cs="Times New Roman"/>
          <w:sz w:val="28"/>
          <w:szCs w:val="28"/>
        </w:rPr>
        <w:t>рублей.</w:t>
      </w:r>
    </w:p>
    <w:p w:rsidR="00DE077C" w:rsidRPr="00FE12A0" w:rsidRDefault="00DE077C" w:rsidP="00DE077C">
      <w:pPr>
        <w:pStyle w:val="ConsPlusNormal"/>
        <w:contextualSpacing/>
        <w:jc w:val="both"/>
        <w:rPr>
          <w:rFonts w:ascii="Times New Roman" w:hAnsi="Times New Roman" w:cs="Times New Roman"/>
          <w:sz w:val="28"/>
          <w:szCs w:val="28"/>
        </w:rPr>
      </w:pPr>
    </w:p>
    <w:tbl>
      <w:tblPr>
        <w:tblW w:w="10206" w:type="dxa"/>
        <w:tblInd w:w="62" w:type="dxa"/>
        <w:tblLayout w:type="fixed"/>
        <w:tblCellMar>
          <w:left w:w="62" w:type="dxa"/>
          <w:right w:w="62" w:type="dxa"/>
        </w:tblCellMar>
        <w:tblLook w:val="0000"/>
      </w:tblPr>
      <w:tblGrid>
        <w:gridCol w:w="2268"/>
        <w:gridCol w:w="1444"/>
        <w:gridCol w:w="1134"/>
        <w:gridCol w:w="1276"/>
        <w:gridCol w:w="1335"/>
        <w:gridCol w:w="2749"/>
      </w:tblGrid>
      <w:tr w:rsidR="00DE077C" w:rsidRPr="00A711C6" w:rsidTr="009E50B2">
        <w:tc>
          <w:tcPr>
            <w:tcW w:w="2268" w:type="dxa"/>
            <w:vMerge w:val="restart"/>
            <w:tcBorders>
              <w:top w:val="single" w:sz="4" w:space="0" w:color="auto"/>
              <w:left w:val="single" w:sz="4" w:space="0" w:color="auto"/>
              <w:bottom w:val="single" w:sz="4" w:space="0" w:color="auto"/>
              <w:right w:val="single" w:sz="4" w:space="0" w:color="auto"/>
            </w:tcBorders>
            <w:vAlign w:val="center"/>
          </w:tcPr>
          <w:p w:rsidR="00DE077C" w:rsidRDefault="00DE077C" w:rsidP="009E50B2">
            <w:pPr>
              <w:pStyle w:val="ConsPlusNormal"/>
              <w:contextualSpacing/>
              <w:jc w:val="center"/>
              <w:rPr>
                <w:rFonts w:ascii="Times New Roman" w:hAnsi="Times New Roman" w:cs="Times New Roman"/>
                <w:sz w:val="24"/>
                <w:szCs w:val="24"/>
              </w:rPr>
            </w:pPr>
            <w:r w:rsidRPr="00A711C6">
              <w:rPr>
                <w:rFonts w:ascii="Times New Roman" w:hAnsi="Times New Roman" w:cs="Times New Roman"/>
                <w:sz w:val="24"/>
                <w:szCs w:val="24"/>
              </w:rPr>
              <w:t xml:space="preserve">Наименование приобретения (имущество, работы, </w:t>
            </w:r>
          </w:p>
          <w:p w:rsidR="00DE077C" w:rsidRPr="00A711C6" w:rsidRDefault="00DE077C" w:rsidP="009E50B2">
            <w:pPr>
              <w:pStyle w:val="ConsPlusNormal"/>
              <w:contextualSpacing/>
              <w:jc w:val="center"/>
              <w:rPr>
                <w:rFonts w:ascii="Times New Roman" w:hAnsi="Times New Roman" w:cs="Times New Roman"/>
                <w:sz w:val="24"/>
                <w:szCs w:val="24"/>
              </w:rPr>
            </w:pPr>
            <w:r w:rsidRPr="00A711C6">
              <w:rPr>
                <w:rFonts w:ascii="Times New Roman" w:hAnsi="Times New Roman" w:cs="Times New Roman"/>
                <w:sz w:val="24"/>
                <w:szCs w:val="24"/>
              </w:rPr>
              <w:t>услуги)</w:t>
            </w:r>
          </w:p>
        </w:tc>
        <w:tc>
          <w:tcPr>
            <w:tcW w:w="1444" w:type="dxa"/>
            <w:vMerge w:val="restart"/>
            <w:tcBorders>
              <w:top w:val="single" w:sz="4" w:space="0" w:color="auto"/>
              <w:left w:val="single" w:sz="4" w:space="0" w:color="auto"/>
              <w:bottom w:val="single" w:sz="4" w:space="0" w:color="auto"/>
              <w:right w:val="single" w:sz="4" w:space="0" w:color="auto"/>
            </w:tcBorders>
            <w:vAlign w:val="center"/>
          </w:tcPr>
          <w:p w:rsidR="00DE077C" w:rsidRPr="00A711C6" w:rsidRDefault="00DE077C" w:rsidP="009E50B2">
            <w:pPr>
              <w:pStyle w:val="ConsPlusNormal"/>
              <w:contextualSpacing/>
              <w:jc w:val="center"/>
              <w:rPr>
                <w:rFonts w:ascii="Times New Roman" w:hAnsi="Times New Roman" w:cs="Times New Roman"/>
                <w:sz w:val="24"/>
                <w:szCs w:val="24"/>
              </w:rPr>
            </w:pPr>
            <w:r w:rsidRPr="00A711C6">
              <w:rPr>
                <w:rFonts w:ascii="Times New Roman" w:hAnsi="Times New Roman" w:cs="Times New Roman"/>
                <w:sz w:val="24"/>
                <w:szCs w:val="24"/>
              </w:rPr>
              <w:t>Количество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E077C" w:rsidRPr="00A711C6" w:rsidRDefault="00DE077C" w:rsidP="009E50B2">
            <w:pPr>
              <w:pStyle w:val="ConsPlusNormal"/>
              <w:contextualSpacing/>
              <w:jc w:val="center"/>
              <w:rPr>
                <w:rFonts w:ascii="Times New Roman" w:hAnsi="Times New Roman" w:cs="Times New Roman"/>
                <w:sz w:val="24"/>
                <w:szCs w:val="24"/>
              </w:rPr>
            </w:pPr>
            <w:r w:rsidRPr="00A711C6">
              <w:rPr>
                <w:rFonts w:ascii="Times New Roman" w:hAnsi="Times New Roman" w:cs="Times New Roman"/>
                <w:sz w:val="24"/>
                <w:szCs w:val="24"/>
              </w:rPr>
              <w:t>Цена за единицу, рублей</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E077C" w:rsidRPr="00A711C6" w:rsidRDefault="00DE077C" w:rsidP="009E50B2">
            <w:pPr>
              <w:pStyle w:val="ConsPlusNormal"/>
              <w:contextualSpacing/>
              <w:jc w:val="center"/>
              <w:rPr>
                <w:rFonts w:ascii="Times New Roman" w:hAnsi="Times New Roman" w:cs="Times New Roman"/>
                <w:sz w:val="24"/>
                <w:szCs w:val="24"/>
              </w:rPr>
            </w:pPr>
            <w:r w:rsidRPr="00A711C6">
              <w:rPr>
                <w:rFonts w:ascii="Times New Roman" w:hAnsi="Times New Roman" w:cs="Times New Roman"/>
                <w:sz w:val="24"/>
                <w:szCs w:val="24"/>
              </w:rPr>
              <w:t>Общая стоимость, рублей</w:t>
            </w:r>
          </w:p>
        </w:tc>
        <w:tc>
          <w:tcPr>
            <w:tcW w:w="4084" w:type="dxa"/>
            <w:gridSpan w:val="2"/>
            <w:tcBorders>
              <w:top w:val="single" w:sz="4" w:space="0" w:color="auto"/>
              <w:left w:val="single" w:sz="4" w:space="0" w:color="auto"/>
              <w:bottom w:val="single" w:sz="4" w:space="0" w:color="auto"/>
              <w:right w:val="single" w:sz="4" w:space="0" w:color="auto"/>
            </w:tcBorders>
            <w:vAlign w:val="center"/>
          </w:tcPr>
          <w:p w:rsidR="00DE077C" w:rsidRDefault="00DE077C" w:rsidP="009E50B2">
            <w:pPr>
              <w:pStyle w:val="ConsPlusNormal"/>
              <w:contextualSpacing/>
              <w:jc w:val="center"/>
              <w:rPr>
                <w:rFonts w:ascii="Times New Roman" w:hAnsi="Times New Roman" w:cs="Times New Roman"/>
                <w:sz w:val="24"/>
                <w:szCs w:val="24"/>
              </w:rPr>
            </w:pPr>
            <w:r w:rsidRPr="00A711C6">
              <w:rPr>
                <w:rFonts w:ascii="Times New Roman" w:hAnsi="Times New Roman" w:cs="Times New Roman"/>
                <w:sz w:val="24"/>
                <w:szCs w:val="24"/>
              </w:rPr>
              <w:t xml:space="preserve">Объем и источник </w:t>
            </w:r>
          </w:p>
          <w:p w:rsidR="00DE077C" w:rsidRPr="00A711C6" w:rsidRDefault="00DE077C" w:rsidP="009E50B2">
            <w:pPr>
              <w:pStyle w:val="ConsPlusNormal"/>
              <w:contextualSpacing/>
              <w:jc w:val="center"/>
              <w:rPr>
                <w:rFonts w:ascii="Times New Roman" w:hAnsi="Times New Roman" w:cs="Times New Roman"/>
                <w:sz w:val="24"/>
                <w:szCs w:val="24"/>
              </w:rPr>
            </w:pPr>
            <w:r w:rsidRPr="00A711C6">
              <w:rPr>
                <w:rFonts w:ascii="Times New Roman" w:hAnsi="Times New Roman" w:cs="Times New Roman"/>
                <w:sz w:val="24"/>
                <w:szCs w:val="24"/>
              </w:rPr>
              <w:t>финансирования, рублей</w:t>
            </w:r>
          </w:p>
        </w:tc>
      </w:tr>
      <w:tr w:rsidR="00DE077C" w:rsidRPr="00A711C6" w:rsidTr="009E50B2">
        <w:tc>
          <w:tcPr>
            <w:tcW w:w="2268" w:type="dxa"/>
            <w:vMerge/>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jc w:val="both"/>
              <w:rPr>
                <w:rFonts w:ascii="Times New Roman" w:hAnsi="Times New Roman" w:cs="Times New Roman"/>
                <w:sz w:val="24"/>
                <w:szCs w:val="24"/>
              </w:rPr>
            </w:pPr>
          </w:p>
        </w:tc>
        <w:tc>
          <w:tcPr>
            <w:tcW w:w="1444" w:type="dxa"/>
            <w:vMerge/>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jc w:val="both"/>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jc w:val="both"/>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DE077C" w:rsidRPr="00A711C6" w:rsidRDefault="00DE077C" w:rsidP="009E50B2">
            <w:pPr>
              <w:pStyle w:val="ConsPlusNormal"/>
              <w:contextualSpacing/>
              <w:jc w:val="center"/>
              <w:rPr>
                <w:rFonts w:ascii="Times New Roman" w:hAnsi="Times New Roman" w:cs="Times New Roman"/>
                <w:sz w:val="24"/>
                <w:szCs w:val="24"/>
              </w:rPr>
            </w:pPr>
            <w:r w:rsidRPr="00A711C6">
              <w:rPr>
                <w:rFonts w:ascii="Times New Roman" w:hAnsi="Times New Roman" w:cs="Times New Roman"/>
                <w:sz w:val="24"/>
                <w:szCs w:val="24"/>
              </w:rPr>
              <w:t>средства гранта</w:t>
            </w:r>
          </w:p>
        </w:tc>
        <w:tc>
          <w:tcPr>
            <w:tcW w:w="2749" w:type="dxa"/>
            <w:tcBorders>
              <w:top w:val="single" w:sz="4" w:space="0" w:color="auto"/>
              <w:left w:val="single" w:sz="4" w:space="0" w:color="auto"/>
              <w:bottom w:val="single" w:sz="4" w:space="0" w:color="auto"/>
              <w:right w:val="single" w:sz="4" w:space="0" w:color="auto"/>
            </w:tcBorders>
            <w:vAlign w:val="center"/>
          </w:tcPr>
          <w:p w:rsidR="00DE077C" w:rsidRPr="00A711C6" w:rsidRDefault="00DE077C" w:rsidP="009E50B2">
            <w:pPr>
              <w:pStyle w:val="ConsPlusNormal"/>
              <w:contextualSpacing/>
              <w:jc w:val="center"/>
              <w:rPr>
                <w:rFonts w:ascii="Times New Roman" w:hAnsi="Times New Roman" w:cs="Times New Roman"/>
                <w:sz w:val="24"/>
                <w:szCs w:val="24"/>
              </w:rPr>
            </w:pPr>
            <w:r w:rsidRPr="00A711C6">
              <w:rPr>
                <w:rFonts w:ascii="Times New Roman" w:hAnsi="Times New Roman" w:cs="Times New Roman"/>
                <w:sz w:val="24"/>
                <w:szCs w:val="24"/>
              </w:rPr>
              <w:t>собственные средства</w:t>
            </w:r>
          </w:p>
        </w:tc>
      </w:tr>
      <w:tr w:rsidR="00DE077C" w:rsidRPr="00A711C6" w:rsidTr="009E50B2">
        <w:tc>
          <w:tcPr>
            <w:tcW w:w="2268" w:type="dxa"/>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rPr>
                <w:rFonts w:ascii="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rPr>
                <w:rFonts w:ascii="Times New Roman" w:hAnsi="Times New Roman" w:cs="Times New Roman"/>
                <w:sz w:val="24"/>
                <w:szCs w:val="24"/>
              </w:rPr>
            </w:pPr>
          </w:p>
        </w:tc>
        <w:tc>
          <w:tcPr>
            <w:tcW w:w="2749" w:type="dxa"/>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rPr>
                <w:rFonts w:ascii="Times New Roman" w:hAnsi="Times New Roman" w:cs="Times New Roman"/>
                <w:sz w:val="24"/>
                <w:szCs w:val="24"/>
              </w:rPr>
            </w:pPr>
          </w:p>
        </w:tc>
      </w:tr>
      <w:tr w:rsidR="00DE077C" w:rsidRPr="00A711C6" w:rsidTr="009E50B2">
        <w:tc>
          <w:tcPr>
            <w:tcW w:w="2268" w:type="dxa"/>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rPr>
                <w:rFonts w:ascii="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rPr>
                <w:rFonts w:ascii="Times New Roman" w:hAnsi="Times New Roman" w:cs="Times New Roman"/>
                <w:sz w:val="24"/>
                <w:szCs w:val="24"/>
              </w:rPr>
            </w:pPr>
          </w:p>
        </w:tc>
        <w:tc>
          <w:tcPr>
            <w:tcW w:w="2749" w:type="dxa"/>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rPr>
                <w:rFonts w:ascii="Times New Roman" w:hAnsi="Times New Roman" w:cs="Times New Roman"/>
                <w:sz w:val="24"/>
                <w:szCs w:val="24"/>
              </w:rPr>
            </w:pPr>
          </w:p>
        </w:tc>
      </w:tr>
      <w:tr w:rsidR="00DE077C" w:rsidRPr="00A711C6" w:rsidTr="009E50B2">
        <w:tc>
          <w:tcPr>
            <w:tcW w:w="2268" w:type="dxa"/>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rPr>
                <w:rFonts w:ascii="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rPr>
                <w:rFonts w:ascii="Times New Roman" w:hAnsi="Times New Roman" w:cs="Times New Roman"/>
                <w:sz w:val="24"/>
                <w:szCs w:val="24"/>
              </w:rPr>
            </w:pPr>
          </w:p>
        </w:tc>
        <w:tc>
          <w:tcPr>
            <w:tcW w:w="2749" w:type="dxa"/>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rPr>
                <w:rFonts w:ascii="Times New Roman" w:hAnsi="Times New Roman" w:cs="Times New Roman"/>
                <w:sz w:val="24"/>
                <w:szCs w:val="24"/>
              </w:rPr>
            </w:pPr>
          </w:p>
        </w:tc>
      </w:tr>
      <w:tr w:rsidR="00DE077C" w:rsidRPr="00A711C6" w:rsidTr="009E50B2">
        <w:tc>
          <w:tcPr>
            <w:tcW w:w="2268" w:type="dxa"/>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rPr>
                <w:rFonts w:ascii="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rPr>
                <w:rFonts w:ascii="Times New Roman" w:hAnsi="Times New Roman" w:cs="Times New Roman"/>
                <w:sz w:val="24"/>
                <w:szCs w:val="24"/>
              </w:rPr>
            </w:pPr>
          </w:p>
        </w:tc>
        <w:tc>
          <w:tcPr>
            <w:tcW w:w="2749" w:type="dxa"/>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rPr>
                <w:rFonts w:ascii="Times New Roman" w:hAnsi="Times New Roman" w:cs="Times New Roman"/>
                <w:sz w:val="24"/>
                <w:szCs w:val="24"/>
              </w:rPr>
            </w:pPr>
          </w:p>
        </w:tc>
      </w:tr>
      <w:tr w:rsidR="00DE077C" w:rsidRPr="00A711C6" w:rsidTr="009E50B2">
        <w:tc>
          <w:tcPr>
            <w:tcW w:w="2268" w:type="dxa"/>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rPr>
                <w:rFonts w:ascii="Times New Roman" w:hAnsi="Times New Roman" w:cs="Times New Roman"/>
                <w:sz w:val="24"/>
                <w:szCs w:val="24"/>
              </w:rPr>
            </w:pPr>
          </w:p>
        </w:tc>
        <w:tc>
          <w:tcPr>
            <w:tcW w:w="1444" w:type="dxa"/>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rPr>
                <w:rFonts w:ascii="Times New Roman" w:hAnsi="Times New Roman" w:cs="Times New Roman"/>
                <w:sz w:val="24"/>
                <w:szCs w:val="24"/>
              </w:rPr>
            </w:pPr>
          </w:p>
        </w:tc>
        <w:tc>
          <w:tcPr>
            <w:tcW w:w="1335" w:type="dxa"/>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rPr>
                <w:rFonts w:ascii="Times New Roman" w:hAnsi="Times New Roman" w:cs="Times New Roman"/>
                <w:sz w:val="24"/>
                <w:szCs w:val="24"/>
              </w:rPr>
            </w:pPr>
          </w:p>
        </w:tc>
        <w:tc>
          <w:tcPr>
            <w:tcW w:w="2749" w:type="dxa"/>
            <w:tcBorders>
              <w:top w:val="single" w:sz="4" w:space="0" w:color="auto"/>
              <w:left w:val="single" w:sz="4" w:space="0" w:color="auto"/>
              <w:bottom w:val="single" w:sz="4" w:space="0" w:color="auto"/>
              <w:right w:val="single" w:sz="4" w:space="0" w:color="auto"/>
            </w:tcBorders>
          </w:tcPr>
          <w:p w:rsidR="00DE077C" w:rsidRPr="00A711C6" w:rsidRDefault="00DE077C" w:rsidP="009E50B2">
            <w:pPr>
              <w:pStyle w:val="ConsPlusNormal"/>
              <w:contextualSpacing/>
              <w:rPr>
                <w:rFonts w:ascii="Times New Roman" w:hAnsi="Times New Roman" w:cs="Times New Roman"/>
                <w:sz w:val="24"/>
                <w:szCs w:val="24"/>
              </w:rPr>
            </w:pPr>
          </w:p>
        </w:tc>
      </w:tr>
    </w:tbl>
    <w:p w:rsidR="00DE077C" w:rsidRPr="00FE12A0" w:rsidRDefault="00DE077C" w:rsidP="00DE077C">
      <w:pPr>
        <w:spacing w:after="0" w:line="240" w:lineRule="auto"/>
        <w:contextualSpacing/>
        <w:rPr>
          <w:rFonts w:ascii="Times New Roman" w:hAnsi="Times New Roman" w:cs="Times New Roman"/>
          <w:sz w:val="28"/>
          <w:szCs w:val="28"/>
        </w:rPr>
      </w:pPr>
    </w:p>
    <w:p w:rsidR="00DE077C" w:rsidRPr="00FE12A0" w:rsidRDefault="00DE077C" w:rsidP="00DE077C">
      <w:pPr>
        <w:pStyle w:val="ConsPlusNormal"/>
        <w:contextualSpacing/>
        <w:jc w:val="both"/>
        <w:rPr>
          <w:rFonts w:ascii="Times New Roman" w:hAnsi="Times New Roman" w:cs="Times New Roman"/>
          <w:sz w:val="28"/>
          <w:szCs w:val="28"/>
        </w:rPr>
      </w:pPr>
    </w:p>
    <w:p w:rsidR="00DE077C" w:rsidRPr="00FE12A0" w:rsidRDefault="00DE077C" w:rsidP="00DE077C">
      <w:pPr>
        <w:pStyle w:val="ConsPlusNonformat"/>
        <w:contextualSpacing/>
        <w:jc w:val="both"/>
        <w:rPr>
          <w:rFonts w:ascii="Times New Roman" w:hAnsi="Times New Roman" w:cs="Times New Roman"/>
          <w:sz w:val="28"/>
          <w:szCs w:val="28"/>
        </w:rPr>
      </w:pPr>
      <w:r w:rsidRPr="00FE12A0">
        <w:rPr>
          <w:rFonts w:ascii="Times New Roman" w:hAnsi="Times New Roman" w:cs="Times New Roman"/>
          <w:sz w:val="28"/>
          <w:szCs w:val="28"/>
        </w:rPr>
        <w:t>Глава крестьянского (фермерского) хозяйства</w:t>
      </w:r>
    </w:p>
    <w:p w:rsidR="00DE077C" w:rsidRPr="00FE12A0" w:rsidRDefault="00DE077C" w:rsidP="00DE077C">
      <w:pPr>
        <w:pStyle w:val="ConsPlusNonformat"/>
        <w:contextualSpacing/>
        <w:jc w:val="both"/>
        <w:rPr>
          <w:rFonts w:ascii="Times New Roman" w:hAnsi="Times New Roman" w:cs="Times New Roman"/>
          <w:sz w:val="28"/>
          <w:szCs w:val="28"/>
        </w:rPr>
      </w:pPr>
      <w:r w:rsidRPr="00FE12A0">
        <w:rPr>
          <w:rFonts w:ascii="Times New Roman" w:hAnsi="Times New Roman" w:cs="Times New Roman"/>
          <w:sz w:val="28"/>
          <w:szCs w:val="28"/>
        </w:rPr>
        <w:t>___________________ ___________________________</w:t>
      </w:r>
      <w:r>
        <w:rPr>
          <w:rFonts w:ascii="Times New Roman" w:hAnsi="Times New Roman" w:cs="Times New Roman"/>
          <w:sz w:val="28"/>
          <w:szCs w:val="28"/>
        </w:rPr>
        <w:t>___</w:t>
      </w:r>
    </w:p>
    <w:p w:rsidR="00DE077C" w:rsidRPr="00A711C6" w:rsidRDefault="00DE077C" w:rsidP="00DE077C">
      <w:pPr>
        <w:pStyle w:val="ConsPlusNonformat"/>
        <w:contextualSpacing/>
        <w:jc w:val="both"/>
        <w:rPr>
          <w:rFonts w:ascii="Times New Roman" w:hAnsi="Times New Roman" w:cs="Times New Roman"/>
          <w:sz w:val="24"/>
          <w:szCs w:val="24"/>
        </w:rPr>
      </w:pPr>
      <w:r w:rsidRPr="00A711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11C6">
        <w:rPr>
          <w:rFonts w:ascii="Times New Roman" w:hAnsi="Times New Roman" w:cs="Times New Roman"/>
          <w:sz w:val="24"/>
          <w:szCs w:val="24"/>
        </w:rPr>
        <w:t xml:space="preserve"> (подпись</w:t>
      </w:r>
      <w:r>
        <w:rPr>
          <w:rFonts w:ascii="Times New Roman" w:hAnsi="Times New Roman" w:cs="Times New Roman"/>
          <w:sz w:val="24"/>
          <w:szCs w:val="24"/>
        </w:rPr>
        <w:t>)                                            (ФИО</w:t>
      </w:r>
      <w:r w:rsidRPr="00A711C6">
        <w:rPr>
          <w:rFonts w:ascii="Times New Roman" w:hAnsi="Times New Roman" w:cs="Times New Roman"/>
          <w:sz w:val="24"/>
          <w:szCs w:val="24"/>
        </w:rPr>
        <w:t>)</w:t>
      </w:r>
    </w:p>
    <w:p w:rsidR="00DE077C" w:rsidRPr="00FE12A0" w:rsidRDefault="00DE077C" w:rsidP="00DE077C">
      <w:pPr>
        <w:pStyle w:val="ConsPlusNonformat"/>
        <w:contextualSpacing/>
        <w:jc w:val="both"/>
        <w:rPr>
          <w:rFonts w:ascii="Times New Roman" w:hAnsi="Times New Roman" w:cs="Times New Roman"/>
          <w:sz w:val="28"/>
          <w:szCs w:val="28"/>
        </w:rPr>
      </w:pPr>
    </w:p>
    <w:p w:rsidR="00DE077C" w:rsidRPr="00FE12A0" w:rsidRDefault="00DE077C" w:rsidP="00DE077C">
      <w:pPr>
        <w:pStyle w:val="ConsPlusNonformat"/>
        <w:contextualSpacing/>
        <w:jc w:val="both"/>
        <w:rPr>
          <w:rFonts w:ascii="Times New Roman" w:hAnsi="Times New Roman" w:cs="Times New Roman"/>
          <w:sz w:val="28"/>
          <w:szCs w:val="28"/>
        </w:rPr>
      </w:pPr>
      <w:r w:rsidRPr="00FE12A0">
        <w:rPr>
          <w:rFonts w:ascii="Times New Roman" w:hAnsi="Times New Roman" w:cs="Times New Roman"/>
          <w:sz w:val="28"/>
          <w:szCs w:val="28"/>
        </w:rPr>
        <w:t>М.П.</w:t>
      </w:r>
    </w:p>
    <w:p w:rsidR="00DE077C" w:rsidRPr="00FE12A0" w:rsidRDefault="00DE077C" w:rsidP="00DE077C">
      <w:pPr>
        <w:pStyle w:val="ConsPlusNonformat"/>
        <w:contextualSpacing/>
        <w:jc w:val="both"/>
        <w:rPr>
          <w:rFonts w:ascii="Times New Roman" w:hAnsi="Times New Roman" w:cs="Times New Roman"/>
          <w:sz w:val="28"/>
          <w:szCs w:val="28"/>
        </w:rPr>
      </w:pPr>
    </w:p>
    <w:p w:rsidR="008E2A64" w:rsidRPr="00B370F4" w:rsidRDefault="00DE077C" w:rsidP="00B370F4">
      <w:pPr>
        <w:spacing w:after="0" w:line="240" w:lineRule="auto"/>
        <w:contextualSpacing/>
        <w:rPr>
          <w:rFonts w:ascii="Times New Roman" w:hAnsi="Times New Roman" w:cs="Times New Roman"/>
        </w:rPr>
      </w:pPr>
      <w:r>
        <w:rPr>
          <w:rFonts w:ascii="Times New Roman" w:hAnsi="Times New Roman" w:cs="Times New Roman"/>
          <w:sz w:val="28"/>
          <w:szCs w:val="28"/>
        </w:rPr>
        <w:t>«</w:t>
      </w:r>
      <w:r w:rsidRPr="00FE12A0">
        <w:rPr>
          <w:rFonts w:ascii="Times New Roman" w:hAnsi="Times New Roman" w:cs="Times New Roman"/>
          <w:sz w:val="28"/>
          <w:szCs w:val="28"/>
        </w:rPr>
        <w:t>____</w:t>
      </w:r>
      <w:r>
        <w:rPr>
          <w:rFonts w:ascii="Times New Roman" w:hAnsi="Times New Roman" w:cs="Times New Roman"/>
          <w:sz w:val="28"/>
          <w:szCs w:val="28"/>
        </w:rPr>
        <w:t>»</w:t>
      </w:r>
      <w:r w:rsidRPr="00FE12A0">
        <w:rPr>
          <w:rFonts w:ascii="Times New Roman" w:hAnsi="Times New Roman" w:cs="Times New Roman"/>
          <w:sz w:val="28"/>
          <w:szCs w:val="28"/>
        </w:rPr>
        <w:t xml:space="preserve"> ____________ 20___ г.</w:t>
      </w:r>
    </w:p>
    <w:p w:rsidR="008E2A64" w:rsidRPr="00B370F4" w:rsidRDefault="008E2A64" w:rsidP="00B370F4">
      <w:pPr>
        <w:spacing w:after="0" w:line="240" w:lineRule="auto"/>
        <w:contextualSpacing/>
        <w:rPr>
          <w:rFonts w:ascii="Times New Roman" w:hAnsi="Times New Roman" w:cs="Times New Roman"/>
        </w:rPr>
      </w:pPr>
    </w:p>
    <w:p w:rsidR="008E2A64" w:rsidRPr="00B370F4" w:rsidRDefault="008E2A64" w:rsidP="00B370F4">
      <w:pPr>
        <w:pStyle w:val="ConsPlusNormal"/>
        <w:ind w:firstLine="540"/>
        <w:contextualSpacing/>
        <w:jc w:val="both"/>
        <w:rPr>
          <w:rFonts w:ascii="Times New Roman" w:hAnsi="Times New Roman" w:cs="Times New Roman"/>
          <w:sz w:val="28"/>
          <w:szCs w:val="28"/>
        </w:rPr>
        <w:sectPr w:rsidR="008E2A64" w:rsidRPr="00B370F4" w:rsidSect="009C4A2E">
          <w:pgSz w:w="11906" w:h="16838"/>
          <w:pgMar w:top="1134" w:right="567" w:bottom="1134" w:left="1134" w:header="708" w:footer="708" w:gutter="0"/>
          <w:cols w:space="708"/>
          <w:titlePg/>
          <w:docGrid w:linePitch="360"/>
        </w:sectPr>
      </w:pPr>
    </w:p>
    <w:p w:rsidR="00DE077C" w:rsidRPr="00FE12A0" w:rsidRDefault="00DE077C" w:rsidP="00DE077C">
      <w:pPr>
        <w:pStyle w:val="ConsPlusNormal"/>
        <w:ind w:left="5103" w:firstLine="567"/>
        <w:contextualSpacing/>
        <w:jc w:val="center"/>
        <w:rPr>
          <w:rFonts w:ascii="Times New Roman" w:hAnsi="Times New Roman" w:cs="Times New Roman"/>
          <w:sz w:val="28"/>
          <w:szCs w:val="28"/>
        </w:rPr>
      </w:pPr>
      <w:r w:rsidRPr="00FE12A0">
        <w:rPr>
          <w:rFonts w:ascii="Times New Roman" w:hAnsi="Times New Roman" w:cs="Times New Roman"/>
          <w:sz w:val="28"/>
          <w:szCs w:val="28"/>
        </w:rPr>
        <w:t xml:space="preserve">Приложение № </w:t>
      </w:r>
      <w:r w:rsidR="00624B8A">
        <w:rPr>
          <w:rFonts w:ascii="Times New Roman" w:hAnsi="Times New Roman" w:cs="Times New Roman"/>
          <w:sz w:val="28"/>
          <w:szCs w:val="28"/>
        </w:rPr>
        <w:t>5</w:t>
      </w:r>
    </w:p>
    <w:p w:rsidR="00DE077C" w:rsidRDefault="00DE077C" w:rsidP="00DE077C">
      <w:pPr>
        <w:pStyle w:val="ConsPlusNormal"/>
        <w:ind w:left="5103" w:firstLine="567"/>
        <w:contextualSpacing/>
        <w:jc w:val="center"/>
        <w:rPr>
          <w:rFonts w:ascii="Times New Roman" w:hAnsi="Times New Roman" w:cs="Times New Roman"/>
          <w:sz w:val="28"/>
          <w:szCs w:val="28"/>
        </w:rPr>
      </w:pPr>
      <w:r w:rsidRPr="00FE12A0">
        <w:rPr>
          <w:rFonts w:ascii="Times New Roman" w:hAnsi="Times New Roman" w:cs="Times New Roman"/>
          <w:sz w:val="28"/>
          <w:szCs w:val="28"/>
        </w:rPr>
        <w:t xml:space="preserve">к Порядку предоставления </w:t>
      </w:r>
    </w:p>
    <w:p w:rsidR="00DE077C" w:rsidRDefault="00DE077C" w:rsidP="00DE077C">
      <w:pPr>
        <w:pStyle w:val="ConsPlusNormal"/>
        <w:ind w:left="5103" w:firstLine="567"/>
        <w:contextualSpacing/>
        <w:jc w:val="center"/>
        <w:rPr>
          <w:rFonts w:ascii="Times New Roman" w:hAnsi="Times New Roman" w:cs="Times New Roman"/>
          <w:sz w:val="28"/>
          <w:szCs w:val="28"/>
        </w:rPr>
      </w:pPr>
      <w:r w:rsidRPr="00FE12A0">
        <w:rPr>
          <w:rFonts w:ascii="Times New Roman" w:hAnsi="Times New Roman" w:cs="Times New Roman"/>
          <w:sz w:val="28"/>
          <w:szCs w:val="28"/>
        </w:rPr>
        <w:t xml:space="preserve">из республиканского бюджета </w:t>
      </w:r>
    </w:p>
    <w:p w:rsidR="00DE077C" w:rsidRDefault="00DE077C" w:rsidP="00DE077C">
      <w:pPr>
        <w:pStyle w:val="ConsPlusNormal"/>
        <w:ind w:left="5103" w:firstLine="567"/>
        <w:contextualSpacing/>
        <w:jc w:val="center"/>
        <w:rPr>
          <w:rFonts w:ascii="Times New Roman" w:hAnsi="Times New Roman" w:cs="Times New Roman"/>
          <w:sz w:val="28"/>
          <w:szCs w:val="28"/>
        </w:rPr>
      </w:pPr>
      <w:r w:rsidRPr="00FE12A0">
        <w:rPr>
          <w:rFonts w:ascii="Times New Roman" w:hAnsi="Times New Roman" w:cs="Times New Roman"/>
          <w:sz w:val="28"/>
          <w:szCs w:val="28"/>
        </w:rPr>
        <w:t xml:space="preserve">Республики Тыва гранта в форме </w:t>
      </w:r>
    </w:p>
    <w:p w:rsidR="00DE077C" w:rsidRDefault="00DE077C" w:rsidP="00DE077C">
      <w:pPr>
        <w:pStyle w:val="ConsPlusNormal"/>
        <w:ind w:left="5103" w:firstLine="567"/>
        <w:contextualSpacing/>
        <w:jc w:val="center"/>
        <w:rPr>
          <w:rFonts w:ascii="Times New Roman" w:hAnsi="Times New Roman" w:cs="Times New Roman"/>
          <w:sz w:val="28"/>
          <w:szCs w:val="28"/>
        </w:rPr>
      </w:pPr>
      <w:r w:rsidRPr="00FE12A0">
        <w:rPr>
          <w:rFonts w:ascii="Times New Roman" w:hAnsi="Times New Roman" w:cs="Times New Roman"/>
          <w:sz w:val="28"/>
          <w:szCs w:val="28"/>
        </w:rPr>
        <w:t xml:space="preserve">субсидий на поддержку </w:t>
      </w:r>
    </w:p>
    <w:p w:rsidR="00DE077C" w:rsidRPr="00FE12A0" w:rsidRDefault="00DE077C" w:rsidP="00DE077C">
      <w:pPr>
        <w:pStyle w:val="ConsPlusNormal"/>
        <w:ind w:left="5103" w:firstLine="567"/>
        <w:contextualSpacing/>
        <w:jc w:val="center"/>
        <w:rPr>
          <w:rFonts w:ascii="Times New Roman" w:hAnsi="Times New Roman" w:cs="Times New Roman"/>
          <w:sz w:val="28"/>
          <w:szCs w:val="28"/>
        </w:rPr>
      </w:pPr>
      <w:r w:rsidRPr="00FE12A0">
        <w:rPr>
          <w:rFonts w:ascii="Times New Roman" w:hAnsi="Times New Roman" w:cs="Times New Roman"/>
          <w:sz w:val="28"/>
          <w:szCs w:val="28"/>
        </w:rPr>
        <w:t>начинающего фермера</w:t>
      </w:r>
    </w:p>
    <w:p w:rsidR="00DE077C" w:rsidRPr="00FE12A0" w:rsidRDefault="00DE077C" w:rsidP="00DE077C">
      <w:pPr>
        <w:pStyle w:val="ConsPlusNormal"/>
        <w:contextualSpacing/>
        <w:jc w:val="both"/>
        <w:rPr>
          <w:rFonts w:ascii="Times New Roman" w:hAnsi="Times New Roman" w:cs="Times New Roman"/>
          <w:sz w:val="28"/>
          <w:szCs w:val="28"/>
        </w:rPr>
      </w:pPr>
    </w:p>
    <w:p w:rsidR="00DE077C" w:rsidRPr="00FE12A0" w:rsidRDefault="00624B8A" w:rsidP="00DE077C">
      <w:pPr>
        <w:pStyle w:val="ConsPlusNormal"/>
        <w:contextualSpacing/>
        <w:jc w:val="right"/>
        <w:rPr>
          <w:rFonts w:ascii="Times New Roman" w:hAnsi="Times New Roman" w:cs="Times New Roman"/>
          <w:sz w:val="28"/>
          <w:szCs w:val="28"/>
        </w:rPr>
      </w:pPr>
      <w:r>
        <w:rPr>
          <w:rFonts w:ascii="Times New Roman" w:hAnsi="Times New Roman" w:cs="Times New Roman"/>
          <w:sz w:val="28"/>
          <w:szCs w:val="28"/>
        </w:rPr>
        <w:t>Форма</w:t>
      </w:r>
    </w:p>
    <w:p w:rsidR="00DE077C" w:rsidRDefault="00DE077C" w:rsidP="00DE077C">
      <w:pPr>
        <w:pStyle w:val="ConsPlusNormal"/>
        <w:contextualSpacing/>
        <w:jc w:val="both"/>
        <w:rPr>
          <w:rFonts w:ascii="Times New Roman" w:hAnsi="Times New Roman" w:cs="Times New Roman"/>
          <w:sz w:val="28"/>
          <w:szCs w:val="28"/>
        </w:rPr>
      </w:pPr>
    </w:p>
    <w:p w:rsidR="00624B8A" w:rsidRDefault="00624B8A" w:rsidP="00DE077C">
      <w:pPr>
        <w:pStyle w:val="ConsPlusNormal"/>
        <w:contextualSpacing/>
        <w:jc w:val="both"/>
        <w:rPr>
          <w:rFonts w:ascii="Times New Roman" w:hAnsi="Times New Roman" w:cs="Times New Roman"/>
          <w:sz w:val="28"/>
          <w:szCs w:val="28"/>
        </w:rPr>
      </w:pPr>
    </w:p>
    <w:p w:rsidR="00624B8A" w:rsidRPr="00FE12A0" w:rsidRDefault="00624B8A" w:rsidP="00DE077C">
      <w:pPr>
        <w:pStyle w:val="ConsPlusNormal"/>
        <w:contextualSpacing/>
        <w:jc w:val="both"/>
        <w:rPr>
          <w:rFonts w:ascii="Times New Roman" w:hAnsi="Times New Roman" w:cs="Times New Roman"/>
          <w:sz w:val="28"/>
          <w:szCs w:val="28"/>
        </w:rPr>
      </w:pPr>
    </w:p>
    <w:p w:rsidR="00DE077C" w:rsidRPr="00A711C6" w:rsidRDefault="00DE077C" w:rsidP="00DE077C">
      <w:pPr>
        <w:pStyle w:val="ConsPlusNonformat"/>
        <w:contextualSpacing/>
        <w:jc w:val="center"/>
        <w:rPr>
          <w:rFonts w:ascii="Times New Roman" w:hAnsi="Times New Roman" w:cs="Times New Roman"/>
          <w:b/>
          <w:sz w:val="28"/>
          <w:szCs w:val="28"/>
        </w:rPr>
      </w:pPr>
      <w:bookmarkStart w:id="13" w:name="Par1004"/>
      <w:bookmarkEnd w:id="13"/>
      <w:r w:rsidRPr="00A711C6">
        <w:rPr>
          <w:rFonts w:ascii="Times New Roman" w:hAnsi="Times New Roman" w:cs="Times New Roman"/>
          <w:b/>
          <w:sz w:val="28"/>
          <w:szCs w:val="28"/>
        </w:rPr>
        <w:t>ОБЯЗАТЕЛЬСТВО</w:t>
      </w:r>
    </w:p>
    <w:p w:rsidR="00DE077C" w:rsidRPr="00FE12A0" w:rsidRDefault="00DE077C" w:rsidP="00DE077C">
      <w:pPr>
        <w:pStyle w:val="ConsPlusNonformat"/>
        <w:contextualSpacing/>
        <w:jc w:val="center"/>
        <w:rPr>
          <w:rFonts w:ascii="Times New Roman" w:hAnsi="Times New Roman" w:cs="Times New Roman"/>
          <w:sz w:val="28"/>
          <w:szCs w:val="28"/>
        </w:rPr>
      </w:pPr>
      <w:r w:rsidRPr="00FE12A0">
        <w:rPr>
          <w:rFonts w:ascii="Times New Roman" w:hAnsi="Times New Roman" w:cs="Times New Roman"/>
          <w:sz w:val="28"/>
          <w:szCs w:val="28"/>
        </w:rPr>
        <w:t>крестьянского (фермерского) хозяйства</w:t>
      </w:r>
    </w:p>
    <w:p w:rsidR="00DE077C" w:rsidRPr="00FE12A0" w:rsidRDefault="00DE077C" w:rsidP="00DE077C">
      <w:pPr>
        <w:pStyle w:val="ConsPlusNonformat"/>
        <w:contextualSpacing/>
        <w:jc w:val="both"/>
        <w:rPr>
          <w:rFonts w:ascii="Times New Roman" w:hAnsi="Times New Roman" w:cs="Times New Roman"/>
          <w:sz w:val="28"/>
          <w:szCs w:val="28"/>
        </w:rPr>
      </w:pPr>
    </w:p>
    <w:p w:rsidR="00DE077C" w:rsidRPr="00A711C6" w:rsidRDefault="00DE077C" w:rsidP="00DE077C">
      <w:pPr>
        <w:pStyle w:val="ConsPlusNonformat"/>
        <w:ind w:firstLine="708"/>
        <w:contextualSpacing/>
        <w:jc w:val="both"/>
        <w:rPr>
          <w:rFonts w:ascii="Times New Roman" w:hAnsi="Times New Roman" w:cs="Times New Roman"/>
          <w:sz w:val="24"/>
          <w:szCs w:val="24"/>
        </w:rPr>
      </w:pPr>
      <w:r w:rsidRPr="00FE12A0">
        <w:rPr>
          <w:rFonts w:ascii="Times New Roman" w:hAnsi="Times New Roman" w:cs="Times New Roman"/>
          <w:sz w:val="28"/>
          <w:szCs w:val="28"/>
        </w:rPr>
        <w:t xml:space="preserve">Я, </w:t>
      </w:r>
      <w:r w:rsidRPr="00A711C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w:t>
      </w:r>
      <w:r w:rsidRPr="00A711C6">
        <w:rPr>
          <w:rFonts w:ascii="Times New Roman" w:hAnsi="Times New Roman" w:cs="Times New Roman"/>
          <w:sz w:val="24"/>
          <w:szCs w:val="24"/>
        </w:rPr>
        <w:t>,</w:t>
      </w:r>
    </w:p>
    <w:p w:rsidR="00DE077C" w:rsidRPr="00DE077C" w:rsidRDefault="00DE077C" w:rsidP="00DE077C">
      <w:pPr>
        <w:pStyle w:val="ConsPlusNonformat"/>
        <w:tabs>
          <w:tab w:val="left" w:pos="5070"/>
        </w:tabs>
        <w:contextualSpacing/>
        <w:jc w:val="center"/>
        <w:rPr>
          <w:rFonts w:ascii="Times New Roman" w:hAnsi="Times New Roman" w:cs="Times New Roman"/>
          <w:sz w:val="24"/>
          <w:szCs w:val="24"/>
        </w:rPr>
      </w:pPr>
      <w:r w:rsidRPr="00DE077C">
        <w:rPr>
          <w:rFonts w:ascii="Times New Roman" w:hAnsi="Times New Roman" w:cs="Times New Roman"/>
          <w:sz w:val="24"/>
          <w:szCs w:val="24"/>
        </w:rPr>
        <w:t>(ФИО полностью)</w:t>
      </w:r>
    </w:p>
    <w:p w:rsidR="00DE077C" w:rsidRPr="00FE12A0" w:rsidRDefault="00DE077C" w:rsidP="00DE077C">
      <w:pPr>
        <w:pStyle w:val="ConsPlusNonformat"/>
        <w:ind w:firstLine="708"/>
        <w:contextualSpacing/>
        <w:jc w:val="both"/>
        <w:rPr>
          <w:rFonts w:ascii="Times New Roman" w:hAnsi="Times New Roman" w:cs="Times New Roman"/>
          <w:sz w:val="28"/>
          <w:szCs w:val="28"/>
        </w:rPr>
      </w:pPr>
      <w:r>
        <w:rPr>
          <w:rFonts w:ascii="Times New Roman" w:hAnsi="Times New Roman" w:cs="Times New Roman"/>
          <w:sz w:val="28"/>
          <w:szCs w:val="28"/>
        </w:rPr>
        <w:t>глава крестьянского (фермерского)</w:t>
      </w:r>
      <w:r w:rsidRPr="00FE12A0">
        <w:rPr>
          <w:rFonts w:ascii="Times New Roman" w:hAnsi="Times New Roman" w:cs="Times New Roman"/>
          <w:sz w:val="28"/>
          <w:szCs w:val="28"/>
        </w:rPr>
        <w:t xml:space="preserve"> хозяйства, в случае признания меня участником программы поддержки начинающих фермеров обязуюсь:</w:t>
      </w:r>
    </w:p>
    <w:p w:rsidR="00DE077C" w:rsidRPr="00FE12A0" w:rsidRDefault="00DE077C" w:rsidP="00DE077C">
      <w:pPr>
        <w:pStyle w:val="ConsPlusNonformat"/>
        <w:ind w:firstLine="709"/>
        <w:contextualSpacing/>
        <w:jc w:val="both"/>
        <w:rPr>
          <w:rFonts w:ascii="Times New Roman" w:hAnsi="Times New Roman" w:cs="Times New Roman"/>
          <w:sz w:val="28"/>
          <w:szCs w:val="28"/>
        </w:rPr>
      </w:pPr>
      <w:r w:rsidRPr="00FE12A0">
        <w:rPr>
          <w:rFonts w:ascii="Times New Roman" w:hAnsi="Times New Roman" w:cs="Times New Roman"/>
          <w:sz w:val="28"/>
          <w:szCs w:val="28"/>
        </w:rPr>
        <w:t>а) создать 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 в срок, определяемый Министерством сельского хозяйства и продовольствия Республики Тыва;</w:t>
      </w:r>
    </w:p>
    <w:p w:rsidR="00DE077C" w:rsidRPr="00FE12A0" w:rsidRDefault="00DE077C" w:rsidP="00DE077C">
      <w:pPr>
        <w:pStyle w:val="ConsPlusNonformat"/>
        <w:ind w:firstLine="709"/>
        <w:contextualSpacing/>
        <w:jc w:val="both"/>
        <w:rPr>
          <w:rFonts w:ascii="Times New Roman" w:hAnsi="Times New Roman" w:cs="Times New Roman"/>
          <w:sz w:val="28"/>
          <w:szCs w:val="28"/>
        </w:rPr>
      </w:pPr>
      <w:r w:rsidRPr="00FE12A0">
        <w:rPr>
          <w:rFonts w:ascii="Times New Roman" w:hAnsi="Times New Roman" w:cs="Times New Roman"/>
          <w:sz w:val="28"/>
          <w:szCs w:val="28"/>
        </w:rPr>
        <w:t>б) опл</w:t>
      </w:r>
      <w:r>
        <w:rPr>
          <w:rFonts w:ascii="Times New Roman" w:hAnsi="Times New Roman" w:cs="Times New Roman"/>
          <w:sz w:val="28"/>
          <w:szCs w:val="28"/>
        </w:rPr>
        <w:t>ачивать  за  счет  собственных средств не менее</w:t>
      </w:r>
      <w:r w:rsidRPr="00FE12A0">
        <w:rPr>
          <w:rFonts w:ascii="Times New Roman" w:hAnsi="Times New Roman" w:cs="Times New Roman"/>
          <w:sz w:val="28"/>
          <w:szCs w:val="28"/>
        </w:rPr>
        <w:t xml:space="preserve"> 10 процентов стоимо</w:t>
      </w:r>
      <w:r>
        <w:rPr>
          <w:rFonts w:ascii="Times New Roman" w:hAnsi="Times New Roman" w:cs="Times New Roman"/>
          <w:sz w:val="28"/>
          <w:szCs w:val="28"/>
        </w:rPr>
        <w:t xml:space="preserve">сти каждого наименования </w:t>
      </w:r>
      <w:r w:rsidRPr="00FE12A0">
        <w:rPr>
          <w:rFonts w:ascii="Times New Roman" w:hAnsi="Times New Roman" w:cs="Times New Roman"/>
          <w:sz w:val="28"/>
          <w:szCs w:val="28"/>
        </w:rPr>
        <w:t>приобретений (имущество, работы, услуги), указанных в плане расходов;</w:t>
      </w:r>
    </w:p>
    <w:p w:rsidR="00DE077C" w:rsidRPr="00FE12A0" w:rsidRDefault="00DE077C" w:rsidP="00DE077C">
      <w:pPr>
        <w:pStyle w:val="ConsPlusNonformat"/>
        <w:ind w:firstLine="709"/>
        <w:contextualSpacing/>
        <w:jc w:val="both"/>
        <w:rPr>
          <w:rFonts w:ascii="Times New Roman" w:hAnsi="Times New Roman" w:cs="Times New Roman"/>
          <w:sz w:val="28"/>
          <w:szCs w:val="28"/>
        </w:rPr>
      </w:pPr>
      <w:r w:rsidRPr="00FE12A0">
        <w:rPr>
          <w:rFonts w:ascii="Times New Roman" w:hAnsi="Times New Roman" w:cs="Times New Roman"/>
          <w:sz w:val="28"/>
          <w:szCs w:val="28"/>
        </w:rPr>
        <w:t>в) использовать  грант в т</w:t>
      </w:r>
      <w:r>
        <w:rPr>
          <w:rFonts w:ascii="Times New Roman" w:hAnsi="Times New Roman" w:cs="Times New Roman"/>
          <w:sz w:val="28"/>
          <w:szCs w:val="28"/>
        </w:rPr>
        <w:t xml:space="preserve">ечение 18 месяцев со дня поступления средств на </w:t>
      </w:r>
      <w:r w:rsidRPr="00FE12A0">
        <w:rPr>
          <w:rFonts w:ascii="Times New Roman" w:hAnsi="Times New Roman" w:cs="Times New Roman"/>
          <w:sz w:val="28"/>
          <w:szCs w:val="28"/>
        </w:rPr>
        <w:t>счет  крестьянского  (ферме</w:t>
      </w:r>
      <w:r>
        <w:rPr>
          <w:rFonts w:ascii="Times New Roman" w:hAnsi="Times New Roman" w:cs="Times New Roman"/>
          <w:sz w:val="28"/>
          <w:szCs w:val="28"/>
        </w:rPr>
        <w:t xml:space="preserve">рского) хозяйства только по плану расходов, </w:t>
      </w:r>
      <w:r w:rsidRPr="00FE12A0">
        <w:rPr>
          <w:rFonts w:ascii="Times New Roman" w:hAnsi="Times New Roman" w:cs="Times New Roman"/>
          <w:sz w:val="28"/>
          <w:szCs w:val="28"/>
        </w:rPr>
        <w:t>утвер</w:t>
      </w:r>
      <w:r>
        <w:rPr>
          <w:rFonts w:ascii="Times New Roman" w:hAnsi="Times New Roman" w:cs="Times New Roman"/>
          <w:sz w:val="28"/>
          <w:szCs w:val="28"/>
        </w:rPr>
        <w:t xml:space="preserve">жденному конкурсной комиссией, и использовать имущество, закупаемое за счет </w:t>
      </w:r>
      <w:r w:rsidRPr="00FE12A0">
        <w:rPr>
          <w:rFonts w:ascii="Times New Roman" w:hAnsi="Times New Roman" w:cs="Times New Roman"/>
          <w:sz w:val="28"/>
          <w:szCs w:val="28"/>
        </w:rPr>
        <w:t>гран</w:t>
      </w:r>
      <w:r>
        <w:rPr>
          <w:rFonts w:ascii="Times New Roman" w:hAnsi="Times New Roman" w:cs="Times New Roman"/>
          <w:sz w:val="28"/>
          <w:szCs w:val="28"/>
        </w:rPr>
        <w:t xml:space="preserve">та, исключительно </w:t>
      </w:r>
      <w:r w:rsidRPr="00FE12A0">
        <w:rPr>
          <w:rFonts w:ascii="Times New Roman" w:hAnsi="Times New Roman" w:cs="Times New Roman"/>
          <w:sz w:val="28"/>
          <w:szCs w:val="28"/>
        </w:rPr>
        <w:t>на развитие моего крестьянского (фермерского) хозяйства;</w:t>
      </w:r>
    </w:p>
    <w:p w:rsidR="00DE077C" w:rsidRPr="00FE12A0" w:rsidRDefault="00DE077C" w:rsidP="00DE077C">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 осуществлять деятельность </w:t>
      </w:r>
      <w:r w:rsidRPr="00FE12A0">
        <w:rPr>
          <w:rFonts w:ascii="Times New Roman" w:hAnsi="Times New Roman" w:cs="Times New Roman"/>
          <w:sz w:val="28"/>
          <w:szCs w:val="28"/>
        </w:rPr>
        <w:t>крестьянского (фермерского) хозяйства в тече</w:t>
      </w:r>
      <w:r>
        <w:rPr>
          <w:rFonts w:ascii="Times New Roman" w:hAnsi="Times New Roman" w:cs="Times New Roman"/>
          <w:sz w:val="28"/>
          <w:szCs w:val="28"/>
        </w:rPr>
        <w:t xml:space="preserve">ние не </w:t>
      </w:r>
      <w:r w:rsidRPr="00FE12A0">
        <w:rPr>
          <w:rFonts w:ascii="Times New Roman" w:hAnsi="Times New Roman" w:cs="Times New Roman"/>
          <w:sz w:val="28"/>
          <w:szCs w:val="28"/>
        </w:rPr>
        <w:t xml:space="preserve">менее </w:t>
      </w:r>
      <w:r>
        <w:rPr>
          <w:rFonts w:ascii="Times New Roman" w:hAnsi="Times New Roman" w:cs="Times New Roman"/>
          <w:sz w:val="28"/>
          <w:szCs w:val="28"/>
        </w:rPr>
        <w:t>5</w:t>
      </w:r>
      <w:r w:rsidRPr="00FE12A0">
        <w:rPr>
          <w:rFonts w:ascii="Times New Roman" w:hAnsi="Times New Roman" w:cs="Times New Roman"/>
          <w:sz w:val="28"/>
          <w:szCs w:val="28"/>
        </w:rPr>
        <w:t xml:space="preserve"> лет после получения средств на поддержку начинающих фермеров;</w:t>
      </w:r>
    </w:p>
    <w:p w:rsidR="00DE077C" w:rsidRPr="00FE12A0" w:rsidRDefault="00DE077C" w:rsidP="00DE077C">
      <w:pPr>
        <w:pStyle w:val="ConsPlusNonformat"/>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приобрести земельный участок из земель</w:t>
      </w:r>
      <w:r w:rsidRPr="00FE12A0">
        <w:rPr>
          <w:rFonts w:ascii="Times New Roman" w:hAnsi="Times New Roman" w:cs="Times New Roman"/>
          <w:sz w:val="28"/>
          <w:szCs w:val="28"/>
        </w:rPr>
        <w:t xml:space="preserve"> сельскохозяйственного назначе</w:t>
      </w:r>
      <w:r>
        <w:rPr>
          <w:rFonts w:ascii="Times New Roman" w:hAnsi="Times New Roman" w:cs="Times New Roman"/>
          <w:sz w:val="28"/>
          <w:szCs w:val="28"/>
        </w:rPr>
        <w:t xml:space="preserve">ния для ведения хозяйственной деятельности </w:t>
      </w:r>
      <w:r w:rsidRPr="00FE12A0">
        <w:rPr>
          <w:rFonts w:ascii="Times New Roman" w:hAnsi="Times New Roman" w:cs="Times New Roman"/>
          <w:sz w:val="28"/>
          <w:szCs w:val="28"/>
        </w:rPr>
        <w:t xml:space="preserve">крестьянского (фермерского) хозяйства с целью производства </w:t>
      </w:r>
      <w:r>
        <w:rPr>
          <w:rFonts w:ascii="Times New Roman" w:hAnsi="Times New Roman" w:cs="Times New Roman"/>
          <w:sz w:val="28"/>
          <w:szCs w:val="28"/>
        </w:rPr>
        <w:t>сельскохозяйственной продукции</w:t>
      </w:r>
      <w:r w:rsidRPr="00FE12A0">
        <w:rPr>
          <w:rFonts w:ascii="Times New Roman" w:hAnsi="Times New Roman" w:cs="Times New Roman"/>
          <w:sz w:val="28"/>
          <w:szCs w:val="28"/>
        </w:rPr>
        <w:t xml:space="preserve"> в собственность или на пр</w:t>
      </w:r>
      <w:r>
        <w:rPr>
          <w:rFonts w:ascii="Times New Roman" w:hAnsi="Times New Roman" w:cs="Times New Roman"/>
          <w:sz w:val="28"/>
          <w:szCs w:val="28"/>
        </w:rPr>
        <w:t xml:space="preserve">аве аренды сроком не менее 5 лет со дня </w:t>
      </w:r>
      <w:r w:rsidRPr="00FE12A0">
        <w:rPr>
          <w:rFonts w:ascii="Times New Roman" w:hAnsi="Times New Roman" w:cs="Times New Roman"/>
          <w:sz w:val="28"/>
          <w:szCs w:val="28"/>
        </w:rPr>
        <w:t>поступления</w:t>
      </w:r>
      <w:r>
        <w:rPr>
          <w:rFonts w:ascii="Times New Roman" w:hAnsi="Times New Roman" w:cs="Times New Roman"/>
          <w:sz w:val="28"/>
          <w:szCs w:val="28"/>
        </w:rPr>
        <w:t xml:space="preserve"> средств на </w:t>
      </w:r>
      <w:r w:rsidRPr="00FE12A0">
        <w:rPr>
          <w:rFonts w:ascii="Times New Roman" w:hAnsi="Times New Roman" w:cs="Times New Roman"/>
          <w:sz w:val="28"/>
          <w:szCs w:val="28"/>
        </w:rPr>
        <w:t>счет крестьян</w:t>
      </w:r>
      <w:r>
        <w:rPr>
          <w:rFonts w:ascii="Times New Roman" w:hAnsi="Times New Roman" w:cs="Times New Roman"/>
          <w:sz w:val="28"/>
          <w:szCs w:val="28"/>
        </w:rPr>
        <w:t xml:space="preserve">ского (фермерского) хозяйства (в случае </w:t>
      </w:r>
      <w:r w:rsidRPr="00FE12A0">
        <w:rPr>
          <w:rFonts w:ascii="Times New Roman" w:hAnsi="Times New Roman" w:cs="Times New Roman"/>
          <w:sz w:val="28"/>
          <w:szCs w:val="28"/>
        </w:rPr>
        <w:t>отсутствия документов, подтверждаю</w:t>
      </w:r>
      <w:r>
        <w:rPr>
          <w:rFonts w:ascii="Times New Roman" w:hAnsi="Times New Roman" w:cs="Times New Roman"/>
          <w:sz w:val="28"/>
          <w:szCs w:val="28"/>
        </w:rPr>
        <w:t>щих наличие земельного участка</w:t>
      </w:r>
      <w:r w:rsidRPr="00FE12A0">
        <w:rPr>
          <w:rFonts w:ascii="Times New Roman" w:hAnsi="Times New Roman" w:cs="Times New Roman"/>
          <w:sz w:val="28"/>
          <w:szCs w:val="28"/>
        </w:rPr>
        <w:t xml:space="preserve"> сельскохозяйственного назначения);</w:t>
      </w:r>
    </w:p>
    <w:p w:rsidR="00DE077C" w:rsidRPr="00FE12A0" w:rsidRDefault="00DE077C" w:rsidP="00DE077C">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 представлять </w:t>
      </w:r>
      <w:r w:rsidRPr="00FE12A0">
        <w:rPr>
          <w:rFonts w:ascii="Times New Roman" w:hAnsi="Times New Roman" w:cs="Times New Roman"/>
          <w:sz w:val="28"/>
          <w:szCs w:val="28"/>
        </w:rPr>
        <w:t>отчетность в Министерство сельского хозяйства и продовольствия Ре</w:t>
      </w:r>
      <w:r>
        <w:rPr>
          <w:rFonts w:ascii="Times New Roman" w:hAnsi="Times New Roman" w:cs="Times New Roman"/>
          <w:sz w:val="28"/>
          <w:szCs w:val="28"/>
        </w:rPr>
        <w:t xml:space="preserve">спублики Тыва, предусмотренную </w:t>
      </w:r>
      <w:r w:rsidRPr="00FE12A0">
        <w:rPr>
          <w:rFonts w:ascii="Times New Roman" w:hAnsi="Times New Roman" w:cs="Times New Roman"/>
          <w:sz w:val="28"/>
          <w:szCs w:val="28"/>
        </w:rPr>
        <w:t xml:space="preserve">Порядком предоставления из республиканского бюджета Республики Тыва гранта в форме субсидий на поддержку начинающего фермера. </w:t>
      </w:r>
    </w:p>
    <w:p w:rsidR="00DE077C" w:rsidRPr="00FE12A0" w:rsidRDefault="00DE077C" w:rsidP="00DE077C">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неисполнения хотя бы </w:t>
      </w:r>
      <w:r w:rsidRPr="00FE12A0">
        <w:rPr>
          <w:rFonts w:ascii="Times New Roman" w:hAnsi="Times New Roman" w:cs="Times New Roman"/>
          <w:sz w:val="28"/>
          <w:szCs w:val="28"/>
        </w:rPr>
        <w:t>одного из вышеуказанных обязательств обя</w:t>
      </w:r>
      <w:r>
        <w:rPr>
          <w:rFonts w:ascii="Times New Roman" w:hAnsi="Times New Roman" w:cs="Times New Roman"/>
          <w:sz w:val="28"/>
          <w:szCs w:val="28"/>
        </w:rPr>
        <w:t xml:space="preserve">зуюсь </w:t>
      </w:r>
      <w:r w:rsidRPr="00FE12A0">
        <w:rPr>
          <w:rFonts w:ascii="Times New Roman" w:hAnsi="Times New Roman" w:cs="Times New Roman"/>
          <w:sz w:val="28"/>
          <w:szCs w:val="28"/>
        </w:rPr>
        <w:t xml:space="preserve">произвести возврат денежных средств, предоставленных на поддержку начинающих фермеров, в установленном порядке. </w:t>
      </w:r>
    </w:p>
    <w:p w:rsidR="00DE077C" w:rsidRDefault="00DE077C" w:rsidP="00DE077C">
      <w:pPr>
        <w:pStyle w:val="ConsPlusNonformat"/>
        <w:ind w:firstLine="708"/>
        <w:contextualSpacing/>
        <w:jc w:val="both"/>
        <w:rPr>
          <w:rFonts w:ascii="Times New Roman" w:hAnsi="Times New Roman" w:cs="Times New Roman"/>
          <w:sz w:val="28"/>
          <w:szCs w:val="28"/>
        </w:rPr>
      </w:pPr>
    </w:p>
    <w:p w:rsidR="00DE077C" w:rsidRPr="00FE12A0" w:rsidRDefault="00DE077C" w:rsidP="00DE077C">
      <w:pPr>
        <w:pStyle w:val="ConsPlusNonformat"/>
        <w:ind w:firstLine="708"/>
        <w:contextualSpacing/>
        <w:jc w:val="both"/>
        <w:rPr>
          <w:rFonts w:ascii="Times New Roman" w:hAnsi="Times New Roman" w:cs="Times New Roman"/>
          <w:sz w:val="28"/>
          <w:szCs w:val="28"/>
        </w:rPr>
      </w:pPr>
      <w:r w:rsidRPr="00FE12A0">
        <w:rPr>
          <w:rFonts w:ascii="Times New Roman" w:hAnsi="Times New Roman" w:cs="Times New Roman"/>
          <w:sz w:val="28"/>
          <w:szCs w:val="28"/>
        </w:rPr>
        <w:t>Глава крестьянского (фермерского) хозяйства</w:t>
      </w:r>
    </w:p>
    <w:p w:rsidR="00DE077C" w:rsidRPr="00FE12A0" w:rsidRDefault="00DE077C" w:rsidP="00DE077C">
      <w:pPr>
        <w:pStyle w:val="ConsPlusNonformat"/>
        <w:contextualSpacing/>
        <w:jc w:val="both"/>
        <w:rPr>
          <w:rFonts w:ascii="Times New Roman" w:hAnsi="Times New Roman" w:cs="Times New Roman"/>
          <w:sz w:val="28"/>
          <w:szCs w:val="28"/>
        </w:rPr>
      </w:pPr>
    </w:p>
    <w:p w:rsidR="00DE077C" w:rsidRPr="00FE12A0" w:rsidRDefault="00DE077C" w:rsidP="00DE077C">
      <w:pPr>
        <w:pStyle w:val="ConsPlusNonformat"/>
        <w:contextualSpacing/>
        <w:jc w:val="both"/>
        <w:rPr>
          <w:rFonts w:ascii="Times New Roman" w:hAnsi="Times New Roman" w:cs="Times New Roman"/>
          <w:sz w:val="28"/>
          <w:szCs w:val="28"/>
        </w:rPr>
      </w:pPr>
      <w:r w:rsidRPr="00FE12A0">
        <w:rPr>
          <w:rFonts w:ascii="Times New Roman" w:hAnsi="Times New Roman" w:cs="Times New Roman"/>
          <w:sz w:val="28"/>
          <w:szCs w:val="28"/>
        </w:rPr>
        <w:t>___________________ ___________________________</w:t>
      </w:r>
      <w:r>
        <w:rPr>
          <w:rFonts w:ascii="Times New Roman" w:hAnsi="Times New Roman" w:cs="Times New Roman"/>
          <w:sz w:val="28"/>
          <w:szCs w:val="28"/>
        </w:rPr>
        <w:t>______</w:t>
      </w:r>
    </w:p>
    <w:p w:rsidR="00DE077C" w:rsidRPr="00A711C6" w:rsidRDefault="00DE077C" w:rsidP="00DE077C">
      <w:pPr>
        <w:pStyle w:val="ConsPlusNonformat"/>
        <w:contextualSpacing/>
        <w:jc w:val="both"/>
        <w:rPr>
          <w:rFonts w:ascii="Times New Roman" w:hAnsi="Times New Roman" w:cs="Times New Roman"/>
          <w:sz w:val="24"/>
          <w:szCs w:val="24"/>
        </w:rPr>
      </w:pPr>
      <w:r>
        <w:rPr>
          <w:rFonts w:ascii="Times New Roman" w:hAnsi="Times New Roman" w:cs="Times New Roman"/>
          <w:sz w:val="28"/>
          <w:szCs w:val="28"/>
        </w:rPr>
        <w:t xml:space="preserve">            </w:t>
      </w:r>
      <w:r w:rsidRPr="00FE12A0">
        <w:rPr>
          <w:rFonts w:ascii="Times New Roman" w:hAnsi="Times New Roman" w:cs="Times New Roman"/>
          <w:sz w:val="28"/>
          <w:szCs w:val="28"/>
        </w:rPr>
        <w:t xml:space="preserve"> </w:t>
      </w:r>
      <w:r w:rsidRPr="00A711C6">
        <w:rPr>
          <w:rFonts w:ascii="Times New Roman" w:hAnsi="Times New Roman" w:cs="Times New Roman"/>
          <w:sz w:val="24"/>
          <w:szCs w:val="24"/>
        </w:rPr>
        <w:t>(п</w:t>
      </w:r>
      <w:r>
        <w:rPr>
          <w:rFonts w:ascii="Times New Roman" w:hAnsi="Times New Roman" w:cs="Times New Roman"/>
          <w:sz w:val="24"/>
          <w:szCs w:val="24"/>
        </w:rPr>
        <w:t>одпись)                                                 (ФИ</w:t>
      </w:r>
      <w:r w:rsidRPr="00A711C6">
        <w:rPr>
          <w:rFonts w:ascii="Times New Roman" w:hAnsi="Times New Roman" w:cs="Times New Roman"/>
          <w:sz w:val="24"/>
          <w:szCs w:val="24"/>
        </w:rPr>
        <w:t>О)</w:t>
      </w:r>
    </w:p>
    <w:p w:rsidR="00DE077C" w:rsidRPr="00FE12A0" w:rsidRDefault="00DE077C" w:rsidP="00DE077C">
      <w:pPr>
        <w:pStyle w:val="ConsPlusNonformat"/>
        <w:contextualSpacing/>
        <w:jc w:val="both"/>
        <w:rPr>
          <w:rFonts w:ascii="Times New Roman" w:hAnsi="Times New Roman" w:cs="Times New Roman"/>
          <w:sz w:val="28"/>
          <w:szCs w:val="28"/>
        </w:rPr>
      </w:pPr>
    </w:p>
    <w:p w:rsidR="00DE077C" w:rsidRPr="00FE12A0" w:rsidRDefault="00DE077C" w:rsidP="00DE077C">
      <w:pPr>
        <w:pStyle w:val="ConsPlusNonformat"/>
        <w:contextualSpacing/>
        <w:jc w:val="both"/>
        <w:rPr>
          <w:rFonts w:ascii="Times New Roman" w:hAnsi="Times New Roman" w:cs="Times New Roman"/>
          <w:sz w:val="28"/>
          <w:szCs w:val="28"/>
        </w:rPr>
      </w:pPr>
      <w:r w:rsidRPr="00FE12A0">
        <w:rPr>
          <w:rFonts w:ascii="Times New Roman" w:hAnsi="Times New Roman" w:cs="Times New Roman"/>
          <w:sz w:val="28"/>
          <w:szCs w:val="28"/>
        </w:rPr>
        <w:t>М.П.</w:t>
      </w:r>
    </w:p>
    <w:p w:rsidR="00DE077C" w:rsidRPr="00FE12A0" w:rsidRDefault="00DE077C" w:rsidP="00DE077C">
      <w:pPr>
        <w:pStyle w:val="ConsPlusNonformat"/>
        <w:contextualSpacing/>
        <w:jc w:val="both"/>
        <w:rPr>
          <w:rFonts w:ascii="Times New Roman" w:hAnsi="Times New Roman" w:cs="Times New Roman"/>
          <w:sz w:val="28"/>
          <w:szCs w:val="28"/>
        </w:rPr>
      </w:pPr>
    </w:p>
    <w:p w:rsidR="00DE077C" w:rsidRPr="00FE12A0" w:rsidRDefault="00DE077C" w:rsidP="00DE077C">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w:t>
      </w:r>
      <w:r w:rsidRPr="00FE12A0">
        <w:rPr>
          <w:rFonts w:ascii="Times New Roman" w:hAnsi="Times New Roman" w:cs="Times New Roman"/>
          <w:sz w:val="28"/>
          <w:szCs w:val="28"/>
        </w:rPr>
        <w:t xml:space="preserve"> ____________ 20___ г.</w:t>
      </w:r>
    </w:p>
    <w:p w:rsidR="008E2A64" w:rsidRPr="00B370F4" w:rsidRDefault="008E2A64" w:rsidP="00B370F4">
      <w:pPr>
        <w:pStyle w:val="ConsPlusNormal"/>
        <w:ind w:firstLine="540"/>
        <w:contextualSpacing/>
        <w:jc w:val="both"/>
        <w:rPr>
          <w:rFonts w:ascii="Times New Roman" w:hAnsi="Times New Roman" w:cs="Times New Roman"/>
          <w:sz w:val="28"/>
          <w:szCs w:val="28"/>
        </w:rPr>
      </w:pPr>
    </w:p>
    <w:p w:rsidR="008E2A64" w:rsidRPr="00B370F4" w:rsidRDefault="008E2A64" w:rsidP="00B370F4">
      <w:pPr>
        <w:pStyle w:val="ConsPlusNormal"/>
        <w:ind w:firstLine="540"/>
        <w:contextualSpacing/>
        <w:jc w:val="both"/>
        <w:rPr>
          <w:rFonts w:ascii="Times New Roman" w:hAnsi="Times New Roman" w:cs="Times New Roman"/>
          <w:sz w:val="28"/>
          <w:szCs w:val="28"/>
        </w:rPr>
        <w:sectPr w:rsidR="008E2A64" w:rsidRPr="00B370F4" w:rsidSect="009C4A2E">
          <w:pgSz w:w="11906" w:h="16838"/>
          <w:pgMar w:top="1134" w:right="567" w:bottom="1134" w:left="1134" w:header="708" w:footer="708" w:gutter="0"/>
          <w:pgNumType w:start="1"/>
          <w:cols w:space="708"/>
          <w:titlePg/>
          <w:docGrid w:linePitch="360"/>
        </w:sectPr>
      </w:pPr>
    </w:p>
    <w:p w:rsidR="00E640F4" w:rsidRPr="00E640F4" w:rsidRDefault="00E640F4" w:rsidP="00072CBB">
      <w:pPr>
        <w:spacing w:after="0" w:line="240" w:lineRule="auto"/>
        <w:ind w:left="5670" w:firstLine="567"/>
        <w:contextualSpacing/>
        <w:jc w:val="center"/>
        <w:rPr>
          <w:rFonts w:ascii="Times New Roman" w:hAnsi="Times New Roman" w:cs="Times New Roman"/>
          <w:sz w:val="28"/>
          <w:szCs w:val="28"/>
        </w:rPr>
      </w:pPr>
      <w:r w:rsidRPr="00E640F4">
        <w:rPr>
          <w:rFonts w:ascii="Times New Roman" w:hAnsi="Times New Roman" w:cs="Times New Roman"/>
          <w:sz w:val="28"/>
          <w:szCs w:val="28"/>
        </w:rPr>
        <w:t>Утвержден</w:t>
      </w:r>
    </w:p>
    <w:p w:rsidR="00E640F4" w:rsidRPr="00E640F4" w:rsidRDefault="00E640F4" w:rsidP="00072CBB">
      <w:pPr>
        <w:spacing w:after="0" w:line="240" w:lineRule="auto"/>
        <w:ind w:left="5670" w:firstLine="567"/>
        <w:contextualSpacing/>
        <w:jc w:val="center"/>
        <w:rPr>
          <w:rFonts w:ascii="Times New Roman" w:hAnsi="Times New Roman" w:cs="Times New Roman"/>
          <w:sz w:val="28"/>
          <w:szCs w:val="28"/>
        </w:rPr>
      </w:pPr>
      <w:r w:rsidRPr="00E640F4">
        <w:rPr>
          <w:rFonts w:ascii="Times New Roman" w:hAnsi="Times New Roman" w:cs="Times New Roman"/>
          <w:sz w:val="28"/>
          <w:szCs w:val="28"/>
        </w:rPr>
        <w:t>постановлением Правительства</w:t>
      </w:r>
    </w:p>
    <w:p w:rsidR="00E640F4" w:rsidRDefault="00E640F4" w:rsidP="00072CBB">
      <w:pPr>
        <w:spacing w:after="0" w:line="240" w:lineRule="auto"/>
        <w:ind w:left="5670" w:firstLine="567"/>
        <w:contextualSpacing/>
        <w:jc w:val="center"/>
        <w:rPr>
          <w:rFonts w:ascii="Times New Roman" w:hAnsi="Times New Roman" w:cs="Times New Roman"/>
          <w:sz w:val="28"/>
          <w:szCs w:val="28"/>
        </w:rPr>
      </w:pPr>
      <w:r w:rsidRPr="00E640F4">
        <w:rPr>
          <w:rFonts w:ascii="Times New Roman" w:hAnsi="Times New Roman" w:cs="Times New Roman"/>
          <w:sz w:val="28"/>
          <w:szCs w:val="28"/>
        </w:rPr>
        <w:t>Республики Тыва</w:t>
      </w:r>
    </w:p>
    <w:p w:rsidR="00E640F4" w:rsidRPr="00547DF7" w:rsidRDefault="00547DF7" w:rsidP="00547DF7">
      <w:pPr>
        <w:spacing w:after="0" w:line="240" w:lineRule="auto"/>
        <w:ind w:left="5670" w:firstLine="567"/>
        <w:contextualSpacing/>
        <w:jc w:val="center"/>
        <w:rPr>
          <w:rFonts w:ascii="Times New Roman" w:hAnsi="Times New Roman" w:cs="Times New Roman"/>
          <w:sz w:val="28"/>
          <w:szCs w:val="28"/>
        </w:rPr>
      </w:pPr>
      <w:r w:rsidRPr="00547DF7">
        <w:rPr>
          <w:rFonts w:ascii="Times New Roman" w:hAnsi="Times New Roman" w:cs="Times New Roman"/>
          <w:sz w:val="28"/>
          <w:szCs w:val="28"/>
        </w:rPr>
        <w:t>от 24 марта 2020 г. № 109</w:t>
      </w:r>
    </w:p>
    <w:p w:rsidR="00E640F4" w:rsidRDefault="00E640F4" w:rsidP="00E640F4">
      <w:pPr>
        <w:pStyle w:val="ConsPlusNormal"/>
        <w:contextualSpacing/>
        <w:jc w:val="center"/>
        <w:outlineLvl w:val="0"/>
        <w:rPr>
          <w:rFonts w:ascii="Times New Roman" w:hAnsi="Times New Roman" w:cs="Times New Roman"/>
          <w:b/>
          <w:sz w:val="28"/>
          <w:szCs w:val="28"/>
        </w:rPr>
      </w:pPr>
    </w:p>
    <w:p w:rsidR="00624B8A" w:rsidRDefault="00624B8A" w:rsidP="00E640F4">
      <w:pPr>
        <w:pStyle w:val="ConsPlusNormal"/>
        <w:contextualSpacing/>
        <w:jc w:val="center"/>
        <w:outlineLvl w:val="0"/>
        <w:rPr>
          <w:rFonts w:ascii="Times New Roman" w:hAnsi="Times New Roman" w:cs="Times New Roman"/>
          <w:b/>
          <w:sz w:val="28"/>
          <w:szCs w:val="28"/>
        </w:rPr>
      </w:pPr>
    </w:p>
    <w:p w:rsidR="00E640F4" w:rsidRPr="00E640F4" w:rsidRDefault="00E640F4" w:rsidP="00E640F4">
      <w:pPr>
        <w:pStyle w:val="ConsPlusNormal"/>
        <w:contextualSpacing/>
        <w:jc w:val="center"/>
        <w:outlineLvl w:val="0"/>
        <w:rPr>
          <w:rFonts w:ascii="Times New Roman" w:hAnsi="Times New Roman" w:cs="Times New Roman"/>
          <w:b/>
          <w:sz w:val="28"/>
          <w:szCs w:val="28"/>
        </w:rPr>
      </w:pPr>
      <w:r w:rsidRPr="00E640F4">
        <w:rPr>
          <w:rFonts w:ascii="Times New Roman" w:hAnsi="Times New Roman" w:cs="Times New Roman"/>
          <w:b/>
          <w:sz w:val="28"/>
          <w:szCs w:val="28"/>
        </w:rPr>
        <w:t>П</w:t>
      </w:r>
      <w:r w:rsidR="00624B8A">
        <w:rPr>
          <w:rFonts w:ascii="Times New Roman" w:hAnsi="Times New Roman" w:cs="Times New Roman"/>
          <w:b/>
          <w:sz w:val="28"/>
          <w:szCs w:val="28"/>
        </w:rPr>
        <w:t xml:space="preserve"> </w:t>
      </w:r>
      <w:r w:rsidRPr="00E640F4">
        <w:rPr>
          <w:rFonts w:ascii="Times New Roman" w:hAnsi="Times New Roman" w:cs="Times New Roman"/>
          <w:b/>
          <w:sz w:val="28"/>
          <w:szCs w:val="28"/>
        </w:rPr>
        <w:t>О</w:t>
      </w:r>
      <w:r w:rsidR="00624B8A">
        <w:rPr>
          <w:rFonts w:ascii="Times New Roman" w:hAnsi="Times New Roman" w:cs="Times New Roman"/>
          <w:b/>
          <w:sz w:val="28"/>
          <w:szCs w:val="28"/>
        </w:rPr>
        <w:t xml:space="preserve"> </w:t>
      </w:r>
      <w:r w:rsidRPr="00E640F4">
        <w:rPr>
          <w:rFonts w:ascii="Times New Roman" w:hAnsi="Times New Roman" w:cs="Times New Roman"/>
          <w:b/>
          <w:sz w:val="28"/>
          <w:szCs w:val="28"/>
        </w:rPr>
        <w:t>Р</w:t>
      </w:r>
      <w:r w:rsidR="00624B8A">
        <w:rPr>
          <w:rFonts w:ascii="Times New Roman" w:hAnsi="Times New Roman" w:cs="Times New Roman"/>
          <w:b/>
          <w:sz w:val="28"/>
          <w:szCs w:val="28"/>
        </w:rPr>
        <w:t xml:space="preserve"> </w:t>
      </w:r>
      <w:r w:rsidRPr="00E640F4">
        <w:rPr>
          <w:rFonts w:ascii="Times New Roman" w:hAnsi="Times New Roman" w:cs="Times New Roman"/>
          <w:b/>
          <w:sz w:val="28"/>
          <w:szCs w:val="28"/>
        </w:rPr>
        <w:t>Я</w:t>
      </w:r>
      <w:r w:rsidR="00624B8A">
        <w:rPr>
          <w:rFonts w:ascii="Times New Roman" w:hAnsi="Times New Roman" w:cs="Times New Roman"/>
          <w:b/>
          <w:sz w:val="28"/>
          <w:szCs w:val="28"/>
        </w:rPr>
        <w:t xml:space="preserve"> </w:t>
      </w:r>
      <w:r w:rsidRPr="00E640F4">
        <w:rPr>
          <w:rFonts w:ascii="Times New Roman" w:hAnsi="Times New Roman" w:cs="Times New Roman"/>
          <w:b/>
          <w:sz w:val="28"/>
          <w:szCs w:val="28"/>
        </w:rPr>
        <w:t>Д</w:t>
      </w:r>
      <w:r w:rsidR="00624B8A">
        <w:rPr>
          <w:rFonts w:ascii="Times New Roman" w:hAnsi="Times New Roman" w:cs="Times New Roman"/>
          <w:b/>
          <w:sz w:val="28"/>
          <w:szCs w:val="28"/>
        </w:rPr>
        <w:t xml:space="preserve"> </w:t>
      </w:r>
      <w:r w:rsidRPr="00E640F4">
        <w:rPr>
          <w:rFonts w:ascii="Times New Roman" w:hAnsi="Times New Roman" w:cs="Times New Roman"/>
          <w:b/>
          <w:sz w:val="28"/>
          <w:szCs w:val="28"/>
        </w:rPr>
        <w:t>О</w:t>
      </w:r>
      <w:r w:rsidR="00624B8A">
        <w:rPr>
          <w:rFonts w:ascii="Times New Roman" w:hAnsi="Times New Roman" w:cs="Times New Roman"/>
          <w:b/>
          <w:sz w:val="28"/>
          <w:szCs w:val="28"/>
        </w:rPr>
        <w:t xml:space="preserve"> </w:t>
      </w:r>
      <w:r w:rsidRPr="00E640F4">
        <w:rPr>
          <w:rFonts w:ascii="Times New Roman" w:hAnsi="Times New Roman" w:cs="Times New Roman"/>
          <w:b/>
          <w:sz w:val="28"/>
          <w:szCs w:val="28"/>
        </w:rPr>
        <w:t>К</w:t>
      </w:r>
    </w:p>
    <w:p w:rsidR="00E640F4" w:rsidRDefault="00E640F4" w:rsidP="00E640F4">
      <w:pPr>
        <w:pStyle w:val="ConsPlusNormal"/>
        <w:contextualSpacing/>
        <w:jc w:val="center"/>
        <w:outlineLvl w:val="0"/>
        <w:rPr>
          <w:rFonts w:ascii="Times New Roman" w:hAnsi="Times New Roman" w:cs="Times New Roman"/>
          <w:sz w:val="28"/>
          <w:szCs w:val="28"/>
        </w:rPr>
      </w:pPr>
      <w:r w:rsidRPr="00E640F4">
        <w:rPr>
          <w:rFonts w:ascii="Times New Roman" w:hAnsi="Times New Roman" w:cs="Times New Roman"/>
          <w:sz w:val="28"/>
          <w:szCs w:val="28"/>
        </w:rPr>
        <w:t xml:space="preserve">предоставления из республиканского бюджета </w:t>
      </w:r>
    </w:p>
    <w:p w:rsidR="00E640F4" w:rsidRDefault="00E640F4" w:rsidP="00E640F4">
      <w:pPr>
        <w:pStyle w:val="ConsPlusNormal"/>
        <w:contextualSpacing/>
        <w:jc w:val="center"/>
        <w:outlineLvl w:val="0"/>
        <w:rPr>
          <w:rFonts w:ascii="Times New Roman" w:hAnsi="Times New Roman" w:cs="Times New Roman"/>
          <w:sz w:val="28"/>
          <w:szCs w:val="28"/>
        </w:rPr>
      </w:pPr>
      <w:r w:rsidRPr="00E640F4">
        <w:rPr>
          <w:rFonts w:ascii="Times New Roman" w:hAnsi="Times New Roman" w:cs="Times New Roman"/>
          <w:sz w:val="28"/>
          <w:szCs w:val="28"/>
        </w:rPr>
        <w:t xml:space="preserve">Республики Тыва гранта в форме субсидий </w:t>
      </w:r>
    </w:p>
    <w:p w:rsidR="00E640F4" w:rsidRPr="00E640F4" w:rsidRDefault="00E640F4" w:rsidP="00E640F4">
      <w:pPr>
        <w:pStyle w:val="ConsPlusNormal"/>
        <w:contextualSpacing/>
        <w:jc w:val="center"/>
        <w:outlineLvl w:val="0"/>
        <w:rPr>
          <w:rFonts w:ascii="Times New Roman" w:hAnsi="Times New Roman" w:cs="Times New Roman"/>
          <w:sz w:val="28"/>
          <w:szCs w:val="28"/>
        </w:rPr>
      </w:pPr>
      <w:r w:rsidRPr="00E640F4">
        <w:rPr>
          <w:rFonts w:ascii="Times New Roman" w:hAnsi="Times New Roman" w:cs="Times New Roman"/>
          <w:sz w:val="28"/>
          <w:szCs w:val="28"/>
        </w:rPr>
        <w:t xml:space="preserve">на развитие семейной фермы </w:t>
      </w:r>
    </w:p>
    <w:p w:rsidR="00E640F4" w:rsidRPr="00E640F4" w:rsidRDefault="00E640F4" w:rsidP="00E640F4">
      <w:pPr>
        <w:pStyle w:val="ConsPlusNormal"/>
        <w:contextualSpacing/>
        <w:jc w:val="center"/>
        <w:outlineLvl w:val="0"/>
        <w:rPr>
          <w:rFonts w:ascii="Times New Roman" w:hAnsi="Times New Roman" w:cs="Times New Roman"/>
          <w:sz w:val="28"/>
          <w:szCs w:val="28"/>
        </w:rPr>
      </w:pPr>
    </w:p>
    <w:p w:rsidR="00E640F4" w:rsidRPr="00E640F4" w:rsidRDefault="00E640F4" w:rsidP="00E640F4">
      <w:pPr>
        <w:pStyle w:val="2"/>
        <w:numPr>
          <w:ilvl w:val="0"/>
          <w:numId w:val="27"/>
        </w:numPr>
        <w:tabs>
          <w:tab w:val="left" w:pos="284"/>
        </w:tabs>
        <w:spacing w:before="0" w:line="240" w:lineRule="auto"/>
        <w:ind w:left="0" w:firstLine="0"/>
        <w:contextualSpacing/>
        <w:jc w:val="center"/>
        <w:rPr>
          <w:rFonts w:ascii="Times New Roman" w:hAnsi="Times New Roman" w:cs="Times New Roman"/>
          <w:b w:val="0"/>
          <w:color w:val="auto"/>
          <w:sz w:val="28"/>
          <w:szCs w:val="28"/>
        </w:rPr>
      </w:pPr>
      <w:r w:rsidRPr="00E640F4">
        <w:rPr>
          <w:rFonts w:ascii="Times New Roman" w:hAnsi="Times New Roman" w:cs="Times New Roman"/>
          <w:b w:val="0"/>
          <w:color w:val="auto"/>
          <w:sz w:val="28"/>
          <w:szCs w:val="28"/>
        </w:rPr>
        <w:t>Общие положения</w:t>
      </w:r>
    </w:p>
    <w:p w:rsidR="00E640F4" w:rsidRPr="00E640F4" w:rsidRDefault="00E640F4" w:rsidP="00E640F4">
      <w:pPr>
        <w:spacing w:after="0" w:line="240" w:lineRule="auto"/>
        <w:contextualSpacing/>
        <w:rPr>
          <w:rFonts w:ascii="Times New Roman" w:hAnsi="Times New Roman" w:cs="Times New Roman"/>
        </w:rPr>
      </w:pPr>
    </w:p>
    <w:p w:rsidR="00E640F4" w:rsidRPr="00E640F4" w:rsidRDefault="00E640F4" w:rsidP="00624B8A">
      <w:pPr>
        <w:pStyle w:val="2"/>
        <w:spacing w:line="240" w:lineRule="auto"/>
        <w:ind w:firstLine="708"/>
        <w:contextualSpacing/>
        <w:jc w:val="both"/>
        <w:rPr>
          <w:rFonts w:ascii="Times New Roman" w:hAnsi="Times New Roman" w:cs="Times New Roman"/>
          <w:b w:val="0"/>
          <w:color w:val="auto"/>
          <w:sz w:val="28"/>
          <w:szCs w:val="28"/>
        </w:rPr>
      </w:pPr>
      <w:r w:rsidRPr="00E640F4">
        <w:rPr>
          <w:rFonts w:ascii="Times New Roman" w:hAnsi="Times New Roman" w:cs="Times New Roman"/>
          <w:b w:val="0"/>
          <w:color w:val="auto"/>
          <w:sz w:val="28"/>
          <w:szCs w:val="28"/>
        </w:rPr>
        <w:t xml:space="preserve">1.1. </w:t>
      </w:r>
      <w:r w:rsidR="00624B8A">
        <w:rPr>
          <w:rFonts w:ascii="Times New Roman" w:hAnsi="Times New Roman" w:cs="Times New Roman"/>
          <w:b w:val="0"/>
          <w:color w:val="auto"/>
          <w:sz w:val="28"/>
          <w:szCs w:val="28"/>
        </w:rPr>
        <w:t>П</w:t>
      </w:r>
      <w:r w:rsidRPr="00E640F4">
        <w:rPr>
          <w:rFonts w:ascii="Times New Roman" w:hAnsi="Times New Roman" w:cs="Times New Roman"/>
          <w:b w:val="0"/>
          <w:color w:val="auto"/>
          <w:sz w:val="28"/>
          <w:szCs w:val="28"/>
        </w:rPr>
        <w:t xml:space="preserve">орядок </w:t>
      </w:r>
      <w:r w:rsidR="00624B8A" w:rsidRPr="00624B8A">
        <w:rPr>
          <w:rFonts w:ascii="Times New Roman" w:hAnsi="Times New Roman" w:cs="Times New Roman"/>
          <w:b w:val="0"/>
          <w:color w:val="auto"/>
          <w:sz w:val="28"/>
          <w:szCs w:val="28"/>
        </w:rPr>
        <w:t xml:space="preserve">предоставления из республиканского бюджета Республики Тыва гранта в форме субсидий на развитие семейной фермы </w:t>
      </w:r>
      <w:r w:rsidRPr="00E640F4">
        <w:rPr>
          <w:rFonts w:ascii="Times New Roman" w:hAnsi="Times New Roman" w:cs="Times New Roman"/>
          <w:b w:val="0"/>
          <w:color w:val="auto"/>
          <w:sz w:val="28"/>
          <w:szCs w:val="28"/>
        </w:rPr>
        <w:t xml:space="preserve">устанавливает правила и условия предоставления крестьянским (фермерским) хозяйствам из республиканского бюджета Республики Тыва гранта в форме субсидий на развитие семейной фермы (далее </w:t>
      </w:r>
      <w:r w:rsidR="00624B8A">
        <w:rPr>
          <w:rFonts w:ascii="Times New Roman" w:hAnsi="Times New Roman" w:cs="Times New Roman"/>
          <w:b w:val="0"/>
          <w:color w:val="auto"/>
          <w:sz w:val="28"/>
          <w:szCs w:val="28"/>
        </w:rPr>
        <w:t xml:space="preserve">соответственно </w:t>
      </w:r>
      <w:r w:rsidRPr="00E640F4">
        <w:rPr>
          <w:rFonts w:ascii="Times New Roman" w:hAnsi="Times New Roman" w:cs="Times New Roman"/>
          <w:b w:val="0"/>
          <w:color w:val="auto"/>
          <w:sz w:val="28"/>
          <w:szCs w:val="28"/>
        </w:rPr>
        <w:t>– Порядок, грант на развитие семейной фермы).</w:t>
      </w: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1.2. Для целей реализации настоящего Порядка используются следующие понятия:</w:t>
      </w: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семейная ферма – крестьянское (фермерское) хозяйство, зарегистрированное на сельской территории Республики Тыва,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в территориях, относящихся к районам Крайнего Севера и приравненным к ним местностям, на территориях которых преобладает осуществление деятельности, связанной с производством и переработкой сельскохозяйственной продукции, осуществляющее деятельность, основанную на личном участии главы и членов хозяйства, состоящих в родстве (не менее 2 таких членов, включая главу), продолжительность деятельности которого превышает 24 месяца со дня его регистрации;</w:t>
      </w: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 xml:space="preserve">грант на развитие семейной фермы – бюджетные ассигнования, перечисляемые из республиканского бюджета Республики Тыва в соответствии с решением конкурсной комиссии главе крестьянского (фермерского) хозяйства для </w:t>
      </w:r>
      <w:proofErr w:type="spellStart"/>
      <w:r w:rsidRPr="00E640F4">
        <w:rPr>
          <w:rFonts w:ascii="Times New Roman" w:hAnsi="Times New Roman" w:cs="Times New Roman"/>
          <w:sz w:val="28"/>
          <w:szCs w:val="28"/>
        </w:rPr>
        <w:t>софинансирования</w:t>
      </w:r>
      <w:proofErr w:type="spellEnd"/>
      <w:r w:rsidRPr="00E640F4">
        <w:rPr>
          <w:rFonts w:ascii="Times New Roman" w:hAnsi="Times New Roman" w:cs="Times New Roman"/>
          <w:sz w:val="28"/>
          <w:szCs w:val="28"/>
        </w:rPr>
        <w:t xml:space="preserve"> его затрат, не возмещаемых в рамках иных направлений поддержки в соответствии с государственной программой Республики Тыва «Развитие сельского хозяйства и регулирование рынков сельскохозяйственной продукции, сырья и продовольствия в Республике Тыва на 2014-2020 годы», утвержденной постановлением Правительства Республики Тыва от 30 октября 2013 г. № 633, в целях развития на сельских территориях Республики Тыва крестьянского (фермерского) хозяйства и создания на сельских территориях новых постоянных рабочих мест исходя из расчета создания не менее 3 новых постоянных рабочих мест на 1 грант в срок, определяемый Министерством</w:t>
      </w:r>
      <w:r w:rsidR="00624B8A">
        <w:rPr>
          <w:rFonts w:ascii="Times New Roman" w:hAnsi="Times New Roman" w:cs="Times New Roman"/>
          <w:sz w:val="28"/>
          <w:szCs w:val="28"/>
        </w:rPr>
        <w:t xml:space="preserve"> сельского хозяйства и продовольствия Республики Тыва (далее – Министерство)</w:t>
      </w:r>
      <w:r w:rsidRPr="00E640F4">
        <w:rPr>
          <w:rFonts w:ascii="Times New Roman" w:hAnsi="Times New Roman" w:cs="Times New Roman"/>
          <w:sz w:val="28"/>
          <w:szCs w:val="28"/>
        </w:rPr>
        <w:t>, но не позднее срока использования гранта. Повторное получение гранта на развитие семейной фермы возможно после полного освоения ранее предоставленного гранта (в том числе гранта на поддержку начинающего фермера и гранта «</w:t>
      </w:r>
      <w:proofErr w:type="spellStart"/>
      <w:r w:rsidRPr="00E640F4">
        <w:rPr>
          <w:rFonts w:ascii="Times New Roman" w:hAnsi="Times New Roman" w:cs="Times New Roman"/>
          <w:sz w:val="28"/>
          <w:szCs w:val="28"/>
        </w:rPr>
        <w:t>Агростартап</w:t>
      </w:r>
      <w:proofErr w:type="spellEnd"/>
      <w:r w:rsidRPr="00E640F4">
        <w:rPr>
          <w:rFonts w:ascii="Times New Roman" w:hAnsi="Times New Roman" w:cs="Times New Roman"/>
          <w:sz w:val="28"/>
          <w:szCs w:val="28"/>
        </w:rPr>
        <w:t>» в соответствии с Правилами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20 апреля 2019 г. № 476, но не ранее чем через 24 месяца со дня полного освоения ранее полученного гранта;</w:t>
      </w:r>
    </w:p>
    <w:p w:rsidR="00E640F4" w:rsidRPr="00E640F4" w:rsidRDefault="00E640F4" w:rsidP="00E640F4">
      <w:pPr>
        <w:pStyle w:val="ConsPlusNormal"/>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сельские территории – городские и сельские поселения и (или) межселенные территории, объединенные общей территорией в границах муниципального района. Перечень сельских территорий Республики Тыва установлен Законом Республики Тыва от 24 декабря 2010 г. № 268 ВХ-I «О статусе муниципальных образований Республики Тыва»;</w:t>
      </w:r>
    </w:p>
    <w:p w:rsidR="00E640F4" w:rsidRPr="00E640F4" w:rsidRDefault="00E640F4" w:rsidP="00E640F4">
      <w:pPr>
        <w:pStyle w:val="ConsPlusNormal"/>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 xml:space="preserve">конкурсная комиссия – комиссия, создаваемая Министерством </w:t>
      </w:r>
      <w:r w:rsidRPr="00E640F4">
        <w:rPr>
          <w:rFonts w:ascii="Times New Roman" w:eastAsia="Times New Roman" w:hAnsi="Times New Roman" w:cs="Times New Roman"/>
          <w:sz w:val="28"/>
          <w:szCs w:val="28"/>
          <w:lang w:eastAsia="en-US"/>
        </w:rPr>
        <w:t xml:space="preserve">для отбора проектов создания и развития крестьянских (фермерских) хозяйств для предоставления им </w:t>
      </w:r>
      <w:proofErr w:type="spellStart"/>
      <w:r w:rsidRPr="00E640F4">
        <w:rPr>
          <w:rFonts w:ascii="Times New Roman" w:eastAsia="Times New Roman" w:hAnsi="Times New Roman" w:cs="Times New Roman"/>
          <w:sz w:val="28"/>
          <w:szCs w:val="28"/>
          <w:lang w:eastAsia="en-US"/>
        </w:rPr>
        <w:t>грантовой</w:t>
      </w:r>
      <w:proofErr w:type="spellEnd"/>
      <w:r w:rsidRPr="00E640F4">
        <w:rPr>
          <w:rFonts w:ascii="Times New Roman" w:eastAsia="Times New Roman" w:hAnsi="Times New Roman" w:cs="Times New Roman"/>
          <w:sz w:val="28"/>
          <w:szCs w:val="28"/>
          <w:lang w:eastAsia="en-US"/>
        </w:rPr>
        <w:t xml:space="preserve"> поддержки.</w:t>
      </w: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bookmarkStart w:id="14" w:name="Par513"/>
      <w:bookmarkEnd w:id="14"/>
      <w:r w:rsidRPr="00E640F4">
        <w:rPr>
          <w:rFonts w:ascii="Times New Roman" w:hAnsi="Times New Roman" w:cs="Times New Roman"/>
          <w:sz w:val="28"/>
          <w:szCs w:val="28"/>
        </w:rPr>
        <w:t>1.3. Предоставление грантов осуществляется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государственной программой Республики Тыва «Развитие сельского хозяйства и регулирование рынков сельскохозяйственной продукции, сырья и продовольст</w:t>
      </w:r>
      <w:r w:rsidR="00624B8A">
        <w:rPr>
          <w:rFonts w:ascii="Times New Roman" w:hAnsi="Times New Roman" w:cs="Times New Roman"/>
          <w:sz w:val="28"/>
          <w:szCs w:val="28"/>
        </w:rPr>
        <w:t>вия в Республике Тыва на 2014-</w:t>
      </w:r>
      <w:r w:rsidRPr="00E640F4">
        <w:rPr>
          <w:rFonts w:ascii="Times New Roman" w:hAnsi="Times New Roman" w:cs="Times New Roman"/>
          <w:sz w:val="28"/>
          <w:szCs w:val="28"/>
        </w:rPr>
        <w:t xml:space="preserve">2020 годы», утвержденной постановлением Правительства Республики Тыва от 30 октября 2013 г. № 633. </w:t>
      </w: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1.4. Грант на развитие семейной фермы может быть использован на следующие цели:</w:t>
      </w:r>
    </w:p>
    <w:p w:rsidR="00E640F4" w:rsidRPr="00E640F4" w:rsidRDefault="00E640F4" w:rsidP="00E640F4">
      <w:pPr>
        <w:pStyle w:val="ConsPlusNormal"/>
        <w:numPr>
          <w:ilvl w:val="0"/>
          <w:numId w:val="28"/>
        </w:numPr>
        <w:tabs>
          <w:tab w:val="left" w:pos="993"/>
        </w:tabs>
        <w:ind w:left="0" w:firstLine="709"/>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w:t>
      </w:r>
    </w:p>
    <w:p w:rsidR="00E640F4" w:rsidRPr="00E640F4" w:rsidRDefault="00E640F4" w:rsidP="00E640F4">
      <w:pPr>
        <w:pStyle w:val="ConsPlusNormal"/>
        <w:numPr>
          <w:ilvl w:val="0"/>
          <w:numId w:val="28"/>
        </w:numPr>
        <w:tabs>
          <w:tab w:val="left" w:pos="993"/>
        </w:tabs>
        <w:ind w:left="0" w:firstLine="709"/>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приобретение, строительство, реконструкцию, ремонт или модернизацию объектов для производства и переработки сельскохозяйственной продукции;</w:t>
      </w:r>
    </w:p>
    <w:p w:rsidR="00E640F4" w:rsidRPr="00E640F4" w:rsidRDefault="00E640F4" w:rsidP="00E640F4">
      <w:pPr>
        <w:pStyle w:val="ConsPlusNormal"/>
        <w:numPr>
          <w:ilvl w:val="0"/>
          <w:numId w:val="28"/>
        </w:numPr>
        <w:tabs>
          <w:tab w:val="left" w:pos="993"/>
        </w:tabs>
        <w:ind w:left="0" w:firstLine="709"/>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комплектацию объектов для производства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определяется Министерством;</w:t>
      </w:r>
    </w:p>
    <w:p w:rsidR="00E640F4" w:rsidRPr="00E640F4" w:rsidRDefault="00E640F4" w:rsidP="00E640F4">
      <w:pPr>
        <w:pStyle w:val="ConsPlusNormal"/>
        <w:numPr>
          <w:ilvl w:val="0"/>
          <w:numId w:val="28"/>
        </w:numPr>
        <w:tabs>
          <w:tab w:val="left" w:pos="993"/>
        </w:tabs>
        <w:ind w:left="0" w:firstLine="709"/>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 xml:space="preserve">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300 голов, овец (коз) </w:t>
      </w:r>
      <w:r>
        <w:rPr>
          <w:rFonts w:ascii="Times New Roman" w:hAnsi="Times New Roman" w:cs="Times New Roman"/>
          <w:sz w:val="28"/>
          <w:szCs w:val="28"/>
        </w:rPr>
        <w:t>–</w:t>
      </w:r>
      <w:r w:rsidRPr="00E640F4">
        <w:rPr>
          <w:rFonts w:ascii="Times New Roman" w:hAnsi="Times New Roman" w:cs="Times New Roman"/>
          <w:sz w:val="28"/>
          <w:szCs w:val="28"/>
        </w:rPr>
        <w:t xml:space="preserve"> не более 500 условных голов;</w:t>
      </w:r>
    </w:p>
    <w:p w:rsidR="00E640F4" w:rsidRPr="00E640F4" w:rsidRDefault="00E640F4" w:rsidP="00E640F4">
      <w:pPr>
        <w:pStyle w:val="ConsPlusNormal"/>
        <w:numPr>
          <w:ilvl w:val="0"/>
          <w:numId w:val="28"/>
        </w:numPr>
        <w:tabs>
          <w:tab w:val="left" w:pos="993"/>
        </w:tabs>
        <w:ind w:left="0" w:firstLine="709"/>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приобретение рыбопосадочного материала;</w:t>
      </w:r>
    </w:p>
    <w:p w:rsidR="00E640F4" w:rsidRDefault="00E640F4" w:rsidP="00E640F4">
      <w:pPr>
        <w:pStyle w:val="ConsPlusNormal"/>
        <w:numPr>
          <w:ilvl w:val="0"/>
          <w:numId w:val="28"/>
        </w:numPr>
        <w:tabs>
          <w:tab w:val="left" w:pos="993"/>
        </w:tabs>
        <w:ind w:left="0" w:firstLine="709"/>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приобретение снегоходных средств в случае</w:t>
      </w:r>
      <w:r w:rsidR="00624B8A">
        <w:rPr>
          <w:rFonts w:ascii="Times New Roman" w:hAnsi="Times New Roman" w:cs="Times New Roman"/>
          <w:sz w:val="28"/>
          <w:szCs w:val="28"/>
        </w:rPr>
        <w:t>,</w:t>
      </w:r>
      <w:r w:rsidRPr="00E640F4">
        <w:rPr>
          <w:rFonts w:ascii="Times New Roman" w:hAnsi="Times New Roman" w:cs="Times New Roman"/>
          <w:sz w:val="28"/>
          <w:szCs w:val="28"/>
        </w:rPr>
        <w:t xml:space="preserve"> если крестьянское (фермерское) хозяйство осуществляет деятельность по развитию оленеводства и (или) мараловодства в субъектах Российской Федерации, относящихся к районам Крайнего Севера и приравненным к ним местностям;</w:t>
      </w:r>
    </w:p>
    <w:p w:rsidR="00E640F4" w:rsidRPr="00E640F4" w:rsidRDefault="00E640F4" w:rsidP="00E640F4">
      <w:pPr>
        <w:pStyle w:val="ConsPlusNormal"/>
        <w:numPr>
          <w:ilvl w:val="0"/>
          <w:numId w:val="28"/>
        </w:numPr>
        <w:tabs>
          <w:tab w:val="left" w:pos="0"/>
        </w:tabs>
        <w:ind w:left="0" w:firstLine="709"/>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 xml:space="preserve">уплату не более 20 процентов стоимости проекта, включающего приобретение имущества, предусмотренного </w:t>
      </w:r>
      <w:hyperlink r:id="rId27" w:history="1">
        <w:r w:rsidRPr="00E640F4">
          <w:rPr>
            <w:rFonts w:ascii="Times New Roman" w:hAnsi="Times New Roman" w:cs="Times New Roman"/>
            <w:sz w:val="28"/>
            <w:szCs w:val="28"/>
          </w:rPr>
          <w:t>подп</w:t>
        </w:r>
        <w:r w:rsidR="00624B8A">
          <w:rPr>
            <w:rFonts w:ascii="Times New Roman" w:hAnsi="Times New Roman" w:cs="Times New Roman"/>
            <w:sz w:val="28"/>
            <w:szCs w:val="28"/>
          </w:rPr>
          <w:t xml:space="preserve">унктами «б», </w:t>
        </w:r>
        <w:r w:rsidRPr="00E640F4">
          <w:rPr>
            <w:rFonts w:ascii="Times New Roman" w:hAnsi="Times New Roman" w:cs="Times New Roman"/>
            <w:sz w:val="28"/>
            <w:szCs w:val="28"/>
          </w:rPr>
          <w:t>«в»</w:t>
        </w:r>
      </w:hyperlink>
      <w:r w:rsidRPr="00E640F4">
        <w:rPr>
          <w:rFonts w:ascii="Times New Roman" w:hAnsi="Times New Roman" w:cs="Times New Roman"/>
          <w:sz w:val="28"/>
          <w:szCs w:val="28"/>
        </w:rPr>
        <w:t xml:space="preserve"> и «е» настоящего пункта, осуществленного с привлечением льготного инвестиционного кредита в соответствии с </w:t>
      </w:r>
      <w:hyperlink r:id="rId28" w:history="1">
        <w:r w:rsidRPr="00E640F4">
          <w:rPr>
            <w:rFonts w:ascii="Times New Roman" w:hAnsi="Times New Roman" w:cs="Times New Roman"/>
            <w:sz w:val="28"/>
            <w:szCs w:val="28"/>
          </w:rPr>
          <w:t>Правилами</w:t>
        </w:r>
      </w:hyperlink>
      <w:r w:rsidRPr="00E640F4">
        <w:rPr>
          <w:rFonts w:ascii="Times New Roman" w:hAnsi="Times New Roman" w:cs="Times New Roman"/>
          <w:sz w:val="28"/>
          <w:szCs w:val="28"/>
        </w:rPr>
        <w:t xml:space="preserve"> возмещения банкам недополученных доходов, утвержденны</w:t>
      </w:r>
      <w:r w:rsidR="00624B8A">
        <w:rPr>
          <w:rFonts w:ascii="Times New Roman" w:hAnsi="Times New Roman" w:cs="Times New Roman"/>
          <w:sz w:val="28"/>
          <w:szCs w:val="28"/>
        </w:rPr>
        <w:t>ми</w:t>
      </w:r>
      <w:r w:rsidRPr="00E640F4">
        <w:rPr>
          <w:rFonts w:ascii="Times New Roman" w:hAnsi="Times New Roman" w:cs="Times New Roman"/>
          <w:sz w:val="28"/>
          <w:szCs w:val="28"/>
        </w:rPr>
        <w:t xml:space="preserve"> постановлением Правительства Р</w:t>
      </w:r>
      <w:r w:rsidR="00624B8A">
        <w:rPr>
          <w:rFonts w:ascii="Times New Roman" w:hAnsi="Times New Roman" w:cs="Times New Roman"/>
          <w:sz w:val="28"/>
          <w:szCs w:val="28"/>
        </w:rPr>
        <w:t xml:space="preserve">оссийской </w:t>
      </w:r>
      <w:r w:rsidRPr="00E640F4">
        <w:rPr>
          <w:rFonts w:ascii="Times New Roman" w:hAnsi="Times New Roman" w:cs="Times New Roman"/>
          <w:sz w:val="28"/>
          <w:szCs w:val="28"/>
        </w:rPr>
        <w:t>Ф</w:t>
      </w:r>
      <w:r w:rsidR="00624B8A">
        <w:rPr>
          <w:rFonts w:ascii="Times New Roman" w:hAnsi="Times New Roman" w:cs="Times New Roman"/>
          <w:sz w:val="28"/>
          <w:szCs w:val="28"/>
        </w:rPr>
        <w:t>едерации</w:t>
      </w:r>
      <w:r w:rsidRPr="00E640F4">
        <w:rPr>
          <w:rFonts w:ascii="Times New Roman" w:hAnsi="Times New Roman" w:cs="Times New Roman"/>
          <w:sz w:val="28"/>
          <w:szCs w:val="28"/>
        </w:rPr>
        <w:t xml:space="preserve"> от 29 декабря 2016 г. </w:t>
      </w:r>
      <w:r w:rsidR="00624B8A">
        <w:rPr>
          <w:rFonts w:ascii="Times New Roman" w:hAnsi="Times New Roman" w:cs="Times New Roman"/>
          <w:sz w:val="28"/>
          <w:szCs w:val="28"/>
        </w:rPr>
        <w:t xml:space="preserve">                 </w:t>
      </w:r>
      <w:r w:rsidRPr="00E640F4">
        <w:rPr>
          <w:rFonts w:ascii="Times New Roman" w:hAnsi="Times New Roman" w:cs="Times New Roman"/>
          <w:sz w:val="28"/>
          <w:szCs w:val="28"/>
        </w:rPr>
        <w:t>№ 1528;</w:t>
      </w:r>
    </w:p>
    <w:p w:rsidR="00E640F4" w:rsidRPr="00E640F4" w:rsidRDefault="00E640F4" w:rsidP="00E640F4">
      <w:pPr>
        <w:pStyle w:val="ConsPlusNormal"/>
        <w:numPr>
          <w:ilvl w:val="0"/>
          <w:numId w:val="28"/>
        </w:numPr>
        <w:tabs>
          <w:tab w:val="left" w:pos="993"/>
        </w:tabs>
        <w:ind w:left="0" w:firstLine="709"/>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уплату расходов, связанных с доставкой и (или) монтажом имущества, ука</w:t>
      </w:r>
      <w:r w:rsidR="00624B8A">
        <w:rPr>
          <w:rFonts w:ascii="Times New Roman" w:hAnsi="Times New Roman" w:cs="Times New Roman"/>
          <w:sz w:val="28"/>
          <w:szCs w:val="28"/>
        </w:rPr>
        <w:t>занного в подпунктах «в»-</w:t>
      </w:r>
      <w:r w:rsidRPr="00E640F4">
        <w:rPr>
          <w:rFonts w:ascii="Times New Roman" w:hAnsi="Times New Roman" w:cs="Times New Roman"/>
          <w:sz w:val="28"/>
          <w:szCs w:val="28"/>
        </w:rPr>
        <w:t>«е» настоящего пункта, в случае если крестьянское (фермерское) хозяйство осуществляет деятельность в субъектах Российской Федерации, относящихся к районам Крайнего Севера и приравненным к ним местностям;</w:t>
      </w:r>
    </w:p>
    <w:p w:rsidR="00E640F4" w:rsidRPr="00E640F4" w:rsidRDefault="00E640F4" w:rsidP="00E640F4">
      <w:pPr>
        <w:pStyle w:val="ConsPlusNormal"/>
        <w:numPr>
          <w:ilvl w:val="0"/>
          <w:numId w:val="28"/>
        </w:numPr>
        <w:tabs>
          <w:tab w:val="left" w:pos="993"/>
        </w:tabs>
        <w:ind w:left="0" w:firstLine="709"/>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 xml:space="preserve">приобретение автономных источников </w:t>
      </w:r>
      <w:proofErr w:type="spellStart"/>
      <w:r w:rsidRPr="00E640F4">
        <w:rPr>
          <w:rFonts w:ascii="Times New Roman" w:hAnsi="Times New Roman" w:cs="Times New Roman"/>
          <w:sz w:val="28"/>
          <w:szCs w:val="28"/>
        </w:rPr>
        <w:t>электро</w:t>
      </w:r>
      <w:proofErr w:type="spellEnd"/>
      <w:r w:rsidRPr="00E640F4">
        <w:rPr>
          <w:rFonts w:ascii="Times New Roman" w:hAnsi="Times New Roman" w:cs="Times New Roman"/>
          <w:sz w:val="28"/>
          <w:szCs w:val="28"/>
        </w:rPr>
        <w:t xml:space="preserve">-, </w:t>
      </w:r>
      <w:proofErr w:type="spellStart"/>
      <w:r w:rsidRPr="00E640F4">
        <w:rPr>
          <w:rFonts w:ascii="Times New Roman" w:hAnsi="Times New Roman" w:cs="Times New Roman"/>
          <w:sz w:val="28"/>
          <w:szCs w:val="28"/>
        </w:rPr>
        <w:t>газо</w:t>
      </w:r>
      <w:proofErr w:type="spellEnd"/>
      <w:r w:rsidRPr="00E640F4">
        <w:rPr>
          <w:rFonts w:ascii="Times New Roman" w:hAnsi="Times New Roman" w:cs="Times New Roman"/>
          <w:sz w:val="28"/>
          <w:szCs w:val="28"/>
        </w:rPr>
        <w:t>- и водоснабжения.</w:t>
      </w: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bookmarkStart w:id="15" w:name="Par520"/>
      <w:bookmarkEnd w:id="15"/>
      <w:r w:rsidRPr="00E640F4">
        <w:rPr>
          <w:rFonts w:ascii="Times New Roman" w:hAnsi="Times New Roman" w:cs="Times New Roman"/>
          <w:sz w:val="28"/>
          <w:szCs w:val="28"/>
        </w:rPr>
        <w:t>1.5. Максимальный размер гранта на развитие семейной фермы в расчете на одно крестьянское (фермерское) хозяйство составляет 30 млн. рублей, но не более 60 процентов затрат. При этом часть затрат семейной фермы обеспечивается за счет средств республиканского бюджета Республики Тыва, но не более 20 процентов.</w:t>
      </w: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 xml:space="preserve">При использовании средств гранта на цели, указанные в абзаце восьмом пункта 1.4 </w:t>
      </w:r>
      <w:r w:rsidR="00624B8A">
        <w:rPr>
          <w:rFonts w:ascii="Times New Roman" w:hAnsi="Times New Roman" w:cs="Times New Roman"/>
          <w:sz w:val="28"/>
          <w:szCs w:val="28"/>
        </w:rPr>
        <w:t xml:space="preserve">настоящего </w:t>
      </w:r>
      <w:r w:rsidRPr="00E640F4">
        <w:rPr>
          <w:rFonts w:ascii="Times New Roman" w:hAnsi="Times New Roman" w:cs="Times New Roman"/>
          <w:sz w:val="28"/>
          <w:szCs w:val="28"/>
        </w:rPr>
        <w:t xml:space="preserve">Порядка, грант предоставляется в размере, не превышающем 30 млн. рублей, но не более 80 процентов планируемых затрат. </w:t>
      </w: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Срок использования гранта на развитие семейной фермы составляет не более 24 месяцев со дня его получения. Срок освоения гранта на развитие семейной фермы или части средств гранта может быть продлен по решению Министерства, но не более чем на 6 месяцев. Основанием для принятия Министерством решения о продлении срока освоения гранта является документальное подтверждение крестьянским (фермерским) хозяйством наступления обстоятельств непреодолимой силы, препятствующих освоению средств гранта на развитие семейной фермы в установленный срок. Размер грантов, предоставляемых на реализацию указанных мероприятий, устанавливается на период до 31 декабря 2021 г.</w:t>
      </w: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1.6. Размер гранта на развитие семейной фермы, предоставляемого конкретному главе крестьянского (фермерского) хозяйства (далее – заявитель), определяется конкурсной комиссией по отбору участников программы развития семейных ферм Республики Тыва с учетом собственных и привлеченных средств участника программы развития семейных ферм Республики Тыва и его плана расходов.</w:t>
      </w:r>
    </w:p>
    <w:p w:rsidR="00E640F4" w:rsidRPr="00E640F4" w:rsidRDefault="00E640F4" w:rsidP="00E640F4">
      <w:pPr>
        <w:pStyle w:val="ConsPlusNormal"/>
        <w:ind w:firstLine="540"/>
        <w:contextualSpacing/>
        <w:jc w:val="both"/>
        <w:outlineLvl w:val="1"/>
        <w:rPr>
          <w:rFonts w:ascii="Times New Roman" w:hAnsi="Times New Roman" w:cs="Times New Roman"/>
          <w:sz w:val="28"/>
          <w:szCs w:val="28"/>
        </w:rPr>
      </w:pPr>
    </w:p>
    <w:p w:rsidR="00E640F4" w:rsidRPr="00E640F4" w:rsidRDefault="00E640F4" w:rsidP="00E640F4">
      <w:pPr>
        <w:pStyle w:val="ConsPlusNormal"/>
        <w:contextualSpacing/>
        <w:jc w:val="center"/>
        <w:outlineLvl w:val="1"/>
        <w:rPr>
          <w:rFonts w:ascii="Times New Roman" w:hAnsi="Times New Roman" w:cs="Times New Roman"/>
          <w:sz w:val="28"/>
          <w:szCs w:val="28"/>
        </w:rPr>
      </w:pPr>
      <w:r w:rsidRPr="00E640F4">
        <w:rPr>
          <w:rFonts w:ascii="Times New Roman" w:hAnsi="Times New Roman" w:cs="Times New Roman"/>
          <w:sz w:val="28"/>
          <w:szCs w:val="28"/>
        </w:rPr>
        <w:t>2. Условия предоставления гранта на развитие семейной фермы</w:t>
      </w:r>
    </w:p>
    <w:p w:rsidR="00E640F4" w:rsidRPr="00E640F4" w:rsidRDefault="00E640F4" w:rsidP="00E640F4">
      <w:pPr>
        <w:pStyle w:val="ConsPlusNormal"/>
        <w:ind w:firstLine="540"/>
        <w:contextualSpacing/>
        <w:jc w:val="both"/>
        <w:outlineLvl w:val="1"/>
        <w:rPr>
          <w:rFonts w:ascii="Times New Roman" w:hAnsi="Times New Roman" w:cs="Times New Roman"/>
          <w:sz w:val="28"/>
          <w:szCs w:val="28"/>
        </w:rPr>
      </w:pP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2.1. Заявитель, являющийся главой крестьянского (фермерского) хозяйства (далее – заявитель), должен соответствовать следующим условиям:</w:t>
      </w:r>
    </w:p>
    <w:p w:rsidR="00E640F4" w:rsidRPr="00E640F4" w:rsidRDefault="00E640F4" w:rsidP="00E640F4">
      <w:pPr>
        <w:pStyle w:val="ConsPlusNormal"/>
        <w:ind w:firstLine="708"/>
        <w:contextualSpacing/>
        <w:jc w:val="both"/>
        <w:rPr>
          <w:rFonts w:ascii="Times New Roman" w:hAnsi="Times New Roman" w:cs="Times New Roman"/>
          <w:sz w:val="28"/>
          <w:szCs w:val="28"/>
        </w:rPr>
      </w:pPr>
      <w:bookmarkStart w:id="16" w:name="Par524"/>
      <w:bookmarkEnd w:id="16"/>
      <w:r w:rsidRPr="00E640F4">
        <w:rPr>
          <w:rFonts w:ascii="Times New Roman" w:hAnsi="Times New Roman" w:cs="Times New Roman"/>
          <w:sz w:val="28"/>
          <w:szCs w:val="28"/>
        </w:rPr>
        <w:t>а) заявитель и члены крестьянского (фермерского) хозяйства являются гражданами Российской Федерации, состоящие в родстве (</w:t>
      </w:r>
      <w:r w:rsidRPr="00E640F4">
        <w:rPr>
          <w:rFonts w:ascii="Times New Roman" w:eastAsia="Times New Roman" w:hAnsi="Times New Roman" w:cs="Times New Roman"/>
          <w:sz w:val="28"/>
          <w:szCs w:val="28"/>
          <w:lang w:eastAsia="en-US"/>
        </w:rPr>
        <w:t xml:space="preserve">не менее 2 таких членов, включая главу) </w:t>
      </w:r>
      <w:r w:rsidRPr="00E640F4">
        <w:rPr>
          <w:rFonts w:ascii="Times New Roman" w:hAnsi="Times New Roman" w:cs="Times New Roman"/>
          <w:sz w:val="28"/>
          <w:szCs w:val="28"/>
        </w:rPr>
        <w:t>и совместно осуществляющие производственную деятельность, основанную на их личном участии;</w:t>
      </w:r>
    </w:p>
    <w:p w:rsidR="00E640F4" w:rsidRPr="00E640F4" w:rsidRDefault="00E640F4" w:rsidP="00E640F4">
      <w:pPr>
        <w:pStyle w:val="ConsPlusNormal"/>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б) срок деятельности крестьянского (фермерского) хозяйства на дату подачи заявки на конкурсный отбор превышает 24 месяц</w:t>
      </w:r>
      <w:r w:rsidR="00624B8A">
        <w:rPr>
          <w:rFonts w:ascii="Times New Roman" w:hAnsi="Times New Roman" w:cs="Times New Roman"/>
          <w:sz w:val="28"/>
          <w:szCs w:val="28"/>
        </w:rPr>
        <w:t>а</w:t>
      </w:r>
      <w:r w:rsidRPr="00E640F4">
        <w:rPr>
          <w:rFonts w:ascii="Times New Roman" w:hAnsi="Times New Roman" w:cs="Times New Roman"/>
          <w:sz w:val="28"/>
          <w:szCs w:val="28"/>
        </w:rPr>
        <w:t xml:space="preserve"> с даты регистрации;</w:t>
      </w:r>
    </w:p>
    <w:p w:rsidR="00E640F4" w:rsidRPr="00E640F4" w:rsidRDefault="00E640F4" w:rsidP="00E640F4">
      <w:pPr>
        <w:pStyle w:val="ConsPlusNormal"/>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в) зарегистрирован на сельской территории в Республике Тыва, в том числе в городах с численностью населения не более 100 тыс. человек и поселках городского типа с численностью населения не более 5 тыс. человек, расположенных в Республике Тыва, относящихся к районам Крайнего Севера и приравненным к ним местностям, на территориях которых преобладает осуществление деятельности, связанной с производством и переработкой сельскохозяйственной продукции;</w:t>
      </w:r>
    </w:p>
    <w:p w:rsidR="00E640F4" w:rsidRPr="00E640F4" w:rsidRDefault="00E640F4" w:rsidP="00E640F4">
      <w:pPr>
        <w:pStyle w:val="ConsPlusNormal"/>
        <w:ind w:firstLine="708"/>
        <w:contextualSpacing/>
        <w:jc w:val="both"/>
        <w:rPr>
          <w:rFonts w:ascii="Times New Roman" w:hAnsi="Times New Roman" w:cs="Times New Roman"/>
          <w:sz w:val="28"/>
          <w:szCs w:val="28"/>
        </w:rPr>
      </w:pPr>
      <w:bookmarkStart w:id="17" w:name="Par528"/>
      <w:bookmarkEnd w:id="17"/>
      <w:r w:rsidRPr="00E640F4">
        <w:rPr>
          <w:rFonts w:ascii="Times New Roman" w:hAnsi="Times New Roman" w:cs="Times New Roman"/>
          <w:sz w:val="28"/>
          <w:szCs w:val="28"/>
        </w:rPr>
        <w:t>г) заявитель и члены крестьянского (фермерского) хозяйства постоянно проживают в муниципальном образовании по месту нахождения и регистрации хозяйства;</w:t>
      </w:r>
    </w:p>
    <w:p w:rsidR="00E640F4" w:rsidRPr="00E640F4" w:rsidRDefault="00E640F4" w:rsidP="00E640F4">
      <w:pPr>
        <w:pStyle w:val="ConsPlusNormal"/>
        <w:ind w:firstLine="708"/>
        <w:contextualSpacing/>
        <w:jc w:val="both"/>
        <w:rPr>
          <w:rFonts w:ascii="Times New Roman" w:hAnsi="Times New Roman" w:cs="Times New Roman"/>
          <w:sz w:val="28"/>
          <w:szCs w:val="28"/>
        </w:rPr>
      </w:pPr>
      <w:proofErr w:type="spellStart"/>
      <w:r w:rsidRPr="00E640F4">
        <w:rPr>
          <w:rFonts w:ascii="Times New Roman" w:hAnsi="Times New Roman" w:cs="Times New Roman"/>
          <w:sz w:val="28"/>
          <w:szCs w:val="28"/>
        </w:rPr>
        <w:t>д</w:t>
      </w:r>
      <w:proofErr w:type="spellEnd"/>
      <w:r w:rsidRPr="00E640F4">
        <w:rPr>
          <w:rFonts w:ascii="Times New Roman" w:hAnsi="Times New Roman" w:cs="Times New Roman"/>
          <w:sz w:val="28"/>
          <w:szCs w:val="28"/>
        </w:rPr>
        <w:t>) крестьянское (фермерское) хозяйство обязуется создать дополнительно не менее трех постоянных рабочих мест на 1 грант в срок, определяемый Министерством, но не позднее срока использования гранта;</w:t>
      </w:r>
    </w:p>
    <w:p w:rsidR="00E640F4" w:rsidRPr="00E640F4" w:rsidRDefault="00E640F4" w:rsidP="00E640F4">
      <w:pPr>
        <w:pStyle w:val="ConsPlusNormal"/>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е) имеет план по развитию крестьянского (фермерского) хозяйства, созданию и сохранению новых постоянных рабочих мест в соответствии с подпунктом «е» настоящего пункта, увеличению объема произведенной и реализуемой сельскохозяйственной</w:t>
      </w:r>
      <w:r w:rsidRPr="00E640F4">
        <w:rPr>
          <w:rFonts w:ascii="Times New Roman" w:eastAsia="Times New Roman" w:hAnsi="Times New Roman" w:cs="Times New Roman"/>
          <w:sz w:val="28"/>
          <w:szCs w:val="28"/>
        </w:rPr>
        <w:t xml:space="preserve"> продукции не менее чем на 10</w:t>
      </w:r>
      <w:r w:rsidR="00624B8A">
        <w:rPr>
          <w:rFonts w:ascii="Times New Roman" w:eastAsia="Times New Roman" w:hAnsi="Times New Roman" w:cs="Times New Roman"/>
          <w:sz w:val="28"/>
          <w:szCs w:val="28"/>
        </w:rPr>
        <w:t xml:space="preserve"> процентов</w:t>
      </w:r>
      <w:r w:rsidRPr="00E640F4">
        <w:rPr>
          <w:rFonts w:ascii="Times New Roman" w:eastAsia="Times New Roman" w:hAnsi="Times New Roman" w:cs="Times New Roman"/>
          <w:sz w:val="28"/>
          <w:szCs w:val="28"/>
        </w:rPr>
        <w:t xml:space="preserve"> в год на срок ведения деятельности не менее 5 лет с даты поступления средств гранта на счет, </w:t>
      </w:r>
      <w:r w:rsidRPr="00E640F4">
        <w:rPr>
          <w:rFonts w:ascii="Times New Roman" w:hAnsi="Times New Roman" w:cs="Times New Roman"/>
          <w:sz w:val="28"/>
          <w:szCs w:val="28"/>
        </w:rPr>
        <w:t xml:space="preserve">обоснование реконструкции или модернизации семейной фермы со сроком окупаемости не более 5 лет </w:t>
      </w:r>
      <w:r w:rsidRPr="00E640F4">
        <w:rPr>
          <w:rFonts w:ascii="Times New Roman" w:eastAsia="Times New Roman" w:hAnsi="Times New Roman" w:cs="Times New Roman"/>
          <w:sz w:val="28"/>
          <w:szCs w:val="28"/>
        </w:rPr>
        <w:t>(далее – бизнес-план), содержащий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 (далее – план расходов);</w:t>
      </w:r>
    </w:p>
    <w:p w:rsidR="00E640F4" w:rsidRPr="00E640F4" w:rsidRDefault="00E640F4" w:rsidP="00E640F4">
      <w:pPr>
        <w:pStyle w:val="ConsPlusNormal"/>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ж) заявитель обязуется оплачивать не менее 40 процентов стоимости каждого наименования приобретений, указанных в плане расходов;</w:t>
      </w:r>
    </w:p>
    <w:p w:rsidR="00E640F4" w:rsidRPr="00E640F4" w:rsidRDefault="00E640F4" w:rsidP="00E640F4">
      <w:pPr>
        <w:pStyle w:val="ConsPlusNormal"/>
        <w:ind w:firstLine="708"/>
        <w:contextualSpacing/>
        <w:jc w:val="both"/>
        <w:rPr>
          <w:rFonts w:ascii="Times New Roman" w:hAnsi="Times New Roman" w:cs="Times New Roman"/>
          <w:sz w:val="28"/>
          <w:szCs w:val="28"/>
        </w:rPr>
      </w:pPr>
      <w:proofErr w:type="spellStart"/>
      <w:r w:rsidRPr="00E640F4">
        <w:rPr>
          <w:rFonts w:ascii="Times New Roman" w:hAnsi="Times New Roman" w:cs="Times New Roman"/>
          <w:sz w:val="28"/>
          <w:szCs w:val="28"/>
        </w:rPr>
        <w:t>з</w:t>
      </w:r>
      <w:proofErr w:type="spellEnd"/>
      <w:r w:rsidRPr="00E640F4">
        <w:rPr>
          <w:rFonts w:ascii="Times New Roman" w:hAnsi="Times New Roman" w:cs="Times New Roman"/>
          <w:sz w:val="28"/>
          <w:szCs w:val="28"/>
        </w:rPr>
        <w:t>) заявитель обязуется использовать грант в течение 24 месяцев со дня поступления средств на счет главы крестьянского (фермерского) хозяйства и использовать имущество, закупаемое за счет гранта, исключительно на развитие и деятельность семейной фермы;</w:t>
      </w:r>
    </w:p>
    <w:p w:rsidR="00E640F4" w:rsidRPr="00E640F4" w:rsidRDefault="00E640F4" w:rsidP="00E640F4">
      <w:pPr>
        <w:pStyle w:val="ConsPlusNormal"/>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 xml:space="preserve">и) заявитель обязуется осуществлять деятельность в течение не менее пяти лет после получения гранта на развитие семейной фермы, </w:t>
      </w:r>
      <w:r w:rsidRPr="00E640F4">
        <w:rPr>
          <w:rFonts w:ascii="Times New Roman" w:eastAsia="Times New Roman" w:hAnsi="Times New Roman" w:cs="Times New Roman"/>
          <w:sz w:val="28"/>
          <w:szCs w:val="28"/>
        </w:rPr>
        <w:t xml:space="preserve">расходовать средства гранта в соответствии с планом расходов и сохранить созданные новые постоянные рабочие места в течение не менее </w:t>
      </w:r>
      <w:r w:rsidR="00624B8A">
        <w:rPr>
          <w:rFonts w:ascii="Times New Roman" w:eastAsia="Times New Roman" w:hAnsi="Times New Roman" w:cs="Times New Roman"/>
          <w:sz w:val="28"/>
          <w:szCs w:val="28"/>
        </w:rPr>
        <w:t>пяти</w:t>
      </w:r>
      <w:r w:rsidRPr="00E640F4">
        <w:rPr>
          <w:rFonts w:ascii="Times New Roman" w:eastAsia="Times New Roman" w:hAnsi="Times New Roman" w:cs="Times New Roman"/>
          <w:sz w:val="28"/>
          <w:szCs w:val="28"/>
        </w:rPr>
        <w:t xml:space="preserve"> лет с даты поступления средств гранта на счет</w:t>
      </w:r>
      <w:r w:rsidRPr="00E640F4">
        <w:rPr>
          <w:rFonts w:ascii="Times New Roman" w:hAnsi="Times New Roman" w:cs="Times New Roman"/>
          <w:sz w:val="28"/>
          <w:szCs w:val="28"/>
        </w:rPr>
        <w:t>;</w:t>
      </w:r>
    </w:p>
    <w:p w:rsidR="00E640F4" w:rsidRPr="00E640F4" w:rsidRDefault="00E640F4" w:rsidP="00E640F4">
      <w:pPr>
        <w:pStyle w:val="ConsPlusNormal"/>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к) крестьянское (фермерское) хозяйство является членом или обязуется вступить в перерабатывающий сельскохозяйственный потребительский кооператив либо обязуется заключить договор с хозяйствующим субъектом для переработки сельскохозяйственной продукции, производимой семейной фермой;</w:t>
      </w:r>
    </w:p>
    <w:p w:rsidR="00E640F4" w:rsidRPr="00E640F4" w:rsidRDefault="00E640F4" w:rsidP="00E640F4">
      <w:pPr>
        <w:pStyle w:val="ConsPlusNormal"/>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л) строительство, реконструкция, модернизация и ремонт семейной фермы, развитие которой предлагается крестьянским (фермерским) хозяйством, ранее не осуществлялось с использованием средств государственной поддержки;</w:t>
      </w:r>
    </w:p>
    <w:p w:rsidR="00E640F4" w:rsidRPr="00E640F4" w:rsidRDefault="00E640F4" w:rsidP="00E640F4">
      <w:pPr>
        <w:pStyle w:val="ConsPlusNormal"/>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м) заявитель соглашается на передачу и обработку его персональных данных в соответствии с законодательством Российской Федерации.</w:t>
      </w:r>
    </w:p>
    <w:p w:rsidR="00E640F4" w:rsidRPr="00E640F4" w:rsidRDefault="00E640F4" w:rsidP="00E640F4">
      <w:pPr>
        <w:pStyle w:val="ConsPlusNormal"/>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 xml:space="preserve">2.2. Грант предоставляется при условии соответствия </w:t>
      </w:r>
      <w:r w:rsidR="00624B8A">
        <w:rPr>
          <w:rFonts w:ascii="Times New Roman" w:hAnsi="Times New Roman" w:cs="Times New Roman"/>
          <w:sz w:val="28"/>
          <w:szCs w:val="28"/>
        </w:rPr>
        <w:t>з</w:t>
      </w:r>
      <w:r w:rsidRPr="00E640F4">
        <w:rPr>
          <w:rFonts w:ascii="Times New Roman" w:hAnsi="Times New Roman" w:cs="Times New Roman"/>
          <w:sz w:val="28"/>
          <w:szCs w:val="28"/>
        </w:rPr>
        <w:t>аявителя на дату предоставления заявления следующим требованиям:</w:t>
      </w:r>
    </w:p>
    <w:p w:rsidR="00E640F4" w:rsidRPr="00E640F4" w:rsidRDefault="00E640F4" w:rsidP="00E640F4">
      <w:pPr>
        <w:pStyle w:val="ConsPlusNormal"/>
        <w:ind w:firstLine="709"/>
        <w:jc w:val="both"/>
        <w:rPr>
          <w:rFonts w:ascii="Times New Roman" w:eastAsia="Times New Roman" w:hAnsi="Times New Roman" w:cs="Times New Roman"/>
          <w:sz w:val="28"/>
          <w:szCs w:val="28"/>
        </w:rPr>
      </w:pPr>
      <w:r w:rsidRPr="00E640F4">
        <w:rPr>
          <w:rFonts w:ascii="Times New Roman" w:hAnsi="Times New Roman" w:cs="Times New Roman"/>
          <w:sz w:val="28"/>
        </w:rPr>
        <w:t xml:space="preserve">а) </w:t>
      </w:r>
      <w:r w:rsidRPr="00E640F4">
        <w:rPr>
          <w:rFonts w:ascii="Times New Roman" w:hAnsi="Times New Roman" w:cs="Times New Roman"/>
          <w:sz w:val="28"/>
          <w:szCs w:val="28"/>
        </w:rPr>
        <w:t>зарегистрирован в установленном законодательством порядке и осуществляет производственную деятельность на территории Республики Тыва;</w:t>
      </w:r>
    </w:p>
    <w:p w:rsidR="00E640F4" w:rsidRPr="00E640F4" w:rsidRDefault="00E640F4" w:rsidP="00E640F4">
      <w:pPr>
        <w:pStyle w:val="ConsPlusNormal"/>
        <w:ind w:firstLine="709"/>
        <w:jc w:val="both"/>
        <w:rPr>
          <w:rFonts w:ascii="Times New Roman" w:hAnsi="Times New Roman" w:cs="Times New Roman"/>
          <w:sz w:val="28"/>
          <w:szCs w:val="28"/>
        </w:rPr>
      </w:pPr>
      <w:r w:rsidRPr="00E640F4">
        <w:rPr>
          <w:rFonts w:ascii="Times New Roman" w:hAnsi="Times New Roman" w:cs="Times New Roman"/>
          <w:sz w:val="28"/>
          <w:szCs w:val="28"/>
        </w:rPr>
        <w:t>б) заявитель не прекратил свою деятельность в качестве индивидуального предпринимателя;</w:t>
      </w:r>
    </w:p>
    <w:p w:rsidR="00E640F4" w:rsidRPr="00E640F4" w:rsidRDefault="00E640F4" w:rsidP="00E640F4">
      <w:pPr>
        <w:pStyle w:val="ConsPlusNormal"/>
        <w:ind w:firstLine="709"/>
        <w:jc w:val="both"/>
        <w:rPr>
          <w:rFonts w:ascii="Times New Roman" w:hAnsi="Times New Roman" w:cs="Times New Roman"/>
          <w:sz w:val="28"/>
        </w:rPr>
      </w:pPr>
      <w:r w:rsidRPr="00E640F4">
        <w:rPr>
          <w:rFonts w:ascii="Times New Roman" w:hAnsi="Times New Roman" w:cs="Times New Roman"/>
          <w:sz w:val="28"/>
        </w:rPr>
        <w:t>в) 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40F4" w:rsidRPr="00E640F4" w:rsidRDefault="00E640F4" w:rsidP="00E640F4">
      <w:pPr>
        <w:pStyle w:val="ConsPlusNormal"/>
        <w:ind w:firstLine="709"/>
        <w:jc w:val="both"/>
        <w:rPr>
          <w:rFonts w:ascii="Times New Roman" w:hAnsi="Times New Roman" w:cs="Times New Roman"/>
          <w:sz w:val="28"/>
        </w:rPr>
      </w:pPr>
      <w:r w:rsidRPr="00E640F4">
        <w:rPr>
          <w:rFonts w:ascii="Times New Roman" w:hAnsi="Times New Roman" w:cs="Times New Roman"/>
          <w:sz w:val="28"/>
        </w:rPr>
        <w:t xml:space="preserve">г) </w:t>
      </w:r>
      <w:r w:rsidR="00624B8A">
        <w:rPr>
          <w:rFonts w:ascii="Times New Roman" w:hAnsi="Times New Roman" w:cs="Times New Roman"/>
          <w:sz w:val="28"/>
        </w:rPr>
        <w:t>не</w:t>
      </w:r>
      <w:r w:rsidRPr="00E640F4">
        <w:rPr>
          <w:rFonts w:ascii="Times New Roman" w:hAnsi="Times New Roman" w:cs="Times New Roman"/>
          <w:sz w:val="28"/>
        </w:rPr>
        <w:t xml:space="preserve"> получа</w:t>
      </w:r>
      <w:r w:rsidR="00624B8A">
        <w:rPr>
          <w:rFonts w:ascii="Times New Roman" w:hAnsi="Times New Roman" w:cs="Times New Roman"/>
          <w:sz w:val="28"/>
        </w:rPr>
        <w:t>л</w:t>
      </w:r>
      <w:r w:rsidRPr="00E640F4">
        <w:rPr>
          <w:rFonts w:ascii="Times New Roman" w:hAnsi="Times New Roman" w:cs="Times New Roman"/>
          <w:sz w:val="28"/>
        </w:rPr>
        <w:t xml:space="preserve"> средства из республиканского бюджета</w:t>
      </w:r>
      <w:r w:rsidRPr="00E640F4">
        <w:rPr>
          <w:rFonts w:ascii="Times New Roman" w:hAnsi="Times New Roman" w:cs="Times New Roman"/>
          <w:sz w:val="28"/>
          <w:szCs w:val="28"/>
        </w:rPr>
        <w:t xml:space="preserve"> Республики Тыва</w:t>
      </w:r>
      <w:r w:rsidRPr="00E640F4">
        <w:rPr>
          <w:rFonts w:ascii="Times New Roman" w:hAnsi="Times New Roman" w:cs="Times New Roman"/>
          <w:sz w:val="28"/>
        </w:rPr>
        <w:t xml:space="preserve"> на основании иных нормативных правовых актов Республики Тыва на цели, указанные в пункте 1.4 </w:t>
      </w:r>
      <w:r w:rsidR="00624B8A">
        <w:rPr>
          <w:rFonts w:ascii="Times New Roman" w:hAnsi="Times New Roman" w:cs="Times New Roman"/>
          <w:sz w:val="28"/>
        </w:rPr>
        <w:t xml:space="preserve">настоящего </w:t>
      </w:r>
      <w:r w:rsidRPr="00E640F4">
        <w:rPr>
          <w:rFonts w:ascii="Times New Roman" w:hAnsi="Times New Roman" w:cs="Times New Roman"/>
          <w:sz w:val="28"/>
        </w:rPr>
        <w:t>Порядка;</w:t>
      </w:r>
    </w:p>
    <w:p w:rsidR="00E640F4" w:rsidRPr="00E640F4" w:rsidRDefault="00E640F4" w:rsidP="00E640F4">
      <w:pPr>
        <w:pStyle w:val="ConsPlusNormal"/>
        <w:ind w:firstLine="709"/>
        <w:jc w:val="both"/>
        <w:rPr>
          <w:rFonts w:ascii="Times New Roman" w:eastAsia="Times New Roman" w:hAnsi="Times New Roman" w:cs="Times New Roman"/>
          <w:sz w:val="28"/>
        </w:rPr>
      </w:pPr>
      <w:proofErr w:type="spellStart"/>
      <w:r w:rsidRPr="00E640F4">
        <w:rPr>
          <w:rFonts w:ascii="Times New Roman" w:hAnsi="Times New Roman" w:cs="Times New Roman"/>
          <w:sz w:val="28"/>
        </w:rPr>
        <w:t>д</w:t>
      </w:r>
      <w:proofErr w:type="spellEnd"/>
      <w:r w:rsidRPr="00E640F4">
        <w:rPr>
          <w:rFonts w:ascii="Times New Roman" w:hAnsi="Times New Roman" w:cs="Times New Roman"/>
          <w:sz w:val="28"/>
        </w:rPr>
        <w:t>) отсутств</w:t>
      </w:r>
      <w:r w:rsidR="00624B8A">
        <w:rPr>
          <w:rFonts w:ascii="Times New Roman" w:hAnsi="Times New Roman" w:cs="Times New Roman"/>
          <w:sz w:val="28"/>
        </w:rPr>
        <w:t>ует</w:t>
      </w:r>
      <w:r w:rsidRPr="00E640F4">
        <w:rPr>
          <w:rFonts w:ascii="Times New Roman" w:hAnsi="Times New Roman" w:cs="Times New Roman"/>
          <w:sz w:val="28"/>
        </w:rPr>
        <w:t xml:space="preserve"> просроченная задолженность по возврату в республиканский бюджет </w:t>
      </w:r>
      <w:r w:rsidRPr="00E640F4">
        <w:rPr>
          <w:rFonts w:ascii="Times New Roman" w:hAnsi="Times New Roman" w:cs="Times New Roman"/>
          <w:sz w:val="28"/>
          <w:szCs w:val="28"/>
        </w:rPr>
        <w:t xml:space="preserve">Республики Тыва </w:t>
      </w:r>
      <w:r w:rsidRPr="00E640F4">
        <w:rPr>
          <w:rFonts w:ascii="Times New Roman" w:hAnsi="Times New Roman" w:cs="Times New Roman"/>
          <w:sz w:val="28"/>
        </w:rPr>
        <w:t xml:space="preserve">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w:t>
      </w:r>
      <w:r w:rsidRPr="00E640F4">
        <w:rPr>
          <w:rFonts w:ascii="Times New Roman" w:hAnsi="Times New Roman" w:cs="Times New Roman"/>
          <w:sz w:val="28"/>
          <w:szCs w:val="28"/>
        </w:rPr>
        <w:t>Республики Тыва.</w:t>
      </w: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 xml:space="preserve">2.3. Заявитель подает в конкурсную комиссию заявку на участие в конкурсном отборе (далее </w:t>
      </w:r>
      <w:r>
        <w:rPr>
          <w:rFonts w:ascii="Times New Roman" w:hAnsi="Times New Roman" w:cs="Times New Roman"/>
          <w:sz w:val="28"/>
          <w:szCs w:val="28"/>
        </w:rPr>
        <w:t>–</w:t>
      </w:r>
      <w:r w:rsidRPr="00E640F4">
        <w:rPr>
          <w:rFonts w:ascii="Times New Roman" w:hAnsi="Times New Roman" w:cs="Times New Roman"/>
          <w:sz w:val="28"/>
          <w:szCs w:val="28"/>
        </w:rPr>
        <w:t xml:space="preserve"> заявка) по форме согласно приложению № 1 к </w:t>
      </w:r>
      <w:r w:rsidR="00624B8A">
        <w:rPr>
          <w:rFonts w:ascii="Times New Roman" w:hAnsi="Times New Roman" w:cs="Times New Roman"/>
          <w:sz w:val="28"/>
          <w:szCs w:val="28"/>
        </w:rPr>
        <w:t xml:space="preserve">настоящему </w:t>
      </w:r>
      <w:r w:rsidRPr="00E640F4">
        <w:rPr>
          <w:rFonts w:ascii="Times New Roman" w:hAnsi="Times New Roman" w:cs="Times New Roman"/>
          <w:sz w:val="28"/>
          <w:szCs w:val="28"/>
        </w:rPr>
        <w:t xml:space="preserve">Порядку в двух экземплярах с приложением следующих документов, подтверждающих соблюдение условий и требований, предусмотренных пунктами 2.1 и 2.2 </w:t>
      </w:r>
      <w:r w:rsidR="00624B8A">
        <w:rPr>
          <w:rFonts w:ascii="Times New Roman" w:hAnsi="Times New Roman" w:cs="Times New Roman"/>
          <w:sz w:val="28"/>
          <w:szCs w:val="28"/>
        </w:rPr>
        <w:t xml:space="preserve">настоящего </w:t>
      </w:r>
      <w:r w:rsidRPr="00E640F4">
        <w:rPr>
          <w:rFonts w:ascii="Times New Roman" w:hAnsi="Times New Roman" w:cs="Times New Roman"/>
          <w:sz w:val="28"/>
          <w:szCs w:val="28"/>
        </w:rPr>
        <w:t>Порядка:</w:t>
      </w:r>
    </w:p>
    <w:p w:rsidR="00E640F4" w:rsidRPr="00E640F4" w:rsidRDefault="00E640F4" w:rsidP="00E640F4">
      <w:pPr>
        <w:pStyle w:val="ConsPlusNormal"/>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а) копи</w:t>
      </w:r>
      <w:r w:rsidR="00624B8A">
        <w:rPr>
          <w:rFonts w:ascii="Times New Roman" w:hAnsi="Times New Roman" w:cs="Times New Roman"/>
          <w:sz w:val="28"/>
          <w:szCs w:val="28"/>
        </w:rPr>
        <w:t>и</w:t>
      </w:r>
      <w:r w:rsidRPr="00E640F4">
        <w:rPr>
          <w:rFonts w:ascii="Times New Roman" w:hAnsi="Times New Roman" w:cs="Times New Roman"/>
          <w:sz w:val="28"/>
          <w:szCs w:val="28"/>
        </w:rPr>
        <w:t xml:space="preserve"> паспортов граждан Российской Федерации (главы и членов крестьянского (фермерского) хозяйства);</w:t>
      </w:r>
    </w:p>
    <w:p w:rsidR="00E640F4" w:rsidRPr="00E640F4" w:rsidRDefault="00E640F4" w:rsidP="00E640F4">
      <w:pPr>
        <w:pStyle w:val="ConsPlusNormal"/>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 xml:space="preserve">б) </w:t>
      </w:r>
      <w:hyperlink w:anchor="Par1155" w:tooltip="ПАСПОРТ" w:history="1">
        <w:r w:rsidRPr="00E640F4">
          <w:rPr>
            <w:rFonts w:ascii="Times New Roman" w:hAnsi="Times New Roman" w:cs="Times New Roman"/>
            <w:sz w:val="28"/>
            <w:szCs w:val="28"/>
          </w:rPr>
          <w:t>паспорт</w:t>
        </w:r>
      </w:hyperlink>
      <w:r w:rsidRPr="00E640F4">
        <w:rPr>
          <w:rFonts w:ascii="Times New Roman" w:hAnsi="Times New Roman" w:cs="Times New Roman"/>
          <w:sz w:val="28"/>
          <w:szCs w:val="28"/>
        </w:rPr>
        <w:t xml:space="preserve"> семейной фермы </w:t>
      </w:r>
      <w:r w:rsidR="00624B8A">
        <w:rPr>
          <w:rFonts w:ascii="Times New Roman" w:hAnsi="Times New Roman" w:cs="Times New Roman"/>
          <w:sz w:val="28"/>
          <w:szCs w:val="28"/>
        </w:rPr>
        <w:t>по</w:t>
      </w:r>
      <w:r w:rsidRPr="00E640F4">
        <w:rPr>
          <w:rFonts w:ascii="Times New Roman" w:hAnsi="Times New Roman" w:cs="Times New Roman"/>
          <w:sz w:val="28"/>
          <w:szCs w:val="28"/>
        </w:rPr>
        <w:t xml:space="preserve"> форме </w:t>
      </w:r>
      <w:r w:rsidR="00624B8A" w:rsidRPr="00E640F4">
        <w:rPr>
          <w:rFonts w:ascii="Times New Roman" w:hAnsi="Times New Roman" w:cs="Times New Roman"/>
          <w:sz w:val="28"/>
          <w:szCs w:val="28"/>
        </w:rPr>
        <w:t xml:space="preserve">согласно </w:t>
      </w:r>
      <w:r w:rsidRPr="00E640F4">
        <w:rPr>
          <w:rFonts w:ascii="Times New Roman" w:hAnsi="Times New Roman" w:cs="Times New Roman"/>
          <w:sz w:val="28"/>
          <w:szCs w:val="28"/>
        </w:rPr>
        <w:t>приложени</w:t>
      </w:r>
      <w:r w:rsidR="00624B8A">
        <w:rPr>
          <w:rFonts w:ascii="Times New Roman" w:hAnsi="Times New Roman" w:cs="Times New Roman"/>
          <w:sz w:val="28"/>
          <w:szCs w:val="28"/>
        </w:rPr>
        <w:t>ю</w:t>
      </w:r>
      <w:r w:rsidRPr="00E640F4">
        <w:rPr>
          <w:rFonts w:ascii="Times New Roman" w:hAnsi="Times New Roman" w:cs="Times New Roman"/>
          <w:sz w:val="28"/>
          <w:szCs w:val="28"/>
        </w:rPr>
        <w:t xml:space="preserve"> № 2 к </w:t>
      </w:r>
      <w:r w:rsidR="00624B8A">
        <w:rPr>
          <w:rFonts w:ascii="Times New Roman" w:hAnsi="Times New Roman" w:cs="Times New Roman"/>
          <w:sz w:val="28"/>
          <w:szCs w:val="28"/>
        </w:rPr>
        <w:t xml:space="preserve">настоящему </w:t>
      </w:r>
      <w:r w:rsidRPr="00E640F4">
        <w:rPr>
          <w:rFonts w:ascii="Times New Roman" w:hAnsi="Times New Roman" w:cs="Times New Roman"/>
          <w:sz w:val="28"/>
          <w:szCs w:val="28"/>
        </w:rPr>
        <w:t>Поряд</w:t>
      </w:r>
      <w:r w:rsidR="00624B8A">
        <w:rPr>
          <w:rFonts w:ascii="Times New Roman" w:hAnsi="Times New Roman" w:cs="Times New Roman"/>
          <w:sz w:val="28"/>
          <w:szCs w:val="28"/>
        </w:rPr>
        <w:t>ку</w:t>
      </w:r>
      <w:r w:rsidRPr="00E640F4">
        <w:rPr>
          <w:rFonts w:ascii="Times New Roman" w:hAnsi="Times New Roman" w:cs="Times New Roman"/>
          <w:sz w:val="28"/>
          <w:szCs w:val="28"/>
        </w:rPr>
        <w:t>;</w:t>
      </w:r>
    </w:p>
    <w:p w:rsidR="00E640F4" w:rsidRPr="00E640F4" w:rsidRDefault="00E640F4" w:rsidP="00E640F4">
      <w:pPr>
        <w:pStyle w:val="ConsPlusNormal"/>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в) копи</w:t>
      </w:r>
      <w:r w:rsidR="00624B8A">
        <w:rPr>
          <w:rFonts w:ascii="Times New Roman" w:hAnsi="Times New Roman" w:cs="Times New Roman"/>
          <w:sz w:val="28"/>
          <w:szCs w:val="28"/>
        </w:rPr>
        <w:t>я</w:t>
      </w:r>
      <w:r w:rsidRPr="00E640F4">
        <w:rPr>
          <w:rFonts w:ascii="Times New Roman" w:hAnsi="Times New Roman" w:cs="Times New Roman"/>
          <w:sz w:val="28"/>
          <w:szCs w:val="28"/>
        </w:rPr>
        <w:t xml:space="preserve"> свидетельства о государственной регистрации крестьянского (фермерского) хозяйства;</w:t>
      </w:r>
    </w:p>
    <w:p w:rsidR="00E640F4" w:rsidRPr="00E640F4" w:rsidRDefault="00E640F4" w:rsidP="00E640F4">
      <w:pPr>
        <w:pStyle w:val="ConsPlusNormal"/>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г) копи</w:t>
      </w:r>
      <w:r w:rsidR="00624B8A">
        <w:rPr>
          <w:rFonts w:ascii="Times New Roman" w:hAnsi="Times New Roman" w:cs="Times New Roman"/>
          <w:sz w:val="28"/>
          <w:szCs w:val="28"/>
        </w:rPr>
        <w:t>я</w:t>
      </w:r>
      <w:r w:rsidRPr="00E640F4">
        <w:rPr>
          <w:rFonts w:ascii="Times New Roman" w:hAnsi="Times New Roman" w:cs="Times New Roman"/>
          <w:sz w:val="28"/>
          <w:szCs w:val="28"/>
        </w:rPr>
        <w:t xml:space="preserve"> выписки из Единого государственного реестра индивидуальных предпринимателей по состоянию не ранее чем за один календарный месяц до момента подачи заявки;</w:t>
      </w:r>
    </w:p>
    <w:p w:rsidR="00E640F4" w:rsidRPr="00E640F4" w:rsidRDefault="00E640F4" w:rsidP="00E640F4">
      <w:pPr>
        <w:pStyle w:val="ConsPlusNormal"/>
        <w:ind w:firstLine="708"/>
        <w:contextualSpacing/>
        <w:jc w:val="both"/>
        <w:rPr>
          <w:rFonts w:ascii="Times New Roman" w:hAnsi="Times New Roman" w:cs="Times New Roman"/>
          <w:sz w:val="28"/>
          <w:szCs w:val="28"/>
        </w:rPr>
      </w:pPr>
      <w:proofErr w:type="spellStart"/>
      <w:r w:rsidRPr="00E640F4">
        <w:rPr>
          <w:rFonts w:ascii="Times New Roman" w:hAnsi="Times New Roman" w:cs="Times New Roman"/>
          <w:sz w:val="28"/>
          <w:szCs w:val="28"/>
        </w:rPr>
        <w:t>д</w:t>
      </w:r>
      <w:proofErr w:type="spellEnd"/>
      <w:r w:rsidRPr="00E640F4">
        <w:rPr>
          <w:rFonts w:ascii="Times New Roman" w:hAnsi="Times New Roman" w:cs="Times New Roman"/>
          <w:sz w:val="28"/>
          <w:szCs w:val="28"/>
        </w:rPr>
        <w:t>) копи</w:t>
      </w:r>
      <w:r w:rsidR="00624B8A">
        <w:rPr>
          <w:rFonts w:ascii="Times New Roman" w:hAnsi="Times New Roman" w:cs="Times New Roman"/>
          <w:sz w:val="28"/>
          <w:szCs w:val="28"/>
        </w:rPr>
        <w:t>я</w:t>
      </w:r>
      <w:r w:rsidRPr="00E640F4">
        <w:rPr>
          <w:rFonts w:ascii="Times New Roman" w:hAnsi="Times New Roman" w:cs="Times New Roman"/>
          <w:sz w:val="28"/>
          <w:szCs w:val="28"/>
        </w:rPr>
        <w:t xml:space="preserve"> свидетельства о постановке на учет в налоговом органе (ИНН);</w:t>
      </w:r>
    </w:p>
    <w:p w:rsidR="00E640F4" w:rsidRPr="00E640F4" w:rsidRDefault="00E640F4" w:rsidP="00E640F4">
      <w:pPr>
        <w:pStyle w:val="ConsPlusNormal"/>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е) копи</w:t>
      </w:r>
      <w:r w:rsidR="00624B8A">
        <w:rPr>
          <w:rFonts w:ascii="Times New Roman" w:hAnsi="Times New Roman" w:cs="Times New Roman"/>
          <w:sz w:val="28"/>
          <w:szCs w:val="28"/>
        </w:rPr>
        <w:t>я</w:t>
      </w:r>
      <w:r w:rsidRPr="00E640F4">
        <w:rPr>
          <w:rFonts w:ascii="Times New Roman" w:hAnsi="Times New Roman" w:cs="Times New Roman"/>
          <w:sz w:val="28"/>
          <w:szCs w:val="28"/>
        </w:rPr>
        <w:t xml:space="preserve"> уведомления (информационного письма) Федеральной службы государственной статистики;</w:t>
      </w:r>
    </w:p>
    <w:p w:rsidR="00E640F4" w:rsidRPr="00E640F4" w:rsidRDefault="00E640F4" w:rsidP="00E640F4">
      <w:pPr>
        <w:pStyle w:val="ConsPlusNormal"/>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ж) копи</w:t>
      </w:r>
      <w:r w:rsidR="00624B8A">
        <w:rPr>
          <w:rFonts w:ascii="Times New Roman" w:hAnsi="Times New Roman" w:cs="Times New Roman"/>
          <w:sz w:val="28"/>
          <w:szCs w:val="28"/>
        </w:rPr>
        <w:t>я</w:t>
      </w:r>
      <w:r w:rsidRPr="00E640F4">
        <w:rPr>
          <w:rFonts w:ascii="Times New Roman" w:hAnsi="Times New Roman" w:cs="Times New Roman"/>
          <w:sz w:val="28"/>
          <w:szCs w:val="28"/>
        </w:rPr>
        <w:t xml:space="preserve"> документа, подтверждающего наличие у заявителя и (или) у членов крестьянского (фермерского) хозяйства среднего специального или высшего сельскохозяйственного образования, или получение дополнительного профессионального образования по сельскохозяйственной специальности, или наличия трудового стажа в сельском хозяйстве не менее трех лет, или подтверждения ведения личного подсобного хозяйства не менее трех лет по форме согласно приложению № </w:t>
      </w:r>
      <w:r w:rsidR="00624B8A">
        <w:rPr>
          <w:rFonts w:ascii="Times New Roman" w:hAnsi="Times New Roman" w:cs="Times New Roman"/>
          <w:sz w:val="28"/>
          <w:szCs w:val="28"/>
        </w:rPr>
        <w:t>3</w:t>
      </w:r>
      <w:r w:rsidRPr="00E640F4">
        <w:rPr>
          <w:rFonts w:ascii="Times New Roman" w:hAnsi="Times New Roman" w:cs="Times New Roman"/>
          <w:sz w:val="28"/>
          <w:szCs w:val="28"/>
        </w:rPr>
        <w:t xml:space="preserve"> к </w:t>
      </w:r>
      <w:r w:rsidR="00624B8A">
        <w:rPr>
          <w:rFonts w:ascii="Times New Roman" w:hAnsi="Times New Roman" w:cs="Times New Roman"/>
          <w:sz w:val="28"/>
          <w:szCs w:val="28"/>
        </w:rPr>
        <w:t xml:space="preserve">настоящему </w:t>
      </w:r>
      <w:r w:rsidRPr="00E640F4">
        <w:rPr>
          <w:rFonts w:ascii="Times New Roman" w:hAnsi="Times New Roman" w:cs="Times New Roman"/>
          <w:sz w:val="28"/>
          <w:szCs w:val="28"/>
        </w:rPr>
        <w:t>Порядку;</w:t>
      </w:r>
    </w:p>
    <w:p w:rsidR="00E640F4" w:rsidRPr="00E640F4" w:rsidRDefault="00E640F4" w:rsidP="00E640F4">
      <w:pPr>
        <w:pStyle w:val="ConsPlusNormal"/>
        <w:ind w:firstLine="708"/>
        <w:contextualSpacing/>
        <w:jc w:val="both"/>
        <w:rPr>
          <w:rFonts w:ascii="Times New Roman" w:hAnsi="Times New Roman" w:cs="Times New Roman"/>
          <w:sz w:val="28"/>
          <w:szCs w:val="28"/>
        </w:rPr>
      </w:pPr>
      <w:proofErr w:type="spellStart"/>
      <w:r w:rsidRPr="00E640F4">
        <w:rPr>
          <w:rFonts w:ascii="Times New Roman" w:hAnsi="Times New Roman" w:cs="Times New Roman"/>
          <w:sz w:val="28"/>
          <w:szCs w:val="28"/>
        </w:rPr>
        <w:t>з</w:t>
      </w:r>
      <w:proofErr w:type="spellEnd"/>
      <w:r w:rsidRPr="00E640F4">
        <w:rPr>
          <w:rFonts w:ascii="Times New Roman" w:hAnsi="Times New Roman" w:cs="Times New Roman"/>
          <w:sz w:val="28"/>
          <w:szCs w:val="28"/>
        </w:rPr>
        <w:t xml:space="preserve">) </w:t>
      </w:r>
      <w:r w:rsidRPr="00E640F4">
        <w:rPr>
          <w:rFonts w:ascii="Times New Roman" w:eastAsia="Times New Roman" w:hAnsi="Times New Roman" w:cs="Times New Roman"/>
          <w:sz w:val="28"/>
          <w:szCs w:val="28"/>
        </w:rPr>
        <w:t>план по развитию крестьянского (фермерского) хозяйства</w:t>
      </w:r>
      <w:r w:rsidRPr="00E640F4">
        <w:rPr>
          <w:rFonts w:ascii="Times New Roman" w:hAnsi="Times New Roman" w:cs="Times New Roman"/>
          <w:sz w:val="28"/>
          <w:szCs w:val="28"/>
        </w:rPr>
        <w:t xml:space="preserve">, созданию и сохранению новых постоянных рабочих мест в соответствии с подпунктом «е» пункта 2.2 </w:t>
      </w:r>
      <w:r w:rsidR="00624B8A">
        <w:rPr>
          <w:rFonts w:ascii="Times New Roman" w:hAnsi="Times New Roman" w:cs="Times New Roman"/>
          <w:sz w:val="28"/>
          <w:szCs w:val="28"/>
        </w:rPr>
        <w:t xml:space="preserve">настоящего </w:t>
      </w:r>
      <w:r w:rsidRPr="00E640F4">
        <w:rPr>
          <w:rFonts w:ascii="Times New Roman" w:hAnsi="Times New Roman" w:cs="Times New Roman"/>
          <w:sz w:val="28"/>
          <w:szCs w:val="28"/>
        </w:rPr>
        <w:t>Порядка, увеличению объема произведенной и реализуемой сельскохозяйственной продукции не менее чем на 10</w:t>
      </w:r>
      <w:r w:rsidR="00624B8A">
        <w:rPr>
          <w:rFonts w:ascii="Times New Roman" w:hAnsi="Times New Roman" w:cs="Times New Roman"/>
          <w:sz w:val="28"/>
          <w:szCs w:val="28"/>
        </w:rPr>
        <w:t xml:space="preserve"> процентов</w:t>
      </w:r>
      <w:r w:rsidRPr="00E640F4">
        <w:rPr>
          <w:rFonts w:ascii="Times New Roman" w:hAnsi="Times New Roman" w:cs="Times New Roman"/>
          <w:sz w:val="28"/>
          <w:szCs w:val="28"/>
        </w:rPr>
        <w:t xml:space="preserve"> в год на срок ведения деятельности не менее 5 лет с даты поступления средств гранта на счет, обоснование реконструкции или модернизации семейной фермы со сроком окупаемости не более 5 лет (далее – бизнес-план);</w:t>
      </w:r>
    </w:p>
    <w:p w:rsidR="00E640F4" w:rsidRPr="00E640F4" w:rsidRDefault="00E640F4" w:rsidP="00E640F4">
      <w:pPr>
        <w:pStyle w:val="ConsPlusNormal"/>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 xml:space="preserve">и) </w:t>
      </w:r>
      <w:hyperlink w:anchor="Par1229" w:tooltip="                               ПЛАН РАСХОДОВ" w:history="1">
        <w:r w:rsidRPr="00E640F4">
          <w:rPr>
            <w:rFonts w:ascii="Times New Roman" w:hAnsi="Times New Roman" w:cs="Times New Roman"/>
            <w:sz w:val="28"/>
            <w:szCs w:val="28"/>
          </w:rPr>
          <w:t>план</w:t>
        </w:r>
      </w:hyperlink>
      <w:r w:rsidRPr="00E640F4">
        <w:rPr>
          <w:rFonts w:ascii="Times New Roman" w:hAnsi="Times New Roman" w:cs="Times New Roman"/>
          <w:sz w:val="28"/>
          <w:szCs w:val="28"/>
        </w:rPr>
        <w:t xml:space="preserve"> расходов </w:t>
      </w:r>
      <w:r w:rsidR="00225407">
        <w:rPr>
          <w:rFonts w:ascii="Times New Roman" w:hAnsi="Times New Roman" w:cs="Times New Roman"/>
          <w:sz w:val="28"/>
          <w:szCs w:val="28"/>
        </w:rPr>
        <w:t xml:space="preserve">по </w:t>
      </w:r>
      <w:r w:rsidRPr="00E640F4">
        <w:rPr>
          <w:rFonts w:ascii="Times New Roman" w:hAnsi="Times New Roman" w:cs="Times New Roman"/>
          <w:sz w:val="28"/>
          <w:szCs w:val="28"/>
        </w:rPr>
        <w:t xml:space="preserve">форме </w:t>
      </w:r>
      <w:r w:rsidR="00225407" w:rsidRPr="00E640F4">
        <w:rPr>
          <w:rFonts w:ascii="Times New Roman" w:hAnsi="Times New Roman" w:cs="Times New Roman"/>
          <w:sz w:val="28"/>
          <w:szCs w:val="28"/>
        </w:rPr>
        <w:t xml:space="preserve">согласно </w:t>
      </w:r>
      <w:r w:rsidRPr="00E640F4">
        <w:rPr>
          <w:rFonts w:ascii="Times New Roman" w:hAnsi="Times New Roman" w:cs="Times New Roman"/>
          <w:sz w:val="28"/>
          <w:szCs w:val="28"/>
        </w:rPr>
        <w:t>приложени</w:t>
      </w:r>
      <w:r w:rsidR="00225407">
        <w:rPr>
          <w:rFonts w:ascii="Times New Roman" w:hAnsi="Times New Roman" w:cs="Times New Roman"/>
          <w:sz w:val="28"/>
          <w:szCs w:val="28"/>
        </w:rPr>
        <w:t>ю</w:t>
      </w:r>
      <w:r w:rsidRPr="00E640F4">
        <w:rPr>
          <w:rFonts w:ascii="Times New Roman" w:hAnsi="Times New Roman" w:cs="Times New Roman"/>
          <w:sz w:val="28"/>
          <w:szCs w:val="28"/>
        </w:rPr>
        <w:t xml:space="preserve"> № </w:t>
      </w:r>
      <w:r w:rsidR="00225407">
        <w:rPr>
          <w:rFonts w:ascii="Times New Roman" w:hAnsi="Times New Roman" w:cs="Times New Roman"/>
          <w:sz w:val="28"/>
          <w:szCs w:val="28"/>
        </w:rPr>
        <w:t>4</w:t>
      </w:r>
      <w:r w:rsidRPr="00E640F4">
        <w:rPr>
          <w:rFonts w:ascii="Times New Roman" w:hAnsi="Times New Roman" w:cs="Times New Roman"/>
          <w:sz w:val="28"/>
          <w:szCs w:val="28"/>
        </w:rPr>
        <w:t xml:space="preserve"> к </w:t>
      </w:r>
      <w:r w:rsidR="00225407">
        <w:rPr>
          <w:rFonts w:ascii="Times New Roman" w:hAnsi="Times New Roman" w:cs="Times New Roman"/>
          <w:sz w:val="28"/>
          <w:szCs w:val="28"/>
        </w:rPr>
        <w:t xml:space="preserve">настоящему </w:t>
      </w:r>
      <w:r w:rsidRPr="00E640F4">
        <w:rPr>
          <w:rFonts w:ascii="Times New Roman" w:hAnsi="Times New Roman" w:cs="Times New Roman"/>
          <w:sz w:val="28"/>
          <w:szCs w:val="28"/>
        </w:rPr>
        <w:t>Порядку;</w:t>
      </w:r>
    </w:p>
    <w:p w:rsidR="00E640F4" w:rsidRPr="00E640F4" w:rsidRDefault="00E640F4" w:rsidP="00E640F4">
      <w:pPr>
        <w:pStyle w:val="ConsPlusNormal"/>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к) справку налогового органа об отсутствии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 состоянию на дату не ранее чем за один календарный месяц до дня подачи заявки;</w:t>
      </w:r>
    </w:p>
    <w:p w:rsidR="00E640F4" w:rsidRPr="00E640F4" w:rsidRDefault="00E640F4" w:rsidP="00E640F4">
      <w:pPr>
        <w:pStyle w:val="ConsPlusNormal"/>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 xml:space="preserve">л) </w:t>
      </w:r>
      <w:hyperlink w:anchor="Par1287" w:tooltip="                               ОБЯЗАТЕЛЬСТВО" w:history="1">
        <w:r w:rsidRPr="00E640F4">
          <w:rPr>
            <w:rFonts w:ascii="Times New Roman" w:hAnsi="Times New Roman" w:cs="Times New Roman"/>
            <w:sz w:val="28"/>
            <w:szCs w:val="28"/>
          </w:rPr>
          <w:t>обязательство</w:t>
        </w:r>
      </w:hyperlink>
      <w:r w:rsidRPr="00E640F4">
        <w:rPr>
          <w:rFonts w:ascii="Times New Roman" w:hAnsi="Times New Roman" w:cs="Times New Roman"/>
          <w:sz w:val="28"/>
          <w:szCs w:val="28"/>
        </w:rPr>
        <w:t xml:space="preserve"> главы крестьянского (фермерского) хозяйства </w:t>
      </w:r>
      <w:r>
        <w:rPr>
          <w:rFonts w:ascii="Times New Roman" w:hAnsi="Times New Roman" w:cs="Times New Roman"/>
          <w:sz w:val="28"/>
          <w:szCs w:val="28"/>
        </w:rPr>
        <w:t xml:space="preserve">по </w:t>
      </w:r>
      <w:r w:rsidRPr="00E640F4">
        <w:rPr>
          <w:rFonts w:ascii="Times New Roman" w:hAnsi="Times New Roman" w:cs="Times New Roman"/>
          <w:sz w:val="28"/>
          <w:szCs w:val="28"/>
        </w:rPr>
        <w:t xml:space="preserve">форме </w:t>
      </w:r>
      <w:r w:rsidR="00225407" w:rsidRPr="00E640F4">
        <w:rPr>
          <w:rFonts w:ascii="Times New Roman" w:hAnsi="Times New Roman" w:cs="Times New Roman"/>
          <w:sz w:val="28"/>
          <w:szCs w:val="28"/>
        </w:rPr>
        <w:t xml:space="preserve">согласно </w:t>
      </w:r>
      <w:r w:rsidRPr="00E640F4">
        <w:rPr>
          <w:rFonts w:ascii="Times New Roman" w:hAnsi="Times New Roman" w:cs="Times New Roman"/>
          <w:sz w:val="28"/>
          <w:szCs w:val="28"/>
        </w:rPr>
        <w:t>приложени</w:t>
      </w:r>
      <w:r w:rsidR="00225407">
        <w:rPr>
          <w:rFonts w:ascii="Times New Roman" w:hAnsi="Times New Roman" w:cs="Times New Roman"/>
          <w:sz w:val="28"/>
          <w:szCs w:val="28"/>
        </w:rPr>
        <w:t>ю</w:t>
      </w:r>
      <w:r w:rsidRPr="00E640F4">
        <w:rPr>
          <w:rFonts w:ascii="Times New Roman" w:hAnsi="Times New Roman" w:cs="Times New Roman"/>
          <w:sz w:val="28"/>
          <w:szCs w:val="28"/>
        </w:rPr>
        <w:t xml:space="preserve"> № </w:t>
      </w:r>
      <w:r w:rsidR="00225407">
        <w:rPr>
          <w:rFonts w:ascii="Times New Roman" w:hAnsi="Times New Roman" w:cs="Times New Roman"/>
          <w:sz w:val="28"/>
          <w:szCs w:val="28"/>
        </w:rPr>
        <w:t>5</w:t>
      </w:r>
      <w:r w:rsidRPr="00E640F4">
        <w:rPr>
          <w:rFonts w:ascii="Times New Roman" w:hAnsi="Times New Roman" w:cs="Times New Roman"/>
          <w:sz w:val="28"/>
          <w:szCs w:val="28"/>
        </w:rPr>
        <w:t xml:space="preserve"> к </w:t>
      </w:r>
      <w:r w:rsidR="00225407">
        <w:rPr>
          <w:rFonts w:ascii="Times New Roman" w:hAnsi="Times New Roman" w:cs="Times New Roman"/>
          <w:sz w:val="28"/>
          <w:szCs w:val="28"/>
        </w:rPr>
        <w:t>настоящему Порядку</w:t>
      </w:r>
      <w:r w:rsidRPr="00E640F4">
        <w:rPr>
          <w:rFonts w:ascii="Times New Roman" w:hAnsi="Times New Roman" w:cs="Times New Roman"/>
          <w:sz w:val="28"/>
          <w:szCs w:val="28"/>
        </w:rPr>
        <w:t>;</w:t>
      </w:r>
    </w:p>
    <w:p w:rsidR="00E640F4" w:rsidRPr="00E640F4" w:rsidRDefault="00E640F4" w:rsidP="00E640F4">
      <w:pPr>
        <w:pStyle w:val="ConsPlusNormal"/>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м) заверенн</w:t>
      </w:r>
      <w:r w:rsidR="00225407">
        <w:rPr>
          <w:rFonts w:ascii="Times New Roman" w:hAnsi="Times New Roman" w:cs="Times New Roman"/>
          <w:sz w:val="28"/>
          <w:szCs w:val="28"/>
        </w:rPr>
        <w:t>ая</w:t>
      </w:r>
      <w:r w:rsidRPr="00E640F4">
        <w:rPr>
          <w:rFonts w:ascii="Times New Roman" w:hAnsi="Times New Roman" w:cs="Times New Roman"/>
          <w:sz w:val="28"/>
          <w:szCs w:val="28"/>
        </w:rPr>
        <w:t xml:space="preserve"> банком выписк</w:t>
      </w:r>
      <w:r w:rsidR="00225407">
        <w:rPr>
          <w:rFonts w:ascii="Times New Roman" w:hAnsi="Times New Roman" w:cs="Times New Roman"/>
          <w:sz w:val="28"/>
          <w:szCs w:val="28"/>
        </w:rPr>
        <w:t>а</w:t>
      </w:r>
      <w:r w:rsidRPr="00E640F4">
        <w:rPr>
          <w:rFonts w:ascii="Times New Roman" w:hAnsi="Times New Roman" w:cs="Times New Roman"/>
          <w:sz w:val="28"/>
          <w:szCs w:val="28"/>
        </w:rPr>
        <w:t xml:space="preserve"> из текущего (расчетного) счета, подтверждающая наличие собственных денежных средств в размере не менее 40 процентов стоимости проекта, а в случае указания в плане расходов привлечения заемных средств, документа, подтве</w:t>
      </w:r>
      <w:r w:rsidR="00BB5FE4">
        <w:rPr>
          <w:rFonts w:ascii="Times New Roman" w:hAnsi="Times New Roman" w:cs="Times New Roman"/>
          <w:sz w:val="28"/>
          <w:szCs w:val="28"/>
        </w:rPr>
        <w:t>рждающая</w:t>
      </w:r>
      <w:r w:rsidRPr="00E640F4">
        <w:rPr>
          <w:rFonts w:ascii="Times New Roman" w:hAnsi="Times New Roman" w:cs="Times New Roman"/>
          <w:sz w:val="28"/>
          <w:szCs w:val="28"/>
        </w:rPr>
        <w:t xml:space="preserve"> наличие заемных средств, полученных от банков;</w:t>
      </w:r>
    </w:p>
    <w:p w:rsidR="00E640F4" w:rsidRPr="00E640F4" w:rsidRDefault="00E640F4" w:rsidP="00E640F4">
      <w:pPr>
        <w:pStyle w:val="ConsPlusNormal"/>
        <w:ind w:firstLine="708"/>
        <w:contextualSpacing/>
        <w:jc w:val="both"/>
        <w:rPr>
          <w:rFonts w:ascii="Times New Roman" w:hAnsi="Times New Roman" w:cs="Times New Roman"/>
          <w:sz w:val="28"/>
          <w:szCs w:val="28"/>
        </w:rPr>
      </w:pPr>
      <w:proofErr w:type="spellStart"/>
      <w:r w:rsidRPr="00E640F4">
        <w:rPr>
          <w:rFonts w:ascii="Times New Roman" w:hAnsi="Times New Roman" w:cs="Times New Roman"/>
          <w:sz w:val="28"/>
          <w:szCs w:val="28"/>
        </w:rPr>
        <w:t>н</w:t>
      </w:r>
      <w:proofErr w:type="spellEnd"/>
      <w:r w:rsidRPr="00E640F4">
        <w:rPr>
          <w:rFonts w:ascii="Times New Roman" w:hAnsi="Times New Roman" w:cs="Times New Roman"/>
          <w:sz w:val="28"/>
          <w:szCs w:val="28"/>
        </w:rPr>
        <w:t>) копи</w:t>
      </w:r>
      <w:r w:rsidR="00225407">
        <w:rPr>
          <w:rFonts w:ascii="Times New Roman" w:hAnsi="Times New Roman" w:cs="Times New Roman"/>
          <w:sz w:val="28"/>
          <w:szCs w:val="28"/>
        </w:rPr>
        <w:t>я</w:t>
      </w:r>
      <w:r w:rsidRPr="00E640F4">
        <w:rPr>
          <w:rFonts w:ascii="Times New Roman" w:hAnsi="Times New Roman" w:cs="Times New Roman"/>
          <w:sz w:val="28"/>
          <w:szCs w:val="28"/>
        </w:rPr>
        <w:t xml:space="preserve"> документов, подтверждающ</w:t>
      </w:r>
      <w:r w:rsidR="00225407">
        <w:rPr>
          <w:rFonts w:ascii="Times New Roman" w:hAnsi="Times New Roman" w:cs="Times New Roman"/>
          <w:sz w:val="28"/>
          <w:szCs w:val="28"/>
        </w:rPr>
        <w:t>ая</w:t>
      </w:r>
      <w:r w:rsidRPr="00E640F4">
        <w:rPr>
          <w:rFonts w:ascii="Times New Roman" w:hAnsi="Times New Roman" w:cs="Times New Roman"/>
          <w:sz w:val="28"/>
          <w:szCs w:val="28"/>
        </w:rPr>
        <w:t xml:space="preserve"> наличие земли (га) сельскохозяйственного назначения (собственность, аренда сроком не менее 5 лет на момент подачи заявления);</w:t>
      </w:r>
    </w:p>
    <w:p w:rsidR="00E640F4" w:rsidRPr="00E640F4" w:rsidRDefault="00E640F4" w:rsidP="00E640F4">
      <w:pPr>
        <w:pStyle w:val="ConsPlusNormal"/>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о) документ, подтверждающий членство в перерабатывающем сельскохозяйственном потребительском кооперативе (в случае, если состоит), либо договор с хозяйствующим субъектом для переработки сельскохозяйственной продукции, произ</w:t>
      </w:r>
      <w:r w:rsidR="00225407">
        <w:rPr>
          <w:rFonts w:ascii="Times New Roman" w:hAnsi="Times New Roman" w:cs="Times New Roman"/>
          <w:sz w:val="28"/>
          <w:szCs w:val="28"/>
        </w:rPr>
        <w:t>водимой семейной фермой.</w:t>
      </w:r>
    </w:p>
    <w:p w:rsidR="00E640F4" w:rsidRPr="00E640F4" w:rsidRDefault="00225407" w:rsidP="00E640F4">
      <w:pPr>
        <w:pStyle w:val="ConsPlusNormal"/>
        <w:ind w:firstLine="708"/>
        <w:contextualSpacing/>
        <w:jc w:val="both"/>
        <w:rPr>
          <w:rFonts w:ascii="Times New Roman" w:hAnsi="Times New Roman" w:cs="Times New Roman"/>
          <w:sz w:val="28"/>
          <w:szCs w:val="28"/>
        </w:rPr>
      </w:pPr>
      <w:r>
        <w:rPr>
          <w:rFonts w:ascii="Times New Roman" w:hAnsi="Times New Roman" w:cs="Times New Roman"/>
          <w:sz w:val="28"/>
          <w:szCs w:val="28"/>
        </w:rPr>
        <w:t>П</w:t>
      </w:r>
      <w:r w:rsidR="00E640F4" w:rsidRPr="00E640F4">
        <w:rPr>
          <w:rFonts w:ascii="Times New Roman" w:hAnsi="Times New Roman" w:cs="Times New Roman"/>
          <w:sz w:val="28"/>
          <w:szCs w:val="28"/>
        </w:rPr>
        <w:t>ри подаче заявки заявитель может представить дополнительно любые документы, если считает, что они могут повлиять на решение конкурсной комиссии. Дополнительно представленные документы также подлежат внесению в опись.</w:t>
      </w: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2.4. Копии документов заверяются печатью и подписью заявителя.</w:t>
      </w:r>
    </w:p>
    <w:p w:rsidR="00E640F4" w:rsidRPr="00E640F4" w:rsidRDefault="00E640F4" w:rsidP="00E640F4">
      <w:pPr>
        <w:pStyle w:val="ConsPlusNormal"/>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Документы, представленные в заявке, должны быть прошиты и пронумерованы.</w:t>
      </w: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2.5. Ответственность за достоверность предоставленных сведений несет заявитель.</w:t>
      </w: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2.6. Заявитель представляет на конкурсный отбор только одну заявку.</w:t>
      </w: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2.7. Расходы, связанные с подготовкой и представлением заявки, несет заявитель.</w:t>
      </w: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bookmarkStart w:id="18" w:name="Par564"/>
      <w:bookmarkEnd w:id="18"/>
      <w:r w:rsidRPr="00E640F4">
        <w:rPr>
          <w:rFonts w:ascii="Times New Roman" w:hAnsi="Times New Roman" w:cs="Times New Roman"/>
          <w:sz w:val="28"/>
          <w:szCs w:val="28"/>
        </w:rPr>
        <w:t>2.8. Поданные на конкурсный отбор документы не возвращаются.</w:t>
      </w:r>
    </w:p>
    <w:p w:rsidR="00E640F4" w:rsidRPr="00E640F4" w:rsidRDefault="00E640F4" w:rsidP="00E640F4">
      <w:pPr>
        <w:pStyle w:val="ConsPlusNormal"/>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2.9. Основанием для отказа в приеме заявки Министерством является нарушение сроков ее представления.</w:t>
      </w:r>
    </w:p>
    <w:p w:rsidR="00E640F4" w:rsidRPr="00E640F4" w:rsidRDefault="00E640F4" w:rsidP="00E640F4">
      <w:pPr>
        <w:pStyle w:val="ConsPlusNormal"/>
        <w:ind w:firstLine="540"/>
        <w:contextualSpacing/>
        <w:jc w:val="both"/>
        <w:outlineLvl w:val="1"/>
        <w:rPr>
          <w:rFonts w:ascii="Times New Roman" w:hAnsi="Times New Roman" w:cs="Times New Roman"/>
          <w:sz w:val="28"/>
          <w:szCs w:val="28"/>
        </w:rPr>
      </w:pPr>
    </w:p>
    <w:p w:rsidR="00E640F4" w:rsidRPr="00E640F4" w:rsidRDefault="00E640F4" w:rsidP="00E640F4">
      <w:pPr>
        <w:pStyle w:val="ConsPlusNormal"/>
        <w:contextualSpacing/>
        <w:jc w:val="center"/>
        <w:outlineLvl w:val="1"/>
        <w:rPr>
          <w:rFonts w:ascii="Times New Roman" w:hAnsi="Times New Roman" w:cs="Times New Roman"/>
          <w:sz w:val="28"/>
          <w:szCs w:val="28"/>
        </w:rPr>
      </w:pPr>
      <w:r w:rsidRPr="00E640F4">
        <w:rPr>
          <w:rFonts w:ascii="Times New Roman" w:hAnsi="Times New Roman" w:cs="Times New Roman"/>
          <w:sz w:val="28"/>
          <w:szCs w:val="28"/>
        </w:rPr>
        <w:t>3. Порядок проведения конкурсного отбора</w:t>
      </w:r>
    </w:p>
    <w:p w:rsidR="00E640F4" w:rsidRPr="00E640F4" w:rsidRDefault="00E640F4" w:rsidP="00E640F4">
      <w:pPr>
        <w:pStyle w:val="ConsPlusNormal"/>
        <w:contextualSpacing/>
        <w:jc w:val="center"/>
        <w:outlineLvl w:val="1"/>
        <w:rPr>
          <w:rFonts w:ascii="Times New Roman" w:hAnsi="Times New Roman" w:cs="Times New Roman"/>
          <w:sz w:val="28"/>
          <w:szCs w:val="28"/>
        </w:rPr>
      </w:pP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 xml:space="preserve">3.1. Министерство не позднее 10 дней до приема документов заявителя обеспечивает опубликование объявления о проведении конкурсного отбора на </w:t>
      </w:r>
      <w:r w:rsidR="00225407">
        <w:rPr>
          <w:rFonts w:ascii="Times New Roman" w:hAnsi="Times New Roman" w:cs="Times New Roman"/>
          <w:sz w:val="28"/>
          <w:szCs w:val="28"/>
        </w:rPr>
        <w:t xml:space="preserve">своем </w:t>
      </w:r>
      <w:r w:rsidRPr="00E640F4">
        <w:rPr>
          <w:rFonts w:ascii="Times New Roman" w:hAnsi="Times New Roman" w:cs="Times New Roman"/>
          <w:sz w:val="28"/>
          <w:szCs w:val="28"/>
        </w:rPr>
        <w:t>официальном сайте</w:t>
      </w:r>
      <w:r w:rsidR="00225407">
        <w:rPr>
          <w:rFonts w:ascii="Times New Roman" w:hAnsi="Times New Roman" w:cs="Times New Roman"/>
          <w:sz w:val="28"/>
          <w:szCs w:val="28"/>
        </w:rPr>
        <w:t xml:space="preserve"> в информационно-телекоммуникационной сети «Интернет»</w:t>
      </w:r>
      <w:r w:rsidRPr="00E640F4">
        <w:rPr>
          <w:rFonts w:ascii="Times New Roman" w:hAnsi="Times New Roman" w:cs="Times New Roman"/>
          <w:sz w:val="28"/>
          <w:szCs w:val="28"/>
        </w:rPr>
        <w:t>.</w:t>
      </w: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 xml:space="preserve">Срок приема документов </w:t>
      </w:r>
      <w:r w:rsidR="00225407">
        <w:rPr>
          <w:rFonts w:ascii="Times New Roman" w:hAnsi="Times New Roman" w:cs="Times New Roman"/>
          <w:sz w:val="28"/>
          <w:szCs w:val="28"/>
        </w:rPr>
        <w:t>составляет</w:t>
      </w:r>
      <w:r w:rsidRPr="00E640F4">
        <w:rPr>
          <w:rFonts w:ascii="Times New Roman" w:hAnsi="Times New Roman" w:cs="Times New Roman"/>
          <w:sz w:val="28"/>
          <w:szCs w:val="28"/>
        </w:rPr>
        <w:t xml:space="preserve"> не менее 10 дней.</w:t>
      </w: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В объявлении указываются название конкурсного отбора, время, место и срок приема документов.</w:t>
      </w: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В случае если в установленный для приема заявок срок на участие в конкурсном отборе не поступила ни одна заявка или поступила заявка только от одного претендента, то срок приема заявок продлевается по решению конкурсной комиссии не более чем на 30 календарных дней со дня окончания установленного срока окончания приема заявок</w:t>
      </w: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3.2. В течение срока, указанного в объявлении о проведении конкурсного отбора</w:t>
      </w:r>
      <w:r w:rsidR="00225407">
        <w:rPr>
          <w:rFonts w:ascii="Times New Roman" w:hAnsi="Times New Roman" w:cs="Times New Roman"/>
          <w:sz w:val="28"/>
          <w:szCs w:val="28"/>
        </w:rPr>
        <w:t>,</w:t>
      </w:r>
      <w:r w:rsidRPr="00E640F4">
        <w:rPr>
          <w:rFonts w:ascii="Times New Roman" w:hAnsi="Times New Roman" w:cs="Times New Roman"/>
          <w:sz w:val="28"/>
          <w:szCs w:val="28"/>
        </w:rPr>
        <w:t xml:space="preserve"> конкурсная комиссия осуществляет прием заявок.</w:t>
      </w:r>
    </w:p>
    <w:p w:rsidR="00E640F4" w:rsidRPr="00E640F4" w:rsidRDefault="00E640F4" w:rsidP="00E640F4">
      <w:pPr>
        <w:pStyle w:val="ConsPlusNormal"/>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Регистрация заявок производится в журнале регистрации.</w:t>
      </w:r>
    </w:p>
    <w:p w:rsidR="00E640F4" w:rsidRPr="00E640F4" w:rsidRDefault="00E640F4" w:rsidP="00E640F4">
      <w:pPr>
        <w:pStyle w:val="ConsPlusNormal"/>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Второй экземпляр заявки на участие в конкурсном отборе с отметкой о принятии возвращается заявителю.</w:t>
      </w: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3.3. Конкурсный отбор проводится в два этапа.</w:t>
      </w: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 xml:space="preserve">На первом этапе Министерство в срок не более </w:t>
      </w:r>
      <w:r w:rsidR="00225407">
        <w:rPr>
          <w:rFonts w:ascii="Times New Roman" w:hAnsi="Times New Roman" w:cs="Times New Roman"/>
          <w:sz w:val="28"/>
          <w:szCs w:val="28"/>
        </w:rPr>
        <w:t>15</w:t>
      </w:r>
      <w:r w:rsidRPr="00E640F4">
        <w:rPr>
          <w:rFonts w:ascii="Times New Roman" w:hAnsi="Times New Roman" w:cs="Times New Roman"/>
          <w:sz w:val="28"/>
          <w:szCs w:val="28"/>
        </w:rPr>
        <w:t xml:space="preserve"> рабочих дней со дня завершения срока подачи документов осущес</w:t>
      </w:r>
      <w:r w:rsidR="00225407">
        <w:rPr>
          <w:rFonts w:ascii="Times New Roman" w:hAnsi="Times New Roman" w:cs="Times New Roman"/>
          <w:sz w:val="28"/>
          <w:szCs w:val="28"/>
        </w:rPr>
        <w:t>твляет</w:t>
      </w:r>
      <w:r w:rsidRPr="00E640F4">
        <w:rPr>
          <w:rFonts w:ascii="Times New Roman" w:hAnsi="Times New Roman" w:cs="Times New Roman"/>
          <w:sz w:val="28"/>
          <w:szCs w:val="28"/>
        </w:rPr>
        <w:t xml:space="preserve"> рассмотрение документов на соответствие заявителей, представивших документы для участия в конкурсном отборе, условиям и требованиям, предусмотренными пунктами 2.1 и 2.2 </w:t>
      </w:r>
      <w:r w:rsidR="00225407">
        <w:rPr>
          <w:rFonts w:ascii="Times New Roman" w:hAnsi="Times New Roman" w:cs="Times New Roman"/>
          <w:sz w:val="28"/>
          <w:szCs w:val="28"/>
        </w:rPr>
        <w:t xml:space="preserve">настоящего </w:t>
      </w:r>
      <w:r w:rsidRPr="00E640F4">
        <w:rPr>
          <w:rFonts w:ascii="Times New Roman" w:hAnsi="Times New Roman" w:cs="Times New Roman"/>
          <w:sz w:val="28"/>
          <w:szCs w:val="28"/>
        </w:rPr>
        <w:t>Порядка, и допуск ко второму этапу конкурсного отбора.</w:t>
      </w:r>
    </w:p>
    <w:p w:rsidR="00E640F4" w:rsidRPr="00E640F4" w:rsidRDefault="00E640F4" w:rsidP="00E640F4">
      <w:pPr>
        <w:pStyle w:val="ConsPlusNormal"/>
        <w:ind w:firstLine="540"/>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Для проверки информации и (или) при отсутствии информации, указанной в подпункте «к» пункта 2.3</w:t>
      </w:r>
      <w:r w:rsidR="00225407">
        <w:rPr>
          <w:rFonts w:ascii="Times New Roman" w:hAnsi="Times New Roman" w:cs="Times New Roman"/>
          <w:sz w:val="28"/>
          <w:szCs w:val="28"/>
        </w:rPr>
        <w:t xml:space="preserve"> настоящего </w:t>
      </w:r>
      <w:r w:rsidRPr="00E640F4">
        <w:rPr>
          <w:rFonts w:ascii="Times New Roman" w:hAnsi="Times New Roman" w:cs="Times New Roman"/>
          <w:sz w:val="28"/>
          <w:szCs w:val="28"/>
        </w:rPr>
        <w:t>Порядка Министерство направляет соответствующие запросы в Управление Федеральной налоговой службы по Республике Тыва.</w:t>
      </w:r>
    </w:p>
    <w:p w:rsidR="00E640F4" w:rsidRPr="00E640F4" w:rsidRDefault="00E640F4" w:rsidP="00E640F4">
      <w:pPr>
        <w:pStyle w:val="ConsPlusNormal"/>
        <w:ind w:firstLine="708"/>
        <w:jc w:val="both"/>
        <w:outlineLvl w:val="1"/>
        <w:rPr>
          <w:rFonts w:ascii="Times New Roman" w:hAnsi="Times New Roman" w:cs="Times New Roman"/>
          <w:sz w:val="28"/>
          <w:szCs w:val="28"/>
        </w:rPr>
      </w:pPr>
      <w:r w:rsidRPr="00E640F4">
        <w:rPr>
          <w:rFonts w:ascii="Times New Roman" w:hAnsi="Times New Roman" w:cs="Times New Roman"/>
          <w:sz w:val="28"/>
          <w:szCs w:val="28"/>
        </w:rPr>
        <w:t xml:space="preserve">3.4. Основаниями </w:t>
      </w:r>
      <w:r w:rsidR="00225407">
        <w:rPr>
          <w:rFonts w:ascii="Times New Roman" w:hAnsi="Times New Roman" w:cs="Times New Roman"/>
          <w:sz w:val="28"/>
          <w:szCs w:val="28"/>
        </w:rPr>
        <w:t xml:space="preserve">для </w:t>
      </w:r>
      <w:r w:rsidRPr="00E640F4">
        <w:rPr>
          <w:rFonts w:ascii="Times New Roman" w:hAnsi="Times New Roman" w:cs="Times New Roman"/>
          <w:sz w:val="28"/>
          <w:szCs w:val="28"/>
        </w:rPr>
        <w:t>отказа в допуске ко второму этапу конкурсного отбора является:</w:t>
      </w:r>
    </w:p>
    <w:p w:rsidR="00E640F4" w:rsidRPr="00E640F4" w:rsidRDefault="00225407" w:rsidP="00E640F4">
      <w:pPr>
        <w:pStyle w:val="ConsPlusNormal"/>
        <w:tabs>
          <w:tab w:val="left" w:pos="993"/>
        </w:tabs>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а)</w:t>
      </w:r>
      <w:r w:rsidR="00E640F4">
        <w:rPr>
          <w:rFonts w:ascii="Times New Roman" w:hAnsi="Times New Roman" w:cs="Times New Roman"/>
          <w:sz w:val="28"/>
          <w:szCs w:val="28"/>
        </w:rPr>
        <w:t xml:space="preserve"> </w:t>
      </w:r>
      <w:r w:rsidR="00E640F4" w:rsidRPr="00E640F4">
        <w:rPr>
          <w:rFonts w:ascii="Times New Roman" w:hAnsi="Times New Roman" w:cs="Times New Roman"/>
          <w:sz w:val="28"/>
          <w:szCs w:val="28"/>
        </w:rPr>
        <w:t>несоответствие заявителя условиям и требованиям, предусмотренными пунктами 2.1 и 2.2</w:t>
      </w:r>
      <w:r>
        <w:rPr>
          <w:rFonts w:ascii="Times New Roman" w:hAnsi="Times New Roman" w:cs="Times New Roman"/>
          <w:sz w:val="28"/>
          <w:szCs w:val="28"/>
        </w:rPr>
        <w:t xml:space="preserve"> настоящего</w:t>
      </w:r>
      <w:r w:rsidR="00E640F4" w:rsidRPr="00E640F4">
        <w:rPr>
          <w:rFonts w:ascii="Times New Roman" w:hAnsi="Times New Roman" w:cs="Times New Roman"/>
          <w:sz w:val="28"/>
          <w:szCs w:val="28"/>
        </w:rPr>
        <w:t xml:space="preserve"> Порядка;</w:t>
      </w:r>
    </w:p>
    <w:p w:rsidR="00E640F4" w:rsidRPr="00E640F4" w:rsidRDefault="00225407" w:rsidP="00E640F4">
      <w:pPr>
        <w:pStyle w:val="ConsPlusNormal"/>
        <w:tabs>
          <w:tab w:val="left" w:pos="993"/>
        </w:tabs>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б)</w:t>
      </w:r>
      <w:r w:rsidR="00E640F4">
        <w:rPr>
          <w:rFonts w:ascii="Times New Roman" w:hAnsi="Times New Roman" w:cs="Times New Roman"/>
          <w:sz w:val="28"/>
          <w:szCs w:val="28"/>
        </w:rPr>
        <w:t xml:space="preserve"> </w:t>
      </w:r>
      <w:r w:rsidR="00E640F4" w:rsidRPr="00E640F4">
        <w:rPr>
          <w:rFonts w:ascii="Times New Roman" w:hAnsi="Times New Roman" w:cs="Times New Roman"/>
          <w:sz w:val="28"/>
          <w:szCs w:val="28"/>
        </w:rPr>
        <w:t>предоставление заявителем документов и информации, содержащих недостоверные сведения;</w:t>
      </w:r>
    </w:p>
    <w:p w:rsidR="00E640F4" w:rsidRPr="00E640F4" w:rsidRDefault="00225407" w:rsidP="00E640F4">
      <w:pPr>
        <w:pStyle w:val="ConsPlusNormal"/>
        <w:tabs>
          <w:tab w:val="left" w:pos="993"/>
        </w:tabs>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в)</w:t>
      </w:r>
      <w:r w:rsidR="00E640F4">
        <w:rPr>
          <w:rFonts w:ascii="Times New Roman" w:hAnsi="Times New Roman" w:cs="Times New Roman"/>
          <w:sz w:val="28"/>
          <w:szCs w:val="28"/>
        </w:rPr>
        <w:t xml:space="preserve"> </w:t>
      </w:r>
      <w:r w:rsidR="00E640F4" w:rsidRPr="00E640F4">
        <w:rPr>
          <w:rFonts w:ascii="Times New Roman" w:hAnsi="Times New Roman" w:cs="Times New Roman"/>
          <w:sz w:val="28"/>
          <w:szCs w:val="28"/>
        </w:rPr>
        <w:t>представление неполного комплекта документов, предусмотренного п</w:t>
      </w:r>
      <w:r>
        <w:rPr>
          <w:rFonts w:ascii="Times New Roman" w:hAnsi="Times New Roman" w:cs="Times New Roman"/>
          <w:sz w:val="28"/>
          <w:szCs w:val="28"/>
        </w:rPr>
        <w:t>унктом</w:t>
      </w:r>
      <w:r w:rsidR="00E640F4" w:rsidRPr="00E640F4">
        <w:rPr>
          <w:rFonts w:ascii="Times New Roman" w:hAnsi="Times New Roman" w:cs="Times New Roman"/>
          <w:sz w:val="28"/>
          <w:szCs w:val="28"/>
        </w:rPr>
        <w:t xml:space="preserve"> 2.3 </w:t>
      </w:r>
      <w:r>
        <w:rPr>
          <w:rFonts w:ascii="Times New Roman" w:hAnsi="Times New Roman" w:cs="Times New Roman"/>
          <w:sz w:val="28"/>
          <w:szCs w:val="28"/>
        </w:rPr>
        <w:t xml:space="preserve">настоящего </w:t>
      </w:r>
      <w:r w:rsidR="00E640F4" w:rsidRPr="00E640F4">
        <w:rPr>
          <w:rFonts w:ascii="Times New Roman" w:hAnsi="Times New Roman" w:cs="Times New Roman"/>
          <w:sz w:val="28"/>
          <w:szCs w:val="28"/>
        </w:rPr>
        <w:t xml:space="preserve">Порядка. </w:t>
      </w: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Не позднее 5 рабочих дней с даты принятия решения об отклонении заявок заявителей, не соответствующих условиям конкурсного отбора</w:t>
      </w:r>
      <w:r w:rsidR="00225407">
        <w:rPr>
          <w:rFonts w:ascii="Times New Roman" w:hAnsi="Times New Roman" w:cs="Times New Roman"/>
          <w:sz w:val="28"/>
          <w:szCs w:val="28"/>
        </w:rPr>
        <w:t>,</w:t>
      </w:r>
      <w:r w:rsidRPr="00E640F4">
        <w:rPr>
          <w:rFonts w:ascii="Times New Roman" w:hAnsi="Times New Roman" w:cs="Times New Roman"/>
          <w:sz w:val="28"/>
          <w:szCs w:val="28"/>
        </w:rPr>
        <w:t xml:space="preserve"> Министерство информирует участников конкурсного отбора способом, выбранным заявителем</w:t>
      </w:r>
      <w:r w:rsidR="00225407">
        <w:rPr>
          <w:rFonts w:ascii="Times New Roman" w:hAnsi="Times New Roman" w:cs="Times New Roman"/>
          <w:sz w:val="28"/>
          <w:szCs w:val="28"/>
        </w:rPr>
        <w:t xml:space="preserve"> и</w:t>
      </w:r>
      <w:r w:rsidRPr="00E640F4">
        <w:rPr>
          <w:rFonts w:ascii="Times New Roman" w:hAnsi="Times New Roman" w:cs="Times New Roman"/>
          <w:sz w:val="28"/>
          <w:szCs w:val="28"/>
        </w:rPr>
        <w:t xml:space="preserve"> </w:t>
      </w:r>
      <w:r w:rsidR="00225407">
        <w:rPr>
          <w:rFonts w:ascii="Times New Roman" w:hAnsi="Times New Roman" w:cs="Times New Roman"/>
          <w:sz w:val="28"/>
          <w:szCs w:val="28"/>
        </w:rPr>
        <w:t xml:space="preserve">указанным </w:t>
      </w:r>
      <w:r w:rsidRPr="00E640F4">
        <w:rPr>
          <w:rFonts w:ascii="Times New Roman" w:hAnsi="Times New Roman" w:cs="Times New Roman"/>
          <w:sz w:val="28"/>
          <w:szCs w:val="28"/>
        </w:rPr>
        <w:t>в заявлении.</w:t>
      </w: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 xml:space="preserve">3.5. На втором этапе в срок не более пятнадцати рабочих дней со дня завершения первого этапа осуществляется очное собеседование </w:t>
      </w:r>
      <w:r w:rsidR="00225407">
        <w:rPr>
          <w:rFonts w:ascii="Times New Roman" w:hAnsi="Times New Roman" w:cs="Times New Roman"/>
          <w:sz w:val="28"/>
          <w:szCs w:val="28"/>
        </w:rPr>
        <w:t>–</w:t>
      </w:r>
      <w:r w:rsidRPr="00E640F4">
        <w:rPr>
          <w:rFonts w:ascii="Times New Roman" w:hAnsi="Times New Roman" w:cs="Times New Roman"/>
          <w:sz w:val="28"/>
          <w:szCs w:val="28"/>
        </w:rPr>
        <w:t xml:space="preserve"> презентация заявителем своего проекта конкурсной комиссии с обоснованием основных экономических показателей.</w:t>
      </w: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Результатом второго этапа конкурсного отбора является определение победителей конкурсного отбора и утверждение им плана расходов, а также суммы гранта.</w:t>
      </w: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 xml:space="preserve">3.6. Министерство обеспечивает размещение информации об итогах конкурсного отбора в течение 30 дней на </w:t>
      </w:r>
      <w:r w:rsidR="00225407">
        <w:rPr>
          <w:rFonts w:ascii="Times New Roman" w:hAnsi="Times New Roman" w:cs="Times New Roman"/>
          <w:sz w:val="28"/>
          <w:szCs w:val="28"/>
        </w:rPr>
        <w:t xml:space="preserve">своем </w:t>
      </w:r>
      <w:r w:rsidRPr="00E640F4">
        <w:rPr>
          <w:rFonts w:ascii="Times New Roman" w:hAnsi="Times New Roman" w:cs="Times New Roman"/>
          <w:sz w:val="28"/>
          <w:szCs w:val="28"/>
        </w:rPr>
        <w:t xml:space="preserve">официальном сайте </w:t>
      </w:r>
      <w:r w:rsidR="00225407">
        <w:rPr>
          <w:rFonts w:ascii="Times New Roman" w:hAnsi="Times New Roman" w:cs="Times New Roman"/>
          <w:sz w:val="28"/>
          <w:szCs w:val="28"/>
        </w:rPr>
        <w:t>в информационно-телекоммуникационной сети «Интернет»</w:t>
      </w:r>
      <w:r w:rsidR="00225407" w:rsidRPr="00E640F4">
        <w:rPr>
          <w:rFonts w:ascii="Times New Roman" w:hAnsi="Times New Roman" w:cs="Times New Roman"/>
          <w:sz w:val="28"/>
          <w:szCs w:val="28"/>
        </w:rPr>
        <w:t>.</w:t>
      </w: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 xml:space="preserve">3.7. В течение 15 рабочих дней после подписания протокола об итогах конкурсного отбора Министерство заключает соглашения о предоставлении гранта по типовой форме, утверждаемой Министерством финансов Республики Тыва. </w:t>
      </w: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 xml:space="preserve">Существенным условием указанного соглашения является запрет на продажу, дарение, передачу в аренду, пользование другим лицам, обмен или взнос в виде пая, вклада или отчуждение иным образом в соответствии с законодательством Российской Федерации имущества, приобретенного </w:t>
      </w:r>
      <w:r w:rsidR="00225407">
        <w:rPr>
          <w:rFonts w:ascii="Times New Roman" w:hAnsi="Times New Roman" w:cs="Times New Roman"/>
          <w:sz w:val="28"/>
          <w:szCs w:val="28"/>
        </w:rPr>
        <w:t>получателями гранта на развитие семейной фермы</w:t>
      </w:r>
      <w:r w:rsidRPr="00E640F4">
        <w:rPr>
          <w:rFonts w:ascii="Times New Roman" w:hAnsi="Times New Roman" w:cs="Times New Roman"/>
          <w:sz w:val="28"/>
          <w:szCs w:val="28"/>
        </w:rPr>
        <w:t xml:space="preserve"> за счет гранта, в течение пяти лет со дня получения гранта.</w:t>
      </w: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3.8. Перечисление средств на расчетный счет участников программы осуществляется на основании заключенного соглашения.</w:t>
      </w:r>
    </w:p>
    <w:p w:rsidR="00E640F4" w:rsidRPr="00E640F4" w:rsidRDefault="00E640F4" w:rsidP="00E640F4">
      <w:pPr>
        <w:pStyle w:val="ConsPlusNormal"/>
        <w:ind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3.9. В случаях, предусмотренных нормативными правовыми актами Российской Федерации и (или) Республики Тыва, открытие лицевых счет</w:t>
      </w:r>
      <w:r w:rsidR="00225407">
        <w:rPr>
          <w:rFonts w:ascii="Times New Roman" w:hAnsi="Times New Roman" w:cs="Times New Roman"/>
          <w:sz w:val="28"/>
          <w:szCs w:val="28"/>
        </w:rPr>
        <w:t>ов осуществляется в Управлении Ф</w:t>
      </w:r>
      <w:r w:rsidRPr="00E640F4">
        <w:rPr>
          <w:rFonts w:ascii="Times New Roman" w:hAnsi="Times New Roman" w:cs="Times New Roman"/>
          <w:sz w:val="28"/>
          <w:szCs w:val="28"/>
        </w:rPr>
        <w:t xml:space="preserve">едерального казначейства, </w:t>
      </w:r>
      <w:r w:rsidR="00225407">
        <w:rPr>
          <w:rFonts w:ascii="Times New Roman" w:hAnsi="Times New Roman" w:cs="Times New Roman"/>
          <w:sz w:val="28"/>
          <w:szCs w:val="28"/>
        </w:rPr>
        <w:t>и</w:t>
      </w:r>
      <w:r w:rsidRPr="00E640F4">
        <w:rPr>
          <w:rFonts w:ascii="Times New Roman" w:hAnsi="Times New Roman" w:cs="Times New Roman"/>
          <w:sz w:val="28"/>
          <w:szCs w:val="28"/>
        </w:rPr>
        <w:t xml:space="preserve"> перечисление средств производится на указанные лицевые счета.</w:t>
      </w:r>
    </w:p>
    <w:p w:rsidR="00225407" w:rsidRDefault="00225407" w:rsidP="00E640F4">
      <w:pPr>
        <w:pStyle w:val="ConsPlusNormal"/>
        <w:ind w:right="850"/>
        <w:contextualSpacing/>
        <w:jc w:val="center"/>
        <w:outlineLvl w:val="1"/>
        <w:rPr>
          <w:rFonts w:ascii="Times New Roman" w:hAnsi="Times New Roman" w:cs="Times New Roman"/>
          <w:sz w:val="28"/>
          <w:szCs w:val="28"/>
        </w:rPr>
      </w:pPr>
    </w:p>
    <w:p w:rsidR="00E640F4" w:rsidRPr="00E640F4" w:rsidRDefault="00E640F4" w:rsidP="00E640F4">
      <w:pPr>
        <w:pStyle w:val="ConsPlusNormal"/>
        <w:ind w:right="850"/>
        <w:contextualSpacing/>
        <w:jc w:val="center"/>
        <w:outlineLvl w:val="1"/>
        <w:rPr>
          <w:rFonts w:ascii="Times New Roman" w:hAnsi="Times New Roman" w:cs="Times New Roman"/>
          <w:sz w:val="28"/>
          <w:szCs w:val="28"/>
        </w:rPr>
      </w:pPr>
      <w:r w:rsidRPr="00E640F4">
        <w:rPr>
          <w:rFonts w:ascii="Times New Roman" w:hAnsi="Times New Roman" w:cs="Times New Roman"/>
          <w:sz w:val="28"/>
          <w:szCs w:val="28"/>
        </w:rPr>
        <w:t>4. Требования к отчетности</w:t>
      </w:r>
    </w:p>
    <w:p w:rsidR="00E640F4" w:rsidRPr="00E640F4" w:rsidRDefault="00E640F4" w:rsidP="00E640F4">
      <w:pPr>
        <w:pStyle w:val="ConsPlusNormal"/>
        <w:ind w:left="851" w:right="850"/>
        <w:contextualSpacing/>
        <w:jc w:val="center"/>
        <w:outlineLvl w:val="1"/>
        <w:rPr>
          <w:rFonts w:ascii="Times New Roman" w:hAnsi="Times New Roman" w:cs="Times New Roman"/>
          <w:sz w:val="28"/>
          <w:szCs w:val="28"/>
        </w:rPr>
      </w:pPr>
      <w:r w:rsidRPr="00E640F4">
        <w:rPr>
          <w:rFonts w:ascii="Times New Roman" w:hAnsi="Times New Roman" w:cs="Times New Roman"/>
          <w:sz w:val="28"/>
          <w:szCs w:val="28"/>
        </w:rPr>
        <w:t> </w:t>
      </w:r>
    </w:p>
    <w:p w:rsidR="00E640F4" w:rsidRPr="00E640F4" w:rsidRDefault="00E640F4" w:rsidP="00E640F4">
      <w:pPr>
        <w:pStyle w:val="ConsPlusNormal"/>
        <w:ind w:right="-1"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4.1. В срок не более 24 месяцев со дня получения средств гранта на счет получателя гранта получатель гранта представляет в Министерство документы, подтверждающие целевое использование указанных средств (копии договоров купли-продажи, платежных документов, актов приема-передачи, накладных, паспортов самоходных машин, свидетельств о регистрации, ветеринарных справок или ветеринарных свидетельств и иных документов).</w:t>
      </w:r>
    </w:p>
    <w:p w:rsidR="00E640F4" w:rsidRPr="00E640F4" w:rsidRDefault="00E640F4" w:rsidP="00E640F4">
      <w:pPr>
        <w:pStyle w:val="ConsPlusNormal"/>
        <w:ind w:right="-1"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4.2. Получатель гранта ежегодно в течение 5 лет представляет в Министерство отчет в сроки и по форме, установленн</w:t>
      </w:r>
      <w:r w:rsidR="00225407">
        <w:rPr>
          <w:rFonts w:ascii="Times New Roman" w:hAnsi="Times New Roman" w:cs="Times New Roman"/>
          <w:sz w:val="28"/>
          <w:szCs w:val="28"/>
        </w:rPr>
        <w:t>ые</w:t>
      </w:r>
      <w:r w:rsidRPr="00E640F4">
        <w:rPr>
          <w:rFonts w:ascii="Times New Roman" w:hAnsi="Times New Roman" w:cs="Times New Roman"/>
          <w:sz w:val="28"/>
          <w:szCs w:val="28"/>
        </w:rPr>
        <w:t xml:space="preserve"> Министерством сельского хозяйства Российской Федерации.</w:t>
      </w:r>
    </w:p>
    <w:p w:rsidR="00E640F4" w:rsidRPr="00E640F4" w:rsidRDefault="00E640F4" w:rsidP="00E640F4">
      <w:pPr>
        <w:pStyle w:val="ConsPlusNormal"/>
        <w:ind w:right="-1"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4.3. Получатель гранта в год получения средств представляет в Министерство документы, подтверждающие создание постоянных рабочих мест.</w:t>
      </w:r>
    </w:p>
    <w:p w:rsidR="00E640F4" w:rsidRDefault="00E640F4" w:rsidP="00E640F4">
      <w:pPr>
        <w:pStyle w:val="ConsPlusNormal"/>
        <w:ind w:right="-1"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4.4. Форма отчета о выполнении условий соглашения устанавливается Министерством.</w:t>
      </w:r>
    </w:p>
    <w:p w:rsidR="00E640F4" w:rsidRPr="00E640F4" w:rsidRDefault="00E640F4" w:rsidP="00E640F4">
      <w:pPr>
        <w:pStyle w:val="ConsPlusNormal"/>
        <w:ind w:right="-1" w:firstLine="708"/>
        <w:contextualSpacing/>
        <w:jc w:val="both"/>
        <w:outlineLvl w:val="1"/>
        <w:rPr>
          <w:rFonts w:ascii="Times New Roman" w:hAnsi="Times New Roman" w:cs="Times New Roman"/>
          <w:sz w:val="28"/>
          <w:szCs w:val="28"/>
        </w:rPr>
      </w:pPr>
    </w:p>
    <w:p w:rsidR="00E640F4" w:rsidRPr="00E640F4" w:rsidRDefault="00E640F4" w:rsidP="00E640F4">
      <w:pPr>
        <w:pStyle w:val="ConsPlusNormal"/>
        <w:ind w:right="-1"/>
        <w:contextualSpacing/>
        <w:jc w:val="center"/>
        <w:outlineLvl w:val="1"/>
        <w:rPr>
          <w:rFonts w:ascii="Times New Roman" w:hAnsi="Times New Roman" w:cs="Times New Roman"/>
          <w:sz w:val="28"/>
          <w:szCs w:val="28"/>
        </w:rPr>
      </w:pPr>
      <w:r w:rsidRPr="00E640F4">
        <w:rPr>
          <w:rFonts w:ascii="Times New Roman" w:hAnsi="Times New Roman" w:cs="Times New Roman"/>
          <w:sz w:val="28"/>
          <w:szCs w:val="28"/>
        </w:rPr>
        <w:t>5. Требования к осуществлению контроля за соблюдением</w:t>
      </w:r>
    </w:p>
    <w:p w:rsidR="00E640F4" w:rsidRPr="00E640F4" w:rsidRDefault="00E640F4" w:rsidP="00E640F4">
      <w:pPr>
        <w:pStyle w:val="ConsPlusNormal"/>
        <w:ind w:right="-1"/>
        <w:contextualSpacing/>
        <w:jc w:val="center"/>
        <w:outlineLvl w:val="1"/>
        <w:rPr>
          <w:rFonts w:ascii="Times New Roman" w:hAnsi="Times New Roman" w:cs="Times New Roman"/>
          <w:sz w:val="28"/>
          <w:szCs w:val="28"/>
        </w:rPr>
      </w:pPr>
      <w:r w:rsidRPr="00E640F4">
        <w:rPr>
          <w:rFonts w:ascii="Times New Roman" w:hAnsi="Times New Roman" w:cs="Times New Roman"/>
          <w:sz w:val="28"/>
          <w:szCs w:val="28"/>
        </w:rPr>
        <w:t>условий, целей и порядка предоставления субсидии</w:t>
      </w:r>
    </w:p>
    <w:p w:rsidR="00E640F4" w:rsidRPr="00E640F4" w:rsidRDefault="00E640F4" w:rsidP="00E640F4">
      <w:pPr>
        <w:pStyle w:val="ConsPlusNormal"/>
        <w:ind w:right="-1"/>
        <w:contextualSpacing/>
        <w:jc w:val="center"/>
        <w:outlineLvl w:val="1"/>
        <w:rPr>
          <w:rFonts w:ascii="Times New Roman" w:hAnsi="Times New Roman" w:cs="Times New Roman"/>
          <w:sz w:val="28"/>
          <w:szCs w:val="28"/>
        </w:rPr>
      </w:pPr>
      <w:r w:rsidRPr="00E640F4">
        <w:rPr>
          <w:rFonts w:ascii="Times New Roman" w:hAnsi="Times New Roman" w:cs="Times New Roman"/>
          <w:sz w:val="28"/>
          <w:szCs w:val="28"/>
        </w:rPr>
        <w:t>и ответственност</w:t>
      </w:r>
      <w:r w:rsidR="00225407">
        <w:rPr>
          <w:rFonts w:ascii="Times New Roman" w:hAnsi="Times New Roman" w:cs="Times New Roman"/>
          <w:sz w:val="28"/>
          <w:szCs w:val="28"/>
        </w:rPr>
        <w:t>ь</w:t>
      </w:r>
      <w:r w:rsidRPr="00E640F4">
        <w:rPr>
          <w:rFonts w:ascii="Times New Roman" w:hAnsi="Times New Roman" w:cs="Times New Roman"/>
          <w:sz w:val="28"/>
          <w:szCs w:val="28"/>
        </w:rPr>
        <w:t xml:space="preserve"> за их нарушение</w:t>
      </w:r>
    </w:p>
    <w:p w:rsidR="00E640F4" w:rsidRPr="00E640F4" w:rsidRDefault="00E640F4" w:rsidP="00E640F4">
      <w:pPr>
        <w:pStyle w:val="ConsPlusNormal"/>
        <w:ind w:left="851" w:right="850"/>
        <w:contextualSpacing/>
        <w:jc w:val="center"/>
        <w:outlineLvl w:val="1"/>
        <w:rPr>
          <w:rFonts w:ascii="Times New Roman" w:hAnsi="Times New Roman" w:cs="Times New Roman"/>
          <w:sz w:val="28"/>
          <w:szCs w:val="28"/>
        </w:rPr>
      </w:pPr>
      <w:r w:rsidRPr="00E640F4">
        <w:rPr>
          <w:rFonts w:ascii="Times New Roman" w:hAnsi="Times New Roman" w:cs="Times New Roman"/>
          <w:sz w:val="28"/>
          <w:szCs w:val="28"/>
        </w:rPr>
        <w:t> </w:t>
      </w:r>
    </w:p>
    <w:p w:rsidR="00E640F4" w:rsidRPr="00E640F4" w:rsidRDefault="00E640F4" w:rsidP="00E640F4">
      <w:pPr>
        <w:pStyle w:val="ConsPlusNormal"/>
        <w:ind w:right="-1"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5.1. Министерство и органы государственного финансового контроля осуществляют проверки соблюдения условий, целей и порядка предоставления субсидии их получателями.</w:t>
      </w:r>
    </w:p>
    <w:p w:rsidR="00E640F4" w:rsidRPr="00E640F4" w:rsidRDefault="00E640F4" w:rsidP="00E640F4">
      <w:pPr>
        <w:pStyle w:val="ConsPlusNormal"/>
        <w:ind w:right="-1"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 xml:space="preserve">5.2. В случае нарушения получателем субсидии условий, установленных при предоставлении субсидии, выявленного по фактам проверок, проведенных Министерством и органами государственного финансового контроля, Министерство в течение 10 рабочих дней со дня выявления нарушения письменно уведомляет получателя субсидии об одностороннем отказе от исполнения </w:t>
      </w:r>
      <w:r w:rsidR="00225407">
        <w:rPr>
          <w:rFonts w:ascii="Times New Roman" w:hAnsi="Times New Roman" w:cs="Times New Roman"/>
          <w:sz w:val="28"/>
          <w:szCs w:val="28"/>
        </w:rPr>
        <w:t>с</w:t>
      </w:r>
      <w:r w:rsidRPr="00E640F4">
        <w:rPr>
          <w:rFonts w:ascii="Times New Roman" w:hAnsi="Times New Roman" w:cs="Times New Roman"/>
          <w:sz w:val="28"/>
          <w:szCs w:val="28"/>
        </w:rPr>
        <w:t>оглашения и о необходимости возврата субсидии в республиканский бюджет Республики Тыва в полном объеме.</w:t>
      </w:r>
    </w:p>
    <w:p w:rsidR="00E640F4" w:rsidRPr="00E640F4" w:rsidRDefault="00E640F4" w:rsidP="00E640F4">
      <w:pPr>
        <w:pStyle w:val="ConsPlusNormal"/>
        <w:ind w:right="-1"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 xml:space="preserve">5.3. Получатель субсидии обязан в течение 20 рабочих дней со дня получения уведомления, указанного в пункте 5.2 </w:t>
      </w:r>
      <w:r w:rsidR="00225407">
        <w:rPr>
          <w:rFonts w:ascii="Times New Roman" w:hAnsi="Times New Roman" w:cs="Times New Roman"/>
          <w:sz w:val="28"/>
          <w:szCs w:val="28"/>
        </w:rPr>
        <w:t xml:space="preserve">настоящего </w:t>
      </w:r>
      <w:r w:rsidRPr="00E640F4">
        <w:rPr>
          <w:rFonts w:ascii="Times New Roman" w:hAnsi="Times New Roman" w:cs="Times New Roman"/>
          <w:sz w:val="28"/>
          <w:szCs w:val="28"/>
        </w:rPr>
        <w:t>Порядка, перечислить необоснованно полученную субсидию в республиканский бюджет Республики Тыва в полном объеме.</w:t>
      </w:r>
    </w:p>
    <w:p w:rsidR="00E640F4" w:rsidRPr="00E640F4" w:rsidRDefault="00E640F4" w:rsidP="00E640F4">
      <w:pPr>
        <w:pStyle w:val="ConsPlusNormal"/>
        <w:ind w:right="-1"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5.4. Возврат необоснованно полученной субсидии в республиканский бюджет Республики Тыва осуществляется на основании оформленных получателем субсидии платежных документов.</w:t>
      </w:r>
    </w:p>
    <w:p w:rsidR="00E640F4" w:rsidRPr="00E640F4" w:rsidRDefault="00E640F4" w:rsidP="00E640F4">
      <w:pPr>
        <w:pStyle w:val="ConsPlusNormal"/>
        <w:ind w:right="-1"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 xml:space="preserve">5.5. В случае </w:t>
      </w:r>
      <w:proofErr w:type="spellStart"/>
      <w:r w:rsidRPr="00E640F4">
        <w:rPr>
          <w:rFonts w:ascii="Times New Roman" w:hAnsi="Times New Roman" w:cs="Times New Roman"/>
          <w:sz w:val="28"/>
          <w:szCs w:val="28"/>
        </w:rPr>
        <w:t>неперечисления</w:t>
      </w:r>
      <w:proofErr w:type="spellEnd"/>
      <w:r w:rsidRPr="00E640F4">
        <w:rPr>
          <w:rFonts w:ascii="Times New Roman" w:hAnsi="Times New Roman" w:cs="Times New Roman"/>
          <w:sz w:val="28"/>
          <w:szCs w:val="28"/>
        </w:rPr>
        <w:t xml:space="preserve"> получателем субсидии полученной субсидии в республиканский бюджет Республики Тыва по основаниям, установленным пунктом 5.2 </w:t>
      </w:r>
      <w:r w:rsidR="00225407">
        <w:rPr>
          <w:rFonts w:ascii="Times New Roman" w:hAnsi="Times New Roman" w:cs="Times New Roman"/>
          <w:sz w:val="28"/>
          <w:szCs w:val="28"/>
        </w:rPr>
        <w:t xml:space="preserve">настоящего </w:t>
      </w:r>
      <w:r w:rsidRPr="00E640F4">
        <w:rPr>
          <w:rFonts w:ascii="Times New Roman" w:hAnsi="Times New Roman" w:cs="Times New Roman"/>
          <w:sz w:val="28"/>
          <w:szCs w:val="28"/>
        </w:rPr>
        <w:t xml:space="preserve">Порядка, и в срок, установленный пунктом 5.3 </w:t>
      </w:r>
      <w:r w:rsidR="00225407">
        <w:rPr>
          <w:rFonts w:ascii="Times New Roman" w:hAnsi="Times New Roman" w:cs="Times New Roman"/>
          <w:sz w:val="28"/>
          <w:szCs w:val="28"/>
        </w:rPr>
        <w:t xml:space="preserve">настоящего </w:t>
      </w:r>
      <w:r w:rsidRPr="00E640F4">
        <w:rPr>
          <w:rFonts w:ascii="Times New Roman" w:hAnsi="Times New Roman" w:cs="Times New Roman"/>
          <w:sz w:val="28"/>
          <w:szCs w:val="28"/>
        </w:rPr>
        <w:t>Порядка, указанные средства взыскиваются Министерством в судебном порядке.</w:t>
      </w:r>
    </w:p>
    <w:p w:rsidR="00E640F4" w:rsidRPr="00E640F4" w:rsidRDefault="00E640F4" w:rsidP="00E640F4">
      <w:pPr>
        <w:pStyle w:val="ConsPlusNormal"/>
        <w:ind w:right="-1"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5.6. В случае установления фактов наличия остатков средств грантов, не</w:t>
      </w:r>
      <w:r w:rsidR="00225407">
        <w:rPr>
          <w:rFonts w:ascii="Times New Roman" w:hAnsi="Times New Roman" w:cs="Times New Roman"/>
          <w:sz w:val="28"/>
          <w:szCs w:val="28"/>
        </w:rPr>
        <w:t xml:space="preserve"> </w:t>
      </w:r>
      <w:r w:rsidRPr="00E640F4">
        <w:rPr>
          <w:rFonts w:ascii="Times New Roman" w:hAnsi="Times New Roman" w:cs="Times New Roman"/>
          <w:sz w:val="28"/>
          <w:szCs w:val="28"/>
        </w:rPr>
        <w:t>использованных в установленные сроки, Министерство в течение 10 рабочих дней со дня выявления остатков письменно уведомляет получателя гранта о необходимости возврата в республиканский бюджет Республики Тыва неиспользованных остатков средств гранта, а также извещает кредитную организацию и (или) территориальное Управление Федерального казначейства о размере неиспользованного гранта, подлежащего возврату в республиканский бюджет Республики Тыва.</w:t>
      </w:r>
    </w:p>
    <w:p w:rsidR="00E640F4" w:rsidRPr="00E640F4" w:rsidRDefault="00E640F4" w:rsidP="00E640F4">
      <w:pPr>
        <w:pStyle w:val="ConsPlusNormal"/>
        <w:ind w:right="-1"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Получатель субсидии обязан в течение 20 рабочих дней со дня получения указанного уведомления перечислить неиспользованные остатки гранта в республиканский бюджет Республики Тыва.</w:t>
      </w:r>
    </w:p>
    <w:p w:rsidR="00E640F4" w:rsidRPr="00E640F4" w:rsidRDefault="00E640F4" w:rsidP="00E640F4">
      <w:pPr>
        <w:pStyle w:val="ConsPlusNormal"/>
        <w:ind w:right="-1"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Возврат неиспользованных остатков гранта осуществляется на основании оформленных получателем гранта платежных документов.</w:t>
      </w:r>
    </w:p>
    <w:p w:rsidR="00E640F4" w:rsidRPr="00E640F4" w:rsidRDefault="00E640F4" w:rsidP="00E640F4">
      <w:pPr>
        <w:pStyle w:val="ConsPlusNormal"/>
        <w:ind w:right="-1"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 xml:space="preserve">В случае </w:t>
      </w:r>
      <w:proofErr w:type="spellStart"/>
      <w:r w:rsidRPr="00E640F4">
        <w:rPr>
          <w:rFonts w:ascii="Times New Roman" w:hAnsi="Times New Roman" w:cs="Times New Roman"/>
          <w:sz w:val="28"/>
          <w:szCs w:val="28"/>
        </w:rPr>
        <w:t>неперечисления</w:t>
      </w:r>
      <w:proofErr w:type="spellEnd"/>
      <w:r w:rsidRPr="00E640F4">
        <w:rPr>
          <w:rFonts w:ascii="Times New Roman" w:hAnsi="Times New Roman" w:cs="Times New Roman"/>
          <w:sz w:val="28"/>
          <w:szCs w:val="28"/>
        </w:rPr>
        <w:t xml:space="preserve"> получателем гранта неиспользованных остатков гранта в республиканский бюджет Республики Тыва в объеме и в срок, установленные настоящим пунктом, указанные средства взыскиваются Министерством в судебном порядке.</w:t>
      </w:r>
    </w:p>
    <w:p w:rsidR="00E640F4" w:rsidRPr="00E640F4" w:rsidRDefault="00E640F4" w:rsidP="00E640F4">
      <w:pPr>
        <w:pStyle w:val="ConsPlusNormal"/>
        <w:ind w:right="-1" w:firstLine="708"/>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5.7. Не использованный Министерством на 1 января очередного финансового года остаток субсидий за счет средств федерального бюджета подлежит возврату в федеральный бюджет в соответствии с требованиями, установленными действующим федеральным законодательством.</w:t>
      </w:r>
    </w:p>
    <w:p w:rsidR="00E640F4" w:rsidRPr="00E640F4" w:rsidRDefault="00E640F4" w:rsidP="00E640F4">
      <w:pPr>
        <w:pStyle w:val="ConsPlusNormal"/>
        <w:ind w:right="-1" w:firstLine="851"/>
        <w:contextualSpacing/>
        <w:jc w:val="both"/>
        <w:outlineLvl w:val="1"/>
        <w:rPr>
          <w:rFonts w:ascii="Times New Roman" w:hAnsi="Times New Roman" w:cs="Times New Roman"/>
          <w:sz w:val="28"/>
          <w:szCs w:val="28"/>
        </w:rPr>
      </w:pPr>
      <w:r w:rsidRPr="00E640F4">
        <w:rPr>
          <w:rFonts w:ascii="Times New Roman" w:hAnsi="Times New Roman" w:cs="Times New Roman"/>
          <w:sz w:val="28"/>
          <w:szCs w:val="28"/>
        </w:rPr>
        <w:t>5.8. Получатели субсидии несут ответственность в соответствии с действующим законодательством за предоставление органам государственной власти Республики Тыва и (или) должностным лицам органов государственной власти Республики Тыва заведомо ложной информации.</w:t>
      </w:r>
    </w:p>
    <w:p w:rsidR="00E640F4" w:rsidRPr="00E640F4" w:rsidRDefault="00E640F4" w:rsidP="00E640F4">
      <w:pPr>
        <w:pStyle w:val="ConsPlusNormal"/>
        <w:ind w:firstLine="540"/>
        <w:contextualSpacing/>
        <w:jc w:val="both"/>
        <w:outlineLvl w:val="1"/>
        <w:rPr>
          <w:rFonts w:ascii="Times New Roman" w:hAnsi="Times New Roman" w:cs="Times New Roman"/>
          <w:sz w:val="28"/>
          <w:szCs w:val="28"/>
        </w:rPr>
      </w:pPr>
    </w:p>
    <w:p w:rsidR="00E640F4" w:rsidRPr="00E640F4" w:rsidRDefault="00E640F4" w:rsidP="00E640F4">
      <w:pPr>
        <w:pStyle w:val="ConsPlusNormal"/>
        <w:ind w:firstLine="540"/>
        <w:contextualSpacing/>
        <w:jc w:val="both"/>
        <w:outlineLvl w:val="1"/>
        <w:rPr>
          <w:rFonts w:ascii="Times New Roman" w:hAnsi="Times New Roman" w:cs="Times New Roman"/>
          <w:sz w:val="28"/>
          <w:szCs w:val="28"/>
        </w:rPr>
      </w:pPr>
    </w:p>
    <w:p w:rsidR="00E640F4" w:rsidRPr="00E640F4" w:rsidRDefault="00E640F4" w:rsidP="00E640F4">
      <w:pPr>
        <w:pStyle w:val="ConsPlusNormal"/>
        <w:ind w:firstLine="540"/>
        <w:contextualSpacing/>
        <w:jc w:val="both"/>
        <w:outlineLvl w:val="1"/>
        <w:rPr>
          <w:rFonts w:ascii="Times New Roman" w:hAnsi="Times New Roman" w:cs="Times New Roman"/>
          <w:sz w:val="28"/>
          <w:szCs w:val="28"/>
        </w:rPr>
      </w:pPr>
    </w:p>
    <w:p w:rsidR="00E640F4" w:rsidRPr="00E640F4" w:rsidRDefault="00225407" w:rsidP="00225407">
      <w:pPr>
        <w:pStyle w:val="ConsPlusNormal"/>
        <w:contextualSpacing/>
        <w:jc w:val="center"/>
        <w:outlineLvl w:val="1"/>
        <w:rPr>
          <w:rFonts w:ascii="Times New Roman" w:hAnsi="Times New Roman" w:cs="Times New Roman"/>
          <w:sz w:val="28"/>
          <w:szCs w:val="28"/>
        </w:rPr>
        <w:sectPr w:rsidR="00E640F4" w:rsidRPr="00E640F4" w:rsidSect="00072CBB">
          <w:pgSz w:w="11906" w:h="16838"/>
          <w:pgMar w:top="1134" w:right="567" w:bottom="1134" w:left="1134" w:header="709" w:footer="709" w:gutter="0"/>
          <w:pgNumType w:start="1"/>
          <w:cols w:space="708"/>
          <w:titlePg/>
          <w:docGrid w:linePitch="360"/>
        </w:sectPr>
      </w:pPr>
      <w:r>
        <w:rPr>
          <w:rFonts w:ascii="Times New Roman" w:hAnsi="Times New Roman" w:cs="Times New Roman"/>
          <w:sz w:val="28"/>
          <w:szCs w:val="28"/>
        </w:rPr>
        <w:t>___________</w:t>
      </w:r>
    </w:p>
    <w:p w:rsidR="00E640F4" w:rsidRPr="00E640F4" w:rsidRDefault="00E640F4" w:rsidP="00E640F4">
      <w:pPr>
        <w:pStyle w:val="ConsPlusNormal"/>
        <w:ind w:left="4536" w:firstLine="851"/>
        <w:contextualSpacing/>
        <w:jc w:val="center"/>
        <w:outlineLvl w:val="1"/>
        <w:rPr>
          <w:rFonts w:ascii="Times New Roman" w:hAnsi="Times New Roman" w:cs="Times New Roman"/>
          <w:sz w:val="28"/>
          <w:szCs w:val="28"/>
        </w:rPr>
      </w:pPr>
      <w:r w:rsidRPr="00E640F4">
        <w:rPr>
          <w:rFonts w:ascii="Times New Roman" w:hAnsi="Times New Roman" w:cs="Times New Roman"/>
          <w:sz w:val="28"/>
          <w:szCs w:val="28"/>
        </w:rPr>
        <w:t>Приложение № 1</w:t>
      </w:r>
    </w:p>
    <w:p w:rsidR="00E640F4" w:rsidRDefault="00E640F4" w:rsidP="00E640F4">
      <w:pPr>
        <w:pStyle w:val="ConsPlusNormal"/>
        <w:ind w:left="4536" w:firstLine="851"/>
        <w:contextualSpacing/>
        <w:jc w:val="center"/>
        <w:rPr>
          <w:rFonts w:ascii="Times New Roman" w:hAnsi="Times New Roman" w:cs="Times New Roman"/>
          <w:sz w:val="28"/>
          <w:szCs w:val="28"/>
        </w:rPr>
      </w:pPr>
      <w:r w:rsidRPr="00E640F4">
        <w:rPr>
          <w:rFonts w:ascii="Times New Roman" w:hAnsi="Times New Roman" w:cs="Times New Roman"/>
          <w:sz w:val="28"/>
          <w:szCs w:val="28"/>
        </w:rPr>
        <w:t xml:space="preserve">к Порядку предоставления </w:t>
      </w:r>
    </w:p>
    <w:p w:rsidR="00E640F4" w:rsidRDefault="00E640F4" w:rsidP="00E640F4">
      <w:pPr>
        <w:pStyle w:val="ConsPlusNormal"/>
        <w:ind w:left="4536" w:firstLine="851"/>
        <w:contextualSpacing/>
        <w:jc w:val="center"/>
        <w:rPr>
          <w:rFonts w:ascii="Times New Roman" w:hAnsi="Times New Roman" w:cs="Times New Roman"/>
          <w:sz w:val="28"/>
          <w:szCs w:val="28"/>
        </w:rPr>
      </w:pPr>
      <w:r w:rsidRPr="00E640F4">
        <w:rPr>
          <w:rFonts w:ascii="Times New Roman" w:hAnsi="Times New Roman" w:cs="Times New Roman"/>
          <w:sz w:val="28"/>
          <w:szCs w:val="28"/>
        </w:rPr>
        <w:t xml:space="preserve">из республиканского бюджета </w:t>
      </w:r>
    </w:p>
    <w:p w:rsidR="00E640F4" w:rsidRDefault="00E640F4" w:rsidP="00E640F4">
      <w:pPr>
        <w:pStyle w:val="ConsPlusNormal"/>
        <w:ind w:left="4536" w:firstLine="851"/>
        <w:contextualSpacing/>
        <w:jc w:val="center"/>
        <w:rPr>
          <w:rFonts w:ascii="Times New Roman" w:hAnsi="Times New Roman" w:cs="Times New Roman"/>
          <w:sz w:val="28"/>
          <w:szCs w:val="28"/>
        </w:rPr>
      </w:pPr>
      <w:r w:rsidRPr="00E640F4">
        <w:rPr>
          <w:rFonts w:ascii="Times New Roman" w:hAnsi="Times New Roman" w:cs="Times New Roman"/>
          <w:sz w:val="28"/>
          <w:szCs w:val="28"/>
        </w:rPr>
        <w:t xml:space="preserve">Республики Тыва гранта в форме </w:t>
      </w:r>
    </w:p>
    <w:p w:rsidR="00E640F4" w:rsidRPr="00E640F4" w:rsidRDefault="00E640F4" w:rsidP="00E640F4">
      <w:pPr>
        <w:pStyle w:val="ConsPlusNormal"/>
        <w:ind w:left="4536" w:firstLine="851"/>
        <w:contextualSpacing/>
        <w:jc w:val="center"/>
        <w:rPr>
          <w:rFonts w:ascii="Times New Roman" w:hAnsi="Times New Roman" w:cs="Times New Roman"/>
          <w:sz w:val="28"/>
          <w:szCs w:val="28"/>
        </w:rPr>
      </w:pPr>
      <w:r w:rsidRPr="00E640F4">
        <w:rPr>
          <w:rFonts w:ascii="Times New Roman" w:hAnsi="Times New Roman" w:cs="Times New Roman"/>
          <w:sz w:val="28"/>
          <w:szCs w:val="28"/>
        </w:rPr>
        <w:t>субсидий на развитие семейной фермы</w:t>
      </w:r>
    </w:p>
    <w:p w:rsidR="00E640F4" w:rsidRDefault="00E640F4" w:rsidP="00E640F4">
      <w:pPr>
        <w:pStyle w:val="ConsPlusNormal"/>
        <w:contextualSpacing/>
        <w:jc w:val="both"/>
        <w:rPr>
          <w:rFonts w:ascii="Times New Roman" w:hAnsi="Times New Roman" w:cs="Times New Roman"/>
        </w:rPr>
      </w:pPr>
    </w:p>
    <w:p w:rsidR="00225407" w:rsidRPr="00E640F4" w:rsidRDefault="00225407" w:rsidP="00E640F4">
      <w:pPr>
        <w:pStyle w:val="ConsPlusNormal"/>
        <w:contextualSpacing/>
        <w:jc w:val="both"/>
        <w:rPr>
          <w:rFonts w:ascii="Times New Roman" w:hAnsi="Times New Roman" w:cs="Times New Roman"/>
        </w:rPr>
      </w:pPr>
    </w:p>
    <w:p w:rsidR="00E640F4" w:rsidRPr="00E640F4" w:rsidRDefault="00225407" w:rsidP="00E640F4">
      <w:pPr>
        <w:pStyle w:val="ConsPlusNormal"/>
        <w:contextualSpacing/>
        <w:jc w:val="right"/>
        <w:rPr>
          <w:rFonts w:ascii="Times New Roman" w:hAnsi="Times New Roman" w:cs="Times New Roman"/>
          <w:sz w:val="28"/>
          <w:szCs w:val="28"/>
        </w:rPr>
      </w:pPr>
      <w:r>
        <w:rPr>
          <w:rFonts w:ascii="Times New Roman" w:hAnsi="Times New Roman" w:cs="Times New Roman"/>
          <w:sz w:val="28"/>
          <w:szCs w:val="28"/>
        </w:rPr>
        <w:t>Форма</w:t>
      </w:r>
    </w:p>
    <w:p w:rsidR="00225407" w:rsidRDefault="00225407" w:rsidP="00E640F4">
      <w:pPr>
        <w:pStyle w:val="ConsPlusNormal"/>
        <w:ind w:firstLine="5670"/>
        <w:contextualSpacing/>
        <w:jc w:val="center"/>
        <w:rPr>
          <w:rFonts w:ascii="Times New Roman" w:hAnsi="Times New Roman" w:cs="Times New Roman"/>
        </w:rPr>
      </w:pPr>
    </w:p>
    <w:p w:rsidR="00E640F4" w:rsidRDefault="00E640F4" w:rsidP="00E640F4">
      <w:pPr>
        <w:pStyle w:val="ConsPlusNonformat"/>
        <w:ind w:firstLine="5670"/>
        <w:contextualSpacing/>
        <w:jc w:val="center"/>
        <w:rPr>
          <w:rFonts w:ascii="Times New Roman" w:hAnsi="Times New Roman" w:cs="Times New Roman"/>
          <w:sz w:val="28"/>
          <w:szCs w:val="28"/>
        </w:rPr>
      </w:pPr>
      <w:r w:rsidRPr="00E640F4">
        <w:rPr>
          <w:rFonts w:ascii="Times New Roman" w:hAnsi="Times New Roman" w:cs="Times New Roman"/>
          <w:sz w:val="28"/>
          <w:szCs w:val="28"/>
        </w:rPr>
        <w:t>В</w:t>
      </w:r>
      <w:r>
        <w:rPr>
          <w:rFonts w:ascii="Times New Roman" w:hAnsi="Times New Roman" w:cs="Times New Roman"/>
          <w:sz w:val="28"/>
          <w:szCs w:val="28"/>
        </w:rPr>
        <w:t xml:space="preserve"> конкурсную комиссию по отбору</w:t>
      </w:r>
    </w:p>
    <w:p w:rsidR="00E640F4" w:rsidRPr="00E640F4" w:rsidRDefault="00E640F4" w:rsidP="00E640F4">
      <w:pPr>
        <w:pStyle w:val="ConsPlusNonformat"/>
        <w:ind w:firstLine="5670"/>
        <w:contextualSpacing/>
        <w:jc w:val="center"/>
        <w:rPr>
          <w:rFonts w:ascii="Times New Roman" w:hAnsi="Times New Roman" w:cs="Times New Roman"/>
          <w:sz w:val="28"/>
          <w:szCs w:val="28"/>
        </w:rPr>
      </w:pPr>
      <w:r w:rsidRPr="00E640F4">
        <w:rPr>
          <w:rFonts w:ascii="Times New Roman" w:hAnsi="Times New Roman" w:cs="Times New Roman"/>
          <w:sz w:val="28"/>
          <w:szCs w:val="28"/>
        </w:rPr>
        <w:t>участников программы развития</w:t>
      </w:r>
    </w:p>
    <w:p w:rsidR="00E640F4" w:rsidRPr="00E640F4" w:rsidRDefault="00E640F4" w:rsidP="00E640F4">
      <w:pPr>
        <w:pStyle w:val="ConsPlusNonformat"/>
        <w:ind w:firstLine="5670"/>
        <w:contextualSpacing/>
        <w:jc w:val="center"/>
        <w:rPr>
          <w:rFonts w:ascii="Times New Roman" w:hAnsi="Times New Roman" w:cs="Times New Roman"/>
          <w:sz w:val="28"/>
          <w:szCs w:val="28"/>
        </w:rPr>
      </w:pPr>
      <w:r w:rsidRPr="00E640F4">
        <w:rPr>
          <w:rFonts w:ascii="Times New Roman" w:hAnsi="Times New Roman" w:cs="Times New Roman"/>
          <w:sz w:val="28"/>
          <w:szCs w:val="28"/>
        </w:rPr>
        <w:t>семейных ферм Республики Тыва</w:t>
      </w:r>
    </w:p>
    <w:p w:rsidR="00225407" w:rsidRPr="00E640F4" w:rsidRDefault="00225407" w:rsidP="00E640F4">
      <w:pPr>
        <w:pStyle w:val="ConsPlusNonformat"/>
        <w:contextualSpacing/>
        <w:jc w:val="both"/>
        <w:rPr>
          <w:rFonts w:ascii="Times New Roman" w:hAnsi="Times New Roman" w:cs="Times New Roman"/>
          <w:sz w:val="28"/>
          <w:szCs w:val="28"/>
        </w:rPr>
      </w:pPr>
    </w:p>
    <w:p w:rsidR="00E640F4" w:rsidRPr="00E640F4" w:rsidRDefault="00E640F4" w:rsidP="00E640F4">
      <w:pPr>
        <w:pStyle w:val="ConsPlusNonformat"/>
        <w:contextualSpacing/>
        <w:jc w:val="center"/>
        <w:rPr>
          <w:rFonts w:ascii="Times New Roman" w:hAnsi="Times New Roman" w:cs="Times New Roman"/>
          <w:b/>
          <w:sz w:val="28"/>
          <w:szCs w:val="28"/>
        </w:rPr>
      </w:pPr>
      <w:bookmarkStart w:id="19" w:name="Par1054"/>
      <w:bookmarkEnd w:id="19"/>
      <w:r w:rsidRPr="00E640F4">
        <w:rPr>
          <w:rFonts w:ascii="Times New Roman" w:hAnsi="Times New Roman" w:cs="Times New Roman"/>
          <w:b/>
          <w:sz w:val="28"/>
          <w:szCs w:val="28"/>
        </w:rPr>
        <w:t>З</w:t>
      </w:r>
      <w:r w:rsidR="00225407">
        <w:rPr>
          <w:rFonts w:ascii="Times New Roman" w:hAnsi="Times New Roman" w:cs="Times New Roman"/>
          <w:b/>
          <w:sz w:val="28"/>
          <w:szCs w:val="28"/>
        </w:rPr>
        <w:t xml:space="preserve"> </w:t>
      </w:r>
      <w:r w:rsidRPr="00E640F4">
        <w:rPr>
          <w:rFonts w:ascii="Times New Roman" w:hAnsi="Times New Roman" w:cs="Times New Roman"/>
          <w:b/>
          <w:sz w:val="28"/>
          <w:szCs w:val="28"/>
        </w:rPr>
        <w:t>А</w:t>
      </w:r>
      <w:r w:rsidR="00225407">
        <w:rPr>
          <w:rFonts w:ascii="Times New Roman" w:hAnsi="Times New Roman" w:cs="Times New Roman"/>
          <w:b/>
          <w:sz w:val="28"/>
          <w:szCs w:val="28"/>
        </w:rPr>
        <w:t xml:space="preserve"> </w:t>
      </w:r>
      <w:r w:rsidRPr="00E640F4">
        <w:rPr>
          <w:rFonts w:ascii="Times New Roman" w:hAnsi="Times New Roman" w:cs="Times New Roman"/>
          <w:b/>
          <w:sz w:val="28"/>
          <w:szCs w:val="28"/>
        </w:rPr>
        <w:t>Я</w:t>
      </w:r>
      <w:r w:rsidR="00225407">
        <w:rPr>
          <w:rFonts w:ascii="Times New Roman" w:hAnsi="Times New Roman" w:cs="Times New Roman"/>
          <w:b/>
          <w:sz w:val="28"/>
          <w:szCs w:val="28"/>
        </w:rPr>
        <w:t xml:space="preserve"> </w:t>
      </w:r>
      <w:r w:rsidRPr="00E640F4">
        <w:rPr>
          <w:rFonts w:ascii="Times New Roman" w:hAnsi="Times New Roman" w:cs="Times New Roman"/>
          <w:b/>
          <w:sz w:val="28"/>
          <w:szCs w:val="28"/>
        </w:rPr>
        <w:t>В</w:t>
      </w:r>
      <w:r w:rsidR="00225407">
        <w:rPr>
          <w:rFonts w:ascii="Times New Roman" w:hAnsi="Times New Roman" w:cs="Times New Roman"/>
          <w:b/>
          <w:sz w:val="28"/>
          <w:szCs w:val="28"/>
        </w:rPr>
        <w:t xml:space="preserve"> </w:t>
      </w:r>
      <w:r w:rsidRPr="00E640F4">
        <w:rPr>
          <w:rFonts w:ascii="Times New Roman" w:hAnsi="Times New Roman" w:cs="Times New Roman"/>
          <w:b/>
          <w:sz w:val="28"/>
          <w:szCs w:val="28"/>
        </w:rPr>
        <w:t>К</w:t>
      </w:r>
      <w:r w:rsidR="00225407">
        <w:rPr>
          <w:rFonts w:ascii="Times New Roman" w:hAnsi="Times New Roman" w:cs="Times New Roman"/>
          <w:b/>
          <w:sz w:val="28"/>
          <w:szCs w:val="28"/>
        </w:rPr>
        <w:t xml:space="preserve"> </w:t>
      </w:r>
      <w:r w:rsidRPr="00E640F4">
        <w:rPr>
          <w:rFonts w:ascii="Times New Roman" w:hAnsi="Times New Roman" w:cs="Times New Roman"/>
          <w:b/>
          <w:sz w:val="28"/>
          <w:szCs w:val="28"/>
        </w:rPr>
        <w:t>А</w:t>
      </w:r>
    </w:p>
    <w:p w:rsidR="00E640F4" w:rsidRPr="00E640F4" w:rsidRDefault="00E640F4" w:rsidP="00E640F4">
      <w:pPr>
        <w:pStyle w:val="ConsPlusNonformat"/>
        <w:contextualSpacing/>
        <w:jc w:val="center"/>
        <w:rPr>
          <w:rFonts w:ascii="Times New Roman" w:hAnsi="Times New Roman" w:cs="Times New Roman"/>
          <w:sz w:val="28"/>
          <w:szCs w:val="28"/>
        </w:rPr>
      </w:pPr>
      <w:r w:rsidRPr="00E640F4">
        <w:rPr>
          <w:rFonts w:ascii="Times New Roman" w:hAnsi="Times New Roman" w:cs="Times New Roman"/>
          <w:sz w:val="28"/>
          <w:szCs w:val="28"/>
        </w:rPr>
        <w:t>на участие в конкурсном отборе</w:t>
      </w:r>
    </w:p>
    <w:p w:rsidR="00E640F4" w:rsidRPr="00E640F4" w:rsidRDefault="00E640F4" w:rsidP="00E640F4">
      <w:pPr>
        <w:pStyle w:val="ConsPlusNonformat"/>
        <w:contextualSpacing/>
        <w:jc w:val="both"/>
        <w:rPr>
          <w:rFonts w:ascii="Times New Roman" w:hAnsi="Times New Roman" w:cs="Times New Roman"/>
          <w:sz w:val="28"/>
          <w:szCs w:val="28"/>
        </w:rPr>
      </w:pPr>
    </w:p>
    <w:p w:rsidR="00E640F4" w:rsidRPr="00E640F4" w:rsidRDefault="00E640F4" w:rsidP="00E640F4">
      <w:pPr>
        <w:pStyle w:val="ConsPlusNonformat"/>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Я, __________________________________</w:t>
      </w:r>
      <w:r>
        <w:rPr>
          <w:rFonts w:ascii="Times New Roman" w:hAnsi="Times New Roman" w:cs="Times New Roman"/>
          <w:sz w:val="28"/>
          <w:szCs w:val="28"/>
        </w:rPr>
        <w:t>______________________________</w:t>
      </w:r>
      <w:r w:rsidRPr="00E640F4">
        <w:rPr>
          <w:rFonts w:ascii="Times New Roman" w:hAnsi="Times New Roman" w:cs="Times New Roman"/>
          <w:sz w:val="28"/>
          <w:szCs w:val="28"/>
        </w:rPr>
        <w:t>,</w:t>
      </w:r>
    </w:p>
    <w:p w:rsidR="00E640F4" w:rsidRPr="00E640F4" w:rsidRDefault="00E640F4" w:rsidP="00E640F4">
      <w:pPr>
        <w:pStyle w:val="ConsPlusNonformat"/>
        <w:contextualSpacing/>
        <w:jc w:val="center"/>
        <w:rPr>
          <w:rFonts w:ascii="Times New Roman" w:hAnsi="Times New Roman" w:cs="Times New Roman"/>
          <w:sz w:val="24"/>
          <w:szCs w:val="24"/>
        </w:rPr>
      </w:pPr>
      <w:r w:rsidRPr="00E640F4">
        <w:rPr>
          <w:rFonts w:ascii="Times New Roman" w:hAnsi="Times New Roman" w:cs="Times New Roman"/>
          <w:sz w:val="24"/>
          <w:szCs w:val="24"/>
        </w:rPr>
        <w:t>(Ф.И.О. полностью)</w:t>
      </w:r>
    </w:p>
    <w:p w:rsidR="00E640F4" w:rsidRPr="00E640F4" w:rsidRDefault="00E640F4" w:rsidP="00E640F4">
      <w:pPr>
        <w:pStyle w:val="ConsPlusNonformat"/>
        <w:contextualSpacing/>
        <w:jc w:val="both"/>
        <w:rPr>
          <w:rFonts w:ascii="Times New Roman" w:hAnsi="Times New Roman" w:cs="Times New Roman"/>
          <w:sz w:val="28"/>
          <w:szCs w:val="28"/>
        </w:rPr>
      </w:pPr>
    </w:p>
    <w:p w:rsidR="00E640F4" w:rsidRPr="00E640F4" w:rsidRDefault="00B068B0" w:rsidP="00E640F4">
      <w:pPr>
        <w:pStyle w:val="ConsPlusNonforma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крестьянского (фермерского) хозяйства, прошу </w:t>
      </w:r>
      <w:r w:rsidR="00E640F4" w:rsidRPr="00E640F4">
        <w:rPr>
          <w:rFonts w:ascii="Times New Roman" w:hAnsi="Times New Roman" w:cs="Times New Roman"/>
          <w:sz w:val="28"/>
          <w:szCs w:val="28"/>
        </w:rPr>
        <w:t>рассмотреть мою заяв</w:t>
      </w:r>
      <w:r>
        <w:rPr>
          <w:rFonts w:ascii="Times New Roman" w:hAnsi="Times New Roman" w:cs="Times New Roman"/>
          <w:sz w:val="28"/>
          <w:szCs w:val="28"/>
        </w:rPr>
        <w:t xml:space="preserve">ку и </w:t>
      </w:r>
      <w:r w:rsidR="00E640F4" w:rsidRPr="00E640F4">
        <w:rPr>
          <w:rFonts w:ascii="Times New Roman" w:hAnsi="Times New Roman" w:cs="Times New Roman"/>
          <w:sz w:val="28"/>
          <w:szCs w:val="28"/>
        </w:rPr>
        <w:t>п</w:t>
      </w:r>
      <w:r>
        <w:rPr>
          <w:rFonts w:ascii="Times New Roman" w:hAnsi="Times New Roman" w:cs="Times New Roman"/>
          <w:sz w:val="28"/>
          <w:szCs w:val="28"/>
        </w:rPr>
        <w:t xml:space="preserve">ризнать меня участником программы развития </w:t>
      </w:r>
      <w:r w:rsidR="00E640F4" w:rsidRPr="00E640F4">
        <w:rPr>
          <w:rFonts w:ascii="Times New Roman" w:hAnsi="Times New Roman" w:cs="Times New Roman"/>
          <w:sz w:val="28"/>
          <w:szCs w:val="28"/>
        </w:rPr>
        <w:t>семейных ферм.</w:t>
      </w:r>
    </w:p>
    <w:p w:rsidR="00E640F4" w:rsidRPr="00E640F4" w:rsidRDefault="00E640F4" w:rsidP="00E640F4">
      <w:pPr>
        <w:pStyle w:val="ConsPlusNormal"/>
        <w:ind w:firstLine="540"/>
        <w:contextualSpacing/>
        <w:jc w:val="both"/>
        <w:rPr>
          <w:rFonts w:ascii="Times New Roman" w:hAnsi="Times New Roman" w:cs="Times New Roman"/>
          <w:sz w:val="28"/>
          <w:szCs w:val="28"/>
        </w:rPr>
      </w:pPr>
      <w:r w:rsidRPr="00E640F4">
        <w:rPr>
          <w:rFonts w:ascii="Times New Roman" w:hAnsi="Times New Roman" w:cs="Times New Roman"/>
          <w:sz w:val="28"/>
          <w:szCs w:val="28"/>
        </w:rPr>
        <w:t>Подтверждаю, что соответствую условиям, предъявляемым к заявителям, и представляю опись прилагаемых к настоящей заявке документов.</w:t>
      </w:r>
    </w:p>
    <w:p w:rsidR="00E640F4" w:rsidRPr="00E640F4" w:rsidRDefault="00E640F4" w:rsidP="00E640F4">
      <w:pPr>
        <w:pStyle w:val="ConsPlusNormal"/>
        <w:contextualSpacing/>
        <w:jc w:val="both"/>
        <w:rPr>
          <w:rFonts w:ascii="Times New Roman" w:hAnsi="Times New Roman" w:cs="Times New Roman"/>
          <w:sz w:val="28"/>
          <w:szCs w:val="28"/>
        </w:rPr>
      </w:pPr>
    </w:p>
    <w:tbl>
      <w:tblPr>
        <w:tblW w:w="10490" w:type="dxa"/>
        <w:tblInd w:w="-80" w:type="dxa"/>
        <w:tblLayout w:type="fixed"/>
        <w:tblCellMar>
          <w:left w:w="62" w:type="dxa"/>
          <w:right w:w="62" w:type="dxa"/>
        </w:tblCellMar>
        <w:tblLook w:val="0000"/>
      </w:tblPr>
      <w:tblGrid>
        <w:gridCol w:w="5529"/>
        <w:gridCol w:w="1417"/>
        <w:gridCol w:w="1701"/>
        <w:gridCol w:w="1843"/>
      </w:tblGrid>
      <w:tr w:rsidR="00E640F4" w:rsidRPr="00B068B0" w:rsidTr="00B068B0">
        <w:tc>
          <w:tcPr>
            <w:tcW w:w="5529" w:type="dxa"/>
            <w:tcBorders>
              <w:top w:val="single" w:sz="4" w:space="0" w:color="auto"/>
              <w:left w:val="single" w:sz="4" w:space="0" w:color="auto"/>
              <w:bottom w:val="single" w:sz="4" w:space="0" w:color="auto"/>
              <w:right w:val="single" w:sz="4" w:space="0" w:color="auto"/>
            </w:tcBorders>
            <w:vAlign w:val="center"/>
          </w:tcPr>
          <w:p w:rsidR="00E640F4" w:rsidRPr="00B068B0" w:rsidRDefault="00E640F4" w:rsidP="00E640F4">
            <w:pPr>
              <w:pStyle w:val="ConsPlusNormal"/>
              <w:contextualSpacing/>
              <w:jc w:val="center"/>
              <w:rPr>
                <w:rFonts w:ascii="Times New Roman" w:hAnsi="Times New Roman" w:cs="Times New Roman"/>
                <w:sz w:val="24"/>
                <w:szCs w:val="24"/>
              </w:rPr>
            </w:pPr>
            <w:r w:rsidRPr="00B068B0">
              <w:rPr>
                <w:rFonts w:ascii="Times New Roman" w:hAnsi="Times New Roman" w:cs="Times New Roman"/>
                <w:sz w:val="24"/>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vAlign w:val="center"/>
          </w:tcPr>
          <w:p w:rsidR="00B068B0" w:rsidRDefault="00E640F4" w:rsidP="00E640F4">
            <w:pPr>
              <w:pStyle w:val="ConsPlusNormal"/>
              <w:contextualSpacing/>
              <w:jc w:val="center"/>
              <w:rPr>
                <w:rFonts w:ascii="Times New Roman" w:hAnsi="Times New Roman" w:cs="Times New Roman"/>
                <w:sz w:val="24"/>
                <w:szCs w:val="24"/>
              </w:rPr>
            </w:pPr>
            <w:r w:rsidRPr="00B068B0">
              <w:rPr>
                <w:rFonts w:ascii="Times New Roman" w:hAnsi="Times New Roman" w:cs="Times New Roman"/>
                <w:sz w:val="24"/>
                <w:szCs w:val="24"/>
              </w:rPr>
              <w:t xml:space="preserve">Количество </w:t>
            </w:r>
          </w:p>
          <w:p w:rsidR="00E640F4" w:rsidRPr="00B068B0" w:rsidRDefault="00E640F4" w:rsidP="00E640F4">
            <w:pPr>
              <w:pStyle w:val="ConsPlusNormal"/>
              <w:contextualSpacing/>
              <w:jc w:val="center"/>
              <w:rPr>
                <w:rFonts w:ascii="Times New Roman" w:hAnsi="Times New Roman" w:cs="Times New Roman"/>
                <w:sz w:val="24"/>
                <w:szCs w:val="24"/>
              </w:rPr>
            </w:pPr>
            <w:r w:rsidRPr="00B068B0">
              <w:rPr>
                <w:rFonts w:ascii="Times New Roman" w:hAnsi="Times New Roman" w:cs="Times New Roman"/>
                <w:sz w:val="24"/>
                <w:szCs w:val="24"/>
              </w:rPr>
              <w:t>листов</w:t>
            </w:r>
          </w:p>
        </w:tc>
        <w:tc>
          <w:tcPr>
            <w:tcW w:w="1701" w:type="dxa"/>
            <w:tcBorders>
              <w:top w:val="single" w:sz="4" w:space="0" w:color="auto"/>
              <w:left w:val="single" w:sz="4" w:space="0" w:color="auto"/>
              <w:bottom w:val="single" w:sz="4" w:space="0" w:color="auto"/>
              <w:right w:val="single" w:sz="4" w:space="0" w:color="auto"/>
            </w:tcBorders>
            <w:vAlign w:val="center"/>
          </w:tcPr>
          <w:p w:rsidR="00B068B0" w:rsidRDefault="00E640F4" w:rsidP="00E640F4">
            <w:pPr>
              <w:pStyle w:val="ConsPlusNormal"/>
              <w:contextualSpacing/>
              <w:jc w:val="center"/>
              <w:rPr>
                <w:rFonts w:ascii="Times New Roman" w:hAnsi="Times New Roman" w:cs="Times New Roman"/>
                <w:sz w:val="24"/>
                <w:szCs w:val="24"/>
              </w:rPr>
            </w:pPr>
            <w:r w:rsidRPr="00B068B0">
              <w:rPr>
                <w:rFonts w:ascii="Times New Roman" w:hAnsi="Times New Roman" w:cs="Times New Roman"/>
                <w:sz w:val="24"/>
                <w:szCs w:val="24"/>
              </w:rPr>
              <w:t xml:space="preserve">Номер </w:t>
            </w:r>
          </w:p>
          <w:p w:rsidR="00E640F4" w:rsidRPr="00B068B0" w:rsidRDefault="00E640F4" w:rsidP="00E640F4">
            <w:pPr>
              <w:pStyle w:val="ConsPlusNormal"/>
              <w:contextualSpacing/>
              <w:jc w:val="center"/>
              <w:rPr>
                <w:rFonts w:ascii="Times New Roman" w:hAnsi="Times New Roman" w:cs="Times New Roman"/>
                <w:sz w:val="24"/>
                <w:szCs w:val="24"/>
              </w:rPr>
            </w:pPr>
            <w:r w:rsidRPr="00B068B0">
              <w:rPr>
                <w:rFonts w:ascii="Times New Roman" w:hAnsi="Times New Roman" w:cs="Times New Roman"/>
                <w:sz w:val="24"/>
                <w:szCs w:val="24"/>
              </w:rPr>
              <w:t>страницы</w:t>
            </w:r>
          </w:p>
        </w:tc>
        <w:tc>
          <w:tcPr>
            <w:tcW w:w="1843" w:type="dxa"/>
            <w:tcBorders>
              <w:top w:val="single" w:sz="4" w:space="0" w:color="auto"/>
              <w:left w:val="single" w:sz="4" w:space="0" w:color="auto"/>
              <w:bottom w:val="single" w:sz="4" w:space="0" w:color="auto"/>
              <w:right w:val="single" w:sz="4" w:space="0" w:color="auto"/>
            </w:tcBorders>
            <w:vAlign w:val="center"/>
          </w:tcPr>
          <w:p w:rsidR="00B068B0" w:rsidRDefault="00E640F4" w:rsidP="00E640F4">
            <w:pPr>
              <w:pStyle w:val="ConsPlusNormal"/>
              <w:contextualSpacing/>
              <w:jc w:val="center"/>
              <w:rPr>
                <w:rFonts w:ascii="Times New Roman" w:hAnsi="Times New Roman" w:cs="Times New Roman"/>
                <w:sz w:val="24"/>
                <w:szCs w:val="24"/>
              </w:rPr>
            </w:pPr>
            <w:r w:rsidRPr="00B068B0">
              <w:rPr>
                <w:rFonts w:ascii="Times New Roman" w:hAnsi="Times New Roman" w:cs="Times New Roman"/>
                <w:sz w:val="24"/>
                <w:szCs w:val="24"/>
              </w:rPr>
              <w:t xml:space="preserve">Отметка </w:t>
            </w:r>
          </w:p>
          <w:p w:rsidR="00E640F4" w:rsidRPr="00B068B0" w:rsidRDefault="00E640F4" w:rsidP="00E640F4">
            <w:pPr>
              <w:pStyle w:val="ConsPlusNormal"/>
              <w:contextualSpacing/>
              <w:jc w:val="center"/>
              <w:rPr>
                <w:rFonts w:ascii="Times New Roman" w:hAnsi="Times New Roman" w:cs="Times New Roman"/>
                <w:sz w:val="24"/>
                <w:szCs w:val="24"/>
              </w:rPr>
            </w:pPr>
            <w:r w:rsidRPr="00B068B0">
              <w:rPr>
                <w:rFonts w:ascii="Times New Roman" w:hAnsi="Times New Roman" w:cs="Times New Roman"/>
                <w:sz w:val="24"/>
                <w:szCs w:val="24"/>
              </w:rPr>
              <w:t>о наличии</w:t>
            </w:r>
            <w:r w:rsidRPr="00B068B0">
              <w:rPr>
                <w:rFonts w:ascii="Times New Roman" w:hAnsi="Times New Roman" w:cs="Times New Roman"/>
                <w:color w:val="000000" w:themeColor="text1"/>
                <w:sz w:val="24"/>
                <w:szCs w:val="24"/>
              </w:rPr>
              <w:t xml:space="preserve"> </w:t>
            </w:r>
            <w:hyperlink w:anchor="Par1123" w:tooltip="&lt;1&gt; Заполняется секретарем конкурсной комиссии." w:history="1">
              <w:r w:rsidRPr="00B068B0">
                <w:rPr>
                  <w:rFonts w:ascii="Times New Roman" w:hAnsi="Times New Roman" w:cs="Times New Roman"/>
                  <w:color w:val="000000" w:themeColor="text1"/>
                  <w:sz w:val="24"/>
                  <w:szCs w:val="24"/>
                </w:rPr>
                <w:t>&lt;1&gt;</w:t>
              </w:r>
            </w:hyperlink>
          </w:p>
        </w:tc>
      </w:tr>
      <w:tr w:rsidR="00B068B0" w:rsidRPr="00B068B0" w:rsidTr="00B068B0">
        <w:tc>
          <w:tcPr>
            <w:tcW w:w="5529" w:type="dxa"/>
            <w:tcBorders>
              <w:top w:val="single" w:sz="4" w:space="0" w:color="auto"/>
              <w:left w:val="single" w:sz="4" w:space="0" w:color="auto"/>
              <w:bottom w:val="single" w:sz="4" w:space="0" w:color="auto"/>
              <w:right w:val="single" w:sz="4" w:space="0" w:color="auto"/>
            </w:tcBorders>
            <w:vAlign w:val="center"/>
          </w:tcPr>
          <w:p w:rsidR="00B068B0" w:rsidRPr="00B068B0" w:rsidRDefault="00B068B0" w:rsidP="00E640F4">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B068B0" w:rsidRPr="00B068B0" w:rsidRDefault="00B068B0" w:rsidP="00E640F4">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B068B0" w:rsidRPr="00B068B0" w:rsidRDefault="00B068B0" w:rsidP="00E640F4">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B068B0" w:rsidRPr="00B068B0" w:rsidRDefault="00B068B0" w:rsidP="00E640F4">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E640F4" w:rsidRPr="00B068B0" w:rsidTr="00B068B0">
        <w:tc>
          <w:tcPr>
            <w:tcW w:w="5529" w:type="dxa"/>
            <w:tcBorders>
              <w:top w:val="single" w:sz="4" w:space="0" w:color="auto"/>
              <w:left w:val="single" w:sz="4" w:space="0" w:color="auto"/>
              <w:bottom w:val="single" w:sz="4" w:space="0" w:color="auto"/>
              <w:right w:val="single" w:sz="4" w:space="0" w:color="auto"/>
            </w:tcBorders>
          </w:tcPr>
          <w:p w:rsidR="00E640F4" w:rsidRPr="00B068B0" w:rsidRDefault="00E640F4" w:rsidP="00B068B0">
            <w:pPr>
              <w:pStyle w:val="ConsPlusNormal"/>
              <w:contextualSpacing/>
              <w:jc w:val="both"/>
              <w:rPr>
                <w:rFonts w:ascii="Times New Roman" w:hAnsi="Times New Roman" w:cs="Times New Roman"/>
                <w:sz w:val="24"/>
                <w:szCs w:val="24"/>
              </w:rPr>
            </w:pPr>
            <w:r w:rsidRPr="00B068B0">
              <w:rPr>
                <w:rFonts w:ascii="Times New Roman" w:hAnsi="Times New Roman" w:cs="Times New Roman"/>
                <w:sz w:val="24"/>
                <w:szCs w:val="24"/>
              </w:rPr>
              <w:t>1. Копии паспортов гражданин (главы КФХ)</w:t>
            </w:r>
          </w:p>
        </w:tc>
        <w:tc>
          <w:tcPr>
            <w:tcW w:w="1417"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r>
      <w:tr w:rsidR="00E640F4" w:rsidRPr="00B068B0" w:rsidTr="00B068B0">
        <w:tc>
          <w:tcPr>
            <w:tcW w:w="5529" w:type="dxa"/>
            <w:tcBorders>
              <w:top w:val="single" w:sz="4" w:space="0" w:color="auto"/>
              <w:left w:val="single" w:sz="4" w:space="0" w:color="auto"/>
              <w:bottom w:val="single" w:sz="4" w:space="0" w:color="auto"/>
              <w:right w:val="single" w:sz="4" w:space="0" w:color="auto"/>
            </w:tcBorders>
          </w:tcPr>
          <w:p w:rsidR="00E640F4" w:rsidRPr="00B068B0" w:rsidRDefault="00E640F4" w:rsidP="00B068B0">
            <w:pPr>
              <w:pStyle w:val="ConsPlusNormal"/>
              <w:contextualSpacing/>
              <w:jc w:val="both"/>
              <w:rPr>
                <w:rFonts w:ascii="Times New Roman" w:hAnsi="Times New Roman" w:cs="Times New Roman"/>
                <w:sz w:val="24"/>
                <w:szCs w:val="24"/>
              </w:rPr>
            </w:pPr>
            <w:r w:rsidRPr="00B068B0">
              <w:rPr>
                <w:rFonts w:ascii="Times New Roman" w:hAnsi="Times New Roman" w:cs="Times New Roman"/>
                <w:sz w:val="24"/>
                <w:szCs w:val="24"/>
              </w:rPr>
              <w:t>2. Паспорт КФХ</w:t>
            </w:r>
          </w:p>
        </w:tc>
        <w:tc>
          <w:tcPr>
            <w:tcW w:w="1417"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r>
      <w:tr w:rsidR="00E640F4" w:rsidRPr="00B068B0" w:rsidTr="00B068B0">
        <w:tc>
          <w:tcPr>
            <w:tcW w:w="5529" w:type="dxa"/>
            <w:tcBorders>
              <w:top w:val="single" w:sz="4" w:space="0" w:color="auto"/>
              <w:left w:val="single" w:sz="4" w:space="0" w:color="auto"/>
              <w:bottom w:val="single" w:sz="4" w:space="0" w:color="auto"/>
              <w:right w:val="single" w:sz="4" w:space="0" w:color="auto"/>
            </w:tcBorders>
          </w:tcPr>
          <w:p w:rsidR="00E640F4" w:rsidRPr="00B068B0" w:rsidRDefault="00E640F4" w:rsidP="00B068B0">
            <w:pPr>
              <w:pStyle w:val="ConsPlusNormal"/>
              <w:contextualSpacing/>
              <w:jc w:val="both"/>
              <w:rPr>
                <w:rFonts w:ascii="Times New Roman" w:hAnsi="Times New Roman" w:cs="Times New Roman"/>
                <w:sz w:val="24"/>
                <w:szCs w:val="24"/>
              </w:rPr>
            </w:pPr>
            <w:r w:rsidRPr="00B068B0">
              <w:rPr>
                <w:rFonts w:ascii="Times New Roman" w:hAnsi="Times New Roman" w:cs="Times New Roman"/>
                <w:sz w:val="24"/>
                <w:szCs w:val="24"/>
              </w:rPr>
              <w:t>3. Копия свидетельства о государственной регистрации КФХ</w:t>
            </w:r>
          </w:p>
        </w:tc>
        <w:tc>
          <w:tcPr>
            <w:tcW w:w="1417"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r>
      <w:tr w:rsidR="00E640F4" w:rsidRPr="00B068B0" w:rsidTr="00B068B0">
        <w:tc>
          <w:tcPr>
            <w:tcW w:w="5529" w:type="dxa"/>
            <w:tcBorders>
              <w:top w:val="single" w:sz="4" w:space="0" w:color="auto"/>
              <w:left w:val="single" w:sz="4" w:space="0" w:color="auto"/>
              <w:bottom w:val="single" w:sz="4" w:space="0" w:color="auto"/>
              <w:right w:val="single" w:sz="4" w:space="0" w:color="auto"/>
            </w:tcBorders>
          </w:tcPr>
          <w:p w:rsidR="00E640F4" w:rsidRPr="00B068B0" w:rsidRDefault="00E640F4" w:rsidP="00B068B0">
            <w:pPr>
              <w:pStyle w:val="ConsPlusNormal"/>
              <w:contextualSpacing/>
              <w:jc w:val="both"/>
              <w:rPr>
                <w:rFonts w:ascii="Times New Roman" w:hAnsi="Times New Roman" w:cs="Times New Roman"/>
                <w:sz w:val="24"/>
                <w:szCs w:val="24"/>
              </w:rPr>
            </w:pPr>
            <w:r w:rsidRPr="00B068B0">
              <w:rPr>
                <w:rFonts w:ascii="Times New Roman" w:hAnsi="Times New Roman" w:cs="Times New Roman"/>
                <w:sz w:val="24"/>
                <w:szCs w:val="24"/>
              </w:rPr>
              <w:t>4. Копия выписки из ЕГРИП по состоянию не ранее чем за один календарный месяц до момента подачи заявки</w:t>
            </w:r>
          </w:p>
        </w:tc>
        <w:tc>
          <w:tcPr>
            <w:tcW w:w="1417"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r>
      <w:tr w:rsidR="00E640F4" w:rsidRPr="00B068B0" w:rsidTr="00B068B0">
        <w:tc>
          <w:tcPr>
            <w:tcW w:w="5529" w:type="dxa"/>
            <w:tcBorders>
              <w:top w:val="single" w:sz="4" w:space="0" w:color="auto"/>
              <w:left w:val="single" w:sz="4" w:space="0" w:color="auto"/>
              <w:bottom w:val="single" w:sz="4" w:space="0" w:color="auto"/>
              <w:right w:val="single" w:sz="4" w:space="0" w:color="auto"/>
            </w:tcBorders>
          </w:tcPr>
          <w:p w:rsidR="00E640F4" w:rsidRPr="00B068B0" w:rsidRDefault="00E640F4" w:rsidP="00B068B0">
            <w:pPr>
              <w:pStyle w:val="ConsPlusNormal"/>
              <w:contextualSpacing/>
              <w:jc w:val="both"/>
              <w:rPr>
                <w:rFonts w:ascii="Times New Roman" w:hAnsi="Times New Roman" w:cs="Times New Roman"/>
                <w:sz w:val="24"/>
                <w:szCs w:val="24"/>
              </w:rPr>
            </w:pPr>
            <w:r w:rsidRPr="00B068B0">
              <w:rPr>
                <w:rFonts w:ascii="Times New Roman" w:hAnsi="Times New Roman" w:cs="Times New Roman"/>
                <w:sz w:val="24"/>
                <w:szCs w:val="24"/>
              </w:rPr>
              <w:t>5. Копия свидетельства о постановке на учет в налоговом органе (ИНН)</w:t>
            </w:r>
          </w:p>
        </w:tc>
        <w:tc>
          <w:tcPr>
            <w:tcW w:w="1417"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r>
      <w:tr w:rsidR="00E640F4" w:rsidRPr="00B068B0" w:rsidTr="00B068B0">
        <w:tc>
          <w:tcPr>
            <w:tcW w:w="5529" w:type="dxa"/>
            <w:tcBorders>
              <w:top w:val="single" w:sz="4" w:space="0" w:color="auto"/>
              <w:left w:val="single" w:sz="4" w:space="0" w:color="auto"/>
              <w:bottom w:val="single" w:sz="4" w:space="0" w:color="auto"/>
              <w:right w:val="single" w:sz="4" w:space="0" w:color="auto"/>
            </w:tcBorders>
          </w:tcPr>
          <w:p w:rsidR="00E640F4" w:rsidRPr="00B068B0" w:rsidRDefault="00E640F4" w:rsidP="00B068B0">
            <w:pPr>
              <w:pStyle w:val="ConsPlusNormal"/>
              <w:contextualSpacing/>
              <w:jc w:val="both"/>
              <w:rPr>
                <w:rFonts w:ascii="Times New Roman" w:hAnsi="Times New Roman" w:cs="Times New Roman"/>
                <w:sz w:val="24"/>
                <w:szCs w:val="24"/>
              </w:rPr>
            </w:pPr>
            <w:r w:rsidRPr="00B068B0">
              <w:rPr>
                <w:rFonts w:ascii="Times New Roman" w:hAnsi="Times New Roman" w:cs="Times New Roman"/>
                <w:sz w:val="24"/>
                <w:szCs w:val="24"/>
              </w:rPr>
              <w:t>6. Копия уведомления Федеральной службы государственной статистики</w:t>
            </w:r>
          </w:p>
        </w:tc>
        <w:tc>
          <w:tcPr>
            <w:tcW w:w="1417"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r>
      <w:tr w:rsidR="00E640F4" w:rsidRPr="00B068B0" w:rsidTr="00B068B0">
        <w:tc>
          <w:tcPr>
            <w:tcW w:w="5529" w:type="dxa"/>
            <w:tcBorders>
              <w:top w:val="single" w:sz="4" w:space="0" w:color="auto"/>
              <w:left w:val="single" w:sz="4" w:space="0" w:color="auto"/>
              <w:bottom w:val="single" w:sz="4" w:space="0" w:color="auto"/>
              <w:right w:val="single" w:sz="4" w:space="0" w:color="auto"/>
            </w:tcBorders>
          </w:tcPr>
          <w:p w:rsidR="00E640F4" w:rsidRPr="00B068B0" w:rsidRDefault="00E640F4" w:rsidP="00B068B0">
            <w:pPr>
              <w:pStyle w:val="ConsPlusNormal"/>
              <w:contextualSpacing/>
              <w:jc w:val="both"/>
              <w:rPr>
                <w:rFonts w:ascii="Times New Roman" w:hAnsi="Times New Roman" w:cs="Times New Roman"/>
                <w:sz w:val="24"/>
                <w:szCs w:val="24"/>
              </w:rPr>
            </w:pPr>
            <w:r w:rsidRPr="00B068B0">
              <w:rPr>
                <w:rFonts w:ascii="Times New Roman" w:hAnsi="Times New Roman" w:cs="Times New Roman"/>
                <w:sz w:val="24"/>
                <w:szCs w:val="24"/>
              </w:rPr>
              <w:t>7. Копия _____________________________</w:t>
            </w:r>
            <w:r w:rsidR="00B068B0">
              <w:rPr>
                <w:rFonts w:ascii="Times New Roman" w:hAnsi="Times New Roman" w:cs="Times New Roman"/>
                <w:sz w:val="24"/>
                <w:szCs w:val="24"/>
              </w:rPr>
              <w:t>_______</w:t>
            </w:r>
          </w:p>
          <w:p w:rsidR="00E640F4" w:rsidRPr="00B068B0" w:rsidRDefault="00E640F4" w:rsidP="00B068B0">
            <w:pPr>
              <w:pStyle w:val="ConsPlusNormal"/>
              <w:contextualSpacing/>
              <w:jc w:val="both"/>
              <w:rPr>
                <w:rFonts w:ascii="Times New Roman" w:hAnsi="Times New Roman" w:cs="Times New Roman"/>
                <w:sz w:val="24"/>
                <w:szCs w:val="24"/>
              </w:rPr>
            </w:pPr>
            <w:r w:rsidRPr="00B068B0">
              <w:rPr>
                <w:rFonts w:ascii="Times New Roman" w:hAnsi="Times New Roman" w:cs="Times New Roman"/>
                <w:sz w:val="24"/>
                <w:szCs w:val="24"/>
              </w:rPr>
              <w:t xml:space="preserve">(диплома или трудовой книжки, или выписки из </w:t>
            </w:r>
            <w:proofErr w:type="spellStart"/>
            <w:r w:rsidRPr="00B068B0">
              <w:rPr>
                <w:rFonts w:ascii="Times New Roman" w:hAnsi="Times New Roman" w:cs="Times New Roman"/>
                <w:sz w:val="24"/>
                <w:szCs w:val="24"/>
              </w:rPr>
              <w:t>похозяйственной</w:t>
            </w:r>
            <w:proofErr w:type="spellEnd"/>
            <w:r w:rsidRPr="00B068B0">
              <w:rPr>
                <w:rFonts w:ascii="Times New Roman" w:hAnsi="Times New Roman" w:cs="Times New Roman"/>
                <w:sz w:val="24"/>
                <w:szCs w:val="24"/>
              </w:rPr>
              <w:t xml:space="preserve"> книги)</w:t>
            </w:r>
          </w:p>
        </w:tc>
        <w:tc>
          <w:tcPr>
            <w:tcW w:w="1417"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r>
      <w:tr w:rsidR="00E640F4" w:rsidRPr="00B068B0" w:rsidTr="00B068B0">
        <w:tc>
          <w:tcPr>
            <w:tcW w:w="5529" w:type="dxa"/>
            <w:tcBorders>
              <w:top w:val="single" w:sz="4" w:space="0" w:color="auto"/>
              <w:left w:val="single" w:sz="4" w:space="0" w:color="auto"/>
              <w:bottom w:val="single" w:sz="4" w:space="0" w:color="auto"/>
              <w:right w:val="single" w:sz="4" w:space="0" w:color="auto"/>
            </w:tcBorders>
          </w:tcPr>
          <w:p w:rsidR="00E640F4" w:rsidRPr="00B068B0" w:rsidRDefault="00E640F4" w:rsidP="00B068B0">
            <w:pPr>
              <w:pStyle w:val="ConsPlusNormal"/>
              <w:contextualSpacing/>
              <w:jc w:val="both"/>
              <w:rPr>
                <w:rFonts w:ascii="Times New Roman" w:hAnsi="Times New Roman" w:cs="Times New Roman"/>
                <w:sz w:val="24"/>
                <w:szCs w:val="24"/>
              </w:rPr>
            </w:pPr>
            <w:r w:rsidRPr="00B068B0">
              <w:rPr>
                <w:rFonts w:ascii="Times New Roman" w:hAnsi="Times New Roman" w:cs="Times New Roman"/>
                <w:sz w:val="24"/>
                <w:szCs w:val="24"/>
              </w:rPr>
              <w:t>8. Бизнес-план (проект)</w:t>
            </w:r>
          </w:p>
        </w:tc>
        <w:tc>
          <w:tcPr>
            <w:tcW w:w="1417"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r>
      <w:tr w:rsidR="00E640F4" w:rsidRPr="00B068B0" w:rsidTr="00B068B0">
        <w:tc>
          <w:tcPr>
            <w:tcW w:w="5529" w:type="dxa"/>
            <w:tcBorders>
              <w:top w:val="single" w:sz="4" w:space="0" w:color="auto"/>
              <w:left w:val="single" w:sz="4" w:space="0" w:color="auto"/>
              <w:bottom w:val="single" w:sz="4" w:space="0" w:color="auto"/>
              <w:right w:val="single" w:sz="4" w:space="0" w:color="auto"/>
            </w:tcBorders>
          </w:tcPr>
          <w:p w:rsidR="00E640F4" w:rsidRPr="00B068B0" w:rsidRDefault="00E640F4" w:rsidP="00B068B0">
            <w:pPr>
              <w:pStyle w:val="ConsPlusNormal"/>
              <w:contextualSpacing/>
              <w:jc w:val="both"/>
              <w:rPr>
                <w:rFonts w:ascii="Times New Roman" w:hAnsi="Times New Roman" w:cs="Times New Roman"/>
                <w:sz w:val="24"/>
                <w:szCs w:val="24"/>
              </w:rPr>
            </w:pPr>
            <w:r w:rsidRPr="00B068B0">
              <w:rPr>
                <w:rFonts w:ascii="Times New Roman" w:hAnsi="Times New Roman" w:cs="Times New Roman"/>
                <w:sz w:val="24"/>
                <w:szCs w:val="24"/>
              </w:rPr>
              <w:t>9. План расходов</w:t>
            </w:r>
          </w:p>
        </w:tc>
        <w:tc>
          <w:tcPr>
            <w:tcW w:w="1417"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r>
      <w:tr w:rsidR="00E640F4" w:rsidRPr="00B068B0" w:rsidTr="00B068B0">
        <w:tc>
          <w:tcPr>
            <w:tcW w:w="5529" w:type="dxa"/>
            <w:tcBorders>
              <w:top w:val="single" w:sz="4" w:space="0" w:color="auto"/>
              <w:left w:val="single" w:sz="4" w:space="0" w:color="auto"/>
              <w:bottom w:val="single" w:sz="4" w:space="0" w:color="auto"/>
              <w:right w:val="single" w:sz="4" w:space="0" w:color="auto"/>
            </w:tcBorders>
          </w:tcPr>
          <w:p w:rsidR="00E640F4" w:rsidRPr="00B068B0" w:rsidRDefault="00E640F4" w:rsidP="00B068B0">
            <w:pPr>
              <w:pStyle w:val="ConsPlusNormal"/>
              <w:contextualSpacing/>
              <w:jc w:val="both"/>
              <w:rPr>
                <w:rFonts w:ascii="Times New Roman" w:hAnsi="Times New Roman" w:cs="Times New Roman"/>
                <w:sz w:val="24"/>
                <w:szCs w:val="24"/>
              </w:rPr>
            </w:pPr>
            <w:r w:rsidRPr="00B068B0">
              <w:rPr>
                <w:rFonts w:ascii="Times New Roman" w:hAnsi="Times New Roman" w:cs="Times New Roman"/>
                <w:sz w:val="24"/>
                <w:szCs w:val="24"/>
              </w:rPr>
              <w:t>10. Справка налогового органа</w:t>
            </w:r>
          </w:p>
        </w:tc>
        <w:tc>
          <w:tcPr>
            <w:tcW w:w="1417"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r>
      <w:tr w:rsidR="00E640F4" w:rsidRPr="00B068B0" w:rsidTr="00B068B0">
        <w:tc>
          <w:tcPr>
            <w:tcW w:w="5529" w:type="dxa"/>
            <w:tcBorders>
              <w:top w:val="single" w:sz="4" w:space="0" w:color="auto"/>
              <w:left w:val="single" w:sz="4" w:space="0" w:color="auto"/>
              <w:bottom w:val="single" w:sz="4" w:space="0" w:color="auto"/>
              <w:right w:val="single" w:sz="4" w:space="0" w:color="auto"/>
            </w:tcBorders>
          </w:tcPr>
          <w:p w:rsidR="00E640F4" w:rsidRPr="00B068B0" w:rsidRDefault="00E640F4" w:rsidP="00B068B0">
            <w:pPr>
              <w:pStyle w:val="ConsPlusNormal"/>
              <w:contextualSpacing/>
              <w:jc w:val="both"/>
              <w:rPr>
                <w:rFonts w:ascii="Times New Roman" w:hAnsi="Times New Roman" w:cs="Times New Roman"/>
                <w:sz w:val="24"/>
                <w:szCs w:val="24"/>
              </w:rPr>
            </w:pPr>
            <w:r w:rsidRPr="00B068B0">
              <w:rPr>
                <w:rFonts w:ascii="Times New Roman" w:hAnsi="Times New Roman" w:cs="Times New Roman"/>
                <w:sz w:val="24"/>
                <w:szCs w:val="24"/>
              </w:rPr>
              <w:t>11. Обязательство КФХ</w:t>
            </w:r>
          </w:p>
        </w:tc>
        <w:tc>
          <w:tcPr>
            <w:tcW w:w="1417"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r>
      <w:tr w:rsidR="00E640F4" w:rsidRPr="00B068B0" w:rsidTr="00B068B0">
        <w:tc>
          <w:tcPr>
            <w:tcW w:w="5529" w:type="dxa"/>
            <w:tcBorders>
              <w:top w:val="single" w:sz="4" w:space="0" w:color="auto"/>
              <w:left w:val="single" w:sz="4" w:space="0" w:color="auto"/>
              <w:bottom w:val="single" w:sz="4" w:space="0" w:color="auto"/>
              <w:right w:val="single" w:sz="4" w:space="0" w:color="auto"/>
            </w:tcBorders>
          </w:tcPr>
          <w:p w:rsidR="00E640F4" w:rsidRPr="00B068B0" w:rsidRDefault="00E640F4" w:rsidP="00B068B0">
            <w:pPr>
              <w:pStyle w:val="ConsPlusNormal"/>
              <w:contextualSpacing/>
              <w:jc w:val="both"/>
              <w:rPr>
                <w:rFonts w:ascii="Times New Roman" w:hAnsi="Times New Roman" w:cs="Times New Roman"/>
                <w:sz w:val="24"/>
                <w:szCs w:val="24"/>
              </w:rPr>
            </w:pPr>
            <w:r w:rsidRPr="00B068B0">
              <w:rPr>
                <w:rFonts w:ascii="Times New Roman" w:hAnsi="Times New Roman" w:cs="Times New Roman"/>
                <w:sz w:val="24"/>
                <w:szCs w:val="24"/>
              </w:rPr>
              <w:t>12. Заверенная банком выписка из текущего (расчетного) счета, подтверждающая наличие собственных денежных средств в размере не менее 10 процентов стоимости проекта</w:t>
            </w:r>
          </w:p>
        </w:tc>
        <w:tc>
          <w:tcPr>
            <w:tcW w:w="1417"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r>
    </w:tbl>
    <w:p w:rsidR="00B068B0" w:rsidRDefault="00B068B0"/>
    <w:tbl>
      <w:tblPr>
        <w:tblW w:w="10490" w:type="dxa"/>
        <w:tblInd w:w="-80" w:type="dxa"/>
        <w:tblLayout w:type="fixed"/>
        <w:tblCellMar>
          <w:left w:w="62" w:type="dxa"/>
          <w:right w:w="62" w:type="dxa"/>
        </w:tblCellMar>
        <w:tblLook w:val="0000"/>
      </w:tblPr>
      <w:tblGrid>
        <w:gridCol w:w="5529"/>
        <w:gridCol w:w="1417"/>
        <w:gridCol w:w="1701"/>
        <w:gridCol w:w="1843"/>
      </w:tblGrid>
      <w:tr w:rsidR="00B068B0" w:rsidRPr="00B068B0" w:rsidTr="00B068B0">
        <w:tc>
          <w:tcPr>
            <w:tcW w:w="5529" w:type="dxa"/>
            <w:tcBorders>
              <w:top w:val="single" w:sz="4" w:space="0" w:color="auto"/>
              <w:left w:val="single" w:sz="4" w:space="0" w:color="auto"/>
              <w:bottom w:val="single" w:sz="4" w:space="0" w:color="auto"/>
              <w:right w:val="single" w:sz="4" w:space="0" w:color="auto"/>
            </w:tcBorders>
          </w:tcPr>
          <w:p w:rsidR="00B068B0" w:rsidRPr="00B068B0" w:rsidRDefault="00B068B0" w:rsidP="00B068B0">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B068B0" w:rsidRPr="00B068B0" w:rsidRDefault="00B068B0" w:rsidP="00B068B0">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B068B0" w:rsidRPr="00B068B0" w:rsidRDefault="00B068B0" w:rsidP="00B068B0">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B068B0" w:rsidRPr="00B068B0" w:rsidRDefault="00B068B0" w:rsidP="00B068B0">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E640F4" w:rsidRPr="00B068B0" w:rsidTr="00B068B0">
        <w:tc>
          <w:tcPr>
            <w:tcW w:w="5529" w:type="dxa"/>
            <w:tcBorders>
              <w:top w:val="single" w:sz="4" w:space="0" w:color="auto"/>
              <w:left w:val="single" w:sz="4" w:space="0" w:color="auto"/>
              <w:bottom w:val="single" w:sz="4" w:space="0" w:color="auto"/>
              <w:right w:val="single" w:sz="4" w:space="0" w:color="auto"/>
            </w:tcBorders>
          </w:tcPr>
          <w:p w:rsidR="00E640F4" w:rsidRPr="00B068B0" w:rsidRDefault="00B068B0" w:rsidP="00B068B0">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13. К</w:t>
            </w:r>
            <w:r w:rsidR="00E640F4" w:rsidRPr="00B068B0">
              <w:rPr>
                <w:rFonts w:ascii="Times New Roman" w:hAnsi="Times New Roman" w:cs="Times New Roman"/>
                <w:sz w:val="24"/>
                <w:szCs w:val="24"/>
              </w:rPr>
              <w:t>опии документа, подтверждающего наличие земельного участка сельскохозяйственного назначения на праве собственности или по договору аренды, заключенного на срок не менее 5 лет на момент подачи заявления</w:t>
            </w:r>
          </w:p>
        </w:tc>
        <w:tc>
          <w:tcPr>
            <w:tcW w:w="1417"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r>
      <w:tr w:rsidR="00E640F4" w:rsidRPr="00B068B0" w:rsidTr="00B068B0">
        <w:tc>
          <w:tcPr>
            <w:tcW w:w="5529" w:type="dxa"/>
            <w:tcBorders>
              <w:top w:val="single" w:sz="4" w:space="0" w:color="auto"/>
              <w:left w:val="single" w:sz="4" w:space="0" w:color="auto"/>
              <w:bottom w:val="single" w:sz="4" w:space="0" w:color="auto"/>
              <w:right w:val="single" w:sz="4" w:space="0" w:color="auto"/>
            </w:tcBorders>
          </w:tcPr>
          <w:p w:rsidR="00E640F4" w:rsidRPr="00B068B0" w:rsidRDefault="00B068B0" w:rsidP="00B068B0">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14. Д</w:t>
            </w:r>
            <w:r w:rsidR="00E640F4" w:rsidRPr="00B068B0">
              <w:rPr>
                <w:rFonts w:ascii="Times New Roman" w:hAnsi="Times New Roman" w:cs="Times New Roman"/>
                <w:sz w:val="24"/>
                <w:szCs w:val="24"/>
              </w:rPr>
              <w:t>окумент, подтверждающий членство в перерабатывающем сельскохозяйственном потребительском кооперативе (в случае, если состоит), либо договор с хозяйствующим субъектом для переработки сельскохозяйственной продукции, производимой семейной фермой</w:t>
            </w:r>
          </w:p>
        </w:tc>
        <w:tc>
          <w:tcPr>
            <w:tcW w:w="1417"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r>
      <w:tr w:rsidR="00E640F4" w:rsidRPr="00B068B0" w:rsidTr="00B068B0">
        <w:tc>
          <w:tcPr>
            <w:tcW w:w="5529" w:type="dxa"/>
            <w:tcBorders>
              <w:top w:val="single" w:sz="4" w:space="0" w:color="auto"/>
              <w:left w:val="single" w:sz="4" w:space="0" w:color="auto"/>
              <w:bottom w:val="single" w:sz="4" w:space="0" w:color="auto"/>
              <w:right w:val="single" w:sz="4" w:space="0" w:color="auto"/>
            </w:tcBorders>
          </w:tcPr>
          <w:p w:rsidR="00E640F4" w:rsidRPr="00B068B0" w:rsidRDefault="00E640F4" w:rsidP="00B068B0">
            <w:pPr>
              <w:pStyle w:val="ConsPlusNormal"/>
              <w:contextualSpacing/>
              <w:jc w:val="both"/>
              <w:rPr>
                <w:rFonts w:ascii="Times New Roman" w:hAnsi="Times New Roman" w:cs="Times New Roman"/>
                <w:sz w:val="24"/>
                <w:szCs w:val="24"/>
              </w:rPr>
            </w:pPr>
            <w:r w:rsidRPr="00B068B0">
              <w:rPr>
                <w:rFonts w:ascii="Times New Roman" w:hAnsi="Times New Roman" w:cs="Times New Roman"/>
                <w:sz w:val="24"/>
                <w:szCs w:val="24"/>
              </w:rPr>
              <w:t>15. Дополнительные документы</w:t>
            </w:r>
          </w:p>
        </w:tc>
        <w:tc>
          <w:tcPr>
            <w:tcW w:w="1417"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r>
    </w:tbl>
    <w:p w:rsidR="00B068B0" w:rsidRDefault="00B068B0" w:rsidP="00E640F4">
      <w:pPr>
        <w:pStyle w:val="ConsPlusNonformat"/>
        <w:contextualSpacing/>
        <w:jc w:val="both"/>
        <w:rPr>
          <w:rFonts w:ascii="Times New Roman" w:hAnsi="Times New Roman" w:cs="Times New Roman"/>
          <w:sz w:val="28"/>
          <w:szCs w:val="28"/>
        </w:rPr>
      </w:pPr>
    </w:p>
    <w:p w:rsidR="00E640F4" w:rsidRPr="00E640F4" w:rsidRDefault="00E640F4" w:rsidP="00B068B0">
      <w:pPr>
        <w:pStyle w:val="ConsPlusNonformat"/>
        <w:contextualSpacing/>
        <w:jc w:val="both"/>
        <w:rPr>
          <w:rFonts w:ascii="Times New Roman" w:hAnsi="Times New Roman" w:cs="Times New Roman"/>
          <w:sz w:val="28"/>
          <w:szCs w:val="28"/>
        </w:rPr>
      </w:pPr>
      <w:r w:rsidRPr="00E640F4">
        <w:rPr>
          <w:rFonts w:ascii="Times New Roman" w:hAnsi="Times New Roman" w:cs="Times New Roman"/>
          <w:sz w:val="28"/>
          <w:szCs w:val="28"/>
        </w:rPr>
        <w:t>Глава крестьянского (фермерского) хозяйства</w:t>
      </w:r>
    </w:p>
    <w:p w:rsidR="00E640F4" w:rsidRPr="00E640F4" w:rsidRDefault="00E640F4" w:rsidP="00E640F4">
      <w:pPr>
        <w:pStyle w:val="ConsPlusNonformat"/>
        <w:contextualSpacing/>
        <w:jc w:val="both"/>
        <w:rPr>
          <w:rFonts w:ascii="Times New Roman" w:hAnsi="Times New Roman" w:cs="Times New Roman"/>
          <w:sz w:val="28"/>
          <w:szCs w:val="28"/>
        </w:rPr>
      </w:pPr>
    </w:p>
    <w:p w:rsidR="00E640F4" w:rsidRPr="00E640F4" w:rsidRDefault="00E640F4" w:rsidP="00E640F4">
      <w:pPr>
        <w:pStyle w:val="ConsPlusNonformat"/>
        <w:contextualSpacing/>
        <w:jc w:val="both"/>
        <w:rPr>
          <w:rFonts w:ascii="Times New Roman" w:hAnsi="Times New Roman" w:cs="Times New Roman"/>
          <w:sz w:val="28"/>
          <w:szCs w:val="28"/>
        </w:rPr>
      </w:pPr>
      <w:r w:rsidRPr="00E640F4">
        <w:rPr>
          <w:rFonts w:ascii="Times New Roman" w:hAnsi="Times New Roman" w:cs="Times New Roman"/>
          <w:sz w:val="28"/>
          <w:szCs w:val="28"/>
        </w:rPr>
        <w:t>____________________ __________________________________</w:t>
      </w:r>
    </w:p>
    <w:p w:rsidR="00E640F4" w:rsidRPr="00B068B0" w:rsidRDefault="00E640F4" w:rsidP="00E640F4">
      <w:pPr>
        <w:pStyle w:val="ConsPlusNonformat"/>
        <w:contextualSpacing/>
        <w:jc w:val="both"/>
        <w:rPr>
          <w:rFonts w:ascii="Times New Roman" w:hAnsi="Times New Roman" w:cs="Times New Roman"/>
          <w:sz w:val="24"/>
          <w:szCs w:val="24"/>
        </w:rPr>
      </w:pPr>
      <w:r w:rsidRPr="00B068B0">
        <w:rPr>
          <w:rFonts w:ascii="Times New Roman" w:hAnsi="Times New Roman" w:cs="Times New Roman"/>
          <w:sz w:val="24"/>
          <w:szCs w:val="24"/>
        </w:rPr>
        <w:t xml:space="preserve">     </w:t>
      </w:r>
      <w:r w:rsidR="00B068B0">
        <w:rPr>
          <w:rFonts w:ascii="Times New Roman" w:hAnsi="Times New Roman" w:cs="Times New Roman"/>
          <w:sz w:val="24"/>
          <w:szCs w:val="24"/>
        </w:rPr>
        <w:t xml:space="preserve">          </w:t>
      </w:r>
      <w:r w:rsidRPr="00B068B0">
        <w:rPr>
          <w:rFonts w:ascii="Times New Roman" w:hAnsi="Times New Roman" w:cs="Times New Roman"/>
          <w:sz w:val="24"/>
          <w:szCs w:val="24"/>
        </w:rPr>
        <w:t xml:space="preserve">(подпись)            </w:t>
      </w:r>
      <w:r w:rsidR="00B068B0">
        <w:rPr>
          <w:rFonts w:ascii="Times New Roman" w:hAnsi="Times New Roman" w:cs="Times New Roman"/>
          <w:sz w:val="24"/>
          <w:szCs w:val="24"/>
        </w:rPr>
        <w:t xml:space="preserve">                             (ФИО</w:t>
      </w:r>
      <w:r w:rsidRPr="00B068B0">
        <w:rPr>
          <w:rFonts w:ascii="Times New Roman" w:hAnsi="Times New Roman" w:cs="Times New Roman"/>
          <w:sz w:val="24"/>
          <w:szCs w:val="24"/>
        </w:rPr>
        <w:t xml:space="preserve"> полностью)</w:t>
      </w:r>
    </w:p>
    <w:p w:rsidR="00E640F4" w:rsidRPr="00E640F4" w:rsidRDefault="00E640F4" w:rsidP="00E640F4">
      <w:pPr>
        <w:pStyle w:val="ConsPlusNonformat"/>
        <w:contextualSpacing/>
        <w:jc w:val="both"/>
        <w:rPr>
          <w:rFonts w:ascii="Times New Roman" w:hAnsi="Times New Roman" w:cs="Times New Roman"/>
          <w:sz w:val="28"/>
          <w:szCs w:val="28"/>
        </w:rPr>
      </w:pPr>
    </w:p>
    <w:p w:rsidR="00E640F4" w:rsidRPr="00E640F4" w:rsidRDefault="00E640F4" w:rsidP="00E640F4">
      <w:pPr>
        <w:pStyle w:val="ConsPlusNonformat"/>
        <w:contextualSpacing/>
        <w:jc w:val="both"/>
        <w:rPr>
          <w:rFonts w:ascii="Times New Roman" w:hAnsi="Times New Roman" w:cs="Times New Roman"/>
          <w:sz w:val="28"/>
          <w:szCs w:val="28"/>
        </w:rPr>
      </w:pPr>
      <w:r w:rsidRPr="00E640F4">
        <w:rPr>
          <w:rFonts w:ascii="Times New Roman" w:hAnsi="Times New Roman" w:cs="Times New Roman"/>
          <w:sz w:val="28"/>
          <w:szCs w:val="28"/>
        </w:rPr>
        <w:t>М.П.</w:t>
      </w:r>
    </w:p>
    <w:p w:rsidR="00E640F4" w:rsidRPr="00E640F4" w:rsidRDefault="00E640F4" w:rsidP="00E640F4">
      <w:pPr>
        <w:pStyle w:val="ConsPlusNonformat"/>
        <w:contextualSpacing/>
        <w:jc w:val="both"/>
        <w:rPr>
          <w:rFonts w:ascii="Times New Roman" w:hAnsi="Times New Roman" w:cs="Times New Roman"/>
          <w:sz w:val="28"/>
          <w:szCs w:val="28"/>
        </w:rPr>
      </w:pPr>
    </w:p>
    <w:p w:rsidR="00E640F4" w:rsidRPr="00E640F4" w:rsidRDefault="00B068B0" w:rsidP="00E640F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w:t>
      </w:r>
      <w:r w:rsidR="00E640F4" w:rsidRPr="00E640F4">
        <w:rPr>
          <w:rFonts w:ascii="Times New Roman" w:hAnsi="Times New Roman" w:cs="Times New Roman"/>
          <w:sz w:val="28"/>
          <w:szCs w:val="28"/>
        </w:rPr>
        <w:t>____</w:t>
      </w:r>
      <w:r>
        <w:rPr>
          <w:rFonts w:ascii="Times New Roman" w:hAnsi="Times New Roman" w:cs="Times New Roman"/>
          <w:sz w:val="28"/>
          <w:szCs w:val="28"/>
        </w:rPr>
        <w:t>»</w:t>
      </w:r>
      <w:r w:rsidR="00E640F4" w:rsidRPr="00E640F4">
        <w:rPr>
          <w:rFonts w:ascii="Times New Roman" w:hAnsi="Times New Roman" w:cs="Times New Roman"/>
          <w:sz w:val="28"/>
          <w:szCs w:val="28"/>
        </w:rPr>
        <w:t xml:space="preserve"> _____________ 20____ г.</w:t>
      </w:r>
    </w:p>
    <w:p w:rsidR="00E640F4" w:rsidRPr="00E640F4" w:rsidRDefault="00E640F4" w:rsidP="00E640F4">
      <w:pPr>
        <w:pStyle w:val="ConsPlusNonformat"/>
        <w:contextualSpacing/>
        <w:jc w:val="both"/>
        <w:rPr>
          <w:rFonts w:ascii="Times New Roman" w:hAnsi="Times New Roman" w:cs="Times New Roman"/>
          <w:sz w:val="28"/>
          <w:szCs w:val="28"/>
        </w:rPr>
      </w:pPr>
    </w:p>
    <w:p w:rsidR="00E640F4" w:rsidRPr="00E640F4" w:rsidRDefault="00E640F4" w:rsidP="00E640F4">
      <w:pPr>
        <w:pStyle w:val="ConsPlusNonformat"/>
        <w:contextualSpacing/>
        <w:jc w:val="both"/>
        <w:rPr>
          <w:rFonts w:ascii="Times New Roman" w:hAnsi="Times New Roman" w:cs="Times New Roman"/>
          <w:sz w:val="28"/>
          <w:szCs w:val="28"/>
        </w:rPr>
      </w:pPr>
      <w:r w:rsidRPr="00E640F4">
        <w:rPr>
          <w:rFonts w:ascii="Times New Roman" w:hAnsi="Times New Roman" w:cs="Times New Roman"/>
          <w:sz w:val="28"/>
          <w:szCs w:val="28"/>
        </w:rPr>
        <w:t>Отметка о принятии заявки*:</w:t>
      </w:r>
    </w:p>
    <w:p w:rsidR="00E640F4" w:rsidRPr="00E640F4" w:rsidRDefault="00E640F4" w:rsidP="00E640F4">
      <w:pPr>
        <w:pStyle w:val="ConsPlusNonformat"/>
        <w:contextualSpacing/>
        <w:jc w:val="both"/>
        <w:rPr>
          <w:rFonts w:ascii="Times New Roman" w:hAnsi="Times New Roman" w:cs="Times New Roman"/>
          <w:sz w:val="28"/>
          <w:szCs w:val="28"/>
        </w:rPr>
      </w:pPr>
    </w:p>
    <w:p w:rsidR="00E640F4" w:rsidRPr="00E640F4" w:rsidRDefault="00E640F4" w:rsidP="00E640F4">
      <w:pPr>
        <w:pStyle w:val="ConsPlusNonformat"/>
        <w:contextualSpacing/>
        <w:jc w:val="both"/>
        <w:rPr>
          <w:rFonts w:ascii="Times New Roman" w:hAnsi="Times New Roman" w:cs="Times New Roman"/>
          <w:sz w:val="28"/>
          <w:szCs w:val="28"/>
        </w:rPr>
      </w:pPr>
      <w:r w:rsidRPr="00E640F4">
        <w:rPr>
          <w:rFonts w:ascii="Times New Roman" w:hAnsi="Times New Roman" w:cs="Times New Roman"/>
          <w:sz w:val="28"/>
          <w:szCs w:val="28"/>
        </w:rPr>
        <w:t xml:space="preserve">Дата представления: </w:t>
      </w:r>
      <w:r w:rsidR="00B068B0">
        <w:rPr>
          <w:rFonts w:ascii="Times New Roman" w:hAnsi="Times New Roman" w:cs="Times New Roman"/>
          <w:sz w:val="28"/>
          <w:szCs w:val="28"/>
        </w:rPr>
        <w:t>«</w:t>
      </w:r>
      <w:r w:rsidRPr="00E640F4">
        <w:rPr>
          <w:rFonts w:ascii="Times New Roman" w:hAnsi="Times New Roman" w:cs="Times New Roman"/>
          <w:sz w:val="28"/>
          <w:szCs w:val="28"/>
        </w:rPr>
        <w:t>____</w:t>
      </w:r>
      <w:r w:rsidR="00B068B0">
        <w:rPr>
          <w:rFonts w:ascii="Times New Roman" w:hAnsi="Times New Roman" w:cs="Times New Roman"/>
          <w:sz w:val="28"/>
          <w:szCs w:val="28"/>
        </w:rPr>
        <w:t>»</w:t>
      </w:r>
      <w:r w:rsidRPr="00E640F4">
        <w:rPr>
          <w:rFonts w:ascii="Times New Roman" w:hAnsi="Times New Roman" w:cs="Times New Roman"/>
          <w:sz w:val="28"/>
          <w:szCs w:val="28"/>
        </w:rPr>
        <w:t xml:space="preserve"> _____________ 20__ г.</w:t>
      </w:r>
    </w:p>
    <w:p w:rsidR="00E640F4" w:rsidRPr="00E640F4" w:rsidRDefault="00E640F4" w:rsidP="00E640F4">
      <w:pPr>
        <w:pStyle w:val="ConsPlusNonformat"/>
        <w:contextualSpacing/>
        <w:jc w:val="both"/>
        <w:rPr>
          <w:rFonts w:ascii="Times New Roman" w:hAnsi="Times New Roman" w:cs="Times New Roman"/>
          <w:sz w:val="28"/>
          <w:szCs w:val="28"/>
        </w:rPr>
      </w:pPr>
    </w:p>
    <w:p w:rsidR="00E640F4" w:rsidRPr="00E640F4" w:rsidRDefault="00E640F4" w:rsidP="00E640F4">
      <w:pPr>
        <w:pStyle w:val="ConsPlusNonformat"/>
        <w:contextualSpacing/>
        <w:jc w:val="both"/>
        <w:rPr>
          <w:rFonts w:ascii="Times New Roman" w:hAnsi="Times New Roman" w:cs="Times New Roman"/>
          <w:sz w:val="28"/>
          <w:szCs w:val="28"/>
        </w:rPr>
      </w:pPr>
      <w:r w:rsidRPr="00E640F4">
        <w:rPr>
          <w:rFonts w:ascii="Times New Roman" w:hAnsi="Times New Roman" w:cs="Times New Roman"/>
          <w:sz w:val="28"/>
          <w:szCs w:val="28"/>
        </w:rPr>
        <w:t xml:space="preserve">Заявка </w:t>
      </w:r>
      <w:r w:rsidR="00B068B0">
        <w:rPr>
          <w:rFonts w:ascii="Times New Roman" w:hAnsi="Times New Roman" w:cs="Times New Roman"/>
          <w:sz w:val="28"/>
          <w:szCs w:val="28"/>
        </w:rPr>
        <w:t>№</w:t>
      </w:r>
      <w:r w:rsidRPr="00E640F4">
        <w:rPr>
          <w:rFonts w:ascii="Times New Roman" w:hAnsi="Times New Roman" w:cs="Times New Roman"/>
          <w:sz w:val="28"/>
          <w:szCs w:val="28"/>
        </w:rPr>
        <w:t xml:space="preserve"> ___________</w:t>
      </w:r>
    </w:p>
    <w:p w:rsidR="00E640F4" w:rsidRPr="00E640F4" w:rsidRDefault="00E640F4" w:rsidP="00E640F4">
      <w:pPr>
        <w:pStyle w:val="ConsPlusNonformat"/>
        <w:contextualSpacing/>
        <w:jc w:val="both"/>
        <w:rPr>
          <w:rFonts w:ascii="Times New Roman" w:hAnsi="Times New Roman" w:cs="Times New Roman"/>
          <w:sz w:val="28"/>
          <w:szCs w:val="28"/>
        </w:rPr>
      </w:pPr>
    </w:p>
    <w:p w:rsidR="00E640F4" w:rsidRPr="00E640F4" w:rsidRDefault="00E640F4" w:rsidP="00E640F4">
      <w:pPr>
        <w:pStyle w:val="ConsPlusNonformat"/>
        <w:contextualSpacing/>
        <w:jc w:val="both"/>
        <w:rPr>
          <w:rFonts w:ascii="Times New Roman" w:hAnsi="Times New Roman" w:cs="Times New Roman"/>
          <w:sz w:val="28"/>
          <w:szCs w:val="28"/>
        </w:rPr>
      </w:pPr>
      <w:r w:rsidRPr="00E640F4">
        <w:rPr>
          <w:rFonts w:ascii="Times New Roman" w:hAnsi="Times New Roman" w:cs="Times New Roman"/>
          <w:sz w:val="28"/>
          <w:szCs w:val="28"/>
        </w:rPr>
        <w:t>Секретарь конкурсной комиссии</w:t>
      </w:r>
    </w:p>
    <w:p w:rsidR="00E640F4" w:rsidRPr="00E640F4" w:rsidRDefault="00E640F4" w:rsidP="00E640F4">
      <w:pPr>
        <w:pStyle w:val="ConsPlusNonformat"/>
        <w:contextualSpacing/>
        <w:jc w:val="both"/>
        <w:rPr>
          <w:rFonts w:ascii="Times New Roman" w:hAnsi="Times New Roman" w:cs="Times New Roman"/>
          <w:sz w:val="28"/>
          <w:szCs w:val="28"/>
        </w:rPr>
      </w:pPr>
    </w:p>
    <w:p w:rsidR="00E640F4" w:rsidRPr="00E640F4" w:rsidRDefault="00E640F4" w:rsidP="00E640F4">
      <w:pPr>
        <w:pStyle w:val="ConsPlusNonformat"/>
        <w:contextualSpacing/>
        <w:jc w:val="both"/>
        <w:rPr>
          <w:rFonts w:ascii="Times New Roman" w:hAnsi="Times New Roman" w:cs="Times New Roman"/>
          <w:sz w:val="28"/>
          <w:szCs w:val="28"/>
        </w:rPr>
      </w:pPr>
      <w:r w:rsidRPr="00E640F4">
        <w:rPr>
          <w:rFonts w:ascii="Times New Roman" w:hAnsi="Times New Roman" w:cs="Times New Roman"/>
          <w:sz w:val="28"/>
          <w:szCs w:val="28"/>
        </w:rPr>
        <w:t>____________________/ ___________________________________</w:t>
      </w:r>
    </w:p>
    <w:p w:rsidR="00E640F4" w:rsidRPr="00B068B0" w:rsidRDefault="00E640F4" w:rsidP="00E640F4">
      <w:pPr>
        <w:pStyle w:val="ConsPlusNonformat"/>
        <w:contextualSpacing/>
        <w:jc w:val="both"/>
        <w:rPr>
          <w:rFonts w:ascii="Times New Roman" w:hAnsi="Times New Roman" w:cs="Times New Roman"/>
          <w:sz w:val="24"/>
          <w:szCs w:val="24"/>
        </w:rPr>
      </w:pPr>
      <w:r w:rsidRPr="00E640F4">
        <w:rPr>
          <w:rFonts w:ascii="Times New Roman" w:hAnsi="Times New Roman" w:cs="Times New Roman"/>
          <w:sz w:val="28"/>
          <w:szCs w:val="28"/>
        </w:rPr>
        <w:t xml:space="preserve">    </w:t>
      </w:r>
      <w:r w:rsidR="00B068B0">
        <w:rPr>
          <w:rFonts w:ascii="Times New Roman" w:hAnsi="Times New Roman" w:cs="Times New Roman"/>
          <w:sz w:val="28"/>
          <w:szCs w:val="28"/>
        </w:rPr>
        <w:t xml:space="preserve">        </w:t>
      </w:r>
      <w:r w:rsidRPr="00E640F4">
        <w:rPr>
          <w:rFonts w:ascii="Times New Roman" w:hAnsi="Times New Roman" w:cs="Times New Roman"/>
          <w:sz w:val="28"/>
          <w:szCs w:val="28"/>
        </w:rPr>
        <w:t xml:space="preserve"> </w:t>
      </w:r>
      <w:r w:rsidRPr="00B068B0">
        <w:rPr>
          <w:rFonts w:ascii="Times New Roman" w:hAnsi="Times New Roman" w:cs="Times New Roman"/>
          <w:sz w:val="24"/>
          <w:szCs w:val="24"/>
        </w:rPr>
        <w:t>(по</w:t>
      </w:r>
      <w:r w:rsidR="00B068B0">
        <w:rPr>
          <w:rFonts w:ascii="Times New Roman" w:hAnsi="Times New Roman" w:cs="Times New Roman"/>
          <w:sz w:val="24"/>
          <w:szCs w:val="24"/>
        </w:rPr>
        <w:t>дпись)                                                      (ФИО</w:t>
      </w:r>
      <w:r w:rsidRPr="00B068B0">
        <w:rPr>
          <w:rFonts w:ascii="Times New Roman" w:hAnsi="Times New Roman" w:cs="Times New Roman"/>
          <w:sz w:val="24"/>
          <w:szCs w:val="24"/>
        </w:rPr>
        <w:t>)</w:t>
      </w:r>
    </w:p>
    <w:p w:rsidR="00E640F4" w:rsidRPr="00E640F4" w:rsidRDefault="00E640F4" w:rsidP="00E640F4">
      <w:pPr>
        <w:pStyle w:val="ConsPlusNormal"/>
        <w:contextualSpacing/>
        <w:jc w:val="both"/>
        <w:rPr>
          <w:rFonts w:ascii="Times New Roman" w:hAnsi="Times New Roman" w:cs="Times New Roman"/>
          <w:sz w:val="28"/>
          <w:szCs w:val="28"/>
        </w:rPr>
      </w:pPr>
    </w:p>
    <w:p w:rsidR="00E640F4" w:rsidRPr="00E640F4" w:rsidRDefault="00E640F4" w:rsidP="00E640F4">
      <w:pPr>
        <w:pStyle w:val="ConsPlusNormal"/>
        <w:ind w:firstLine="540"/>
        <w:contextualSpacing/>
        <w:jc w:val="both"/>
        <w:rPr>
          <w:rFonts w:ascii="Times New Roman" w:hAnsi="Times New Roman" w:cs="Times New Roman"/>
          <w:sz w:val="28"/>
          <w:szCs w:val="28"/>
        </w:rPr>
      </w:pPr>
    </w:p>
    <w:p w:rsidR="00E640F4" w:rsidRPr="00E640F4" w:rsidRDefault="00E640F4" w:rsidP="00E640F4">
      <w:pPr>
        <w:pStyle w:val="ConsPlusNormal"/>
        <w:ind w:firstLine="540"/>
        <w:contextualSpacing/>
        <w:jc w:val="both"/>
        <w:rPr>
          <w:rFonts w:ascii="Times New Roman" w:hAnsi="Times New Roman" w:cs="Times New Roman"/>
          <w:sz w:val="28"/>
          <w:szCs w:val="28"/>
        </w:rPr>
      </w:pPr>
    </w:p>
    <w:p w:rsidR="00E640F4" w:rsidRPr="00E640F4" w:rsidRDefault="00B068B0" w:rsidP="00E640F4">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______________________</w:t>
      </w:r>
    </w:p>
    <w:p w:rsidR="00E640F4" w:rsidRPr="00B068B0" w:rsidRDefault="00E640F4" w:rsidP="00E640F4">
      <w:pPr>
        <w:pStyle w:val="ConsPlusNormal"/>
        <w:ind w:firstLine="540"/>
        <w:contextualSpacing/>
        <w:jc w:val="both"/>
        <w:rPr>
          <w:rFonts w:ascii="Times New Roman" w:hAnsi="Times New Roman" w:cs="Times New Roman"/>
          <w:sz w:val="24"/>
          <w:szCs w:val="24"/>
        </w:rPr>
      </w:pPr>
      <w:bookmarkStart w:id="20" w:name="Par1123"/>
      <w:bookmarkEnd w:id="20"/>
      <w:r w:rsidRPr="00B068B0">
        <w:rPr>
          <w:rFonts w:ascii="Times New Roman" w:hAnsi="Times New Roman" w:cs="Times New Roman"/>
          <w:sz w:val="24"/>
          <w:szCs w:val="24"/>
        </w:rPr>
        <w:t>* Заполняется секретарем конкурсной комиссии.</w:t>
      </w:r>
    </w:p>
    <w:p w:rsidR="00E640F4" w:rsidRPr="00E640F4" w:rsidRDefault="00E640F4" w:rsidP="00E640F4">
      <w:pPr>
        <w:pStyle w:val="ConsPlusNormal"/>
        <w:contextualSpacing/>
        <w:jc w:val="both"/>
        <w:rPr>
          <w:rFonts w:ascii="Times New Roman" w:hAnsi="Times New Roman" w:cs="Times New Roman"/>
          <w:sz w:val="28"/>
          <w:szCs w:val="28"/>
        </w:rPr>
      </w:pPr>
    </w:p>
    <w:p w:rsidR="00E640F4" w:rsidRPr="00E640F4" w:rsidRDefault="00E640F4" w:rsidP="00E640F4">
      <w:pPr>
        <w:pStyle w:val="ConsPlusNormal"/>
        <w:contextualSpacing/>
        <w:jc w:val="both"/>
        <w:rPr>
          <w:rFonts w:ascii="Times New Roman" w:hAnsi="Times New Roman" w:cs="Times New Roman"/>
          <w:sz w:val="28"/>
          <w:szCs w:val="28"/>
        </w:rPr>
      </w:pPr>
    </w:p>
    <w:p w:rsidR="00E640F4" w:rsidRPr="00E640F4" w:rsidRDefault="00E640F4" w:rsidP="00E640F4">
      <w:pPr>
        <w:pStyle w:val="ConsPlusNormal"/>
        <w:contextualSpacing/>
        <w:jc w:val="both"/>
        <w:rPr>
          <w:rFonts w:ascii="Times New Roman" w:hAnsi="Times New Roman" w:cs="Times New Roman"/>
          <w:sz w:val="28"/>
          <w:szCs w:val="28"/>
        </w:rPr>
      </w:pPr>
    </w:p>
    <w:p w:rsidR="00E640F4" w:rsidRPr="00E640F4" w:rsidRDefault="00E640F4" w:rsidP="00E640F4">
      <w:pPr>
        <w:pStyle w:val="ConsPlusNormal"/>
        <w:contextualSpacing/>
        <w:jc w:val="both"/>
        <w:rPr>
          <w:rFonts w:ascii="Times New Roman" w:hAnsi="Times New Roman" w:cs="Times New Roman"/>
          <w:sz w:val="28"/>
          <w:szCs w:val="28"/>
        </w:rPr>
      </w:pPr>
    </w:p>
    <w:p w:rsidR="00E640F4" w:rsidRPr="00E640F4" w:rsidRDefault="00E640F4" w:rsidP="00E640F4">
      <w:pPr>
        <w:pStyle w:val="ConsPlusNormal"/>
        <w:contextualSpacing/>
        <w:jc w:val="both"/>
        <w:rPr>
          <w:rFonts w:ascii="Times New Roman" w:hAnsi="Times New Roman" w:cs="Times New Roman"/>
          <w:sz w:val="28"/>
          <w:szCs w:val="28"/>
        </w:rPr>
        <w:sectPr w:rsidR="00E640F4" w:rsidRPr="00E640F4" w:rsidSect="009C4A2E">
          <w:pgSz w:w="11906" w:h="16838"/>
          <w:pgMar w:top="1134" w:right="567" w:bottom="1134" w:left="1134" w:header="709" w:footer="709" w:gutter="0"/>
          <w:pgNumType w:start="1"/>
          <w:cols w:space="708"/>
          <w:titlePg/>
          <w:docGrid w:linePitch="360"/>
        </w:sectPr>
      </w:pPr>
    </w:p>
    <w:p w:rsidR="00E640F4" w:rsidRPr="00E640F4" w:rsidRDefault="00E640F4" w:rsidP="00B068B0">
      <w:pPr>
        <w:pStyle w:val="ConsPlusNormal"/>
        <w:ind w:left="4536" w:firstLine="851"/>
        <w:contextualSpacing/>
        <w:jc w:val="center"/>
        <w:rPr>
          <w:rFonts w:ascii="Times New Roman" w:hAnsi="Times New Roman" w:cs="Times New Roman"/>
          <w:sz w:val="28"/>
          <w:szCs w:val="28"/>
        </w:rPr>
      </w:pPr>
      <w:r w:rsidRPr="00E640F4">
        <w:rPr>
          <w:rFonts w:ascii="Times New Roman" w:hAnsi="Times New Roman" w:cs="Times New Roman"/>
          <w:sz w:val="28"/>
          <w:szCs w:val="28"/>
        </w:rPr>
        <w:t>Приложение № 2</w:t>
      </w:r>
    </w:p>
    <w:p w:rsidR="00B068B0" w:rsidRDefault="00E640F4" w:rsidP="00B068B0">
      <w:pPr>
        <w:pStyle w:val="ConsPlusNormal"/>
        <w:ind w:left="4536" w:firstLine="851"/>
        <w:contextualSpacing/>
        <w:jc w:val="center"/>
        <w:rPr>
          <w:rFonts w:ascii="Times New Roman" w:hAnsi="Times New Roman" w:cs="Times New Roman"/>
          <w:sz w:val="28"/>
          <w:szCs w:val="28"/>
        </w:rPr>
      </w:pPr>
      <w:r w:rsidRPr="00E640F4">
        <w:rPr>
          <w:rFonts w:ascii="Times New Roman" w:hAnsi="Times New Roman" w:cs="Times New Roman"/>
          <w:sz w:val="28"/>
          <w:szCs w:val="28"/>
        </w:rPr>
        <w:t>к Порядку предоставления</w:t>
      </w:r>
    </w:p>
    <w:p w:rsidR="00B068B0" w:rsidRDefault="00E640F4" w:rsidP="00B068B0">
      <w:pPr>
        <w:pStyle w:val="ConsPlusNormal"/>
        <w:ind w:left="4536" w:firstLine="851"/>
        <w:contextualSpacing/>
        <w:jc w:val="center"/>
        <w:rPr>
          <w:rFonts w:ascii="Times New Roman" w:hAnsi="Times New Roman" w:cs="Times New Roman"/>
          <w:sz w:val="28"/>
          <w:szCs w:val="28"/>
        </w:rPr>
      </w:pPr>
      <w:r w:rsidRPr="00E640F4">
        <w:rPr>
          <w:rFonts w:ascii="Times New Roman" w:hAnsi="Times New Roman" w:cs="Times New Roman"/>
          <w:sz w:val="28"/>
          <w:szCs w:val="28"/>
        </w:rPr>
        <w:t>из республиканского бюджета</w:t>
      </w:r>
    </w:p>
    <w:p w:rsidR="00B068B0" w:rsidRDefault="00E640F4" w:rsidP="00B068B0">
      <w:pPr>
        <w:pStyle w:val="ConsPlusNormal"/>
        <w:ind w:left="4536" w:firstLine="851"/>
        <w:contextualSpacing/>
        <w:jc w:val="center"/>
        <w:rPr>
          <w:rFonts w:ascii="Times New Roman" w:hAnsi="Times New Roman" w:cs="Times New Roman"/>
          <w:sz w:val="28"/>
          <w:szCs w:val="28"/>
        </w:rPr>
      </w:pPr>
      <w:r w:rsidRPr="00E640F4">
        <w:rPr>
          <w:rFonts w:ascii="Times New Roman" w:hAnsi="Times New Roman" w:cs="Times New Roman"/>
          <w:sz w:val="28"/>
          <w:szCs w:val="28"/>
        </w:rPr>
        <w:t>Республики Тыва гранта в форме</w:t>
      </w:r>
    </w:p>
    <w:p w:rsidR="00E640F4" w:rsidRPr="00E640F4" w:rsidRDefault="00E640F4" w:rsidP="00B068B0">
      <w:pPr>
        <w:pStyle w:val="ConsPlusNormal"/>
        <w:ind w:left="4536" w:firstLine="851"/>
        <w:contextualSpacing/>
        <w:jc w:val="center"/>
        <w:rPr>
          <w:rFonts w:ascii="Times New Roman" w:hAnsi="Times New Roman" w:cs="Times New Roman"/>
          <w:sz w:val="28"/>
          <w:szCs w:val="28"/>
        </w:rPr>
      </w:pPr>
      <w:r w:rsidRPr="00E640F4">
        <w:rPr>
          <w:rFonts w:ascii="Times New Roman" w:hAnsi="Times New Roman" w:cs="Times New Roman"/>
          <w:sz w:val="28"/>
          <w:szCs w:val="28"/>
        </w:rPr>
        <w:t>субсидий на развитие семейной фермы</w:t>
      </w:r>
    </w:p>
    <w:p w:rsidR="00E640F4" w:rsidRDefault="00E640F4" w:rsidP="00E640F4">
      <w:pPr>
        <w:pStyle w:val="ConsPlusNormal"/>
        <w:contextualSpacing/>
        <w:jc w:val="both"/>
        <w:rPr>
          <w:rFonts w:ascii="Times New Roman" w:hAnsi="Times New Roman" w:cs="Times New Roman"/>
          <w:sz w:val="28"/>
          <w:szCs w:val="28"/>
        </w:rPr>
      </w:pPr>
    </w:p>
    <w:p w:rsidR="00225407" w:rsidRDefault="00225407" w:rsidP="00225407">
      <w:pPr>
        <w:pStyle w:val="ConsPlusNormal"/>
        <w:contextualSpacing/>
        <w:jc w:val="right"/>
        <w:rPr>
          <w:rFonts w:ascii="Times New Roman" w:hAnsi="Times New Roman" w:cs="Times New Roman"/>
          <w:sz w:val="28"/>
          <w:szCs w:val="28"/>
        </w:rPr>
      </w:pPr>
      <w:r>
        <w:rPr>
          <w:rFonts w:ascii="Times New Roman" w:hAnsi="Times New Roman" w:cs="Times New Roman"/>
          <w:sz w:val="28"/>
          <w:szCs w:val="28"/>
        </w:rPr>
        <w:t>Форма</w:t>
      </w:r>
    </w:p>
    <w:p w:rsidR="00225407" w:rsidRDefault="00225407" w:rsidP="00E640F4">
      <w:pPr>
        <w:pStyle w:val="ConsPlusNormal"/>
        <w:contextualSpacing/>
        <w:jc w:val="both"/>
        <w:rPr>
          <w:rFonts w:ascii="Times New Roman" w:hAnsi="Times New Roman" w:cs="Times New Roman"/>
          <w:sz w:val="28"/>
          <w:szCs w:val="28"/>
        </w:rPr>
      </w:pPr>
    </w:p>
    <w:p w:rsidR="00225407" w:rsidRDefault="00225407" w:rsidP="00E640F4">
      <w:pPr>
        <w:pStyle w:val="ConsPlusNormal"/>
        <w:contextualSpacing/>
        <w:jc w:val="both"/>
        <w:rPr>
          <w:rFonts w:ascii="Times New Roman" w:hAnsi="Times New Roman" w:cs="Times New Roman"/>
          <w:sz w:val="28"/>
          <w:szCs w:val="28"/>
        </w:rPr>
      </w:pPr>
    </w:p>
    <w:p w:rsidR="00225407" w:rsidRPr="00E640F4" w:rsidRDefault="00225407" w:rsidP="00E640F4">
      <w:pPr>
        <w:pStyle w:val="ConsPlusNormal"/>
        <w:contextualSpacing/>
        <w:jc w:val="both"/>
        <w:rPr>
          <w:rFonts w:ascii="Times New Roman" w:hAnsi="Times New Roman" w:cs="Times New Roman"/>
          <w:sz w:val="28"/>
          <w:szCs w:val="28"/>
        </w:rPr>
      </w:pPr>
    </w:p>
    <w:p w:rsidR="00E640F4" w:rsidRPr="00B068B0" w:rsidRDefault="00E640F4" w:rsidP="00E640F4">
      <w:pPr>
        <w:pStyle w:val="ConsPlusNormal"/>
        <w:contextualSpacing/>
        <w:jc w:val="center"/>
        <w:rPr>
          <w:rFonts w:ascii="Times New Roman" w:hAnsi="Times New Roman" w:cs="Times New Roman"/>
          <w:b/>
          <w:sz w:val="28"/>
          <w:szCs w:val="28"/>
        </w:rPr>
      </w:pPr>
      <w:bookmarkStart w:id="21" w:name="Par1155"/>
      <w:bookmarkEnd w:id="21"/>
      <w:r w:rsidRPr="00B068B0">
        <w:rPr>
          <w:rFonts w:ascii="Times New Roman" w:hAnsi="Times New Roman" w:cs="Times New Roman"/>
          <w:b/>
          <w:sz w:val="28"/>
          <w:szCs w:val="28"/>
        </w:rPr>
        <w:t>ПАСПОРТ</w:t>
      </w:r>
    </w:p>
    <w:p w:rsidR="00E640F4" w:rsidRPr="00E640F4" w:rsidRDefault="00E640F4" w:rsidP="00E640F4">
      <w:pPr>
        <w:pStyle w:val="ConsPlusNormal"/>
        <w:contextualSpacing/>
        <w:jc w:val="center"/>
        <w:rPr>
          <w:rFonts w:ascii="Times New Roman" w:hAnsi="Times New Roman" w:cs="Times New Roman"/>
          <w:sz w:val="28"/>
          <w:szCs w:val="28"/>
        </w:rPr>
      </w:pPr>
      <w:r w:rsidRPr="00E640F4">
        <w:rPr>
          <w:rFonts w:ascii="Times New Roman" w:hAnsi="Times New Roman" w:cs="Times New Roman"/>
          <w:sz w:val="28"/>
          <w:szCs w:val="28"/>
        </w:rPr>
        <w:t>семейной фермы</w:t>
      </w:r>
    </w:p>
    <w:p w:rsidR="00E640F4" w:rsidRPr="00E640F4" w:rsidRDefault="00E640F4" w:rsidP="00E640F4">
      <w:pPr>
        <w:pStyle w:val="ConsPlusNormal"/>
        <w:contextualSpacing/>
        <w:jc w:val="both"/>
        <w:rPr>
          <w:rFonts w:ascii="Times New Roman" w:hAnsi="Times New Roman" w:cs="Times New Roman"/>
          <w:sz w:val="28"/>
          <w:szCs w:val="28"/>
        </w:rPr>
      </w:pPr>
    </w:p>
    <w:tbl>
      <w:tblPr>
        <w:tblW w:w="0" w:type="auto"/>
        <w:tblInd w:w="-80" w:type="dxa"/>
        <w:tblLayout w:type="fixed"/>
        <w:tblCellMar>
          <w:left w:w="62" w:type="dxa"/>
          <w:right w:w="62" w:type="dxa"/>
        </w:tblCellMar>
        <w:tblLook w:val="0000"/>
      </w:tblPr>
      <w:tblGrid>
        <w:gridCol w:w="6946"/>
        <w:gridCol w:w="3402"/>
      </w:tblGrid>
      <w:tr w:rsidR="00E640F4" w:rsidRPr="00B068B0" w:rsidTr="00B068B0">
        <w:trPr>
          <w:trHeight w:val="497"/>
        </w:trPr>
        <w:tc>
          <w:tcPr>
            <w:tcW w:w="6946" w:type="dxa"/>
            <w:tcBorders>
              <w:top w:val="single" w:sz="4" w:space="0" w:color="auto"/>
              <w:left w:val="single" w:sz="4" w:space="0" w:color="auto"/>
              <w:bottom w:val="single" w:sz="4" w:space="0" w:color="auto"/>
              <w:right w:val="single" w:sz="4" w:space="0" w:color="auto"/>
            </w:tcBorders>
          </w:tcPr>
          <w:p w:rsidR="00E640F4" w:rsidRPr="00B068B0" w:rsidRDefault="00225407" w:rsidP="00E640F4">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1. </w:t>
            </w:r>
            <w:r w:rsidR="00B068B0">
              <w:rPr>
                <w:rFonts w:ascii="Times New Roman" w:hAnsi="Times New Roman" w:cs="Times New Roman"/>
                <w:sz w:val="24"/>
                <w:szCs w:val="24"/>
              </w:rPr>
              <w:t>Глава КФХ</w:t>
            </w:r>
          </w:p>
          <w:p w:rsidR="00E640F4" w:rsidRPr="00B068B0" w:rsidRDefault="00E640F4" w:rsidP="00E640F4">
            <w:pPr>
              <w:pStyle w:val="ConsPlusNormal"/>
              <w:contextualSpacing/>
              <w:rPr>
                <w:rFonts w:ascii="Times New Roman" w:hAnsi="Times New Roman" w:cs="Times New Roman"/>
                <w:sz w:val="24"/>
                <w:szCs w:val="24"/>
              </w:rPr>
            </w:pPr>
            <w:r w:rsidRPr="00B068B0">
              <w:rPr>
                <w:rFonts w:ascii="Times New Roman" w:hAnsi="Times New Roman" w:cs="Times New Roman"/>
                <w:sz w:val="24"/>
                <w:szCs w:val="24"/>
              </w:rPr>
              <w:t>фамилия</w:t>
            </w:r>
          </w:p>
        </w:tc>
        <w:tc>
          <w:tcPr>
            <w:tcW w:w="3402"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r>
      <w:tr w:rsidR="00B068B0" w:rsidRPr="00B068B0" w:rsidTr="00B068B0">
        <w:trPr>
          <w:trHeight w:val="222"/>
        </w:trPr>
        <w:tc>
          <w:tcPr>
            <w:tcW w:w="6946" w:type="dxa"/>
            <w:tcBorders>
              <w:top w:val="single" w:sz="4" w:space="0" w:color="auto"/>
              <w:left w:val="single" w:sz="4" w:space="0" w:color="auto"/>
              <w:bottom w:val="single" w:sz="4" w:space="0" w:color="auto"/>
              <w:right w:val="single" w:sz="4" w:space="0" w:color="auto"/>
            </w:tcBorders>
          </w:tcPr>
          <w:p w:rsidR="00B068B0" w:rsidRPr="00B068B0" w:rsidRDefault="00B068B0" w:rsidP="00E640F4">
            <w:pPr>
              <w:pStyle w:val="ConsPlusNormal"/>
              <w:contextualSpacing/>
              <w:rPr>
                <w:rFonts w:ascii="Times New Roman" w:hAnsi="Times New Roman" w:cs="Times New Roman"/>
                <w:sz w:val="24"/>
                <w:szCs w:val="24"/>
              </w:rPr>
            </w:pPr>
            <w:r w:rsidRPr="00B068B0">
              <w:rPr>
                <w:rFonts w:ascii="Times New Roman" w:hAnsi="Times New Roman" w:cs="Times New Roman"/>
                <w:sz w:val="24"/>
                <w:szCs w:val="24"/>
              </w:rPr>
              <w:t>имя</w:t>
            </w:r>
          </w:p>
        </w:tc>
        <w:tc>
          <w:tcPr>
            <w:tcW w:w="3402" w:type="dxa"/>
            <w:tcBorders>
              <w:top w:val="single" w:sz="4" w:space="0" w:color="auto"/>
              <w:left w:val="single" w:sz="4" w:space="0" w:color="auto"/>
              <w:bottom w:val="single" w:sz="4" w:space="0" w:color="auto"/>
              <w:right w:val="single" w:sz="4" w:space="0" w:color="auto"/>
            </w:tcBorders>
          </w:tcPr>
          <w:p w:rsidR="00B068B0" w:rsidRPr="00B068B0" w:rsidRDefault="00B068B0" w:rsidP="00E640F4">
            <w:pPr>
              <w:pStyle w:val="ConsPlusNormal"/>
              <w:contextualSpacing/>
              <w:rPr>
                <w:rFonts w:ascii="Times New Roman" w:hAnsi="Times New Roman" w:cs="Times New Roman"/>
                <w:sz w:val="24"/>
                <w:szCs w:val="24"/>
              </w:rPr>
            </w:pPr>
          </w:p>
        </w:tc>
      </w:tr>
      <w:tr w:rsidR="00B068B0" w:rsidRPr="00B068B0" w:rsidTr="00B068B0">
        <w:trPr>
          <w:trHeight w:val="211"/>
        </w:trPr>
        <w:tc>
          <w:tcPr>
            <w:tcW w:w="6946" w:type="dxa"/>
            <w:tcBorders>
              <w:top w:val="single" w:sz="4" w:space="0" w:color="auto"/>
              <w:left w:val="single" w:sz="4" w:space="0" w:color="auto"/>
              <w:bottom w:val="single" w:sz="4" w:space="0" w:color="auto"/>
              <w:right w:val="single" w:sz="4" w:space="0" w:color="auto"/>
            </w:tcBorders>
          </w:tcPr>
          <w:p w:rsidR="00B068B0" w:rsidRPr="00B068B0" w:rsidRDefault="00B068B0" w:rsidP="00E640F4">
            <w:pPr>
              <w:pStyle w:val="ConsPlusNormal"/>
              <w:contextualSpacing/>
              <w:rPr>
                <w:rFonts w:ascii="Times New Roman" w:hAnsi="Times New Roman" w:cs="Times New Roman"/>
                <w:sz w:val="24"/>
                <w:szCs w:val="24"/>
              </w:rPr>
            </w:pPr>
            <w:r w:rsidRPr="00B068B0">
              <w:rPr>
                <w:rFonts w:ascii="Times New Roman" w:hAnsi="Times New Roman" w:cs="Times New Roman"/>
                <w:sz w:val="24"/>
                <w:szCs w:val="24"/>
              </w:rPr>
              <w:t>отчество</w:t>
            </w:r>
          </w:p>
        </w:tc>
        <w:tc>
          <w:tcPr>
            <w:tcW w:w="3402" w:type="dxa"/>
            <w:tcBorders>
              <w:top w:val="single" w:sz="4" w:space="0" w:color="auto"/>
              <w:left w:val="single" w:sz="4" w:space="0" w:color="auto"/>
              <w:bottom w:val="single" w:sz="4" w:space="0" w:color="auto"/>
              <w:right w:val="single" w:sz="4" w:space="0" w:color="auto"/>
            </w:tcBorders>
          </w:tcPr>
          <w:p w:rsidR="00B068B0" w:rsidRPr="00B068B0" w:rsidRDefault="00B068B0" w:rsidP="00E640F4">
            <w:pPr>
              <w:pStyle w:val="ConsPlusNormal"/>
              <w:contextualSpacing/>
              <w:rPr>
                <w:rFonts w:ascii="Times New Roman" w:hAnsi="Times New Roman" w:cs="Times New Roman"/>
                <w:sz w:val="24"/>
                <w:szCs w:val="24"/>
              </w:rPr>
            </w:pPr>
          </w:p>
        </w:tc>
      </w:tr>
      <w:tr w:rsidR="00B068B0" w:rsidRPr="00B068B0" w:rsidTr="00B068B0">
        <w:trPr>
          <w:trHeight w:val="216"/>
        </w:trPr>
        <w:tc>
          <w:tcPr>
            <w:tcW w:w="6946" w:type="dxa"/>
            <w:tcBorders>
              <w:top w:val="single" w:sz="4" w:space="0" w:color="auto"/>
              <w:left w:val="single" w:sz="4" w:space="0" w:color="auto"/>
              <w:bottom w:val="single" w:sz="4" w:space="0" w:color="auto"/>
              <w:right w:val="single" w:sz="4" w:space="0" w:color="auto"/>
            </w:tcBorders>
          </w:tcPr>
          <w:p w:rsidR="00B068B0" w:rsidRPr="00B068B0" w:rsidRDefault="00B068B0" w:rsidP="00E640F4">
            <w:pPr>
              <w:pStyle w:val="ConsPlusNormal"/>
              <w:contextualSpacing/>
              <w:rPr>
                <w:rFonts w:ascii="Times New Roman" w:hAnsi="Times New Roman" w:cs="Times New Roman"/>
                <w:sz w:val="24"/>
                <w:szCs w:val="24"/>
              </w:rPr>
            </w:pPr>
            <w:r>
              <w:rPr>
                <w:rFonts w:ascii="Times New Roman" w:hAnsi="Times New Roman" w:cs="Times New Roman"/>
                <w:sz w:val="24"/>
                <w:szCs w:val="24"/>
              </w:rPr>
              <w:t>п</w:t>
            </w:r>
            <w:r w:rsidRPr="00B068B0">
              <w:rPr>
                <w:rFonts w:ascii="Times New Roman" w:hAnsi="Times New Roman" w:cs="Times New Roman"/>
                <w:sz w:val="24"/>
                <w:szCs w:val="24"/>
              </w:rPr>
              <w:t>ол</w:t>
            </w:r>
            <w:r>
              <w:rPr>
                <w:rFonts w:ascii="Times New Roman" w:hAnsi="Times New Roman" w:cs="Times New Roman"/>
                <w:sz w:val="24"/>
                <w:szCs w:val="24"/>
              </w:rPr>
              <w:t>,</w:t>
            </w:r>
            <w:r w:rsidRPr="00B068B0">
              <w:rPr>
                <w:rFonts w:ascii="Times New Roman" w:hAnsi="Times New Roman" w:cs="Times New Roman"/>
                <w:sz w:val="24"/>
                <w:szCs w:val="24"/>
              </w:rPr>
              <w:t xml:space="preserve"> гражданство</w:t>
            </w:r>
          </w:p>
        </w:tc>
        <w:tc>
          <w:tcPr>
            <w:tcW w:w="3402" w:type="dxa"/>
            <w:tcBorders>
              <w:top w:val="single" w:sz="4" w:space="0" w:color="auto"/>
              <w:left w:val="single" w:sz="4" w:space="0" w:color="auto"/>
              <w:bottom w:val="single" w:sz="4" w:space="0" w:color="auto"/>
              <w:right w:val="single" w:sz="4" w:space="0" w:color="auto"/>
            </w:tcBorders>
          </w:tcPr>
          <w:p w:rsidR="00B068B0" w:rsidRPr="00B068B0" w:rsidRDefault="00B068B0" w:rsidP="00E640F4">
            <w:pPr>
              <w:pStyle w:val="ConsPlusNormal"/>
              <w:contextualSpacing/>
              <w:rPr>
                <w:rFonts w:ascii="Times New Roman" w:hAnsi="Times New Roman" w:cs="Times New Roman"/>
                <w:sz w:val="24"/>
                <w:szCs w:val="24"/>
              </w:rPr>
            </w:pPr>
          </w:p>
        </w:tc>
      </w:tr>
      <w:tr w:rsidR="00B068B0" w:rsidRPr="00B068B0" w:rsidTr="00B068B0">
        <w:trPr>
          <w:trHeight w:val="210"/>
        </w:trPr>
        <w:tc>
          <w:tcPr>
            <w:tcW w:w="6946" w:type="dxa"/>
            <w:tcBorders>
              <w:top w:val="single" w:sz="4" w:space="0" w:color="auto"/>
              <w:left w:val="single" w:sz="4" w:space="0" w:color="auto"/>
              <w:right w:val="single" w:sz="4" w:space="0" w:color="auto"/>
            </w:tcBorders>
          </w:tcPr>
          <w:p w:rsidR="00B068B0" w:rsidRPr="00B068B0" w:rsidRDefault="00225407" w:rsidP="00E640F4">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2. </w:t>
            </w:r>
            <w:r w:rsidR="00B068B0" w:rsidRPr="00B068B0">
              <w:rPr>
                <w:rFonts w:ascii="Times New Roman" w:hAnsi="Times New Roman" w:cs="Times New Roman"/>
                <w:sz w:val="24"/>
                <w:szCs w:val="24"/>
              </w:rPr>
              <w:t>Члены КФХ (указать всех):</w:t>
            </w:r>
          </w:p>
        </w:tc>
        <w:tc>
          <w:tcPr>
            <w:tcW w:w="3402" w:type="dxa"/>
            <w:tcBorders>
              <w:top w:val="single" w:sz="4" w:space="0" w:color="auto"/>
              <w:left w:val="single" w:sz="4" w:space="0" w:color="auto"/>
              <w:right w:val="single" w:sz="4" w:space="0" w:color="auto"/>
            </w:tcBorders>
          </w:tcPr>
          <w:p w:rsidR="00B068B0" w:rsidRPr="00B068B0" w:rsidRDefault="00B068B0" w:rsidP="00E640F4">
            <w:pPr>
              <w:pStyle w:val="ConsPlusNormal"/>
              <w:contextualSpacing/>
              <w:rPr>
                <w:rFonts w:ascii="Times New Roman" w:hAnsi="Times New Roman" w:cs="Times New Roman"/>
                <w:sz w:val="24"/>
                <w:szCs w:val="24"/>
              </w:rPr>
            </w:pPr>
          </w:p>
        </w:tc>
      </w:tr>
      <w:tr w:rsidR="00E640F4" w:rsidRPr="00B068B0" w:rsidTr="00B068B0">
        <w:trPr>
          <w:trHeight w:val="267"/>
        </w:trPr>
        <w:tc>
          <w:tcPr>
            <w:tcW w:w="6946" w:type="dxa"/>
            <w:tcBorders>
              <w:left w:val="single" w:sz="4" w:space="0" w:color="auto"/>
              <w:bottom w:val="single" w:sz="4" w:space="0" w:color="auto"/>
              <w:right w:val="single" w:sz="4" w:space="0" w:color="auto"/>
            </w:tcBorders>
          </w:tcPr>
          <w:p w:rsidR="00E640F4" w:rsidRPr="00B068B0" w:rsidRDefault="00B068B0" w:rsidP="00E640F4">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1) </w:t>
            </w:r>
            <w:r w:rsidR="00E640F4" w:rsidRPr="00B068B0">
              <w:rPr>
                <w:rFonts w:ascii="Times New Roman" w:hAnsi="Times New Roman" w:cs="Times New Roman"/>
                <w:sz w:val="24"/>
                <w:szCs w:val="24"/>
              </w:rPr>
              <w:t>фамилия</w:t>
            </w:r>
          </w:p>
        </w:tc>
        <w:tc>
          <w:tcPr>
            <w:tcW w:w="3402" w:type="dxa"/>
            <w:tcBorders>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r>
      <w:tr w:rsidR="00B068B0" w:rsidRPr="00B068B0" w:rsidTr="00B068B0">
        <w:trPr>
          <w:trHeight w:val="213"/>
        </w:trPr>
        <w:tc>
          <w:tcPr>
            <w:tcW w:w="6946" w:type="dxa"/>
            <w:tcBorders>
              <w:top w:val="single" w:sz="4" w:space="0" w:color="auto"/>
              <w:left w:val="single" w:sz="4" w:space="0" w:color="auto"/>
              <w:bottom w:val="single" w:sz="4" w:space="0" w:color="auto"/>
              <w:right w:val="single" w:sz="4" w:space="0" w:color="auto"/>
            </w:tcBorders>
          </w:tcPr>
          <w:p w:rsidR="00B068B0" w:rsidRPr="00B068B0" w:rsidRDefault="00B068B0" w:rsidP="00E640F4">
            <w:pPr>
              <w:pStyle w:val="ConsPlusNormal"/>
              <w:contextualSpacing/>
              <w:rPr>
                <w:rFonts w:ascii="Times New Roman" w:hAnsi="Times New Roman" w:cs="Times New Roman"/>
                <w:sz w:val="24"/>
                <w:szCs w:val="24"/>
              </w:rPr>
            </w:pPr>
            <w:r w:rsidRPr="00B068B0">
              <w:rPr>
                <w:rFonts w:ascii="Times New Roman" w:hAnsi="Times New Roman" w:cs="Times New Roman"/>
                <w:sz w:val="24"/>
                <w:szCs w:val="24"/>
              </w:rPr>
              <w:t>имя</w:t>
            </w:r>
          </w:p>
        </w:tc>
        <w:tc>
          <w:tcPr>
            <w:tcW w:w="3402" w:type="dxa"/>
            <w:tcBorders>
              <w:top w:val="single" w:sz="4" w:space="0" w:color="auto"/>
              <w:left w:val="single" w:sz="4" w:space="0" w:color="auto"/>
              <w:bottom w:val="single" w:sz="4" w:space="0" w:color="auto"/>
              <w:right w:val="single" w:sz="4" w:space="0" w:color="auto"/>
            </w:tcBorders>
          </w:tcPr>
          <w:p w:rsidR="00B068B0" w:rsidRPr="00B068B0" w:rsidRDefault="00B068B0" w:rsidP="00E640F4">
            <w:pPr>
              <w:pStyle w:val="ConsPlusNormal"/>
              <w:contextualSpacing/>
              <w:rPr>
                <w:rFonts w:ascii="Times New Roman" w:hAnsi="Times New Roman" w:cs="Times New Roman"/>
                <w:sz w:val="24"/>
                <w:szCs w:val="24"/>
              </w:rPr>
            </w:pPr>
          </w:p>
        </w:tc>
      </w:tr>
      <w:tr w:rsidR="00B068B0" w:rsidRPr="00B068B0" w:rsidTr="00B068B0">
        <w:trPr>
          <w:trHeight w:val="204"/>
        </w:trPr>
        <w:tc>
          <w:tcPr>
            <w:tcW w:w="6946" w:type="dxa"/>
            <w:tcBorders>
              <w:top w:val="single" w:sz="4" w:space="0" w:color="auto"/>
              <w:left w:val="single" w:sz="4" w:space="0" w:color="auto"/>
              <w:bottom w:val="single" w:sz="4" w:space="0" w:color="auto"/>
              <w:right w:val="single" w:sz="4" w:space="0" w:color="auto"/>
            </w:tcBorders>
          </w:tcPr>
          <w:p w:rsidR="00B068B0" w:rsidRPr="00B068B0" w:rsidRDefault="00B068B0" w:rsidP="00E640F4">
            <w:pPr>
              <w:pStyle w:val="ConsPlusNormal"/>
              <w:contextualSpacing/>
              <w:rPr>
                <w:rFonts w:ascii="Times New Roman" w:hAnsi="Times New Roman" w:cs="Times New Roman"/>
                <w:sz w:val="24"/>
                <w:szCs w:val="24"/>
              </w:rPr>
            </w:pPr>
            <w:r w:rsidRPr="00B068B0">
              <w:rPr>
                <w:rFonts w:ascii="Times New Roman" w:hAnsi="Times New Roman" w:cs="Times New Roman"/>
                <w:sz w:val="24"/>
                <w:szCs w:val="24"/>
              </w:rPr>
              <w:t>отчество</w:t>
            </w:r>
          </w:p>
        </w:tc>
        <w:tc>
          <w:tcPr>
            <w:tcW w:w="3402" w:type="dxa"/>
            <w:tcBorders>
              <w:top w:val="single" w:sz="4" w:space="0" w:color="auto"/>
              <w:left w:val="single" w:sz="4" w:space="0" w:color="auto"/>
              <w:bottom w:val="single" w:sz="4" w:space="0" w:color="auto"/>
              <w:right w:val="single" w:sz="4" w:space="0" w:color="auto"/>
            </w:tcBorders>
          </w:tcPr>
          <w:p w:rsidR="00B068B0" w:rsidRPr="00B068B0" w:rsidRDefault="00B068B0" w:rsidP="00E640F4">
            <w:pPr>
              <w:pStyle w:val="ConsPlusNormal"/>
              <w:contextualSpacing/>
              <w:rPr>
                <w:rFonts w:ascii="Times New Roman" w:hAnsi="Times New Roman" w:cs="Times New Roman"/>
                <w:sz w:val="24"/>
                <w:szCs w:val="24"/>
              </w:rPr>
            </w:pPr>
          </w:p>
        </w:tc>
      </w:tr>
      <w:tr w:rsidR="00B068B0" w:rsidRPr="00B068B0" w:rsidTr="00B068B0">
        <w:trPr>
          <w:trHeight w:val="207"/>
        </w:trPr>
        <w:tc>
          <w:tcPr>
            <w:tcW w:w="6946" w:type="dxa"/>
            <w:tcBorders>
              <w:top w:val="single" w:sz="4" w:space="0" w:color="auto"/>
              <w:left w:val="single" w:sz="4" w:space="0" w:color="auto"/>
              <w:bottom w:val="single" w:sz="4" w:space="0" w:color="auto"/>
              <w:right w:val="single" w:sz="4" w:space="0" w:color="auto"/>
            </w:tcBorders>
          </w:tcPr>
          <w:p w:rsidR="00B068B0" w:rsidRPr="00B068B0" w:rsidRDefault="00B068B0" w:rsidP="00E640F4">
            <w:pPr>
              <w:pStyle w:val="ConsPlusNormal"/>
              <w:contextualSpacing/>
              <w:rPr>
                <w:rFonts w:ascii="Times New Roman" w:hAnsi="Times New Roman" w:cs="Times New Roman"/>
                <w:sz w:val="24"/>
                <w:szCs w:val="24"/>
              </w:rPr>
            </w:pPr>
            <w:r w:rsidRPr="00B068B0">
              <w:rPr>
                <w:rFonts w:ascii="Times New Roman" w:hAnsi="Times New Roman" w:cs="Times New Roman"/>
                <w:sz w:val="24"/>
                <w:szCs w:val="24"/>
              </w:rPr>
              <w:t>пол, гражданство, родство</w:t>
            </w:r>
          </w:p>
        </w:tc>
        <w:tc>
          <w:tcPr>
            <w:tcW w:w="3402" w:type="dxa"/>
            <w:tcBorders>
              <w:top w:val="single" w:sz="4" w:space="0" w:color="auto"/>
              <w:left w:val="single" w:sz="4" w:space="0" w:color="auto"/>
              <w:bottom w:val="single" w:sz="4" w:space="0" w:color="auto"/>
              <w:right w:val="single" w:sz="4" w:space="0" w:color="auto"/>
            </w:tcBorders>
          </w:tcPr>
          <w:p w:rsidR="00B068B0" w:rsidRPr="00B068B0" w:rsidRDefault="00B068B0" w:rsidP="00E640F4">
            <w:pPr>
              <w:pStyle w:val="ConsPlusNormal"/>
              <w:contextualSpacing/>
              <w:rPr>
                <w:rFonts w:ascii="Times New Roman" w:hAnsi="Times New Roman" w:cs="Times New Roman"/>
                <w:sz w:val="24"/>
                <w:szCs w:val="24"/>
              </w:rPr>
            </w:pPr>
          </w:p>
        </w:tc>
      </w:tr>
      <w:tr w:rsidR="00E640F4" w:rsidRPr="00B068B0" w:rsidTr="00B068B0">
        <w:trPr>
          <w:trHeight w:val="212"/>
        </w:trPr>
        <w:tc>
          <w:tcPr>
            <w:tcW w:w="6946"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r w:rsidRPr="00B068B0">
              <w:rPr>
                <w:rFonts w:ascii="Times New Roman" w:hAnsi="Times New Roman" w:cs="Times New Roman"/>
                <w:sz w:val="24"/>
                <w:szCs w:val="24"/>
              </w:rPr>
              <w:t>2) фамилия</w:t>
            </w:r>
          </w:p>
        </w:tc>
        <w:tc>
          <w:tcPr>
            <w:tcW w:w="3402"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r>
      <w:tr w:rsidR="00B068B0" w:rsidRPr="00B068B0" w:rsidTr="00B068B0">
        <w:trPr>
          <w:trHeight w:val="201"/>
        </w:trPr>
        <w:tc>
          <w:tcPr>
            <w:tcW w:w="6946" w:type="dxa"/>
            <w:tcBorders>
              <w:top w:val="single" w:sz="4" w:space="0" w:color="auto"/>
              <w:left w:val="single" w:sz="4" w:space="0" w:color="auto"/>
              <w:bottom w:val="single" w:sz="4" w:space="0" w:color="auto"/>
              <w:right w:val="single" w:sz="4" w:space="0" w:color="auto"/>
            </w:tcBorders>
          </w:tcPr>
          <w:p w:rsidR="00B068B0" w:rsidRPr="00B068B0" w:rsidRDefault="00B068B0" w:rsidP="00E640F4">
            <w:pPr>
              <w:pStyle w:val="ConsPlusNormal"/>
              <w:contextualSpacing/>
              <w:rPr>
                <w:rFonts w:ascii="Times New Roman" w:hAnsi="Times New Roman" w:cs="Times New Roman"/>
                <w:sz w:val="24"/>
                <w:szCs w:val="24"/>
              </w:rPr>
            </w:pPr>
            <w:r w:rsidRPr="00B068B0">
              <w:rPr>
                <w:rFonts w:ascii="Times New Roman" w:hAnsi="Times New Roman" w:cs="Times New Roman"/>
                <w:sz w:val="24"/>
                <w:szCs w:val="24"/>
              </w:rPr>
              <w:t>имя</w:t>
            </w:r>
          </w:p>
        </w:tc>
        <w:tc>
          <w:tcPr>
            <w:tcW w:w="3402" w:type="dxa"/>
            <w:tcBorders>
              <w:top w:val="single" w:sz="4" w:space="0" w:color="auto"/>
              <w:left w:val="single" w:sz="4" w:space="0" w:color="auto"/>
              <w:bottom w:val="single" w:sz="4" w:space="0" w:color="auto"/>
              <w:right w:val="single" w:sz="4" w:space="0" w:color="auto"/>
            </w:tcBorders>
          </w:tcPr>
          <w:p w:rsidR="00B068B0" w:rsidRPr="00B068B0" w:rsidRDefault="00B068B0" w:rsidP="00E640F4">
            <w:pPr>
              <w:pStyle w:val="ConsPlusNormal"/>
              <w:contextualSpacing/>
              <w:rPr>
                <w:rFonts w:ascii="Times New Roman" w:hAnsi="Times New Roman" w:cs="Times New Roman"/>
                <w:sz w:val="24"/>
                <w:szCs w:val="24"/>
              </w:rPr>
            </w:pPr>
          </w:p>
        </w:tc>
      </w:tr>
      <w:tr w:rsidR="00B068B0" w:rsidRPr="00B068B0" w:rsidTr="00B068B0">
        <w:trPr>
          <w:trHeight w:val="206"/>
        </w:trPr>
        <w:tc>
          <w:tcPr>
            <w:tcW w:w="6946" w:type="dxa"/>
            <w:tcBorders>
              <w:top w:val="single" w:sz="4" w:space="0" w:color="auto"/>
              <w:left w:val="single" w:sz="4" w:space="0" w:color="auto"/>
              <w:bottom w:val="single" w:sz="4" w:space="0" w:color="auto"/>
              <w:right w:val="single" w:sz="4" w:space="0" w:color="auto"/>
            </w:tcBorders>
          </w:tcPr>
          <w:p w:rsidR="00B068B0" w:rsidRPr="00B068B0" w:rsidRDefault="00B068B0" w:rsidP="00E640F4">
            <w:pPr>
              <w:pStyle w:val="ConsPlusNormal"/>
              <w:contextualSpacing/>
              <w:rPr>
                <w:rFonts w:ascii="Times New Roman" w:hAnsi="Times New Roman" w:cs="Times New Roman"/>
                <w:sz w:val="24"/>
                <w:szCs w:val="24"/>
              </w:rPr>
            </w:pPr>
            <w:r w:rsidRPr="00B068B0">
              <w:rPr>
                <w:rFonts w:ascii="Times New Roman" w:hAnsi="Times New Roman" w:cs="Times New Roman"/>
                <w:sz w:val="24"/>
                <w:szCs w:val="24"/>
              </w:rPr>
              <w:t>отчество</w:t>
            </w:r>
          </w:p>
        </w:tc>
        <w:tc>
          <w:tcPr>
            <w:tcW w:w="3402" w:type="dxa"/>
            <w:tcBorders>
              <w:top w:val="single" w:sz="4" w:space="0" w:color="auto"/>
              <w:left w:val="single" w:sz="4" w:space="0" w:color="auto"/>
              <w:bottom w:val="single" w:sz="4" w:space="0" w:color="auto"/>
              <w:right w:val="single" w:sz="4" w:space="0" w:color="auto"/>
            </w:tcBorders>
          </w:tcPr>
          <w:p w:rsidR="00B068B0" w:rsidRPr="00B068B0" w:rsidRDefault="00B068B0" w:rsidP="00E640F4">
            <w:pPr>
              <w:pStyle w:val="ConsPlusNormal"/>
              <w:contextualSpacing/>
              <w:rPr>
                <w:rFonts w:ascii="Times New Roman" w:hAnsi="Times New Roman" w:cs="Times New Roman"/>
                <w:sz w:val="24"/>
                <w:szCs w:val="24"/>
              </w:rPr>
            </w:pPr>
          </w:p>
        </w:tc>
      </w:tr>
      <w:tr w:rsidR="00B068B0" w:rsidRPr="00B068B0" w:rsidTr="00B068B0">
        <w:trPr>
          <w:trHeight w:val="210"/>
        </w:trPr>
        <w:tc>
          <w:tcPr>
            <w:tcW w:w="6946" w:type="dxa"/>
            <w:tcBorders>
              <w:top w:val="single" w:sz="4" w:space="0" w:color="auto"/>
              <w:left w:val="single" w:sz="4" w:space="0" w:color="auto"/>
              <w:bottom w:val="single" w:sz="4" w:space="0" w:color="auto"/>
              <w:right w:val="single" w:sz="4" w:space="0" w:color="auto"/>
            </w:tcBorders>
          </w:tcPr>
          <w:p w:rsidR="00B068B0" w:rsidRPr="00B068B0" w:rsidRDefault="00B068B0" w:rsidP="00E640F4">
            <w:pPr>
              <w:pStyle w:val="ConsPlusNormal"/>
              <w:contextualSpacing/>
              <w:rPr>
                <w:rFonts w:ascii="Times New Roman" w:hAnsi="Times New Roman" w:cs="Times New Roman"/>
                <w:sz w:val="24"/>
                <w:szCs w:val="24"/>
              </w:rPr>
            </w:pPr>
            <w:r w:rsidRPr="00B068B0">
              <w:rPr>
                <w:rFonts w:ascii="Times New Roman" w:hAnsi="Times New Roman" w:cs="Times New Roman"/>
                <w:sz w:val="24"/>
                <w:szCs w:val="24"/>
              </w:rPr>
              <w:t>пол, гражданство, родство</w:t>
            </w:r>
          </w:p>
        </w:tc>
        <w:tc>
          <w:tcPr>
            <w:tcW w:w="3402" w:type="dxa"/>
            <w:tcBorders>
              <w:top w:val="single" w:sz="4" w:space="0" w:color="auto"/>
              <w:left w:val="single" w:sz="4" w:space="0" w:color="auto"/>
              <w:bottom w:val="single" w:sz="4" w:space="0" w:color="auto"/>
              <w:right w:val="single" w:sz="4" w:space="0" w:color="auto"/>
            </w:tcBorders>
          </w:tcPr>
          <w:p w:rsidR="00B068B0" w:rsidRPr="00B068B0" w:rsidRDefault="00B068B0" w:rsidP="00E640F4">
            <w:pPr>
              <w:pStyle w:val="ConsPlusNormal"/>
              <w:contextualSpacing/>
              <w:rPr>
                <w:rFonts w:ascii="Times New Roman" w:hAnsi="Times New Roman" w:cs="Times New Roman"/>
                <w:sz w:val="24"/>
                <w:szCs w:val="24"/>
              </w:rPr>
            </w:pPr>
          </w:p>
        </w:tc>
      </w:tr>
      <w:tr w:rsidR="00E640F4" w:rsidRPr="00B068B0" w:rsidTr="00B068B0">
        <w:trPr>
          <w:trHeight w:val="200"/>
        </w:trPr>
        <w:tc>
          <w:tcPr>
            <w:tcW w:w="6946" w:type="dxa"/>
            <w:tcBorders>
              <w:top w:val="single" w:sz="4" w:space="0" w:color="auto"/>
              <w:left w:val="single" w:sz="4" w:space="0" w:color="auto"/>
              <w:bottom w:val="single" w:sz="4" w:space="0" w:color="auto"/>
              <w:right w:val="single" w:sz="4" w:space="0" w:color="auto"/>
            </w:tcBorders>
          </w:tcPr>
          <w:p w:rsidR="00E640F4" w:rsidRPr="00B068B0" w:rsidRDefault="00225407" w:rsidP="00E640F4">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3. </w:t>
            </w:r>
            <w:r w:rsidR="00E640F4" w:rsidRPr="00B068B0">
              <w:rPr>
                <w:rFonts w:ascii="Times New Roman" w:hAnsi="Times New Roman" w:cs="Times New Roman"/>
                <w:sz w:val="24"/>
                <w:szCs w:val="24"/>
              </w:rPr>
              <w:t>Место регистрации главы КФХ</w:t>
            </w:r>
          </w:p>
        </w:tc>
        <w:tc>
          <w:tcPr>
            <w:tcW w:w="3402"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r>
      <w:tr w:rsidR="00B068B0" w:rsidRPr="00B068B0" w:rsidTr="00B068B0">
        <w:trPr>
          <w:trHeight w:val="240"/>
        </w:trPr>
        <w:tc>
          <w:tcPr>
            <w:tcW w:w="6946" w:type="dxa"/>
            <w:tcBorders>
              <w:top w:val="single" w:sz="4" w:space="0" w:color="auto"/>
              <w:left w:val="single" w:sz="4" w:space="0" w:color="auto"/>
              <w:bottom w:val="single" w:sz="4" w:space="0" w:color="auto"/>
              <w:right w:val="single" w:sz="4" w:space="0" w:color="auto"/>
            </w:tcBorders>
          </w:tcPr>
          <w:p w:rsidR="00B068B0" w:rsidRPr="00B068B0" w:rsidRDefault="00225407" w:rsidP="00E640F4">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4. </w:t>
            </w:r>
            <w:r w:rsidR="00B068B0" w:rsidRPr="00B068B0">
              <w:rPr>
                <w:rFonts w:ascii="Times New Roman" w:hAnsi="Times New Roman" w:cs="Times New Roman"/>
                <w:sz w:val="24"/>
                <w:szCs w:val="24"/>
              </w:rPr>
              <w:t>Место жительства главы КФХ</w:t>
            </w:r>
          </w:p>
        </w:tc>
        <w:tc>
          <w:tcPr>
            <w:tcW w:w="3402" w:type="dxa"/>
            <w:tcBorders>
              <w:top w:val="single" w:sz="4" w:space="0" w:color="auto"/>
              <w:left w:val="single" w:sz="4" w:space="0" w:color="auto"/>
              <w:bottom w:val="single" w:sz="4" w:space="0" w:color="auto"/>
              <w:right w:val="single" w:sz="4" w:space="0" w:color="auto"/>
            </w:tcBorders>
          </w:tcPr>
          <w:p w:rsidR="00B068B0" w:rsidRPr="00B068B0" w:rsidRDefault="00B068B0" w:rsidP="00E640F4">
            <w:pPr>
              <w:pStyle w:val="ConsPlusNormal"/>
              <w:contextualSpacing/>
              <w:rPr>
                <w:rFonts w:ascii="Times New Roman" w:hAnsi="Times New Roman" w:cs="Times New Roman"/>
                <w:sz w:val="24"/>
                <w:szCs w:val="24"/>
              </w:rPr>
            </w:pPr>
          </w:p>
        </w:tc>
      </w:tr>
      <w:tr w:rsidR="00E640F4" w:rsidRPr="00B068B0" w:rsidTr="00B068B0">
        <w:tc>
          <w:tcPr>
            <w:tcW w:w="6946" w:type="dxa"/>
            <w:tcBorders>
              <w:top w:val="single" w:sz="4" w:space="0" w:color="auto"/>
              <w:left w:val="single" w:sz="4" w:space="0" w:color="auto"/>
              <w:bottom w:val="single" w:sz="4" w:space="0" w:color="auto"/>
              <w:right w:val="single" w:sz="4" w:space="0" w:color="auto"/>
            </w:tcBorders>
          </w:tcPr>
          <w:p w:rsidR="00E640F4" w:rsidRPr="00B068B0" w:rsidRDefault="00225407" w:rsidP="00E640F4">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5. </w:t>
            </w:r>
            <w:r w:rsidR="00E640F4" w:rsidRPr="00B068B0">
              <w:rPr>
                <w:rFonts w:ascii="Times New Roman" w:hAnsi="Times New Roman" w:cs="Times New Roman"/>
                <w:sz w:val="24"/>
                <w:szCs w:val="24"/>
              </w:rPr>
              <w:t>Дата регистрации КФХ</w:t>
            </w:r>
          </w:p>
        </w:tc>
        <w:tc>
          <w:tcPr>
            <w:tcW w:w="3402"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r>
      <w:tr w:rsidR="00E640F4" w:rsidRPr="00B068B0" w:rsidTr="00B068B0">
        <w:tc>
          <w:tcPr>
            <w:tcW w:w="6946" w:type="dxa"/>
            <w:tcBorders>
              <w:top w:val="single" w:sz="4" w:space="0" w:color="auto"/>
              <w:left w:val="single" w:sz="4" w:space="0" w:color="auto"/>
              <w:bottom w:val="single" w:sz="4" w:space="0" w:color="auto"/>
              <w:right w:val="single" w:sz="4" w:space="0" w:color="auto"/>
            </w:tcBorders>
          </w:tcPr>
          <w:p w:rsidR="00E640F4" w:rsidRPr="00B068B0" w:rsidRDefault="00225407" w:rsidP="00E640F4">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6. </w:t>
            </w:r>
            <w:r w:rsidR="00E640F4" w:rsidRPr="00B068B0">
              <w:rPr>
                <w:rFonts w:ascii="Times New Roman" w:hAnsi="Times New Roman" w:cs="Times New Roman"/>
                <w:sz w:val="24"/>
                <w:szCs w:val="24"/>
              </w:rPr>
              <w:t>Идентификационный номер налогоплательщика (ИНН)</w:t>
            </w:r>
          </w:p>
        </w:tc>
        <w:tc>
          <w:tcPr>
            <w:tcW w:w="3402"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r>
      <w:tr w:rsidR="00E640F4" w:rsidRPr="00B068B0" w:rsidTr="00B068B0">
        <w:tc>
          <w:tcPr>
            <w:tcW w:w="6946" w:type="dxa"/>
            <w:tcBorders>
              <w:top w:val="single" w:sz="4" w:space="0" w:color="auto"/>
              <w:left w:val="single" w:sz="4" w:space="0" w:color="auto"/>
              <w:bottom w:val="single" w:sz="4" w:space="0" w:color="auto"/>
              <w:right w:val="single" w:sz="4" w:space="0" w:color="auto"/>
            </w:tcBorders>
          </w:tcPr>
          <w:p w:rsidR="00E640F4" w:rsidRPr="00B068B0" w:rsidRDefault="00225407" w:rsidP="00E640F4">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7. </w:t>
            </w:r>
            <w:r w:rsidR="00E640F4" w:rsidRPr="00B068B0">
              <w:rPr>
                <w:rFonts w:ascii="Times New Roman" w:hAnsi="Times New Roman" w:cs="Times New Roman"/>
                <w:sz w:val="24"/>
                <w:szCs w:val="24"/>
              </w:rPr>
              <w:t>Адрес (местонахождение) КФХ</w:t>
            </w:r>
          </w:p>
        </w:tc>
        <w:tc>
          <w:tcPr>
            <w:tcW w:w="3402"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r>
      <w:tr w:rsidR="00E640F4" w:rsidRPr="00B068B0" w:rsidTr="00B068B0">
        <w:tc>
          <w:tcPr>
            <w:tcW w:w="6946" w:type="dxa"/>
            <w:tcBorders>
              <w:top w:val="single" w:sz="4" w:space="0" w:color="auto"/>
              <w:left w:val="single" w:sz="4" w:space="0" w:color="auto"/>
              <w:bottom w:val="single" w:sz="4" w:space="0" w:color="auto"/>
              <w:right w:val="single" w:sz="4" w:space="0" w:color="auto"/>
            </w:tcBorders>
          </w:tcPr>
          <w:p w:rsidR="00E640F4" w:rsidRPr="00B068B0" w:rsidRDefault="00225407" w:rsidP="00E640F4">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8. </w:t>
            </w:r>
            <w:r w:rsidR="00E640F4" w:rsidRPr="00B068B0">
              <w:rPr>
                <w:rFonts w:ascii="Times New Roman" w:hAnsi="Times New Roman" w:cs="Times New Roman"/>
                <w:sz w:val="24"/>
                <w:szCs w:val="24"/>
              </w:rPr>
              <w:t xml:space="preserve">Контактный телефон (факс), </w:t>
            </w:r>
            <w:proofErr w:type="spellStart"/>
            <w:r w:rsidR="00E640F4" w:rsidRPr="00B068B0">
              <w:rPr>
                <w:rFonts w:ascii="Times New Roman" w:hAnsi="Times New Roman" w:cs="Times New Roman"/>
                <w:sz w:val="24"/>
                <w:szCs w:val="24"/>
              </w:rPr>
              <w:t>e-mail</w:t>
            </w:r>
            <w:proofErr w:type="spellEnd"/>
          </w:p>
        </w:tc>
        <w:tc>
          <w:tcPr>
            <w:tcW w:w="3402"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r>
      <w:tr w:rsidR="00E640F4" w:rsidRPr="00B068B0" w:rsidTr="00B068B0">
        <w:tc>
          <w:tcPr>
            <w:tcW w:w="6946" w:type="dxa"/>
            <w:tcBorders>
              <w:top w:val="single" w:sz="4" w:space="0" w:color="auto"/>
              <w:left w:val="single" w:sz="4" w:space="0" w:color="auto"/>
              <w:bottom w:val="single" w:sz="4" w:space="0" w:color="auto"/>
              <w:right w:val="single" w:sz="4" w:space="0" w:color="auto"/>
            </w:tcBorders>
          </w:tcPr>
          <w:p w:rsidR="00E640F4" w:rsidRPr="00B068B0" w:rsidRDefault="00225407" w:rsidP="00E640F4">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9. </w:t>
            </w:r>
            <w:r w:rsidR="00E640F4" w:rsidRPr="00B068B0">
              <w:rPr>
                <w:rFonts w:ascii="Times New Roman" w:hAnsi="Times New Roman" w:cs="Times New Roman"/>
                <w:sz w:val="24"/>
                <w:szCs w:val="24"/>
              </w:rPr>
              <w:t>Наличие земли (га) (собственность, аренда сроком не менее 5 лет на момент подачи заявки) (до конкурса)</w:t>
            </w:r>
          </w:p>
        </w:tc>
        <w:tc>
          <w:tcPr>
            <w:tcW w:w="3402"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r>
      <w:tr w:rsidR="00E640F4" w:rsidRPr="00B068B0" w:rsidTr="00B068B0">
        <w:tc>
          <w:tcPr>
            <w:tcW w:w="6946" w:type="dxa"/>
            <w:tcBorders>
              <w:top w:val="single" w:sz="4" w:space="0" w:color="auto"/>
              <w:left w:val="single" w:sz="4" w:space="0" w:color="auto"/>
              <w:bottom w:val="single" w:sz="4" w:space="0" w:color="auto"/>
              <w:right w:val="single" w:sz="4" w:space="0" w:color="auto"/>
            </w:tcBorders>
          </w:tcPr>
          <w:p w:rsidR="00E640F4" w:rsidRPr="00B068B0" w:rsidRDefault="00225407" w:rsidP="00E640F4">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10. </w:t>
            </w:r>
            <w:r w:rsidR="00E640F4" w:rsidRPr="00B068B0">
              <w:rPr>
                <w:rFonts w:ascii="Times New Roman" w:hAnsi="Times New Roman" w:cs="Times New Roman"/>
                <w:sz w:val="24"/>
                <w:szCs w:val="24"/>
              </w:rPr>
              <w:t>Наличие средств производства (до конкурса):</w:t>
            </w:r>
          </w:p>
          <w:p w:rsidR="00E640F4" w:rsidRPr="00B068B0" w:rsidRDefault="00E640F4" w:rsidP="00E640F4">
            <w:pPr>
              <w:pStyle w:val="ConsPlusNormal"/>
              <w:contextualSpacing/>
              <w:rPr>
                <w:rFonts w:ascii="Times New Roman" w:hAnsi="Times New Roman" w:cs="Times New Roman"/>
                <w:sz w:val="24"/>
                <w:szCs w:val="24"/>
              </w:rPr>
            </w:pPr>
            <w:r w:rsidRPr="00B068B0">
              <w:rPr>
                <w:rFonts w:ascii="Times New Roman" w:hAnsi="Times New Roman" w:cs="Times New Roman"/>
                <w:sz w:val="24"/>
                <w:szCs w:val="24"/>
              </w:rPr>
              <w:t>сельскохозяйственная техника;</w:t>
            </w:r>
            <w:r w:rsidR="00B068B0">
              <w:rPr>
                <w:rFonts w:ascii="Times New Roman" w:hAnsi="Times New Roman" w:cs="Times New Roman"/>
                <w:sz w:val="24"/>
                <w:szCs w:val="24"/>
              </w:rPr>
              <w:t xml:space="preserve"> </w:t>
            </w:r>
            <w:r w:rsidRPr="00B068B0">
              <w:rPr>
                <w:rFonts w:ascii="Times New Roman" w:hAnsi="Times New Roman" w:cs="Times New Roman"/>
                <w:sz w:val="24"/>
                <w:szCs w:val="24"/>
              </w:rPr>
              <w:t>сельскохозяйственные животные (из них племенные);животноводческие помещения</w:t>
            </w:r>
          </w:p>
        </w:tc>
        <w:tc>
          <w:tcPr>
            <w:tcW w:w="3402"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r>
      <w:tr w:rsidR="00E640F4" w:rsidRPr="00B068B0" w:rsidTr="00B068B0">
        <w:tc>
          <w:tcPr>
            <w:tcW w:w="6946" w:type="dxa"/>
            <w:tcBorders>
              <w:top w:val="single" w:sz="4" w:space="0" w:color="auto"/>
              <w:left w:val="single" w:sz="4" w:space="0" w:color="auto"/>
              <w:bottom w:val="single" w:sz="4" w:space="0" w:color="auto"/>
              <w:right w:val="single" w:sz="4" w:space="0" w:color="auto"/>
            </w:tcBorders>
          </w:tcPr>
          <w:p w:rsidR="00E640F4" w:rsidRPr="00B068B0" w:rsidRDefault="00225407" w:rsidP="00E640F4">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11. </w:t>
            </w:r>
            <w:r w:rsidR="00E640F4" w:rsidRPr="00B068B0">
              <w:rPr>
                <w:rFonts w:ascii="Times New Roman" w:hAnsi="Times New Roman" w:cs="Times New Roman"/>
                <w:sz w:val="24"/>
                <w:szCs w:val="24"/>
              </w:rPr>
              <w:t>Количество постоянных рабочих мест (до конкурса)</w:t>
            </w:r>
          </w:p>
        </w:tc>
        <w:tc>
          <w:tcPr>
            <w:tcW w:w="3402"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r>
      <w:tr w:rsidR="00E640F4" w:rsidRPr="00B068B0" w:rsidTr="00B068B0">
        <w:tc>
          <w:tcPr>
            <w:tcW w:w="6946" w:type="dxa"/>
            <w:tcBorders>
              <w:top w:val="single" w:sz="4" w:space="0" w:color="auto"/>
              <w:left w:val="single" w:sz="4" w:space="0" w:color="auto"/>
              <w:bottom w:val="single" w:sz="4" w:space="0" w:color="auto"/>
              <w:right w:val="single" w:sz="4" w:space="0" w:color="auto"/>
            </w:tcBorders>
          </w:tcPr>
          <w:p w:rsidR="00E640F4" w:rsidRPr="00B068B0" w:rsidRDefault="00225407" w:rsidP="00E640F4">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12. </w:t>
            </w:r>
            <w:r w:rsidR="00E640F4" w:rsidRPr="00B068B0">
              <w:rPr>
                <w:rFonts w:ascii="Times New Roman" w:hAnsi="Times New Roman" w:cs="Times New Roman"/>
                <w:sz w:val="24"/>
                <w:szCs w:val="24"/>
              </w:rPr>
              <w:t xml:space="preserve">Основной вид деятельности с указанием кода по </w:t>
            </w:r>
            <w:hyperlink r:id="rId29" w:tooltip="Постановление Госстандарта России от 06.11.2001 N 454-ст (ред. от 10.11.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Консульт" w:history="1">
              <w:r w:rsidR="00E640F4" w:rsidRPr="00B068B0">
                <w:rPr>
                  <w:rFonts w:ascii="Times New Roman" w:hAnsi="Times New Roman" w:cs="Times New Roman"/>
                  <w:sz w:val="24"/>
                  <w:szCs w:val="24"/>
                </w:rPr>
                <w:t>ОКВЭД</w:t>
              </w:r>
            </w:hyperlink>
            <w:r w:rsidR="00E640F4" w:rsidRPr="00B068B0">
              <w:rPr>
                <w:rFonts w:ascii="Times New Roman" w:hAnsi="Times New Roman" w:cs="Times New Roman"/>
                <w:sz w:val="24"/>
                <w:szCs w:val="24"/>
              </w:rPr>
              <w:t xml:space="preserve"> и предполагаемых объемов реализации основной продукции</w:t>
            </w:r>
          </w:p>
        </w:tc>
        <w:tc>
          <w:tcPr>
            <w:tcW w:w="3402"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r>
      <w:tr w:rsidR="00E640F4" w:rsidRPr="00B068B0" w:rsidTr="00B068B0">
        <w:tc>
          <w:tcPr>
            <w:tcW w:w="6946" w:type="dxa"/>
            <w:tcBorders>
              <w:top w:val="single" w:sz="4" w:space="0" w:color="auto"/>
              <w:left w:val="single" w:sz="4" w:space="0" w:color="auto"/>
              <w:bottom w:val="single" w:sz="4" w:space="0" w:color="auto"/>
              <w:right w:val="single" w:sz="4" w:space="0" w:color="auto"/>
            </w:tcBorders>
          </w:tcPr>
          <w:p w:rsidR="00E640F4" w:rsidRPr="00B068B0" w:rsidRDefault="00225407" w:rsidP="00E640F4">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13. </w:t>
            </w:r>
            <w:r w:rsidR="00E640F4" w:rsidRPr="00B068B0">
              <w:rPr>
                <w:rFonts w:ascii="Times New Roman" w:hAnsi="Times New Roman" w:cs="Times New Roman"/>
                <w:sz w:val="24"/>
                <w:szCs w:val="24"/>
              </w:rPr>
              <w:t>Ранее являлся/ не являлся получателем грантов на создание и развитие крестьянского (фермерского) хозяйства, грантов на развитие семейных животноводческих ферм</w:t>
            </w:r>
          </w:p>
        </w:tc>
        <w:tc>
          <w:tcPr>
            <w:tcW w:w="3402" w:type="dxa"/>
            <w:tcBorders>
              <w:top w:val="single" w:sz="4" w:space="0" w:color="auto"/>
              <w:left w:val="single" w:sz="4" w:space="0" w:color="auto"/>
              <w:bottom w:val="single" w:sz="4" w:space="0" w:color="auto"/>
              <w:right w:val="single" w:sz="4" w:space="0" w:color="auto"/>
            </w:tcBorders>
          </w:tcPr>
          <w:p w:rsidR="00E640F4" w:rsidRPr="00B068B0" w:rsidRDefault="00E640F4" w:rsidP="00E640F4">
            <w:pPr>
              <w:pStyle w:val="ConsPlusNormal"/>
              <w:contextualSpacing/>
              <w:rPr>
                <w:rFonts w:ascii="Times New Roman" w:hAnsi="Times New Roman" w:cs="Times New Roman"/>
                <w:sz w:val="24"/>
                <w:szCs w:val="24"/>
              </w:rPr>
            </w:pPr>
          </w:p>
        </w:tc>
      </w:tr>
    </w:tbl>
    <w:p w:rsidR="00E640F4" w:rsidRPr="00E640F4" w:rsidRDefault="00E640F4" w:rsidP="00E640F4">
      <w:pPr>
        <w:pStyle w:val="ConsPlusNormal"/>
        <w:contextualSpacing/>
        <w:jc w:val="both"/>
        <w:rPr>
          <w:rFonts w:ascii="Times New Roman" w:hAnsi="Times New Roman" w:cs="Times New Roman"/>
          <w:sz w:val="28"/>
          <w:szCs w:val="28"/>
        </w:rPr>
      </w:pPr>
    </w:p>
    <w:p w:rsidR="00E640F4" w:rsidRPr="00E640F4" w:rsidRDefault="00E640F4" w:rsidP="00225407">
      <w:pPr>
        <w:pStyle w:val="ConsPlusNormal"/>
        <w:spacing w:line="360" w:lineRule="atLeast"/>
        <w:ind w:firstLine="709"/>
        <w:contextualSpacing/>
        <w:jc w:val="both"/>
        <w:rPr>
          <w:rFonts w:ascii="Times New Roman" w:hAnsi="Times New Roman" w:cs="Times New Roman"/>
          <w:sz w:val="28"/>
          <w:szCs w:val="28"/>
        </w:rPr>
      </w:pPr>
      <w:r w:rsidRPr="00E640F4">
        <w:rPr>
          <w:rFonts w:ascii="Times New Roman" w:hAnsi="Times New Roman" w:cs="Times New Roman"/>
          <w:sz w:val="28"/>
          <w:szCs w:val="28"/>
        </w:rPr>
        <w:t>Достоверность представленных сведений гарантирую.</w:t>
      </w:r>
    </w:p>
    <w:p w:rsidR="00E640F4" w:rsidRPr="00E640F4" w:rsidRDefault="00E640F4" w:rsidP="00225407">
      <w:pPr>
        <w:pStyle w:val="ConsPlusNormal"/>
        <w:spacing w:line="360" w:lineRule="atLeast"/>
        <w:ind w:firstLine="709"/>
        <w:contextualSpacing/>
        <w:jc w:val="both"/>
        <w:rPr>
          <w:rFonts w:ascii="Times New Roman" w:hAnsi="Times New Roman" w:cs="Times New Roman"/>
          <w:sz w:val="28"/>
          <w:szCs w:val="28"/>
        </w:rPr>
      </w:pPr>
      <w:r w:rsidRPr="00E640F4">
        <w:rPr>
          <w:rFonts w:ascii="Times New Roman" w:hAnsi="Times New Roman" w:cs="Times New Roman"/>
          <w:sz w:val="28"/>
          <w:szCs w:val="28"/>
        </w:rPr>
        <w:t xml:space="preserve">С Порядком предоставления из республиканского бюджета Республики Тыва гранта в форме субсидий на развитие семейной фермы, утвержденного постановлением Правительства Республики Тыва от ___________________ 2020 г. </w:t>
      </w:r>
      <w:r w:rsidR="00225407">
        <w:rPr>
          <w:rFonts w:ascii="Times New Roman" w:hAnsi="Times New Roman" w:cs="Times New Roman"/>
          <w:sz w:val="28"/>
          <w:szCs w:val="28"/>
        </w:rPr>
        <w:t xml:space="preserve">                   </w:t>
      </w:r>
      <w:r w:rsidRPr="00E640F4">
        <w:rPr>
          <w:rFonts w:ascii="Times New Roman" w:hAnsi="Times New Roman" w:cs="Times New Roman"/>
          <w:sz w:val="28"/>
          <w:szCs w:val="28"/>
        </w:rPr>
        <w:t>№ ___________, ознакомлен.</w:t>
      </w:r>
    </w:p>
    <w:p w:rsidR="00E640F4" w:rsidRPr="00E640F4" w:rsidRDefault="00E640F4" w:rsidP="00E640F4">
      <w:pPr>
        <w:pStyle w:val="ConsPlusNormal"/>
        <w:contextualSpacing/>
        <w:jc w:val="both"/>
        <w:rPr>
          <w:rFonts w:ascii="Times New Roman" w:hAnsi="Times New Roman" w:cs="Times New Roman"/>
          <w:sz w:val="28"/>
          <w:szCs w:val="28"/>
        </w:rPr>
      </w:pPr>
    </w:p>
    <w:p w:rsidR="00B068B0" w:rsidRDefault="00B068B0" w:rsidP="00E640F4">
      <w:pPr>
        <w:pStyle w:val="ConsPlusNonformat"/>
        <w:contextualSpacing/>
        <w:jc w:val="both"/>
        <w:rPr>
          <w:rFonts w:ascii="Times New Roman" w:hAnsi="Times New Roman" w:cs="Times New Roman"/>
          <w:sz w:val="28"/>
          <w:szCs w:val="28"/>
        </w:rPr>
      </w:pPr>
    </w:p>
    <w:p w:rsidR="00E640F4" w:rsidRPr="00E640F4" w:rsidRDefault="00E640F4" w:rsidP="00E640F4">
      <w:pPr>
        <w:pStyle w:val="ConsPlusNonformat"/>
        <w:contextualSpacing/>
        <w:jc w:val="both"/>
        <w:rPr>
          <w:rFonts w:ascii="Times New Roman" w:hAnsi="Times New Roman" w:cs="Times New Roman"/>
          <w:sz w:val="28"/>
          <w:szCs w:val="28"/>
        </w:rPr>
      </w:pPr>
      <w:r w:rsidRPr="00E640F4">
        <w:rPr>
          <w:rFonts w:ascii="Times New Roman" w:hAnsi="Times New Roman" w:cs="Times New Roman"/>
          <w:sz w:val="28"/>
          <w:szCs w:val="28"/>
        </w:rPr>
        <w:t>Глава крестьянского (фермерского) хозяйства</w:t>
      </w:r>
    </w:p>
    <w:p w:rsidR="00E640F4" w:rsidRPr="00E640F4" w:rsidRDefault="00E640F4" w:rsidP="00E640F4">
      <w:pPr>
        <w:pStyle w:val="ConsPlusNonformat"/>
        <w:contextualSpacing/>
        <w:jc w:val="both"/>
        <w:rPr>
          <w:rFonts w:ascii="Times New Roman" w:hAnsi="Times New Roman" w:cs="Times New Roman"/>
          <w:sz w:val="28"/>
          <w:szCs w:val="28"/>
        </w:rPr>
      </w:pPr>
    </w:p>
    <w:p w:rsidR="00E640F4" w:rsidRPr="00E640F4" w:rsidRDefault="00E640F4" w:rsidP="00E640F4">
      <w:pPr>
        <w:pStyle w:val="ConsPlusNonformat"/>
        <w:contextualSpacing/>
        <w:jc w:val="both"/>
        <w:rPr>
          <w:rFonts w:ascii="Times New Roman" w:hAnsi="Times New Roman" w:cs="Times New Roman"/>
          <w:sz w:val="28"/>
          <w:szCs w:val="28"/>
        </w:rPr>
      </w:pPr>
      <w:r w:rsidRPr="00E640F4">
        <w:rPr>
          <w:rFonts w:ascii="Times New Roman" w:hAnsi="Times New Roman" w:cs="Times New Roman"/>
          <w:sz w:val="28"/>
          <w:szCs w:val="28"/>
        </w:rPr>
        <w:t>___________________ ___________________________</w:t>
      </w:r>
      <w:r w:rsidR="00B068B0">
        <w:rPr>
          <w:rFonts w:ascii="Times New Roman" w:hAnsi="Times New Roman" w:cs="Times New Roman"/>
          <w:sz w:val="28"/>
          <w:szCs w:val="28"/>
        </w:rPr>
        <w:t>______</w:t>
      </w:r>
    </w:p>
    <w:p w:rsidR="00E640F4" w:rsidRPr="00B068B0" w:rsidRDefault="00E640F4" w:rsidP="00E640F4">
      <w:pPr>
        <w:pStyle w:val="ConsPlusNonformat"/>
        <w:contextualSpacing/>
        <w:jc w:val="both"/>
        <w:rPr>
          <w:rFonts w:ascii="Times New Roman" w:hAnsi="Times New Roman" w:cs="Times New Roman"/>
          <w:sz w:val="24"/>
          <w:szCs w:val="24"/>
        </w:rPr>
      </w:pPr>
      <w:r w:rsidRPr="00B068B0">
        <w:rPr>
          <w:rFonts w:ascii="Times New Roman" w:hAnsi="Times New Roman" w:cs="Times New Roman"/>
          <w:sz w:val="24"/>
          <w:szCs w:val="24"/>
        </w:rPr>
        <w:t xml:space="preserve">    </w:t>
      </w:r>
      <w:r w:rsidR="00B068B0">
        <w:rPr>
          <w:rFonts w:ascii="Times New Roman" w:hAnsi="Times New Roman" w:cs="Times New Roman"/>
          <w:sz w:val="24"/>
          <w:szCs w:val="24"/>
        </w:rPr>
        <w:t xml:space="preserve">            (подпись)                                               (ФИО</w:t>
      </w:r>
      <w:r w:rsidRPr="00B068B0">
        <w:rPr>
          <w:rFonts w:ascii="Times New Roman" w:hAnsi="Times New Roman" w:cs="Times New Roman"/>
          <w:sz w:val="24"/>
          <w:szCs w:val="24"/>
        </w:rPr>
        <w:t>)</w:t>
      </w:r>
    </w:p>
    <w:p w:rsidR="00E640F4" w:rsidRPr="00E640F4" w:rsidRDefault="00E640F4" w:rsidP="00E640F4">
      <w:pPr>
        <w:pStyle w:val="ConsPlusNonformat"/>
        <w:contextualSpacing/>
        <w:jc w:val="both"/>
        <w:rPr>
          <w:rFonts w:ascii="Times New Roman" w:hAnsi="Times New Roman" w:cs="Times New Roman"/>
          <w:sz w:val="28"/>
          <w:szCs w:val="28"/>
        </w:rPr>
      </w:pPr>
    </w:p>
    <w:p w:rsidR="00E640F4" w:rsidRPr="00E640F4" w:rsidRDefault="00E640F4" w:rsidP="00E640F4">
      <w:pPr>
        <w:pStyle w:val="ConsPlusNonformat"/>
        <w:contextualSpacing/>
        <w:jc w:val="both"/>
        <w:rPr>
          <w:rFonts w:ascii="Times New Roman" w:hAnsi="Times New Roman" w:cs="Times New Roman"/>
          <w:sz w:val="28"/>
          <w:szCs w:val="28"/>
        </w:rPr>
      </w:pPr>
      <w:r w:rsidRPr="00E640F4">
        <w:rPr>
          <w:rFonts w:ascii="Times New Roman" w:hAnsi="Times New Roman" w:cs="Times New Roman"/>
          <w:sz w:val="28"/>
          <w:szCs w:val="28"/>
        </w:rPr>
        <w:t>М.П.</w:t>
      </w:r>
    </w:p>
    <w:p w:rsidR="00E640F4" w:rsidRPr="00E640F4" w:rsidRDefault="00E640F4" w:rsidP="00E640F4">
      <w:pPr>
        <w:pStyle w:val="ConsPlusNonformat"/>
        <w:contextualSpacing/>
        <w:jc w:val="both"/>
        <w:rPr>
          <w:rFonts w:ascii="Times New Roman" w:hAnsi="Times New Roman" w:cs="Times New Roman"/>
          <w:sz w:val="28"/>
          <w:szCs w:val="28"/>
        </w:rPr>
      </w:pPr>
    </w:p>
    <w:p w:rsidR="00E640F4" w:rsidRPr="00E640F4" w:rsidRDefault="00B068B0" w:rsidP="00E640F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w:t>
      </w:r>
      <w:r w:rsidR="00E640F4" w:rsidRPr="00E640F4">
        <w:rPr>
          <w:rFonts w:ascii="Times New Roman" w:hAnsi="Times New Roman" w:cs="Times New Roman"/>
          <w:sz w:val="28"/>
          <w:szCs w:val="28"/>
        </w:rPr>
        <w:t>____</w:t>
      </w:r>
      <w:r>
        <w:rPr>
          <w:rFonts w:ascii="Times New Roman" w:hAnsi="Times New Roman" w:cs="Times New Roman"/>
          <w:sz w:val="28"/>
          <w:szCs w:val="28"/>
        </w:rPr>
        <w:t>»</w:t>
      </w:r>
      <w:r w:rsidR="00E640F4" w:rsidRPr="00E640F4">
        <w:rPr>
          <w:rFonts w:ascii="Times New Roman" w:hAnsi="Times New Roman" w:cs="Times New Roman"/>
          <w:sz w:val="28"/>
          <w:szCs w:val="28"/>
        </w:rPr>
        <w:t xml:space="preserve"> ____________ 20____ г.</w:t>
      </w:r>
    </w:p>
    <w:p w:rsidR="00E640F4" w:rsidRPr="00E640F4" w:rsidRDefault="00E640F4" w:rsidP="00E640F4">
      <w:pPr>
        <w:spacing w:after="0" w:line="240" w:lineRule="auto"/>
        <w:contextualSpacing/>
        <w:rPr>
          <w:rFonts w:ascii="Times New Roman" w:hAnsi="Times New Roman" w:cs="Times New Roman"/>
          <w:sz w:val="28"/>
          <w:szCs w:val="28"/>
        </w:rPr>
      </w:pPr>
    </w:p>
    <w:p w:rsidR="00E640F4" w:rsidRPr="00E640F4" w:rsidRDefault="00E640F4" w:rsidP="00E640F4">
      <w:pPr>
        <w:pStyle w:val="ConsPlusNormal"/>
        <w:contextualSpacing/>
        <w:jc w:val="both"/>
        <w:rPr>
          <w:rFonts w:ascii="Times New Roman" w:hAnsi="Times New Roman" w:cs="Times New Roman"/>
          <w:sz w:val="28"/>
          <w:szCs w:val="28"/>
        </w:rPr>
      </w:pPr>
    </w:p>
    <w:p w:rsidR="00E640F4" w:rsidRPr="00E640F4" w:rsidRDefault="00E640F4" w:rsidP="00E640F4">
      <w:pPr>
        <w:pStyle w:val="ConsPlusNormal"/>
        <w:contextualSpacing/>
        <w:jc w:val="both"/>
        <w:rPr>
          <w:rFonts w:ascii="Times New Roman" w:hAnsi="Times New Roman" w:cs="Times New Roman"/>
          <w:sz w:val="28"/>
          <w:szCs w:val="28"/>
        </w:rPr>
        <w:sectPr w:rsidR="00E640F4" w:rsidRPr="00E640F4" w:rsidSect="00072CBB">
          <w:pgSz w:w="11906" w:h="16838"/>
          <w:pgMar w:top="1134" w:right="567" w:bottom="1134" w:left="1134" w:header="709" w:footer="709" w:gutter="0"/>
          <w:pgNumType w:start="1"/>
          <w:cols w:space="708"/>
          <w:titlePg/>
          <w:docGrid w:linePitch="360"/>
        </w:sectPr>
      </w:pPr>
    </w:p>
    <w:p w:rsidR="009C7272" w:rsidRDefault="009C7272" w:rsidP="009C7272">
      <w:pPr>
        <w:pStyle w:val="ConsPlusNonformat"/>
        <w:ind w:firstLine="5387"/>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E640F4">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9C7272" w:rsidRDefault="009C7272" w:rsidP="009C7272">
      <w:pPr>
        <w:pStyle w:val="ConsPlusNonformat"/>
        <w:ind w:firstLine="5387"/>
        <w:contextualSpacing/>
        <w:jc w:val="center"/>
        <w:rPr>
          <w:rFonts w:ascii="Times New Roman" w:hAnsi="Times New Roman" w:cs="Times New Roman"/>
          <w:sz w:val="28"/>
          <w:szCs w:val="28"/>
        </w:rPr>
      </w:pPr>
      <w:r w:rsidRPr="00E640F4">
        <w:rPr>
          <w:rFonts w:ascii="Times New Roman" w:hAnsi="Times New Roman" w:cs="Times New Roman"/>
          <w:sz w:val="28"/>
          <w:szCs w:val="28"/>
        </w:rPr>
        <w:t xml:space="preserve">к Порядку предоставления из </w:t>
      </w:r>
    </w:p>
    <w:p w:rsidR="009C7272" w:rsidRDefault="009C7272" w:rsidP="009C7272">
      <w:pPr>
        <w:pStyle w:val="ConsPlusNonformat"/>
        <w:ind w:firstLine="5387"/>
        <w:contextualSpacing/>
        <w:jc w:val="center"/>
        <w:rPr>
          <w:rFonts w:ascii="Times New Roman" w:hAnsi="Times New Roman" w:cs="Times New Roman"/>
          <w:sz w:val="28"/>
          <w:szCs w:val="28"/>
        </w:rPr>
      </w:pPr>
      <w:r w:rsidRPr="00E640F4">
        <w:rPr>
          <w:rFonts w:ascii="Times New Roman" w:hAnsi="Times New Roman" w:cs="Times New Roman"/>
          <w:sz w:val="28"/>
          <w:szCs w:val="28"/>
        </w:rPr>
        <w:t xml:space="preserve">республиканского бюджета </w:t>
      </w:r>
    </w:p>
    <w:p w:rsidR="009C7272" w:rsidRDefault="009C7272" w:rsidP="009C7272">
      <w:pPr>
        <w:pStyle w:val="ConsPlusNonformat"/>
        <w:ind w:firstLine="5387"/>
        <w:contextualSpacing/>
        <w:jc w:val="center"/>
        <w:rPr>
          <w:rFonts w:ascii="Times New Roman" w:hAnsi="Times New Roman" w:cs="Times New Roman"/>
          <w:sz w:val="28"/>
          <w:szCs w:val="28"/>
        </w:rPr>
      </w:pPr>
      <w:r w:rsidRPr="00E640F4">
        <w:rPr>
          <w:rFonts w:ascii="Times New Roman" w:hAnsi="Times New Roman" w:cs="Times New Roman"/>
          <w:sz w:val="28"/>
          <w:szCs w:val="28"/>
        </w:rPr>
        <w:t xml:space="preserve">Республики Тыва гранта в форме </w:t>
      </w:r>
    </w:p>
    <w:p w:rsidR="009C7272" w:rsidRPr="00E640F4" w:rsidRDefault="009C7272" w:rsidP="009C7272">
      <w:pPr>
        <w:pStyle w:val="ConsPlusNonformat"/>
        <w:ind w:firstLine="5387"/>
        <w:contextualSpacing/>
        <w:jc w:val="center"/>
        <w:rPr>
          <w:rFonts w:ascii="Times New Roman" w:hAnsi="Times New Roman" w:cs="Times New Roman"/>
          <w:sz w:val="28"/>
          <w:szCs w:val="28"/>
        </w:rPr>
      </w:pPr>
      <w:r w:rsidRPr="00E640F4">
        <w:rPr>
          <w:rFonts w:ascii="Times New Roman" w:hAnsi="Times New Roman" w:cs="Times New Roman"/>
          <w:sz w:val="28"/>
          <w:szCs w:val="28"/>
        </w:rPr>
        <w:t>субсидий на развитие семейной фермы</w:t>
      </w:r>
    </w:p>
    <w:p w:rsidR="009C7272" w:rsidRDefault="009C7272" w:rsidP="009C7272">
      <w:pPr>
        <w:pStyle w:val="ConsPlusNormal"/>
        <w:contextualSpacing/>
        <w:jc w:val="right"/>
        <w:rPr>
          <w:rFonts w:ascii="Times New Roman" w:hAnsi="Times New Roman" w:cs="Times New Roman"/>
          <w:sz w:val="28"/>
          <w:szCs w:val="28"/>
        </w:rPr>
      </w:pPr>
    </w:p>
    <w:p w:rsidR="009C7272" w:rsidRPr="00E640F4" w:rsidRDefault="009C7272" w:rsidP="009C7272">
      <w:pPr>
        <w:pStyle w:val="ConsPlusNormal"/>
        <w:contextualSpacing/>
        <w:jc w:val="right"/>
        <w:rPr>
          <w:rFonts w:ascii="Times New Roman" w:hAnsi="Times New Roman" w:cs="Times New Roman"/>
          <w:sz w:val="28"/>
          <w:szCs w:val="28"/>
        </w:rPr>
      </w:pPr>
      <w:r w:rsidRPr="00E640F4">
        <w:rPr>
          <w:rFonts w:ascii="Times New Roman" w:hAnsi="Times New Roman" w:cs="Times New Roman"/>
          <w:sz w:val="28"/>
          <w:szCs w:val="28"/>
        </w:rPr>
        <w:t>Форма</w:t>
      </w:r>
    </w:p>
    <w:p w:rsidR="009C7272" w:rsidRPr="00E640F4" w:rsidRDefault="009C7272" w:rsidP="009C7272">
      <w:pPr>
        <w:pStyle w:val="ConsPlusNormal"/>
        <w:ind w:firstLine="709"/>
        <w:contextualSpacing/>
        <w:jc w:val="both"/>
        <w:rPr>
          <w:rFonts w:ascii="Times New Roman" w:hAnsi="Times New Roman" w:cs="Times New Roman"/>
          <w:sz w:val="28"/>
          <w:szCs w:val="28"/>
        </w:rPr>
      </w:pPr>
    </w:p>
    <w:p w:rsidR="009C7272" w:rsidRPr="005A23A2" w:rsidRDefault="009C7272" w:rsidP="009C7272">
      <w:pPr>
        <w:pStyle w:val="ConsPlusNonformat"/>
        <w:contextualSpacing/>
        <w:jc w:val="right"/>
        <w:rPr>
          <w:rFonts w:ascii="Times New Roman" w:hAnsi="Times New Roman" w:cs="Times New Roman"/>
          <w:sz w:val="24"/>
          <w:szCs w:val="24"/>
        </w:rPr>
      </w:pPr>
      <w:r w:rsidRPr="005A23A2">
        <w:rPr>
          <w:rFonts w:ascii="Times New Roman" w:hAnsi="Times New Roman" w:cs="Times New Roman"/>
          <w:sz w:val="24"/>
          <w:szCs w:val="24"/>
        </w:rPr>
        <w:t xml:space="preserve">Фирменный бланк </w:t>
      </w:r>
    </w:p>
    <w:p w:rsidR="009C7272" w:rsidRPr="005A23A2" w:rsidRDefault="009C7272" w:rsidP="009C7272">
      <w:pPr>
        <w:pStyle w:val="ConsPlusNonformat"/>
        <w:contextualSpacing/>
        <w:jc w:val="right"/>
        <w:rPr>
          <w:rFonts w:ascii="Times New Roman" w:hAnsi="Times New Roman" w:cs="Times New Roman"/>
          <w:sz w:val="24"/>
          <w:szCs w:val="24"/>
        </w:rPr>
      </w:pPr>
      <w:r w:rsidRPr="005A23A2">
        <w:rPr>
          <w:rFonts w:ascii="Times New Roman" w:hAnsi="Times New Roman" w:cs="Times New Roman"/>
          <w:sz w:val="24"/>
          <w:szCs w:val="24"/>
        </w:rPr>
        <w:t xml:space="preserve">администрации </w:t>
      </w:r>
    </w:p>
    <w:p w:rsidR="009C7272" w:rsidRPr="005A23A2" w:rsidRDefault="009C7272" w:rsidP="009C7272">
      <w:pPr>
        <w:pStyle w:val="ConsPlusNonformat"/>
        <w:contextualSpacing/>
        <w:jc w:val="right"/>
        <w:rPr>
          <w:rFonts w:ascii="Times New Roman" w:hAnsi="Times New Roman" w:cs="Times New Roman"/>
          <w:sz w:val="24"/>
          <w:szCs w:val="24"/>
        </w:rPr>
      </w:pPr>
      <w:r w:rsidRPr="005A23A2">
        <w:rPr>
          <w:rFonts w:ascii="Times New Roman" w:hAnsi="Times New Roman" w:cs="Times New Roman"/>
          <w:sz w:val="24"/>
          <w:szCs w:val="24"/>
        </w:rPr>
        <w:t>муниципального района</w:t>
      </w:r>
    </w:p>
    <w:p w:rsidR="009C7272" w:rsidRPr="00E640F4" w:rsidRDefault="009C7272" w:rsidP="009C7272">
      <w:pPr>
        <w:pStyle w:val="ConsPlusNonformat"/>
        <w:contextualSpacing/>
        <w:jc w:val="both"/>
        <w:rPr>
          <w:rFonts w:ascii="Times New Roman" w:hAnsi="Times New Roman" w:cs="Times New Roman"/>
          <w:sz w:val="28"/>
          <w:szCs w:val="28"/>
        </w:rPr>
      </w:pPr>
    </w:p>
    <w:p w:rsidR="009C7272" w:rsidRPr="005A23A2" w:rsidRDefault="009C7272" w:rsidP="009C7272">
      <w:pPr>
        <w:pStyle w:val="ConsPlusNonformat"/>
        <w:contextualSpacing/>
        <w:jc w:val="center"/>
        <w:rPr>
          <w:rFonts w:ascii="Times New Roman" w:hAnsi="Times New Roman" w:cs="Times New Roman"/>
          <w:b/>
          <w:sz w:val="28"/>
          <w:szCs w:val="28"/>
        </w:rPr>
      </w:pPr>
      <w:r w:rsidRPr="005A23A2">
        <w:rPr>
          <w:rFonts w:ascii="Times New Roman" w:hAnsi="Times New Roman" w:cs="Times New Roman"/>
          <w:b/>
          <w:sz w:val="28"/>
          <w:szCs w:val="28"/>
        </w:rPr>
        <w:t>СПРАВКА</w:t>
      </w:r>
    </w:p>
    <w:p w:rsidR="009C7272" w:rsidRPr="00E640F4" w:rsidRDefault="009C7272" w:rsidP="009C7272">
      <w:pPr>
        <w:pStyle w:val="ConsPlusNonformat"/>
        <w:contextualSpacing/>
        <w:jc w:val="both"/>
        <w:rPr>
          <w:rFonts w:ascii="Times New Roman" w:hAnsi="Times New Roman" w:cs="Times New Roman"/>
          <w:sz w:val="28"/>
          <w:szCs w:val="28"/>
        </w:rPr>
      </w:pPr>
    </w:p>
    <w:p w:rsidR="009C7272" w:rsidRPr="00E640F4" w:rsidRDefault="009C7272" w:rsidP="009C7272">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Индивидуальный </w:t>
      </w:r>
      <w:r w:rsidRPr="00E640F4">
        <w:rPr>
          <w:rFonts w:ascii="Times New Roman" w:hAnsi="Times New Roman" w:cs="Times New Roman"/>
          <w:sz w:val="28"/>
          <w:szCs w:val="28"/>
        </w:rPr>
        <w:t xml:space="preserve">предприниматель </w:t>
      </w:r>
      <w:r>
        <w:rPr>
          <w:rFonts w:ascii="Times New Roman" w:hAnsi="Times New Roman" w:cs="Times New Roman"/>
          <w:sz w:val="28"/>
          <w:szCs w:val="28"/>
        </w:rPr>
        <w:t>– глава крестьянского</w:t>
      </w:r>
      <w:r w:rsidRPr="00E640F4">
        <w:rPr>
          <w:rFonts w:ascii="Times New Roman" w:hAnsi="Times New Roman" w:cs="Times New Roman"/>
          <w:sz w:val="28"/>
          <w:szCs w:val="28"/>
        </w:rPr>
        <w:t xml:space="preserve"> (фермерского) хозяйства ___________________________________________________</w:t>
      </w:r>
      <w:r>
        <w:rPr>
          <w:rFonts w:ascii="Times New Roman" w:hAnsi="Times New Roman" w:cs="Times New Roman"/>
          <w:sz w:val="28"/>
          <w:szCs w:val="28"/>
        </w:rPr>
        <w:t>___________</w:t>
      </w:r>
    </w:p>
    <w:p w:rsidR="009C7272" w:rsidRPr="005A23A2" w:rsidRDefault="009C7272" w:rsidP="009C7272">
      <w:pPr>
        <w:pStyle w:val="ConsPlusNonformat"/>
        <w:contextualSpacing/>
        <w:jc w:val="both"/>
        <w:rPr>
          <w:rFonts w:ascii="Times New Roman" w:hAnsi="Times New Roman" w:cs="Times New Roman"/>
          <w:sz w:val="24"/>
          <w:szCs w:val="24"/>
        </w:rPr>
      </w:pPr>
      <w:r w:rsidRPr="005A23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23A2">
        <w:rPr>
          <w:rFonts w:ascii="Times New Roman" w:hAnsi="Times New Roman" w:cs="Times New Roman"/>
          <w:sz w:val="24"/>
          <w:szCs w:val="24"/>
        </w:rPr>
        <w:t xml:space="preserve"> фамилия, имя, отчество (при наличии)</w:t>
      </w:r>
    </w:p>
    <w:p w:rsidR="009C7272" w:rsidRPr="00E640F4" w:rsidRDefault="009C7272" w:rsidP="009C7272">
      <w:pPr>
        <w:pStyle w:val="ConsPlusNonformat"/>
        <w:contextualSpacing/>
        <w:jc w:val="both"/>
        <w:rPr>
          <w:rFonts w:ascii="Times New Roman" w:hAnsi="Times New Roman" w:cs="Times New Roman"/>
          <w:sz w:val="28"/>
          <w:szCs w:val="28"/>
        </w:rPr>
      </w:pPr>
      <w:r w:rsidRPr="00E640F4">
        <w:rPr>
          <w:rFonts w:ascii="Times New Roman" w:hAnsi="Times New Roman" w:cs="Times New Roman"/>
          <w:sz w:val="28"/>
          <w:szCs w:val="28"/>
        </w:rPr>
        <w:t>занимает</w:t>
      </w:r>
      <w:r>
        <w:rPr>
          <w:rFonts w:ascii="Times New Roman" w:hAnsi="Times New Roman" w:cs="Times New Roman"/>
          <w:sz w:val="28"/>
          <w:szCs w:val="28"/>
        </w:rPr>
        <w:t>ся</w:t>
      </w:r>
      <w:r w:rsidRPr="00E640F4">
        <w:rPr>
          <w:rFonts w:ascii="Times New Roman" w:hAnsi="Times New Roman" w:cs="Times New Roman"/>
          <w:sz w:val="28"/>
          <w:szCs w:val="28"/>
        </w:rPr>
        <w:t>_______________________________________________________________</w:t>
      </w:r>
    </w:p>
    <w:p w:rsidR="009C7272" w:rsidRPr="005A23A2" w:rsidRDefault="009C7272" w:rsidP="009C7272">
      <w:pPr>
        <w:pStyle w:val="ConsPlusNonformat"/>
        <w:contextualSpacing/>
        <w:jc w:val="both"/>
        <w:rPr>
          <w:rFonts w:ascii="Times New Roman" w:hAnsi="Times New Roman" w:cs="Times New Roman"/>
          <w:sz w:val="24"/>
          <w:szCs w:val="24"/>
        </w:rPr>
      </w:pPr>
      <w:r w:rsidRPr="00E640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23A2">
        <w:rPr>
          <w:rFonts w:ascii="Times New Roman" w:hAnsi="Times New Roman" w:cs="Times New Roman"/>
          <w:sz w:val="24"/>
          <w:szCs w:val="24"/>
        </w:rPr>
        <w:t>наименование вида деятельности в сфере сельского хозяйства</w:t>
      </w:r>
    </w:p>
    <w:p w:rsidR="009C7272" w:rsidRPr="00E640F4" w:rsidRDefault="009C7272" w:rsidP="009C7272">
      <w:pPr>
        <w:pStyle w:val="ConsPlusNonformat"/>
        <w:contextualSpacing/>
        <w:jc w:val="both"/>
        <w:rPr>
          <w:rFonts w:ascii="Times New Roman" w:hAnsi="Times New Roman" w:cs="Times New Roman"/>
          <w:sz w:val="28"/>
          <w:szCs w:val="28"/>
        </w:rPr>
      </w:pPr>
      <w:r w:rsidRPr="00E640F4">
        <w:rPr>
          <w:rFonts w:ascii="Times New Roman" w:hAnsi="Times New Roman" w:cs="Times New Roman"/>
          <w:sz w:val="28"/>
          <w:szCs w:val="28"/>
        </w:rPr>
        <w:t>начиная с ______ года.</w:t>
      </w:r>
    </w:p>
    <w:p w:rsidR="009C7272" w:rsidRPr="00E640F4" w:rsidRDefault="009C7272" w:rsidP="009C7272">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Фермерское хозяйство </w:t>
      </w:r>
      <w:r w:rsidRPr="00E640F4">
        <w:rPr>
          <w:rFonts w:ascii="Times New Roman" w:hAnsi="Times New Roman" w:cs="Times New Roman"/>
          <w:sz w:val="28"/>
          <w:szCs w:val="28"/>
        </w:rPr>
        <w:t xml:space="preserve">расположено </w:t>
      </w:r>
      <w:r w:rsidR="00BB5FE4">
        <w:rPr>
          <w:rFonts w:ascii="Times New Roman" w:hAnsi="Times New Roman" w:cs="Times New Roman"/>
          <w:sz w:val="28"/>
          <w:szCs w:val="28"/>
        </w:rPr>
        <w:t xml:space="preserve">в </w:t>
      </w:r>
      <w:r w:rsidRPr="00E640F4">
        <w:rPr>
          <w:rFonts w:ascii="Times New Roman" w:hAnsi="Times New Roman" w:cs="Times New Roman"/>
          <w:sz w:val="28"/>
          <w:szCs w:val="28"/>
        </w:rPr>
        <w:t>_____________________</w:t>
      </w:r>
      <w:r w:rsidR="00BB5FE4">
        <w:rPr>
          <w:rFonts w:ascii="Times New Roman" w:hAnsi="Times New Roman" w:cs="Times New Roman"/>
          <w:sz w:val="28"/>
          <w:szCs w:val="28"/>
        </w:rPr>
        <w:t>_____________</w:t>
      </w:r>
    </w:p>
    <w:p w:rsidR="009C7272" w:rsidRPr="00E640F4" w:rsidRDefault="009C7272" w:rsidP="009C7272">
      <w:pPr>
        <w:pStyle w:val="ConsPlusNonformat"/>
        <w:contextualSpacing/>
        <w:jc w:val="both"/>
        <w:rPr>
          <w:rFonts w:ascii="Times New Roman" w:hAnsi="Times New Roman" w:cs="Times New Roman"/>
          <w:sz w:val="28"/>
          <w:szCs w:val="28"/>
        </w:rPr>
      </w:pPr>
      <w:r w:rsidRPr="00E640F4">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____________________________</w:t>
      </w:r>
      <w:r w:rsidRPr="00E640F4">
        <w:rPr>
          <w:rFonts w:ascii="Times New Roman" w:hAnsi="Times New Roman" w:cs="Times New Roman"/>
          <w:sz w:val="28"/>
          <w:szCs w:val="28"/>
        </w:rPr>
        <w:t>.</w:t>
      </w:r>
    </w:p>
    <w:p w:rsidR="009C7272" w:rsidRPr="005A23A2" w:rsidRDefault="009C7272" w:rsidP="009C7272">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5A23A2">
        <w:rPr>
          <w:rFonts w:ascii="Times New Roman" w:hAnsi="Times New Roman" w:cs="Times New Roman"/>
          <w:sz w:val="24"/>
          <w:szCs w:val="24"/>
        </w:rPr>
        <w:t>наименование места расположения фермерского хозяйства (адресные ориентиры)</w:t>
      </w:r>
    </w:p>
    <w:p w:rsidR="009C7272" w:rsidRPr="00E640F4" w:rsidRDefault="009C7272" w:rsidP="009C7272">
      <w:pPr>
        <w:pStyle w:val="ConsPlusNonformat"/>
        <w:ind w:firstLine="709"/>
        <w:contextualSpacing/>
        <w:jc w:val="both"/>
        <w:rPr>
          <w:rFonts w:ascii="Times New Roman" w:hAnsi="Times New Roman" w:cs="Times New Roman"/>
          <w:sz w:val="28"/>
          <w:szCs w:val="28"/>
        </w:rPr>
      </w:pPr>
      <w:r w:rsidRPr="00E640F4">
        <w:rPr>
          <w:rFonts w:ascii="Times New Roman" w:hAnsi="Times New Roman" w:cs="Times New Roman"/>
          <w:sz w:val="28"/>
          <w:szCs w:val="28"/>
        </w:rPr>
        <w:t>За хозяйством закреплены на праве _________________________________</w:t>
      </w:r>
    </w:p>
    <w:p w:rsidR="009C7272" w:rsidRPr="005A23A2" w:rsidRDefault="009C7272" w:rsidP="009C7272">
      <w:pPr>
        <w:pStyle w:val="ConsPlusNonformat"/>
        <w:contextualSpacing/>
        <w:jc w:val="both"/>
        <w:rPr>
          <w:rFonts w:ascii="Times New Roman" w:hAnsi="Times New Roman" w:cs="Times New Roman"/>
          <w:sz w:val="24"/>
          <w:szCs w:val="24"/>
        </w:rPr>
      </w:pPr>
      <w:r w:rsidRPr="00E640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40F4">
        <w:rPr>
          <w:rFonts w:ascii="Times New Roman" w:hAnsi="Times New Roman" w:cs="Times New Roman"/>
          <w:sz w:val="28"/>
          <w:szCs w:val="28"/>
        </w:rPr>
        <w:t xml:space="preserve"> </w:t>
      </w:r>
      <w:r w:rsidRPr="005A23A2">
        <w:rPr>
          <w:rFonts w:ascii="Times New Roman" w:hAnsi="Times New Roman" w:cs="Times New Roman"/>
          <w:sz w:val="24"/>
          <w:szCs w:val="24"/>
        </w:rPr>
        <w:t>(аренды, собственности)</w:t>
      </w:r>
    </w:p>
    <w:p w:rsidR="009C7272" w:rsidRPr="00E640F4" w:rsidRDefault="009C7272" w:rsidP="009C7272">
      <w:pPr>
        <w:pStyle w:val="ConsPlusNonformat"/>
        <w:contextualSpacing/>
        <w:jc w:val="both"/>
        <w:rPr>
          <w:rFonts w:ascii="Times New Roman" w:hAnsi="Times New Roman" w:cs="Times New Roman"/>
          <w:sz w:val="28"/>
          <w:szCs w:val="28"/>
        </w:rPr>
      </w:pPr>
      <w:r w:rsidRPr="00E640F4">
        <w:rPr>
          <w:rFonts w:ascii="Times New Roman" w:hAnsi="Times New Roman" w:cs="Times New Roman"/>
          <w:sz w:val="28"/>
          <w:szCs w:val="28"/>
        </w:rPr>
        <w:t>земельные участки сельскохозяйственного назначения*:</w:t>
      </w:r>
    </w:p>
    <w:p w:rsidR="009C7272" w:rsidRPr="00E640F4" w:rsidRDefault="009C7272" w:rsidP="009C7272">
      <w:pPr>
        <w:pStyle w:val="ConsPlusNonformat"/>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1. ___________________;</w:t>
      </w:r>
    </w:p>
    <w:p w:rsidR="009C7272" w:rsidRPr="00E640F4" w:rsidRDefault="009C7272" w:rsidP="009C7272">
      <w:pPr>
        <w:pStyle w:val="ConsPlusNonformat"/>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2. ___________________.</w:t>
      </w:r>
    </w:p>
    <w:p w:rsidR="009C7272" w:rsidRPr="00E640F4" w:rsidRDefault="009C7272" w:rsidP="009C7272">
      <w:pPr>
        <w:pStyle w:val="ConsPlusNonformat"/>
        <w:ind w:firstLine="709"/>
        <w:contextualSpacing/>
        <w:jc w:val="both"/>
        <w:rPr>
          <w:rFonts w:ascii="Times New Roman" w:hAnsi="Times New Roman" w:cs="Times New Roman"/>
          <w:sz w:val="28"/>
          <w:szCs w:val="28"/>
        </w:rPr>
      </w:pPr>
      <w:r w:rsidRPr="00E640F4">
        <w:rPr>
          <w:rFonts w:ascii="Times New Roman" w:hAnsi="Times New Roman" w:cs="Times New Roman"/>
          <w:sz w:val="28"/>
          <w:szCs w:val="28"/>
        </w:rPr>
        <w:t xml:space="preserve">Согласно данным </w:t>
      </w:r>
      <w:proofErr w:type="spellStart"/>
      <w:r w:rsidRPr="00E640F4">
        <w:rPr>
          <w:rFonts w:ascii="Times New Roman" w:hAnsi="Times New Roman" w:cs="Times New Roman"/>
          <w:sz w:val="28"/>
          <w:szCs w:val="28"/>
        </w:rPr>
        <w:t>похозяйственной</w:t>
      </w:r>
      <w:proofErr w:type="spellEnd"/>
      <w:r w:rsidRPr="00E640F4">
        <w:rPr>
          <w:rFonts w:ascii="Times New Roman" w:hAnsi="Times New Roman" w:cs="Times New Roman"/>
          <w:sz w:val="28"/>
          <w:szCs w:val="28"/>
        </w:rPr>
        <w:t xml:space="preserve"> книги, имеется следующее поголовье сельскохозяйственных животных:</w:t>
      </w:r>
    </w:p>
    <w:p w:rsidR="009C7272" w:rsidRPr="00E640F4" w:rsidRDefault="009C7272" w:rsidP="009C7272">
      <w:pPr>
        <w:pStyle w:val="ConsPlusNonformat"/>
        <w:ind w:left="709"/>
        <w:contextualSpacing/>
        <w:jc w:val="both"/>
        <w:rPr>
          <w:rFonts w:ascii="Times New Roman" w:hAnsi="Times New Roman" w:cs="Times New Roman"/>
          <w:sz w:val="28"/>
          <w:szCs w:val="28"/>
        </w:rPr>
      </w:pPr>
      <w:r>
        <w:rPr>
          <w:rFonts w:ascii="Times New Roman" w:hAnsi="Times New Roman" w:cs="Times New Roman"/>
          <w:sz w:val="28"/>
          <w:szCs w:val="28"/>
        </w:rPr>
        <w:t>1.</w:t>
      </w:r>
      <w:r w:rsidRPr="00E640F4">
        <w:rPr>
          <w:rFonts w:ascii="Times New Roman" w:hAnsi="Times New Roman" w:cs="Times New Roman"/>
          <w:sz w:val="28"/>
          <w:szCs w:val="28"/>
        </w:rPr>
        <w:t>_________________</w:t>
      </w:r>
      <w:r>
        <w:rPr>
          <w:rFonts w:ascii="Times New Roman" w:hAnsi="Times New Roman" w:cs="Times New Roman"/>
          <w:sz w:val="28"/>
          <w:szCs w:val="28"/>
        </w:rPr>
        <w:t>___;</w:t>
      </w:r>
    </w:p>
    <w:p w:rsidR="009C7272" w:rsidRPr="00E640F4" w:rsidRDefault="009C7272" w:rsidP="009C7272">
      <w:pPr>
        <w:pStyle w:val="ConsPlusNonformat"/>
        <w:ind w:left="709"/>
        <w:contextualSpacing/>
        <w:jc w:val="both"/>
        <w:rPr>
          <w:rFonts w:ascii="Times New Roman" w:hAnsi="Times New Roman" w:cs="Times New Roman"/>
          <w:sz w:val="28"/>
          <w:szCs w:val="28"/>
        </w:rPr>
      </w:pPr>
      <w:r>
        <w:rPr>
          <w:rFonts w:ascii="Times New Roman" w:hAnsi="Times New Roman" w:cs="Times New Roman"/>
          <w:sz w:val="28"/>
          <w:szCs w:val="28"/>
        </w:rPr>
        <w:t>2.</w:t>
      </w:r>
      <w:r w:rsidRPr="00E640F4">
        <w:rPr>
          <w:rFonts w:ascii="Times New Roman" w:hAnsi="Times New Roman" w:cs="Times New Roman"/>
          <w:sz w:val="28"/>
          <w:szCs w:val="28"/>
        </w:rPr>
        <w:t>_________________</w:t>
      </w:r>
      <w:r>
        <w:rPr>
          <w:rFonts w:ascii="Times New Roman" w:hAnsi="Times New Roman" w:cs="Times New Roman"/>
          <w:sz w:val="28"/>
          <w:szCs w:val="28"/>
        </w:rPr>
        <w:t>___;</w:t>
      </w:r>
    </w:p>
    <w:p w:rsidR="009C7272" w:rsidRPr="00E640F4" w:rsidRDefault="009C7272" w:rsidP="009C7272">
      <w:pPr>
        <w:pStyle w:val="ConsPlusNonformat"/>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Pr="00E640F4">
        <w:rPr>
          <w:rFonts w:ascii="Times New Roman" w:hAnsi="Times New Roman" w:cs="Times New Roman"/>
          <w:sz w:val="28"/>
          <w:szCs w:val="28"/>
        </w:rPr>
        <w:t>_________________</w:t>
      </w:r>
      <w:r>
        <w:rPr>
          <w:rFonts w:ascii="Times New Roman" w:hAnsi="Times New Roman" w:cs="Times New Roman"/>
          <w:sz w:val="28"/>
          <w:szCs w:val="28"/>
        </w:rPr>
        <w:t>___.</w:t>
      </w:r>
    </w:p>
    <w:p w:rsidR="009C7272" w:rsidRPr="00AE6372" w:rsidRDefault="009C7272" w:rsidP="009C7272">
      <w:pPr>
        <w:pStyle w:val="ConsPlusNonformat"/>
        <w:ind w:left="106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E6372">
        <w:rPr>
          <w:rFonts w:ascii="Times New Roman" w:hAnsi="Times New Roman" w:cs="Times New Roman"/>
          <w:sz w:val="24"/>
          <w:szCs w:val="24"/>
        </w:rPr>
        <w:t>(вид и количество)</w:t>
      </w:r>
    </w:p>
    <w:p w:rsidR="009C7272" w:rsidRPr="00E640F4" w:rsidRDefault="009C7272" w:rsidP="009C7272">
      <w:pPr>
        <w:pStyle w:val="ConsPlusNonformat"/>
        <w:ind w:firstLine="709"/>
        <w:contextualSpacing/>
        <w:jc w:val="both"/>
        <w:rPr>
          <w:rFonts w:ascii="Times New Roman" w:hAnsi="Times New Roman" w:cs="Times New Roman"/>
          <w:sz w:val="28"/>
          <w:szCs w:val="28"/>
        </w:rPr>
      </w:pPr>
      <w:r w:rsidRPr="00E640F4">
        <w:rPr>
          <w:rFonts w:ascii="Times New Roman" w:hAnsi="Times New Roman" w:cs="Times New Roman"/>
          <w:sz w:val="28"/>
          <w:szCs w:val="28"/>
        </w:rPr>
        <w:t>В отчетном (текущем) году имеется посевная площадь следующих сельскохозяйственных культур:</w:t>
      </w:r>
    </w:p>
    <w:p w:rsidR="009C7272" w:rsidRPr="00E640F4" w:rsidRDefault="009C7272" w:rsidP="009C7272">
      <w:pPr>
        <w:pStyle w:val="ConsPlusNonformat"/>
        <w:numPr>
          <w:ilvl w:val="0"/>
          <w:numId w:val="20"/>
        </w:numPr>
        <w:ind w:left="1069"/>
        <w:contextualSpacing/>
        <w:jc w:val="both"/>
        <w:rPr>
          <w:rFonts w:ascii="Times New Roman" w:hAnsi="Times New Roman" w:cs="Times New Roman"/>
          <w:sz w:val="28"/>
          <w:szCs w:val="28"/>
        </w:rPr>
      </w:pPr>
      <w:r w:rsidRPr="00E640F4">
        <w:rPr>
          <w:rFonts w:ascii="Times New Roman" w:hAnsi="Times New Roman" w:cs="Times New Roman"/>
          <w:sz w:val="28"/>
          <w:szCs w:val="28"/>
        </w:rPr>
        <w:t>________________</w:t>
      </w:r>
      <w:r>
        <w:rPr>
          <w:rFonts w:ascii="Times New Roman" w:hAnsi="Times New Roman" w:cs="Times New Roman"/>
          <w:sz w:val="28"/>
          <w:szCs w:val="28"/>
        </w:rPr>
        <w:t>___;</w:t>
      </w:r>
    </w:p>
    <w:p w:rsidR="009C7272" w:rsidRPr="00E640F4" w:rsidRDefault="009C7272" w:rsidP="009C7272">
      <w:pPr>
        <w:pStyle w:val="ConsPlusNonformat"/>
        <w:numPr>
          <w:ilvl w:val="0"/>
          <w:numId w:val="20"/>
        </w:numPr>
        <w:ind w:left="1069"/>
        <w:contextualSpacing/>
        <w:jc w:val="both"/>
        <w:rPr>
          <w:rFonts w:ascii="Times New Roman" w:hAnsi="Times New Roman" w:cs="Times New Roman"/>
          <w:sz w:val="28"/>
          <w:szCs w:val="28"/>
        </w:rPr>
      </w:pPr>
      <w:r w:rsidRPr="00E640F4">
        <w:rPr>
          <w:rFonts w:ascii="Times New Roman" w:hAnsi="Times New Roman" w:cs="Times New Roman"/>
          <w:sz w:val="28"/>
          <w:szCs w:val="28"/>
        </w:rPr>
        <w:t>________________</w:t>
      </w:r>
      <w:r>
        <w:rPr>
          <w:rFonts w:ascii="Times New Roman" w:hAnsi="Times New Roman" w:cs="Times New Roman"/>
          <w:sz w:val="28"/>
          <w:szCs w:val="28"/>
        </w:rPr>
        <w:t>___.</w:t>
      </w:r>
    </w:p>
    <w:p w:rsidR="009C7272" w:rsidRPr="00AE6372" w:rsidRDefault="009C7272" w:rsidP="009C7272">
      <w:pPr>
        <w:pStyle w:val="ConsPlusNonformat"/>
        <w:ind w:firstLine="993"/>
        <w:contextualSpacing/>
        <w:jc w:val="both"/>
        <w:rPr>
          <w:rFonts w:ascii="Times New Roman" w:hAnsi="Times New Roman" w:cs="Times New Roman"/>
          <w:sz w:val="24"/>
          <w:szCs w:val="24"/>
        </w:rPr>
      </w:pPr>
      <w:r>
        <w:rPr>
          <w:rFonts w:ascii="Times New Roman" w:hAnsi="Times New Roman" w:cs="Times New Roman"/>
          <w:sz w:val="24"/>
          <w:szCs w:val="24"/>
        </w:rPr>
        <w:t xml:space="preserve">     (вид и количество)</w:t>
      </w:r>
    </w:p>
    <w:p w:rsidR="009C7272" w:rsidRDefault="009C7272" w:rsidP="009C7272">
      <w:pPr>
        <w:pStyle w:val="ConsPlusNonformat"/>
        <w:contextualSpacing/>
        <w:jc w:val="both"/>
        <w:rPr>
          <w:rFonts w:ascii="Times New Roman" w:hAnsi="Times New Roman" w:cs="Times New Roman"/>
          <w:sz w:val="28"/>
          <w:szCs w:val="28"/>
        </w:rPr>
      </w:pPr>
    </w:p>
    <w:p w:rsidR="009C7272" w:rsidRPr="00E640F4" w:rsidRDefault="009C7272" w:rsidP="009C7272">
      <w:pPr>
        <w:pStyle w:val="ConsPlusNonformat"/>
        <w:contextualSpacing/>
        <w:jc w:val="both"/>
        <w:rPr>
          <w:rFonts w:ascii="Times New Roman" w:hAnsi="Times New Roman" w:cs="Times New Roman"/>
          <w:sz w:val="28"/>
          <w:szCs w:val="28"/>
        </w:rPr>
      </w:pPr>
      <w:r w:rsidRPr="00E640F4">
        <w:rPr>
          <w:rFonts w:ascii="Times New Roman" w:hAnsi="Times New Roman" w:cs="Times New Roman"/>
          <w:sz w:val="28"/>
          <w:szCs w:val="28"/>
        </w:rPr>
        <w:t>Председатель администрации</w:t>
      </w:r>
    </w:p>
    <w:p w:rsidR="009C7272" w:rsidRDefault="009C7272" w:rsidP="009C7272">
      <w:pPr>
        <w:pStyle w:val="ConsPlusNonformat"/>
        <w:contextualSpacing/>
        <w:jc w:val="both"/>
        <w:rPr>
          <w:rFonts w:ascii="Times New Roman" w:hAnsi="Times New Roman" w:cs="Times New Roman"/>
          <w:sz w:val="28"/>
          <w:szCs w:val="28"/>
        </w:rPr>
      </w:pPr>
      <w:r w:rsidRPr="00E640F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___________________  _________________________</w:t>
      </w:r>
    </w:p>
    <w:p w:rsidR="009C7272" w:rsidRPr="00AE6372" w:rsidRDefault="009C7272" w:rsidP="009C7272">
      <w:pPr>
        <w:pStyle w:val="ConsPlusNonformat"/>
        <w:contextualSpacing/>
        <w:jc w:val="both"/>
        <w:rPr>
          <w:rFonts w:ascii="Times New Roman" w:hAnsi="Times New Roman" w:cs="Times New Roman"/>
          <w:sz w:val="24"/>
          <w:szCs w:val="24"/>
        </w:rPr>
      </w:pPr>
      <w:r w:rsidRPr="00AE63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6372">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AE6372">
        <w:rPr>
          <w:rFonts w:ascii="Times New Roman" w:hAnsi="Times New Roman" w:cs="Times New Roman"/>
          <w:sz w:val="24"/>
          <w:szCs w:val="24"/>
        </w:rPr>
        <w:t>ФИО</w:t>
      </w:r>
      <w:r>
        <w:rPr>
          <w:rFonts w:ascii="Times New Roman" w:hAnsi="Times New Roman" w:cs="Times New Roman"/>
          <w:sz w:val="24"/>
          <w:szCs w:val="24"/>
        </w:rPr>
        <w:t>)</w:t>
      </w:r>
    </w:p>
    <w:p w:rsidR="009C7272" w:rsidRDefault="009C7272" w:rsidP="009C7272">
      <w:pPr>
        <w:pStyle w:val="ConsPlusNonformat"/>
        <w:ind w:firstLine="708"/>
        <w:contextualSpacing/>
        <w:jc w:val="both"/>
        <w:rPr>
          <w:rFonts w:ascii="Times New Roman" w:hAnsi="Times New Roman" w:cs="Times New Roman"/>
          <w:sz w:val="24"/>
          <w:szCs w:val="24"/>
        </w:rPr>
      </w:pPr>
    </w:p>
    <w:p w:rsidR="009C7272" w:rsidRDefault="009C7272" w:rsidP="009C7272">
      <w:pPr>
        <w:pStyle w:val="ConsPlusNonformat"/>
        <w:ind w:firstLine="708"/>
        <w:contextualSpacing/>
        <w:jc w:val="both"/>
        <w:rPr>
          <w:rFonts w:ascii="Times New Roman" w:hAnsi="Times New Roman" w:cs="Times New Roman"/>
          <w:sz w:val="24"/>
          <w:szCs w:val="24"/>
        </w:rPr>
      </w:pPr>
      <w:r>
        <w:rPr>
          <w:rFonts w:ascii="Times New Roman" w:hAnsi="Times New Roman" w:cs="Times New Roman"/>
          <w:sz w:val="24"/>
          <w:szCs w:val="24"/>
        </w:rPr>
        <w:t>*П</w:t>
      </w:r>
      <w:r w:rsidRPr="00AE6372">
        <w:rPr>
          <w:rFonts w:ascii="Times New Roman" w:hAnsi="Times New Roman" w:cs="Times New Roman"/>
          <w:sz w:val="24"/>
          <w:szCs w:val="24"/>
        </w:rPr>
        <w:t>еречень закрепленных земельных участков сельскохозяйственного назначения (в собственности или со сроком  аренды не менее 5 лет на момент подачи заявления).</w:t>
      </w:r>
    </w:p>
    <w:p w:rsidR="009C7272" w:rsidRDefault="009C7272" w:rsidP="009C7272">
      <w:pPr>
        <w:pStyle w:val="ConsPlusNonformat"/>
        <w:ind w:firstLine="708"/>
        <w:contextualSpacing/>
        <w:jc w:val="both"/>
        <w:rPr>
          <w:rFonts w:ascii="Times New Roman" w:hAnsi="Times New Roman" w:cs="Times New Roman"/>
          <w:sz w:val="24"/>
          <w:szCs w:val="24"/>
        </w:rPr>
      </w:pPr>
    </w:p>
    <w:p w:rsidR="009C7272" w:rsidRDefault="009C7272" w:rsidP="009C7272">
      <w:pPr>
        <w:pStyle w:val="ConsPlusNonformat"/>
        <w:ind w:firstLine="708"/>
        <w:contextualSpacing/>
        <w:jc w:val="both"/>
        <w:rPr>
          <w:rFonts w:ascii="Times New Roman" w:hAnsi="Times New Roman" w:cs="Times New Roman"/>
          <w:sz w:val="24"/>
          <w:szCs w:val="24"/>
        </w:rPr>
        <w:sectPr w:rsidR="009C7272" w:rsidSect="00072CBB">
          <w:pgSz w:w="11906" w:h="16838"/>
          <w:pgMar w:top="1134" w:right="567" w:bottom="1134" w:left="1134" w:header="709" w:footer="709" w:gutter="0"/>
          <w:cols w:space="708"/>
          <w:titlePg/>
          <w:docGrid w:linePitch="381"/>
        </w:sectPr>
      </w:pPr>
    </w:p>
    <w:p w:rsidR="005A23A2" w:rsidRPr="00E640F4" w:rsidRDefault="005A23A2" w:rsidP="005A23A2">
      <w:pPr>
        <w:pStyle w:val="ConsPlusNormal"/>
        <w:tabs>
          <w:tab w:val="left" w:pos="0"/>
        </w:tabs>
        <w:ind w:firstLine="5387"/>
        <w:contextualSpacing/>
        <w:jc w:val="center"/>
        <w:rPr>
          <w:rFonts w:ascii="Times New Roman" w:hAnsi="Times New Roman" w:cs="Times New Roman"/>
          <w:sz w:val="28"/>
          <w:szCs w:val="28"/>
        </w:rPr>
      </w:pPr>
      <w:r w:rsidRPr="00E640F4">
        <w:rPr>
          <w:rFonts w:ascii="Times New Roman" w:hAnsi="Times New Roman" w:cs="Times New Roman"/>
          <w:sz w:val="28"/>
          <w:szCs w:val="28"/>
        </w:rPr>
        <w:t xml:space="preserve">Приложение № </w:t>
      </w:r>
      <w:r w:rsidR="009C7272">
        <w:rPr>
          <w:rFonts w:ascii="Times New Roman" w:hAnsi="Times New Roman" w:cs="Times New Roman"/>
          <w:sz w:val="28"/>
          <w:szCs w:val="28"/>
        </w:rPr>
        <w:t>4</w:t>
      </w:r>
    </w:p>
    <w:p w:rsidR="005A23A2" w:rsidRDefault="005A23A2" w:rsidP="005A23A2">
      <w:pPr>
        <w:pStyle w:val="ConsPlusNormal"/>
        <w:tabs>
          <w:tab w:val="left" w:pos="0"/>
        </w:tabs>
        <w:ind w:firstLine="5387"/>
        <w:contextualSpacing/>
        <w:jc w:val="center"/>
        <w:rPr>
          <w:rFonts w:ascii="Times New Roman" w:hAnsi="Times New Roman" w:cs="Times New Roman"/>
          <w:sz w:val="28"/>
          <w:szCs w:val="28"/>
        </w:rPr>
      </w:pPr>
      <w:r w:rsidRPr="00E640F4">
        <w:rPr>
          <w:rFonts w:ascii="Times New Roman" w:hAnsi="Times New Roman" w:cs="Times New Roman"/>
          <w:sz w:val="28"/>
          <w:szCs w:val="28"/>
        </w:rPr>
        <w:t>к Порядку предоставления</w:t>
      </w:r>
    </w:p>
    <w:p w:rsidR="005A23A2" w:rsidRDefault="005A23A2" w:rsidP="005A23A2">
      <w:pPr>
        <w:pStyle w:val="ConsPlusNormal"/>
        <w:tabs>
          <w:tab w:val="left" w:pos="0"/>
        </w:tabs>
        <w:ind w:firstLine="5387"/>
        <w:contextualSpacing/>
        <w:jc w:val="center"/>
        <w:rPr>
          <w:rFonts w:ascii="Times New Roman" w:hAnsi="Times New Roman" w:cs="Times New Roman"/>
          <w:sz w:val="28"/>
          <w:szCs w:val="28"/>
        </w:rPr>
      </w:pPr>
      <w:r w:rsidRPr="00E640F4">
        <w:rPr>
          <w:rFonts w:ascii="Times New Roman" w:hAnsi="Times New Roman" w:cs="Times New Roman"/>
          <w:sz w:val="28"/>
          <w:szCs w:val="28"/>
        </w:rPr>
        <w:t>из республиканского бюджета</w:t>
      </w:r>
    </w:p>
    <w:p w:rsidR="005A23A2" w:rsidRDefault="005A23A2" w:rsidP="005A23A2">
      <w:pPr>
        <w:pStyle w:val="ConsPlusNormal"/>
        <w:tabs>
          <w:tab w:val="left" w:pos="0"/>
        </w:tabs>
        <w:ind w:firstLine="5387"/>
        <w:contextualSpacing/>
        <w:jc w:val="center"/>
        <w:rPr>
          <w:rFonts w:ascii="Times New Roman" w:hAnsi="Times New Roman" w:cs="Times New Roman"/>
          <w:sz w:val="28"/>
          <w:szCs w:val="28"/>
        </w:rPr>
      </w:pPr>
      <w:r w:rsidRPr="00E640F4">
        <w:rPr>
          <w:rFonts w:ascii="Times New Roman" w:hAnsi="Times New Roman" w:cs="Times New Roman"/>
          <w:sz w:val="28"/>
          <w:szCs w:val="28"/>
        </w:rPr>
        <w:t>Республики Тыва гранта в форме</w:t>
      </w:r>
    </w:p>
    <w:p w:rsidR="005A23A2" w:rsidRPr="00E640F4" w:rsidRDefault="005A23A2" w:rsidP="005A23A2">
      <w:pPr>
        <w:pStyle w:val="ConsPlusNormal"/>
        <w:tabs>
          <w:tab w:val="left" w:pos="0"/>
        </w:tabs>
        <w:ind w:firstLine="5387"/>
        <w:contextualSpacing/>
        <w:jc w:val="center"/>
        <w:rPr>
          <w:rFonts w:ascii="Times New Roman" w:hAnsi="Times New Roman" w:cs="Times New Roman"/>
          <w:sz w:val="28"/>
          <w:szCs w:val="28"/>
        </w:rPr>
      </w:pPr>
      <w:r w:rsidRPr="00E640F4">
        <w:rPr>
          <w:rFonts w:ascii="Times New Roman" w:hAnsi="Times New Roman" w:cs="Times New Roman"/>
          <w:sz w:val="28"/>
          <w:szCs w:val="28"/>
        </w:rPr>
        <w:t>субсидий на развитие семейной фермы</w:t>
      </w:r>
    </w:p>
    <w:p w:rsidR="005A23A2" w:rsidRDefault="005A23A2" w:rsidP="005A23A2">
      <w:pPr>
        <w:pStyle w:val="ConsPlusNormal"/>
        <w:contextualSpacing/>
        <w:jc w:val="right"/>
        <w:rPr>
          <w:rFonts w:ascii="Times New Roman" w:hAnsi="Times New Roman" w:cs="Times New Roman"/>
          <w:sz w:val="28"/>
          <w:szCs w:val="28"/>
        </w:rPr>
      </w:pPr>
    </w:p>
    <w:p w:rsidR="005A23A2" w:rsidRPr="00E640F4" w:rsidRDefault="005A23A2" w:rsidP="005A23A2">
      <w:pPr>
        <w:pStyle w:val="ConsPlusNormal"/>
        <w:contextualSpacing/>
        <w:jc w:val="right"/>
        <w:rPr>
          <w:rFonts w:ascii="Times New Roman" w:hAnsi="Times New Roman" w:cs="Times New Roman"/>
          <w:sz w:val="28"/>
          <w:szCs w:val="28"/>
        </w:rPr>
      </w:pPr>
      <w:r w:rsidRPr="00E640F4">
        <w:rPr>
          <w:rFonts w:ascii="Times New Roman" w:hAnsi="Times New Roman" w:cs="Times New Roman"/>
          <w:sz w:val="28"/>
          <w:szCs w:val="28"/>
        </w:rPr>
        <w:t>Форма</w:t>
      </w:r>
    </w:p>
    <w:p w:rsidR="005A23A2" w:rsidRPr="00E640F4" w:rsidRDefault="005A23A2" w:rsidP="005A23A2">
      <w:pPr>
        <w:pStyle w:val="ConsPlusNormal"/>
        <w:contextualSpacing/>
        <w:jc w:val="both"/>
        <w:rPr>
          <w:rFonts w:ascii="Times New Roman" w:hAnsi="Times New Roman" w:cs="Times New Roman"/>
          <w:sz w:val="28"/>
          <w:szCs w:val="28"/>
        </w:rPr>
      </w:pPr>
    </w:p>
    <w:p w:rsidR="00072CBB" w:rsidRDefault="005A23A2" w:rsidP="00072CBB">
      <w:pPr>
        <w:pStyle w:val="ConsPlusNonformat"/>
        <w:ind w:firstLine="5670"/>
        <w:contextualSpacing/>
        <w:jc w:val="center"/>
        <w:rPr>
          <w:rFonts w:ascii="Times New Roman" w:hAnsi="Times New Roman" w:cs="Times New Roman"/>
          <w:sz w:val="28"/>
          <w:szCs w:val="28"/>
        </w:rPr>
      </w:pPr>
      <w:r w:rsidRPr="00E640F4">
        <w:rPr>
          <w:rFonts w:ascii="Times New Roman" w:hAnsi="Times New Roman" w:cs="Times New Roman"/>
          <w:sz w:val="28"/>
          <w:szCs w:val="28"/>
        </w:rPr>
        <w:t>Утвержден</w:t>
      </w:r>
      <w:r w:rsidR="00072CBB">
        <w:rPr>
          <w:rFonts w:ascii="Times New Roman" w:hAnsi="Times New Roman" w:cs="Times New Roman"/>
          <w:sz w:val="28"/>
          <w:szCs w:val="28"/>
        </w:rPr>
        <w:t xml:space="preserve"> </w:t>
      </w:r>
      <w:r w:rsidRPr="00E640F4">
        <w:rPr>
          <w:rFonts w:ascii="Times New Roman" w:hAnsi="Times New Roman" w:cs="Times New Roman"/>
          <w:sz w:val="28"/>
          <w:szCs w:val="28"/>
        </w:rPr>
        <w:t xml:space="preserve">протоколом </w:t>
      </w:r>
    </w:p>
    <w:p w:rsidR="005A23A2" w:rsidRPr="00E640F4" w:rsidRDefault="005A23A2" w:rsidP="00072CBB">
      <w:pPr>
        <w:pStyle w:val="ConsPlusNonformat"/>
        <w:ind w:firstLine="5670"/>
        <w:contextualSpacing/>
        <w:jc w:val="center"/>
        <w:rPr>
          <w:rFonts w:ascii="Times New Roman" w:hAnsi="Times New Roman" w:cs="Times New Roman"/>
          <w:sz w:val="28"/>
          <w:szCs w:val="28"/>
        </w:rPr>
      </w:pPr>
      <w:r w:rsidRPr="00E640F4">
        <w:rPr>
          <w:rFonts w:ascii="Times New Roman" w:hAnsi="Times New Roman" w:cs="Times New Roman"/>
          <w:sz w:val="28"/>
          <w:szCs w:val="28"/>
        </w:rPr>
        <w:t>конкурсной комиссии</w:t>
      </w:r>
    </w:p>
    <w:p w:rsidR="005A23A2" w:rsidRPr="00E640F4" w:rsidRDefault="005A23A2" w:rsidP="005A23A2">
      <w:pPr>
        <w:pStyle w:val="ConsPlusNonformat"/>
        <w:ind w:firstLine="5670"/>
        <w:contextualSpacing/>
        <w:jc w:val="center"/>
        <w:rPr>
          <w:rFonts w:ascii="Times New Roman" w:hAnsi="Times New Roman" w:cs="Times New Roman"/>
          <w:sz w:val="28"/>
          <w:szCs w:val="28"/>
        </w:rPr>
      </w:pPr>
      <w:r w:rsidRPr="00E640F4">
        <w:rPr>
          <w:rFonts w:ascii="Times New Roman" w:hAnsi="Times New Roman" w:cs="Times New Roman"/>
          <w:sz w:val="28"/>
          <w:szCs w:val="28"/>
        </w:rPr>
        <w:t xml:space="preserve">от </w:t>
      </w:r>
      <w:r>
        <w:rPr>
          <w:rFonts w:ascii="Times New Roman" w:hAnsi="Times New Roman" w:cs="Times New Roman"/>
          <w:sz w:val="28"/>
          <w:szCs w:val="28"/>
        </w:rPr>
        <w:t>«</w:t>
      </w:r>
      <w:r w:rsidRPr="00E640F4">
        <w:rPr>
          <w:rFonts w:ascii="Times New Roman" w:hAnsi="Times New Roman" w:cs="Times New Roman"/>
          <w:sz w:val="28"/>
          <w:szCs w:val="28"/>
        </w:rPr>
        <w:t>___</w:t>
      </w:r>
      <w:r>
        <w:rPr>
          <w:rFonts w:ascii="Times New Roman" w:hAnsi="Times New Roman" w:cs="Times New Roman"/>
          <w:sz w:val="28"/>
          <w:szCs w:val="28"/>
        </w:rPr>
        <w:t>»</w:t>
      </w:r>
      <w:r w:rsidRPr="00E640F4">
        <w:rPr>
          <w:rFonts w:ascii="Times New Roman" w:hAnsi="Times New Roman" w:cs="Times New Roman"/>
          <w:sz w:val="28"/>
          <w:szCs w:val="28"/>
        </w:rPr>
        <w:t xml:space="preserve"> __________ 20__ г. № ___</w:t>
      </w:r>
    </w:p>
    <w:p w:rsidR="005A23A2" w:rsidRDefault="005A23A2" w:rsidP="005A23A2">
      <w:pPr>
        <w:pStyle w:val="ConsPlusNonformat"/>
        <w:contextualSpacing/>
        <w:jc w:val="center"/>
        <w:rPr>
          <w:rFonts w:ascii="Times New Roman" w:hAnsi="Times New Roman" w:cs="Times New Roman"/>
          <w:b/>
          <w:sz w:val="28"/>
          <w:szCs w:val="28"/>
        </w:rPr>
      </w:pPr>
    </w:p>
    <w:p w:rsidR="009C7272" w:rsidRPr="005A23A2" w:rsidRDefault="009C7272" w:rsidP="005A23A2">
      <w:pPr>
        <w:pStyle w:val="ConsPlusNonformat"/>
        <w:contextualSpacing/>
        <w:jc w:val="center"/>
        <w:rPr>
          <w:rFonts w:ascii="Times New Roman" w:hAnsi="Times New Roman" w:cs="Times New Roman"/>
          <w:b/>
          <w:sz w:val="28"/>
          <w:szCs w:val="28"/>
        </w:rPr>
      </w:pPr>
    </w:p>
    <w:p w:rsidR="005A23A2" w:rsidRPr="005A23A2" w:rsidRDefault="005A23A2" w:rsidP="005A23A2">
      <w:pPr>
        <w:pStyle w:val="ConsPlusNonformat"/>
        <w:contextualSpacing/>
        <w:jc w:val="center"/>
        <w:rPr>
          <w:rFonts w:ascii="Times New Roman" w:hAnsi="Times New Roman" w:cs="Times New Roman"/>
          <w:b/>
          <w:sz w:val="28"/>
          <w:szCs w:val="28"/>
        </w:rPr>
      </w:pPr>
      <w:bookmarkStart w:id="22" w:name="Par1229"/>
      <w:bookmarkEnd w:id="22"/>
      <w:r w:rsidRPr="005A23A2">
        <w:rPr>
          <w:rFonts w:ascii="Times New Roman" w:hAnsi="Times New Roman" w:cs="Times New Roman"/>
          <w:b/>
          <w:sz w:val="28"/>
          <w:szCs w:val="28"/>
        </w:rPr>
        <w:t>ПЛАН РАСХОДОВ</w:t>
      </w:r>
    </w:p>
    <w:p w:rsidR="005A23A2" w:rsidRPr="00E640F4" w:rsidRDefault="005A23A2" w:rsidP="005A23A2">
      <w:pPr>
        <w:pStyle w:val="ConsPlusNonformat"/>
        <w:contextualSpacing/>
        <w:jc w:val="both"/>
        <w:rPr>
          <w:rFonts w:ascii="Times New Roman" w:hAnsi="Times New Roman" w:cs="Times New Roman"/>
          <w:sz w:val="28"/>
          <w:szCs w:val="28"/>
        </w:rPr>
      </w:pPr>
    </w:p>
    <w:p w:rsidR="005A23A2" w:rsidRPr="00E640F4" w:rsidRDefault="005A23A2" w:rsidP="005A23A2">
      <w:pPr>
        <w:pStyle w:val="ConsPlusNonformat"/>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Ф.И.О. главы КФХ _____________________</w:t>
      </w:r>
      <w:r>
        <w:rPr>
          <w:rFonts w:ascii="Times New Roman" w:hAnsi="Times New Roman" w:cs="Times New Roman"/>
          <w:sz w:val="28"/>
          <w:szCs w:val="28"/>
        </w:rPr>
        <w:t>______________________________</w:t>
      </w:r>
    </w:p>
    <w:p w:rsidR="005A23A2" w:rsidRPr="00E640F4" w:rsidRDefault="005A23A2" w:rsidP="005A23A2">
      <w:pPr>
        <w:pStyle w:val="ConsPlusNonformat"/>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Сумма гранта ________________</w:t>
      </w:r>
      <w:r>
        <w:rPr>
          <w:rFonts w:ascii="Times New Roman" w:hAnsi="Times New Roman" w:cs="Times New Roman"/>
          <w:sz w:val="28"/>
          <w:szCs w:val="28"/>
        </w:rPr>
        <w:t>_______________________________</w:t>
      </w:r>
      <w:r w:rsidRPr="00E640F4">
        <w:rPr>
          <w:rFonts w:ascii="Times New Roman" w:hAnsi="Times New Roman" w:cs="Times New Roman"/>
          <w:sz w:val="28"/>
          <w:szCs w:val="28"/>
        </w:rPr>
        <w:t>_</w:t>
      </w:r>
      <w:r>
        <w:rPr>
          <w:rFonts w:ascii="Times New Roman" w:hAnsi="Times New Roman" w:cs="Times New Roman"/>
          <w:sz w:val="28"/>
          <w:szCs w:val="28"/>
        </w:rPr>
        <w:t xml:space="preserve"> </w:t>
      </w:r>
      <w:r w:rsidRPr="00E640F4">
        <w:rPr>
          <w:rFonts w:ascii="Times New Roman" w:hAnsi="Times New Roman" w:cs="Times New Roman"/>
          <w:sz w:val="28"/>
          <w:szCs w:val="28"/>
        </w:rPr>
        <w:t>рублей.</w:t>
      </w:r>
    </w:p>
    <w:p w:rsidR="005A23A2" w:rsidRPr="00E640F4" w:rsidRDefault="005A23A2" w:rsidP="005A23A2">
      <w:pPr>
        <w:pStyle w:val="ConsPlusNonformat"/>
        <w:ind w:firstLine="708"/>
        <w:contextualSpacing/>
        <w:jc w:val="both"/>
        <w:rPr>
          <w:rFonts w:ascii="Times New Roman" w:hAnsi="Times New Roman" w:cs="Times New Roman"/>
          <w:sz w:val="28"/>
          <w:szCs w:val="28"/>
        </w:rPr>
      </w:pPr>
      <w:r w:rsidRPr="00E640F4">
        <w:rPr>
          <w:rFonts w:ascii="Times New Roman" w:hAnsi="Times New Roman" w:cs="Times New Roman"/>
          <w:sz w:val="28"/>
          <w:szCs w:val="28"/>
        </w:rPr>
        <w:t>Сумма собственных денежных сред</w:t>
      </w:r>
      <w:r>
        <w:rPr>
          <w:rFonts w:ascii="Times New Roman" w:hAnsi="Times New Roman" w:cs="Times New Roman"/>
          <w:sz w:val="28"/>
          <w:szCs w:val="28"/>
        </w:rPr>
        <w:t xml:space="preserve">ств _________________________ </w:t>
      </w:r>
      <w:r w:rsidRPr="00E640F4">
        <w:rPr>
          <w:rFonts w:ascii="Times New Roman" w:hAnsi="Times New Roman" w:cs="Times New Roman"/>
          <w:sz w:val="28"/>
          <w:szCs w:val="28"/>
        </w:rPr>
        <w:t>рублей.</w:t>
      </w:r>
    </w:p>
    <w:p w:rsidR="005A23A2" w:rsidRPr="00E640F4" w:rsidRDefault="005A23A2" w:rsidP="005A23A2">
      <w:pPr>
        <w:pStyle w:val="ConsPlusNormal"/>
        <w:contextualSpacing/>
        <w:jc w:val="both"/>
        <w:rPr>
          <w:rFonts w:ascii="Times New Roman" w:hAnsi="Times New Roman" w:cs="Times New Roman"/>
          <w:sz w:val="28"/>
          <w:szCs w:val="28"/>
        </w:rPr>
      </w:pPr>
    </w:p>
    <w:tbl>
      <w:tblPr>
        <w:tblW w:w="10490" w:type="dxa"/>
        <w:tblInd w:w="62" w:type="dxa"/>
        <w:tblLayout w:type="fixed"/>
        <w:tblCellMar>
          <w:left w:w="62" w:type="dxa"/>
          <w:right w:w="62" w:type="dxa"/>
        </w:tblCellMar>
        <w:tblLook w:val="0000"/>
      </w:tblPr>
      <w:tblGrid>
        <w:gridCol w:w="1701"/>
        <w:gridCol w:w="1276"/>
        <w:gridCol w:w="1418"/>
        <w:gridCol w:w="1417"/>
        <w:gridCol w:w="1559"/>
        <w:gridCol w:w="1701"/>
        <w:gridCol w:w="1418"/>
      </w:tblGrid>
      <w:tr w:rsidR="005A23A2" w:rsidRPr="005A23A2" w:rsidTr="009C7272">
        <w:tc>
          <w:tcPr>
            <w:tcW w:w="1701" w:type="dxa"/>
            <w:vMerge w:val="restart"/>
            <w:tcBorders>
              <w:top w:val="single" w:sz="4" w:space="0" w:color="auto"/>
              <w:left w:val="single" w:sz="4" w:space="0" w:color="auto"/>
              <w:bottom w:val="single" w:sz="4" w:space="0" w:color="auto"/>
              <w:right w:val="single" w:sz="4" w:space="0" w:color="auto"/>
            </w:tcBorders>
          </w:tcPr>
          <w:p w:rsidR="005A23A2" w:rsidRDefault="005A23A2" w:rsidP="009C7272">
            <w:pPr>
              <w:pStyle w:val="ConsPlusNormal"/>
              <w:contextualSpacing/>
              <w:jc w:val="center"/>
              <w:rPr>
                <w:rFonts w:ascii="Times New Roman" w:hAnsi="Times New Roman" w:cs="Times New Roman"/>
                <w:sz w:val="24"/>
                <w:szCs w:val="24"/>
              </w:rPr>
            </w:pPr>
            <w:r w:rsidRPr="005A23A2">
              <w:rPr>
                <w:rFonts w:ascii="Times New Roman" w:hAnsi="Times New Roman" w:cs="Times New Roman"/>
                <w:sz w:val="24"/>
                <w:szCs w:val="24"/>
              </w:rPr>
              <w:t>Наименование приобретения (имущество,</w:t>
            </w:r>
          </w:p>
          <w:p w:rsidR="005A23A2" w:rsidRDefault="005A23A2" w:rsidP="009C7272">
            <w:pPr>
              <w:pStyle w:val="ConsPlusNormal"/>
              <w:contextualSpacing/>
              <w:jc w:val="center"/>
              <w:rPr>
                <w:rFonts w:ascii="Times New Roman" w:hAnsi="Times New Roman" w:cs="Times New Roman"/>
                <w:sz w:val="24"/>
                <w:szCs w:val="24"/>
              </w:rPr>
            </w:pPr>
            <w:r w:rsidRPr="005A23A2">
              <w:rPr>
                <w:rFonts w:ascii="Times New Roman" w:hAnsi="Times New Roman" w:cs="Times New Roman"/>
                <w:sz w:val="24"/>
                <w:szCs w:val="24"/>
              </w:rPr>
              <w:t>работы,</w:t>
            </w:r>
          </w:p>
          <w:p w:rsidR="005A23A2" w:rsidRPr="005A23A2" w:rsidRDefault="005A23A2" w:rsidP="009C7272">
            <w:pPr>
              <w:pStyle w:val="ConsPlusNormal"/>
              <w:contextualSpacing/>
              <w:jc w:val="center"/>
              <w:rPr>
                <w:rFonts w:ascii="Times New Roman" w:hAnsi="Times New Roman" w:cs="Times New Roman"/>
                <w:sz w:val="24"/>
                <w:szCs w:val="24"/>
              </w:rPr>
            </w:pPr>
            <w:r w:rsidRPr="005A23A2">
              <w:rPr>
                <w:rFonts w:ascii="Times New Roman" w:hAnsi="Times New Roman" w:cs="Times New Roman"/>
                <w:sz w:val="24"/>
                <w:szCs w:val="24"/>
              </w:rPr>
              <w:t>услуги)</w:t>
            </w:r>
          </w:p>
        </w:tc>
        <w:tc>
          <w:tcPr>
            <w:tcW w:w="1276" w:type="dxa"/>
            <w:vMerge w:val="restart"/>
            <w:tcBorders>
              <w:top w:val="single" w:sz="4" w:space="0" w:color="auto"/>
              <w:left w:val="single" w:sz="4" w:space="0" w:color="auto"/>
              <w:bottom w:val="single" w:sz="4" w:space="0" w:color="auto"/>
              <w:right w:val="single" w:sz="4" w:space="0" w:color="auto"/>
            </w:tcBorders>
          </w:tcPr>
          <w:p w:rsidR="005A23A2" w:rsidRDefault="005A23A2" w:rsidP="009C7272">
            <w:pPr>
              <w:pStyle w:val="ConsPlusNormal"/>
              <w:contextualSpacing/>
              <w:jc w:val="center"/>
              <w:rPr>
                <w:rFonts w:ascii="Times New Roman" w:hAnsi="Times New Roman" w:cs="Times New Roman"/>
                <w:sz w:val="24"/>
                <w:szCs w:val="24"/>
              </w:rPr>
            </w:pPr>
            <w:r w:rsidRPr="005A23A2">
              <w:rPr>
                <w:rFonts w:ascii="Times New Roman" w:hAnsi="Times New Roman" w:cs="Times New Roman"/>
                <w:sz w:val="24"/>
                <w:szCs w:val="24"/>
              </w:rPr>
              <w:t>Коли</w:t>
            </w:r>
            <w:r>
              <w:rPr>
                <w:rFonts w:ascii="Times New Roman" w:hAnsi="Times New Roman" w:cs="Times New Roman"/>
                <w:sz w:val="24"/>
                <w:szCs w:val="24"/>
              </w:rPr>
              <w:t>-</w:t>
            </w:r>
          </w:p>
          <w:p w:rsidR="005A23A2" w:rsidRPr="005A23A2" w:rsidRDefault="005A23A2" w:rsidP="009C7272">
            <w:pPr>
              <w:pStyle w:val="ConsPlusNormal"/>
              <w:contextualSpacing/>
              <w:jc w:val="center"/>
              <w:rPr>
                <w:rFonts w:ascii="Times New Roman" w:hAnsi="Times New Roman" w:cs="Times New Roman"/>
                <w:sz w:val="24"/>
                <w:szCs w:val="24"/>
              </w:rPr>
            </w:pPr>
            <w:proofErr w:type="spellStart"/>
            <w:r w:rsidRPr="005A23A2">
              <w:rPr>
                <w:rFonts w:ascii="Times New Roman" w:hAnsi="Times New Roman" w:cs="Times New Roman"/>
                <w:sz w:val="24"/>
                <w:szCs w:val="24"/>
              </w:rPr>
              <w:t>чество</w:t>
            </w:r>
            <w:proofErr w:type="spellEnd"/>
          </w:p>
        </w:tc>
        <w:tc>
          <w:tcPr>
            <w:tcW w:w="1418" w:type="dxa"/>
            <w:vMerge w:val="restart"/>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r w:rsidRPr="005A23A2">
              <w:rPr>
                <w:rFonts w:ascii="Times New Roman" w:hAnsi="Times New Roman" w:cs="Times New Roman"/>
                <w:sz w:val="24"/>
                <w:szCs w:val="24"/>
              </w:rPr>
              <w:t>Цена за единицу,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r w:rsidRPr="005A23A2">
              <w:rPr>
                <w:rFonts w:ascii="Times New Roman" w:hAnsi="Times New Roman" w:cs="Times New Roman"/>
                <w:sz w:val="24"/>
                <w:szCs w:val="24"/>
              </w:rPr>
              <w:t>Общая стоимость, рублей</w:t>
            </w:r>
          </w:p>
        </w:tc>
        <w:tc>
          <w:tcPr>
            <w:tcW w:w="4678" w:type="dxa"/>
            <w:gridSpan w:val="3"/>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r w:rsidRPr="005A23A2">
              <w:rPr>
                <w:rFonts w:ascii="Times New Roman" w:hAnsi="Times New Roman" w:cs="Times New Roman"/>
                <w:sz w:val="24"/>
                <w:szCs w:val="24"/>
              </w:rPr>
              <w:t>Объем финансирования, рублей</w:t>
            </w:r>
          </w:p>
        </w:tc>
      </w:tr>
      <w:tr w:rsidR="005A23A2" w:rsidRPr="005A23A2" w:rsidTr="009C7272">
        <w:tc>
          <w:tcPr>
            <w:tcW w:w="1701" w:type="dxa"/>
            <w:vMerge/>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r w:rsidRPr="005A23A2">
              <w:rPr>
                <w:rFonts w:ascii="Times New Roman" w:hAnsi="Times New Roman" w:cs="Times New Roman"/>
                <w:sz w:val="24"/>
                <w:szCs w:val="24"/>
              </w:rPr>
              <w:t>собственные средства</w:t>
            </w:r>
          </w:p>
        </w:tc>
        <w:tc>
          <w:tcPr>
            <w:tcW w:w="1701" w:type="dxa"/>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r w:rsidRPr="005A23A2">
              <w:rPr>
                <w:rFonts w:ascii="Times New Roman" w:hAnsi="Times New Roman" w:cs="Times New Roman"/>
                <w:sz w:val="24"/>
                <w:szCs w:val="24"/>
              </w:rPr>
              <w:t>привлеченные средства</w:t>
            </w:r>
          </w:p>
        </w:tc>
        <w:tc>
          <w:tcPr>
            <w:tcW w:w="1418" w:type="dxa"/>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r w:rsidRPr="005A23A2">
              <w:rPr>
                <w:rFonts w:ascii="Times New Roman" w:hAnsi="Times New Roman" w:cs="Times New Roman"/>
                <w:sz w:val="24"/>
                <w:szCs w:val="24"/>
              </w:rPr>
              <w:t>средства гранта</w:t>
            </w:r>
          </w:p>
        </w:tc>
      </w:tr>
      <w:tr w:rsidR="005A23A2" w:rsidRPr="005A23A2" w:rsidTr="009C7272">
        <w:tc>
          <w:tcPr>
            <w:tcW w:w="1701" w:type="dxa"/>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p>
        </w:tc>
      </w:tr>
      <w:tr w:rsidR="005A23A2" w:rsidRPr="005A23A2" w:rsidTr="009C7272">
        <w:tc>
          <w:tcPr>
            <w:tcW w:w="1701" w:type="dxa"/>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p>
        </w:tc>
      </w:tr>
      <w:tr w:rsidR="005A23A2" w:rsidRPr="005A23A2" w:rsidTr="009C7272">
        <w:tc>
          <w:tcPr>
            <w:tcW w:w="1701" w:type="dxa"/>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A23A2" w:rsidRPr="005A23A2" w:rsidRDefault="005A23A2" w:rsidP="009C7272">
            <w:pPr>
              <w:pStyle w:val="ConsPlusNormal"/>
              <w:contextualSpacing/>
              <w:jc w:val="center"/>
              <w:rPr>
                <w:rFonts w:ascii="Times New Roman" w:hAnsi="Times New Roman" w:cs="Times New Roman"/>
                <w:sz w:val="24"/>
                <w:szCs w:val="24"/>
              </w:rPr>
            </w:pPr>
          </w:p>
        </w:tc>
      </w:tr>
    </w:tbl>
    <w:p w:rsidR="005A23A2" w:rsidRPr="00E640F4" w:rsidRDefault="005A23A2" w:rsidP="005A23A2">
      <w:pPr>
        <w:pStyle w:val="ConsPlusNormal"/>
        <w:contextualSpacing/>
        <w:jc w:val="both"/>
        <w:rPr>
          <w:rFonts w:ascii="Times New Roman" w:hAnsi="Times New Roman" w:cs="Times New Roman"/>
          <w:sz w:val="28"/>
          <w:szCs w:val="28"/>
        </w:rPr>
      </w:pPr>
    </w:p>
    <w:p w:rsidR="005A23A2" w:rsidRPr="00E640F4" w:rsidRDefault="005A23A2" w:rsidP="005A23A2">
      <w:pPr>
        <w:pStyle w:val="ConsPlusNonformat"/>
        <w:contextualSpacing/>
        <w:jc w:val="both"/>
        <w:rPr>
          <w:rFonts w:ascii="Times New Roman" w:hAnsi="Times New Roman" w:cs="Times New Roman"/>
          <w:sz w:val="28"/>
          <w:szCs w:val="28"/>
        </w:rPr>
      </w:pPr>
      <w:r w:rsidRPr="00E640F4">
        <w:rPr>
          <w:rFonts w:ascii="Times New Roman" w:hAnsi="Times New Roman" w:cs="Times New Roman"/>
          <w:sz w:val="28"/>
          <w:szCs w:val="28"/>
        </w:rPr>
        <w:t>Глава крестьянского (фермерского) хозяйства</w:t>
      </w:r>
    </w:p>
    <w:p w:rsidR="005A23A2" w:rsidRPr="00E640F4" w:rsidRDefault="005A23A2" w:rsidP="005A23A2">
      <w:pPr>
        <w:pStyle w:val="ConsPlusNonformat"/>
        <w:contextualSpacing/>
        <w:jc w:val="both"/>
        <w:rPr>
          <w:rFonts w:ascii="Times New Roman" w:hAnsi="Times New Roman" w:cs="Times New Roman"/>
          <w:sz w:val="28"/>
          <w:szCs w:val="28"/>
        </w:rPr>
      </w:pPr>
    </w:p>
    <w:p w:rsidR="005A23A2" w:rsidRPr="00E640F4" w:rsidRDefault="005A23A2" w:rsidP="005A23A2">
      <w:pPr>
        <w:pStyle w:val="ConsPlusNonformat"/>
        <w:contextualSpacing/>
        <w:jc w:val="both"/>
        <w:rPr>
          <w:rFonts w:ascii="Times New Roman" w:hAnsi="Times New Roman" w:cs="Times New Roman"/>
          <w:sz w:val="28"/>
          <w:szCs w:val="28"/>
        </w:rPr>
      </w:pPr>
      <w:r w:rsidRPr="00E640F4">
        <w:rPr>
          <w:rFonts w:ascii="Times New Roman" w:hAnsi="Times New Roman" w:cs="Times New Roman"/>
          <w:sz w:val="28"/>
          <w:szCs w:val="28"/>
        </w:rPr>
        <w:t>___________________ ___________________________</w:t>
      </w:r>
      <w:r>
        <w:rPr>
          <w:rFonts w:ascii="Times New Roman" w:hAnsi="Times New Roman" w:cs="Times New Roman"/>
          <w:sz w:val="28"/>
          <w:szCs w:val="28"/>
        </w:rPr>
        <w:t>_____</w:t>
      </w:r>
    </w:p>
    <w:p w:rsidR="005A23A2" w:rsidRPr="005A23A2" w:rsidRDefault="005A23A2" w:rsidP="005A23A2">
      <w:pPr>
        <w:pStyle w:val="ConsPlusNonformat"/>
        <w:contextualSpacing/>
        <w:jc w:val="both"/>
        <w:rPr>
          <w:rFonts w:ascii="Times New Roman" w:hAnsi="Times New Roman" w:cs="Times New Roman"/>
          <w:sz w:val="24"/>
          <w:szCs w:val="24"/>
        </w:rPr>
      </w:pPr>
      <w:r w:rsidRPr="005A23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23A2">
        <w:rPr>
          <w:rFonts w:ascii="Times New Roman" w:hAnsi="Times New Roman" w:cs="Times New Roman"/>
          <w:sz w:val="24"/>
          <w:szCs w:val="24"/>
        </w:rPr>
        <w:t xml:space="preserve">(подпись)            </w:t>
      </w:r>
      <w:r>
        <w:rPr>
          <w:rFonts w:ascii="Times New Roman" w:hAnsi="Times New Roman" w:cs="Times New Roman"/>
          <w:sz w:val="24"/>
          <w:szCs w:val="24"/>
        </w:rPr>
        <w:t xml:space="preserve">                                     (ФИО</w:t>
      </w:r>
      <w:r w:rsidRPr="005A23A2">
        <w:rPr>
          <w:rFonts w:ascii="Times New Roman" w:hAnsi="Times New Roman" w:cs="Times New Roman"/>
          <w:sz w:val="24"/>
          <w:szCs w:val="24"/>
        </w:rPr>
        <w:t>)</w:t>
      </w:r>
    </w:p>
    <w:p w:rsidR="005A23A2" w:rsidRPr="00E640F4" w:rsidRDefault="005A23A2" w:rsidP="005A23A2">
      <w:pPr>
        <w:pStyle w:val="ConsPlusNonformat"/>
        <w:contextualSpacing/>
        <w:jc w:val="both"/>
        <w:rPr>
          <w:rFonts w:ascii="Times New Roman" w:hAnsi="Times New Roman" w:cs="Times New Roman"/>
          <w:sz w:val="28"/>
          <w:szCs w:val="28"/>
        </w:rPr>
      </w:pPr>
    </w:p>
    <w:p w:rsidR="005A23A2" w:rsidRPr="00E640F4" w:rsidRDefault="005A23A2" w:rsidP="005A23A2">
      <w:pPr>
        <w:pStyle w:val="ConsPlusNonformat"/>
        <w:contextualSpacing/>
        <w:jc w:val="both"/>
        <w:rPr>
          <w:rFonts w:ascii="Times New Roman" w:hAnsi="Times New Roman" w:cs="Times New Roman"/>
          <w:sz w:val="28"/>
          <w:szCs w:val="28"/>
        </w:rPr>
      </w:pPr>
      <w:r w:rsidRPr="00E640F4">
        <w:rPr>
          <w:rFonts w:ascii="Times New Roman" w:hAnsi="Times New Roman" w:cs="Times New Roman"/>
          <w:sz w:val="28"/>
          <w:szCs w:val="28"/>
        </w:rPr>
        <w:t>М.П.</w:t>
      </w:r>
    </w:p>
    <w:p w:rsidR="005A23A2" w:rsidRDefault="005A23A2" w:rsidP="00E640F4">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w:t>
      </w:r>
      <w:r w:rsidR="00E640F4" w:rsidRPr="00E640F4">
        <w:rPr>
          <w:rFonts w:ascii="Times New Roman" w:hAnsi="Times New Roman" w:cs="Times New Roman"/>
          <w:sz w:val="28"/>
          <w:szCs w:val="28"/>
        </w:rPr>
        <w:t>____</w:t>
      </w:r>
      <w:r>
        <w:rPr>
          <w:rFonts w:ascii="Times New Roman" w:hAnsi="Times New Roman" w:cs="Times New Roman"/>
          <w:sz w:val="28"/>
          <w:szCs w:val="28"/>
        </w:rPr>
        <w:t>»</w:t>
      </w:r>
      <w:r w:rsidR="00E640F4" w:rsidRPr="00E640F4">
        <w:rPr>
          <w:rFonts w:ascii="Times New Roman" w:hAnsi="Times New Roman" w:cs="Times New Roman"/>
          <w:sz w:val="28"/>
          <w:szCs w:val="28"/>
        </w:rPr>
        <w:t xml:space="preserve"> ____________ 20___ г.</w:t>
      </w:r>
    </w:p>
    <w:p w:rsidR="009C7272" w:rsidRDefault="009C7272" w:rsidP="00E640F4">
      <w:pPr>
        <w:pStyle w:val="ConsPlusNonformat"/>
        <w:contextualSpacing/>
        <w:jc w:val="both"/>
        <w:rPr>
          <w:rFonts w:ascii="Times New Roman" w:hAnsi="Times New Roman" w:cs="Times New Roman"/>
          <w:sz w:val="28"/>
          <w:szCs w:val="28"/>
        </w:rPr>
      </w:pPr>
    </w:p>
    <w:p w:rsidR="009C7272" w:rsidRDefault="009C7272" w:rsidP="00E640F4">
      <w:pPr>
        <w:pStyle w:val="ConsPlusNonformat"/>
        <w:contextualSpacing/>
        <w:jc w:val="both"/>
        <w:rPr>
          <w:rFonts w:ascii="Times New Roman" w:hAnsi="Times New Roman" w:cs="Times New Roman"/>
          <w:sz w:val="28"/>
          <w:szCs w:val="28"/>
        </w:rPr>
        <w:sectPr w:rsidR="009C7272" w:rsidSect="00072CBB">
          <w:pgSz w:w="11906" w:h="16838"/>
          <w:pgMar w:top="1134" w:right="567" w:bottom="1134" w:left="1134" w:header="709" w:footer="709" w:gutter="0"/>
          <w:pgNumType w:start="1"/>
          <w:cols w:space="708"/>
          <w:titlePg/>
          <w:docGrid w:linePitch="381"/>
        </w:sectPr>
      </w:pPr>
    </w:p>
    <w:p w:rsidR="00E640F4" w:rsidRPr="00E640F4" w:rsidRDefault="00E640F4" w:rsidP="005A23A2">
      <w:pPr>
        <w:pStyle w:val="ConsPlusNonformat"/>
        <w:ind w:left="4536" w:firstLine="851"/>
        <w:contextualSpacing/>
        <w:jc w:val="center"/>
        <w:rPr>
          <w:rFonts w:ascii="Times New Roman" w:hAnsi="Times New Roman" w:cs="Times New Roman"/>
          <w:sz w:val="28"/>
          <w:szCs w:val="28"/>
        </w:rPr>
      </w:pPr>
      <w:r w:rsidRPr="00E640F4">
        <w:rPr>
          <w:rFonts w:ascii="Times New Roman" w:hAnsi="Times New Roman" w:cs="Times New Roman"/>
          <w:sz w:val="28"/>
          <w:szCs w:val="28"/>
        </w:rPr>
        <w:t xml:space="preserve">Приложение № </w:t>
      </w:r>
      <w:r w:rsidR="00547DF7">
        <w:rPr>
          <w:rFonts w:ascii="Times New Roman" w:hAnsi="Times New Roman" w:cs="Times New Roman"/>
          <w:sz w:val="28"/>
          <w:szCs w:val="28"/>
        </w:rPr>
        <w:t>5</w:t>
      </w:r>
    </w:p>
    <w:p w:rsidR="005A23A2" w:rsidRDefault="00E640F4" w:rsidP="005A23A2">
      <w:pPr>
        <w:pStyle w:val="ConsPlusNonformat"/>
        <w:ind w:left="4536" w:firstLine="851"/>
        <w:contextualSpacing/>
        <w:jc w:val="center"/>
        <w:rPr>
          <w:rFonts w:ascii="Times New Roman" w:hAnsi="Times New Roman" w:cs="Times New Roman"/>
          <w:sz w:val="28"/>
          <w:szCs w:val="28"/>
        </w:rPr>
      </w:pPr>
      <w:r w:rsidRPr="00E640F4">
        <w:rPr>
          <w:rFonts w:ascii="Times New Roman" w:hAnsi="Times New Roman" w:cs="Times New Roman"/>
          <w:sz w:val="28"/>
          <w:szCs w:val="28"/>
        </w:rPr>
        <w:t xml:space="preserve">к Порядку предоставления из </w:t>
      </w:r>
    </w:p>
    <w:p w:rsidR="005A23A2" w:rsidRDefault="00E640F4" w:rsidP="005A23A2">
      <w:pPr>
        <w:pStyle w:val="ConsPlusNonformat"/>
        <w:ind w:left="4536" w:firstLine="851"/>
        <w:contextualSpacing/>
        <w:jc w:val="center"/>
        <w:rPr>
          <w:rFonts w:ascii="Times New Roman" w:hAnsi="Times New Roman" w:cs="Times New Roman"/>
          <w:sz w:val="28"/>
          <w:szCs w:val="28"/>
        </w:rPr>
      </w:pPr>
      <w:r w:rsidRPr="00E640F4">
        <w:rPr>
          <w:rFonts w:ascii="Times New Roman" w:hAnsi="Times New Roman" w:cs="Times New Roman"/>
          <w:sz w:val="28"/>
          <w:szCs w:val="28"/>
        </w:rPr>
        <w:t xml:space="preserve">республиканского бюджета </w:t>
      </w:r>
    </w:p>
    <w:p w:rsidR="005A23A2" w:rsidRDefault="00E640F4" w:rsidP="005A23A2">
      <w:pPr>
        <w:pStyle w:val="ConsPlusNonformat"/>
        <w:ind w:left="4536" w:firstLine="851"/>
        <w:contextualSpacing/>
        <w:jc w:val="center"/>
        <w:rPr>
          <w:rFonts w:ascii="Times New Roman" w:hAnsi="Times New Roman" w:cs="Times New Roman"/>
          <w:sz w:val="28"/>
          <w:szCs w:val="28"/>
        </w:rPr>
      </w:pPr>
      <w:r w:rsidRPr="00E640F4">
        <w:rPr>
          <w:rFonts w:ascii="Times New Roman" w:hAnsi="Times New Roman" w:cs="Times New Roman"/>
          <w:sz w:val="28"/>
          <w:szCs w:val="28"/>
        </w:rPr>
        <w:t xml:space="preserve">Республики Тыва гранта в форме </w:t>
      </w:r>
    </w:p>
    <w:p w:rsidR="00E640F4" w:rsidRPr="00E640F4" w:rsidRDefault="00E640F4" w:rsidP="005A23A2">
      <w:pPr>
        <w:pStyle w:val="ConsPlusNonformat"/>
        <w:ind w:left="4536" w:firstLine="851"/>
        <w:contextualSpacing/>
        <w:jc w:val="center"/>
        <w:rPr>
          <w:rFonts w:ascii="Times New Roman" w:hAnsi="Times New Roman" w:cs="Times New Roman"/>
          <w:sz w:val="28"/>
          <w:szCs w:val="28"/>
        </w:rPr>
      </w:pPr>
      <w:r w:rsidRPr="00E640F4">
        <w:rPr>
          <w:rFonts w:ascii="Times New Roman" w:hAnsi="Times New Roman" w:cs="Times New Roman"/>
          <w:sz w:val="28"/>
          <w:szCs w:val="28"/>
        </w:rPr>
        <w:t>субсидий на развитие семейной фермы</w:t>
      </w:r>
    </w:p>
    <w:p w:rsidR="005A23A2" w:rsidRDefault="005A23A2" w:rsidP="00E640F4">
      <w:pPr>
        <w:pStyle w:val="ConsPlusNormal"/>
        <w:contextualSpacing/>
        <w:jc w:val="right"/>
        <w:rPr>
          <w:rFonts w:ascii="Times New Roman" w:hAnsi="Times New Roman" w:cs="Times New Roman"/>
          <w:sz w:val="28"/>
          <w:szCs w:val="28"/>
        </w:rPr>
      </w:pPr>
    </w:p>
    <w:p w:rsidR="00E640F4" w:rsidRPr="00E640F4" w:rsidRDefault="00E640F4" w:rsidP="00E640F4">
      <w:pPr>
        <w:pStyle w:val="ConsPlusNormal"/>
        <w:contextualSpacing/>
        <w:jc w:val="right"/>
        <w:rPr>
          <w:rFonts w:ascii="Times New Roman" w:hAnsi="Times New Roman" w:cs="Times New Roman"/>
          <w:sz w:val="28"/>
          <w:szCs w:val="28"/>
        </w:rPr>
      </w:pPr>
      <w:r w:rsidRPr="00E640F4">
        <w:rPr>
          <w:rFonts w:ascii="Times New Roman" w:hAnsi="Times New Roman" w:cs="Times New Roman"/>
          <w:sz w:val="28"/>
          <w:szCs w:val="28"/>
        </w:rPr>
        <w:t>Форма</w:t>
      </w:r>
    </w:p>
    <w:p w:rsidR="00E640F4" w:rsidRDefault="00E640F4" w:rsidP="00E640F4">
      <w:pPr>
        <w:pStyle w:val="ConsPlusNormal"/>
        <w:ind w:firstLine="709"/>
        <w:contextualSpacing/>
        <w:jc w:val="both"/>
        <w:rPr>
          <w:rFonts w:ascii="Times New Roman" w:hAnsi="Times New Roman" w:cs="Times New Roman"/>
          <w:sz w:val="28"/>
          <w:szCs w:val="28"/>
        </w:rPr>
      </w:pPr>
    </w:p>
    <w:p w:rsidR="009C7272" w:rsidRPr="00E640F4" w:rsidRDefault="009C7272" w:rsidP="00E640F4">
      <w:pPr>
        <w:pStyle w:val="ConsPlusNormal"/>
        <w:ind w:firstLine="709"/>
        <w:contextualSpacing/>
        <w:jc w:val="both"/>
        <w:rPr>
          <w:rFonts w:ascii="Times New Roman" w:hAnsi="Times New Roman" w:cs="Times New Roman"/>
          <w:sz w:val="28"/>
          <w:szCs w:val="28"/>
        </w:rPr>
      </w:pPr>
    </w:p>
    <w:p w:rsidR="00E640F4" w:rsidRPr="005A23A2" w:rsidRDefault="00E640F4" w:rsidP="005A23A2">
      <w:pPr>
        <w:pStyle w:val="ConsPlusNonformat"/>
        <w:contextualSpacing/>
        <w:jc w:val="center"/>
        <w:rPr>
          <w:rFonts w:ascii="Times New Roman" w:hAnsi="Times New Roman" w:cs="Times New Roman"/>
          <w:b/>
          <w:sz w:val="28"/>
          <w:szCs w:val="28"/>
        </w:rPr>
      </w:pPr>
      <w:bookmarkStart w:id="23" w:name="Par1287"/>
      <w:bookmarkEnd w:id="23"/>
      <w:r w:rsidRPr="005A23A2">
        <w:rPr>
          <w:rFonts w:ascii="Times New Roman" w:hAnsi="Times New Roman" w:cs="Times New Roman"/>
          <w:b/>
          <w:sz w:val="28"/>
          <w:szCs w:val="28"/>
        </w:rPr>
        <w:t>ОБЯЗАТЕЛЬСТВО</w:t>
      </w:r>
    </w:p>
    <w:p w:rsidR="00E640F4" w:rsidRPr="00E640F4" w:rsidRDefault="00E640F4" w:rsidP="005A23A2">
      <w:pPr>
        <w:pStyle w:val="ConsPlusNonformat"/>
        <w:contextualSpacing/>
        <w:jc w:val="center"/>
        <w:rPr>
          <w:rFonts w:ascii="Times New Roman" w:hAnsi="Times New Roman" w:cs="Times New Roman"/>
          <w:sz w:val="28"/>
          <w:szCs w:val="28"/>
        </w:rPr>
      </w:pPr>
      <w:r w:rsidRPr="00E640F4">
        <w:rPr>
          <w:rFonts w:ascii="Times New Roman" w:hAnsi="Times New Roman" w:cs="Times New Roman"/>
          <w:sz w:val="28"/>
          <w:szCs w:val="28"/>
        </w:rPr>
        <w:t>главы крестьянского (фермерского) хозяйства</w:t>
      </w:r>
    </w:p>
    <w:p w:rsidR="00E640F4" w:rsidRPr="00E640F4" w:rsidRDefault="00E640F4" w:rsidP="005A23A2">
      <w:pPr>
        <w:pStyle w:val="ConsPlusNonformat"/>
        <w:contextualSpacing/>
        <w:jc w:val="center"/>
        <w:rPr>
          <w:rFonts w:ascii="Times New Roman" w:hAnsi="Times New Roman" w:cs="Times New Roman"/>
          <w:sz w:val="28"/>
          <w:szCs w:val="28"/>
        </w:rPr>
      </w:pPr>
    </w:p>
    <w:p w:rsidR="00E640F4" w:rsidRPr="00E640F4" w:rsidRDefault="00E640F4" w:rsidP="009C7272">
      <w:pPr>
        <w:pStyle w:val="ConsPlusNonformat"/>
        <w:ind w:firstLine="709"/>
        <w:contextualSpacing/>
        <w:jc w:val="both"/>
        <w:rPr>
          <w:rFonts w:ascii="Times New Roman" w:hAnsi="Times New Roman" w:cs="Times New Roman"/>
          <w:sz w:val="28"/>
          <w:szCs w:val="28"/>
        </w:rPr>
      </w:pPr>
      <w:r w:rsidRPr="00E640F4">
        <w:rPr>
          <w:rFonts w:ascii="Times New Roman" w:hAnsi="Times New Roman" w:cs="Times New Roman"/>
          <w:sz w:val="28"/>
          <w:szCs w:val="28"/>
        </w:rPr>
        <w:t>Я, _________________________________</w:t>
      </w:r>
      <w:r w:rsidR="005A23A2">
        <w:rPr>
          <w:rFonts w:ascii="Times New Roman" w:hAnsi="Times New Roman" w:cs="Times New Roman"/>
          <w:sz w:val="28"/>
          <w:szCs w:val="28"/>
        </w:rPr>
        <w:t>_____________________________</w:t>
      </w:r>
      <w:r w:rsidRPr="00E640F4">
        <w:rPr>
          <w:rFonts w:ascii="Times New Roman" w:hAnsi="Times New Roman" w:cs="Times New Roman"/>
          <w:sz w:val="28"/>
          <w:szCs w:val="28"/>
        </w:rPr>
        <w:t>,</w:t>
      </w:r>
    </w:p>
    <w:p w:rsidR="00E640F4" w:rsidRPr="005A23A2" w:rsidRDefault="00E640F4" w:rsidP="009C7272">
      <w:pPr>
        <w:pStyle w:val="ConsPlusNonformat"/>
        <w:ind w:firstLine="709"/>
        <w:contextualSpacing/>
        <w:jc w:val="both"/>
        <w:rPr>
          <w:rFonts w:ascii="Times New Roman" w:hAnsi="Times New Roman" w:cs="Times New Roman"/>
          <w:sz w:val="24"/>
          <w:szCs w:val="24"/>
        </w:rPr>
      </w:pPr>
      <w:r w:rsidRPr="005A23A2">
        <w:rPr>
          <w:rFonts w:ascii="Times New Roman" w:hAnsi="Times New Roman" w:cs="Times New Roman"/>
          <w:sz w:val="24"/>
          <w:szCs w:val="24"/>
        </w:rPr>
        <w:t xml:space="preserve"> </w:t>
      </w:r>
      <w:r w:rsidR="005A23A2">
        <w:rPr>
          <w:rFonts w:ascii="Times New Roman" w:hAnsi="Times New Roman" w:cs="Times New Roman"/>
          <w:sz w:val="24"/>
          <w:szCs w:val="24"/>
        </w:rPr>
        <w:t xml:space="preserve">                                                                     (ФИО</w:t>
      </w:r>
      <w:r w:rsidRPr="005A23A2">
        <w:rPr>
          <w:rFonts w:ascii="Times New Roman" w:hAnsi="Times New Roman" w:cs="Times New Roman"/>
          <w:sz w:val="24"/>
          <w:szCs w:val="24"/>
        </w:rPr>
        <w:t xml:space="preserve"> полностью)</w:t>
      </w:r>
    </w:p>
    <w:p w:rsidR="00E640F4" w:rsidRPr="00E640F4" w:rsidRDefault="00E640F4" w:rsidP="009C7272">
      <w:pPr>
        <w:pStyle w:val="ConsPlusNonformat"/>
        <w:ind w:firstLine="709"/>
        <w:contextualSpacing/>
        <w:jc w:val="both"/>
        <w:rPr>
          <w:rFonts w:ascii="Times New Roman" w:hAnsi="Times New Roman" w:cs="Times New Roman"/>
          <w:sz w:val="28"/>
          <w:szCs w:val="28"/>
        </w:rPr>
      </w:pPr>
      <w:r w:rsidRPr="00E640F4">
        <w:rPr>
          <w:rFonts w:ascii="Times New Roman" w:hAnsi="Times New Roman" w:cs="Times New Roman"/>
          <w:sz w:val="28"/>
          <w:szCs w:val="28"/>
        </w:rPr>
        <w:t>глава крестьянского (фермерского) хозяйства, в случае признания меня участником программы развития семейных ферм обязуюсь:</w:t>
      </w:r>
    </w:p>
    <w:p w:rsidR="00E640F4" w:rsidRPr="00E640F4" w:rsidRDefault="00E640F4" w:rsidP="009C7272">
      <w:pPr>
        <w:pStyle w:val="ConsPlusNonformat"/>
        <w:ind w:firstLine="709"/>
        <w:contextualSpacing/>
        <w:jc w:val="both"/>
        <w:rPr>
          <w:rFonts w:ascii="Times New Roman" w:hAnsi="Times New Roman" w:cs="Times New Roman"/>
          <w:sz w:val="28"/>
          <w:szCs w:val="28"/>
        </w:rPr>
      </w:pPr>
      <w:r w:rsidRPr="00E640F4">
        <w:rPr>
          <w:rFonts w:ascii="Times New Roman" w:hAnsi="Times New Roman" w:cs="Times New Roman"/>
          <w:sz w:val="28"/>
          <w:szCs w:val="28"/>
        </w:rPr>
        <w:t>а) создать в моем крестьянском (фермерском) хозяйстве дополнительно не менее трех постоянных рабочих мест;</w:t>
      </w:r>
    </w:p>
    <w:p w:rsidR="00E640F4" w:rsidRPr="00E640F4" w:rsidRDefault="00E640F4" w:rsidP="009C7272">
      <w:pPr>
        <w:pStyle w:val="ConsPlusNonformat"/>
        <w:ind w:firstLine="709"/>
        <w:contextualSpacing/>
        <w:jc w:val="both"/>
        <w:rPr>
          <w:rFonts w:ascii="Times New Roman" w:hAnsi="Times New Roman" w:cs="Times New Roman"/>
          <w:sz w:val="28"/>
          <w:szCs w:val="28"/>
        </w:rPr>
      </w:pPr>
      <w:r w:rsidRPr="00E640F4">
        <w:rPr>
          <w:rFonts w:ascii="Times New Roman" w:hAnsi="Times New Roman" w:cs="Times New Roman"/>
          <w:sz w:val="28"/>
          <w:szCs w:val="28"/>
        </w:rPr>
        <w:t>б) использовать грант в течение 24 месяцев со дня поступления средств на счет главы крестьянского (фермерского) хозяйства только по плану расходов, утвержденному конкурсной комиссией, и использовать имущество, закупаемое за счет гранта, исключительно на развитие и деятельность семейной фермы;</w:t>
      </w:r>
    </w:p>
    <w:p w:rsidR="00E640F4" w:rsidRPr="00E640F4" w:rsidRDefault="00E640F4" w:rsidP="009C7272">
      <w:pPr>
        <w:pStyle w:val="ConsPlusNonformat"/>
        <w:ind w:firstLine="709"/>
        <w:contextualSpacing/>
        <w:jc w:val="both"/>
        <w:rPr>
          <w:rFonts w:ascii="Times New Roman" w:hAnsi="Times New Roman" w:cs="Times New Roman"/>
          <w:sz w:val="28"/>
          <w:szCs w:val="28"/>
        </w:rPr>
      </w:pPr>
      <w:r w:rsidRPr="00E640F4">
        <w:rPr>
          <w:rFonts w:ascii="Times New Roman" w:hAnsi="Times New Roman" w:cs="Times New Roman"/>
          <w:sz w:val="28"/>
          <w:szCs w:val="28"/>
        </w:rPr>
        <w:t>в) осуществлять деятельность крестьянского (фермерского) хозяйства в течение не менее пяти лет после получе</w:t>
      </w:r>
      <w:r w:rsidR="009C7272">
        <w:rPr>
          <w:rFonts w:ascii="Times New Roman" w:hAnsi="Times New Roman" w:cs="Times New Roman"/>
          <w:sz w:val="28"/>
          <w:szCs w:val="28"/>
        </w:rPr>
        <w:t>ния средств на развитие семейной</w:t>
      </w:r>
      <w:r w:rsidRPr="00E640F4">
        <w:rPr>
          <w:rFonts w:ascii="Times New Roman" w:hAnsi="Times New Roman" w:cs="Times New Roman"/>
          <w:sz w:val="28"/>
          <w:szCs w:val="28"/>
        </w:rPr>
        <w:t xml:space="preserve"> ферм</w:t>
      </w:r>
      <w:r w:rsidR="009C7272">
        <w:rPr>
          <w:rFonts w:ascii="Times New Roman" w:hAnsi="Times New Roman" w:cs="Times New Roman"/>
          <w:sz w:val="28"/>
          <w:szCs w:val="28"/>
        </w:rPr>
        <w:t>ы</w:t>
      </w:r>
      <w:r w:rsidRPr="00E640F4">
        <w:rPr>
          <w:rFonts w:ascii="Times New Roman" w:hAnsi="Times New Roman" w:cs="Times New Roman"/>
          <w:sz w:val="28"/>
          <w:szCs w:val="28"/>
        </w:rPr>
        <w:t>;</w:t>
      </w:r>
    </w:p>
    <w:p w:rsidR="00E640F4" w:rsidRPr="00E640F4" w:rsidRDefault="00E640F4" w:rsidP="009C7272">
      <w:pPr>
        <w:pStyle w:val="ConsPlusNonformat"/>
        <w:ind w:firstLine="709"/>
        <w:contextualSpacing/>
        <w:jc w:val="both"/>
        <w:rPr>
          <w:rFonts w:ascii="Times New Roman" w:hAnsi="Times New Roman" w:cs="Times New Roman"/>
          <w:sz w:val="28"/>
          <w:szCs w:val="28"/>
        </w:rPr>
      </w:pPr>
      <w:r w:rsidRPr="00E640F4">
        <w:rPr>
          <w:rFonts w:ascii="Times New Roman" w:hAnsi="Times New Roman" w:cs="Times New Roman"/>
          <w:sz w:val="28"/>
          <w:szCs w:val="28"/>
        </w:rPr>
        <w:t>г) вступить в перерабатывающий сельскохозяйственный потребительский кооператив (в случае если не состоит) либо заключить договор с хозяйствующим субъектом для переработки сельскохозяйственной продукции, производимой семейной фермой (в случае если договоры не заключены);</w:t>
      </w:r>
    </w:p>
    <w:p w:rsidR="00E640F4" w:rsidRPr="00E640F4" w:rsidRDefault="00E640F4" w:rsidP="009C7272">
      <w:pPr>
        <w:pStyle w:val="ConsPlusNonformat"/>
        <w:ind w:firstLine="709"/>
        <w:contextualSpacing/>
        <w:jc w:val="both"/>
        <w:rPr>
          <w:rFonts w:ascii="Times New Roman" w:hAnsi="Times New Roman" w:cs="Times New Roman"/>
          <w:sz w:val="28"/>
          <w:szCs w:val="28"/>
        </w:rPr>
      </w:pPr>
      <w:proofErr w:type="spellStart"/>
      <w:r w:rsidRPr="00E640F4">
        <w:rPr>
          <w:rFonts w:ascii="Times New Roman" w:hAnsi="Times New Roman" w:cs="Times New Roman"/>
          <w:sz w:val="28"/>
          <w:szCs w:val="28"/>
        </w:rPr>
        <w:t>д</w:t>
      </w:r>
      <w:proofErr w:type="spellEnd"/>
      <w:r w:rsidRPr="00E640F4">
        <w:rPr>
          <w:rFonts w:ascii="Times New Roman" w:hAnsi="Times New Roman" w:cs="Times New Roman"/>
          <w:sz w:val="28"/>
          <w:szCs w:val="28"/>
        </w:rPr>
        <w:t xml:space="preserve">) обеспечить </w:t>
      </w:r>
      <w:proofErr w:type="spellStart"/>
      <w:r w:rsidRPr="00E640F4">
        <w:rPr>
          <w:rFonts w:ascii="Times New Roman" w:hAnsi="Times New Roman" w:cs="Times New Roman"/>
          <w:sz w:val="28"/>
          <w:szCs w:val="28"/>
        </w:rPr>
        <w:t>софинансирование</w:t>
      </w:r>
      <w:proofErr w:type="spellEnd"/>
      <w:r w:rsidRPr="00E640F4">
        <w:rPr>
          <w:rFonts w:ascii="Times New Roman" w:hAnsi="Times New Roman" w:cs="Times New Roman"/>
          <w:sz w:val="28"/>
          <w:szCs w:val="28"/>
        </w:rPr>
        <w:t xml:space="preserve"> денежных средств в размере не менее 40 процентов стоимости каждого наименования приобретений, в том числе непосредственно за счет собственных средств не менее 10 процентов стоимости каждого наименования приобретений;</w:t>
      </w:r>
    </w:p>
    <w:p w:rsidR="00E640F4" w:rsidRPr="00E640F4" w:rsidRDefault="00E640F4" w:rsidP="009C7272">
      <w:pPr>
        <w:pStyle w:val="ConsPlusNonformat"/>
        <w:ind w:firstLine="709"/>
        <w:contextualSpacing/>
        <w:jc w:val="both"/>
        <w:rPr>
          <w:rFonts w:ascii="Times New Roman" w:hAnsi="Times New Roman" w:cs="Times New Roman"/>
          <w:sz w:val="28"/>
          <w:szCs w:val="28"/>
        </w:rPr>
      </w:pPr>
      <w:r w:rsidRPr="00E640F4">
        <w:rPr>
          <w:rFonts w:ascii="Times New Roman" w:hAnsi="Times New Roman" w:cs="Times New Roman"/>
          <w:sz w:val="28"/>
          <w:szCs w:val="28"/>
        </w:rPr>
        <w:t xml:space="preserve">е) представлять  отчетность,  предусмотренную Порядком предоставления из республиканского бюджета Республики Тыва гранта в форме субсидий на развитие семейной фермы. </w:t>
      </w:r>
    </w:p>
    <w:p w:rsidR="00E640F4" w:rsidRPr="00E640F4" w:rsidRDefault="00E640F4" w:rsidP="009C7272">
      <w:pPr>
        <w:pStyle w:val="ConsPlusNonformat"/>
        <w:ind w:firstLine="709"/>
        <w:contextualSpacing/>
        <w:jc w:val="both"/>
        <w:rPr>
          <w:rFonts w:ascii="Times New Roman" w:hAnsi="Times New Roman" w:cs="Times New Roman"/>
          <w:sz w:val="28"/>
          <w:szCs w:val="28"/>
        </w:rPr>
      </w:pPr>
      <w:r w:rsidRPr="00E640F4">
        <w:rPr>
          <w:rFonts w:ascii="Times New Roman" w:hAnsi="Times New Roman" w:cs="Times New Roman"/>
          <w:sz w:val="28"/>
          <w:szCs w:val="28"/>
        </w:rPr>
        <w:t>В случае невыполнения хотя бы одного из вышеуказанных обязательств обязуюсь произвести возврат предоставленного гранта в установленном порядке.</w:t>
      </w:r>
    </w:p>
    <w:p w:rsidR="00E640F4" w:rsidRPr="00E640F4" w:rsidRDefault="00E640F4" w:rsidP="00E640F4">
      <w:pPr>
        <w:pStyle w:val="ConsPlusNonformat"/>
        <w:ind w:firstLine="709"/>
        <w:contextualSpacing/>
        <w:jc w:val="both"/>
        <w:rPr>
          <w:rFonts w:ascii="Times New Roman" w:hAnsi="Times New Roman" w:cs="Times New Roman"/>
          <w:sz w:val="28"/>
          <w:szCs w:val="28"/>
        </w:rPr>
      </w:pPr>
    </w:p>
    <w:p w:rsidR="00E640F4" w:rsidRPr="00E640F4" w:rsidRDefault="00E640F4" w:rsidP="00E640F4">
      <w:pPr>
        <w:pStyle w:val="ConsPlusNonformat"/>
        <w:ind w:firstLine="709"/>
        <w:contextualSpacing/>
        <w:jc w:val="both"/>
        <w:rPr>
          <w:rFonts w:ascii="Times New Roman" w:hAnsi="Times New Roman" w:cs="Times New Roman"/>
          <w:sz w:val="28"/>
          <w:szCs w:val="28"/>
        </w:rPr>
      </w:pPr>
      <w:r w:rsidRPr="00E640F4">
        <w:rPr>
          <w:rFonts w:ascii="Times New Roman" w:hAnsi="Times New Roman" w:cs="Times New Roman"/>
          <w:sz w:val="28"/>
          <w:szCs w:val="28"/>
        </w:rPr>
        <w:t>Глава крестьянского (фермерского) хозяйства</w:t>
      </w:r>
    </w:p>
    <w:p w:rsidR="00E640F4" w:rsidRPr="00E640F4" w:rsidRDefault="00E640F4" w:rsidP="00E640F4">
      <w:pPr>
        <w:pStyle w:val="ConsPlusNonformat"/>
        <w:ind w:firstLine="709"/>
        <w:contextualSpacing/>
        <w:jc w:val="both"/>
        <w:rPr>
          <w:rFonts w:ascii="Times New Roman" w:hAnsi="Times New Roman" w:cs="Times New Roman"/>
          <w:sz w:val="28"/>
          <w:szCs w:val="28"/>
        </w:rPr>
      </w:pPr>
    </w:p>
    <w:p w:rsidR="00E640F4" w:rsidRPr="00E640F4" w:rsidRDefault="00E640F4" w:rsidP="00E640F4">
      <w:pPr>
        <w:pStyle w:val="ConsPlusNonformat"/>
        <w:ind w:firstLine="709"/>
        <w:contextualSpacing/>
        <w:jc w:val="both"/>
        <w:rPr>
          <w:rFonts w:ascii="Times New Roman" w:hAnsi="Times New Roman" w:cs="Times New Roman"/>
          <w:sz w:val="28"/>
          <w:szCs w:val="28"/>
        </w:rPr>
      </w:pPr>
      <w:r w:rsidRPr="00E640F4">
        <w:rPr>
          <w:rFonts w:ascii="Times New Roman" w:hAnsi="Times New Roman" w:cs="Times New Roman"/>
          <w:sz w:val="28"/>
          <w:szCs w:val="28"/>
        </w:rPr>
        <w:t>___________________ ___________________________</w:t>
      </w:r>
      <w:r w:rsidR="005A23A2">
        <w:rPr>
          <w:rFonts w:ascii="Times New Roman" w:hAnsi="Times New Roman" w:cs="Times New Roman"/>
          <w:sz w:val="28"/>
          <w:szCs w:val="28"/>
        </w:rPr>
        <w:t>______</w:t>
      </w:r>
    </w:p>
    <w:p w:rsidR="00E640F4" w:rsidRPr="005A23A2" w:rsidRDefault="00E640F4" w:rsidP="00E640F4">
      <w:pPr>
        <w:pStyle w:val="ConsPlusNonformat"/>
        <w:ind w:firstLine="709"/>
        <w:contextualSpacing/>
        <w:jc w:val="both"/>
        <w:rPr>
          <w:rFonts w:ascii="Times New Roman" w:hAnsi="Times New Roman" w:cs="Times New Roman"/>
          <w:sz w:val="24"/>
          <w:szCs w:val="24"/>
        </w:rPr>
      </w:pPr>
      <w:r w:rsidRPr="005A23A2">
        <w:rPr>
          <w:rFonts w:ascii="Times New Roman" w:hAnsi="Times New Roman" w:cs="Times New Roman"/>
          <w:sz w:val="24"/>
          <w:szCs w:val="24"/>
        </w:rPr>
        <w:t xml:space="preserve">              </w:t>
      </w:r>
      <w:r w:rsidR="005A23A2">
        <w:rPr>
          <w:rFonts w:ascii="Times New Roman" w:hAnsi="Times New Roman" w:cs="Times New Roman"/>
          <w:sz w:val="24"/>
          <w:szCs w:val="24"/>
        </w:rPr>
        <w:t xml:space="preserve"> </w:t>
      </w:r>
      <w:r w:rsidRPr="005A23A2">
        <w:rPr>
          <w:rFonts w:ascii="Times New Roman" w:hAnsi="Times New Roman" w:cs="Times New Roman"/>
          <w:sz w:val="24"/>
          <w:szCs w:val="24"/>
        </w:rPr>
        <w:t>(по</w:t>
      </w:r>
      <w:r w:rsidR="005A23A2">
        <w:rPr>
          <w:rFonts w:ascii="Times New Roman" w:hAnsi="Times New Roman" w:cs="Times New Roman"/>
          <w:sz w:val="24"/>
          <w:szCs w:val="24"/>
        </w:rPr>
        <w:t>дпись)                                                   (ФИО</w:t>
      </w:r>
      <w:r w:rsidRPr="005A23A2">
        <w:rPr>
          <w:rFonts w:ascii="Times New Roman" w:hAnsi="Times New Roman" w:cs="Times New Roman"/>
          <w:sz w:val="24"/>
          <w:szCs w:val="24"/>
        </w:rPr>
        <w:t>)</w:t>
      </w:r>
    </w:p>
    <w:p w:rsidR="00E640F4" w:rsidRPr="00E640F4" w:rsidRDefault="00E640F4" w:rsidP="00E640F4">
      <w:pPr>
        <w:pStyle w:val="ConsPlusNonformat"/>
        <w:ind w:firstLine="709"/>
        <w:contextualSpacing/>
        <w:jc w:val="both"/>
        <w:rPr>
          <w:rFonts w:ascii="Times New Roman" w:hAnsi="Times New Roman" w:cs="Times New Roman"/>
          <w:sz w:val="28"/>
          <w:szCs w:val="28"/>
        </w:rPr>
      </w:pPr>
      <w:r w:rsidRPr="00E640F4">
        <w:rPr>
          <w:rFonts w:ascii="Times New Roman" w:hAnsi="Times New Roman" w:cs="Times New Roman"/>
          <w:sz w:val="28"/>
          <w:szCs w:val="28"/>
        </w:rPr>
        <w:t>М.П.</w:t>
      </w:r>
    </w:p>
    <w:p w:rsidR="00E640F4" w:rsidRPr="00E640F4" w:rsidRDefault="00E640F4" w:rsidP="00E640F4">
      <w:pPr>
        <w:pStyle w:val="ConsPlusNonformat"/>
        <w:ind w:firstLine="709"/>
        <w:contextualSpacing/>
        <w:jc w:val="both"/>
        <w:rPr>
          <w:rFonts w:ascii="Times New Roman" w:hAnsi="Times New Roman" w:cs="Times New Roman"/>
          <w:sz w:val="28"/>
          <w:szCs w:val="28"/>
        </w:rPr>
      </w:pPr>
    </w:p>
    <w:p w:rsidR="00E640F4" w:rsidRPr="00E640F4" w:rsidRDefault="005A23A2" w:rsidP="00E640F4">
      <w:pPr>
        <w:pStyle w:val="ConsPlusNonforma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E640F4" w:rsidRPr="00E640F4">
        <w:rPr>
          <w:rFonts w:ascii="Times New Roman" w:hAnsi="Times New Roman" w:cs="Times New Roman"/>
          <w:sz w:val="28"/>
          <w:szCs w:val="28"/>
        </w:rPr>
        <w:t>____</w:t>
      </w:r>
      <w:r>
        <w:rPr>
          <w:rFonts w:ascii="Times New Roman" w:hAnsi="Times New Roman" w:cs="Times New Roman"/>
          <w:sz w:val="28"/>
          <w:szCs w:val="28"/>
        </w:rPr>
        <w:t>»</w:t>
      </w:r>
      <w:r w:rsidR="00E640F4" w:rsidRPr="00E640F4">
        <w:rPr>
          <w:rFonts w:ascii="Times New Roman" w:hAnsi="Times New Roman" w:cs="Times New Roman"/>
          <w:sz w:val="28"/>
          <w:szCs w:val="28"/>
        </w:rPr>
        <w:t xml:space="preserve"> ____________ 20___ г.</w:t>
      </w:r>
    </w:p>
    <w:p w:rsidR="00E640F4" w:rsidRPr="00E640F4" w:rsidRDefault="00E640F4" w:rsidP="005A23A2">
      <w:pPr>
        <w:pStyle w:val="ConsPlusNormal"/>
        <w:contextualSpacing/>
        <w:jc w:val="both"/>
        <w:rPr>
          <w:rFonts w:ascii="Times New Roman" w:hAnsi="Times New Roman" w:cs="Times New Roman"/>
          <w:sz w:val="28"/>
          <w:szCs w:val="28"/>
        </w:rPr>
        <w:sectPr w:rsidR="00E640F4" w:rsidRPr="00E640F4" w:rsidSect="00072CBB">
          <w:pgSz w:w="11906" w:h="16838"/>
          <w:pgMar w:top="1134" w:right="567" w:bottom="1134" w:left="1134" w:header="709" w:footer="709" w:gutter="0"/>
          <w:cols w:space="708"/>
          <w:titlePg/>
          <w:docGrid w:linePitch="381"/>
        </w:sectPr>
      </w:pPr>
    </w:p>
    <w:p w:rsidR="00AE6372" w:rsidRPr="00AE6372" w:rsidRDefault="00AE6372" w:rsidP="00AE6372">
      <w:pPr>
        <w:spacing w:after="0" w:line="240" w:lineRule="auto"/>
        <w:ind w:left="4678" w:firstLine="992"/>
        <w:contextualSpacing/>
        <w:jc w:val="center"/>
        <w:rPr>
          <w:rFonts w:ascii="Times New Roman" w:hAnsi="Times New Roman" w:cs="Times New Roman"/>
          <w:sz w:val="28"/>
          <w:szCs w:val="28"/>
        </w:rPr>
      </w:pPr>
      <w:r w:rsidRPr="00AE6372">
        <w:rPr>
          <w:rFonts w:ascii="Times New Roman" w:hAnsi="Times New Roman" w:cs="Times New Roman"/>
          <w:sz w:val="28"/>
          <w:szCs w:val="28"/>
        </w:rPr>
        <w:t>Утвержден</w:t>
      </w:r>
    </w:p>
    <w:p w:rsidR="00AE6372" w:rsidRPr="00AE6372" w:rsidRDefault="00AE6372" w:rsidP="00AE6372">
      <w:pPr>
        <w:spacing w:after="0" w:line="240" w:lineRule="auto"/>
        <w:ind w:left="4678" w:firstLine="992"/>
        <w:contextualSpacing/>
        <w:jc w:val="center"/>
        <w:rPr>
          <w:rFonts w:ascii="Times New Roman" w:hAnsi="Times New Roman" w:cs="Times New Roman"/>
          <w:sz w:val="28"/>
          <w:szCs w:val="28"/>
        </w:rPr>
      </w:pPr>
      <w:r w:rsidRPr="00AE6372">
        <w:rPr>
          <w:rFonts w:ascii="Times New Roman" w:hAnsi="Times New Roman" w:cs="Times New Roman"/>
          <w:sz w:val="28"/>
          <w:szCs w:val="28"/>
        </w:rPr>
        <w:t>постановлением Правительства</w:t>
      </w:r>
    </w:p>
    <w:p w:rsidR="00AE6372" w:rsidRDefault="00AE6372" w:rsidP="00AE6372">
      <w:pPr>
        <w:spacing w:after="0" w:line="240" w:lineRule="auto"/>
        <w:ind w:left="4678" w:firstLine="992"/>
        <w:contextualSpacing/>
        <w:jc w:val="center"/>
        <w:rPr>
          <w:rFonts w:ascii="Times New Roman" w:hAnsi="Times New Roman" w:cs="Times New Roman"/>
          <w:sz w:val="28"/>
          <w:szCs w:val="28"/>
        </w:rPr>
      </w:pPr>
      <w:r w:rsidRPr="00AE6372">
        <w:rPr>
          <w:rFonts w:ascii="Times New Roman" w:hAnsi="Times New Roman" w:cs="Times New Roman"/>
          <w:sz w:val="28"/>
          <w:szCs w:val="28"/>
        </w:rPr>
        <w:t>Республики Тыва</w:t>
      </w:r>
    </w:p>
    <w:p w:rsidR="00AE6372" w:rsidRPr="00547DF7" w:rsidRDefault="00547DF7" w:rsidP="00547DF7">
      <w:pPr>
        <w:spacing w:after="0" w:line="240" w:lineRule="auto"/>
        <w:ind w:left="4678" w:firstLine="992"/>
        <w:contextualSpacing/>
        <w:jc w:val="center"/>
        <w:rPr>
          <w:rFonts w:ascii="Times New Roman" w:hAnsi="Times New Roman" w:cs="Times New Roman"/>
          <w:sz w:val="28"/>
          <w:szCs w:val="28"/>
        </w:rPr>
      </w:pPr>
      <w:r w:rsidRPr="00547DF7">
        <w:rPr>
          <w:rFonts w:ascii="Times New Roman" w:hAnsi="Times New Roman" w:cs="Times New Roman"/>
          <w:sz w:val="28"/>
          <w:szCs w:val="28"/>
        </w:rPr>
        <w:t>от 24 марта 2020 г. № 109</w:t>
      </w:r>
    </w:p>
    <w:p w:rsidR="00AE6372" w:rsidRPr="00AE6372" w:rsidRDefault="00AE6372" w:rsidP="00AE6372">
      <w:pPr>
        <w:spacing w:after="0" w:line="240" w:lineRule="auto"/>
        <w:contextualSpacing/>
        <w:rPr>
          <w:rFonts w:ascii="Times New Roman" w:hAnsi="Times New Roman" w:cs="Times New Roman"/>
          <w:sz w:val="28"/>
          <w:szCs w:val="28"/>
        </w:rPr>
      </w:pPr>
    </w:p>
    <w:p w:rsidR="009C7272" w:rsidRDefault="009C7272" w:rsidP="00AE6372">
      <w:pPr>
        <w:spacing w:after="0" w:line="240" w:lineRule="auto"/>
        <w:contextualSpacing/>
        <w:jc w:val="center"/>
        <w:rPr>
          <w:rFonts w:ascii="Times New Roman" w:hAnsi="Times New Roman" w:cs="Times New Roman"/>
          <w:b/>
          <w:sz w:val="28"/>
          <w:szCs w:val="28"/>
        </w:rPr>
      </w:pPr>
    </w:p>
    <w:p w:rsidR="00AE6372" w:rsidRPr="00AE6372" w:rsidRDefault="00AE6372" w:rsidP="00AE6372">
      <w:pPr>
        <w:spacing w:after="0" w:line="240" w:lineRule="auto"/>
        <w:contextualSpacing/>
        <w:jc w:val="center"/>
        <w:rPr>
          <w:rFonts w:ascii="Times New Roman" w:hAnsi="Times New Roman" w:cs="Times New Roman"/>
          <w:b/>
          <w:sz w:val="28"/>
          <w:szCs w:val="28"/>
        </w:rPr>
      </w:pPr>
      <w:r w:rsidRPr="00AE6372">
        <w:rPr>
          <w:rFonts w:ascii="Times New Roman" w:hAnsi="Times New Roman" w:cs="Times New Roman"/>
          <w:b/>
          <w:sz w:val="28"/>
          <w:szCs w:val="28"/>
        </w:rPr>
        <w:t>П</w:t>
      </w:r>
      <w:r w:rsidR="009C7272">
        <w:rPr>
          <w:rFonts w:ascii="Times New Roman" w:hAnsi="Times New Roman" w:cs="Times New Roman"/>
          <w:b/>
          <w:sz w:val="28"/>
          <w:szCs w:val="28"/>
        </w:rPr>
        <w:t xml:space="preserve"> </w:t>
      </w:r>
      <w:r w:rsidRPr="00AE6372">
        <w:rPr>
          <w:rFonts w:ascii="Times New Roman" w:hAnsi="Times New Roman" w:cs="Times New Roman"/>
          <w:b/>
          <w:sz w:val="28"/>
          <w:szCs w:val="28"/>
        </w:rPr>
        <w:t>О</w:t>
      </w:r>
      <w:r w:rsidR="009C7272">
        <w:rPr>
          <w:rFonts w:ascii="Times New Roman" w:hAnsi="Times New Roman" w:cs="Times New Roman"/>
          <w:b/>
          <w:sz w:val="28"/>
          <w:szCs w:val="28"/>
        </w:rPr>
        <w:t xml:space="preserve"> </w:t>
      </w:r>
      <w:r w:rsidRPr="00AE6372">
        <w:rPr>
          <w:rFonts w:ascii="Times New Roman" w:hAnsi="Times New Roman" w:cs="Times New Roman"/>
          <w:b/>
          <w:sz w:val="28"/>
          <w:szCs w:val="28"/>
        </w:rPr>
        <w:t>Р</w:t>
      </w:r>
      <w:r w:rsidR="009C7272">
        <w:rPr>
          <w:rFonts w:ascii="Times New Roman" w:hAnsi="Times New Roman" w:cs="Times New Roman"/>
          <w:b/>
          <w:sz w:val="28"/>
          <w:szCs w:val="28"/>
        </w:rPr>
        <w:t xml:space="preserve"> </w:t>
      </w:r>
      <w:r w:rsidRPr="00AE6372">
        <w:rPr>
          <w:rFonts w:ascii="Times New Roman" w:hAnsi="Times New Roman" w:cs="Times New Roman"/>
          <w:b/>
          <w:sz w:val="28"/>
          <w:szCs w:val="28"/>
        </w:rPr>
        <w:t>Я</w:t>
      </w:r>
      <w:r w:rsidR="009C7272">
        <w:rPr>
          <w:rFonts w:ascii="Times New Roman" w:hAnsi="Times New Roman" w:cs="Times New Roman"/>
          <w:b/>
          <w:sz w:val="28"/>
          <w:szCs w:val="28"/>
        </w:rPr>
        <w:t xml:space="preserve"> </w:t>
      </w:r>
      <w:r w:rsidRPr="00AE6372">
        <w:rPr>
          <w:rFonts w:ascii="Times New Roman" w:hAnsi="Times New Roman" w:cs="Times New Roman"/>
          <w:b/>
          <w:sz w:val="28"/>
          <w:szCs w:val="28"/>
        </w:rPr>
        <w:t>Д</w:t>
      </w:r>
      <w:r w:rsidR="009C7272">
        <w:rPr>
          <w:rFonts w:ascii="Times New Roman" w:hAnsi="Times New Roman" w:cs="Times New Roman"/>
          <w:b/>
          <w:sz w:val="28"/>
          <w:szCs w:val="28"/>
        </w:rPr>
        <w:t xml:space="preserve"> </w:t>
      </w:r>
      <w:r w:rsidRPr="00AE6372">
        <w:rPr>
          <w:rFonts w:ascii="Times New Roman" w:hAnsi="Times New Roman" w:cs="Times New Roman"/>
          <w:b/>
          <w:sz w:val="28"/>
          <w:szCs w:val="28"/>
        </w:rPr>
        <w:t>О</w:t>
      </w:r>
      <w:r w:rsidR="009C7272">
        <w:rPr>
          <w:rFonts w:ascii="Times New Roman" w:hAnsi="Times New Roman" w:cs="Times New Roman"/>
          <w:b/>
          <w:sz w:val="28"/>
          <w:szCs w:val="28"/>
        </w:rPr>
        <w:t xml:space="preserve"> </w:t>
      </w:r>
      <w:r w:rsidRPr="00AE6372">
        <w:rPr>
          <w:rFonts w:ascii="Times New Roman" w:hAnsi="Times New Roman" w:cs="Times New Roman"/>
          <w:b/>
          <w:sz w:val="28"/>
          <w:szCs w:val="28"/>
        </w:rPr>
        <w:t>К</w:t>
      </w:r>
    </w:p>
    <w:p w:rsidR="00AE6372" w:rsidRPr="00AE6372" w:rsidRDefault="00AE6372" w:rsidP="00AE6372">
      <w:pPr>
        <w:spacing w:after="0" w:line="240" w:lineRule="auto"/>
        <w:contextualSpacing/>
        <w:jc w:val="center"/>
        <w:rPr>
          <w:rFonts w:ascii="Times New Roman" w:hAnsi="Times New Roman" w:cs="Times New Roman"/>
          <w:sz w:val="28"/>
          <w:szCs w:val="28"/>
        </w:rPr>
      </w:pPr>
      <w:r w:rsidRPr="00AE6372">
        <w:rPr>
          <w:rFonts w:ascii="Times New Roman" w:hAnsi="Times New Roman" w:cs="Times New Roman"/>
          <w:sz w:val="28"/>
          <w:szCs w:val="28"/>
        </w:rPr>
        <w:t xml:space="preserve"> предоставления гранта на развитие материально-технической </w:t>
      </w:r>
    </w:p>
    <w:p w:rsidR="00AE6372" w:rsidRDefault="00AE6372" w:rsidP="00AE6372">
      <w:pPr>
        <w:spacing w:after="0" w:line="240" w:lineRule="auto"/>
        <w:contextualSpacing/>
        <w:jc w:val="center"/>
        <w:rPr>
          <w:rFonts w:ascii="Times New Roman" w:hAnsi="Times New Roman" w:cs="Times New Roman"/>
          <w:sz w:val="28"/>
          <w:szCs w:val="28"/>
        </w:rPr>
      </w:pPr>
      <w:r w:rsidRPr="00AE6372">
        <w:rPr>
          <w:rFonts w:ascii="Times New Roman" w:hAnsi="Times New Roman" w:cs="Times New Roman"/>
          <w:sz w:val="28"/>
          <w:szCs w:val="28"/>
        </w:rPr>
        <w:t>базы сельскохозяйственных потребительских кооперативов</w:t>
      </w:r>
    </w:p>
    <w:p w:rsidR="00AE6372" w:rsidRPr="00AE6372" w:rsidRDefault="00AE6372" w:rsidP="00AE6372">
      <w:pPr>
        <w:spacing w:after="0" w:line="240" w:lineRule="auto"/>
        <w:contextualSpacing/>
        <w:jc w:val="center"/>
        <w:rPr>
          <w:rFonts w:ascii="Times New Roman" w:hAnsi="Times New Roman" w:cs="Times New Roman"/>
          <w:sz w:val="28"/>
          <w:szCs w:val="28"/>
        </w:rPr>
      </w:pPr>
    </w:p>
    <w:p w:rsidR="00AE6372" w:rsidRPr="00AE6372" w:rsidRDefault="00AE6372" w:rsidP="00AE6372">
      <w:pPr>
        <w:pStyle w:val="1"/>
        <w:widowControl w:val="0"/>
        <w:tabs>
          <w:tab w:val="left" w:pos="284"/>
        </w:tabs>
        <w:suppressAutoHyphens/>
        <w:spacing w:before="0" w:line="240" w:lineRule="auto"/>
        <w:ind w:left="360"/>
        <w:contextualSpacing/>
        <w:jc w:val="center"/>
        <w:rPr>
          <w:rFonts w:ascii="Times New Roman" w:hAnsi="Times New Roman" w:cs="Times New Roman"/>
          <w:b w:val="0"/>
          <w:color w:val="auto"/>
        </w:rPr>
      </w:pPr>
      <w:r>
        <w:rPr>
          <w:rFonts w:ascii="Times New Roman" w:hAnsi="Times New Roman" w:cs="Times New Roman"/>
          <w:b w:val="0"/>
          <w:color w:val="auto"/>
        </w:rPr>
        <w:t xml:space="preserve">1. </w:t>
      </w:r>
      <w:r w:rsidRPr="00AE6372">
        <w:rPr>
          <w:rFonts w:ascii="Times New Roman" w:hAnsi="Times New Roman" w:cs="Times New Roman"/>
          <w:b w:val="0"/>
          <w:color w:val="auto"/>
        </w:rPr>
        <w:t>Общие положения</w:t>
      </w:r>
    </w:p>
    <w:p w:rsidR="00AE6372" w:rsidRPr="00AE6372" w:rsidRDefault="00AE6372" w:rsidP="00AE6372">
      <w:pPr>
        <w:spacing w:after="0" w:line="240" w:lineRule="auto"/>
        <w:contextualSpacing/>
        <w:rPr>
          <w:rFonts w:ascii="Times New Roman" w:hAnsi="Times New Roman" w:cs="Times New Roman"/>
          <w:sz w:val="28"/>
          <w:szCs w:val="28"/>
        </w:rPr>
      </w:pPr>
    </w:p>
    <w:p w:rsidR="00AE6372" w:rsidRPr="00AE6372" w:rsidRDefault="00AE6372" w:rsidP="00AE6372">
      <w:pPr>
        <w:pStyle w:val="2"/>
        <w:widowControl w:val="0"/>
        <w:numPr>
          <w:ilvl w:val="0"/>
          <w:numId w:val="2"/>
        </w:numPr>
        <w:tabs>
          <w:tab w:val="left" w:pos="1276"/>
        </w:tabs>
        <w:suppressAutoHyphens/>
        <w:spacing w:before="0" w:line="240" w:lineRule="auto"/>
        <w:ind w:left="0" w:firstLine="709"/>
        <w:contextualSpacing/>
        <w:jc w:val="both"/>
        <w:rPr>
          <w:rFonts w:ascii="Times New Roman" w:hAnsi="Times New Roman" w:cs="Times New Roman"/>
          <w:b w:val="0"/>
          <w:color w:val="auto"/>
          <w:sz w:val="28"/>
          <w:szCs w:val="28"/>
        </w:rPr>
      </w:pPr>
      <w:r w:rsidRPr="00AE6372">
        <w:rPr>
          <w:rFonts w:ascii="Times New Roman" w:hAnsi="Times New Roman" w:cs="Times New Roman"/>
          <w:b w:val="0"/>
          <w:color w:val="auto"/>
          <w:sz w:val="28"/>
          <w:szCs w:val="28"/>
        </w:rPr>
        <w:t>Настоящий Порядок предоставления гранта на развитие материально-технической базы сельскохозяйственных потребительских кооперативов (далее – Порядок) определяет условия предоставления сельскохозяйственным потребительским кооперативам грантов на финансовое обеспечение части затрат на развитие материально-технической базы для организации заготовки, переработки, хранения и сбыта сельскохозяйственной продукции (далее – грант).</w:t>
      </w:r>
    </w:p>
    <w:p w:rsidR="00DE077C" w:rsidRDefault="00AE6372" w:rsidP="00DE077C">
      <w:pPr>
        <w:pStyle w:val="2"/>
        <w:spacing w:before="0" w:line="240" w:lineRule="auto"/>
        <w:ind w:firstLine="708"/>
        <w:contextualSpacing/>
        <w:jc w:val="both"/>
        <w:rPr>
          <w:rFonts w:ascii="Times New Roman" w:hAnsi="Times New Roman" w:cs="Times New Roman"/>
          <w:b w:val="0"/>
          <w:color w:val="auto"/>
          <w:sz w:val="28"/>
          <w:szCs w:val="28"/>
        </w:rPr>
      </w:pPr>
      <w:r w:rsidRPr="00AE6372">
        <w:rPr>
          <w:rFonts w:ascii="Times New Roman" w:hAnsi="Times New Roman" w:cs="Times New Roman"/>
          <w:b w:val="0"/>
          <w:color w:val="auto"/>
          <w:sz w:val="28"/>
          <w:szCs w:val="28"/>
        </w:rPr>
        <w:t xml:space="preserve">Предоставление грантов осуществляется за счет средств республиканского бюджета Республики Тыва на условиях </w:t>
      </w:r>
      <w:proofErr w:type="spellStart"/>
      <w:r w:rsidRPr="00AE6372">
        <w:rPr>
          <w:rFonts w:ascii="Times New Roman" w:hAnsi="Times New Roman" w:cs="Times New Roman"/>
          <w:b w:val="0"/>
          <w:color w:val="auto"/>
          <w:sz w:val="28"/>
          <w:szCs w:val="28"/>
        </w:rPr>
        <w:t>софинансирования</w:t>
      </w:r>
      <w:proofErr w:type="spellEnd"/>
      <w:r w:rsidRPr="00AE6372">
        <w:rPr>
          <w:rFonts w:ascii="Times New Roman" w:hAnsi="Times New Roman" w:cs="Times New Roman"/>
          <w:b w:val="0"/>
          <w:color w:val="auto"/>
          <w:sz w:val="28"/>
          <w:szCs w:val="28"/>
        </w:rPr>
        <w:t xml:space="preserve"> из федерального бюджета в пределах средств, предусмотренных в республиканском бюджете Республики Тыва на реализацию государственной программы Республики Тыва «Развитие сельского хозяйства и регулирование рынков сельскохозяйственной продукции, сырья и продовольст</w:t>
      </w:r>
      <w:r w:rsidR="009C7272">
        <w:rPr>
          <w:rFonts w:ascii="Times New Roman" w:hAnsi="Times New Roman" w:cs="Times New Roman"/>
          <w:b w:val="0"/>
          <w:color w:val="auto"/>
          <w:sz w:val="28"/>
          <w:szCs w:val="28"/>
        </w:rPr>
        <w:t>вия в Республике Тыва на 2014-</w:t>
      </w:r>
      <w:r w:rsidRPr="00AE6372">
        <w:rPr>
          <w:rFonts w:ascii="Times New Roman" w:hAnsi="Times New Roman" w:cs="Times New Roman"/>
          <w:b w:val="0"/>
          <w:color w:val="auto"/>
          <w:sz w:val="28"/>
          <w:szCs w:val="28"/>
        </w:rPr>
        <w:t xml:space="preserve">2020 годы», утвержденной постановлением Правительства Республики Тыва от 30 октября 2013 г. № 633 (далее </w:t>
      </w:r>
      <w:r>
        <w:rPr>
          <w:rFonts w:ascii="Times New Roman" w:hAnsi="Times New Roman" w:cs="Times New Roman"/>
          <w:b w:val="0"/>
          <w:color w:val="auto"/>
          <w:sz w:val="28"/>
          <w:szCs w:val="28"/>
        </w:rPr>
        <w:t>–</w:t>
      </w:r>
      <w:r w:rsidRPr="00AE6372">
        <w:rPr>
          <w:rFonts w:ascii="Times New Roman" w:hAnsi="Times New Roman" w:cs="Times New Roman"/>
          <w:b w:val="0"/>
          <w:color w:val="auto"/>
          <w:sz w:val="28"/>
          <w:szCs w:val="28"/>
        </w:rPr>
        <w:t xml:space="preserve"> Государственная программа).</w:t>
      </w:r>
    </w:p>
    <w:p w:rsidR="00DE077C" w:rsidRDefault="00DE077C" w:rsidP="00DE077C">
      <w:pPr>
        <w:pStyle w:val="2"/>
        <w:spacing w:before="0" w:line="240" w:lineRule="auto"/>
        <w:ind w:firstLine="708"/>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1.2. </w:t>
      </w:r>
      <w:r w:rsidR="00AE6372" w:rsidRPr="00AE6372">
        <w:rPr>
          <w:rFonts w:ascii="Times New Roman" w:hAnsi="Times New Roman" w:cs="Times New Roman"/>
          <w:b w:val="0"/>
          <w:color w:val="auto"/>
          <w:sz w:val="28"/>
          <w:szCs w:val="28"/>
        </w:rPr>
        <w:t>Главным распорядителем бюджетных средств, предоставляющим грант – уполномоченным органом государственной власти Республики Тыва по реализации Порядка является Министерство сельского хозяйства и продовольствия Республики Тыва (далее – Министерство).</w:t>
      </w:r>
    </w:p>
    <w:p w:rsidR="00AE6372" w:rsidRPr="00AE6372" w:rsidRDefault="00DE077C" w:rsidP="00DE077C">
      <w:pPr>
        <w:pStyle w:val="2"/>
        <w:spacing w:before="0" w:line="240" w:lineRule="auto"/>
        <w:ind w:firstLine="708"/>
        <w:contextualSpacing/>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1.3. </w:t>
      </w:r>
      <w:r w:rsidR="00AE6372" w:rsidRPr="00AE6372">
        <w:rPr>
          <w:rFonts w:ascii="Times New Roman" w:hAnsi="Times New Roman" w:cs="Times New Roman"/>
          <w:b w:val="0"/>
          <w:color w:val="auto"/>
          <w:sz w:val="28"/>
          <w:szCs w:val="28"/>
        </w:rPr>
        <w:t>Используемые в настоящем Порядке понятия:</w:t>
      </w:r>
    </w:p>
    <w:p w:rsidR="00AE6372" w:rsidRPr="00AE6372" w:rsidRDefault="00AE6372" w:rsidP="00AE637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AE6372">
        <w:rPr>
          <w:rFonts w:ascii="Times New Roman" w:hAnsi="Times New Roman" w:cs="Times New Roman"/>
          <w:sz w:val="28"/>
          <w:szCs w:val="28"/>
        </w:rPr>
        <w:t xml:space="preserve">сельскохозяйственный потребительский кооператив </w:t>
      </w:r>
      <w:r>
        <w:rPr>
          <w:rFonts w:ascii="Times New Roman" w:hAnsi="Times New Roman" w:cs="Times New Roman"/>
          <w:b/>
          <w:sz w:val="28"/>
          <w:szCs w:val="28"/>
        </w:rPr>
        <w:t>–</w:t>
      </w:r>
      <w:r w:rsidRPr="00AE6372">
        <w:rPr>
          <w:rFonts w:ascii="Times New Roman" w:hAnsi="Times New Roman" w:cs="Times New Roman"/>
          <w:sz w:val="28"/>
          <w:szCs w:val="28"/>
        </w:rPr>
        <w:t xml:space="preserve"> с</w:t>
      </w:r>
      <w:r w:rsidRPr="00AE6372">
        <w:rPr>
          <w:rFonts w:ascii="Times New Roman" w:eastAsia="Times New Roman" w:hAnsi="Times New Roman" w:cs="Times New Roman"/>
          <w:sz w:val="28"/>
          <w:szCs w:val="28"/>
          <w:lang w:eastAsia="en-US"/>
        </w:rPr>
        <w:t>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со дня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w:t>
      </w:r>
    </w:p>
    <w:p w:rsidR="00AE6372" w:rsidRPr="00AE6372" w:rsidRDefault="00AE6372" w:rsidP="00AE6372">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AE6372">
        <w:rPr>
          <w:rFonts w:ascii="Times New Roman" w:hAnsi="Times New Roman" w:cs="Times New Roman"/>
          <w:sz w:val="28"/>
          <w:szCs w:val="28"/>
        </w:rPr>
        <w:t xml:space="preserve">развитие материально-технической базы </w:t>
      </w:r>
      <w:r>
        <w:rPr>
          <w:rFonts w:ascii="Times New Roman" w:hAnsi="Times New Roman" w:cs="Times New Roman"/>
          <w:b/>
          <w:sz w:val="28"/>
          <w:szCs w:val="28"/>
        </w:rPr>
        <w:t>–</w:t>
      </w:r>
      <w:r w:rsidRPr="00AE6372">
        <w:rPr>
          <w:rFonts w:ascii="Times New Roman" w:hAnsi="Times New Roman" w:cs="Times New Roman"/>
          <w:sz w:val="28"/>
          <w:szCs w:val="28"/>
        </w:rPr>
        <w:t xml:space="preserve">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AE6372" w:rsidRPr="00AE6372" w:rsidRDefault="00AE6372" w:rsidP="00AE6372">
      <w:pPr>
        <w:pStyle w:val="a5"/>
        <w:numPr>
          <w:ilvl w:val="0"/>
          <w:numId w:val="29"/>
        </w:numPr>
        <w:tabs>
          <w:tab w:val="left" w:pos="993"/>
        </w:tabs>
        <w:spacing w:after="0" w:line="240" w:lineRule="auto"/>
        <w:ind w:left="0" w:firstLine="709"/>
        <w:jc w:val="both"/>
        <w:rPr>
          <w:rFonts w:ascii="Times New Roman" w:hAnsi="Times New Roman" w:cs="Times New Roman"/>
          <w:sz w:val="28"/>
          <w:szCs w:val="28"/>
        </w:rPr>
      </w:pPr>
      <w:r w:rsidRPr="00AE6372">
        <w:rPr>
          <w:rFonts w:ascii="Times New Roman" w:hAnsi="Times New Roman" w:cs="Times New Roman"/>
          <w:sz w:val="28"/>
          <w:szCs w:val="28"/>
        </w:rPr>
        <w:t xml:space="preserve">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подобных лесных ресурсов (далее </w:t>
      </w:r>
      <w:r>
        <w:rPr>
          <w:rFonts w:ascii="Times New Roman" w:hAnsi="Times New Roman" w:cs="Times New Roman"/>
          <w:b/>
          <w:sz w:val="28"/>
          <w:szCs w:val="28"/>
        </w:rPr>
        <w:t>–</w:t>
      </w:r>
      <w:r w:rsidRPr="00AE6372">
        <w:rPr>
          <w:rFonts w:ascii="Times New Roman" w:hAnsi="Times New Roman" w:cs="Times New Roman"/>
          <w:sz w:val="28"/>
          <w:szCs w:val="28"/>
        </w:rPr>
        <w:t xml:space="preserve"> дикорастущие пищевые ресурсы) и продуктов переработки, указанных продукции и ресурсов</w:t>
      </w:r>
      <w:r w:rsidR="009C7272">
        <w:rPr>
          <w:rFonts w:ascii="Times New Roman" w:hAnsi="Times New Roman" w:cs="Times New Roman"/>
          <w:sz w:val="28"/>
          <w:szCs w:val="28"/>
        </w:rPr>
        <w:t>;</w:t>
      </w:r>
    </w:p>
    <w:p w:rsidR="00AE6372" w:rsidRPr="00AE6372" w:rsidRDefault="00AE6372" w:rsidP="00AE6372">
      <w:pPr>
        <w:pStyle w:val="a5"/>
        <w:numPr>
          <w:ilvl w:val="0"/>
          <w:numId w:val="29"/>
        </w:numPr>
        <w:tabs>
          <w:tab w:val="left" w:pos="993"/>
        </w:tabs>
        <w:spacing w:after="0" w:line="240" w:lineRule="auto"/>
        <w:ind w:left="0" w:firstLine="709"/>
        <w:jc w:val="both"/>
        <w:rPr>
          <w:rFonts w:ascii="Times New Roman" w:hAnsi="Times New Roman" w:cs="Times New Roman"/>
          <w:sz w:val="28"/>
          <w:szCs w:val="28"/>
        </w:rPr>
      </w:pPr>
      <w:r w:rsidRPr="00AE6372">
        <w:rPr>
          <w:rFonts w:ascii="Times New Roman" w:hAnsi="Times New Roman" w:cs="Times New Roman"/>
          <w:sz w:val="28"/>
          <w:szCs w:val="28"/>
        </w:rP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w:t>
      </w:r>
    </w:p>
    <w:p w:rsidR="00AE6372" w:rsidRPr="00AE6372" w:rsidRDefault="00AE6372" w:rsidP="00AE6372">
      <w:pPr>
        <w:pStyle w:val="a5"/>
        <w:numPr>
          <w:ilvl w:val="0"/>
          <w:numId w:val="29"/>
        </w:numPr>
        <w:tabs>
          <w:tab w:val="left" w:pos="993"/>
        </w:tabs>
        <w:spacing w:after="0" w:line="240" w:lineRule="auto"/>
        <w:ind w:left="0" w:firstLine="709"/>
        <w:jc w:val="both"/>
        <w:rPr>
          <w:rFonts w:ascii="Times New Roman" w:hAnsi="Times New Roman" w:cs="Times New Roman"/>
          <w:sz w:val="28"/>
          <w:szCs w:val="28"/>
        </w:rPr>
      </w:pPr>
      <w:r w:rsidRPr="00AE6372">
        <w:rPr>
          <w:rFonts w:ascii="Times New Roman" w:hAnsi="Times New Roman" w:cs="Times New Roman"/>
          <w:sz w:val="28"/>
          <w:szCs w:val="28"/>
        </w:rP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 сельского хозяйства Российской Федерации;</w:t>
      </w:r>
    </w:p>
    <w:p w:rsidR="00AE6372" w:rsidRPr="00AE6372" w:rsidRDefault="00AE6372" w:rsidP="00AE6372">
      <w:pPr>
        <w:pStyle w:val="a5"/>
        <w:numPr>
          <w:ilvl w:val="0"/>
          <w:numId w:val="29"/>
        </w:numPr>
        <w:tabs>
          <w:tab w:val="left" w:pos="993"/>
        </w:tabs>
        <w:spacing w:after="0" w:line="240" w:lineRule="auto"/>
        <w:ind w:left="0" w:firstLine="709"/>
        <w:jc w:val="both"/>
        <w:rPr>
          <w:rFonts w:ascii="Times New Roman" w:hAnsi="Times New Roman" w:cs="Times New Roman"/>
          <w:sz w:val="28"/>
          <w:szCs w:val="28"/>
        </w:rPr>
      </w:pPr>
      <w:r w:rsidRPr="00AE6372">
        <w:rPr>
          <w:rFonts w:ascii="Times New Roman" w:hAnsi="Times New Roman" w:cs="Times New Roman"/>
          <w:sz w:val="28"/>
          <w:szCs w:val="28"/>
        </w:rPr>
        <w:t xml:space="preserve">на приобретение оборудования для рыбоводной инфраструктуры и </w:t>
      </w:r>
      <w:proofErr w:type="spellStart"/>
      <w:r w:rsidRPr="00AE6372">
        <w:rPr>
          <w:rFonts w:ascii="Times New Roman" w:hAnsi="Times New Roman" w:cs="Times New Roman"/>
          <w:sz w:val="28"/>
          <w:szCs w:val="28"/>
        </w:rPr>
        <w:t>аквакультуры</w:t>
      </w:r>
      <w:proofErr w:type="spellEnd"/>
      <w:r w:rsidRPr="00AE6372">
        <w:rPr>
          <w:rFonts w:ascii="Times New Roman" w:hAnsi="Times New Roman" w:cs="Times New Roman"/>
          <w:sz w:val="28"/>
          <w:szCs w:val="28"/>
        </w:rPr>
        <w:t xml:space="preserve"> (рыбоводства). Перечень указанного оборудования утверждается Министерством сельского хозяйства Российской Федерации;</w:t>
      </w:r>
    </w:p>
    <w:p w:rsidR="00AE6372" w:rsidRPr="00AE6372" w:rsidRDefault="00AE6372" w:rsidP="00AE6372">
      <w:pPr>
        <w:pStyle w:val="a5"/>
        <w:numPr>
          <w:ilvl w:val="0"/>
          <w:numId w:val="29"/>
        </w:numPr>
        <w:tabs>
          <w:tab w:val="left" w:pos="993"/>
        </w:tabs>
        <w:spacing w:after="0" w:line="240" w:lineRule="auto"/>
        <w:ind w:left="0" w:firstLine="709"/>
        <w:jc w:val="both"/>
        <w:rPr>
          <w:rFonts w:ascii="Times New Roman" w:hAnsi="Times New Roman" w:cs="Times New Roman"/>
          <w:sz w:val="28"/>
          <w:szCs w:val="28"/>
        </w:rPr>
      </w:pPr>
      <w:r w:rsidRPr="00AE6372">
        <w:rPr>
          <w:rFonts w:ascii="Times New Roman" w:hAnsi="Times New Roman" w:cs="Times New Roman"/>
          <w:sz w:val="28"/>
          <w:szCs w:val="28"/>
        </w:rPr>
        <w:t xml:space="preserve">на уплату не более 20 процентов стоимости проекта развития материально-технической базы сельскохозяйственных потребительских кооперативов (за исключением кредитных кооперативов, для предоставления им </w:t>
      </w:r>
      <w:proofErr w:type="spellStart"/>
      <w:r w:rsidRPr="00AE6372">
        <w:rPr>
          <w:rFonts w:ascii="Times New Roman" w:hAnsi="Times New Roman" w:cs="Times New Roman"/>
          <w:sz w:val="28"/>
          <w:szCs w:val="28"/>
        </w:rPr>
        <w:t>грантовой</w:t>
      </w:r>
      <w:proofErr w:type="spellEnd"/>
      <w:r w:rsidRPr="00AE6372">
        <w:rPr>
          <w:rFonts w:ascii="Times New Roman" w:hAnsi="Times New Roman" w:cs="Times New Roman"/>
          <w:sz w:val="28"/>
          <w:szCs w:val="28"/>
        </w:rPr>
        <w:t xml:space="preserve"> поддержки) включающего приобретение имущества, предусмотренного подпункт</w:t>
      </w:r>
      <w:r w:rsidR="009C7272">
        <w:rPr>
          <w:rFonts w:ascii="Times New Roman" w:hAnsi="Times New Roman" w:cs="Times New Roman"/>
          <w:sz w:val="28"/>
          <w:szCs w:val="28"/>
        </w:rPr>
        <w:t>ами «а»-</w:t>
      </w:r>
      <w:r w:rsidRPr="00AE6372">
        <w:rPr>
          <w:rFonts w:ascii="Times New Roman" w:hAnsi="Times New Roman" w:cs="Times New Roman"/>
          <w:sz w:val="28"/>
          <w:szCs w:val="28"/>
        </w:rPr>
        <w:t>«г» настоящего пункта, и реализуемого с привлечением льготного инвестиционного кредита в соответствии с Правилами возмещения банкам недополученных доходов, утвержденного постановлением Правительства Р</w:t>
      </w:r>
      <w:r w:rsidR="009C7272">
        <w:rPr>
          <w:rFonts w:ascii="Times New Roman" w:hAnsi="Times New Roman" w:cs="Times New Roman"/>
          <w:sz w:val="28"/>
          <w:szCs w:val="28"/>
        </w:rPr>
        <w:t xml:space="preserve">оссийской </w:t>
      </w:r>
      <w:r w:rsidRPr="00AE6372">
        <w:rPr>
          <w:rFonts w:ascii="Times New Roman" w:hAnsi="Times New Roman" w:cs="Times New Roman"/>
          <w:sz w:val="28"/>
          <w:szCs w:val="28"/>
        </w:rPr>
        <w:t>Ф</w:t>
      </w:r>
      <w:r w:rsidR="009C7272">
        <w:rPr>
          <w:rFonts w:ascii="Times New Roman" w:hAnsi="Times New Roman" w:cs="Times New Roman"/>
          <w:sz w:val="28"/>
          <w:szCs w:val="28"/>
        </w:rPr>
        <w:t>едерации</w:t>
      </w:r>
      <w:r w:rsidRPr="00AE6372">
        <w:rPr>
          <w:rFonts w:ascii="Times New Roman" w:hAnsi="Times New Roman" w:cs="Times New Roman"/>
          <w:sz w:val="28"/>
          <w:szCs w:val="28"/>
        </w:rPr>
        <w:t xml:space="preserve"> от 29 декабря 2016 г. № 1528;</w:t>
      </w:r>
    </w:p>
    <w:p w:rsidR="00AE6372" w:rsidRPr="00AE6372" w:rsidRDefault="00AE6372" w:rsidP="00AE6372">
      <w:pPr>
        <w:pStyle w:val="a5"/>
        <w:numPr>
          <w:ilvl w:val="0"/>
          <w:numId w:val="29"/>
        </w:numPr>
        <w:tabs>
          <w:tab w:val="left" w:pos="993"/>
        </w:tabs>
        <w:spacing w:after="0" w:line="240" w:lineRule="auto"/>
        <w:ind w:left="0" w:firstLine="709"/>
        <w:jc w:val="both"/>
        <w:rPr>
          <w:rFonts w:ascii="Times New Roman" w:hAnsi="Times New Roman" w:cs="Times New Roman"/>
          <w:sz w:val="28"/>
          <w:szCs w:val="28"/>
        </w:rPr>
      </w:pPr>
      <w:r w:rsidRPr="00AE6372">
        <w:rPr>
          <w:rFonts w:ascii="Times New Roman" w:hAnsi="Times New Roman" w:cs="Times New Roman"/>
          <w:sz w:val="28"/>
          <w:szCs w:val="28"/>
        </w:rPr>
        <w:t>на уплату не более 20 процентов стоимости проекта, включающего приобретение имущества, пре</w:t>
      </w:r>
      <w:r w:rsidR="009C7272">
        <w:rPr>
          <w:rFonts w:ascii="Times New Roman" w:hAnsi="Times New Roman" w:cs="Times New Roman"/>
          <w:sz w:val="28"/>
          <w:szCs w:val="28"/>
        </w:rPr>
        <w:t>дусмотренного подпунктами «а»-</w:t>
      </w:r>
      <w:r w:rsidRPr="00AE6372">
        <w:rPr>
          <w:rFonts w:ascii="Times New Roman" w:hAnsi="Times New Roman" w:cs="Times New Roman"/>
          <w:sz w:val="28"/>
          <w:szCs w:val="28"/>
        </w:rPr>
        <w:t xml:space="preserve">«г» настоящего пункта, и реализуемого с привлечением льготного инвестиционного кредита в соответствии с </w:t>
      </w:r>
      <w:hyperlink r:id="rId30" w:history="1">
        <w:r w:rsidRPr="00AE6372">
          <w:rPr>
            <w:rFonts w:ascii="Times New Roman" w:hAnsi="Times New Roman" w:cs="Times New Roman"/>
            <w:sz w:val="28"/>
            <w:szCs w:val="28"/>
          </w:rPr>
          <w:t>Правилами</w:t>
        </w:r>
      </w:hyperlink>
      <w:r w:rsidRPr="00AE6372">
        <w:rPr>
          <w:rFonts w:ascii="Times New Roman" w:hAnsi="Times New Roman" w:cs="Times New Roman"/>
          <w:sz w:val="28"/>
          <w:szCs w:val="28"/>
        </w:rPr>
        <w:t xml:space="preserve"> возмещения банкам недополученных доходов</w:t>
      </w:r>
    </w:p>
    <w:p w:rsidR="00AE6372" w:rsidRPr="00AE6372" w:rsidRDefault="00AE6372" w:rsidP="00AE6372">
      <w:pPr>
        <w:pStyle w:val="a5"/>
        <w:numPr>
          <w:ilvl w:val="0"/>
          <w:numId w:val="29"/>
        </w:numPr>
        <w:tabs>
          <w:tab w:val="left" w:pos="993"/>
        </w:tabs>
        <w:spacing w:after="0" w:line="240" w:lineRule="auto"/>
        <w:ind w:left="0" w:firstLine="709"/>
        <w:jc w:val="both"/>
        <w:rPr>
          <w:rFonts w:ascii="Times New Roman" w:hAnsi="Times New Roman" w:cs="Times New Roman"/>
          <w:sz w:val="28"/>
          <w:szCs w:val="28"/>
        </w:rPr>
      </w:pPr>
      <w:r w:rsidRPr="00AE6372">
        <w:rPr>
          <w:rFonts w:ascii="Times New Roman" w:hAnsi="Times New Roman" w:cs="Times New Roman"/>
          <w:sz w:val="28"/>
          <w:szCs w:val="28"/>
        </w:rPr>
        <w:t>на доставку и монтаж оборудования, техники и специализированного транспорта, указанных в пунктах «</w:t>
      </w:r>
      <w:r w:rsidR="009C7272">
        <w:rPr>
          <w:rFonts w:ascii="Times New Roman" w:hAnsi="Times New Roman" w:cs="Times New Roman"/>
          <w:sz w:val="28"/>
          <w:szCs w:val="28"/>
        </w:rPr>
        <w:t>б»-</w:t>
      </w:r>
      <w:r w:rsidRPr="00AE6372">
        <w:rPr>
          <w:rFonts w:ascii="Times New Roman" w:hAnsi="Times New Roman" w:cs="Times New Roman"/>
          <w:sz w:val="28"/>
          <w:szCs w:val="28"/>
        </w:rPr>
        <w:t>«г» настоящего пункта, в случае если сельскохозяйственный потребительский кооператив осуществляет деятельность в Республике Тыва, относящихся к районам Крайнего Севера и приравненным к ним местностям;</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 xml:space="preserve">грант на развитие материально-технической базы </w:t>
      </w:r>
      <w:r>
        <w:rPr>
          <w:rFonts w:ascii="Times New Roman" w:hAnsi="Times New Roman" w:cs="Times New Roman"/>
          <w:b/>
          <w:sz w:val="28"/>
          <w:szCs w:val="28"/>
        </w:rPr>
        <w:t>–</w:t>
      </w:r>
      <w:r w:rsidRPr="00AE6372">
        <w:rPr>
          <w:rFonts w:ascii="Times New Roman" w:hAnsi="Times New Roman" w:cs="Times New Roman"/>
          <w:sz w:val="28"/>
          <w:szCs w:val="28"/>
        </w:rPr>
        <w:t xml:space="preserve"> бюджетные ассигнования, перечисляемые из республиканского бюджета Республики Тыва в соответствии с решением конкурсной комиссии сельскохозяйственному потребительскому кооперативу для </w:t>
      </w:r>
      <w:proofErr w:type="spellStart"/>
      <w:r w:rsidRPr="00AE6372">
        <w:rPr>
          <w:rFonts w:ascii="Times New Roman" w:hAnsi="Times New Roman" w:cs="Times New Roman"/>
          <w:sz w:val="28"/>
          <w:szCs w:val="28"/>
        </w:rPr>
        <w:t>софинансирования</w:t>
      </w:r>
      <w:proofErr w:type="spellEnd"/>
      <w:r w:rsidRPr="00AE6372">
        <w:rPr>
          <w:rFonts w:ascii="Times New Roman" w:hAnsi="Times New Roman" w:cs="Times New Roman"/>
          <w:sz w:val="28"/>
          <w:szCs w:val="28"/>
        </w:rPr>
        <w:t xml:space="preserve"> его затрат, не возмещаемых в рамках иных направлений государственной поддержки в соответствии с Государственной программой, в целях развития материально-технической базы и создания новых постоянных рабочих мест на сельских территориях исходя из расчета создания не менее одного нового постоянного рабочего места на каждые 3 млн. рублей гранта, но не менее 1 нового постоянного рабочего места на 1 грант, в срок, определяемый Министерством, но не позднее срока использования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 Повторное получение гранта на развитие материально-технической базы возможно не ранее чем через 12 месяцев со дня полного освоения ранее полученного гранта;</w:t>
      </w:r>
    </w:p>
    <w:p w:rsidR="009E50B2" w:rsidRDefault="00AE6372" w:rsidP="009E50B2">
      <w:pPr>
        <w:spacing w:after="0" w:line="240" w:lineRule="auto"/>
        <w:ind w:firstLine="709"/>
        <w:contextualSpacing/>
        <w:jc w:val="both"/>
        <w:rPr>
          <w:rFonts w:ascii="Times New Roman" w:eastAsia="Times New Roman" w:hAnsi="Times New Roman" w:cs="Times New Roman"/>
          <w:sz w:val="28"/>
          <w:szCs w:val="28"/>
          <w:lang w:eastAsia="en-US"/>
        </w:rPr>
      </w:pPr>
      <w:r w:rsidRPr="00AE6372">
        <w:rPr>
          <w:rFonts w:ascii="Times New Roman" w:hAnsi="Times New Roman" w:cs="Times New Roman"/>
          <w:sz w:val="28"/>
          <w:szCs w:val="28"/>
        </w:rPr>
        <w:t xml:space="preserve">конкурсная комиссия – комиссия, создаваемая Министерством </w:t>
      </w:r>
      <w:r w:rsidRPr="00AE6372">
        <w:rPr>
          <w:rFonts w:ascii="Times New Roman" w:eastAsia="Times New Roman" w:hAnsi="Times New Roman" w:cs="Times New Roman"/>
          <w:sz w:val="28"/>
          <w:szCs w:val="28"/>
          <w:lang w:eastAsia="en-US"/>
        </w:rPr>
        <w:t xml:space="preserve">для отбора проектов создания и развития крестьянских (фермерских) хозяйств для предоставления им </w:t>
      </w:r>
      <w:proofErr w:type="spellStart"/>
      <w:r w:rsidRPr="00AE6372">
        <w:rPr>
          <w:rFonts w:ascii="Times New Roman" w:eastAsia="Times New Roman" w:hAnsi="Times New Roman" w:cs="Times New Roman"/>
          <w:sz w:val="28"/>
          <w:szCs w:val="28"/>
          <w:lang w:eastAsia="en-US"/>
        </w:rPr>
        <w:t>грантовой</w:t>
      </w:r>
      <w:proofErr w:type="spellEnd"/>
      <w:r w:rsidRPr="00AE6372">
        <w:rPr>
          <w:rFonts w:ascii="Times New Roman" w:eastAsia="Times New Roman" w:hAnsi="Times New Roman" w:cs="Times New Roman"/>
          <w:sz w:val="28"/>
          <w:szCs w:val="28"/>
          <w:lang w:eastAsia="en-US"/>
        </w:rPr>
        <w:t xml:space="preserve"> поддержки.</w:t>
      </w:r>
    </w:p>
    <w:p w:rsidR="00AE6372" w:rsidRPr="009E50B2" w:rsidRDefault="009E50B2" w:rsidP="009E50B2">
      <w:pPr>
        <w:spacing w:after="0" w:line="240" w:lineRule="auto"/>
        <w:ind w:firstLine="709"/>
        <w:contextualSpacing/>
        <w:jc w:val="both"/>
        <w:rPr>
          <w:rFonts w:ascii="Times New Roman" w:hAnsi="Times New Roman" w:cs="Times New Roman"/>
          <w:sz w:val="28"/>
          <w:szCs w:val="28"/>
        </w:rPr>
      </w:pPr>
      <w:r w:rsidRPr="009E50B2">
        <w:rPr>
          <w:rFonts w:ascii="Times New Roman" w:eastAsia="Times New Roman" w:hAnsi="Times New Roman" w:cs="Times New Roman"/>
          <w:sz w:val="28"/>
          <w:szCs w:val="28"/>
          <w:lang w:eastAsia="en-US"/>
        </w:rPr>
        <w:t xml:space="preserve">1.4. </w:t>
      </w:r>
      <w:r w:rsidR="00AE6372" w:rsidRPr="009E50B2">
        <w:rPr>
          <w:rFonts w:ascii="Times New Roman" w:hAnsi="Times New Roman" w:cs="Times New Roman"/>
          <w:sz w:val="28"/>
          <w:szCs w:val="28"/>
        </w:rPr>
        <w:t>Максимальный размер гранта на один кооператив на развитие материально-технической базы сельскохозяйственного потребительского кооператива не превыша</w:t>
      </w:r>
      <w:r w:rsidR="009C7272">
        <w:rPr>
          <w:rFonts w:ascii="Times New Roman" w:hAnsi="Times New Roman" w:cs="Times New Roman"/>
          <w:sz w:val="28"/>
          <w:szCs w:val="28"/>
        </w:rPr>
        <w:t>ет</w:t>
      </w:r>
      <w:r w:rsidR="00AE6372" w:rsidRPr="009E50B2">
        <w:rPr>
          <w:rFonts w:ascii="Times New Roman" w:hAnsi="Times New Roman" w:cs="Times New Roman"/>
          <w:sz w:val="28"/>
          <w:szCs w:val="28"/>
        </w:rPr>
        <w:t xml:space="preserve"> 70 млн. рублей</w:t>
      </w:r>
      <w:r w:rsidR="009C7272">
        <w:rPr>
          <w:rFonts w:ascii="Times New Roman" w:hAnsi="Times New Roman" w:cs="Times New Roman"/>
          <w:sz w:val="28"/>
          <w:szCs w:val="28"/>
        </w:rPr>
        <w:t xml:space="preserve"> (</w:t>
      </w:r>
      <w:r w:rsidR="00AE6372" w:rsidRPr="009E50B2">
        <w:rPr>
          <w:rFonts w:ascii="Times New Roman" w:hAnsi="Times New Roman" w:cs="Times New Roman"/>
          <w:sz w:val="28"/>
          <w:szCs w:val="28"/>
        </w:rPr>
        <w:t>не более 60 процентов затрат</w:t>
      </w:r>
      <w:r w:rsidR="009C7272">
        <w:rPr>
          <w:rFonts w:ascii="Times New Roman" w:hAnsi="Times New Roman" w:cs="Times New Roman"/>
          <w:sz w:val="28"/>
          <w:szCs w:val="28"/>
        </w:rPr>
        <w:t>)</w:t>
      </w:r>
      <w:r w:rsidR="00AE6372" w:rsidRPr="009E50B2">
        <w:rPr>
          <w:rFonts w:ascii="Times New Roman" w:hAnsi="Times New Roman" w:cs="Times New Roman"/>
          <w:sz w:val="28"/>
          <w:szCs w:val="28"/>
        </w:rPr>
        <w:t>. При этом часть затрат сельскохозяйственного потребительского кооператива обеспечивается за счет средств республиканского бюджета Республики Тыва, но не более 20 процентов.</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При использовании средств гранта на цели, указанные в подпункте «</w:t>
      </w:r>
      <w:proofErr w:type="spellStart"/>
      <w:r w:rsidRPr="00AE6372">
        <w:rPr>
          <w:rFonts w:ascii="Times New Roman" w:hAnsi="Times New Roman" w:cs="Times New Roman"/>
          <w:sz w:val="28"/>
          <w:szCs w:val="28"/>
        </w:rPr>
        <w:t>д</w:t>
      </w:r>
      <w:proofErr w:type="spellEnd"/>
      <w:r w:rsidRPr="00AE6372">
        <w:rPr>
          <w:rFonts w:ascii="Times New Roman" w:hAnsi="Times New Roman" w:cs="Times New Roman"/>
          <w:sz w:val="28"/>
          <w:szCs w:val="28"/>
        </w:rPr>
        <w:t xml:space="preserve">» пункта 3 </w:t>
      </w:r>
      <w:r w:rsidR="009C7272">
        <w:rPr>
          <w:rFonts w:ascii="Times New Roman" w:hAnsi="Times New Roman" w:cs="Times New Roman"/>
          <w:sz w:val="28"/>
          <w:szCs w:val="28"/>
        </w:rPr>
        <w:t xml:space="preserve">настоящего </w:t>
      </w:r>
      <w:r w:rsidRPr="00AE6372">
        <w:rPr>
          <w:rFonts w:ascii="Times New Roman" w:hAnsi="Times New Roman" w:cs="Times New Roman"/>
          <w:sz w:val="28"/>
          <w:szCs w:val="28"/>
        </w:rPr>
        <w:t>Порядка, средства гранта предоставляются в размере, не превышающем 70 млн. руб</w:t>
      </w:r>
      <w:r w:rsidR="009C7272">
        <w:rPr>
          <w:rFonts w:ascii="Times New Roman" w:hAnsi="Times New Roman" w:cs="Times New Roman"/>
          <w:sz w:val="28"/>
          <w:szCs w:val="28"/>
        </w:rPr>
        <w:t>лей</w:t>
      </w:r>
      <w:r w:rsidRPr="00AE6372">
        <w:rPr>
          <w:rFonts w:ascii="Times New Roman" w:hAnsi="Times New Roman" w:cs="Times New Roman"/>
          <w:sz w:val="28"/>
          <w:szCs w:val="28"/>
        </w:rPr>
        <w:t>, но не более 80 процентов планируемых затрат. Срок использования гранта на развитие материально-технической базы сельскохозяйственного потребительского кооператива составляет не более 24 месяцев со дня его получения. Срок освоения гранта на развитие материально-технической базы или части средств гранта может быть продлен по решению Министерства, но не более чем на 6 месяцев. Основанием для принятия Министерством решения о продлении срока освоения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освоению средств гранта на развитие материально-технической базы в установленный срок. Размер грантов, предоставляемых на реализацию указанных мероприятий, устанавливается на период до 31 декабря 2021 г.</w:t>
      </w:r>
    </w:p>
    <w:p w:rsidR="00AE6372" w:rsidRPr="009C7272" w:rsidRDefault="00AE6372" w:rsidP="00AE6372">
      <w:pPr>
        <w:spacing w:after="0" w:line="240" w:lineRule="auto"/>
        <w:contextualSpacing/>
        <w:jc w:val="center"/>
        <w:rPr>
          <w:rFonts w:ascii="Times New Roman" w:hAnsi="Times New Roman" w:cs="Times New Roman"/>
          <w:sz w:val="28"/>
          <w:szCs w:val="28"/>
        </w:rPr>
      </w:pPr>
    </w:p>
    <w:p w:rsidR="00AE6372" w:rsidRPr="009C7272" w:rsidRDefault="00AE6372" w:rsidP="00AE6372">
      <w:pPr>
        <w:pStyle w:val="ConsPlusNormal"/>
        <w:contextualSpacing/>
        <w:jc w:val="center"/>
        <w:outlineLvl w:val="1"/>
        <w:rPr>
          <w:rFonts w:ascii="Times New Roman" w:hAnsi="Times New Roman" w:cs="Times New Roman"/>
          <w:sz w:val="28"/>
          <w:szCs w:val="28"/>
        </w:rPr>
      </w:pPr>
      <w:r w:rsidRPr="009C7272">
        <w:rPr>
          <w:rFonts w:ascii="Times New Roman" w:hAnsi="Times New Roman" w:cs="Times New Roman"/>
          <w:sz w:val="28"/>
          <w:szCs w:val="28"/>
        </w:rPr>
        <w:t>2. Условия предоставления гранта на развитие</w:t>
      </w:r>
    </w:p>
    <w:p w:rsidR="00AE6372" w:rsidRPr="009C7272" w:rsidRDefault="00AE6372" w:rsidP="00AE6372">
      <w:pPr>
        <w:pStyle w:val="ConsPlusNormal"/>
        <w:contextualSpacing/>
        <w:jc w:val="center"/>
        <w:outlineLvl w:val="1"/>
        <w:rPr>
          <w:rFonts w:ascii="Times New Roman" w:hAnsi="Times New Roman" w:cs="Times New Roman"/>
          <w:sz w:val="28"/>
          <w:szCs w:val="28"/>
        </w:rPr>
      </w:pPr>
      <w:r w:rsidRPr="009C7272">
        <w:rPr>
          <w:rFonts w:ascii="Times New Roman" w:hAnsi="Times New Roman" w:cs="Times New Roman"/>
          <w:sz w:val="28"/>
          <w:szCs w:val="28"/>
        </w:rPr>
        <w:t>материально-технической базы сельскохозяйственных</w:t>
      </w:r>
    </w:p>
    <w:p w:rsidR="00AE6372" w:rsidRPr="009C7272" w:rsidRDefault="00AE6372" w:rsidP="00AE6372">
      <w:pPr>
        <w:pStyle w:val="ConsPlusNormal"/>
        <w:contextualSpacing/>
        <w:jc w:val="center"/>
        <w:outlineLvl w:val="1"/>
        <w:rPr>
          <w:rFonts w:ascii="Times New Roman" w:hAnsi="Times New Roman" w:cs="Times New Roman"/>
          <w:sz w:val="28"/>
          <w:szCs w:val="28"/>
        </w:rPr>
      </w:pPr>
      <w:r w:rsidRPr="009C7272">
        <w:rPr>
          <w:rFonts w:ascii="Times New Roman" w:hAnsi="Times New Roman" w:cs="Times New Roman"/>
          <w:sz w:val="28"/>
          <w:szCs w:val="28"/>
        </w:rPr>
        <w:t>потребительских кооперативов</w:t>
      </w:r>
    </w:p>
    <w:p w:rsidR="00AE6372" w:rsidRPr="009C7272" w:rsidRDefault="00AE6372" w:rsidP="00AE6372">
      <w:pPr>
        <w:spacing w:after="0" w:line="240" w:lineRule="auto"/>
        <w:ind w:firstLine="709"/>
        <w:contextualSpacing/>
        <w:jc w:val="both"/>
        <w:rPr>
          <w:rFonts w:ascii="Times New Roman" w:hAnsi="Times New Roman" w:cs="Times New Roman"/>
          <w:sz w:val="28"/>
          <w:szCs w:val="28"/>
        </w:rPr>
      </w:pPr>
    </w:p>
    <w:p w:rsidR="00AE6372" w:rsidRPr="009C7272" w:rsidRDefault="00AE6372" w:rsidP="00AE6372">
      <w:pPr>
        <w:spacing w:after="0" w:line="240" w:lineRule="auto"/>
        <w:ind w:firstLine="709"/>
        <w:contextualSpacing/>
        <w:jc w:val="both"/>
        <w:rPr>
          <w:rFonts w:ascii="Times New Roman" w:hAnsi="Times New Roman" w:cs="Times New Roman"/>
          <w:sz w:val="28"/>
          <w:szCs w:val="28"/>
        </w:rPr>
      </w:pPr>
      <w:r w:rsidRPr="009C7272">
        <w:rPr>
          <w:rFonts w:ascii="Times New Roman" w:hAnsi="Times New Roman" w:cs="Times New Roman"/>
          <w:sz w:val="28"/>
          <w:szCs w:val="28"/>
        </w:rPr>
        <w:t>2.1. Гранты предоставляются при соблюдении следующих условий:</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а) сельскохозяйственный потребительский кооператив, потребительское общество должно быть зарегистрировано на территории Республики Тыва;</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б) кооператив обязуется осуществлять деятельность не менее 5 лет после получения гранта;</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в) повторное получение гранта на развитие материально-технической базы возможно не ранее чем через 12 месяцев со дня полного освоения ранее полученного гранта;</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г) кооператив является членом ревизионного союза сельскохозяйственных кооперативов, имеет положительное заключение ревизионного союза сельскохозяйственных кооперативов на проект по развитию материально-технической базы и ежегодно представляет в Министерство ревизионное заключение по результатам своей деятельности;</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proofErr w:type="spellStart"/>
      <w:r w:rsidRPr="00AE6372">
        <w:rPr>
          <w:rFonts w:ascii="Times New Roman" w:hAnsi="Times New Roman" w:cs="Times New Roman"/>
          <w:sz w:val="28"/>
          <w:szCs w:val="28"/>
        </w:rPr>
        <w:t>д</w:t>
      </w:r>
      <w:proofErr w:type="spellEnd"/>
      <w:r w:rsidRPr="00AE6372">
        <w:rPr>
          <w:rFonts w:ascii="Times New Roman" w:hAnsi="Times New Roman" w:cs="Times New Roman"/>
          <w:sz w:val="28"/>
          <w:szCs w:val="28"/>
        </w:rPr>
        <w:t>) кооператив имеет план по развитию материально-технической базы по направлению деятельности (отрасли), определенной региональной программой, увеличению объема произведенной и реализуемой сельскохозяйственной продукции, обоснование статей расходов со сроком окупаемости не более 5 лет;</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е) кооператив имеет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ж) осуществление кооперативом, потребительским обществом производственной деятельности на территории Республики Тыва;</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proofErr w:type="spellStart"/>
      <w:r w:rsidRPr="00AE6372">
        <w:rPr>
          <w:rFonts w:ascii="Times New Roman" w:hAnsi="Times New Roman" w:cs="Times New Roman"/>
          <w:sz w:val="28"/>
          <w:szCs w:val="28"/>
        </w:rPr>
        <w:t>з</w:t>
      </w:r>
      <w:proofErr w:type="spellEnd"/>
      <w:r w:rsidRPr="00AE6372">
        <w:rPr>
          <w:rFonts w:ascii="Times New Roman" w:hAnsi="Times New Roman" w:cs="Times New Roman"/>
          <w:sz w:val="28"/>
          <w:szCs w:val="28"/>
        </w:rPr>
        <w:t>) подтверждение выполнения участником конкурсного отбора требований по обеспечению финансирования не менее 40 процентов стоимости каждого наименования приобретаемого имущества, выполняемых работ, оказываемых услуг, указанных в плане расходов;</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и) кооператив планирует создание не менее одного нового постоянного рабочего места на каждые 3 млн. рублей гранта в году получения гранта, но не менее одного нового постоянного рабочего места на один кооператив;</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к) кооператив обязуется сохранить созданные новые постоянные рабочие места в течение не менее 5 лет после получения гранта;</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 xml:space="preserve">л) обязательства о </w:t>
      </w:r>
      <w:proofErr w:type="spellStart"/>
      <w:r w:rsidRPr="00AE6372">
        <w:rPr>
          <w:rFonts w:ascii="Times New Roman" w:hAnsi="Times New Roman" w:cs="Times New Roman"/>
          <w:sz w:val="28"/>
          <w:szCs w:val="28"/>
        </w:rPr>
        <w:t>неотчуждении</w:t>
      </w:r>
      <w:proofErr w:type="spellEnd"/>
      <w:r w:rsidRPr="00AE6372">
        <w:rPr>
          <w:rFonts w:ascii="Times New Roman" w:hAnsi="Times New Roman" w:cs="Times New Roman"/>
          <w:sz w:val="28"/>
          <w:szCs w:val="28"/>
        </w:rPr>
        <w:t xml:space="preserve"> в течение пяти лет приобретаемых основных средств;</w:t>
      </w:r>
    </w:p>
    <w:p w:rsidR="00AE6372" w:rsidRPr="00AE6372" w:rsidRDefault="00AE6372" w:rsidP="00AE6372">
      <w:pPr>
        <w:spacing w:after="0" w:line="240" w:lineRule="auto"/>
        <w:ind w:firstLine="709"/>
        <w:contextualSpacing/>
        <w:jc w:val="both"/>
        <w:rPr>
          <w:rFonts w:ascii="Times New Roman" w:hAnsi="Times New Roman" w:cs="Times New Roman"/>
          <w:spacing w:val="2"/>
          <w:sz w:val="28"/>
          <w:szCs w:val="28"/>
          <w:shd w:val="clear" w:color="auto" w:fill="FFFFFF"/>
        </w:rPr>
      </w:pPr>
      <w:r w:rsidRPr="00AE6372">
        <w:rPr>
          <w:rFonts w:ascii="Times New Roman" w:hAnsi="Times New Roman" w:cs="Times New Roman"/>
          <w:sz w:val="28"/>
          <w:szCs w:val="28"/>
        </w:rPr>
        <w:t>м) е</w:t>
      </w:r>
      <w:r w:rsidRPr="00AE6372">
        <w:rPr>
          <w:rFonts w:ascii="Times New Roman" w:hAnsi="Times New Roman" w:cs="Times New Roman"/>
          <w:spacing w:val="2"/>
          <w:sz w:val="28"/>
          <w:szCs w:val="28"/>
          <w:shd w:val="clear" w:color="auto" w:fill="FFFFFF"/>
        </w:rPr>
        <w:t xml:space="preserve">жегодное увеличение объемов по заготовке, сортировке, убою, первичной переработке, охлаждению сельскохозяйственной продукции </w:t>
      </w:r>
      <w:r w:rsidR="009C7272">
        <w:rPr>
          <w:rFonts w:ascii="Times New Roman" w:hAnsi="Times New Roman" w:cs="Times New Roman"/>
          <w:spacing w:val="2"/>
          <w:sz w:val="28"/>
          <w:szCs w:val="28"/>
          <w:shd w:val="clear" w:color="auto" w:fill="FFFFFF"/>
        </w:rPr>
        <w:t>–</w:t>
      </w:r>
      <w:r w:rsidRPr="00AE6372">
        <w:rPr>
          <w:rFonts w:ascii="Times New Roman" w:hAnsi="Times New Roman" w:cs="Times New Roman"/>
          <w:spacing w:val="2"/>
          <w:sz w:val="28"/>
          <w:szCs w:val="28"/>
          <w:shd w:val="clear" w:color="auto" w:fill="FFFFFF"/>
        </w:rPr>
        <w:t xml:space="preserve"> не менее чем на 10 процентов;</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proofErr w:type="spellStart"/>
      <w:r w:rsidRPr="00AE6372">
        <w:rPr>
          <w:rFonts w:ascii="Times New Roman" w:hAnsi="Times New Roman" w:cs="Times New Roman"/>
          <w:spacing w:val="2"/>
          <w:sz w:val="28"/>
          <w:szCs w:val="28"/>
          <w:shd w:val="clear" w:color="auto" w:fill="FFFFFF"/>
        </w:rPr>
        <w:t>н</w:t>
      </w:r>
      <w:proofErr w:type="spellEnd"/>
      <w:r w:rsidRPr="00AE6372">
        <w:rPr>
          <w:rFonts w:ascii="Times New Roman" w:hAnsi="Times New Roman" w:cs="Times New Roman"/>
          <w:spacing w:val="2"/>
          <w:sz w:val="28"/>
          <w:szCs w:val="28"/>
          <w:shd w:val="clear" w:color="auto" w:fill="FFFFFF"/>
        </w:rPr>
        <w:t>) в</w:t>
      </w:r>
      <w:r w:rsidRPr="00AE6372">
        <w:rPr>
          <w:rFonts w:ascii="Times New Roman" w:hAnsi="Times New Roman" w:cs="Times New Roman"/>
          <w:sz w:val="28"/>
          <w:szCs w:val="28"/>
        </w:rPr>
        <w:t>ключение в неделимый фонд кооператива имущества, затраты по приобретению которого представлены на получение гранта, либо имущества, приобретаемого с учетом средств гранта.</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 xml:space="preserve">2.2. Грант предоставляется при условии соответствия кооператива, потребительского общества (далее </w:t>
      </w:r>
      <w:r>
        <w:rPr>
          <w:rFonts w:ascii="Times New Roman" w:hAnsi="Times New Roman" w:cs="Times New Roman"/>
          <w:b/>
          <w:sz w:val="28"/>
          <w:szCs w:val="28"/>
        </w:rPr>
        <w:t>–</w:t>
      </w:r>
      <w:r w:rsidRPr="00AE6372">
        <w:rPr>
          <w:rFonts w:ascii="Times New Roman" w:hAnsi="Times New Roman" w:cs="Times New Roman"/>
          <w:sz w:val="28"/>
          <w:szCs w:val="28"/>
        </w:rPr>
        <w:t xml:space="preserve"> участник конкурсного отбора) на дату предоставления заявления следующим требованиям:</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а) зарегистрирован в установленном законодательством порядке и осуществляет производственную деятельность на территории Республики Тыва;</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 xml:space="preserve">б) участник конкурсного отбора </w:t>
      </w:r>
      <w:r>
        <w:rPr>
          <w:rFonts w:ascii="Times New Roman" w:hAnsi="Times New Roman" w:cs="Times New Roman"/>
          <w:b/>
          <w:sz w:val="28"/>
          <w:szCs w:val="28"/>
        </w:rPr>
        <w:t>–</w:t>
      </w:r>
      <w:r w:rsidRPr="00AE6372">
        <w:rPr>
          <w:rFonts w:ascii="Times New Roman" w:hAnsi="Times New Roman" w:cs="Times New Roman"/>
          <w:sz w:val="28"/>
          <w:szCs w:val="28"/>
        </w:rPr>
        <w:t xml:space="preserve"> юридическое лицо не находится в процессе ликвидации, банкротства;</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в) отсутств</w:t>
      </w:r>
      <w:r w:rsidR="009C7272">
        <w:rPr>
          <w:rFonts w:ascii="Times New Roman" w:hAnsi="Times New Roman" w:cs="Times New Roman"/>
          <w:sz w:val="28"/>
          <w:szCs w:val="28"/>
        </w:rPr>
        <w:t>ует</w:t>
      </w:r>
      <w:r w:rsidRPr="00AE6372">
        <w:rPr>
          <w:rFonts w:ascii="Times New Roman" w:hAnsi="Times New Roman" w:cs="Times New Roman"/>
          <w:sz w:val="28"/>
          <w:szCs w:val="28"/>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 xml:space="preserve">г) </w:t>
      </w:r>
      <w:r w:rsidR="009C7272">
        <w:rPr>
          <w:rFonts w:ascii="Times New Roman" w:hAnsi="Times New Roman" w:cs="Times New Roman"/>
          <w:sz w:val="28"/>
          <w:szCs w:val="28"/>
        </w:rPr>
        <w:t>имеется</w:t>
      </w:r>
      <w:r w:rsidRPr="00AE6372">
        <w:rPr>
          <w:rFonts w:ascii="Times New Roman" w:hAnsi="Times New Roman" w:cs="Times New Roman"/>
          <w:sz w:val="28"/>
          <w:szCs w:val="28"/>
        </w:rPr>
        <w:t xml:space="preserve"> документ о государственной регистрации юридического лица или свидетельств</w:t>
      </w:r>
      <w:r w:rsidR="009C7272">
        <w:rPr>
          <w:rFonts w:ascii="Times New Roman" w:hAnsi="Times New Roman" w:cs="Times New Roman"/>
          <w:sz w:val="28"/>
          <w:szCs w:val="28"/>
        </w:rPr>
        <w:t>о</w:t>
      </w:r>
      <w:r w:rsidRPr="00AE6372">
        <w:rPr>
          <w:rFonts w:ascii="Times New Roman" w:hAnsi="Times New Roman" w:cs="Times New Roman"/>
          <w:sz w:val="28"/>
          <w:szCs w:val="28"/>
        </w:rPr>
        <w:t xml:space="preserve"> о постановке кооператива, потребительского общества на учет в налоговом органе на территории Республики Тыва, срок деятельности которого на дату подачи заявки на конкурс должен быть не менее 12 месяцев с даты регистрации;</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proofErr w:type="spellStart"/>
      <w:r w:rsidRPr="00AE6372">
        <w:rPr>
          <w:rFonts w:ascii="Times New Roman" w:hAnsi="Times New Roman" w:cs="Times New Roman"/>
          <w:sz w:val="28"/>
          <w:szCs w:val="28"/>
        </w:rPr>
        <w:t>д</w:t>
      </w:r>
      <w:proofErr w:type="spellEnd"/>
      <w:r w:rsidRPr="00AE6372">
        <w:rPr>
          <w:rFonts w:ascii="Times New Roman" w:hAnsi="Times New Roman" w:cs="Times New Roman"/>
          <w:sz w:val="28"/>
          <w:szCs w:val="28"/>
        </w:rPr>
        <w:t xml:space="preserve">) </w:t>
      </w:r>
      <w:r w:rsidR="009C7272">
        <w:rPr>
          <w:rFonts w:ascii="Times New Roman" w:hAnsi="Times New Roman" w:cs="Times New Roman"/>
          <w:sz w:val="28"/>
          <w:szCs w:val="28"/>
        </w:rPr>
        <w:t>не получал</w:t>
      </w:r>
      <w:r w:rsidRPr="00AE6372">
        <w:rPr>
          <w:rFonts w:ascii="Times New Roman" w:hAnsi="Times New Roman" w:cs="Times New Roman"/>
          <w:sz w:val="28"/>
          <w:szCs w:val="28"/>
        </w:rPr>
        <w:t xml:space="preserve"> средства из республиканского бюджета Республики Тыва на основании иных нормативных правовых актов Республики Тыва на цели, указанные в пункте 1.4 </w:t>
      </w:r>
      <w:r w:rsidR="009C7272">
        <w:rPr>
          <w:rFonts w:ascii="Times New Roman" w:hAnsi="Times New Roman" w:cs="Times New Roman"/>
          <w:sz w:val="28"/>
          <w:szCs w:val="28"/>
        </w:rPr>
        <w:t xml:space="preserve">настоящего </w:t>
      </w:r>
      <w:r w:rsidRPr="00AE6372">
        <w:rPr>
          <w:rFonts w:ascii="Times New Roman" w:hAnsi="Times New Roman" w:cs="Times New Roman"/>
          <w:sz w:val="28"/>
          <w:szCs w:val="28"/>
        </w:rPr>
        <w:t>Порядка;</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е) отсутств</w:t>
      </w:r>
      <w:r w:rsidR="009C7272">
        <w:rPr>
          <w:rFonts w:ascii="Times New Roman" w:hAnsi="Times New Roman" w:cs="Times New Roman"/>
          <w:sz w:val="28"/>
          <w:szCs w:val="28"/>
        </w:rPr>
        <w:t>ует</w:t>
      </w:r>
      <w:r w:rsidRPr="00AE6372">
        <w:rPr>
          <w:rFonts w:ascii="Times New Roman" w:hAnsi="Times New Roman" w:cs="Times New Roman"/>
          <w:sz w:val="28"/>
          <w:szCs w:val="28"/>
        </w:rPr>
        <w:t xml:space="preserve"> просроченная задолженность по возврату в республиканский бюджет Республики Тыва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Тыва.</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2.3</w:t>
      </w:r>
      <w:r w:rsidR="009C7272">
        <w:rPr>
          <w:rFonts w:ascii="Times New Roman" w:hAnsi="Times New Roman" w:cs="Times New Roman"/>
          <w:sz w:val="28"/>
          <w:szCs w:val="28"/>
        </w:rPr>
        <w:t>.</w:t>
      </w:r>
      <w:r w:rsidRPr="00AE6372">
        <w:rPr>
          <w:rFonts w:ascii="Times New Roman" w:hAnsi="Times New Roman" w:cs="Times New Roman"/>
          <w:sz w:val="28"/>
          <w:szCs w:val="28"/>
        </w:rPr>
        <w:t xml:space="preserve"> Для получения гранта участник конкурсного отбора представляет в Министерство следующие документы (далее </w:t>
      </w:r>
      <w:r>
        <w:rPr>
          <w:rFonts w:ascii="Times New Roman" w:hAnsi="Times New Roman" w:cs="Times New Roman"/>
          <w:b/>
          <w:sz w:val="28"/>
          <w:szCs w:val="28"/>
        </w:rPr>
        <w:t>–</w:t>
      </w:r>
      <w:r w:rsidRPr="00AE6372">
        <w:rPr>
          <w:rFonts w:ascii="Times New Roman" w:hAnsi="Times New Roman" w:cs="Times New Roman"/>
          <w:sz w:val="28"/>
          <w:szCs w:val="28"/>
        </w:rPr>
        <w:t xml:space="preserve"> заявка):</w:t>
      </w:r>
    </w:p>
    <w:p w:rsidR="00AE6372" w:rsidRPr="00AE6372" w:rsidRDefault="00AE6372" w:rsidP="00AE6372">
      <w:pPr>
        <w:pStyle w:val="a5"/>
        <w:numPr>
          <w:ilvl w:val="0"/>
          <w:numId w:val="30"/>
        </w:numPr>
        <w:tabs>
          <w:tab w:val="left" w:pos="993"/>
        </w:tabs>
        <w:spacing w:after="0" w:line="240" w:lineRule="auto"/>
        <w:ind w:left="0" w:firstLine="709"/>
        <w:jc w:val="both"/>
        <w:rPr>
          <w:rFonts w:ascii="Times New Roman" w:hAnsi="Times New Roman" w:cs="Times New Roman"/>
          <w:sz w:val="28"/>
          <w:szCs w:val="28"/>
        </w:rPr>
      </w:pPr>
      <w:r w:rsidRPr="00AE6372">
        <w:rPr>
          <w:rFonts w:ascii="Times New Roman" w:hAnsi="Times New Roman" w:cs="Times New Roman"/>
          <w:sz w:val="28"/>
          <w:szCs w:val="28"/>
        </w:rPr>
        <w:t xml:space="preserve">заявление на получение гранта </w:t>
      </w:r>
      <w:r w:rsidR="009C7272">
        <w:rPr>
          <w:rFonts w:ascii="Times New Roman" w:hAnsi="Times New Roman" w:cs="Times New Roman"/>
          <w:sz w:val="28"/>
          <w:szCs w:val="28"/>
        </w:rPr>
        <w:t xml:space="preserve">по </w:t>
      </w:r>
      <w:r w:rsidRPr="00AE6372">
        <w:rPr>
          <w:rFonts w:ascii="Times New Roman" w:hAnsi="Times New Roman" w:cs="Times New Roman"/>
          <w:sz w:val="28"/>
          <w:szCs w:val="28"/>
        </w:rPr>
        <w:t xml:space="preserve">форме </w:t>
      </w:r>
      <w:r w:rsidR="009C7272" w:rsidRPr="00AE6372">
        <w:rPr>
          <w:rFonts w:ascii="Times New Roman" w:hAnsi="Times New Roman" w:cs="Times New Roman"/>
          <w:sz w:val="28"/>
          <w:szCs w:val="28"/>
        </w:rPr>
        <w:t xml:space="preserve">согласно </w:t>
      </w:r>
      <w:r w:rsidRPr="00AE6372">
        <w:rPr>
          <w:rFonts w:ascii="Times New Roman" w:hAnsi="Times New Roman" w:cs="Times New Roman"/>
          <w:sz w:val="28"/>
          <w:szCs w:val="28"/>
        </w:rPr>
        <w:t>приложени</w:t>
      </w:r>
      <w:r w:rsidR="009C7272">
        <w:rPr>
          <w:rFonts w:ascii="Times New Roman" w:hAnsi="Times New Roman" w:cs="Times New Roman"/>
          <w:sz w:val="28"/>
          <w:szCs w:val="28"/>
        </w:rPr>
        <w:t>ю</w:t>
      </w:r>
      <w:r w:rsidRPr="00AE6372">
        <w:rPr>
          <w:rFonts w:ascii="Times New Roman" w:hAnsi="Times New Roman" w:cs="Times New Roman"/>
          <w:sz w:val="28"/>
          <w:szCs w:val="28"/>
        </w:rPr>
        <w:t xml:space="preserve"> № 1 к </w:t>
      </w:r>
      <w:r w:rsidR="009C7272">
        <w:rPr>
          <w:rFonts w:ascii="Times New Roman" w:hAnsi="Times New Roman" w:cs="Times New Roman"/>
          <w:sz w:val="28"/>
          <w:szCs w:val="28"/>
        </w:rPr>
        <w:t xml:space="preserve">настоящему </w:t>
      </w:r>
      <w:r w:rsidRPr="00AE6372">
        <w:rPr>
          <w:rFonts w:ascii="Times New Roman" w:hAnsi="Times New Roman" w:cs="Times New Roman"/>
          <w:sz w:val="28"/>
          <w:szCs w:val="28"/>
        </w:rPr>
        <w:t>Порядку;</w:t>
      </w:r>
    </w:p>
    <w:p w:rsidR="00AE6372" w:rsidRPr="00AE6372" w:rsidRDefault="00AE6372" w:rsidP="00AE6372">
      <w:pPr>
        <w:pStyle w:val="a5"/>
        <w:numPr>
          <w:ilvl w:val="0"/>
          <w:numId w:val="30"/>
        </w:numPr>
        <w:tabs>
          <w:tab w:val="left" w:pos="993"/>
        </w:tabs>
        <w:spacing w:after="0" w:line="240" w:lineRule="auto"/>
        <w:ind w:left="0" w:firstLine="709"/>
        <w:jc w:val="both"/>
        <w:rPr>
          <w:rFonts w:ascii="Times New Roman" w:hAnsi="Times New Roman" w:cs="Times New Roman"/>
          <w:sz w:val="28"/>
          <w:szCs w:val="28"/>
        </w:rPr>
      </w:pPr>
      <w:r w:rsidRPr="00AE6372">
        <w:rPr>
          <w:rFonts w:ascii="Times New Roman" w:hAnsi="Times New Roman" w:cs="Times New Roman"/>
          <w:sz w:val="28"/>
          <w:szCs w:val="28"/>
        </w:rPr>
        <w:t>копи</w:t>
      </w:r>
      <w:r w:rsidR="009C7272">
        <w:rPr>
          <w:rFonts w:ascii="Times New Roman" w:hAnsi="Times New Roman" w:cs="Times New Roman"/>
          <w:sz w:val="28"/>
          <w:szCs w:val="28"/>
        </w:rPr>
        <w:t>я</w:t>
      </w:r>
      <w:r w:rsidRPr="00AE6372">
        <w:rPr>
          <w:rFonts w:ascii="Times New Roman" w:hAnsi="Times New Roman" w:cs="Times New Roman"/>
          <w:sz w:val="28"/>
          <w:szCs w:val="28"/>
        </w:rPr>
        <w:t xml:space="preserve"> свидетельства о государственной регистрации юридического лица или свидетельства о постановке на учет в налоговом органе на территории Республики Тыва;</w:t>
      </w:r>
    </w:p>
    <w:p w:rsidR="00AE6372" w:rsidRPr="00AE6372" w:rsidRDefault="00AE6372" w:rsidP="00AE6372">
      <w:pPr>
        <w:pStyle w:val="a5"/>
        <w:numPr>
          <w:ilvl w:val="0"/>
          <w:numId w:val="30"/>
        </w:numPr>
        <w:tabs>
          <w:tab w:val="left" w:pos="993"/>
        </w:tabs>
        <w:spacing w:after="0" w:line="240" w:lineRule="auto"/>
        <w:ind w:left="0" w:firstLine="709"/>
        <w:jc w:val="both"/>
        <w:rPr>
          <w:rFonts w:ascii="Times New Roman" w:hAnsi="Times New Roman" w:cs="Times New Roman"/>
          <w:sz w:val="28"/>
          <w:szCs w:val="28"/>
        </w:rPr>
      </w:pPr>
      <w:r w:rsidRPr="00AE6372">
        <w:rPr>
          <w:rFonts w:ascii="Times New Roman" w:hAnsi="Times New Roman" w:cs="Times New Roman"/>
          <w:sz w:val="28"/>
          <w:szCs w:val="28"/>
        </w:rPr>
        <w:t>копии учредительных документов участника конкурсного отбора в редакции, действующей на дату подачи документов;</w:t>
      </w:r>
    </w:p>
    <w:p w:rsidR="00AE6372" w:rsidRPr="00AE6372" w:rsidRDefault="00AE6372" w:rsidP="00AE6372">
      <w:pPr>
        <w:pStyle w:val="a5"/>
        <w:numPr>
          <w:ilvl w:val="0"/>
          <w:numId w:val="30"/>
        </w:numPr>
        <w:tabs>
          <w:tab w:val="left" w:pos="993"/>
        </w:tabs>
        <w:spacing w:after="0" w:line="240" w:lineRule="auto"/>
        <w:ind w:left="0" w:firstLine="709"/>
        <w:jc w:val="both"/>
        <w:rPr>
          <w:rFonts w:ascii="Times New Roman" w:hAnsi="Times New Roman" w:cs="Times New Roman"/>
          <w:sz w:val="28"/>
          <w:szCs w:val="28"/>
        </w:rPr>
      </w:pPr>
      <w:r w:rsidRPr="00AE6372">
        <w:rPr>
          <w:rFonts w:ascii="Times New Roman" w:hAnsi="Times New Roman" w:cs="Times New Roman"/>
          <w:sz w:val="28"/>
          <w:szCs w:val="28"/>
        </w:rPr>
        <w:t>копи</w:t>
      </w:r>
      <w:r w:rsidR="009C7272">
        <w:rPr>
          <w:rFonts w:ascii="Times New Roman" w:hAnsi="Times New Roman" w:cs="Times New Roman"/>
          <w:sz w:val="28"/>
          <w:szCs w:val="28"/>
        </w:rPr>
        <w:t>я</w:t>
      </w:r>
      <w:r w:rsidRPr="00AE6372">
        <w:rPr>
          <w:rFonts w:ascii="Times New Roman" w:hAnsi="Times New Roman" w:cs="Times New Roman"/>
          <w:sz w:val="28"/>
          <w:szCs w:val="28"/>
        </w:rPr>
        <w:t xml:space="preserve"> документа, подтверждающего полномочия руководителя сельскохозяйственного потребительского кооператива – участника конкурсного отбора;</w:t>
      </w:r>
    </w:p>
    <w:p w:rsidR="00AE6372" w:rsidRPr="00AE6372" w:rsidRDefault="00AE6372" w:rsidP="00AE6372">
      <w:pPr>
        <w:pStyle w:val="a5"/>
        <w:numPr>
          <w:ilvl w:val="0"/>
          <w:numId w:val="30"/>
        </w:numPr>
        <w:tabs>
          <w:tab w:val="left" w:pos="993"/>
        </w:tabs>
        <w:spacing w:after="0" w:line="240" w:lineRule="auto"/>
        <w:ind w:left="0" w:firstLine="709"/>
        <w:jc w:val="both"/>
        <w:rPr>
          <w:rFonts w:ascii="Times New Roman" w:hAnsi="Times New Roman" w:cs="Times New Roman"/>
          <w:sz w:val="28"/>
          <w:szCs w:val="28"/>
        </w:rPr>
      </w:pPr>
      <w:r w:rsidRPr="00AE6372">
        <w:rPr>
          <w:rFonts w:ascii="Times New Roman" w:hAnsi="Times New Roman" w:cs="Times New Roman"/>
          <w:sz w:val="28"/>
          <w:szCs w:val="28"/>
        </w:rPr>
        <w:t>для участника конкурсного отбора – сельскохозяйственного потребительского кооператива – список членов и лиц, входящих в органы управления сельскохозяйственного потребительского кооператива;</w:t>
      </w:r>
    </w:p>
    <w:p w:rsidR="00AE6372" w:rsidRPr="00AE6372" w:rsidRDefault="00AE6372" w:rsidP="00AE6372">
      <w:pPr>
        <w:pStyle w:val="a5"/>
        <w:numPr>
          <w:ilvl w:val="0"/>
          <w:numId w:val="30"/>
        </w:numPr>
        <w:tabs>
          <w:tab w:val="left" w:pos="993"/>
        </w:tabs>
        <w:spacing w:after="0" w:line="240" w:lineRule="auto"/>
        <w:ind w:left="0" w:firstLine="709"/>
        <w:jc w:val="both"/>
        <w:rPr>
          <w:rFonts w:ascii="Times New Roman" w:hAnsi="Times New Roman" w:cs="Times New Roman"/>
          <w:sz w:val="28"/>
          <w:szCs w:val="28"/>
        </w:rPr>
      </w:pPr>
      <w:r w:rsidRPr="00AE6372">
        <w:rPr>
          <w:rFonts w:ascii="Times New Roman" w:hAnsi="Times New Roman" w:cs="Times New Roman"/>
          <w:sz w:val="28"/>
          <w:szCs w:val="28"/>
        </w:rPr>
        <w:t>согласие членов и руководства участника конкурсного отбора на обработку и передачу их персональных данных;</w:t>
      </w:r>
    </w:p>
    <w:p w:rsidR="00AE6372" w:rsidRPr="00AE6372" w:rsidRDefault="00AE6372" w:rsidP="00AE6372">
      <w:pPr>
        <w:pStyle w:val="a5"/>
        <w:numPr>
          <w:ilvl w:val="0"/>
          <w:numId w:val="30"/>
        </w:numPr>
        <w:tabs>
          <w:tab w:val="left" w:pos="993"/>
        </w:tabs>
        <w:spacing w:after="0" w:line="240" w:lineRule="auto"/>
        <w:ind w:left="0" w:firstLine="709"/>
        <w:jc w:val="both"/>
        <w:rPr>
          <w:rFonts w:ascii="Times New Roman" w:hAnsi="Times New Roman" w:cs="Times New Roman"/>
          <w:sz w:val="28"/>
          <w:szCs w:val="28"/>
        </w:rPr>
      </w:pPr>
      <w:r w:rsidRPr="00AE6372">
        <w:rPr>
          <w:rFonts w:ascii="Times New Roman" w:hAnsi="Times New Roman" w:cs="Times New Roman"/>
          <w:sz w:val="28"/>
          <w:szCs w:val="28"/>
        </w:rPr>
        <w:t>копи</w:t>
      </w:r>
      <w:r w:rsidR="009C7272">
        <w:rPr>
          <w:rFonts w:ascii="Times New Roman" w:hAnsi="Times New Roman" w:cs="Times New Roman"/>
          <w:sz w:val="28"/>
          <w:szCs w:val="28"/>
        </w:rPr>
        <w:t>я</w:t>
      </w:r>
      <w:r w:rsidRPr="00AE6372">
        <w:rPr>
          <w:rFonts w:ascii="Times New Roman" w:hAnsi="Times New Roman" w:cs="Times New Roman"/>
          <w:sz w:val="28"/>
          <w:szCs w:val="28"/>
        </w:rPr>
        <w:t xml:space="preserve"> решения общего собрания членов участника конкурсного</w:t>
      </w:r>
      <w:r w:rsidR="009C7272">
        <w:rPr>
          <w:rFonts w:ascii="Times New Roman" w:hAnsi="Times New Roman" w:cs="Times New Roman"/>
          <w:sz w:val="28"/>
          <w:szCs w:val="28"/>
        </w:rPr>
        <w:t xml:space="preserve"> отбора об утверждении бизнес-</w:t>
      </w:r>
      <w:r w:rsidRPr="00AE6372">
        <w:rPr>
          <w:rFonts w:ascii="Times New Roman" w:hAnsi="Times New Roman" w:cs="Times New Roman"/>
          <w:sz w:val="28"/>
          <w:szCs w:val="28"/>
        </w:rPr>
        <w:t>плана кооператива (потребительского общества) и о согласии выполнения условий получения и расходования гранта;</w:t>
      </w:r>
    </w:p>
    <w:p w:rsidR="00AE6372" w:rsidRPr="00AE6372" w:rsidRDefault="00AE6372" w:rsidP="00AE6372">
      <w:pPr>
        <w:pStyle w:val="a5"/>
        <w:numPr>
          <w:ilvl w:val="0"/>
          <w:numId w:val="30"/>
        </w:numPr>
        <w:tabs>
          <w:tab w:val="left" w:pos="993"/>
        </w:tabs>
        <w:spacing w:after="0" w:line="240" w:lineRule="auto"/>
        <w:ind w:left="0" w:firstLine="709"/>
        <w:jc w:val="both"/>
        <w:rPr>
          <w:rFonts w:ascii="Times New Roman" w:hAnsi="Times New Roman" w:cs="Times New Roman"/>
          <w:sz w:val="28"/>
          <w:szCs w:val="28"/>
        </w:rPr>
      </w:pPr>
      <w:r w:rsidRPr="00AE6372">
        <w:rPr>
          <w:rFonts w:ascii="Times New Roman" w:hAnsi="Times New Roman" w:cs="Times New Roman"/>
          <w:sz w:val="28"/>
          <w:szCs w:val="28"/>
        </w:rPr>
        <w:t>копи</w:t>
      </w:r>
      <w:r w:rsidR="009C7272">
        <w:rPr>
          <w:rFonts w:ascii="Times New Roman" w:hAnsi="Times New Roman" w:cs="Times New Roman"/>
          <w:sz w:val="28"/>
          <w:szCs w:val="28"/>
        </w:rPr>
        <w:t>я</w:t>
      </w:r>
      <w:r w:rsidRPr="00AE6372">
        <w:rPr>
          <w:rFonts w:ascii="Times New Roman" w:hAnsi="Times New Roman" w:cs="Times New Roman"/>
          <w:sz w:val="28"/>
          <w:szCs w:val="28"/>
        </w:rPr>
        <w:t xml:space="preserve"> бизнес-плана участника конкурсного отбора;</w:t>
      </w:r>
    </w:p>
    <w:p w:rsidR="00AE6372" w:rsidRPr="00AE6372" w:rsidRDefault="00AE6372" w:rsidP="00AE6372">
      <w:pPr>
        <w:pStyle w:val="a5"/>
        <w:numPr>
          <w:ilvl w:val="0"/>
          <w:numId w:val="30"/>
        </w:numPr>
        <w:tabs>
          <w:tab w:val="left" w:pos="993"/>
        </w:tabs>
        <w:spacing w:after="0" w:line="240" w:lineRule="auto"/>
        <w:ind w:left="0" w:firstLine="709"/>
        <w:jc w:val="both"/>
        <w:rPr>
          <w:rFonts w:ascii="Times New Roman" w:hAnsi="Times New Roman" w:cs="Times New Roman"/>
          <w:sz w:val="28"/>
          <w:szCs w:val="28"/>
        </w:rPr>
      </w:pPr>
      <w:r w:rsidRPr="00AE6372">
        <w:rPr>
          <w:rFonts w:ascii="Times New Roman" w:hAnsi="Times New Roman" w:cs="Times New Roman"/>
          <w:sz w:val="28"/>
          <w:szCs w:val="28"/>
        </w:rPr>
        <w:t xml:space="preserve">план расходов, предлагаемых к </w:t>
      </w:r>
      <w:proofErr w:type="spellStart"/>
      <w:r w:rsidRPr="00AE6372">
        <w:rPr>
          <w:rFonts w:ascii="Times New Roman" w:hAnsi="Times New Roman" w:cs="Times New Roman"/>
          <w:sz w:val="28"/>
          <w:szCs w:val="28"/>
        </w:rPr>
        <w:t>софинансированию</w:t>
      </w:r>
      <w:proofErr w:type="spellEnd"/>
      <w:r w:rsidRPr="00AE6372">
        <w:rPr>
          <w:rFonts w:ascii="Times New Roman" w:hAnsi="Times New Roman" w:cs="Times New Roman"/>
          <w:sz w:val="28"/>
          <w:szCs w:val="28"/>
        </w:rPr>
        <w:t xml:space="preserve"> за счет средств гранта, оформленный согласно приложению № 2 к </w:t>
      </w:r>
      <w:r w:rsidR="009C7272">
        <w:rPr>
          <w:rFonts w:ascii="Times New Roman" w:hAnsi="Times New Roman" w:cs="Times New Roman"/>
          <w:sz w:val="28"/>
          <w:szCs w:val="28"/>
        </w:rPr>
        <w:t xml:space="preserve">настоящему </w:t>
      </w:r>
      <w:r w:rsidRPr="00AE6372">
        <w:rPr>
          <w:rFonts w:ascii="Times New Roman" w:hAnsi="Times New Roman" w:cs="Times New Roman"/>
          <w:sz w:val="28"/>
          <w:szCs w:val="28"/>
        </w:rPr>
        <w:t>Порядку (далее – план расходов).</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 xml:space="preserve">План расходов представляет собой часть расходов </w:t>
      </w:r>
      <w:r w:rsidR="009C7272">
        <w:rPr>
          <w:rFonts w:ascii="Times New Roman" w:hAnsi="Times New Roman" w:cs="Times New Roman"/>
          <w:sz w:val="28"/>
          <w:szCs w:val="28"/>
        </w:rPr>
        <w:t>б</w:t>
      </w:r>
      <w:r w:rsidRPr="00AE6372">
        <w:rPr>
          <w:rFonts w:ascii="Times New Roman" w:hAnsi="Times New Roman" w:cs="Times New Roman"/>
          <w:sz w:val="28"/>
          <w:szCs w:val="28"/>
        </w:rPr>
        <w:t xml:space="preserve">изнес-плана участника конкурсного отбора, которые </w:t>
      </w:r>
      <w:proofErr w:type="spellStart"/>
      <w:r w:rsidRPr="00AE6372">
        <w:rPr>
          <w:rFonts w:ascii="Times New Roman" w:hAnsi="Times New Roman" w:cs="Times New Roman"/>
          <w:sz w:val="28"/>
          <w:szCs w:val="28"/>
        </w:rPr>
        <w:t>софинансируются</w:t>
      </w:r>
      <w:proofErr w:type="spellEnd"/>
      <w:r w:rsidRPr="00AE6372">
        <w:rPr>
          <w:rFonts w:ascii="Times New Roman" w:hAnsi="Times New Roman" w:cs="Times New Roman"/>
          <w:sz w:val="28"/>
          <w:szCs w:val="28"/>
        </w:rPr>
        <w:t xml:space="preserve"> за счет гранта.</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 xml:space="preserve">Каждая статья плана расходов, предусматривающая </w:t>
      </w:r>
      <w:proofErr w:type="spellStart"/>
      <w:r w:rsidRPr="00AE6372">
        <w:rPr>
          <w:rFonts w:ascii="Times New Roman" w:hAnsi="Times New Roman" w:cs="Times New Roman"/>
          <w:sz w:val="28"/>
          <w:szCs w:val="28"/>
        </w:rPr>
        <w:t>софинансирование</w:t>
      </w:r>
      <w:proofErr w:type="spellEnd"/>
      <w:r w:rsidRPr="00AE6372">
        <w:rPr>
          <w:rFonts w:ascii="Times New Roman" w:hAnsi="Times New Roman" w:cs="Times New Roman"/>
          <w:sz w:val="28"/>
          <w:szCs w:val="28"/>
        </w:rPr>
        <w:t xml:space="preserve"> за счет средств гранта, должна быть обеспечена финансированием за счет собственных средств участника конкурсного отбора в соотношении: не более 60 процентов за счет гранта и не менее 40 процентов за счет собственных средств кооператива, потребительского</w:t>
      </w:r>
      <w:r w:rsidR="009C7272">
        <w:rPr>
          <w:rFonts w:ascii="Times New Roman" w:hAnsi="Times New Roman" w:cs="Times New Roman"/>
          <w:sz w:val="28"/>
          <w:szCs w:val="28"/>
        </w:rPr>
        <w:t xml:space="preserve"> общества (в том числе заемных);</w:t>
      </w:r>
    </w:p>
    <w:p w:rsidR="00AE6372" w:rsidRPr="00AE6372" w:rsidRDefault="00AE6372" w:rsidP="00AE6372">
      <w:pPr>
        <w:pStyle w:val="a5"/>
        <w:numPr>
          <w:ilvl w:val="0"/>
          <w:numId w:val="30"/>
        </w:numPr>
        <w:tabs>
          <w:tab w:val="left" w:pos="993"/>
        </w:tabs>
        <w:spacing w:after="0" w:line="240" w:lineRule="auto"/>
        <w:ind w:left="0" w:firstLine="709"/>
        <w:jc w:val="both"/>
        <w:rPr>
          <w:rFonts w:ascii="Times New Roman" w:hAnsi="Times New Roman" w:cs="Times New Roman"/>
          <w:sz w:val="28"/>
          <w:szCs w:val="28"/>
        </w:rPr>
      </w:pPr>
      <w:r w:rsidRPr="00AE6372">
        <w:rPr>
          <w:rFonts w:ascii="Times New Roman" w:hAnsi="Times New Roman" w:cs="Times New Roman"/>
          <w:sz w:val="28"/>
          <w:szCs w:val="28"/>
        </w:rPr>
        <w:t>копи</w:t>
      </w:r>
      <w:r w:rsidR="009C7272">
        <w:rPr>
          <w:rFonts w:ascii="Times New Roman" w:hAnsi="Times New Roman" w:cs="Times New Roman"/>
          <w:sz w:val="28"/>
          <w:szCs w:val="28"/>
        </w:rPr>
        <w:t>я</w:t>
      </w:r>
      <w:r w:rsidRPr="00AE6372">
        <w:rPr>
          <w:rFonts w:ascii="Times New Roman" w:hAnsi="Times New Roman" w:cs="Times New Roman"/>
          <w:sz w:val="28"/>
          <w:szCs w:val="28"/>
        </w:rPr>
        <w:t xml:space="preserve"> (копии) решения (решений) общего собрания участника конкурсного отбора о порядке и условиях формирования и расходования паевого, резервного и </w:t>
      </w:r>
      <w:proofErr w:type="spellStart"/>
      <w:r w:rsidRPr="00AE6372">
        <w:rPr>
          <w:rFonts w:ascii="Times New Roman" w:hAnsi="Times New Roman" w:cs="Times New Roman"/>
          <w:sz w:val="28"/>
          <w:szCs w:val="28"/>
        </w:rPr>
        <w:t>неделимогофондов</w:t>
      </w:r>
      <w:proofErr w:type="spellEnd"/>
      <w:r w:rsidRPr="00AE6372">
        <w:rPr>
          <w:rFonts w:ascii="Times New Roman" w:hAnsi="Times New Roman" w:cs="Times New Roman"/>
          <w:sz w:val="28"/>
          <w:szCs w:val="28"/>
        </w:rPr>
        <w:t xml:space="preserve"> сельскохозяйственного потребительского кооператива с учетом условий предоставления и расходования гранта;</w:t>
      </w:r>
    </w:p>
    <w:p w:rsidR="00AE6372" w:rsidRPr="00AE6372" w:rsidRDefault="009E50B2" w:rsidP="00AE6372">
      <w:pPr>
        <w:pStyle w:val="a5"/>
        <w:numPr>
          <w:ilvl w:val="0"/>
          <w:numId w:val="30"/>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AE6372" w:rsidRPr="00AE6372">
        <w:rPr>
          <w:rFonts w:ascii="Times New Roman" w:hAnsi="Times New Roman" w:cs="Times New Roman"/>
          <w:sz w:val="28"/>
          <w:szCs w:val="28"/>
        </w:rPr>
        <w:t>правк</w:t>
      </w:r>
      <w:r w:rsidR="009C7272">
        <w:rPr>
          <w:rFonts w:ascii="Times New Roman" w:hAnsi="Times New Roman" w:cs="Times New Roman"/>
          <w:sz w:val="28"/>
          <w:szCs w:val="28"/>
        </w:rPr>
        <w:t>а</w:t>
      </w:r>
      <w:r w:rsidR="00AE6372" w:rsidRPr="00AE6372">
        <w:rPr>
          <w:rFonts w:ascii="Times New Roman" w:hAnsi="Times New Roman" w:cs="Times New Roman"/>
          <w:sz w:val="28"/>
          <w:szCs w:val="28"/>
        </w:rPr>
        <w:t xml:space="preserve"> о состоянии паевого, резервного и неделимого фондов сельскохозяйственного потребительского кооператива на месяц подачи заявки;</w:t>
      </w:r>
    </w:p>
    <w:p w:rsidR="00AE6372" w:rsidRPr="00AE6372" w:rsidRDefault="00AE6372" w:rsidP="00AE6372">
      <w:pPr>
        <w:pStyle w:val="a5"/>
        <w:numPr>
          <w:ilvl w:val="0"/>
          <w:numId w:val="30"/>
        </w:numPr>
        <w:tabs>
          <w:tab w:val="left" w:pos="993"/>
        </w:tabs>
        <w:spacing w:after="0" w:line="240" w:lineRule="auto"/>
        <w:ind w:left="0" w:firstLine="709"/>
        <w:jc w:val="both"/>
        <w:rPr>
          <w:rFonts w:ascii="Times New Roman" w:hAnsi="Times New Roman" w:cs="Times New Roman"/>
          <w:sz w:val="28"/>
          <w:szCs w:val="28"/>
        </w:rPr>
      </w:pPr>
      <w:r w:rsidRPr="00AE6372">
        <w:rPr>
          <w:rFonts w:ascii="Times New Roman" w:hAnsi="Times New Roman" w:cs="Times New Roman"/>
          <w:sz w:val="28"/>
          <w:szCs w:val="28"/>
        </w:rPr>
        <w:t xml:space="preserve"> справк</w:t>
      </w:r>
      <w:r w:rsidR="009C7272">
        <w:rPr>
          <w:rFonts w:ascii="Times New Roman" w:hAnsi="Times New Roman" w:cs="Times New Roman"/>
          <w:sz w:val="28"/>
          <w:szCs w:val="28"/>
        </w:rPr>
        <w:t>а</w:t>
      </w:r>
      <w:r w:rsidRPr="00AE6372">
        <w:rPr>
          <w:rFonts w:ascii="Times New Roman" w:hAnsi="Times New Roman" w:cs="Times New Roman"/>
          <w:sz w:val="28"/>
          <w:szCs w:val="28"/>
        </w:rPr>
        <w:t xml:space="preserve"> ревизионного союза сельскохозяйственных кооперативов о членстве участника конкурсного отбора в ревизионном союзе сельскохозяйственных коо</w:t>
      </w:r>
      <w:r w:rsidR="009C7272">
        <w:rPr>
          <w:rFonts w:ascii="Times New Roman" w:hAnsi="Times New Roman" w:cs="Times New Roman"/>
          <w:sz w:val="28"/>
          <w:szCs w:val="28"/>
        </w:rPr>
        <w:t>перативов</w:t>
      </w:r>
      <w:r w:rsidRPr="00AE6372">
        <w:rPr>
          <w:rFonts w:ascii="Times New Roman" w:hAnsi="Times New Roman" w:cs="Times New Roman"/>
          <w:sz w:val="28"/>
          <w:szCs w:val="28"/>
        </w:rPr>
        <w:t xml:space="preserve"> </w:t>
      </w:r>
      <w:r w:rsidR="009C7272" w:rsidRPr="00AE6372">
        <w:rPr>
          <w:rFonts w:ascii="Times New Roman" w:hAnsi="Times New Roman" w:cs="Times New Roman"/>
          <w:sz w:val="28"/>
          <w:szCs w:val="28"/>
        </w:rPr>
        <w:t xml:space="preserve">на месяц подачи заявки </w:t>
      </w:r>
      <w:r w:rsidRPr="00AE6372">
        <w:rPr>
          <w:rFonts w:ascii="Times New Roman" w:hAnsi="Times New Roman" w:cs="Times New Roman"/>
          <w:sz w:val="28"/>
          <w:szCs w:val="28"/>
        </w:rPr>
        <w:t xml:space="preserve">в соответствии с Федеральным законом от </w:t>
      </w:r>
      <w:r w:rsidR="009C7272">
        <w:rPr>
          <w:rFonts w:ascii="Times New Roman" w:hAnsi="Times New Roman" w:cs="Times New Roman"/>
          <w:sz w:val="28"/>
          <w:szCs w:val="28"/>
        </w:rPr>
        <w:t xml:space="preserve">           </w:t>
      </w:r>
      <w:r w:rsidRPr="00AE6372">
        <w:rPr>
          <w:rFonts w:ascii="Times New Roman" w:hAnsi="Times New Roman" w:cs="Times New Roman"/>
          <w:sz w:val="28"/>
          <w:szCs w:val="28"/>
        </w:rPr>
        <w:t>8 декабря 1995 г. № 193-ФЗ «О сельскохозяйственной кооперации»;</w:t>
      </w:r>
    </w:p>
    <w:p w:rsidR="00AE6372" w:rsidRPr="00AE6372" w:rsidRDefault="00AE6372" w:rsidP="00AE6372">
      <w:pPr>
        <w:pStyle w:val="a5"/>
        <w:numPr>
          <w:ilvl w:val="0"/>
          <w:numId w:val="30"/>
        </w:numPr>
        <w:tabs>
          <w:tab w:val="left" w:pos="993"/>
        </w:tabs>
        <w:spacing w:after="0" w:line="240" w:lineRule="auto"/>
        <w:ind w:left="0" w:firstLine="709"/>
        <w:jc w:val="both"/>
        <w:rPr>
          <w:rFonts w:ascii="Times New Roman" w:hAnsi="Times New Roman" w:cs="Times New Roman"/>
          <w:sz w:val="28"/>
          <w:szCs w:val="28"/>
        </w:rPr>
      </w:pPr>
      <w:r w:rsidRPr="00AE6372">
        <w:rPr>
          <w:rFonts w:ascii="Times New Roman" w:hAnsi="Times New Roman" w:cs="Times New Roman"/>
          <w:sz w:val="28"/>
          <w:szCs w:val="28"/>
        </w:rPr>
        <w:t>справк</w:t>
      </w:r>
      <w:r w:rsidR="009C7272">
        <w:rPr>
          <w:rFonts w:ascii="Times New Roman" w:hAnsi="Times New Roman" w:cs="Times New Roman"/>
          <w:sz w:val="28"/>
          <w:szCs w:val="28"/>
        </w:rPr>
        <w:t>а</w:t>
      </w:r>
      <w:r w:rsidRPr="00AE6372">
        <w:rPr>
          <w:rFonts w:ascii="Times New Roman" w:hAnsi="Times New Roman" w:cs="Times New Roman"/>
          <w:sz w:val="28"/>
          <w:szCs w:val="28"/>
        </w:rPr>
        <w:t xml:space="preserve"> об отсутствии задолженности по налоговым и иным обязательным платежам в бюджетную систему, в том числе в бюджеты государственных внебюджетных фондов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AE6372" w:rsidRPr="00AE6372" w:rsidRDefault="00AE6372" w:rsidP="00AE6372">
      <w:pPr>
        <w:pStyle w:val="a5"/>
        <w:numPr>
          <w:ilvl w:val="0"/>
          <w:numId w:val="30"/>
        </w:numPr>
        <w:tabs>
          <w:tab w:val="left" w:pos="993"/>
        </w:tabs>
        <w:spacing w:after="0" w:line="240" w:lineRule="auto"/>
        <w:ind w:left="0" w:firstLine="709"/>
        <w:jc w:val="both"/>
        <w:rPr>
          <w:rFonts w:ascii="Times New Roman" w:hAnsi="Times New Roman" w:cs="Times New Roman"/>
          <w:sz w:val="28"/>
          <w:szCs w:val="28"/>
        </w:rPr>
      </w:pPr>
      <w:r w:rsidRPr="00AE6372">
        <w:rPr>
          <w:rFonts w:ascii="Times New Roman" w:hAnsi="Times New Roman" w:cs="Times New Roman"/>
          <w:sz w:val="28"/>
          <w:szCs w:val="28"/>
        </w:rPr>
        <w:t>выписк</w:t>
      </w:r>
      <w:r w:rsidR="009C7272">
        <w:rPr>
          <w:rFonts w:ascii="Times New Roman" w:hAnsi="Times New Roman" w:cs="Times New Roman"/>
          <w:sz w:val="28"/>
          <w:szCs w:val="28"/>
        </w:rPr>
        <w:t>а</w:t>
      </w:r>
      <w:r w:rsidRPr="00AE6372">
        <w:rPr>
          <w:rFonts w:ascii="Times New Roman" w:hAnsi="Times New Roman" w:cs="Times New Roman"/>
          <w:sz w:val="28"/>
          <w:szCs w:val="28"/>
        </w:rPr>
        <w:t xml:space="preserve"> из расчетного счета в российской кредитной организации о наличии на счете собственных средств, подтверждающую выполнение участником конкурсного отбора требования по обеспечению финансирования за счет собственных средств не менее 40 процентов стоимости каждого наименования приобретаемого имущества, выполняемых работ, оказываемых услуг, указанных в плане расходов.</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В случае если будут привлекаться заемные средства:</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 xml:space="preserve">- информацию российской кредитной организации (кредитного кооператива) о наличии предварительно одобренной заявки участнику конкурсного отбора на получение кредита (займа) для реализации </w:t>
      </w:r>
      <w:r w:rsidR="009C7272">
        <w:rPr>
          <w:rFonts w:ascii="Times New Roman" w:hAnsi="Times New Roman" w:cs="Times New Roman"/>
          <w:sz w:val="28"/>
          <w:szCs w:val="28"/>
        </w:rPr>
        <w:t>б</w:t>
      </w:r>
      <w:r w:rsidRPr="00AE6372">
        <w:rPr>
          <w:rFonts w:ascii="Times New Roman" w:hAnsi="Times New Roman" w:cs="Times New Roman"/>
          <w:sz w:val="28"/>
          <w:szCs w:val="28"/>
        </w:rPr>
        <w:t>изнес-плана в размере не менее 30 процентов стоимости каждого наименования приобретаемого имущества, выполняемых работ, оказываемых услуг, указанных в плане расходов, заверенную кредитной организацией (кредитным кооперативом);</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 выписку из расчетного счета российской кредитной организации о наличии на счете собственных средств в размере не менее 10 процентов стоимости каждого наименования приобретаемого имущества, выполняемых работ, оказываемых услуг, указанных в плане расходов, заверенную кредитной организацией.</w:t>
      </w:r>
    </w:p>
    <w:p w:rsidR="00AE6372" w:rsidRPr="00AE6372" w:rsidRDefault="00AE6372" w:rsidP="00AE6372">
      <w:pPr>
        <w:pStyle w:val="a5"/>
        <w:numPr>
          <w:ilvl w:val="0"/>
          <w:numId w:val="30"/>
        </w:numPr>
        <w:tabs>
          <w:tab w:val="left" w:pos="993"/>
        </w:tabs>
        <w:spacing w:after="0" w:line="240" w:lineRule="auto"/>
        <w:ind w:left="0" w:firstLine="709"/>
        <w:jc w:val="both"/>
        <w:rPr>
          <w:rFonts w:ascii="Times New Roman" w:hAnsi="Times New Roman" w:cs="Times New Roman"/>
          <w:sz w:val="28"/>
          <w:szCs w:val="28"/>
        </w:rPr>
      </w:pPr>
      <w:r w:rsidRPr="00AE6372">
        <w:rPr>
          <w:rFonts w:ascii="Times New Roman" w:hAnsi="Times New Roman" w:cs="Times New Roman"/>
          <w:sz w:val="28"/>
          <w:szCs w:val="28"/>
        </w:rPr>
        <w:t>документы, подтверждающие соответствие участника конкурсного отбора требованию по формированию 70 процентов выручки за счет осуществления видов деятельности, аналогичных видам деятельности сельскохозяйственных потребительских кооперативов: заготовка, хранение, переработка и сбыт сельскохозяйственной продукции;</w:t>
      </w:r>
    </w:p>
    <w:p w:rsidR="00AE6372" w:rsidRPr="00AE6372" w:rsidRDefault="00AE6372" w:rsidP="00AE6372">
      <w:pPr>
        <w:pStyle w:val="a5"/>
        <w:numPr>
          <w:ilvl w:val="0"/>
          <w:numId w:val="30"/>
        </w:numPr>
        <w:tabs>
          <w:tab w:val="left" w:pos="993"/>
        </w:tabs>
        <w:spacing w:after="0" w:line="240" w:lineRule="auto"/>
        <w:ind w:left="0" w:firstLine="709"/>
        <w:jc w:val="both"/>
        <w:rPr>
          <w:rFonts w:ascii="Times New Roman" w:hAnsi="Times New Roman" w:cs="Times New Roman"/>
          <w:sz w:val="28"/>
          <w:szCs w:val="28"/>
        </w:rPr>
      </w:pPr>
      <w:r w:rsidRPr="00AE6372">
        <w:rPr>
          <w:rFonts w:ascii="Times New Roman" w:hAnsi="Times New Roman" w:cs="Times New Roman"/>
          <w:sz w:val="28"/>
          <w:szCs w:val="28"/>
        </w:rPr>
        <w:t>копии выписки из Единого государственного реестра индивидуальных предпринимателей по состоянию не ранее чем за один календарный месяц до момента подачи заявки;</w:t>
      </w:r>
    </w:p>
    <w:p w:rsidR="00AE6372" w:rsidRPr="00AE6372" w:rsidRDefault="00AE6372" w:rsidP="00AE6372">
      <w:pPr>
        <w:pStyle w:val="a5"/>
        <w:numPr>
          <w:ilvl w:val="0"/>
          <w:numId w:val="30"/>
        </w:numPr>
        <w:tabs>
          <w:tab w:val="left" w:pos="993"/>
        </w:tabs>
        <w:spacing w:after="0" w:line="240" w:lineRule="auto"/>
        <w:ind w:left="0" w:firstLine="709"/>
        <w:jc w:val="both"/>
        <w:rPr>
          <w:rFonts w:ascii="Times New Roman" w:hAnsi="Times New Roman" w:cs="Times New Roman"/>
          <w:sz w:val="28"/>
          <w:szCs w:val="28"/>
        </w:rPr>
      </w:pPr>
      <w:r w:rsidRPr="00AE6372">
        <w:rPr>
          <w:rFonts w:ascii="Times New Roman" w:hAnsi="Times New Roman" w:cs="Times New Roman"/>
          <w:sz w:val="28"/>
          <w:szCs w:val="28"/>
        </w:rPr>
        <w:t xml:space="preserve">информацию о том, что </w:t>
      </w:r>
      <w:r w:rsidR="009C7272">
        <w:rPr>
          <w:rFonts w:ascii="Times New Roman" w:hAnsi="Times New Roman" w:cs="Times New Roman"/>
          <w:sz w:val="28"/>
          <w:szCs w:val="28"/>
        </w:rPr>
        <w:t xml:space="preserve">члены кооператива </w:t>
      </w:r>
      <w:r w:rsidRPr="00AE6372">
        <w:rPr>
          <w:rFonts w:ascii="Times New Roman" w:hAnsi="Times New Roman" w:cs="Times New Roman"/>
          <w:sz w:val="28"/>
          <w:szCs w:val="28"/>
        </w:rP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AE6372">
        <w:rPr>
          <w:rFonts w:ascii="Times New Roman" w:hAnsi="Times New Roman" w:cs="Times New Roman"/>
          <w:sz w:val="28"/>
          <w:szCs w:val="28"/>
        </w:rPr>
        <w:t>офшорные</w:t>
      </w:r>
      <w:proofErr w:type="spellEnd"/>
      <w:r w:rsidRPr="00AE6372">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AE6372" w:rsidRPr="00AE6372" w:rsidRDefault="00AE6372" w:rsidP="00AE6372">
      <w:pPr>
        <w:pStyle w:val="a5"/>
        <w:numPr>
          <w:ilvl w:val="0"/>
          <w:numId w:val="30"/>
        </w:numPr>
        <w:tabs>
          <w:tab w:val="left" w:pos="993"/>
        </w:tabs>
        <w:spacing w:after="0" w:line="240" w:lineRule="auto"/>
        <w:ind w:left="0" w:firstLine="709"/>
        <w:jc w:val="both"/>
        <w:rPr>
          <w:rFonts w:ascii="Times New Roman" w:hAnsi="Times New Roman" w:cs="Times New Roman"/>
          <w:sz w:val="28"/>
          <w:szCs w:val="28"/>
        </w:rPr>
      </w:pPr>
      <w:r w:rsidRPr="00AE6372">
        <w:rPr>
          <w:rFonts w:ascii="Times New Roman" w:hAnsi="Times New Roman" w:cs="Times New Roman"/>
          <w:sz w:val="28"/>
          <w:szCs w:val="28"/>
        </w:rPr>
        <w:t xml:space="preserve">информацию о том, что </w:t>
      </w:r>
      <w:r w:rsidR="009C7272">
        <w:rPr>
          <w:rFonts w:ascii="Times New Roman" w:hAnsi="Times New Roman" w:cs="Times New Roman"/>
          <w:sz w:val="28"/>
          <w:szCs w:val="28"/>
        </w:rPr>
        <w:t xml:space="preserve">члены кооператива </w:t>
      </w:r>
      <w:r w:rsidRPr="00AE6372">
        <w:rPr>
          <w:rFonts w:ascii="Times New Roman" w:hAnsi="Times New Roman" w:cs="Times New Roman"/>
          <w:sz w:val="28"/>
          <w:szCs w:val="28"/>
        </w:rPr>
        <w:t>не получали средства из бюджета бюджетной системы Российской Федерации, из которого планируется предоставление грантов в соответствии с правовым актом, на основании иных нормативных правовых актов или муниципальных правовых актов на развитие материально-технической базы сельскохозяйственных потребительских кооперативов.</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2.4. Участник конкурсного отбора одновременно с заявкой вправе по собственной инициативе представить следующие документы:</w:t>
      </w:r>
    </w:p>
    <w:p w:rsidR="00AE6372" w:rsidRPr="00AE6372" w:rsidRDefault="00AE6372" w:rsidP="00AE6372">
      <w:pPr>
        <w:pStyle w:val="a5"/>
        <w:numPr>
          <w:ilvl w:val="0"/>
          <w:numId w:val="31"/>
        </w:numPr>
        <w:tabs>
          <w:tab w:val="left" w:pos="993"/>
        </w:tabs>
        <w:spacing w:after="0" w:line="240" w:lineRule="auto"/>
        <w:ind w:left="0" w:firstLine="709"/>
        <w:jc w:val="both"/>
        <w:rPr>
          <w:rFonts w:ascii="Times New Roman" w:hAnsi="Times New Roman" w:cs="Times New Roman"/>
          <w:sz w:val="28"/>
          <w:szCs w:val="28"/>
        </w:rPr>
      </w:pPr>
      <w:r w:rsidRPr="00AE6372">
        <w:rPr>
          <w:rFonts w:ascii="Times New Roman" w:hAnsi="Times New Roman" w:cs="Times New Roman"/>
          <w:sz w:val="28"/>
          <w:szCs w:val="28"/>
        </w:rPr>
        <w:t>копии документов, подтверждающих деловую репутацию участника конкурсного отбора (сертификаты, грамоты, награды региональных и федеральных конкурсов, выставок);</w:t>
      </w:r>
    </w:p>
    <w:p w:rsidR="00AE6372" w:rsidRPr="00AE6372" w:rsidRDefault="00AE6372" w:rsidP="00AE6372">
      <w:pPr>
        <w:pStyle w:val="a5"/>
        <w:numPr>
          <w:ilvl w:val="0"/>
          <w:numId w:val="31"/>
        </w:numPr>
        <w:tabs>
          <w:tab w:val="left" w:pos="993"/>
        </w:tabs>
        <w:spacing w:after="0" w:line="240" w:lineRule="auto"/>
        <w:ind w:left="0" w:firstLine="709"/>
        <w:jc w:val="both"/>
        <w:rPr>
          <w:rFonts w:ascii="Times New Roman" w:hAnsi="Times New Roman" w:cs="Times New Roman"/>
          <w:sz w:val="28"/>
          <w:szCs w:val="28"/>
        </w:rPr>
      </w:pPr>
      <w:r w:rsidRPr="00AE6372">
        <w:rPr>
          <w:rFonts w:ascii="Times New Roman" w:hAnsi="Times New Roman" w:cs="Times New Roman"/>
          <w:sz w:val="28"/>
          <w:szCs w:val="28"/>
        </w:rPr>
        <w:t xml:space="preserve">копии документов, подтверждающих наличие земельных участков, производственных объектов для реализации </w:t>
      </w:r>
      <w:r w:rsidR="00335D71">
        <w:rPr>
          <w:rFonts w:ascii="Times New Roman" w:hAnsi="Times New Roman" w:cs="Times New Roman"/>
          <w:sz w:val="28"/>
          <w:szCs w:val="28"/>
        </w:rPr>
        <w:t>б</w:t>
      </w:r>
      <w:r w:rsidRPr="00AE6372">
        <w:rPr>
          <w:rFonts w:ascii="Times New Roman" w:hAnsi="Times New Roman" w:cs="Times New Roman"/>
          <w:sz w:val="28"/>
          <w:szCs w:val="28"/>
        </w:rPr>
        <w:t>изнес-плана на праве аренды или собственности;</w:t>
      </w:r>
    </w:p>
    <w:p w:rsidR="00AE6372" w:rsidRPr="00AE6372" w:rsidRDefault="00AE6372" w:rsidP="00AE6372">
      <w:pPr>
        <w:pStyle w:val="a5"/>
        <w:numPr>
          <w:ilvl w:val="0"/>
          <w:numId w:val="31"/>
        </w:numPr>
        <w:tabs>
          <w:tab w:val="left" w:pos="993"/>
        </w:tabs>
        <w:spacing w:after="0" w:line="240" w:lineRule="auto"/>
        <w:ind w:left="0" w:firstLine="709"/>
        <w:jc w:val="both"/>
        <w:rPr>
          <w:rFonts w:ascii="Times New Roman" w:hAnsi="Times New Roman" w:cs="Times New Roman"/>
          <w:sz w:val="28"/>
          <w:szCs w:val="28"/>
        </w:rPr>
      </w:pPr>
      <w:r w:rsidRPr="00AE6372">
        <w:rPr>
          <w:rFonts w:ascii="Times New Roman" w:hAnsi="Times New Roman" w:cs="Times New Roman"/>
          <w:sz w:val="28"/>
          <w:szCs w:val="28"/>
        </w:rPr>
        <w:t>копии договоров, подтверждающие наличие поставщиков сельскохозяйственной продукции, заинтересованных в ее заготовке и переработке участником конкурсного отбора, обеспечивающих поставку сырья;</w:t>
      </w:r>
    </w:p>
    <w:p w:rsidR="00335D71" w:rsidRDefault="00AE6372" w:rsidP="00AE6372">
      <w:pPr>
        <w:pStyle w:val="a5"/>
        <w:numPr>
          <w:ilvl w:val="0"/>
          <w:numId w:val="31"/>
        </w:numPr>
        <w:tabs>
          <w:tab w:val="left" w:pos="993"/>
        </w:tabs>
        <w:spacing w:after="0" w:line="240" w:lineRule="auto"/>
        <w:ind w:left="0" w:firstLine="709"/>
        <w:jc w:val="both"/>
        <w:rPr>
          <w:rFonts w:ascii="Times New Roman" w:hAnsi="Times New Roman" w:cs="Times New Roman"/>
          <w:sz w:val="28"/>
          <w:szCs w:val="28"/>
        </w:rPr>
      </w:pPr>
      <w:r w:rsidRPr="00AE6372">
        <w:rPr>
          <w:rFonts w:ascii="Times New Roman" w:hAnsi="Times New Roman" w:cs="Times New Roman"/>
          <w:sz w:val="28"/>
          <w:szCs w:val="28"/>
        </w:rPr>
        <w:t xml:space="preserve">информацию от органов местного самоуправления муниципальных районов Республики Тыва, общественных организаций, иных лиц об общественной активности и ответственности членов кооператива, об их участии в мероприятиях, направленных на социально-экономическое развитие муниципального образования. </w:t>
      </w:r>
    </w:p>
    <w:p w:rsidR="00335D71" w:rsidRDefault="00AE6372" w:rsidP="00335D71">
      <w:pPr>
        <w:pStyle w:val="a5"/>
        <w:tabs>
          <w:tab w:val="left" w:pos="993"/>
        </w:tabs>
        <w:spacing w:after="0" w:line="240" w:lineRule="auto"/>
        <w:ind w:left="0" w:firstLine="709"/>
        <w:jc w:val="both"/>
        <w:rPr>
          <w:rFonts w:ascii="Times New Roman" w:hAnsi="Times New Roman" w:cs="Times New Roman"/>
          <w:sz w:val="28"/>
          <w:szCs w:val="28"/>
        </w:rPr>
      </w:pPr>
      <w:r w:rsidRPr="00335D71">
        <w:rPr>
          <w:rFonts w:ascii="Times New Roman" w:hAnsi="Times New Roman" w:cs="Times New Roman"/>
          <w:sz w:val="28"/>
          <w:szCs w:val="28"/>
        </w:rPr>
        <w:t>Участники конкурсного отбора несут ответственность за достоверность сведений и своевременность представления документов в соответствии с законодательством Российской Федерации.</w:t>
      </w:r>
    </w:p>
    <w:p w:rsidR="00AE6372" w:rsidRPr="00AE6372" w:rsidRDefault="00AE6372" w:rsidP="00335D71">
      <w:pPr>
        <w:pStyle w:val="a5"/>
        <w:tabs>
          <w:tab w:val="left" w:pos="993"/>
        </w:tabs>
        <w:spacing w:after="0" w:line="240" w:lineRule="auto"/>
        <w:ind w:left="0" w:firstLine="709"/>
        <w:jc w:val="both"/>
        <w:rPr>
          <w:rFonts w:ascii="Times New Roman" w:hAnsi="Times New Roman" w:cs="Times New Roman"/>
          <w:sz w:val="28"/>
          <w:szCs w:val="28"/>
        </w:rPr>
      </w:pPr>
      <w:r w:rsidRPr="00AE6372">
        <w:rPr>
          <w:rFonts w:ascii="Times New Roman" w:hAnsi="Times New Roman" w:cs="Times New Roman"/>
          <w:sz w:val="28"/>
          <w:szCs w:val="28"/>
        </w:rPr>
        <w:t xml:space="preserve">2.5. Документы, указанные в пунктах 2.3 и 2.4 </w:t>
      </w:r>
      <w:r w:rsidR="00335D71">
        <w:rPr>
          <w:rFonts w:ascii="Times New Roman" w:hAnsi="Times New Roman" w:cs="Times New Roman"/>
          <w:sz w:val="28"/>
          <w:szCs w:val="28"/>
        </w:rPr>
        <w:t xml:space="preserve">настоящего </w:t>
      </w:r>
      <w:r w:rsidRPr="00AE6372">
        <w:rPr>
          <w:rFonts w:ascii="Times New Roman" w:hAnsi="Times New Roman" w:cs="Times New Roman"/>
          <w:sz w:val="28"/>
          <w:szCs w:val="28"/>
        </w:rPr>
        <w:t>Порядка, представляются в прошитом и пронумерованном виде.</w:t>
      </w:r>
    </w:p>
    <w:p w:rsidR="00AE6372" w:rsidRPr="00AE6372" w:rsidRDefault="00AE6372" w:rsidP="00335D71">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Первым листом в комплекте документов подшивается опись всех представляемых документов с указанием номеров страниц.</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 xml:space="preserve">Комплект документов и опись составляются в двух экземплярах, один из которых остается в Министерстве, другой </w:t>
      </w:r>
      <w:r w:rsidR="00335D71">
        <w:rPr>
          <w:rFonts w:ascii="Times New Roman" w:hAnsi="Times New Roman" w:cs="Times New Roman"/>
          <w:sz w:val="28"/>
          <w:szCs w:val="28"/>
        </w:rPr>
        <w:t>–</w:t>
      </w:r>
      <w:r w:rsidRPr="00AE6372">
        <w:rPr>
          <w:rFonts w:ascii="Times New Roman" w:hAnsi="Times New Roman" w:cs="Times New Roman"/>
          <w:sz w:val="28"/>
          <w:szCs w:val="28"/>
        </w:rPr>
        <w:t xml:space="preserve"> у участника конкурсного отбора.</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 xml:space="preserve">Копии документов, указанных в пунктах 2.3 и 2.4 </w:t>
      </w:r>
      <w:r w:rsidR="00335D71">
        <w:rPr>
          <w:rFonts w:ascii="Times New Roman" w:hAnsi="Times New Roman" w:cs="Times New Roman"/>
          <w:sz w:val="28"/>
          <w:szCs w:val="28"/>
        </w:rPr>
        <w:t xml:space="preserve">настоящего </w:t>
      </w:r>
      <w:r w:rsidRPr="00AE6372">
        <w:rPr>
          <w:rFonts w:ascii="Times New Roman" w:hAnsi="Times New Roman" w:cs="Times New Roman"/>
          <w:sz w:val="28"/>
          <w:szCs w:val="28"/>
        </w:rPr>
        <w:t>Порядка, заверяются подписью руководителя или уполномоченного лица участника конкурсного отбора (с указанием должности, фамилии, инициалов) и печатью (при ее наличии).</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2.6. Для подтверждения соответствия требования</w:t>
      </w:r>
      <w:r w:rsidR="00335D71">
        <w:rPr>
          <w:rFonts w:ascii="Times New Roman" w:hAnsi="Times New Roman" w:cs="Times New Roman"/>
          <w:sz w:val="28"/>
          <w:szCs w:val="28"/>
        </w:rPr>
        <w:t>м, указанным в подпунктах «а»-</w:t>
      </w:r>
      <w:r w:rsidRPr="00AE6372">
        <w:rPr>
          <w:rFonts w:ascii="Times New Roman" w:hAnsi="Times New Roman" w:cs="Times New Roman"/>
          <w:sz w:val="28"/>
          <w:szCs w:val="28"/>
        </w:rPr>
        <w:t xml:space="preserve">«г» пункта 2.2 </w:t>
      </w:r>
      <w:r w:rsidR="00335D71">
        <w:rPr>
          <w:rFonts w:ascii="Times New Roman" w:hAnsi="Times New Roman" w:cs="Times New Roman"/>
          <w:sz w:val="28"/>
          <w:szCs w:val="28"/>
        </w:rPr>
        <w:t xml:space="preserve">настоящего </w:t>
      </w:r>
      <w:r w:rsidRPr="00AE6372">
        <w:rPr>
          <w:rFonts w:ascii="Times New Roman" w:hAnsi="Times New Roman" w:cs="Times New Roman"/>
          <w:sz w:val="28"/>
          <w:szCs w:val="28"/>
        </w:rPr>
        <w:t xml:space="preserve">Порядка,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w:t>
      </w:r>
      <w:r w:rsidR="00335D71">
        <w:rPr>
          <w:rFonts w:ascii="Times New Roman" w:hAnsi="Times New Roman" w:cs="Times New Roman"/>
          <w:sz w:val="28"/>
          <w:szCs w:val="28"/>
        </w:rPr>
        <w:t xml:space="preserve">необходимую информацию </w:t>
      </w:r>
      <w:r w:rsidRPr="00AE6372">
        <w:rPr>
          <w:rFonts w:ascii="Times New Roman" w:hAnsi="Times New Roman" w:cs="Times New Roman"/>
          <w:sz w:val="28"/>
          <w:szCs w:val="28"/>
        </w:rPr>
        <w:t xml:space="preserve">в порядке, предусмотренном Федеральным законом от </w:t>
      </w:r>
      <w:r w:rsidR="00335D71">
        <w:rPr>
          <w:rFonts w:ascii="Times New Roman" w:hAnsi="Times New Roman" w:cs="Times New Roman"/>
          <w:sz w:val="28"/>
          <w:szCs w:val="28"/>
        </w:rPr>
        <w:t xml:space="preserve">             </w:t>
      </w:r>
      <w:r w:rsidRPr="00AE6372">
        <w:rPr>
          <w:rFonts w:ascii="Times New Roman" w:hAnsi="Times New Roman" w:cs="Times New Roman"/>
          <w:sz w:val="28"/>
          <w:szCs w:val="28"/>
        </w:rPr>
        <w:t>27 июля 2010 г. № 210-ФЗ «Об организации предоставления государственных и муниципальных услуг»</w:t>
      </w:r>
      <w:r w:rsidR="00AE4DD7">
        <w:rPr>
          <w:rFonts w:ascii="Times New Roman" w:hAnsi="Times New Roman" w:cs="Times New Roman"/>
          <w:sz w:val="28"/>
          <w:szCs w:val="28"/>
        </w:rPr>
        <w:t>,</w:t>
      </w:r>
      <w:r w:rsidRPr="00AE6372">
        <w:rPr>
          <w:rFonts w:ascii="Times New Roman" w:hAnsi="Times New Roman" w:cs="Times New Roman"/>
          <w:sz w:val="28"/>
          <w:szCs w:val="28"/>
        </w:rPr>
        <w:t xml:space="preserve"> от территориального органа Федеральной налоговой службы.</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2.7. Для оценки эффективности осуществления расходов средств грантов применяются следующие показатели результативности использования гранта:</w:t>
      </w:r>
    </w:p>
    <w:p w:rsidR="00AE6372" w:rsidRPr="00335D71" w:rsidRDefault="00335D71" w:rsidP="00AE6372">
      <w:pPr>
        <w:tabs>
          <w:tab w:val="left" w:pos="993"/>
        </w:tabs>
        <w:spacing w:after="0" w:line="240" w:lineRule="auto"/>
        <w:ind w:firstLine="709"/>
        <w:jc w:val="both"/>
        <w:rPr>
          <w:rFonts w:ascii="Times New Roman" w:hAnsi="Times New Roman" w:cs="Times New Roman"/>
          <w:sz w:val="28"/>
          <w:szCs w:val="28"/>
        </w:rPr>
      </w:pPr>
      <w:r w:rsidRPr="00335D71">
        <w:rPr>
          <w:rFonts w:ascii="Times New Roman" w:hAnsi="Times New Roman" w:cs="Times New Roman"/>
          <w:sz w:val="28"/>
          <w:szCs w:val="28"/>
        </w:rPr>
        <w:t>а)</w:t>
      </w:r>
      <w:r w:rsidR="00AE6372" w:rsidRPr="00335D71">
        <w:rPr>
          <w:rFonts w:ascii="Times New Roman" w:hAnsi="Times New Roman" w:cs="Times New Roman"/>
          <w:sz w:val="28"/>
          <w:szCs w:val="28"/>
        </w:rPr>
        <w:t xml:space="preserve"> количество новых постоянных рабочих мест, созданных в году получения гранта в сельскохозяйственных потребительских кооперативах, получивших </w:t>
      </w:r>
      <w:proofErr w:type="spellStart"/>
      <w:r w:rsidR="00AE6372" w:rsidRPr="00335D71">
        <w:rPr>
          <w:rFonts w:ascii="Times New Roman" w:hAnsi="Times New Roman" w:cs="Times New Roman"/>
          <w:sz w:val="28"/>
          <w:szCs w:val="28"/>
        </w:rPr>
        <w:t>грантовую</w:t>
      </w:r>
      <w:proofErr w:type="spellEnd"/>
      <w:r w:rsidR="00AE6372" w:rsidRPr="00335D71">
        <w:rPr>
          <w:rFonts w:ascii="Times New Roman" w:hAnsi="Times New Roman" w:cs="Times New Roman"/>
          <w:sz w:val="28"/>
          <w:szCs w:val="28"/>
        </w:rPr>
        <w:t xml:space="preserve"> поддержку для развития материально-технической базы (единиц);</w:t>
      </w:r>
    </w:p>
    <w:p w:rsidR="00AE6372" w:rsidRPr="00AE6372" w:rsidRDefault="00335D71" w:rsidP="00AE6372">
      <w:pPr>
        <w:tabs>
          <w:tab w:val="left" w:pos="993"/>
        </w:tabs>
        <w:spacing w:after="0" w:line="240" w:lineRule="auto"/>
        <w:ind w:firstLine="709"/>
        <w:jc w:val="both"/>
        <w:rPr>
          <w:rFonts w:ascii="Times New Roman" w:hAnsi="Times New Roman" w:cs="Times New Roman"/>
          <w:sz w:val="28"/>
          <w:szCs w:val="28"/>
        </w:rPr>
      </w:pPr>
      <w:r w:rsidRPr="00335D71">
        <w:rPr>
          <w:rFonts w:ascii="Times New Roman" w:hAnsi="Times New Roman" w:cs="Times New Roman"/>
          <w:sz w:val="28"/>
          <w:szCs w:val="28"/>
        </w:rPr>
        <w:t>б)</w:t>
      </w:r>
      <w:r w:rsidR="00AE6372">
        <w:rPr>
          <w:rFonts w:ascii="Times New Roman" w:hAnsi="Times New Roman" w:cs="Times New Roman"/>
          <w:b/>
          <w:sz w:val="28"/>
          <w:szCs w:val="28"/>
        </w:rPr>
        <w:t xml:space="preserve"> </w:t>
      </w:r>
      <w:r w:rsidR="00AE6372" w:rsidRPr="00AE6372">
        <w:rPr>
          <w:rFonts w:ascii="Times New Roman" w:hAnsi="Times New Roman" w:cs="Times New Roman"/>
          <w:sz w:val="28"/>
          <w:szCs w:val="28"/>
        </w:rPr>
        <w:t xml:space="preserve">прирост объема сельскохозяйственной продукции, реализованной сельскохозяйственными потребительскими кооперативами, получившими </w:t>
      </w:r>
      <w:proofErr w:type="spellStart"/>
      <w:r w:rsidR="00AE6372" w:rsidRPr="00AE6372">
        <w:rPr>
          <w:rFonts w:ascii="Times New Roman" w:hAnsi="Times New Roman" w:cs="Times New Roman"/>
          <w:sz w:val="28"/>
          <w:szCs w:val="28"/>
        </w:rPr>
        <w:t>грантовую</w:t>
      </w:r>
      <w:proofErr w:type="spellEnd"/>
      <w:r w:rsidR="00AE6372" w:rsidRPr="00AE6372">
        <w:rPr>
          <w:rFonts w:ascii="Times New Roman" w:hAnsi="Times New Roman" w:cs="Times New Roman"/>
          <w:sz w:val="28"/>
          <w:szCs w:val="28"/>
        </w:rPr>
        <w:t xml:space="preserve"> поддержку, по отношению к году, предшествующему году предоставления субсидии (процентов).</w:t>
      </w:r>
    </w:p>
    <w:p w:rsidR="00AE6372" w:rsidRPr="00AE6372" w:rsidRDefault="00AE6372" w:rsidP="00AE6372">
      <w:pPr>
        <w:tabs>
          <w:tab w:val="left" w:pos="993"/>
        </w:tabs>
        <w:spacing w:after="0" w:line="240" w:lineRule="auto"/>
        <w:contextualSpacing/>
        <w:jc w:val="both"/>
        <w:rPr>
          <w:rFonts w:ascii="Times New Roman" w:hAnsi="Times New Roman" w:cs="Times New Roman"/>
          <w:sz w:val="28"/>
          <w:szCs w:val="28"/>
        </w:rPr>
      </w:pPr>
    </w:p>
    <w:p w:rsidR="00AE6372" w:rsidRPr="00AE6372" w:rsidRDefault="00AE6372" w:rsidP="00AE6372">
      <w:pPr>
        <w:pStyle w:val="ConsPlusNormal"/>
        <w:contextualSpacing/>
        <w:jc w:val="center"/>
        <w:outlineLvl w:val="1"/>
        <w:rPr>
          <w:rFonts w:ascii="Times New Roman" w:hAnsi="Times New Roman" w:cs="Times New Roman"/>
          <w:sz w:val="28"/>
          <w:szCs w:val="28"/>
        </w:rPr>
      </w:pPr>
      <w:r w:rsidRPr="00AE6372">
        <w:rPr>
          <w:rFonts w:ascii="Times New Roman" w:hAnsi="Times New Roman" w:cs="Times New Roman"/>
          <w:sz w:val="28"/>
          <w:szCs w:val="28"/>
        </w:rPr>
        <w:t>3. Порядок проведения конкурсного отбора</w:t>
      </w:r>
    </w:p>
    <w:p w:rsidR="00AE6372" w:rsidRPr="00AE6372" w:rsidRDefault="00AE6372" w:rsidP="00AE6372">
      <w:pPr>
        <w:pStyle w:val="ConsPlusNormal"/>
        <w:ind w:firstLine="708"/>
        <w:contextualSpacing/>
        <w:jc w:val="both"/>
        <w:outlineLvl w:val="1"/>
        <w:rPr>
          <w:rFonts w:ascii="Times New Roman" w:hAnsi="Times New Roman" w:cs="Times New Roman"/>
          <w:sz w:val="28"/>
          <w:szCs w:val="28"/>
        </w:rPr>
      </w:pPr>
    </w:p>
    <w:p w:rsidR="00AE6372" w:rsidRPr="00AE6372" w:rsidRDefault="00AE6372" w:rsidP="00AE6372">
      <w:pPr>
        <w:pStyle w:val="ConsPlusNormal"/>
        <w:ind w:firstLine="708"/>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 xml:space="preserve">3.1. Министерство не позднее 10 дней до приема документов заявителя обеспечивает опубликование объявления о проведении конкурсного отбора на </w:t>
      </w:r>
      <w:r w:rsidR="00335D71">
        <w:rPr>
          <w:rFonts w:ascii="Times New Roman" w:hAnsi="Times New Roman" w:cs="Times New Roman"/>
          <w:sz w:val="28"/>
          <w:szCs w:val="28"/>
        </w:rPr>
        <w:t xml:space="preserve">своем </w:t>
      </w:r>
      <w:r w:rsidRPr="00AE6372">
        <w:rPr>
          <w:rFonts w:ascii="Times New Roman" w:hAnsi="Times New Roman" w:cs="Times New Roman"/>
          <w:sz w:val="28"/>
          <w:szCs w:val="28"/>
        </w:rPr>
        <w:t xml:space="preserve">официальном сайте </w:t>
      </w:r>
      <w:r w:rsidR="00335D71">
        <w:rPr>
          <w:rFonts w:ascii="Times New Roman" w:hAnsi="Times New Roman" w:cs="Times New Roman"/>
          <w:sz w:val="28"/>
          <w:szCs w:val="28"/>
        </w:rPr>
        <w:t>в информационно-телекоммуникационной сети «Интернет»</w:t>
      </w:r>
      <w:r w:rsidRPr="00AE6372">
        <w:rPr>
          <w:rFonts w:ascii="Times New Roman" w:hAnsi="Times New Roman" w:cs="Times New Roman"/>
          <w:sz w:val="28"/>
          <w:szCs w:val="28"/>
        </w:rPr>
        <w:t>.</w:t>
      </w:r>
    </w:p>
    <w:p w:rsidR="00AE6372" w:rsidRPr="00AE6372" w:rsidRDefault="00AE6372" w:rsidP="00AE6372">
      <w:pPr>
        <w:pStyle w:val="ConsPlusNormal"/>
        <w:ind w:firstLine="708"/>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Срок приема документов устанавливается в количестве не менее 10 дней.</w:t>
      </w:r>
    </w:p>
    <w:p w:rsidR="00AE6372" w:rsidRPr="00AE6372" w:rsidRDefault="00AE6372" w:rsidP="00AE6372">
      <w:pPr>
        <w:pStyle w:val="ConsPlusNormal"/>
        <w:ind w:firstLine="708"/>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В объявлении указываются название конкурсного отбора, время, место и срок приема документов.</w:t>
      </w:r>
    </w:p>
    <w:p w:rsidR="00AE6372" w:rsidRPr="00AE6372" w:rsidRDefault="00AE6372" w:rsidP="00AE6372">
      <w:pPr>
        <w:pStyle w:val="ConsPlusNormal"/>
        <w:ind w:firstLine="708"/>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В случае если в установленный для приема заявок срок на участие в конкурсном отборе не поступила ни одна заявка или поступила заявка только от одного претендента, то срок приема заявок продлевается по решению конкурсной комиссии не более чем на 30 календарных дней со дня окончания установленного срока окончания приема заявок</w:t>
      </w:r>
    </w:p>
    <w:p w:rsidR="00AE6372" w:rsidRPr="00AE6372" w:rsidRDefault="00AE6372" w:rsidP="00AE6372">
      <w:pPr>
        <w:pStyle w:val="ConsPlusNormal"/>
        <w:ind w:firstLine="708"/>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3.2. В течение срока, указанного в объявлении о проведении конкурсного отбора</w:t>
      </w:r>
      <w:r w:rsidR="00335D71">
        <w:rPr>
          <w:rFonts w:ascii="Times New Roman" w:hAnsi="Times New Roman" w:cs="Times New Roman"/>
          <w:sz w:val="28"/>
          <w:szCs w:val="28"/>
        </w:rPr>
        <w:t>,</w:t>
      </w:r>
      <w:r w:rsidRPr="00AE6372">
        <w:rPr>
          <w:rFonts w:ascii="Times New Roman" w:hAnsi="Times New Roman" w:cs="Times New Roman"/>
          <w:sz w:val="28"/>
          <w:szCs w:val="28"/>
        </w:rPr>
        <w:t xml:space="preserve"> конкурсная комиссия осуществляет прием заявок.</w:t>
      </w:r>
    </w:p>
    <w:p w:rsidR="00AE6372" w:rsidRPr="00AE6372" w:rsidRDefault="00AE6372" w:rsidP="00AE6372">
      <w:pPr>
        <w:pStyle w:val="ConsPlusNormal"/>
        <w:ind w:firstLine="708"/>
        <w:contextualSpacing/>
        <w:jc w:val="both"/>
        <w:rPr>
          <w:rFonts w:ascii="Times New Roman" w:hAnsi="Times New Roman" w:cs="Times New Roman"/>
          <w:sz w:val="28"/>
          <w:szCs w:val="28"/>
        </w:rPr>
      </w:pPr>
      <w:r w:rsidRPr="00AE6372">
        <w:rPr>
          <w:rFonts w:ascii="Times New Roman" w:hAnsi="Times New Roman" w:cs="Times New Roman"/>
          <w:sz w:val="28"/>
          <w:szCs w:val="28"/>
        </w:rPr>
        <w:t>Регистрация заявок производится в журнале регистрации.</w:t>
      </w:r>
    </w:p>
    <w:p w:rsidR="00AE6372" w:rsidRPr="00AE6372" w:rsidRDefault="00AE6372" w:rsidP="00AE6372">
      <w:pPr>
        <w:pStyle w:val="ConsPlusNormal"/>
        <w:ind w:firstLine="708"/>
        <w:contextualSpacing/>
        <w:jc w:val="both"/>
        <w:rPr>
          <w:rFonts w:ascii="Times New Roman" w:hAnsi="Times New Roman" w:cs="Times New Roman"/>
          <w:sz w:val="28"/>
          <w:szCs w:val="28"/>
        </w:rPr>
      </w:pPr>
      <w:r w:rsidRPr="00AE6372">
        <w:rPr>
          <w:rFonts w:ascii="Times New Roman" w:hAnsi="Times New Roman" w:cs="Times New Roman"/>
          <w:sz w:val="28"/>
          <w:szCs w:val="28"/>
        </w:rPr>
        <w:t>Второй экземпляр заявки на участие в конкурсном отборе с отметкой о принятии возвращается заявителю.</w:t>
      </w:r>
    </w:p>
    <w:p w:rsidR="00AE6372" w:rsidRPr="00AE6372" w:rsidRDefault="00AE6372" w:rsidP="00AE6372">
      <w:pPr>
        <w:pStyle w:val="ConsPlusNormal"/>
        <w:ind w:firstLine="708"/>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3.3. Конкурсный отбор проводится в два этапа.</w:t>
      </w:r>
    </w:p>
    <w:p w:rsidR="00AE6372" w:rsidRPr="00AE6372" w:rsidRDefault="00AE6372" w:rsidP="00AE6372">
      <w:pPr>
        <w:pStyle w:val="ConsPlusNormal"/>
        <w:ind w:firstLine="708"/>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На первом этапе Министерство в срок не более пятнадцати рабочих дней со дня завершения срока</w:t>
      </w:r>
      <w:r w:rsidR="00335D71">
        <w:rPr>
          <w:rFonts w:ascii="Times New Roman" w:hAnsi="Times New Roman" w:cs="Times New Roman"/>
          <w:sz w:val="28"/>
          <w:szCs w:val="28"/>
        </w:rPr>
        <w:t xml:space="preserve"> подачи документов осуществляет</w:t>
      </w:r>
      <w:r w:rsidRPr="00AE6372">
        <w:rPr>
          <w:rFonts w:ascii="Times New Roman" w:hAnsi="Times New Roman" w:cs="Times New Roman"/>
          <w:sz w:val="28"/>
          <w:szCs w:val="28"/>
        </w:rPr>
        <w:t xml:space="preserve"> рассмотрение документов на соответствие заявителей, представивших документы для участия в конкурсном отборе, условиям и требованиям, предусмотренными пунктами 2.1 и 2.2 </w:t>
      </w:r>
      <w:r w:rsidR="00335D71">
        <w:rPr>
          <w:rFonts w:ascii="Times New Roman" w:hAnsi="Times New Roman" w:cs="Times New Roman"/>
          <w:sz w:val="28"/>
          <w:szCs w:val="28"/>
        </w:rPr>
        <w:t xml:space="preserve">настоящего </w:t>
      </w:r>
      <w:r w:rsidRPr="00AE6372">
        <w:rPr>
          <w:rFonts w:ascii="Times New Roman" w:hAnsi="Times New Roman" w:cs="Times New Roman"/>
          <w:sz w:val="28"/>
          <w:szCs w:val="28"/>
        </w:rPr>
        <w:t>Порядка, и допуск ко второму этапу конкурсного отбора.</w:t>
      </w:r>
    </w:p>
    <w:p w:rsidR="00AE6372" w:rsidRPr="00AE6372" w:rsidRDefault="00AE6372" w:rsidP="00AE6372">
      <w:pPr>
        <w:pStyle w:val="ConsPlusNormal"/>
        <w:ind w:firstLine="708"/>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Для проверки информации и (или) при отсутствии информации, указанной в подпункте «к» пункта 2.3</w:t>
      </w:r>
      <w:r w:rsidR="00335D71">
        <w:rPr>
          <w:rFonts w:ascii="Times New Roman" w:hAnsi="Times New Roman" w:cs="Times New Roman"/>
          <w:sz w:val="28"/>
          <w:szCs w:val="28"/>
        </w:rPr>
        <w:t xml:space="preserve"> настоящего</w:t>
      </w:r>
      <w:r w:rsidRPr="00AE6372">
        <w:rPr>
          <w:rFonts w:ascii="Times New Roman" w:hAnsi="Times New Roman" w:cs="Times New Roman"/>
          <w:sz w:val="28"/>
          <w:szCs w:val="28"/>
        </w:rPr>
        <w:t xml:space="preserve"> Порядка Министерство направляет соответствующие запросы в Управление Федеральной налоговой службы по Республике Тыва.</w:t>
      </w:r>
    </w:p>
    <w:p w:rsidR="00AE6372" w:rsidRPr="00AE6372" w:rsidRDefault="00AE6372" w:rsidP="00AE6372">
      <w:pPr>
        <w:pStyle w:val="ConsPlusNormal"/>
        <w:ind w:firstLine="708"/>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3.4. Основаниями отказа в допуске ко второму этапу конкурсного отбора явля</w:t>
      </w:r>
      <w:r w:rsidR="00335D71">
        <w:rPr>
          <w:rFonts w:ascii="Times New Roman" w:hAnsi="Times New Roman" w:cs="Times New Roman"/>
          <w:sz w:val="28"/>
          <w:szCs w:val="28"/>
        </w:rPr>
        <w:t>ю</w:t>
      </w:r>
      <w:r w:rsidRPr="00AE6372">
        <w:rPr>
          <w:rFonts w:ascii="Times New Roman" w:hAnsi="Times New Roman" w:cs="Times New Roman"/>
          <w:sz w:val="28"/>
          <w:szCs w:val="28"/>
        </w:rPr>
        <w:t>тся:</w:t>
      </w:r>
    </w:p>
    <w:p w:rsidR="00AE6372" w:rsidRPr="00AE6372" w:rsidRDefault="00335D71" w:rsidP="00AE6372">
      <w:pPr>
        <w:pStyle w:val="ConsPlusNormal"/>
        <w:tabs>
          <w:tab w:val="left" w:pos="993"/>
        </w:tabs>
        <w:ind w:firstLine="709"/>
        <w:contextualSpacing/>
        <w:jc w:val="both"/>
        <w:outlineLvl w:val="1"/>
        <w:rPr>
          <w:rFonts w:ascii="Times New Roman" w:hAnsi="Times New Roman" w:cs="Times New Roman"/>
          <w:sz w:val="28"/>
          <w:szCs w:val="28"/>
        </w:rPr>
      </w:pPr>
      <w:r w:rsidRPr="00335D71">
        <w:rPr>
          <w:rFonts w:ascii="Times New Roman" w:hAnsi="Times New Roman" w:cs="Times New Roman"/>
          <w:sz w:val="28"/>
          <w:szCs w:val="28"/>
        </w:rPr>
        <w:t>а)</w:t>
      </w:r>
      <w:r>
        <w:rPr>
          <w:rFonts w:ascii="Times New Roman" w:hAnsi="Times New Roman" w:cs="Times New Roman"/>
          <w:b/>
          <w:sz w:val="28"/>
          <w:szCs w:val="28"/>
        </w:rPr>
        <w:t xml:space="preserve"> </w:t>
      </w:r>
      <w:r w:rsidR="00AE6372" w:rsidRPr="00AE6372">
        <w:rPr>
          <w:rFonts w:ascii="Times New Roman" w:hAnsi="Times New Roman" w:cs="Times New Roman"/>
          <w:sz w:val="28"/>
          <w:szCs w:val="28"/>
        </w:rPr>
        <w:t>несоответствие заявителя условиям и требованиям, предусмотренными пунктами 2.1 и 2.2</w:t>
      </w:r>
      <w:r>
        <w:rPr>
          <w:rFonts w:ascii="Times New Roman" w:hAnsi="Times New Roman" w:cs="Times New Roman"/>
          <w:sz w:val="28"/>
          <w:szCs w:val="28"/>
        </w:rPr>
        <w:t xml:space="preserve"> настоящего</w:t>
      </w:r>
      <w:r w:rsidR="00AE6372" w:rsidRPr="00AE6372">
        <w:rPr>
          <w:rFonts w:ascii="Times New Roman" w:hAnsi="Times New Roman" w:cs="Times New Roman"/>
          <w:sz w:val="28"/>
          <w:szCs w:val="28"/>
        </w:rPr>
        <w:t xml:space="preserve"> Порядка;</w:t>
      </w:r>
    </w:p>
    <w:p w:rsidR="00AE6372" w:rsidRPr="00335D71" w:rsidRDefault="00335D71" w:rsidP="00AE6372">
      <w:pPr>
        <w:pStyle w:val="ConsPlusNormal"/>
        <w:tabs>
          <w:tab w:val="left" w:pos="993"/>
        </w:tabs>
        <w:ind w:firstLine="709"/>
        <w:contextualSpacing/>
        <w:jc w:val="both"/>
        <w:outlineLvl w:val="1"/>
        <w:rPr>
          <w:rFonts w:ascii="Times New Roman" w:hAnsi="Times New Roman" w:cs="Times New Roman"/>
          <w:sz w:val="28"/>
          <w:szCs w:val="28"/>
        </w:rPr>
      </w:pPr>
      <w:r w:rsidRPr="00335D71">
        <w:rPr>
          <w:rFonts w:ascii="Times New Roman" w:hAnsi="Times New Roman" w:cs="Times New Roman"/>
          <w:sz w:val="28"/>
          <w:szCs w:val="28"/>
        </w:rPr>
        <w:t>б)</w:t>
      </w:r>
      <w:r w:rsidR="00AE6372" w:rsidRPr="00335D71">
        <w:rPr>
          <w:rFonts w:ascii="Times New Roman" w:hAnsi="Times New Roman" w:cs="Times New Roman"/>
          <w:sz w:val="28"/>
          <w:szCs w:val="28"/>
        </w:rPr>
        <w:t xml:space="preserve"> предоставление заявителем документов и информации, содержащих недостоверные сведения;</w:t>
      </w:r>
    </w:p>
    <w:p w:rsidR="00AE6372" w:rsidRDefault="00335D71" w:rsidP="00AE6372">
      <w:pPr>
        <w:pStyle w:val="ConsPlusNormal"/>
        <w:tabs>
          <w:tab w:val="left" w:pos="993"/>
        </w:tabs>
        <w:ind w:firstLine="709"/>
        <w:contextualSpacing/>
        <w:jc w:val="both"/>
        <w:outlineLvl w:val="1"/>
        <w:rPr>
          <w:rFonts w:ascii="Times New Roman" w:hAnsi="Times New Roman" w:cs="Times New Roman"/>
          <w:sz w:val="28"/>
          <w:szCs w:val="28"/>
        </w:rPr>
      </w:pPr>
      <w:r w:rsidRPr="00335D71">
        <w:rPr>
          <w:rFonts w:ascii="Times New Roman" w:hAnsi="Times New Roman" w:cs="Times New Roman"/>
          <w:sz w:val="28"/>
          <w:szCs w:val="28"/>
        </w:rPr>
        <w:t>в)</w:t>
      </w:r>
      <w:r w:rsidR="00AE6372" w:rsidRPr="00335D71">
        <w:rPr>
          <w:rFonts w:ascii="Times New Roman" w:hAnsi="Times New Roman" w:cs="Times New Roman"/>
          <w:sz w:val="28"/>
          <w:szCs w:val="28"/>
        </w:rPr>
        <w:t xml:space="preserve"> представление</w:t>
      </w:r>
      <w:r w:rsidR="00AE6372" w:rsidRPr="00AE6372">
        <w:rPr>
          <w:rFonts w:ascii="Times New Roman" w:hAnsi="Times New Roman" w:cs="Times New Roman"/>
          <w:sz w:val="28"/>
          <w:szCs w:val="28"/>
        </w:rPr>
        <w:t xml:space="preserve"> неполного комплекта документов, предусмотренного п</w:t>
      </w:r>
      <w:r>
        <w:rPr>
          <w:rFonts w:ascii="Times New Roman" w:hAnsi="Times New Roman" w:cs="Times New Roman"/>
          <w:sz w:val="28"/>
          <w:szCs w:val="28"/>
        </w:rPr>
        <w:t>унктом</w:t>
      </w:r>
      <w:r w:rsidR="00AE6372" w:rsidRPr="00AE6372">
        <w:rPr>
          <w:rFonts w:ascii="Times New Roman" w:hAnsi="Times New Roman" w:cs="Times New Roman"/>
          <w:sz w:val="28"/>
          <w:szCs w:val="28"/>
        </w:rPr>
        <w:t xml:space="preserve"> 2.3 </w:t>
      </w:r>
      <w:r>
        <w:rPr>
          <w:rFonts w:ascii="Times New Roman" w:hAnsi="Times New Roman" w:cs="Times New Roman"/>
          <w:sz w:val="28"/>
          <w:szCs w:val="28"/>
        </w:rPr>
        <w:t xml:space="preserve">настоящего </w:t>
      </w:r>
      <w:r w:rsidR="00AE6372" w:rsidRPr="00AE6372">
        <w:rPr>
          <w:rFonts w:ascii="Times New Roman" w:hAnsi="Times New Roman" w:cs="Times New Roman"/>
          <w:sz w:val="28"/>
          <w:szCs w:val="28"/>
        </w:rPr>
        <w:t>Порядка.</w:t>
      </w:r>
    </w:p>
    <w:p w:rsidR="00AE6372" w:rsidRPr="00AE6372" w:rsidRDefault="00AE6372" w:rsidP="00AE6372">
      <w:pPr>
        <w:pStyle w:val="ConsPlusNormal"/>
        <w:tabs>
          <w:tab w:val="left" w:pos="993"/>
        </w:tabs>
        <w:ind w:firstLine="709"/>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Не позднее 5 рабочих дней с даты принятия решения об отклонении заявок заявителей, не соответствующих условиям конкурсного отбора</w:t>
      </w:r>
      <w:r w:rsidR="00335D71">
        <w:rPr>
          <w:rFonts w:ascii="Times New Roman" w:hAnsi="Times New Roman" w:cs="Times New Roman"/>
          <w:sz w:val="28"/>
          <w:szCs w:val="28"/>
        </w:rPr>
        <w:t>,</w:t>
      </w:r>
      <w:r w:rsidRPr="00AE6372">
        <w:rPr>
          <w:rFonts w:ascii="Times New Roman" w:hAnsi="Times New Roman" w:cs="Times New Roman"/>
          <w:sz w:val="28"/>
          <w:szCs w:val="28"/>
        </w:rPr>
        <w:t xml:space="preserve"> Министерство информирует участников конкурсного отбора способом, выбранным заявителем, отраженным в заявлении.</w:t>
      </w:r>
    </w:p>
    <w:p w:rsidR="00AE6372" w:rsidRPr="00AE6372" w:rsidRDefault="00AE6372" w:rsidP="00AE6372">
      <w:pPr>
        <w:pStyle w:val="ConsPlusNormal"/>
        <w:ind w:firstLine="708"/>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 xml:space="preserve">3.5. На втором этапе в срок не более пятнадцати рабочих дней со дня завершения первого этапа осуществляется очное собеседование </w:t>
      </w:r>
      <w:r>
        <w:rPr>
          <w:rFonts w:ascii="Times New Roman" w:hAnsi="Times New Roman" w:cs="Times New Roman"/>
          <w:b/>
          <w:sz w:val="28"/>
          <w:szCs w:val="28"/>
        </w:rPr>
        <w:t>–</w:t>
      </w:r>
      <w:r w:rsidRPr="00AE6372">
        <w:rPr>
          <w:rFonts w:ascii="Times New Roman" w:hAnsi="Times New Roman" w:cs="Times New Roman"/>
          <w:sz w:val="28"/>
          <w:szCs w:val="28"/>
        </w:rPr>
        <w:t xml:space="preserve"> презентация заявителем своего проекта конкурсной комиссии с обоснованием основных экономических показателей.</w:t>
      </w:r>
    </w:p>
    <w:p w:rsidR="00AE6372" w:rsidRPr="00AE6372" w:rsidRDefault="00AE6372" w:rsidP="00AE6372">
      <w:pPr>
        <w:pStyle w:val="ConsPlusNormal"/>
        <w:ind w:firstLine="708"/>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Результатом второго этапа конкурсного отбора является определение победителей конкурсного отбора и утверждение им плана расходов, а также суммы гранта.</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 xml:space="preserve">Основным критерием отбора на очном собеседовании является степень владения знаниями и умениями по управлению сельскохозяйственным потребительским кооперативом, информацией по представленным документам и бизнес-плану. Каждый член конкурсной комиссии, рассмотрев представленные заявителем документы и с учетом очного собеседования, осуществляет оценку представленных заявителем документов согласно критериям по 5-балльной шкале с занесением данных в оценочную ведомость по форме согласно приложению № 3 к </w:t>
      </w:r>
      <w:r w:rsidR="00335D71">
        <w:rPr>
          <w:rFonts w:ascii="Times New Roman" w:hAnsi="Times New Roman" w:cs="Times New Roman"/>
          <w:sz w:val="28"/>
          <w:szCs w:val="28"/>
        </w:rPr>
        <w:t xml:space="preserve">настоящему </w:t>
      </w:r>
      <w:r w:rsidRPr="00AE6372">
        <w:rPr>
          <w:rFonts w:ascii="Times New Roman" w:hAnsi="Times New Roman" w:cs="Times New Roman"/>
          <w:sz w:val="28"/>
          <w:szCs w:val="28"/>
        </w:rPr>
        <w:t>Порядку. Секретарем конкурсной комиссии выводится среднее значение оценок, поставленных каждым членом конкурсной комиссии.</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 xml:space="preserve">На основании оценочных ведомостей членов конкурсной комиссии заполняется сводная оценочная ведомость по представленным на отбор документам по форме согласно приложению № 4 к </w:t>
      </w:r>
      <w:r w:rsidR="00335D71">
        <w:rPr>
          <w:rFonts w:ascii="Times New Roman" w:hAnsi="Times New Roman" w:cs="Times New Roman"/>
          <w:sz w:val="28"/>
          <w:szCs w:val="28"/>
        </w:rPr>
        <w:t xml:space="preserve">настоящему </w:t>
      </w:r>
      <w:r w:rsidRPr="00AE6372">
        <w:rPr>
          <w:rFonts w:ascii="Times New Roman" w:hAnsi="Times New Roman" w:cs="Times New Roman"/>
          <w:sz w:val="28"/>
          <w:szCs w:val="28"/>
        </w:rPr>
        <w:t>Порядку и выводится итоговый средний балл по каждому заявителю до тысячной доли.</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По результатам оценки документов и собеседования конкурсной комиссии принимается решение:</w:t>
      </w:r>
    </w:p>
    <w:p w:rsidR="00AE6372" w:rsidRPr="00714213" w:rsidRDefault="00335D71" w:rsidP="00714213">
      <w:pPr>
        <w:tabs>
          <w:tab w:val="left" w:pos="993"/>
        </w:tabs>
        <w:spacing w:after="0" w:line="240" w:lineRule="auto"/>
        <w:ind w:firstLine="709"/>
        <w:jc w:val="both"/>
        <w:rPr>
          <w:rFonts w:ascii="Times New Roman" w:hAnsi="Times New Roman" w:cs="Times New Roman"/>
          <w:sz w:val="28"/>
          <w:szCs w:val="28"/>
        </w:rPr>
      </w:pPr>
      <w:r w:rsidRPr="00335D71">
        <w:rPr>
          <w:rFonts w:ascii="Times New Roman" w:hAnsi="Times New Roman" w:cs="Times New Roman"/>
          <w:sz w:val="28"/>
          <w:szCs w:val="28"/>
        </w:rPr>
        <w:t>а)</w:t>
      </w:r>
      <w:r w:rsidR="00714213">
        <w:rPr>
          <w:rFonts w:ascii="Times New Roman" w:hAnsi="Times New Roman" w:cs="Times New Roman"/>
          <w:b/>
          <w:sz w:val="28"/>
          <w:szCs w:val="28"/>
        </w:rPr>
        <w:t xml:space="preserve"> </w:t>
      </w:r>
      <w:r w:rsidR="00AE6372" w:rsidRPr="00714213">
        <w:rPr>
          <w:rFonts w:ascii="Times New Roman" w:hAnsi="Times New Roman" w:cs="Times New Roman"/>
          <w:sz w:val="28"/>
          <w:szCs w:val="28"/>
        </w:rPr>
        <w:t xml:space="preserve">по заявителям, набравшим наибольшее количество баллов, </w:t>
      </w:r>
      <w:r>
        <w:rPr>
          <w:rFonts w:ascii="Times New Roman" w:hAnsi="Times New Roman" w:cs="Times New Roman"/>
          <w:sz w:val="28"/>
          <w:szCs w:val="28"/>
        </w:rPr>
        <w:t xml:space="preserve">– </w:t>
      </w:r>
      <w:r w:rsidR="00AE6372" w:rsidRPr="00714213">
        <w:rPr>
          <w:rFonts w:ascii="Times New Roman" w:hAnsi="Times New Roman" w:cs="Times New Roman"/>
          <w:sz w:val="28"/>
          <w:szCs w:val="28"/>
        </w:rPr>
        <w:t>о</w:t>
      </w:r>
      <w:r>
        <w:rPr>
          <w:rFonts w:ascii="Times New Roman" w:hAnsi="Times New Roman" w:cs="Times New Roman"/>
          <w:sz w:val="28"/>
          <w:szCs w:val="28"/>
        </w:rPr>
        <w:t xml:space="preserve"> </w:t>
      </w:r>
      <w:r w:rsidR="00AE6372" w:rsidRPr="00714213">
        <w:rPr>
          <w:rFonts w:ascii="Times New Roman" w:hAnsi="Times New Roman" w:cs="Times New Roman"/>
          <w:sz w:val="28"/>
          <w:szCs w:val="28"/>
        </w:rPr>
        <w:t xml:space="preserve">предоставлении гранта в сумме, указанной в заявке, согласно утвержденному плану расходов, предлагаемых к </w:t>
      </w:r>
      <w:proofErr w:type="spellStart"/>
      <w:r w:rsidR="00AE6372" w:rsidRPr="00714213">
        <w:rPr>
          <w:rFonts w:ascii="Times New Roman" w:hAnsi="Times New Roman" w:cs="Times New Roman"/>
          <w:sz w:val="28"/>
          <w:szCs w:val="28"/>
        </w:rPr>
        <w:t>софинансированию</w:t>
      </w:r>
      <w:proofErr w:type="spellEnd"/>
      <w:r w:rsidR="00AE6372" w:rsidRPr="00714213">
        <w:rPr>
          <w:rFonts w:ascii="Times New Roman" w:hAnsi="Times New Roman" w:cs="Times New Roman"/>
          <w:sz w:val="28"/>
          <w:szCs w:val="28"/>
        </w:rPr>
        <w:t xml:space="preserve"> за счет гранта на модернизацию материально-технической базы кооператива (далее </w:t>
      </w:r>
      <w:r>
        <w:rPr>
          <w:rFonts w:ascii="Times New Roman" w:hAnsi="Times New Roman" w:cs="Times New Roman"/>
          <w:sz w:val="28"/>
          <w:szCs w:val="28"/>
        </w:rPr>
        <w:t>–</w:t>
      </w:r>
      <w:r w:rsidR="00AE6372" w:rsidRPr="00714213">
        <w:rPr>
          <w:rFonts w:ascii="Times New Roman" w:hAnsi="Times New Roman" w:cs="Times New Roman"/>
          <w:sz w:val="28"/>
          <w:szCs w:val="28"/>
        </w:rPr>
        <w:t xml:space="preserve"> план расходов). Количество победителей определяется исходя из объемов финансирования республиканского бюджета Республики Тыва, выделенных на предоставление гранта в соответствующем финансовом году;</w:t>
      </w:r>
    </w:p>
    <w:p w:rsidR="00AE6372" w:rsidRPr="00714213" w:rsidRDefault="00335D71" w:rsidP="00714213">
      <w:pPr>
        <w:tabs>
          <w:tab w:val="left" w:pos="993"/>
        </w:tabs>
        <w:spacing w:after="0" w:line="240" w:lineRule="auto"/>
        <w:ind w:firstLine="709"/>
        <w:jc w:val="both"/>
        <w:rPr>
          <w:rFonts w:ascii="Times New Roman" w:hAnsi="Times New Roman" w:cs="Times New Roman"/>
          <w:sz w:val="28"/>
          <w:szCs w:val="28"/>
        </w:rPr>
      </w:pPr>
      <w:r w:rsidRPr="00335D71">
        <w:rPr>
          <w:rFonts w:ascii="Times New Roman" w:hAnsi="Times New Roman" w:cs="Times New Roman"/>
          <w:sz w:val="28"/>
          <w:szCs w:val="28"/>
        </w:rPr>
        <w:t>б)</w:t>
      </w:r>
      <w:r w:rsidR="00714213">
        <w:rPr>
          <w:rFonts w:ascii="Times New Roman" w:hAnsi="Times New Roman" w:cs="Times New Roman"/>
          <w:b/>
          <w:sz w:val="28"/>
          <w:szCs w:val="28"/>
        </w:rPr>
        <w:t xml:space="preserve"> </w:t>
      </w:r>
      <w:r w:rsidR="00AE6372" w:rsidRPr="00714213">
        <w:rPr>
          <w:rFonts w:ascii="Times New Roman" w:hAnsi="Times New Roman" w:cs="Times New Roman"/>
          <w:sz w:val="28"/>
          <w:szCs w:val="28"/>
        </w:rPr>
        <w:t xml:space="preserve">по заявителю, набравшему меньшее количество баллов, </w:t>
      </w:r>
      <w:r>
        <w:rPr>
          <w:rFonts w:ascii="Times New Roman" w:hAnsi="Times New Roman" w:cs="Times New Roman"/>
          <w:sz w:val="28"/>
          <w:szCs w:val="28"/>
        </w:rPr>
        <w:t xml:space="preserve">– </w:t>
      </w:r>
      <w:r w:rsidR="00AE6372" w:rsidRPr="00714213">
        <w:rPr>
          <w:rFonts w:ascii="Times New Roman" w:hAnsi="Times New Roman" w:cs="Times New Roman"/>
          <w:sz w:val="28"/>
          <w:szCs w:val="28"/>
        </w:rPr>
        <w:t>об отказе в предоставлении гранта.</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r w:rsidRPr="00AE6372">
        <w:rPr>
          <w:rFonts w:ascii="Times New Roman" w:hAnsi="Times New Roman" w:cs="Times New Roman"/>
          <w:sz w:val="28"/>
          <w:szCs w:val="28"/>
        </w:rPr>
        <w:t>В случае если несколько заявителей набрали равное количество баллов, победители конкурса определяются простым большинством голосов присутствующих членов конкурсной комиссии.</w:t>
      </w:r>
    </w:p>
    <w:p w:rsidR="00AE6372" w:rsidRPr="00AE6372" w:rsidRDefault="00AE6372" w:rsidP="00AE6372">
      <w:pPr>
        <w:pStyle w:val="ConsPlusNormal"/>
        <w:ind w:firstLine="708"/>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 xml:space="preserve">3.6. Министерство обеспечивает размещение информации об итогах конкурсного отбора в течение 30 дней на </w:t>
      </w:r>
      <w:r w:rsidR="00335D71">
        <w:rPr>
          <w:rFonts w:ascii="Times New Roman" w:hAnsi="Times New Roman" w:cs="Times New Roman"/>
          <w:sz w:val="28"/>
          <w:szCs w:val="28"/>
        </w:rPr>
        <w:t xml:space="preserve">своем </w:t>
      </w:r>
      <w:r w:rsidRPr="00AE6372">
        <w:rPr>
          <w:rFonts w:ascii="Times New Roman" w:hAnsi="Times New Roman" w:cs="Times New Roman"/>
          <w:sz w:val="28"/>
          <w:szCs w:val="28"/>
        </w:rPr>
        <w:t xml:space="preserve">официальном сайте </w:t>
      </w:r>
      <w:r w:rsidR="00335D71">
        <w:rPr>
          <w:rFonts w:ascii="Times New Roman" w:hAnsi="Times New Roman" w:cs="Times New Roman"/>
          <w:sz w:val="28"/>
          <w:szCs w:val="28"/>
        </w:rPr>
        <w:t>в информационно-телекоммуникационной сети «Интернет»</w:t>
      </w:r>
      <w:r w:rsidRPr="00AE6372">
        <w:rPr>
          <w:rFonts w:ascii="Times New Roman" w:hAnsi="Times New Roman" w:cs="Times New Roman"/>
          <w:sz w:val="28"/>
          <w:szCs w:val="28"/>
        </w:rPr>
        <w:t>.</w:t>
      </w:r>
    </w:p>
    <w:p w:rsidR="00AE6372" w:rsidRPr="00AE6372" w:rsidRDefault="00AE6372" w:rsidP="00AE6372">
      <w:pPr>
        <w:pStyle w:val="ConsPlusNormal"/>
        <w:ind w:firstLine="708"/>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 xml:space="preserve">3.7. В течение 15 рабочих дней после подписания протокола об итогах конкурсного отбора Министерство заключает соглашения о предоставлении гранта по типовой форме, утверждаемой Министерством финансов Республики Тыва. </w:t>
      </w:r>
    </w:p>
    <w:p w:rsidR="00AE6372" w:rsidRPr="00AE6372" w:rsidRDefault="00AE6372" w:rsidP="00AE6372">
      <w:pPr>
        <w:pStyle w:val="ConsPlusNormal"/>
        <w:ind w:firstLine="708"/>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 xml:space="preserve">Существенным условием указанного соглашения является запрет на продажу, дарение, передачу в аренду, пользование другим лицам, обмен или взнос в виде пая, вклада или отчуждение иным образом в соответствии с законодательством Российской Федерации имущества, приобретенного </w:t>
      </w:r>
      <w:r w:rsidR="00335D71">
        <w:rPr>
          <w:rFonts w:ascii="Times New Roman" w:hAnsi="Times New Roman" w:cs="Times New Roman"/>
          <w:sz w:val="28"/>
          <w:szCs w:val="28"/>
        </w:rPr>
        <w:t xml:space="preserve">получателем гранта на развитие материально-технической базы сельскохозяйственных потребительских кооперативов </w:t>
      </w:r>
      <w:r w:rsidRPr="00AE6372">
        <w:rPr>
          <w:rFonts w:ascii="Times New Roman" w:hAnsi="Times New Roman" w:cs="Times New Roman"/>
          <w:sz w:val="28"/>
          <w:szCs w:val="28"/>
        </w:rPr>
        <w:t>за счет гранта, в течение пяти лет со дня получения гранта.</w:t>
      </w:r>
    </w:p>
    <w:p w:rsidR="00AE6372" w:rsidRPr="00AE6372" w:rsidRDefault="00AE6372" w:rsidP="00AE6372">
      <w:pPr>
        <w:pStyle w:val="ConsPlusNormal"/>
        <w:ind w:firstLine="708"/>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3.8. Перечисление средств на расчетный счет участников программы осуществляется на основании заключенного соглашения.</w:t>
      </w:r>
    </w:p>
    <w:p w:rsidR="00AE6372" w:rsidRPr="00AE6372" w:rsidRDefault="00AE6372" w:rsidP="00AE6372">
      <w:pPr>
        <w:pStyle w:val="ConsPlusNormal"/>
        <w:ind w:firstLine="708"/>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3.9. В случаях, предусмотренных нормативными правовыми актами Российской Федерации и (или) Республики Тыва, открытие лицевых счет</w:t>
      </w:r>
      <w:r w:rsidR="00335D71">
        <w:rPr>
          <w:rFonts w:ascii="Times New Roman" w:hAnsi="Times New Roman" w:cs="Times New Roman"/>
          <w:sz w:val="28"/>
          <w:szCs w:val="28"/>
        </w:rPr>
        <w:t>ов осуществляется в Управлении Федерального казначейства, и</w:t>
      </w:r>
      <w:r w:rsidRPr="00AE6372">
        <w:rPr>
          <w:rFonts w:ascii="Times New Roman" w:hAnsi="Times New Roman" w:cs="Times New Roman"/>
          <w:sz w:val="28"/>
          <w:szCs w:val="28"/>
        </w:rPr>
        <w:t xml:space="preserve"> перечисление средств производится на указанные лицевые счета.</w:t>
      </w:r>
    </w:p>
    <w:p w:rsidR="00AE6372" w:rsidRPr="00AE6372" w:rsidRDefault="00AE6372" w:rsidP="00AE6372">
      <w:pPr>
        <w:spacing w:after="0" w:line="240" w:lineRule="auto"/>
        <w:ind w:firstLine="709"/>
        <w:contextualSpacing/>
        <w:jc w:val="both"/>
        <w:rPr>
          <w:rFonts w:ascii="Times New Roman" w:hAnsi="Times New Roman" w:cs="Times New Roman"/>
          <w:sz w:val="28"/>
          <w:szCs w:val="28"/>
        </w:rPr>
      </w:pPr>
    </w:p>
    <w:p w:rsidR="00AE6372" w:rsidRPr="00AE6372" w:rsidRDefault="00AE6372" w:rsidP="00AE6372">
      <w:pPr>
        <w:spacing w:after="0" w:line="240" w:lineRule="auto"/>
        <w:contextualSpacing/>
        <w:jc w:val="center"/>
        <w:rPr>
          <w:rFonts w:ascii="Times New Roman" w:hAnsi="Times New Roman" w:cs="Times New Roman"/>
          <w:sz w:val="28"/>
          <w:szCs w:val="28"/>
        </w:rPr>
      </w:pPr>
      <w:r w:rsidRPr="00AE6372">
        <w:rPr>
          <w:rFonts w:ascii="Times New Roman" w:hAnsi="Times New Roman" w:cs="Times New Roman"/>
          <w:sz w:val="28"/>
          <w:szCs w:val="28"/>
        </w:rPr>
        <w:t>4. Требования к отчетности</w:t>
      </w:r>
    </w:p>
    <w:p w:rsidR="00AE6372" w:rsidRPr="00AE6372" w:rsidRDefault="00AE6372" w:rsidP="00AE6372">
      <w:pPr>
        <w:spacing w:after="0" w:line="240" w:lineRule="auto"/>
        <w:contextualSpacing/>
        <w:jc w:val="center"/>
        <w:rPr>
          <w:rFonts w:ascii="Times New Roman" w:hAnsi="Times New Roman" w:cs="Times New Roman"/>
          <w:sz w:val="28"/>
          <w:szCs w:val="28"/>
        </w:rPr>
      </w:pPr>
    </w:p>
    <w:p w:rsidR="00AE6372" w:rsidRPr="00AE6372" w:rsidRDefault="00AE6372" w:rsidP="00AE6372">
      <w:pPr>
        <w:pStyle w:val="ConsPlusNormal"/>
        <w:ind w:right="-1" w:firstLine="708"/>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4.1. В срок не более 24 месяцев со дня получения средств гранта на счет получателя гранта получатель гранта представляет в Министерство документы, подтверждающие целевое использование указанных средств (копии договоров купли-продажи, платежных документов, актов приема-передачи, накладных, паспортов самоходных машин, свидетельств о регистрации, ветеринарных справок или ветеринарных свидетельств и иных документов).</w:t>
      </w:r>
    </w:p>
    <w:p w:rsidR="00AE6372" w:rsidRPr="00AE6372" w:rsidRDefault="00AE6372" w:rsidP="00AE6372">
      <w:pPr>
        <w:pStyle w:val="ConsPlusNormal"/>
        <w:ind w:right="-1" w:firstLine="708"/>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4.2. Получатель гранта ежегодно в течение 5 лет представляет в Министерство отчет в сроки и по форме, установленн</w:t>
      </w:r>
      <w:r w:rsidR="00335D71">
        <w:rPr>
          <w:rFonts w:ascii="Times New Roman" w:hAnsi="Times New Roman" w:cs="Times New Roman"/>
          <w:sz w:val="28"/>
          <w:szCs w:val="28"/>
        </w:rPr>
        <w:t>ые</w:t>
      </w:r>
      <w:r w:rsidRPr="00AE6372">
        <w:rPr>
          <w:rFonts w:ascii="Times New Roman" w:hAnsi="Times New Roman" w:cs="Times New Roman"/>
          <w:sz w:val="28"/>
          <w:szCs w:val="28"/>
        </w:rPr>
        <w:t xml:space="preserve"> Министерством сельского хозяйства Российской Федерации.</w:t>
      </w:r>
    </w:p>
    <w:p w:rsidR="00AE6372" w:rsidRPr="00AE6372" w:rsidRDefault="00AE6372" w:rsidP="00AE6372">
      <w:pPr>
        <w:pStyle w:val="ConsPlusNormal"/>
        <w:ind w:right="-1" w:firstLine="708"/>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4.3. Получатель гранта в год получения средств представляет в Министерство документы, подтверждающие создание постоянных рабочих мест.</w:t>
      </w:r>
    </w:p>
    <w:p w:rsidR="00AE6372" w:rsidRPr="00AE6372" w:rsidRDefault="00AE6372" w:rsidP="00AE6372">
      <w:pPr>
        <w:spacing w:after="0" w:line="240" w:lineRule="auto"/>
        <w:ind w:firstLine="708"/>
        <w:contextualSpacing/>
        <w:jc w:val="both"/>
        <w:rPr>
          <w:rFonts w:ascii="Times New Roman" w:hAnsi="Times New Roman" w:cs="Times New Roman"/>
          <w:sz w:val="28"/>
          <w:szCs w:val="28"/>
        </w:rPr>
      </w:pPr>
      <w:r w:rsidRPr="00AE6372">
        <w:rPr>
          <w:rFonts w:ascii="Times New Roman" w:hAnsi="Times New Roman" w:cs="Times New Roman"/>
          <w:sz w:val="28"/>
          <w:szCs w:val="28"/>
        </w:rPr>
        <w:t>4.4. Форма отчета о выполнении условий соглашения устанавливается Министерством</w:t>
      </w:r>
      <w:r w:rsidR="00BC34A9">
        <w:rPr>
          <w:rFonts w:ascii="Times New Roman" w:hAnsi="Times New Roman" w:cs="Times New Roman"/>
          <w:sz w:val="28"/>
          <w:szCs w:val="28"/>
        </w:rPr>
        <w:t>.</w:t>
      </w:r>
    </w:p>
    <w:p w:rsidR="00AE6372" w:rsidRPr="00AE6372" w:rsidRDefault="00AE6372" w:rsidP="00AE6372">
      <w:pPr>
        <w:spacing w:after="0" w:line="240" w:lineRule="auto"/>
        <w:contextualSpacing/>
        <w:jc w:val="center"/>
        <w:rPr>
          <w:rFonts w:ascii="Times New Roman" w:hAnsi="Times New Roman" w:cs="Times New Roman"/>
          <w:sz w:val="28"/>
          <w:szCs w:val="28"/>
        </w:rPr>
      </w:pPr>
    </w:p>
    <w:p w:rsidR="00714213" w:rsidRDefault="00AE6372" w:rsidP="00AE6372">
      <w:pPr>
        <w:spacing w:after="0" w:line="240" w:lineRule="auto"/>
        <w:contextualSpacing/>
        <w:jc w:val="center"/>
        <w:rPr>
          <w:rFonts w:ascii="Times New Roman" w:hAnsi="Times New Roman" w:cs="Times New Roman"/>
          <w:sz w:val="28"/>
          <w:szCs w:val="28"/>
        </w:rPr>
      </w:pPr>
      <w:r w:rsidRPr="00AE6372">
        <w:rPr>
          <w:rFonts w:ascii="Times New Roman" w:hAnsi="Times New Roman" w:cs="Times New Roman"/>
          <w:sz w:val="28"/>
          <w:szCs w:val="28"/>
        </w:rPr>
        <w:t xml:space="preserve">5. Требования к осуществлению контроля за соблюдением </w:t>
      </w:r>
    </w:p>
    <w:p w:rsidR="00714213" w:rsidRDefault="00AE6372" w:rsidP="00AE6372">
      <w:pPr>
        <w:spacing w:after="0" w:line="240" w:lineRule="auto"/>
        <w:contextualSpacing/>
        <w:jc w:val="center"/>
        <w:rPr>
          <w:rFonts w:ascii="Times New Roman" w:hAnsi="Times New Roman" w:cs="Times New Roman"/>
          <w:sz w:val="28"/>
          <w:szCs w:val="28"/>
        </w:rPr>
      </w:pPr>
      <w:r w:rsidRPr="00AE6372">
        <w:rPr>
          <w:rFonts w:ascii="Times New Roman" w:hAnsi="Times New Roman" w:cs="Times New Roman"/>
          <w:sz w:val="28"/>
          <w:szCs w:val="28"/>
        </w:rPr>
        <w:t xml:space="preserve">условий, целей и порядка предоставления </w:t>
      </w:r>
    </w:p>
    <w:p w:rsidR="00AE6372" w:rsidRPr="00AE6372" w:rsidRDefault="00AE6372" w:rsidP="00AE6372">
      <w:pPr>
        <w:spacing w:after="0" w:line="240" w:lineRule="auto"/>
        <w:contextualSpacing/>
        <w:jc w:val="center"/>
        <w:rPr>
          <w:rFonts w:ascii="Times New Roman" w:hAnsi="Times New Roman" w:cs="Times New Roman"/>
          <w:sz w:val="28"/>
          <w:szCs w:val="28"/>
        </w:rPr>
      </w:pPr>
      <w:r w:rsidRPr="00AE6372">
        <w:rPr>
          <w:rFonts w:ascii="Times New Roman" w:hAnsi="Times New Roman" w:cs="Times New Roman"/>
          <w:sz w:val="28"/>
          <w:szCs w:val="28"/>
        </w:rPr>
        <w:t>гранта и ответственность за их нарушение</w:t>
      </w:r>
    </w:p>
    <w:p w:rsidR="00AE6372" w:rsidRPr="00AE6372" w:rsidRDefault="00AE6372" w:rsidP="00AE6372">
      <w:pPr>
        <w:spacing w:after="0" w:line="240" w:lineRule="auto"/>
        <w:contextualSpacing/>
        <w:jc w:val="center"/>
        <w:rPr>
          <w:rFonts w:ascii="Times New Roman" w:hAnsi="Times New Roman" w:cs="Times New Roman"/>
          <w:sz w:val="28"/>
          <w:szCs w:val="28"/>
        </w:rPr>
      </w:pPr>
    </w:p>
    <w:p w:rsidR="00AE6372" w:rsidRPr="00AE6372" w:rsidRDefault="00AE6372" w:rsidP="00AE6372">
      <w:pPr>
        <w:pStyle w:val="ConsPlusNormal"/>
        <w:ind w:right="-1" w:firstLine="708"/>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5.1. Министерство и органы государственного финансового контроля осуществляют проверки соблюдения условий, целей и порядка предоставления субсидии их получателями.</w:t>
      </w:r>
    </w:p>
    <w:p w:rsidR="00AE6372" w:rsidRPr="00AE6372" w:rsidRDefault="00AE6372" w:rsidP="00AE6372">
      <w:pPr>
        <w:pStyle w:val="ConsPlusNormal"/>
        <w:ind w:right="-1" w:firstLine="708"/>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 xml:space="preserve">5.2. В случае нарушения получателем субсидии условий, установленных при предоставлении субсидии, выявленного по фактам проверок, проведенных Министерством и органами государственного финансового контроля, Министерство в течение 10 рабочих дней со дня выявления нарушения письменно уведомляет получателя субсидии об одностороннем отказе от исполнения </w:t>
      </w:r>
      <w:r w:rsidR="00BC34A9">
        <w:rPr>
          <w:rFonts w:ascii="Times New Roman" w:hAnsi="Times New Roman" w:cs="Times New Roman"/>
          <w:sz w:val="28"/>
          <w:szCs w:val="28"/>
        </w:rPr>
        <w:t>с</w:t>
      </w:r>
      <w:r w:rsidRPr="00AE6372">
        <w:rPr>
          <w:rFonts w:ascii="Times New Roman" w:hAnsi="Times New Roman" w:cs="Times New Roman"/>
          <w:sz w:val="28"/>
          <w:szCs w:val="28"/>
        </w:rPr>
        <w:t>оглашения и о необходимости возврата субсидии в республиканский бюджет Республики Тыва в полном объеме.</w:t>
      </w:r>
    </w:p>
    <w:p w:rsidR="00AE6372" w:rsidRPr="00AE6372" w:rsidRDefault="00AE6372" w:rsidP="00AE6372">
      <w:pPr>
        <w:pStyle w:val="ConsPlusNormal"/>
        <w:ind w:right="-1" w:firstLine="708"/>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 xml:space="preserve">5.3. Получатель субсидии обязан в течение 20 рабочих дней со дня получения уведомления, указанного в пункте 5.2 </w:t>
      </w:r>
      <w:r w:rsidR="00BC34A9">
        <w:rPr>
          <w:rFonts w:ascii="Times New Roman" w:hAnsi="Times New Roman" w:cs="Times New Roman"/>
          <w:sz w:val="28"/>
          <w:szCs w:val="28"/>
        </w:rPr>
        <w:t xml:space="preserve">настоящего </w:t>
      </w:r>
      <w:r w:rsidRPr="00AE6372">
        <w:rPr>
          <w:rFonts w:ascii="Times New Roman" w:hAnsi="Times New Roman" w:cs="Times New Roman"/>
          <w:sz w:val="28"/>
          <w:szCs w:val="28"/>
        </w:rPr>
        <w:t>Порядка, перечислить необоснованно полученную субсидию в республиканский бюджет Республики Тыва в полном объеме.</w:t>
      </w:r>
    </w:p>
    <w:p w:rsidR="00AE6372" w:rsidRPr="00AE6372" w:rsidRDefault="00AE6372" w:rsidP="00AE6372">
      <w:pPr>
        <w:pStyle w:val="ConsPlusNormal"/>
        <w:ind w:right="-1" w:firstLine="708"/>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5.4. Возврат необоснованно полученной субсидии в республиканский бюджет Республики Тыва осуществляется на основании оформленных получателем субсидии платежных документов.</w:t>
      </w:r>
    </w:p>
    <w:p w:rsidR="00AE6372" w:rsidRPr="00AE6372" w:rsidRDefault="00AE6372" w:rsidP="00AE6372">
      <w:pPr>
        <w:pStyle w:val="ConsPlusNormal"/>
        <w:ind w:right="-1" w:firstLine="708"/>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 xml:space="preserve">5.5. В случае </w:t>
      </w:r>
      <w:proofErr w:type="spellStart"/>
      <w:r w:rsidRPr="00AE6372">
        <w:rPr>
          <w:rFonts w:ascii="Times New Roman" w:hAnsi="Times New Roman" w:cs="Times New Roman"/>
          <w:sz w:val="28"/>
          <w:szCs w:val="28"/>
        </w:rPr>
        <w:t>неперечисления</w:t>
      </w:r>
      <w:proofErr w:type="spellEnd"/>
      <w:r w:rsidRPr="00AE6372">
        <w:rPr>
          <w:rFonts w:ascii="Times New Roman" w:hAnsi="Times New Roman" w:cs="Times New Roman"/>
          <w:sz w:val="28"/>
          <w:szCs w:val="28"/>
        </w:rPr>
        <w:t xml:space="preserve"> получателем субсидии полученной субсидии в республиканский бюджет Республики Тыва по основаниям, установленным пунктом 5.2 </w:t>
      </w:r>
      <w:r w:rsidR="00BC34A9">
        <w:rPr>
          <w:rFonts w:ascii="Times New Roman" w:hAnsi="Times New Roman" w:cs="Times New Roman"/>
          <w:sz w:val="28"/>
          <w:szCs w:val="28"/>
        </w:rPr>
        <w:t xml:space="preserve">настоящего </w:t>
      </w:r>
      <w:r w:rsidRPr="00AE6372">
        <w:rPr>
          <w:rFonts w:ascii="Times New Roman" w:hAnsi="Times New Roman" w:cs="Times New Roman"/>
          <w:sz w:val="28"/>
          <w:szCs w:val="28"/>
        </w:rPr>
        <w:t xml:space="preserve">Порядка, и в срок, установленный пунктом 5.3 </w:t>
      </w:r>
      <w:r w:rsidR="00BC34A9">
        <w:rPr>
          <w:rFonts w:ascii="Times New Roman" w:hAnsi="Times New Roman" w:cs="Times New Roman"/>
          <w:sz w:val="28"/>
          <w:szCs w:val="28"/>
        </w:rPr>
        <w:t xml:space="preserve">настоящего </w:t>
      </w:r>
      <w:r w:rsidRPr="00AE6372">
        <w:rPr>
          <w:rFonts w:ascii="Times New Roman" w:hAnsi="Times New Roman" w:cs="Times New Roman"/>
          <w:sz w:val="28"/>
          <w:szCs w:val="28"/>
        </w:rPr>
        <w:t>Порядка, указанные средства взыскиваются Министерством в судебном порядке.</w:t>
      </w:r>
    </w:p>
    <w:p w:rsidR="00AE6372" w:rsidRPr="00AE6372" w:rsidRDefault="00AE6372" w:rsidP="00AE6372">
      <w:pPr>
        <w:pStyle w:val="ConsPlusNormal"/>
        <w:ind w:right="-1" w:firstLine="708"/>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5.6. В случае установления фактов наличия остатков средств грантов, не</w:t>
      </w:r>
      <w:r w:rsidR="00BC34A9">
        <w:rPr>
          <w:rFonts w:ascii="Times New Roman" w:hAnsi="Times New Roman" w:cs="Times New Roman"/>
          <w:sz w:val="28"/>
          <w:szCs w:val="28"/>
        </w:rPr>
        <w:t xml:space="preserve"> </w:t>
      </w:r>
      <w:r w:rsidRPr="00AE6372">
        <w:rPr>
          <w:rFonts w:ascii="Times New Roman" w:hAnsi="Times New Roman" w:cs="Times New Roman"/>
          <w:sz w:val="28"/>
          <w:szCs w:val="28"/>
        </w:rPr>
        <w:t>использованных в установленные сроки, Министерство в течение 10 рабочих дней со дня выявления остатков письменно уведомляет получателя гранта о необходимости возврата в республиканский бюджет Республики Тыва неиспользованных остатков средств гранта, а также извещает кредитную организацию и (или) территориальное Управление Федерального казначейства о размере неиспользованного гранта, подлежащего возврату в республиканский бюджет Республики Тыва.</w:t>
      </w:r>
    </w:p>
    <w:p w:rsidR="00AE6372" w:rsidRPr="00AE6372" w:rsidRDefault="00AE6372" w:rsidP="00AE6372">
      <w:pPr>
        <w:pStyle w:val="ConsPlusNormal"/>
        <w:ind w:right="-1" w:firstLine="708"/>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Получатель субсидии обязан в течение 20 рабочих дней со дня получения указанного уведомления перечислить неиспользованные остатки гранта в республиканский бюджет Республики Тыва.</w:t>
      </w:r>
    </w:p>
    <w:p w:rsidR="00AE6372" w:rsidRPr="00AE6372" w:rsidRDefault="00AE6372" w:rsidP="00AE6372">
      <w:pPr>
        <w:pStyle w:val="ConsPlusNormal"/>
        <w:ind w:right="-1" w:firstLine="708"/>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Возврат неиспользованных остатков гранта осуществляется на основании оформленных получателем гранта платежных документов.</w:t>
      </w:r>
    </w:p>
    <w:p w:rsidR="00AE6372" w:rsidRPr="00AE6372" w:rsidRDefault="00AE6372" w:rsidP="00AE6372">
      <w:pPr>
        <w:pStyle w:val="ConsPlusNormal"/>
        <w:ind w:right="-1" w:firstLine="708"/>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 xml:space="preserve">В случае </w:t>
      </w:r>
      <w:proofErr w:type="spellStart"/>
      <w:r w:rsidRPr="00AE6372">
        <w:rPr>
          <w:rFonts w:ascii="Times New Roman" w:hAnsi="Times New Roman" w:cs="Times New Roman"/>
          <w:sz w:val="28"/>
          <w:szCs w:val="28"/>
        </w:rPr>
        <w:t>неперечисления</w:t>
      </w:r>
      <w:proofErr w:type="spellEnd"/>
      <w:r w:rsidRPr="00AE6372">
        <w:rPr>
          <w:rFonts w:ascii="Times New Roman" w:hAnsi="Times New Roman" w:cs="Times New Roman"/>
          <w:sz w:val="28"/>
          <w:szCs w:val="28"/>
        </w:rPr>
        <w:t xml:space="preserve"> получателем гранта неиспользованных остатков гранта в республиканский бюджет Республики Тыва в объеме и в срок, установленные настоящим пунктом, указанные средства взыскиваются Министерством в судебном порядке.</w:t>
      </w:r>
    </w:p>
    <w:p w:rsidR="00AE6372" w:rsidRPr="00AE6372" w:rsidRDefault="00AE6372" w:rsidP="00AE6372">
      <w:pPr>
        <w:pStyle w:val="ConsPlusNormal"/>
        <w:ind w:right="-1" w:firstLine="708"/>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5.7. Не использованный Министерством на 1 января очередного финансового года остаток субсидий за счет средств федерального бюджета подлежит возврату в федеральный бюджет в соответствии с требованиями, установленными действующим федеральным законодательством.</w:t>
      </w:r>
    </w:p>
    <w:p w:rsidR="00AE6372" w:rsidRPr="00AE6372" w:rsidRDefault="00AE6372" w:rsidP="00714213">
      <w:pPr>
        <w:pStyle w:val="ConsPlusNormal"/>
        <w:ind w:right="-1" w:firstLine="708"/>
        <w:contextualSpacing/>
        <w:jc w:val="both"/>
        <w:outlineLvl w:val="1"/>
        <w:rPr>
          <w:rFonts w:ascii="Times New Roman" w:hAnsi="Times New Roman" w:cs="Times New Roman"/>
          <w:sz w:val="28"/>
          <w:szCs w:val="28"/>
        </w:rPr>
      </w:pPr>
      <w:r w:rsidRPr="00AE6372">
        <w:rPr>
          <w:rFonts w:ascii="Times New Roman" w:hAnsi="Times New Roman" w:cs="Times New Roman"/>
          <w:sz w:val="28"/>
          <w:szCs w:val="28"/>
        </w:rPr>
        <w:t>5.8. Получатели субсидии несут ответственность в соответствии с действующим законодательством за предоставление органам государственной власти Республики Тыва и (или) должностным лицам органов государственной власти Республики Тыва заведомо ложной информации.</w:t>
      </w:r>
    </w:p>
    <w:p w:rsidR="00AE6372" w:rsidRDefault="00AE6372" w:rsidP="00AE6372">
      <w:pPr>
        <w:spacing w:after="0" w:line="240" w:lineRule="auto"/>
        <w:contextualSpacing/>
        <w:rPr>
          <w:rFonts w:ascii="Times New Roman" w:hAnsi="Times New Roman" w:cs="Times New Roman"/>
          <w:sz w:val="28"/>
          <w:szCs w:val="28"/>
        </w:rPr>
      </w:pPr>
    </w:p>
    <w:p w:rsidR="00714213" w:rsidRDefault="00714213" w:rsidP="00AE6372">
      <w:pPr>
        <w:spacing w:after="0" w:line="240" w:lineRule="auto"/>
        <w:contextualSpacing/>
        <w:rPr>
          <w:rFonts w:ascii="Times New Roman" w:hAnsi="Times New Roman" w:cs="Times New Roman"/>
          <w:sz w:val="28"/>
          <w:szCs w:val="28"/>
        </w:rPr>
      </w:pPr>
    </w:p>
    <w:p w:rsidR="00714213" w:rsidRPr="00AE6372" w:rsidRDefault="00714213" w:rsidP="00714213">
      <w:pPr>
        <w:spacing w:after="0" w:line="240" w:lineRule="auto"/>
        <w:contextualSpacing/>
        <w:jc w:val="center"/>
        <w:rPr>
          <w:rFonts w:ascii="Times New Roman" w:hAnsi="Times New Roman" w:cs="Times New Roman"/>
          <w:sz w:val="28"/>
          <w:szCs w:val="28"/>
        </w:rPr>
        <w:sectPr w:rsidR="00714213" w:rsidRPr="00AE6372" w:rsidSect="00072CBB">
          <w:pgSz w:w="11906" w:h="16838"/>
          <w:pgMar w:top="1134" w:right="567" w:bottom="1134" w:left="1134" w:header="708" w:footer="708" w:gutter="0"/>
          <w:pgNumType w:start="1"/>
          <w:cols w:space="708"/>
          <w:titlePg/>
          <w:docGrid w:linePitch="381"/>
        </w:sectPr>
      </w:pPr>
      <w:r>
        <w:rPr>
          <w:rFonts w:ascii="Times New Roman" w:hAnsi="Times New Roman" w:cs="Times New Roman"/>
          <w:sz w:val="28"/>
          <w:szCs w:val="28"/>
        </w:rPr>
        <w:t>_____________</w:t>
      </w:r>
    </w:p>
    <w:p w:rsidR="00AE6372" w:rsidRPr="00AE6372" w:rsidRDefault="00072CBB" w:rsidP="00714213">
      <w:pPr>
        <w:spacing w:after="0" w:line="240" w:lineRule="auto"/>
        <w:ind w:left="5529" w:hanging="142"/>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AE6372" w:rsidRPr="00AE6372">
        <w:rPr>
          <w:rFonts w:ascii="Times New Roman" w:hAnsi="Times New Roman" w:cs="Times New Roman"/>
          <w:sz w:val="28"/>
          <w:szCs w:val="28"/>
        </w:rPr>
        <w:t>Приложение № 1</w:t>
      </w:r>
    </w:p>
    <w:p w:rsidR="00714213" w:rsidRDefault="00AE6372" w:rsidP="00714213">
      <w:pPr>
        <w:spacing w:after="0" w:line="240" w:lineRule="auto"/>
        <w:ind w:left="5529" w:hanging="142"/>
        <w:contextualSpacing/>
        <w:jc w:val="center"/>
        <w:rPr>
          <w:rFonts w:ascii="Times New Roman" w:hAnsi="Times New Roman" w:cs="Times New Roman"/>
          <w:sz w:val="28"/>
          <w:szCs w:val="28"/>
        </w:rPr>
      </w:pPr>
      <w:r w:rsidRPr="00AE6372">
        <w:rPr>
          <w:rFonts w:ascii="Times New Roman" w:hAnsi="Times New Roman" w:cs="Times New Roman"/>
          <w:sz w:val="28"/>
          <w:szCs w:val="28"/>
        </w:rPr>
        <w:t xml:space="preserve">к Порядку предоставления гранта </w:t>
      </w:r>
    </w:p>
    <w:p w:rsidR="00714213" w:rsidRDefault="00AE6372" w:rsidP="00714213">
      <w:pPr>
        <w:spacing w:after="0" w:line="240" w:lineRule="auto"/>
        <w:ind w:left="5529" w:hanging="142"/>
        <w:contextualSpacing/>
        <w:jc w:val="center"/>
        <w:rPr>
          <w:rFonts w:ascii="Times New Roman" w:hAnsi="Times New Roman" w:cs="Times New Roman"/>
          <w:sz w:val="28"/>
          <w:szCs w:val="28"/>
        </w:rPr>
      </w:pPr>
      <w:r w:rsidRPr="00AE6372">
        <w:rPr>
          <w:rFonts w:ascii="Times New Roman" w:hAnsi="Times New Roman" w:cs="Times New Roman"/>
          <w:sz w:val="28"/>
          <w:szCs w:val="28"/>
        </w:rPr>
        <w:t>на развитие материально-технической базы сельскохозяйственных</w:t>
      </w:r>
    </w:p>
    <w:p w:rsidR="00AE6372" w:rsidRPr="00AE6372" w:rsidRDefault="00AE6372" w:rsidP="00714213">
      <w:pPr>
        <w:spacing w:after="0" w:line="240" w:lineRule="auto"/>
        <w:ind w:left="5529" w:hanging="142"/>
        <w:contextualSpacing/>
        <w:jc w:val="center"/>
        <w:rPr>
          <w:rFonts w:ascii="Times New Roman" w:hAnsi="Times New Roman" w:cs="Times New Roman"/>
          <w:sz w:val="28"/>
          <w:szCs w:val="28"/>
        </w:rPr>
      </w:pPr>
      <w:r w:rsidRPr="00AE6372">
        <w:rPr>
          <w:rFonts w:ascii="Times New Roman" w:hAnsi="Times New Roman" w:cs="Times New Roman"/>
          <w:sz w:val="28"/>
          <w:szCs w:val="28"/>
        </w:rPr>
        <w:t xml:space="preserve"> потребительских кооперативов</w:t>
      </w:r>
    </w:p>
    <w:p w:rsidR="00AE6372" w:rsidRPr="00AE6372" w:rsidRDefault="00AE6372" w:rsidP="00AE6372">
      <w:pPr>
        <w:spacing w:after="0" w:line="240" w:lineRule="auto"/>
        <w:contextualSpacing/>
        <w:rPr>
          <w:rFonts w:ascii="Times New Roman" w:hAnsi="Times New Roman" w:cs="Times New Roman"/>
          <w:sz w:val="28"/>
          <w:szCs w:val="28"/>
        </w:rPr>
      </w:pPr>
    </w:p>
    <w:p w:rsidR="00AE6372" w:rsidRPr="00AE6372" w:rsidRDefault="00AE6372" w:rsidP="00AE6372">
      <w:pPr>
        <w:spacing w:after="0" w:line="240" w:lineRule="auto"/>
        <w:contextualSpacing/>
        <w:jc w:val="right"/>
        <w:rPr>
          <w:rFonts w:ascii="Times New Roman" w:hAnsi="Times New Roman" w:cs="Times New Roman"/>
          <w:sz w:val="28"/>
          <w:szCs w:val="28"/>
        </w:rPr>
      </w:pPr>
      <w:r w:rsidRPr="00AE6372">
        <w:rPr>
          <w:rFonts w:ascii="Times New Roman" w:hAnsi="Times New Roman" w:cs="Times New Roman"/>
          <w:sz w:val="28"/>
          <w:szCs w:val="28"/>
        </w:rPr>
        <w:t>Форма</w:t>
      </w:r>
    </w:p>
    <w:p w:rsidR="00AE6372" w:rsidRPr="00AE6372" w:rsidRDefault="00AE6372" w:rsidP="00AE6372">
      <w:pPr>
        <w:spacing w:after="0" w:line="240" w:lineRule="auto"/>
        <w:contextualSpacing/>
        <w:rPr>
          <w:rFonts w:ascii="Times New Roman" w:hAnsi="Times New Roman" w:cs="Times New Roman"/>
          <w:sz w:val="28"/>
          <w:szCs w:val="28"/>
        </w:rPr>
      </w:pPr>
    </w:p>
    <w:p w:rsidR="00AE6372" w:rsidRPr="00AE6372" w:rsidRDefault="00AE6372" w:rsidP="00AE6372">
      <w:pPr>
        <w:autoSpaceDE w:val="0"/>
        <w:autoSpaceDN w:val="0"/>
        <w:adjustRightInd w:val="0"/>
        <w:spacing w:after="0" w:line="240" w:lineRule="auto"/>
        <w:contextualSpacing/>
        <w:jc w:val="right"/>
        <w:rPr>
          <w:rFonts w:ascii="Times New Roman" w:hAnsi="Times New Roman" w:cs="Times New Roman"/>
          <w:sz w:val="28"/>
          <w:szCs w:val="28"/>
        </w:rPr>
      </w:pPr>
      <w:r w:rsidRPr="00AE6372">
        <w:rPr>
          <w:rFonts w:ascii="Times New Roman" w:hAnsi="Times New Roman" w:cs="Times New Roman"/>
          <w:sz w:val="28"/>
          <w:szCs w:val="28"/>
        </w:rPr>
        <w:t xml:space="preserve">                                                      В Конкурсную комиссию</w:t>
      </w:r>
    </w:p>
    <w:p w:rsidR="00BC34A9" w:rsidRDefault="00BC34A9" w:rsidP="00AE6372">
      <w:pPr>
        <w:pStyle w:val="1"/>
        <w:spacing w:before="0" w:line="240" w:lineRule="auto"/>
        <w:contextualSpacing/>
        <w:jc w:val="center"/>
        <w:rPr>
          <w:rFonts w:ascii="Times New Roman" w:hAnsi="Times New Roman" w:cs="Times New Roman"/>
          <w:color w:val="auto"/>
        </w:rPr>
      </w:pPr>
    </w:p>
    <w:p w:rsidR="00BC34A9" w:rsidRDefault="00BC34A9" w:rsidP="00AE6372">
      <w:pPr>
        <w:pStyle w:val="1"/>
        <w:spacing w:before="0" w:line="240" w:lineRule="auto"/>
        <w:contextualSpacing/>
        <w:jc w:val="center"/>
        <w:rPr>
          <w:rFonts w:ascii="Times New Roman" w:hAnsi="Times New Roman" w:cs="Times New Roman"/>
          <w:color w:val="auto"/>
        </w:rPr>
      </w:pPr>
    </w:p>
    <w:p w:rsidR="00AE6372" w:rsidRPr="00714213" w:rsidRDefault="00AE6372" w:rsidP="00AE6372">
      <w:pPr>
        <w:pStyle w:val="1"/>
        <w:spacing w:before="0" w:line="240" w:lineRule="auto"/>
        <w:contextualSpacing/>
        <w:jc w:val="center"/>
        <w:rPr>
          <w:rFonts w:ascii="Times New Roman" w:hAnsi="Times New Roman" w:cs="Times New Roman"/>
          <w:color w:val="auto"/>
        </w:rPr>
      </w:pPr>
      <w:r w:rsidRPr="00714213">
        <w:rPr>
          <w:rFonts w:ascii="Times New Roman" w:hAnsi="Times New Roman" w:cs="Times New Roman"/>
          <w:color w:val="auto"/>
        </w:rPr>
        <w:t>ЗАЯВЛЕНИЕ</w:t>
      </w:r>
    </w:p>
    <w:p w:rsidR="00AE6372" w:rsidRPr="00AE6372" w:rsidRDefault="00AE6372" w:rsidP="00AE6372">
      <w:pPr>
        <w:autoSpaceDE w:val="0"/>
        <w:autoSpaceDN w:val="0"/>
        <w:adjustRightInd w:val="0"/>
        <w:spacing w:after="0" w:line="240" w:lineRule="auto"/>
        <w:contextualSpacing/>
        <w:jc w:val="center"/>
        <w:rPr>
          <w:rFonts w:ascii="Times New Roman" w:hAnsi="Times New Roman" w:cs="Times New Roman"/>
          <w:sz w:val="28"/>
          <w:szCs w:val="28"/>
        </w:rPr>
      </w:pPr>
      <w:r w:rsidRPr="00AE6372">
        <w:rPr>
          <w:rFonts w:ascii="Times New Roman" w:hAnsi="Times New Roman" w:cs="Times New Roman"/>
          <w:sz w:val="28"/>
          <w:szCs w:val="28"/>
        </w:rPr>
        <w:t xml:space="preserve">на получение гранта </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p>
    <w:p w:rsidR="00AE6372" w:rsidRPr="00AE6372" w:rsidRDefault="00AE6372" w:rsidP="00714213">
      <w:pPr>
        <w:autoSpaceDE w:val="0"/>
        <w:autoSpaceDN w:val="0"/>
        <w:adjustRightInd w:val="0"/>
        <w:spacing w:after="0" w:line="240" w:lineRule="auto"/>
        <w:ind w:firstLine="708"/>
        <w:contextualSpacing/>
        <w:rPr>
          <w:rFonts w:ascii="Times New Roman" w:hAnsi="Times New Roman" w:cs="Times New Roman"/>
          <w:sz w:val="28"/>
          <w:szCs w:val="28"/>
        </w:rPr>
      </w:pPr>
      <w:r w:rsidRPr="00AE6372">
        <w:rPr>
          <w:rFonts w:ascii="Times New Roman" w:hAnsi="Times New Roman" w:cs="Times New Roman"/>
          <w:sz w:val="28"/>
          <w:szCs w:val="28"/>
        </w:rPr>
        <w:t xml:space="preserve">Полное наименование </w:t>
      </w:r>
      <w:r w:rsidRPr="00AE6372">
        <w:rPr>
          <w:rFonts w:ascii="Times New Roman" w:eastAsia="Calibri" w:hAnsi="Times New Roman" w:cs="Times New Roman"/>
          <w:kern w:val="2"/>
          <w:sz w:val="28"/>
          <w:szCs w:val="28"/>
        </w:rPr>
        <w:t>кооператива, потребительского общества</w:t>
      </w:r>
      <w:r w:rsidRPr="00AE6372">
        <w:rPr>
          <w:rFonts w:ascii="Times New Roman" w:hAnsi="Times New Roman" w:cs="Times New Roman"/>
          <w:sz w:val="28"/>
          <w:szCs w:val="28"/>
        </w:rPr>
        <w:t>: ________________________________________________________________</w:t>
      </w:r>
      <w:r w:rsidR="00714213">
        <w:rPr>
          <w:rFonts w:ascii="Times New Roman" w:hAnsi="Times New Roman" w:cs="Times New Roman"/>
          <w:sz w:val="28"/>
          <w:szCs w:val="28"/>
        </w:rPr>
        <w:t>________</w:t>
      </w:r>
      <w:r w:rsidRPr="00AE6372">
        <w:rPr>
          <w:rFonts w:ascii="Times New Roman" w:hAnsi="Times New Roman" w:cs="Times New Roman"/>
          <w:sz w:val="28"/>
          <w:szCs w:val="28"/>
        </w:rPr>
        <w:t>.</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Сокращенное наименование организации: ________________________________________________________________</w:t>
      </w:r>
      <w:r w:rsidR="00714213">
        <w:rPr>
          <w:rFonts w:ascii="Times New Roman" w:hAnsi="Times New Roman" w:cs="Times New Roman"/>
          <w:sz w:val="28"/>
          <w:szCs w:val="28"/>
        </w:rPr>
        <w:t>________</w:t>
      </w:r>
      <w:r w:rsidRPr="00AE6372">
        <w:rPr>
          <w:rFonts w:ascii="Times New Roman" w:hAnsi="Times New Roman" w:cs="Times New Roman"/>
          <w:sz w:val="28"/>
          <w:szCs w:val="28"/>
        </w:rPr>
        <w:t>.</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Юридический адрес: ________________________________________________________________</w:t>
      </w:r>
      <w:r w:rsidR="00714213">
        <w:rPr>
          <w:rFonts w:ascii="Times New Roman" w:hAnsi="Times New Roman" w:cs="Times New Roman"/>
          <w:sz w:val="28"/>
          <w:szCs w:val="28"/>
        </w:rPr>
        <w:t>________</w:t>
      </w:r>
      <w:r w:rsidRPr="00AE6372">
        <w:rPr>
          <w:rFonts w:ascii="Times New Roman" w:hAnsi="Times New Roman" w:cs="Times New Roman"/>
          <w:sz w:val="28"/>
          <w:szCs w:val="28"/>
        </w:rPr>
        <w:t>.</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 xml:space="preserve">Фактический адрес: </w:t>
      </w:r>
      <w:r w:rsidR="00714213">
        <w:rPr>
          <w:rFonts w:ascii="Times New Roman" w:hAnsi="Times New Roman" w:cs="Times New Roman"/>
          <w:sz w:val="28"/>
          <w:szCs w:val="28"/>
        </w:rPr>
        <w:t>________</w:t>
      </w:r>
      <w:r w:rsidRPr="00AE6372">
        <w:rPr>
          <w:rFonts w:ascii="Times New Roman" w:hAnsi="Times New Roman" w:cs="Times New Roman"/>
          <w:sz w:val="28"/>
          <w:szCs w:val="28"/>
        </w:rPr>
        <w:t>________________________________________________________________.</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Руководитель организации (ФИО): ________________________________________________________________</w:t>
      </w:r>
      <w:r w:rsidR="00714213">
        <w:rPr>
          <w:rFonts w:ascii="Times New Roman" w:hAnsi="Times New Roman" w:cs="Times New Roman"/>
          <w:sz w:val="28"/>
          <w:szCs w:val="28"/>
        </w:rPr>
        <w:t>________</w:t>
      </w:r>
      <w:r w:rsidRPr="00AE6372">
        <w:rPr>
          <w:rFonts w:ascii="Times New Roman" w:hAnsi="Times New Roman" w:cs="Times New Roman"/>
          <w:sz w:val="28"/>
          <w:szCs w:val="28"/>
        </w:rPr>
        <w:t>.</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Контактный телефон: ________________________________________________________________</w:t>
      </w:r>
      <w:r w:rsidR="00714213">
        <w:rPr>
          <w:rFonts w:ascii="Times New Roman" w:hAnsi="Times New Roman" w:cs="Times New Roman"/>
          <w:sz w:val="28"/>
          <w:szCs w:val="28"/>
        </w:rPr>
        <w:t>________</w:t>
      </w:r>
      <w:r w:rsidRPr="00AE6372">
        <w:rPr>
          <w:rFonts w:ascii="Times New Roman" w:hAnsi="Times New Roman" w:cs="Times New Roman"/>
          <w:sz w:val="28"/>
          <w:szCs w:val="28"/>
        </w:rPr>
        <w:t>.</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 xml:space="preserve">Наименование,  адрес  налоговой  инспекции,  в  которой  </w:t>
      </w:r>
      <w:r w:rsidRPr="00AE6372">
        <w:rPr>
          <w:rFonts w:ascii="Times New Roman" w:eastAsia="Calibri" w:hAnsi="Times New Roman" w:cs="Times New Roman"/>
          <w:kern w:val="2"/>
          <w:sz w:val="28"/>
          <w:szCs w:val="28"/>
        </w:rPr>
        <w:t>кооператив, потребительское общество</w:t>
      </w:r>
      <w:r w:rsidRPr="00AE6372">
        <w:rPr>
          <w:rFonts w:ascii="Times New Roman" w:hAnsi="Times New Roman" w:cs="Times New Roman"/>
          <w:sz w:val="28"/>
          <w:szCs w:val="28"/>
        </w:rPr>
        <w:t xml:space="preserve"> состоит  на налоговом учете: ________________________________________________________________</w:t>
      </w:r>
      <w:r w:rsidR="00714213">
        <w:rPr>
          <w:rFonts w:ascii="Times New Roman" w:hAnsi="Times New Roman" w:cs="Times New Roman"/>
          <w:sz w:val="28"/>
          <w:szCs w:val="28"/>
        </w:rPr>
        <w:t>________</w:t>
      </w:r>
      <w:r w:rsidRPr="00AE6372">
        <w:rPr>
          <w:rFonts w:ascii="Times New Roman" w:hAnsi="Times New Roman" w:cs="Times New Roman"/>
          <w:sz w:val="28"/>
          <w:szCs w:val="28"/>
        </w:rPr>
        <w:t>.</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Идентификационный номер налогоплательщика (ИНН): ________________________________________________________________</w:t>
      </w:r>
      <w:r w:rsidR="00714213">
        <w:rPr>
          <w:rFonts w:ascii="Times New Roman" w:hAnsi="Times New Roman" w:cs="Times New Roman"/>
          <w:sz w:val="28"/>
          <w:szCs w:val="28"/>
        </w:rPr>
        <w:t>________</w:t>
      </w:r>
      <w:r w:rsidRPr="00AE6372">
        <w:rPr>
          <w:rFonts w:ascii="Times New Roman" w:hAnsi="Times New Roman" w:cs="Times New Roman"/>
          <w:sz w:val="28"/>
          <w:szCs w:val="28"/>
        </w:rPr>
        <w:t>.</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Сведения   о  государственной  регистрации  на  основании  Свидетельства  о</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государственной регистрации:</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регистрационный номер записи ________________________________________________________________</w:t>
      </w:r>
      <w:r w:rsidR="00714213">
        <w:rPr>
          <w:rFonts w:ascii="Times New Roman" w:hAnsi="Times New Roman" w:cs="Times New Roman"/>
          <w:sz w:val="28"/>
          <w:szCs w:val="28"/>
        </w:rPr>
        <w:t>________</w:t>
      </w:r>
      <w:r w:rsidRPr="00AE6372">
        <w:rPr>
          <w:rFonts w:ascii="Times New Roman" w:hAnsi="Times New Roman" w:cs="Times New Roman"/>
          <w:sz w:val="28"/>
          <w:szCs w:val="28"/>
        </w:rPr>
        <w:t>;</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дата регистрации ________________________________________________________________</w:t>
      </w:r>
      <w:r w:rsidR="00714213">
        <w:rPr>
          <w:rFonts w:ascii="Times New Roman" w:hAnsi="Times New Roman" w:cs="Times New Roman"/>
          <w:sz w:val="28"/>
          <w:szCs w:val="28"/>
        </w:rPr>
        <w:t>________</w:t>
      </w:r>
      <w:r w:rsidRPr="00AE6372">
        <w:rPr>
          <w:rFonts w:ascii="Times New Roman" w:hAnsi="Times New Roman" w:cs="Times New Roman"/>
          <w:sz w:val="28"/>
          <w:szCs w:val="28"/>
        </w:rPr>
        <w:t>;</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наименование    государственного    органа,   осуществившего   регистрацию,</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________________________________________________________________</w:t>
      </w:r>
      <w:r w:rsidR="00714213">
        <w:rPr>
          <w:rFonts w:ascii="Times New Roman" w:hAnsi="Times New Roman" w:cs="Times New Roman"/>
          <w:sz w:val="28"/>
          <w:szCs w:val="28"/>
        </w:rPr>
        <w:t>________</w:t>
      </w:r>
      <w:r w:rsidRPr="00AE6372">
        <w:rPr>
          <w:rFonts w:ascii="Times New Roman" w:hAnsi="Times New Roman" w:cs="Times New Roman"/>
          <w:sz w:val="28"/>
          <w:szCs w:val="28"/>
        </w:rPr>
        <w:t>;</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государственный регистрационный номер в ЕГРЮЛ (ЕГРИП): ________________________________________________________________</w:t>
      </w:r>
      <w:r w:rsidR="00714213">
        <w:rPr>
          <w:rFonts w:ascii="Times New Roman" w:hAnsi="Times New Roman" w:cs="Times New Roman"/>
          <w:sz w:val="28"/>
          <w:szCs w:val="28"/>
        </w:rPr>
        <w:t>________</w:t>
      </w:r>
      <w:r w:rsidRPr="00AE6372">
        <w:rPr>
          <w:rFonts w:ascii="Times New Roman" w:hAnsi="Times New Roman" w:cs="Times New Roman"/>
          <w:sz w:val="28"/>
          <w:szCs w:val="28"/>
        </w:rPr>
        <w:t>;</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дата внесения записи в ЕГРЮЛ (ЕГРИП): ________________________________________________________________</w:t>
      </w:r>
      <w:r w:rsidR="00714213">
        <w:rPr>
          <w:rFonts w:ascii="Times New Roman" w:hAnsi="Times New Roman" w:cs="Times New Roman"/>
          <w:sz w:val="28"/>
          <w:szCs w:val="28"/>
        </w:rPr>
        <w:t>________</w:t>
      </w:r>
      <w:r w:rsidRPr="00AE6372">
        <w:rPr>
          <w:rFonts w:ascii="Times New Roman" w:hAnsi="Times New Roman" w:cs="Times New Roman"/>
          <w:sz w:val="28"/>
          <w:szCs w:val="28"/>
        </w:rPr>
        <w:t>.</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Наименование   проекта,   претендующего   на   государственную   поддержку:</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________________________________________________________________</w:t>
      </w:r>
      <w:r w:rsidR="00714213">
        <w:rPr>
          <w:rFonts w:ascii="Times New Roman" w:hAnsi="Times New Roman" w:cs="Times New Roman"/>
          <w:sz w:val="28"/>
          <w:szCs w:val="28"/>
        </w:rPr>
        <w:t>________</w:t>
      </w:r>
      <w:r w:rsidRPr="00AE6372">
        <w:rPr>
          <w:rFonts w:ascii="Times New Roman" w:hAnsi="Times New Roman" w:cs="Times New Roman"/>
          <w:sz w:val="28"/>
          <w:szCs w:val="28"/>
        </w:rPr>
        <w:t>.</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Краткое  описание  проекта,  претендующего  на  государственную  поддержку:</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________________________________________________________________</w:t>
      </w:r>
      <w:r w:rsidR="00714213">
        <w:rPr>
          <w:rFonts w:ascii="Times New Roman" w:hAnsi="Times New Roman" w:cs="Times New Roman"/>
          <w:sz w:val="28"/>
          <w:szCs w:val="28"/>
        </w:rPr>
        <w:t>________</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________________________________________________________________</w:t>
      </w:r>
      <w:r w:rsidR="00714213">
        <w:rPr>
          <w:rFonts w:ascii="Times New Roman" w:hAnsi="Times New Roman" w:cs="Times New Roman"/>
          <w:sz w:val="28"/>
          <w:szCs w:val="28"/>
        </w:rPr>
        <w:t>________</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________________________________________________________________________________________________________________________________</w:t>
      </w:r>
      <w:r w:rsidR="00714213">
        <w:rPr>
          <w:rFonts w:ascii="Times New Roman" w:hAnsi="Times New Roman" w:cs="Times New Roman"/>
          <w:sz w:val="28"/>
          <w:szCs w:val="28"/>
        </w:rPr>
        <w:t>________________</w:t>
      </w:r>
      <w:r w:rsidRPr="00AE6372">
        <w:rPr>
          <w:rFonts w:ascii="Times New Roman" w:hAnsi="Times New Roman" w:cs="Times New Roman"/>
          <w:sz w:val="28"/>
          <w:szCs w:val="28"/>
        </w:rPr>
        <w:t>.</w:t>
      </w:r>
    </w:p>
    <w:p w:rsidR="00AE6372" w:rsidRPr="00AE6372" w:rsidRDefault="00714213" w:rsidP="00714213">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Основной вид деятельности по общероссийскому классификатору </w:t>
      </w:r>
      <w:r w:rsidR="00AE6372" w:rsidRPr="00AE6372">
        <w:rPr>
          <w:rFonts w:ascii="Times New Roman" w:hAnsi="Times New Roman" w:cs="Times New Roman"/>
          <w:sz w:val="28"/>
          <w:szCs w:val="28"/>
        </w:rPr>
        <w:t>видов</w:t>
      </w:r>
      <w:r>
        <w:rPr>
          <w:rFonts w:ascii="Times New Roman" w:hAnsi="Times New Roman" w:cs="Times New Roman"/>
          <w:sz w:val="28"/>
          <w:szCs w:val="28"/>
        </w:rPr>
        <w:t xml:space="preserve"> </w:t>
      </w:r>
      <w:r w:rsidR="00AE6372" w:rsidRPr="00AE6372">
        <w:rPr>
          <w:rFonts w:ascii="Times New Roman" w:hAnsi="Times New Roman" w:cs="Times New Roman"/>
          <w:sz w:val="28"/>
          <w:szCs w:val="28"/>
        </w:rPr>
        <w:t>экономической деятельности:</w:t>
      </w:r>
    </w:p>
    <w:p w:rsidR="00AE6372" w:rsidRPr="00AE6372" w:rsidRDefault="00AE6372" w:rsidP="00714213">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AE6372">
        <w:rPr>
          <w:rFonts w:ascii="Times New Roman" w:hAnsi="Times New Roman" w:cs="Times New Roman"/>
          <w:sz w:val="28"/>
          <w:szCs w:val="28"/>
        </w:rPr>
        <w:t>код ОКВЭД _____</w:t>
      </w:r>
      <w:r w:rsidR="00714213">
        <w:rPr>
          <w:rFonts w:ascii="Times New Roman" w:hAnsi="Times New Roman" w:cs="Times New Roman"/>
          <w:sz w:val="28"/>
          <w:szCs w:val="28"/>
        </w:rPr>
        <w:t xml:space="preserve">__________________________ </w:t>
      </w:r>
      <w:r w:rsidRPr="00AE6372">
        <w:rPr>
          <w:rFonts w:ascii="Times New Roman" w:hAnsi="Times New Roman" w:cs="Times New Roman"/>
          <w:sz w:val="28"/>
          <w:szCs w:val="28"/>
        </w:rPr>
        <w:t>(с указанием описания кода).</w:t>
      </w:r>
    </w:p>
    <w:p w:rsidR="00AE6372" w:rsidRPr="00AE6372" w:rsidRDefault="00714213" w:rsidP="00714213">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Основные виды товаров, работ и услуг, </w:t>
      </w:r>
      <w:r w:rsidR="00AE6372" w:rsidRPr="00AE6372">
        <w:rPr>
          <w:rFonts w:ascii="Times New Roman" w:hAnsi="Times New Roman" w:cs="Times New Roman"/>
          <w:sz w:val="28"/>
          <w:szCs w:val="28"/>
        </w:rPr>
        <w:t>п</w:t>
      </w:r>
      <w:r>
        <w:rPr>
          <w:rFonts w:ascii="Times New Roman" w:hAnsi="Times New Roman" w:cs="Times New Roman"/>
          <w:sz w:val="28"/>
          <w:szCs w:val="28"/>
        </w:rPr>
        <w:t xml:space="preserve">о производству </w:t>
      </w:r>
      <w:r w:rsidR="00AE6372" w:rsidRPr="00AE6372">
        <w:rPr>
          <w:rFonts w:ascii="Times New Roman" w:hAnsi="Times New Roman" w:cs="Times New Roman"/>
          <w:sz w:val="28"/>
          <w:szCs w:val="28"/>
        </w:rPr>
        <w:t>которых</w:t>
      </w:r>
      <w:r>
        <w:rPr>
          <w:rFonts w:ascii="Times New Roman" w:hAnsi="Times New Roman" w:cs="Times New Roman"/>
          <w:sz w:val="28"/>
          <w:szCs w:val="28"/>
        </w:rPr>
        <w:t xml:space="preserve"> </w:t>
      </w:r>
      <w:r w:rsidR="00AE6372" w:rsidRPr="00AE6372">
        <w:rPr>
          <w:rFonts w:ascii="Times New Roman" w:hAnsi="Times New Roman" w:cs="Times New Roman"/>
          <w:sz w:val="28"/>
          <w:szCs w:val="28"/>
        </w:rPr>
        <w:t>специализируется организация:</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________________________________________________________________</w:t>
      </w:r>
      <w:r w:rsidR="00714213">
        <w:rPr>
          <w:rFonts w:ascii="Times New Roman" w:hAnsi="Times New Roman" w:cs="Times New Roman"/>
          <w:sz w:val="28"/>
          <w:szCs w:val="28"/>
        </w:rPr>
        <w:t>________</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________________________________________________________________</w:t>
      </w:r>
      <w:r w:rsidR="00714213">
        <w:rPr>
          <w:rFonts w:ascii="Times New Roman" w:hAnsi="Times New Roman" w:cs="Times New Roman"/>
          <w:sz w:val="28"/>
          <w:szCs w:val="28"/>
        </w:rPr>
        <w:t>________</w:t>
      </w:r>
      <w:r w:rsidRPr="00AE6372">
        <w:rPr>
          <w:rFonts w:ascii="Times New Roman" w:hAnsi="Times New Roman" w:cs="Times New Roman"/>
          <w:sz w:val="28"/>
          <w:szCs w:val="28"/>
        </w:rPr>
        <w:t>.</w:t>
      </w:r>
    </w:p>
    <w:p w:rsidR="00AE6372" w:rsidRPr="00AE6372" w:rsidRDefault="00714213" w:rsidP="00714213">
      <w:pPr>
        <w:autoSpaceDE w:val="0"/>
        <w:autoSpaceDN w:val="0"/>
        <w:adjustRightInd w:val="0"/>
        <w:spacing w:after="0"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Размер собственных средств, предусмотренных на </w:t>
      </w:r>
      <w:r w:rsidR="00AE6372" w:rsidRPr="00AE6372">
        <w:rPr>
          <w:rFonts w:ascii="Times New Roman" w:hAnsi="Times New Roman" w:cs="Times New Roman"/>
          <w:sz w:val="28"/>
          <w:szCs w:val="28"/>
        </w:rPr>
        <w:t xml:space="preserve">финансирование </w:t>
      </w:r>
      <w:r>
        <w:rPr>
          <w:rFonts w:ascii="Times New Roman" w:hAnsi="Times New Roman" w:cs="Times New Roman"/>
          <w:sz w:val="28"/>
          <w:szCs w:val="28"/>
        </w:rPr>
        <w:t xml:space="preserve">проекта </w:t>
      </w:r>
      <w:r w:rsidR="009E50B2">
        <w:rPr>
          <w:rFonts w:ascii="Times New Roman" w:hAnsi="Times New Roman" w:cs="Times New Roman"/>
          <w:sz w:val="28"/>
          <w:szCs w:val="28"/>
        </w:rPr>
        <w:t>(</w:t>
      </w:r>
      <w:proofErr w:type="spellStart"/>
      <w:r w:rsidR="009E50B2">
        <w:rPr>
          <w:rFonts w:ascii="Times New Roman" w:hAnsi="Times New Roman" w:cs="Times New Roman"/>
          <w:sz w:val="28"/>
          <w:szCs w:val="28"/>
        </w:rPr>
        <w:t>софинансирование</w:t>
      </w:r>
      <w:proofErr w:type="spellEnd"/>
      <w:r w:rsidR="009E50B2">
        <w:rPr>
          <w:rFonts w:ascii="Times New Roman" w:hAnsi="Times New Roman" w:cs="Times New Roman"/>
          <w:sz w:val="28"/>
          <w:szCs w:val="28"/>
        </w:rPr>
        <w:t xml:space="preserve"> </w:t>
      </w:r>
      <w:r w:rsidR="00AE6372" w:rsidRPr="00AE6372">
        <w:rPr>
          <w:rFonts w:ascii="Times New Roman" w:hAnsi="Times New Roman" w:cs="Times New Roman"/>
          <w:sz w:val="28"/>
          <w:szCs w:val="28"/>
        </w:rPr>
        <w:t>проекта, в рублях): ________________________________________________________________</w:t>
      </w:r>
      <w:r>
        <w:rPr>
          <w:rFonts w:ascii="Times New Roman" w:hAnsi="Times New Roman" w:cs="Times New Roman"/>
          <w:sz w:val="28"/>
          <w:szCs w:val="28"/>
        </w:rPr>
        <w:t>________</w:t>
      </w:r>
      <w:r w:rsidR="00AE6372" w:rsidRPr="00AE6372">
        <w:rPr>
          <w:rFonts w:ascii="Times New Roman" w:hAnsi="Times New Roman" w:cs="Times New Roman"/>
          <w:sz w:val="28"/>
          <w:szCs w:val="28"/>
        </w:rPr>
        <w:t>.</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Запрашиваемый размер гранта (в рублях): ________________________________________________________________</w:t>
      </w:r>
      <w:r w:rsidR="00714213">
        <w:rPr>
          <w:rFonts w:ascii="Times New Roman" w:hAnsi="Times New Roman" w:cs="Times New Roman"/>
          <w:sz w:val="28"/>
          <w:szCs w:val="28"/>
        </w:rPr>
        <w:t>________</w:t>
      </w:r>
      <w:r w:rsidRPr="00AE6372">
        <w:rPr>
          <w:rFonts w:ascii="Times New Roman" w:hAnsi="Times New Roman" w:cs="Times New Roman"/>
          <w:sz w:val="28"/>
          <w:szCs w:val="28"/>
        </w:rPr>
        <w:t>.</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Цели, на которые будет направлена сумма гранта: ________________________________________________________________</w:t>
      </w:r>
      <w:r w:rsidR="00714213">
        <w:rPr>
          <w:rFonts w:ascii="Times New Roman" w:hAnsi="Times New Roman" w:cs="Times New Roman"/>
          <w:sz w:val="28"/>
          <w:szCs w:val="28"/>
        </w:rPr>
        <w:t>________</w:t>
      </w:r>
      <w:r w:rsidRPr="00AE6372">
        <w:rPr>
          <w:rFonts w:ascii="Times New Roman" w:hAnsi="Times New Roman" w:cs="Times New Roman"/>
          <w:sz w:val="28"/>
          <w:szCs w:val="28"/>
        </w:rPr>
        <w:t>.</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Срок окупаемости проекта: ________________________________________________________________</w:t>
      </w:r>
      <w:r w:rsidR="00714213">
        <w:rPr>
          <w:rFonts w:ascii="Times New Roman" w:hAnsi="Times New Roman" w:cs="Times New Roman"/>
          <w:sz w:val="28"/>
          <w:szCs w:val="28"/>
        </w:rPr>
        <w:t>________</w:t>
      </w:r>
      <w:r w:rsidRPr="00AE6372">
        <w:rPr>
          <w:rFonts w:ascii="Times New Roman" w:hAnsi="Times New Roman" w:cs="Times New Roman"/>
          <w:sz w:val="28"/>
          <w:szCs w:val="28"/>
        </w:rPr>
        <w:t>.</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Срок реализации проекта: ________________________________________________________________</w:t>
      </w:r>
      <w:r w:rsidR="00714213">
        <w:rPr>
          <w:rFonts w:ascii="Times New Roman" w:hAnsi="Times New Roman" w:cs="Times New Roman"/>
          <w:sz w:val="28"/>
          <w:szCs w:val="28"/>
        </w:rPr>
        <w:t>________</w:t>
      </w:r>
      <w:r w:rsidRPr="00AE6372">
        <w:rPr>
          <w:rFonts w:ascii="Times New Roman" w:hAnsi="Times New Roman" w:cs="Times New Roman"/>
          <w:sz w:val="28"/>
          <w:szCs w:val="28"/>
        </w:rPr>
        <w:t>.</w:t>
      </w:r>
    </w:p>
    <w:p w:rsidR="00AE6372" w:rsidRPr="00AE6372" w:rsidRDefault="00714213" w:rsidP="00714213">
      <w:pPr>
        <w:autoSpaceDE w:val="0"/>
        <w:autoSpaceDN w:val="0"/>
        <w:adjustRightInd w:val="0"/>
        <w:spacing w:after="0"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 xml:space="preserve">Настоящим гарантирую, что вся информация, представленная в заявке на </w:t>
      </w:r>
      <w:r w:rsidR="00AE6372" w:rsidRPr="00AE6372">
        <w:rPr>
          <w:rFonts w:ascii="Times New Roman" w:hAnsi="Times New Roman" w:cs="Times New Roman"/>
          <w:sz w:val="28"/>
          <w:szCs w:val="28"/>
        </w:rPr>
        <w:t xml:space="preserve">участие в </w:t>
      </w:r>
      <w:r w:rsidR="00BC34A9">
        <w:rPr>
          <w:rFonts w:ascii="Times New Roman" w:hAnsi="Times New Roman" w:cs="Times New Roman"/>
          <w:sz w:val="28"/>
          <w:szCs w:val="28"/>
        </w:rPr>
        <w:t>к</w:t>
      </w:r>
      <w:r w:rsidR="00AE6372" w:rsidRPr="00AE6372">
        <w:rPr>
          <w:rFonts w:ascii="Times New Roman" w:hAnsi="Times New Roman" w:cs="Times New Roman"/>
          <w:sz w:val="28"/>
          <w:szCs w:val="28"/>
        </w:rPr>
        <w:t>онкурсе, достоверна.</w:t>
      </w:r>
    </w:p>
    <w:p w:rsidR="00AE6372" w:rsidRPr="00AE6372" w:rsidRDefault="00AE6372" w:rsidP="00714213">
      <w:pPr>
        <w:autoSpaceDE w:val="0"/>
        <w:autoSpaceDN w:val="0"/>
        <w:adjustRightInd w:val="0"/>
        <w:spacing w:after="0" w:line="240" w:lineRule="auto"/>
        <w:ind w:firstLine="708"/>
        <w:contextualSpacing/>
        <w:rPr>
          <w:rFonts w:ascii="Times New Roman" w:hAnsi="Times New Roman" w:cs="Times New Roman"/>
          <w:sz w:val="28"/>
          <w:szCs w:val="28"/>
        </w:rPr>
      </w:pPr>
      <w:r w:rsidRPr="00AE6372">
        <w:rPr>
          <w:rFonts w:ascii="Times New Roman" w:hAnsi="Times New Roman" w:cs="Times New Roman"/>
          <w:sz w:val="28"/>
          <w:szCs w:val="28"/>
        </w:rPr>
        <w:t xml:space="preserve">Со всеми условиями проведения </w:t>
      </w:r>
      <w:r w:rsidR="00BC34A9">
        <w:rPr>
          <w:rFonts w:ascii="Times New Roman" w:hAnsi="Times New Roman" w:cs="Times New Roman"/>
          <w:sz w:val="28"/>
          <w:szCs w:val="28"/>
        </w:rPr>
        <w:t>к</w:t>
      </w:r>
      <w:r w:rsidRPr="00AE6372">
        <w:rPr>
          <w:rFonts w:ascii="Times New Roman" w:hAnsi="Times New Roman" w:cs="Times New Roman"/>
          <w:sz w:val="28"/>
          <w:szCs w:val="28"/>
        </w:rPr>
        <w:t>онкурса ознакомлен, их понимаю и согласен с ними.</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Руководитель</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_______________________    ____________________________</w:t>
      </w:r>
      <w:r w:rsidR="00714213">
        <w:rPr>
          <w:rFonts w:ascii="Times New Roman" w:hAnsi="Times New Roman" w:cs="Times New Roman"/>
          <w:sz w:val="28"/>
          <w:szCs w:val="28"/>
        </w:rPr>
        <w:t>___</w:t>
      </w:r>
    </w:p>
    <w:p w:rsidR="00AE6372" w:rsidRPr="00714213" w:rsidRDefault="00AE6372" w:rsidP="00AE6372">
      <w:pPr>
        <w:autoSpaceDE w:val="0"/>
        <w:autoSpaceDN w:val="0"/>
        <w:adjustRightInd w:val="0"/>
        <w:spacing w:after="0" w:line="240" w:lineRule="auto"/>
        <w:contextualSpacing/>
        <w:rPr>
          <w:rFonts w:ascii="Times New Roman" w:hAnsi="Times New Roman" w:cs="Times New Roman"/>
          <w:sz w:val="24"/>
          <w:szCs w:val="24"/>
        </w:rPr>
      </w:pPr>
      <w:r w:rsidRPr="00714213">
        <w:rPr>
          <w:rFonts w:ascii="Times New Roman" w:hAnsi="Times New Roman" w:cs="Times New Roman"/>
          <w:sz w:val="24"/>
          <w:szCs w:val="24"/>
        </w:rPr>
        <w:t xml:space="preserve">  </w:t>
      </w:r>
      <w:r w:rsidR="00714213">
        <w:rPr>
          <w:rFonts w:ascii="Times New Roman" w:hAnsi="Times New Roman" w:cs="Times New Roman"/>
          <w:sz w:val="24"/>
          <w:szCs w:val="24"/>
        </w:rPr>
        <w:t xml:space="preserve">      </w:t>
      </w:r>
      <w:r w:rsidRPr="00714213">
        <w:rPr>
          <w:rFonts w:ascii="Times New Roman" w:hAnsi="Times New Roman" w:cs="Times New Roman"/>
          <w:sz w:val="24"/>
          <w:szCs w:val="24"/>
        </w:rPr>
        <w:t xml:space="preserve"> (подпись, печать)                                     </w:t>
      </w:r>
      <w:r w:rsidR="00714213">
        <w:rPr>
          <w:rFonts w:ascii="Times New Roman" w:hAnsi="Times New Roman" w:cs="Times New Roman"/>
          <w:sz w:val="24"/>
          <w:szCs w:val="24"/>
        </w:rPr>
        <w:t xml:space="preserve">          </w:t>
      </w:r>
      <w:r w:rsidRPr="00714213">
        <w:rPr>
          <w:rFonts w:ascii="Times New Roman" w:hAnsi="Times New Roman" w:cs="Times New Roman"/>
          <w:sz w:val="24"/>
          <w:szCs w:val="24"/>
        </w:rPr>
        <w:t>(ФИО)</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«__» __________ 20__ г.</w:t>
      </w: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p>
    <w:p w:rsidR="00AE6372" w:rsidRPr="00AE6372" w:rsidRDefault="00AE6372" w:rsidP="00AE6372">
      <w:pPr>
        <w:autoSpaceDE w:val="0"/>
        <w:autoSpaceDN w:val="0"/>
        <w:adjustRightInd w:val="0"/>
        <w:spacing w:after="0" w:line="240" w:lineRule="auto"/>
        <w:contextualSpacing/>
        <w:rPr>
          <w:rFonts w:ascii="Times New Roman" w:hAnsi="Times New Roman" w:cs="Times New Roman"/>
          <w:sz w:val="28"/>
          <w:szCs w:val="28"/>
        </w:rPr>
      </w:pPr>
    </w:p>
    <w:p w:rsidR="00AE6372" w:rsidRPr="00AE6372" w:rsidRDefault="00AE6372" w:rsidP="00AE6372">
      <w:pPr>
        <w:spacing w:after="0" w:line="240" w:lineRule="auto"/>
        <w:contextualSpacing/>
        <w:rPr>
          <w:rFonts w:ascii="Times New Roman" w:hAnsi="Times New Roman" w:cs="Times New Roman"/>
          <w:sz w:val="28"/>
          <w:szCs w:val="28"/>
        </w:rPr>
        <w:sectPr w:rsidR="00AE6372" w:rsidRPr="00AE6372" w:rsidSect="00072CBB">
          <w:pgSz w:w="11906" w:h="16838"/>
          <w:pgMar w:top="1134" w:right="567" w:bottom="1134" w:left="1134" w:header="708" w:footer="708" w:gutter="0"/>
          <w:pgNumType w:start="1"/>
          <w:cols w:space="708"/>
          <w:titlePg/>
          <w:docGrid w:linePitch="360"/>
        </w:sectPr>
      </w:pPr>
    </w:p>
    <w:p w:rsidR="00AE6372" w:rsidRPr="00AE6372" w:rsidRDefault="00AE6372" w:rsidP="00714213">
      <w:pPr>
        <w:spacing w:after="0" w:line="240" w:lineRule="auto"/>
        <w:ind w:left="5529"/>
        <w:contextualSpacing/>
        <w:jc w:val="center"/>
        <w:rPr>
          <w:rFonts w:ascii="Times New Roman" w:hAnsi="Times New Roman" w:cs="Times New Roman"/>
          <w:sz w:val="28"/>
          <w:szCs w:val="28"/>
        </w:rPr>
      </w:pPr>
      <w:r w:rsidRPr="00AE6372">
        <w:rPr>
          <w:rFonts w:ascii="Times New Roman" w:hAnsi="Times New Roman" w:cs="Times New Roman"/>
          <w:sz w:val="28"/>
          <w:szCs w:val="28"/>
        </w:rPr>
        <w:t>Приложение № 2</w:t>
      </w:r>
    </w:p>
    <w:p w:rsidR="00714213" w:rsidRDefault="00AE6372" w:rsidP="00714213">
      <w:pPr>
        <w:spacing w:after="0" w:line="240" w:lineRule="auto"/>
        <w:ind w:left="5529"/>
        <w:contextualSpacing/>
        <w:jc w:val="center"/>
        <w:rPr>
          <w:rFonts w:ascii="Times New Roman" w:hAnsi="Times New Roman" w:cs="Times New Roman"/>
          <w:sz w:val="28"/>
          <w:szCs w:val="28"/>
        </w:rPr>
      </w:pPr>
      <w:r w:rsidRPr="00AE6372">
        <w:rPr>
          <w:rFonts w:ascii="Times New Roman" w:hAnsi="Times New Roman" w:cs="Times New Roman"/>
          <w:sz w:val="28"/>
          <w:szCs w:val="28"/>
        </w:rPr>
        <w:t xml:space="preserve">к Порядку предоставления гранта </w:t>
      </w:r>
    </w:p>
    <w:p w:rsidR="00714213" w:rsidRDefault="00AE6372" w:rsidP="00714213">
      <w:pPr>
        <w:spacing w:after="0" w:line="240" w:lineRule="auto"/>
        <w:ind w:left="5529"/>
        <w:contextualSpacing/>
        <w:jc w:val="center"/>
        <w:rPr>
          <w:rFonts w:ascii="Times New Roman" w:hAnsi="Times New Roman" w:cs="Times New Roman"/>
          <w:sz w:val="28"/>
          <w:szCs w:val="28"/>
        </w:rPr>
      </w:pPr>
      <w:r w:rsidRPr="00AE6372">
        <w:rPr>
          <w:rFonts w:ascii="Times New Roman" w:hAnsi="Times New Roman" w:cs="Times New Roman"/>
          <w:sz w:val="28"/>
          <w:szCs w:val="28"/>
        </w:rPr>
        <w:t xml:space="preserve">на развитие материально-технической базы сельскохозяйственных </w:t>
      </w:r>
    </w:p>
    <w:p w:rsidR="00AE6372" w:rsidRPr="00AE6372" w:rsidRDefault="00AE6372" w:rsidP="00714213">
      <w:pPr>
        <w:spacing w:after="0" w:line="240" w:lineRule="auto"/>
        <w:ind w:left="5529"/>
        <w:contextualSpacing/>
        <w:jc w:val="center"/>
        <w:rPr>
          <w:rFonts w:ascii="Times New Roman" w:hAnsi="Times New Roman" w:cs="Times New Roman"/>
          <w:sz w:val="28"/>
          <w:szCs w:val="28"/>
        </w:rPr>
      </w:pPr>
      <w:r w:rsidRPr="00AE6372">
        <w:rPr>
          <w:rFonts w:ascii="Times New Roman" w:hAnsi="Times New Roman" w:cs="Times New Roman"/>
          <w:sz w:val="28"/>
          <w:szCs w:val="28"/>
        </w:rPr>
        <w:t>потребительских кооперативов</w:t>
      </w:r>
    </w:p>
    <w:p w:rsidR="00AE6372" w:rsidRDefault="00AE6372" w:rsidP="00714213">
      <w:pPr>
        <w:spacing w:after="0" w:line="240" w:lineRule="auto"/>
        <w:contextualSpacing/>
        <w:jc w:val="center"/>
        <w:rPr>
          <w:rFonts w:ascii="Times New Roman" w:hAnsi="Times New Roman" w:cs="Times New Roman"/>
          <w:sz w:val="28"/>
          <w:szCs w:val="28"/>
        </w:rPr>
      </w:pPr>
    </w:p>
    <w:p w:rsidR="00BC34A9" w:rsidRDefault="00BC34A9" w:rsidP="00BC34A9">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Форма</w:t>
      </w:r>
    </w:p>
    <w:p w:rsidR="00BC34A9" w:rsidRDefault="00BC34A9" w:rsidP="00714213">
      <w:pPr>
        <w:spacing w:after="0" w:line="240" w:lineRule="auto"/>
        <w:contextualSpacing/>
        <w:jc w:val="center"/>
        <w:rPr>
          <w:rFonts w:ascii="Times New Roman" w:hAnsi="Times New Roman" w:cs="Times New Roman"/>
          <w:sz w:val="28"/>
          <w:szCs w:val="28"/>
        </w:rPr>
      </w:pPr>
    </w:p>
    <w:p w:rsidR="00BC34A9" w:rsidRDefault="00BC34A9" w:rsidP="00714213">
      <w:pPr>
        <w:spacing w:after="0" w:line="240" w:lineRule="auto"/>
        <w:contextualSpacing/>
        <w:jc w:val="center"/>
        <w:rPr>
          <w:rFonts w:ascii="Times New Roman" w:hAnsi="Times New Roman" w:cs="Times New Roman"/>
          <w:sz w:val="28"/>
          <w:szCs w:val="28"/>
        </w:rPr>
      </w:pPr>
    </w:p>
    <w:p w:rsidR="00BC34A9" w:rsidRPr="00AE6372" w:rsidRDefault="00BC34A9" w:rsidP="00714213">
      <w:pPr>
        <w:spacing w:after="0" w:line="240" w:lineRule="auto"/>
        <w:contextualSpacing/>
        <w:jc w:val="center"/>
        <w:rPr>
          <w:rFonts w:ascii="Times New Roman" w:hAnsi="Times New Roman" w:cs="Times New Roman"/>
          <w:sz w:val="28"/>
          <w:szCs w:val="28"/>
        </w:rPr>
      </w:pPr>
    </w:p>
    <w:p w:rsidR="00AE6372" w:rsidRPr="00714213" w:rsidRDefault="00AE6372" w:rsidP="00AE6372">
      <w:pPr>
        <w:pStyle w:val="1"/>
        <w:spacing w:before="0" w:line="240" w:lineRule="auto"/>
        <w:contextualSpacing/>
        <w:jc w:val="center"/>
        <w:rPr>
          <w:rFonts w:ascii="Times New Roman" w:hAnsi="Times New Roman" w:cs="Times New Roman"/>
          <w:color w:val="auto"/>
        </w:rPr>
      </w:pPr>
      <w:r w:rsidRPr="00714213">
        <w:rPr>
          <w:rFonts w:ascii="Times New Roman" w:hAnsi="Times New Roman" w:cs="Times New Roman"/>
          <w:color w:val="auto"/>
        </w:rPr>
        <w:t>ПЛАН РАСХОДОВ</w:t>
      </w:r>
    </w:p>
    <w:p w:rsidR="00AE6372" w:rsidRDefault="00AE6372" w:rsidP="00AE6372">
      <w:pPr>
        <w:spacing w:after="0" w:line="240" w:lineRule="auto"/>
        <w:contextualSpacing/>
        <w:rPr>
          <w:rFonts w:ascii="Times New Roman" w:hAnsi="Times New Roman" w:cs="Times New Roman"/>
          <w:sz w:val="28"/>
          <w:szCs w:val="28"/>
        </w:rPr>
      </w:pPr>
    </w:p>
    <w:tbl>
      <w:tblPr>
        <w:tblStyle w:val="af"/>
        <w:tblW w:w="0" w:type="auto"/>
        <w:tblInd w:w="-176" w:type="dxa"/>
        <w:tblLook w:val="04A0"/>
      </w:tblPr>
      <w:tblGrid>
        <w:gridCol w:w="541"/>
        <w:gridCol w:w="1714"/>
        <w:gridCol w:w="1640"/>
        <w:gridCol w:w="1520"/>
        <w:gridCol w:w="1534"/>
        <w:gridCol w:w="881"/>
        <w:gridCol w:w="1286"/>
        <w:gridCol w:w="1481"/>
      </w:tblGrid>
      <w:tr w:rsidR="00BC34A9" w:rsidRPr="00BC34A9" w:rsidTr="00BC34A9">
        <w:tc>
          <w:tcPr>
            <w:tcW w:w="710" w:type="dxa"/>
            <w:vMerge w:val="restart"/>
          </w:tcPr>
          <w:p w:rsidR="00BC34A9" w:rsidRPr="00BC34A9" w:rsidRDefault="00BC34A9" w:rsidP="00BC34A9">
            <w:pPr>
              <w:autoSpaceDE w:val="0"/>
              <w:autoSpaceDN w:val="0"/>
              <w:adjustRightInd w:val="0"/>
              <w:contextualSpacing/>
              <w:jc w:val="center"/>
              <w:rPr>
                <w:rFonts w:ascii="Times New Roman" w:hAnsi="Times New Roman" w:cs="Times New Roman"/>
                <w:sz w:val="24"/>
                <w:szCs w:val="24"/>
              </w:rPr>
            </w:pPr>
            <w:r w:rsidRPr="00BC34A9">
              <w:rPr>
                <w:rFonts w:ascii="Times New Roman" w:hAnsi="Times New Roman" w:cs="Times New Roman"/>
                <w:sz w:val="24"/>
                <w:szCs w:val="24"/>
              </w:rPr>
              <w:t xml:space="preserve">№ </w:t>
            </w:r>
            <w:proofErr w:type="spellStart"/>
            <w:r w:rsidRPr="00BC34A9">
              <w:rPr>
                <w:rFonts w:ascii="Times New Roman" w:hAnsi="Times New Roman" w:cs="Times New Roman"/>
                <w:sz w:val="24"/>
                <w:szCs w:val="24"/>
              </w:rPr>
              <w:t>п</w:t>
            </w:r>
            <w:proofErr w:type="spellEnd"/>
            <w:r w:rsidRPr="00BC34A9">
              <w:rPr>
                <w:rFonts w:ascii="Times New Roman" w:hAnsi="Times New Roman" w:cs="Times New Roman"/>
                <w:sz w:val="24"/>
                <w:szCs w:val="24"/>
              </w:rPr>
              <w:t>/</w:t>
            </w:r>
            <w:proofErr w:type="spellStart"/>
            <w:r w:rsidRPr="00BC34A9">
              <w:rPr>
                <w:rFonts w:ascii="Times New Roman" w:hAnsi="Times New Roman" w:cs="Times New Roman"/>
                <w:sz w:val="24"/>
                <w:szCs w:val="24"/>
              </w:rPr>
              <w:t>п</w:t>
            </w:r>
            <w:proofErr w:type="spellEnd"/>
          </w:p>
        </w:tc>
        <w:tc>
          <w:tcPr>
            <w:tcW w:w="1685" w:type="dxa"/>
            <w:vMerge w:val="restart"/>
          </w:tcPr>
          <w:p w:rsidR="00BC34A9" w:rsidRPr="00BC34A9" w:rsidRDefault="00BC34A9" w:rsidP="00BC34A9">
            <w:pPr>
              <w:autoSpaceDE w:val="0"/>
              <w:autoSpaceDN w:val="0"/>
              <w:adjustRightInd w:val="0"/>
              <w:contextualSpacing/>
              <w:jc w:val="center"/>
              <w:rPr>
                <w:rFonts w:ascii="Times New Roman" w:hAnsi="Times New Roman" w:cs="Times New Roman"/>
                <w:sz w:val="24"/>
                <w:szCs w:val="24"/>
              </w:rPr>
            </w:pPr>
            <w:r w:rsidRPr="00BC34A9">
              <w:rPr>
                <w:rFonts w:ascii="Times New Roman" w:hAnsi="Times New Roman" w:cs="Times New Roman"/>
                <w:sz w:val="24"/>
                <w:szCs w:val="24"/>
              </w:rPr>
              <w:t>Наименование приобретений (расходов)</w:t>
            </w:r>
          </w:p>
        </w:tc>
        <w:tc>
          <w:tcPr>
            <w:tcW w:w="6746" w:type="dxa"/>
            <w:gridSpan w:val="5"/>
          </w:tcPr>
          <w:p w:rsidR="00BC34A9" w:rsidRPr="00BC34A9" w:rsidRDefault="00BC34A9" w:rsidP="00BC34A9">
            <w:pPr>
              <w:contextualSpacing/>
              <w:jc w:val="center"/>
              <w:rPr>
                <w:rFonts w:ascii="Times New Roman" w:hAnsi="Times New Roman" w:cs="Times New Roman"/>
                <w:sz w:val="24"/>
                <w:szCs w:val="24"/>
              </w:rPr>
            </w:pPr>
            <w:r w:rsidRPr="00BC34A9">
              <w:rPr>
                <w:rFonts w:ascii="Times New Roman" w:hAnsi="Times New Roman" w:cs="Times New Roman"/>
                <w:sz w:val="24"/>
                <w:szCs w:val="24"/>
              </w:rPr>
              <w:t>Объемы расходов по источникам финансирования</w:t>
            </w:r>
          </w:p>
        </w:tc>
        <w:tc>
          <w:tcPr>
            <w:tcW w:w="1456" w:type="dxa"/>
            <w:vMerge w:val="restart"/>
          </w:tcPr>
          <w:p w:rsidR="00BC34A9" w:rsidRPr="00BC34A9" w:rsidRDefault="00BC34A9" w:rsidP="00BC34A9">
            <w:pPr>
              <w:autoSpaceDE w:val="0"/>
              <w:autoSpaceDN w:val="0"/>
              <w:adjustRightInd w:val="0"/>
              <w:contextualSpacing/>
              <w:jc w:val="center"/>
              <w:rPr>
                <w:rFonts w:ascii="Times New Roman" w:hAnsi="Times New Roman" w:cs="Times New Roman"/>
                <w:sz w:val="24"/>
                <w:szCs w:val="24"/>
              </w:rPr>
            </w:pPr>
            <w:r w:rsidRPr="00BC34A9">
              <w:rPr>
                <w:rFonts w:ascii="Times New Roman" w:hAnsi="Times New Roman" w:cs="Times New Roman"/>
                <w:sz w:val="24"/>
                <w:szCs w:val="24"/>
              </w:rPr>
              <w:t>Срок</w:t>
            </w:r>
          </w:p>
          <w:p w:rsidR="00BC34A9" w:rsidRPr="00BC34A9" w:rsidRDefault="00BC34A9" w:rsidP="00BC34A9">
            <w:pPr>
              <w:contextualSpacing/>
              <w:jc w:val="center"/>
              <w:rPr>
                <w:rFonts w:ascii="Times New Roman" w:hAnsi="Times New Roman" w:cs="Times New Roman"/>
                <w:sz w:val="24"/>
                <w:szCs w:val="24"/>
              </w:rPr>
            </w:pPr>
            <w:r w:rsidRPr="00BC34A9">
              <w:rPr>
                <w:rFonts w:ascii="Times New Roman" w:hAnsi="Times New Roman" w:cs="Times New Roman"/>
                <w:sz w:val="24"/>
                <w:szCs w:val="24"/>
              </w:rPr>
              <w:t>исполнения, мес.</w:t>
            </w:r>
          </w:p>
        </w:tc>
      </w:tr>
      <w:tr w:rsidR="00BC34A9" w:rsidRPr="00BC34A9" w:rsidTr="00BC34A9">
        <w:tc>
          <w:tcPr>
            <w:tcW w:w="710" w:type="dxa"/>
            <w:vMerge/>
          </w:tcPr>
          <w:p w:rsidR="00BC34A9" w:rsidRPr="00BC34A9" w:rsidRDefault="00BC34A9" w:rsidP="00BC34A9">
            <w:pPr>
              <w:contextualSpacing/>
              <w:jc w:val="center"/>
              <w:rPr>
                <w:rFonts w:ascii="Times New Roman" w:hAnsi="Times New Roman" w:cs="Times New Roman"/>
                <w:sz w:val="24"/>
                <w:szCs w:val="24"/>
              </w:rPr>
            </w:pPr>
          </w:p>
        </w:tc>
        <w:tc>
          <w:tcPr>
            <w:tcW w:w="1685" w:type="dxa"/>
            <w:vMerge/>
          </w:tcPr>
          <w:p w:rsidR="00BC34A9" w:rsidRPr="00BC34A9" w:rsidRDefault="00BC34A9" w:rsidP="00BC34A9">
            <w:pPr>
              <w:contextualSpacing/>
              <w:jc w:val="center"/>
              <w:rPr>
                <w:rFonts w:ascii="Times New Roman" w:hAnsi="Times New Roman" w:cs="Times New Roman"/>
                <w:sz w:val="24"/>
                <w:szCs w:val="24"/>
              </w:rPr>
            </w:pPr>
          </w:p>
        </w:tc>
        <w:tc>
          <w:tcPr>
            <w:tcW w:w="1612" w:type="dxa"/>
          </w:tcPr>
          <w:p w:rsidR="00BC34A9" w:rsidRPr="00BC34A9" w:rsidRDefault="00BC34A9" w:rsidP="00BC34A9">
            <w:pPr>
              <w:autoSpaceDE w:val="0"/>
              <w:autoSpaceDN w:val="0"/>
              <w:adjustRightInd w:val="0"/>
              <w:contextualSpacing/>
              <w:jc w:val="center"/>
              <w:rPr>
                <w:rFonts w:ascii="Times New Roman" w:hAnsi="Times New Roman" w:cs="Times New Roman"/>
                <w:sz w:val="24"/>
                <w:szCs w:val="24"/>
              </w:rPr>
            </w:pPr>
            <w:r w:rsidRPr="00BC34A9">
              <w:rPr>
                <w:rFonts w:ascii="Times New Roman" w:hAnsi="Times New Roman" w:cs="Times New Roman"/>
                <w:sz w:val="24"/>
                <w:szCs w:val="24"/>
              </w:rPr>
              <w:t>общая стоимость приобретения</w:t>
            </w:r>
          </w:p>
        </w:tc>
        <w:tc>
          <w:tcPr>
            <w:tcW w:w="1494" w:type="dxa"/>
          </w:tcPr>
          <w:p w:rsidR="00BC34A9" w:rsidRPr="00BC34A9" w:rsidRDefault="00BC34A9" w:rsidP="00BC34A9">
            <w:pPr>
              <w:autoSpaceDE w:val="0"/>
              <w:autoSpaceDN w:val="0"/>
              <w:adjustRightInd w:val="0"/>
              <w:contextualSpacing/>
              <w:jc w:val="center"/>
              <w:rPr>
                <w:rFonts w:ascii="Times New Roman" w:hAnsi="Times New Roman" w:cs="Times New Roman"/>
                <w:sz w:val="24"/>
                <w:szCs w:val="24"/>
              </w:rPr>
            </w:pPr>
            <w:r w:rsidRPr="00BC34A9">
              <w:rPr>
                <w:rFonts w:ascii="Times New Roman" w:hAnsi="Times New Roman" w:cs="Times New Roman"/>
                <w:sz w:val="24"/>
                <w:szCs w:val="24"/>
              </w:rPr>
              <w:t xml:space="preserve">собственные средства (не менее 40 процентов </w:t>
            </w:r>
            <w:hyperlink r:id="rId31" w:anchor="Par50" w:history="1">
              <w:r w:rsidRPr="00BC34A9">
                <w:rPr>
                  <w:rFonts w:ascii="Times New Roman" w:hAnsi="Times New Roman" w:cs="Times New Roman"/>
                  <w:sz w:val="24"/>
                  <w:szCs w:val="24"/>
                </w:rPr>
                <w:t>&lt;*&gt;</w:t>
              </w:r>
            </w:hyperlink>
            <w:r w:rsidRPr="00BC34A9">
              <w:rPr>
                <w:rFonts w:ascii="Times New Roman" w:hAnsi="Times New Roman" w:cs="Times New Roman"/>
                <w:sz w:val="24"/>
                <w:szCs w:val="24"/>
              </w:rPr>
              <w:t>)</w:t>
            </w:r>
          </w:p>
        </w:tc>
        <w:tc>
          <w:tcPr>
            <w:tcW w:w="1508" w:type="dxa"/>
          </w:tcPr>
          <w:p w:rsidR="00BC34A9" w:rsidRPr="00BC34A9" w:rsidRDefault="00BC34A9" w:rsidP="00BC34A9">
            <w:pPr>
              <w:autoSpaceDE w:val="0"/>
              <w:autoSpaceDN w:val="0"/>
              <w:adjustRightInd w:val="0"/>
              <w:contextualSpacing/>
              <w:jc w:val="center"/>
              <w:rPr>
                <w:rFonts w:ascii="Times New Roman" w:hAnsi="Times New Roman" w:cs="Times New Roman"/>
                <w:sz w:val="24"/>
                <w:szCs w:val="24"/>
              </w:rPr>
            </w:pPr>
            <w:r w:rsidRPr="00BC34A9">
              <w:rPr>
                <w:rFonts w:ascii="Times New Roman" w:hAnsi="Times New Roman" w:cs="Times New Roman"/>
                <w:sz w:val="24"/>
                <w:szCs w:val="24"/>
              </w:rPr>
              <w:t>доля собственных средств в общей стоимости, процентов</w:t>
            </w:r>
          </w:p>
        </w:tc>
        <w:tc>
          <w:tcPr>
            <w:tcW w:w="867" w:type="dxa"/>
          </w:tcPr>
          <w:p w:rsidR="00BC34A9" w:rsidRPr="00BC34A9" w:rsidRDefault="00BC34A9" w:rsidP="00BC34A9">
            <w:pPr>
              <w:autoSpaceDE w:val="0"/>
              <w:autoSpaceDN w:val="0"/>
              <w:adjustRightInd w:val="0"/>
              <w:contextualSpacing/>
              <w:jc w:val="center"/>
              <w:rPr>
                <w:rFonts w:ascii="Times New Roman" w:hAnsi="Times New Roman" w:cs="Times New Roman"/>
                <w:sz w:val="24"/>
                <w:szCs w:val="24"/>
              </w:rPr>
            </w:pPr>
            <w:r w:rsidRPr="00BC34A9">
              <w:rPr>
                <w:rFonts w:ascii="Times New Roman" w:hAnsi="Times New Roman" w:cs="Times New Roman"/>
                <w:sz w:val="24"/>
                <w:szCs w:val="24"/>
              </w:rPr>
              <w:t>сумма гранта</w:t>
            </w:r>
          </w:p>
        </w:tc>
        <w:tc>
          <w:tcPr>
            <w:tcW w:w="1265" w:type="dxa"/>
          </w:tcPr>
          <w:p w:rsidR="00BC34A9" w:rsidRPr="00BC34A9" w:rsidRDefault="00BC34A9" w:rsidP="00BC34A9">
            <w:pPr>
              <w:autoSpaceDE w:val="0"/>
              <w:autoSpaceDN w:val="0"/>
              <w:adjustRightInd w:val="0"/>
              <w:contextualSpacing/>
              <w:jc w:val="center"/>
              <w:rPr>
                <w:rFonts w:ascii="Times New Roman" w:hAnsi="Times New Roman" w:cs="Times New Roman"/>
                <w:sz w:val="24"/>
                <w:szCs w:val="24"/>
              </w:rPr>
            </w:pPr>
            <w:r w:rsidRPr="00BC34A9">
              <w:rPr>
                <w:rFonts w:ascii="Times New Roman" w:hAnsi="Times New Roman" w:cs="Times New Roman"/>
                <w:sz w:val="24"/>
                <w:szCs w:val="24"/>
              </w:rPr>
              <w:t>доля</w:t>
            </w:r>
          </w:p>
          <w:p w:rsidR="00BC34A9" w:rsidRPr="00BC34A9" w:rsidRDefault="00BC34A9" w:rsidP="00BC34A9">
            <w:pPr>
              <w:autoSpaceDE w:val="0"/>
              <w:autoSpaceDN w:val="0"/>
              <w:adjustRightInd w:val="0"/>
              <w:contextualSpacing/>
              <w:jc w:val="center"/>
              <w:rPr>
                <w:rFonts w:ascii="Times New Roman" w:hAnsi="Times New Roman" w:cs="Times New Roman"/>
                <w:sz w:val="24"/>
                <w:szCs w:val="24"/>
              </w:rPr>
            </w:pPr>
            <w:r w:rsidRPr="00BC34A9">
              <w:rPr>
                <w:rFonts w:ascii="Times New Roman" w:hAnsi="Times New Roman" w:cs="Times New Roman"/>
                <w:sz w:val="24"/>
                <w:szCs w:val="24"/>
              </w:rPr>
              <w:t>гранта, процентов</w:t>
            </w:r>
          </w:p>
        </w:tc>
        <w:tc>
          <w:tcPr>
            <w:tcW w:w="1456" w:type="dxa"/>
            <w:vMerge/>
          </w:tcPr>
          <w:p w:rsidR="00BC34A9" w:rsidRPr="00BC34A9" w:rsidRDefault="00BC34A9" w:rsidP="00BC34A9">
            <w:pPr>
              <w:contextualSpacing/>
              <w:jc w:val="center"/>
              <w:rPr>
                <w:rFonts w:ascii="Times New Roman" w:hAnsi="Times New Roman" w:cs="Times New Roman"/>
                <w:sz w:val="24"/>
                <w:szCs w:val="24"/>
              </w:rPr>
            </w:pPr>
          </w:p>
        </w:tc>
      </w:tr>
      <w:tr w:rsidR="00BC34A9" w:rsidRPr="00BC34A9" w:rsidTr="00BC34A9">
        <w:tc>
          <w:tcPr>
            <w:tcW w:w="710" w:type="dxa"/>
          </w:tcPr>
          <w:p w:rsidR="00BC34A9" w:rsidRPr="00BC34A9" w:rsidRDefault="00BC34A9" w:rsidP="00BC34A9">
            <w:pPr>
              <w:contextualSpacing/>
              <w:jc w:val="center"/>
              <w:rPr>
                <w:rFonts w:ascii="Times New Roman" w:hAnsi="Times New Roman" w:cs="Times New Roman"/>
                <w:sz w:val="24"/>
                <w:szCs w:val="24"/>
              </w:rPr>
            </w:pPr>
            <w:r w:rsidRPr="00BC34A9">
              <w:rPr>
                <w:rFonts w:ascii="Times New Roman" w:hAnsi="Times New Roman" w:cs="Times New Roman"/>
                <w:sz w:val="24"/>
                <w:szCs w:val="24"/>
              </w:rPr>
              <w:t>1</w:t>
            </w:r>
          </w:p>
        </w:tc>
        <w:tc>
          <w:tcPr>
            <w:tcW w:w="1685" w:type="dxa"/>
          </w:tcPr>
          <w:p w:rsidR="00BC34A9" w:rsidRPr="00BC34A9" w:rsidRDefault="00BC34A9" w:rsidP="00BC34A9">
            <w:pPr>
              <w:contextualSpacing/>
              <w:jc w:val="center"/>
              <w:rPr>
                <w:rFonts w:ascii="Times New Roman" w:hAnsi="Times New Roman" w:cs="Times New Roman"/>
                <w:sz w:val="24"/>
                <w:szCs w:val="24"/>
              </w:rPr>
            </w:pPr>
          </w:p>
        </w:tc>
        <w:tc>
          <w:tcPr>
            <w:tcW w:w="1612" w:type="dxa"/>
          </w:tcPr>
          <w:p w:rsidR="00BC34A9" w:rsidRPr="00BC34A9" w:rsidRDefault="00BC34A9" w:rsidP="00BC34A9">
            <w:pPr>
              <w:contextualSpacing/>
              <w:jc w:val="center"/>
              <w:rPr>
                <w:rFonts w:ascii="Times New Roman" w:hAnsi="Times New Roman" w:cs="Times New Roman"/>
                <w:sz w:val="24"/>
                <w:szCs w:val="24"/>
              </w:rPr>
            </w:pPr>
          </w:p>
        </w:tc>
        <w:tc>
          <w:tcPr>
            <w:tcW w:w="1494" w:type="dxa"/>
          </w:tcPr>
          <w:p w:rsidR="00BC34A9" w:rsidRPr="00BC34A9" w:rsidRDefault="00BC34A9" w:rsidP="00BC34A9">
            <w:pPr>
              <w:contextualSpacing/>
              <w:jc w:val="center"/>
              <w:rPr>
                <w:rFonts w:ascii="Times New Roman" w:hAnsi="Times New Roman" w:cs="Times New Roman"/>
                <w:sz w:val="24"/>
                <w:szCs w:val="24"/>
              </w:rPr>
            </w:pPr>
          </w:p>
        </w:tc>
        <w:tc>
          <w:tcPr>
            <w:tcW w:w="1508" w:type="dxa"/>
          </w:tcPr>
          <w:p w:rsidR="00BC34A9" w:rsidRPr="00BC34A9" w:rsidRDefault="00BC34A9" w:rsidP="00BC34A9">
            <w:pPr>
              <w:contextualSpacing/>
              <w:jc w:val="center"/>
              <w:rPr>
                <w:rFonts w:ascii="Times New Roman" w:hAnsi="Times New Roman" w:cs="Times New Roman"/>
                <w:sz w:val="24"/>
                <w:szCs w:val="24"/>
              </w:rPr>
            </w:pPr>
          </w:p>
        </w:tc>
        <w:tc>
          <w:tcPr>
            <w:tcW w:w="867" w:type="dxa"/>
          </w:tcPr>
          <w:p w:rsidR="00BC34A9" w:rsidRPr="00BC34A9" w:rsidRDefault="00BC34A9" w:rsidP="00BC34A9">
            <w:pPr>
              <w:contextualSpacing/>
              <w:jc w:val="center"/>
              <w:rPr>
                <w:rFonts w:ascii="Times New Roman" w:hAnsi="Times New Roman" w:cs="Times New Roman"/>
                <w:sz w:val="24"/>
                <w:szCs w:val="24"/>
              </w:rPr>
            </w:pPr>
          </w:p>
        </w:tc>
        <w:tc>
          <w:tcPr>
            <w:tcW w:w="1265" w:type="dxa"/>
          </w:tcPr>
          <w:p w:rsidR="00BC34A9" w:rsidRPr="00BC34A9" w:rsidRDefault="00BC34A9" w:rsidP="00BC34A9">
            <w:pPr>
              <w:contextualSpacing/>
              <w:jc w:val="center"/>
              <w:rPr>
                <w:rFonts w:ascii="Times New Roman" w:hAnsi="Times New Roman" w:cs="Times New Roman"/>
                <w:sz w:val="24"/>
                <w:szCs w:val="24"/>
              </w:rPr>
            </w:pPr>
          </w:p>
        </w:tc>
        <w:tc>
          <w:tcPr>
            <w:tcW w:w="1456" w:type="dxa"/>
          </w:tcPr>
          <w:p w:rsidR="00BC34A9" w:rsidRPr="00BC34A9" w:rsidRDefault="00BC34A9" w:rsidP="00BC34A9">
            <w:pPr>
              <w:contextualSpacing/>
              <w:jc w:val="center"/>
              <w:rPr>
                <w:rFonts w:ascii="Times New Roman" w:hAnsi="Times New Roman" w:cs="Times New Roman"/>
                <w:sz w:val="24"/>
                <w:szCs w:val="24"/>
              </w:rPr>
            </w:pPr>
          </w:p>
        </w:tc>
      </w:tr>
      <w:tr w:rsidR="00BC34A9" w:rsidRPr="00BC34A9" w:rsidTr="00BC34A9">
        <w:tc>
          <w:tcPr>
            <w:tcW w:w="710" w:type="dxa"/>
          </w:tcPr>
          <w:p w:rsidR="00BC34A9" w:rsidRPr="00BC34A9" w:rsidRDefault="00BC34A9" w:rsidP="00BC34A9">
            <w:pPr>
              <w:contextualSpacing/>
              <w:jc w:val="center"/>
              <w:rPr>
                <w:rFonts w:ascii="Times New Roman" w:hAnsi="Times New Roman" w:cs="Times New Roman"/>
                <w:sz w:val="24"/>
                <w:szCs w:val="24"/>
              </w:rPr>
            </w:pPr>
            <w:r w:rsidRPr="00BC34A9">
              <w:rPr>
                <w:rFonts w:ascii="Times New Roman" w:hAnsi="Times New Roman" w:cs="Times New Roman"/>
                <w:sz w:val="24"/>
                <w:szCs w:val="24"/>
              </w:rPr>
              <w:t>2</w:t>
            </w:r>
          </w:p>
        </w:tc>
        <w:tc>
          <w:tcPr>
            <w:tcW w:w="1685" w:type="dxa"/>
          </w:tcPr>
          <w:p w:rsidR="00BC34A9" w:rsidRPr="00BC34A9" w:rsidRDefault="00BC34A9" w:rsidP="00BC34A9">
            <w:pPr>
              <w:contextualSpacing/>
              <w:jc w:val="center"/>
              <w:rPr>
                <w:rFonts w:ascii="Times New Roman" w:hAnsi="Times New Roman" w:cs="Times New Roman"/>
                <w:sz w:val="24"/>
                <w:szCs w:val="24"/>
              </w:rPr>
            </w:pPr>
          </w:p>
        </w:tc>
        <w:tc>
          <w:tcPr>
            <w:tcW w:w="1612" w:type="dxa"/>
          </w:tcPr>
          <w:p w:rsidR="00BC34A9" w:rsidRPr="00BC34A9" w:rsidRDefault="00BC34A9" w:rsidP="00BC34A9">
            <w:pPr>
              <w:contextualSpacing/>
              <w:jc w:val="center"/>
              <w:rPr>
                <w:rFonts w:ascii="Times New Roman" w:hAnsi="Times New Roman" w:cs="Times New Roman"/>
                <w:sz w:val="24"/>
                <w:szCs w:val="24"/>
              </w:rPr>
            </w:pPr>
          </w:p>
        </w:tc>
        <w:tc>
          <w:tcPr>
            <w:tcW w:w="1494" w:type="dxa"/>
          </w:tcPr>
          <w:p w:rsidR="00BC34A9" w:rsidRPr="00BC34A9" w:rsidRDefault="00BC34A9" w:rsidP="00BC34A9">
            <w:pPr>
              <w:contextualSpacing/>
              <w:jc w:val="center"/>
              <w:rPr>
                <w:rFonts w:ascii="Times New Roman" w:hAnsi="Times New Roman" w:cs="Times New Roman"/>
                <w:sz w:val="24"/>
                <w:szCs w:val="24"/>
              </w:rPr>
            </w:pPr>
          </w:p>
        </w:tc>
        <w:tc>
          <w:tcPr>
            <w:tcW w:w="1508" w:type="dxa"/>
          </w:tcPr>
          <w:p w:rsidR="00BC34A9" w:rsidRPr="00BC34A9" w:rsidRDefault="00BC34A9" w:rsidP="00BC34A9">
            <w:pPr>
              <w:contextualSpacing/>
              <w:jc w:val="center"/>
              <w:rPr>
                <w:rFonts w:ascii="Times New Roman" w:hAnsi="Times New Roman" w:cs="Times New Roman"/>
                <w:sz w:val="24"/>
                <w:szCs w:val="24"/>
              </w:rPr>
            </w:pPr>
          </w:p>
        </w:tc>
        <w:tc>
          <w:tcPr>
            <w:tcW w:w="867" w:type="dxa"/>
          </w:tcPr>
          <w:p w:rsidR="00BC34A9" w:rsidRPr="00BC34A9" w:rsidRDefault="00BC34A9" w:rsidP="00BC34A9">
            <w:pPr>
              <w:contextualSpacing/>
              <w:jc w:val="center"/>
              <w:rPr>
                <w:rFonts w:ascii="Times New Roman" w:hAnsi="Times New Roman" w:cs="Times New Roman"/>
                <w:sz w:val="24"/>
                <w:szCs w:val="24"/>
              </w:rPr>
            </w:pPr>
          </w:p>
        </w:tc>
        <w:tc>
          <w:tcPr>
            <w:tcW w:w="1265" w:type="dxa"/>
          </w:tcPr>
          <w:p w:rsidR="00BC34A9" w:rsidRPr="00BC34A9" w:rsidRDefault="00BC34A9" w:rsidP="00BC34A9">
            <w:pPr>
              <w:contextualSpacing/>
              <w:jc w:val="center"/>
              <w:rPr>
                <w:rFonts w:ascii="Times New Roman" w:hAnsi="Times New Roman" w:cs="Times New Roman"/>
                <w:sz w:val="24"/>
                <w:szCs w:val="24"/>
              </w:rPr>
            </w:pPr>
          </w:p>
        </w:tc>
        <w:tc>
          <w:tcPr>
            <w:tcW w:w="1456" w:type="dxa"/>
          </w:tcPr>
          <w:p w:rsidR="00BC34A9" w:rsidRPr="00BC34A9" w:rsidRDefault="00BC34A9" w:rsidP="00BC34A9">
            <w:pPr>
              <w:contextualSpacing/>
              <w:jc w:val="center"/>
              <w:rPr>
                <w:rFonts w:ascii="Times New Roman" w:hAnsi="Times New Roman" w:cs="Times New Roman"/>
                <w:sz w:val="24"/>
                <w:szCs w:val="24"/>
              </w:rPr>
            </w:pPr>
          </w:p>
        </w:tc>
      </w:tr>
      <w:tr w:rsidR="00BC34A9" w:rsidRPr="00BC34A9" w:rsidTr="00BC34A9">
        <w:tc>
          <w:tcPr>
            <w:tcW w:w="710" w:type="dxa"/>
          </w:tcPr>
          <w:p w:rsidR="00BC34A9" w:rsidRPr="00BC34A9" w:rsidRDefault="00BC34A9" w:rsidP="00BC34A9">
            <w:pPr>
              <w:contextualSpacing/>
              <w:jc w:val="center"/>
              <w:rPr>
                <w:rFonts w:ascii="Times New Roman" w:hAnsi="Times New Roman" w:cs="Times New Roman"/>
                <w:sz w:val="24"/>
                <w:szCs w:val="24"/>
              </w:rPr>
            </w:pPr>
            <w:r w:rsidRPr="00BC34A9">
              <w:rPr>
                <w:rFonts w:ascii="Times New Roman" w:hAnsi="Times New Roman" w:cs="Times New Roman"/>
                <w:sz w:val="24"/>
                <w:szCs w:val="24"/>
              </w:rPr>
              <w:t>3</w:t>
            </w:r>
          </w:p>
        </w:tc>
        <w:tc>
          <w:tcPr>
            <w:tcW w:w="1685" w:type="dxa"/>
          </w:tcPr>
          <w:p w:rsidR="00BC34A9" w:rsidRPr="00BC34A9" w:rsidRDefault="00BC34A9" w:rsidP="00BC34A9">
            <w:pPr>
              <w:contextualSpacing/>
              <w:jc w:val="center"/>
              <w:rPr>
                <w:rFonts w:ascii="Times New Roman" w:hAnsi="Times New Roman" w:cs="Times New Roman"/>
                <w:sz w:val="24"/>
                <w:szCs w:val="24"/>
              </w:rPr>
            </w:pPr>
          </w:p>
        </w:tc>
        <w:tc>
          <w:tcPr>
            <w:tcW w:w="1612" w:type="dxa"/>
          </w:tcPr>
          <w:p w:rsidR="00BC34A9" w:rsidRPr="00BC34A9" w:rsidRDefault="00BC34A9" w:rsidP="00BC34A9">
            <w:pPr>
              <w:contextualSpacing/>
              <w:jc w:val="center"/>
              <w:rPr>
                <w:rFonts w:ascii="Times New Roman" w:hAnsi="Times New Roman" w:cs="Times New Roman"/>
                <w:sz w:val="24"/>
                <w:szCs w:val="24"/>
              </w:rPr>
            </w:pPr>
          </w:p>
        </w:tc>
        <w:tc>
          <w:tcPr>
            <w:tcW w:w="1494" w:type="dxa"/>
          </w:tcPr>
          <w:p w:rsidR="00BC34A9" w:rsidRPr="00BC34A9" w:rsidRDefault="00BC34A9" w:rsidP="00BC34A9">
            <w:pPr>
              <w:contextualSpacing/>
              <w:jc w:val="center"/>
              <w:rPr>
                <w:rFonts w:ascii="Times New Roman" w:hAnsi="Times New Roman" w:cs="Times New Roman"/>
                <w:sz w:val="24"/>
                <w:szCs w:val="24"/>
              </w:rPr>
            </w:pPr>
          </w:p>
        </w:tc>
        <w:tc>
          <w:tcPr>
            <w:tcW w:w="1508" w:type="dxa"/>
          </w:tcPr>
          <w:p w:rsidR="00BC34A9" w:rsidRPr="00BC34A9" w:rsidRDefault="00BC34A9" w:rsidP="00BC34A9">
            <w:pPr>
              <w:contextualSpacing/>
              <w:jc w:val="center"/>
              <w:rPr>
                <w:rFonts w:ascii="Times New Roman" w:hAnsi="Times New Roman" w:cs="Times New Roman"/>
                <w:sz w:val="24"/>
                <w:szCs w:val="24"/>
              </w:rPr>
            </w:pPr>
          </w:p>
        </w:tc>
        <w:tc>
          <w:tcPr>
            <w:tcW w:w="867" w:type="dxa"/>
          </w:tcPr>
          <w:p w:rsidR="00BC34A9" w:rsidRPr="00BC34A9" w:rsidRDefault="00BC34A9" w:rsidP="00BC34A9">
            <w:pPr>
              <w:contextualSpacing/>
              <w:jc w:val="center"/>
              <w:rPr>
                <w:rFonts w:ascii="Times New Roman" w:hAnsi="Times New Roman" w:cs="Times New Roman"/>
                <w:sz w:val="24"/>
                <w:szCs w:val="24"/>
              </w:rPr>
            </w:pPr>
          </w:p>
        </w:tc>
        <w:tc>
          <w:tcPr>
            <w:tcW w:w="1265" w:type="dxa"/>
          </w:tcPr>
          <w:p w:rsidR="00BC34A9" w:rsidRPr="00BC34A9" w:rsidRDefault="00BC34A9" w:rsidP="00BC34A9">
            <w:pPr>
              <w:contextualSpacing/>
              <w:jc w:val="center"/>
              <w:rPr>
                <w:rFonts w:ascii="Times New Roman" w:hAnsi="Times New Roman" w:cs="Times New Roman"/>
                <w:sz w:val="24"/>
                <w:szCs w:val="24"/>
              </w:rPr>
            </w:pPr>
          </w:p>
        </w:tc>
        <w:tc>
          <w:tcPr>
            <w:tcW w:w="1456" w:type="dxa"/>
          </w:tcPr>
          <w:p w:rsidR="00BC34A9" w:rsidRPr="00BC34A9" w:rsidRDefault="00BC34A9" w:rsidP="00BC34A9">
            <w:pPr>
              <w:contextualSpacing/>
              <w:jc w:val="center"/>
              <w:rPr>
                <w:rFonts w:ascii="Times New Roman" w:hAnsi="Times New Roman" w:cs="Times New Roman"/>
                <w:sz w:val="24"/>
                <w:szCs w:val="24"/>
              </w:rPr>
            </w:pPr>
          </w:p>
        </w:tc>
      </w:tr>
      <w:tr w:rsidR="00BC34A9" w:rsidRPr="00BC34A9" w:rsidTr="00BC34A9">
        <w:tc>
          <w:tcPr>
            <w:tcW w:w="710" w:type="dxa"/>
          </w:tcPr>
          <w:p w:rsidR="00BC34A9" w:rsidRPr="00BC34A9" w:rsidRDefault="00BC34A9" w:rsidP="00BC34A9">
            <w:pPr>
              <w:contextualSpacing/>
              <w:jc w:val="center"/>
              <w:rPr>
                <w:rFonts w:ascii="Times New Roman" w:hAnsi="Times New Roman" w:cs="Times New Roman"/>
                <w:sz w:val="24"/>
                <w:szCs w:val="24"/>
              </w:rPr>
            </w:pPr>
            <w:r w:rsidRPr="00BC34A9">
              <w:rPr>
                <w:rFonts w:ascii="Times New Roman" w:hAnsi="Times New Roman" w:cs="Times New Roman"/>
                <w:sz w:val="24"/>
                <w:szCs w:val="24"/>
              </w:rPr>
              <w:t>4</w:t>
            </w:r>
          </w:p>
        </w:tc>
        <w:tc>
          <w:tcPr>
            <w:tcW w:w="1685" w:type="dxa"/>
          </w:tcPr>
          <w:p w:rsidR="00BC34A9" w:rsidRPr="00BC34A9" w:rsidRDefault="00BC34A9" w:rsidP="00BC34A9">
            <w:pPr>
              <w:contextualSpacing/>
              <w:jc w:val="center"/>
              <w:rPr>
                <w:rFonts w:ascii="Times New Roman" w:hAnsi="Times New Roman" w:cs="Times New Roman"/>
                <w:sz w:val="24"/>
                <w:szCs w:val="24"/>
              </w:rPr>
            </w:pPr>
          </w:p>
        </w:tc>
        <w:tc>
          <w:tcPr>
            <w:tcW w:w="1612" w:type="dxa"/>
          </w:tcPr>
          <w:p w:rsidR="00BC34A9" w:rsidRPr="00BC34A9" w:rsidRDefault="00BC34A9" w:rsidP="00BC34A9">
            <w:pPr>
              <w:contextualSpacing/>
              <w:jc w:val="center"/>
              <w:rPr>
                <w:rFonts w:ascii="Times New Roman" w:hAnsi="Times New Roman" w:cs="Times New Roman"/>
                <w:sz w:val="24"/>
                <w:szCs w:val="24"/>
              </w:rPr>
            </w:pPr>
          </w:p>
        </w:tc>
        <w:tc>
          <w:tcPr>
            <w:tcW w:w="1494" w:type="dxa"/>
          </w:tcPr>
          <w:p w:rsidR="00BC34A9" w:rsidRPr="00BC34A9" w:rsidRDefault="00BC34A9" w:rsidP="00BC34A9">
            <w:pPr>
              <w:contextualSpacing/>
              <w:jc w:val="center"/>
              <w:rPr>
                <w:rFonts w:ascii="Times New Roman" w:hAnsi="Times New Roman" w:cs="Times New Roman"/>
                <w:sz w:val="24"/>
                <w:szCs w:val="24"/>
              </w:rPr>
            </w:pPr>
          </w:p>
        </w:tc>
        <w:tc>
          <w:tcPr>
            <w:tcW w:w="1508" w:type="dxa"/>
          </w:tcPr>
          <w:p w:rsidR="00BC34A9" w:rsidRPr="00BC34A9" w:rsidRDefault="00BC34A9" w:rsidP="00BC34A9">
            <w:pPr>
              <w:contextualSpacing/>
              <w:jc w:val="center"/>
              <w:rPr>
                <w:rFonts w:ascii="Times New Roman" w:hAnsi="Times New Roman" w:cs="Times New Roman"/>
                <w:sz w:val="24"/>
                <w:szCs w:val="24"/>
              </w:rPr>
            </w:pPr>
          </w:p>
        </w:tc>
        <w:tc>
          <w:tcPr>
            <w:tcW w:w="867" w:type="dxa"/>
          </w:tcPr>
          <w:p w:rsidR="00BC34A9" w:rsidRPr="00BC34A9" w:rsidRDefault="00BC34A9" w:rsidP="00BC34A9">
            <w:pPr>
              <w:contextualSpacing/>
              <w:jc w:val="center"/>
              <w:rPr>
                <w:rFonts w:ascii="Times New Roman" w:hAnsi="Times New Roman" w:cs="Times New Roman"/>
                <w:sz w:val="24"/>
                <w:szCs w:val="24"/>
              </w:rPr>
            </w:pPr>
          </w:p>
        </w:tc>
        <w:tc>
          <w:tcPr>
            <w:tcW w:w="1265" w:type="dxa"/>
          </w:tcPr>
          <w:p w:rsidR="00BC34A9" w:rsidRPr="00BC34A9" w:rsidRDefault="00BC34A9" w:rsidP="00BC34A9">
            <w:pPr>
              <w:contextualSpacing/>
              <w:jc w:val="center"/>
              <w:rPr>
                <w:rFonts w:ascii="Times New Roman" w:hAnsi="Times New Roman" w:cs="Times New Roman"/>
                <w:sz w:val="24"/>
                <w:szCs w:val="24"/>
              </w:rPr>
            </w:pPr>
          </w:p>
        </w:tc>
        <w:tc>
          <w:tcPr>
            <w:tcW w:w="1456" w:type="dxa"/>
          </w:tcPr>
          <w:p w:rsidR="00BC34A9" w:rsidRPr="00BC34A9" w:rsidRDefault="00BC34A9" w:rsidP="00BC34A9">
            <w:pPr>
              <w:contextualSpacing/>
              <w:jc w:val="center"/>
              <w:rPr>
                <w:rFonts w:ascii="Times New Roman" w:hAnsi="Times New Roman" w:cs="Times New Roman"/>
                <w:sz w:val="24"/>
                <w:szCs w:val="24"/>
              </w:rPr>
            </w:pPr>
          </w:p>
        </w:tc>
      </w:tr>
    </w:tbl>
    <w:p w:rsidR="00AE6372" w:rsidRPr="00AE6372" w:rsidRDefault="00AE6372" w:rsidP="00AE6372">
      <w:pPr>
        <w:spacing w:after="0" w:line="240" w:lineRule="auto"/>
        <w:contextualSpacing/>
        <w:rPr>
          <w:rFonts w:ascii="Times New Roman" w:hAnsi="Times New Roman" w:cs="Times New Roman"/>
          <w:sz w:val="28"/>
          <w:szCs w:val="28"/>
        </w:rPr>
      </w:pPr>
    </w:p>
    <w:p w:rsidR="00AE6372" w:rsidRPr="00714213" w:rsidRDefault="00AE6372" w:rsidP="00AE6372">
      <w:pPr>
        <w:spacing w:after="0" w:line="240" w:lineRule="auto"/>
        <w:ind w:firstLine="426"/>
        <w:contextualSpacing/>
        <w:jc w:val="both"/>
        <w:rPr>
          <w:rFonts w:ascii="Times New Roman" w:hAnsi="Times New Roman" w:cs="Times New Roman"/>
          <w:sz w:val="24"/>
          <w:szCs w:val="24"/>
        </w:rPr>
      </w:pPr>
      <w:r w:rsidRPr="00714213">
        <w:rPr>
          <w:rFonts w:ascii="Times New Roman" w:hAnsi="Times New Roman" w:cs="Times New Roman"/>
          <w:sz w:val="24"/>
          <w:szCs w:val="24"/>
        </w:rPr>
        <w:t>&lt;*&gt; Средства, предоставляемые в форме гранта, должны быть израсходованы на цели, указанные в плане расходов, в течение 24 месяцев со дня поступления средств на счет. Размер собственных средств должен составлять не менее 40</w:t>
      </w:r>
      <w:r w:rsidR="00BC34A9">
        <w:rPr>
          <w:rFonts w:ascii="Times New Roman" w:hAnsi="Times New Roman" w:cs="Times New Roman"/>
          <w:sz w:val="24"/>
          <w:szCs w:val="24"/>
        </w:rPr>
        <w:t xml:space="preserve"> процентов</w:t>
      </w:r>
      <w:r w:rsidRPr="00714213">
        <w:rPr>
          <w:rFonts w:ascii="Times New Roman" w:hAnsi="Times New Roman" w:cs="Times New Roman"/>
          <w:sz w:val="24"/>
          <w:szCs w:val="24"/>
        </w:rPr>
        <w:t xml:space="preserve"> (20</w:t>
      </w:r>
      <w:r w:rsidR="00BC34A9">
        <w:rPr>
          <w:rFonts w:ascii="Times New Roman" w:hAnsi="Times New Roman" w:cs="Times New Roman"/>
          <w:sz w:val="24"/>
          <w:szCs w:val="24"/>
        </w:rPr>
        <w:t xml:space="preserve"> процентов</w:t>
      </w:r>
      <w:r w:rsidRPr="00714213">
        <w:rPr>
          <w:rFonts w:ascii="Times New Roman" w:hAnsi="Times New Roman" w:cs="Times New Roman"/>
          <w:sz w:val="24"/>
          <w:szCs w:val="24"/>
        </w:rPr>
        <w:t xml:space="preserve">) от стоимости каждого наименования приобретения, в том числе непосредственно за счет собственных средств </w:t>
      </w:r>
      <w:r w:rsidR="00714213">
        <w:rPr>
          <w:rFonts w:ascii="Times New Roman" w:hAnsi="Times New Roman" w:cs="Times New Roman"/>
          <w:sz w:val="24"/>
          <w:szCs w:val="24"/>
        </w:rPr>
        <w:t>–</w:t>
      </w:r>
      <w:r w:rsidRPr="00714213">
        <w:rPr>
          <w:rFonts w:ascii="Times New Roman" w:hAnsi="Times New Roman" w:cs="Times New Roman"/>
          <w:sz w:val="24"/>
          <w:szCs w:val="24"/>
        </w:rPr>
        <w:t xml:space="preserve"> не менее 10</w:t>
      </w:r>
      <w:r w:rsidR="00BC34A9">
        <w:rPr>
          <w:rFonts w:ascii="Times New Roman" w:hAnsi="Times New Roman" w:cs="Times New Roman"/>
          <w:sz w:val="24"/>
          <w:szCs w:val="24"/>
        </w:rPr>
        <w:t xml:space="preserve"> процентов</w:t>
      </w:r>
      <w:r w:rsidRPr="00714213">
        <w:rPr>
          <w:rFonts w:ascii="Times New Roman" w:hAnsi="Times New Roman" w:cs="Times New Roman"/>
          <w:sz w:val="24"/>
          <w:szCs w:val="24"/>
        </w:rPr>
        <w:t xml:space="preserve"> от стоимости каждого приобретения.</w:t>
      </w:r>
    </w:p>
    <w:p w:rsidR="00AE6372" w:rsidRPr="00714213" w:rsidRDefault="00AE6372" w:rsidP="00AE6372">
      <w:pPr>
        <w:spacing w:after="0" w:line="240" w:lineRule="auto"/>
        <w:contextualSpacing/>
        <w:rPr>
          <w:rFonts w:ascii="Times New Roman" w:hAnsi="Times New Roman" w:cs="Times New Roman"/>
          <w:sz w:val="24"/>
          <w:szCs w:val="24"/>
        </w:rPr>
      </w:pPr>
    </w:p>
    <w:p w:rsidR="00AE6372" w:rsidRPr="00714213" w:rsidRDefault="00AE6372" w:rsidP="00AE6372">
      <w:pPr>
        <w:spacing w:after="0" w:line="240" w:lineRule="auto"/>
        <w:contextualSpacing/>
        <w:rPr>
          <w:rFonts w:ascii="Times New Roman" w:hAnsi="Times New Roman" w:cs="Times New Roman"/>
          <w:sz w:val="24"/>
          <w:szCs w:val="24"/>
        </w:rPr>
      </w:pPr>
    </w:p>
    <w:p w:rsidR="00AE6372" w:rsidRPr="00AE6372" w:rsidRDefault="00AE6372" w:rsidP="00AE6372">
      <w:pPr>
        <w:spacing w:after="0" w:line="240" w:lineRule="auto"/>
        <w:contextualSpacing/>
        <w:rPr>
          <w:rFonts w:ascii="Times New Roman" w:hAnsi="Times New Roman" w:cs="Times New Roman"/>
          <w:sz w:val="28"/>
          <w:szCs w:val="28"/>
        </w:rPr>
        <w:sectPr w:rsidR="00AE6372" w:rsidRPr="00AE6372" w:rsidSect="00072CBB">
          <w:pgSz w:w="11906" w:h="16838"/>
          <w:pgMar w:top="1134" w:right="567" w:bottom="1134" w:left="1134" w:header="708" w:footer="708" w:gutter="0"/>
          <w:cols w:space="708"/>
          <w:titlePg/>
          <w:docGrid w:linePitch="360"/>
        </w:sectPr>
      </w:pPr>
    </w:p>
    <w:p w:rsidR="00AE6372" w:rsidRPr="00AE6372" w:rsidRDefault="00AE6372" w:rsidP="00714213">
      <w:pPr>
        <w:spacing w:after="0" w:line="240" w:lineRule="auto"/>
        <w:ind w:left="5529"/>
        <w:contextualSpacing/>
        <w:jc w:val="center"/>
        <w:rPr>
          <w:rFonts w:ascii="Times New Roman" w:hAnsi="Times New Roman" w:cs="Times New Roman"/>
          <w:sz w:val="28"/>
          <w:szCs w:val="28"/>
        </w:rPr>
      </w:pPr>
      <w:r w:rsidRPr="00AE6372">
        <w:rPr>
          <w:rFonts w:ascii="Times New Roman" w:hAnsi="Times New Roman" w:cs="Times New Roman"/>
          <w:sz w:val="28"/>
          <w:szCs w:val="28"/>
        </w:rPr>
        <w:t>Приложение № 3</w:t>
      </w:r>
    </w:p>
    <w:p w:rsidR="00714213" w:rsidRDefault="00AE6372" w:rsidP="00714213">
      <w:pPr>
        <w:spacing w:after="0" w:line="240" w:lineRule="auto"/>
        <w:ind w:left="5529"/>
        <w:contextualSpacing/>
        <w:jc w:val="center"/>
        <w:rPr>
          <w:rFonts w:ascii="Times New Roman" w:hAnsi="Times New Roman" w:cs="Times New Roman"/>
          <w:sz w:val="28"/>
          <w:szCs w:val="28"/>
        </w:rPr>
      </w:pPr>
      <w:r w:rsidRPr="00AE6372">
        <w:rPr>
          <w:rFonts w:ascii="Times New Roman" w:hAnsi="Times New Roman" w:cs="Times New Roman"/>
          <w:sz w:val="28"/>
          <w:szCs w:val="28"/>
        </w:rPr>
        <w:t xml:space="preserve">к Порядку предоставления гранта </w:t>
      </w:r>
    </w:p>
    <w:p w:rsidR="00714213" w:rsidRDefault="00AE6372" w:rsidP="00714213">
      <w:pPr>
        <w:spacing w:after="0" w:line="240" w:lineRule="auto"/>
        <w:ind w:left="5529"/>
        <w:contextualSpacing/>
        <w:jc w:val="center"/>
        <w:rPr>
          <w:rFonts w:ascii="Times New Roman" w:hAnsi="Times New Roman" w:cs="Times New Roman"/>
          <w:sz w:val="28"/>
          <w:szCs w:val="28"/>
        </w:rPr>
      </w:pPr>
      <w:r w:rsidRPr="00AE6372">
        <w:rPr>
          <w:rFonts w:ascii="Times New Roman" w:hAnsi="Times New Roman" w:cs="Times New Roman"/>
          <w:sz w:val="28"/>
          <w:szCs w:val="28"/>
        </w:rPr>
        <w:t xml:space="preserve">на развитие материально-технической базы сельскохозяйственных </w:t>
      </w:r>
    </w:p>
    <w:p w:rsidR="00AE6372" w:rsidRPr="00AE6372" w:rsidRDefault="00AE6372" w:rsidP="00714213">
      <w:pPr>
        <w:spacing w:after="0" w:line="240" w:lineRule="auto"/>
        <w:ind w:left="5529"/>
        <w:contextualSpacing/>
        <w:jc w:val="center"/>
        <w:rPr>
          <w:rFonts w:ascii="Times New Roman" w:hAnsi="Times New Roman" w:cs="Times New Roman"/>
          <w:sz w:val="28"/>
          <w:szCs w:val="28"/>
        </w:rPr>
      </w:pPr>
      <w:r w:rsidRPr="00AE6372">
        <w:rPr>
          <w:rFonts w:ascii="Times New Roman" w:hAnsi="Times New Roman" w:cs="Times New Roman"/>
          <w:sz w:val="28"/>
          <w:szCs w:val="28"/>
        </w:rPr>
        <w:t>потребительских кооперативов</w:t>
      </w:r>
    </w:p>
    <w:p w:rsidR="00AE6372" w:rsidRPr="00AE6372" w:rsidRDefault="00AE6372" w:rsidP="00AE6372">
      <w:pPr>
        <w:spacing w:after="0" w:line="240" w:lineRule="auto"/>
        <w:contextualSpacing/>
        <w:rPr>
          <w:rFonts w:ascii="Times New Roman" w:hAnsi="Times New Roman" w:cs="Times New Roman"/>
          <w:sz w:val="28"/>
          <w:szCs w:val="28"/>
        </w:rPr>
      </w:pPr>
    </w:p>
    <w:p w:rsidR="00AE6372" w:rsidRPr="00AE6372" w:rsidRDefault="00BC34A9" w:rsidP="00BC34A9">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Форма</w:t>
      </w:r>
    </w:p>
    <w:p w:rsidR="00AE6372" w:rsidRDefault="00AE6372" w:rsidP="00AE6372">
      <w:pPr>
        <w:spacing w:after="0" w:line="240" w:lineRule="auto"/>
        <w:contextualSpacing/>
        <w:rPr>
          <w:rFonts w:ascii="Times New Roman" w:hAnsi="Times New Roman" w:cs="Times New Roman"/>
          <w:sz w:val="28"/>
          <w:szCs w:val="28"/>
        </w:rPr>
      </w:pPr>
    </w:p>
    <w:p w:rsidR="00BC34A9" w:rsidRDefault="00BC34A9" w:rsidP="00AE6372">
      <w:pPr>
        <w:spacing w:after="0" w:line="240" w:lineRule="auto"/>
        <w:contextualSpacing/>
        <w:rPr>
          <w:rFonts w:ascii="Times New Roman" w:hAnsi="Times New Roman" w:cs="Times New Roman"/>
          <w:sz w:val="28"/>
          <w:szCs w:val="28"/>
        </w:rPr>
      </w:pPr>
    </w:p>
    <w:p w:rsidR="00BC34A9" w:rsidRPr="00AE6372" w:rsidRDefault="00BC34A9" w:rsidP="00AE6372">
      <w:pPr>
        <w:spacing w:after="0" w:line="240" w:lineRule="auto"/>
        <w:contextualSpacing/>
        <w:rPr>
          <w:rFonts w:ascii="Times New Roman" w:hAnsi="Times New Roman" w:cs="Times New Roman"/>
          <w:sz w:val="28"/>
          <w:szCs w:val="28"/>
        </w:rPr>
      </w:pPr>
    </w:p>
    <w:p w:rsidR="00AE6372" w:rsidRPr="00BC34A9" w:rsidRDefault="00AE6372" w:rsidP="00AE6372">
      <w:pPr>
        <w:spacing w:after="0" w:line="240" w:lineRule="auto"/>
        <w:contextualSpacing/>
        <w:jc w:val="center"/>
        <w:rPr>
          <w:rFonts w:ascii="Times New Roman" w:hAnsi="Times New Roman" w:cs="Times New Roman"/>
          <w:b/>
          <w:sz w:val="28"/>
          <w:szCs w:val="28"/>
        </w:rPr>
      </w:pPr>
      <w:r w:rsidRPr="00BC34A9">
        <w:rPr>
          <w:rFonts w:ascii="Times New Roman" w:hAnsi="Times New Roman" w:cs="Times New Roman"/>
          <w:b/>
          <w:sz w:val="28"/>
          <w:szCs w:val="28"/>
        </w:rPr>
        <w:t>ОЦЕНОЧНАЯ ВЕДОМОСТЬ</w:t>
      </w:r>
    </w:p>
    <w:p w:rsidR="00AE6372" w:rsidRPr="00AE6372" w:rsidRDefault="00AE6372" w:rsidP="00AE6372">
      <w:pPr>
        <w:spacing w:after="0" w:line="240" w:lineRule="auto"/>
        <w:contextualSpacing/>
        <w:jc w:val="center"/>
        <w:rPr>
          <w:rFonts w:ascii="Times New Roman" w:hAnsi="Times New Roman" w:cs="Times New Roman"/>
          <w:sz w:val="28"/>
          <w:szCs w:val="28"/>
        </w:rPr>
      </w:pPr>
      <w:r w:rsidRPr="00AE6372">
        <w:rPr>
          <w:rFonts w:ascii="Times New Roman" w:hAnsi="Times New Roman" w:cs="Times New Roman"/>
          <w:sz w:val="28"/>
          <w:szCs w:val="28"/>
        </w:rPr>
        <w:t>(от 0 до 5 баллов, до тысячной доли)</w:t>
      </w:r>
    </w:p>
    <w:p w:rsidR="00AE6372" w:rsidRPr="00AE6372" w:rsidRDefault="00AE6372" w:rsidP="00AE6372">
      <w:pPr>
        <w:spacing w:after="0" w:line="240" w:lineRule="auto"/>
        <w:contextualSpacing/>
        <w:rPr>
          <w:rFonts w:ascii="Times New Roman" w:hAnsi="Times New Roman" w:cs="Times New Roman"/>
          <w:sz w:val="28"/>
          <w:szCs w:val="28"/>
        </w:rPr>
      </w:pPr>
    </w:p>
    <w:p w:rsidR="00AE6372" w:rsidRPr="00AE6372" w:rsidRDefault="00AE6372" w:rsidP="00AE6372">
      <w:pPr>
        <w:spacing w:after="0" w:line="240" w:lineRule="auto"/>
        <w:contextualSpacing/>
        <w:rPr>
          <w:rFonts w:ascii="Times New Roman" w:hAnsi="Times New Roman" w:cs="Times New Roman"/>
          <w:sz w:val="28"/>
          <w:szCs w:val="28"/>
        </w:rPr>
      </w:pPr>
    </w:p>
    <w:tbl>
      <w:tblPr>
        <w:tblW w:w="0" w:type="auto"/>
        <w:tblInd w:w="62" w:type="dxa"/>
        <w:tblLayout w:type="fixed"/>
        <w:tblCellMar>
          <w:left w:w="62" w:type="dxa"/>
          <w:right w:w="62" w:type="dxa"/>
        </w:tblCellMar>
        <w:tblLook w:val="0000"/>
      </w:tblPr>
      <w:tblGrid>
        <w:gridCol w:w="7802"/>
        <w:gridCol w:w="2404"/>
      </w:tblGrid>
      <w:tr w:rsidR="00714213" w:rsidRPr="00714213" w:rsidTr="00BC34A9">
        <w:tc>
          <w:tcPr>
            <w:tcW w:w="7802" w:type="dxa"/>
            <w:tcBorders>
              <w:top w:val="single" w:sz="4" w:space="0" w:color="auto"/>
              <w:left w:val="single" w:sz="4" w:space="0" w:color="auto"/>
              <w:bottom w:val="single" w:sz="4" w:space="0" w:color="auto"/>
              <w:right w:val="single" w:sz="4" w:space="0" w:color="auto"/>
            </w:tcBorders>
            <w:vAlign w:val="center"/>
          </w:tcPr>
          <w:p w:rsidR="00714213" w:rsidRPr="00714213" w:rsidRDefault="00714213" w:rsidP="00714213">
            <w:pPr>
              <w:pStyle w:val="ConsPlusNormal"/>
              <w:contextualSpacing/>
              <w:jc w:val="center"/>
              <w:rPr>
                <w:rFonts w:ascii="Times New Roman" w:hAnsi="Times New Roman" w:cs="Times New Roman"/>
                <w:sz w:val="24"/>
                <w:szCs w:val="24"/>
              </w:rPr>
            </w:pPr>
            <w:r w:rsidRPr="00714213">
              <w:rPr>
                <w:rFonts w:ascii="Times New Roman" w:hAnsi="Times New Roman" w:cs="Times New Roman"/>
                <w:sz w:val="24"/>
                <w:szCs w:val="24"/>
              </w:rPr>
              <w:t>Наименование критерия</w:t>
            </w:r>
          </w:p>
        </w:tc>
        <w:tc>
          <w:tcPr>
            <w:tcW w:w="2404" w:type="dxa"/>
            <w:tcBorders>
              <w:top w:val="single" w:sz="4" w:space="0" w:color="auto"/>
              <w:left w:val="single" w:sz="4" w:space="0" w:color="auto"/>
              <w:bottom w:val="single" w:sz="4" w:space="0" w:color="auto"/>
              <w:right w:val="single" w:sz="4" w:space="0" w:color="auto"/>
            </w:tcBorders>
            <w:vAlign w:val="center"/>
          </w:tcPr>
          <w:p w:rsidR="00714213" w:rsidRPr="00714213" w:rsidRDefault="00714213" w:rsidP="00714213">
            <w:pPr>
              <w:pStyle w:val="ConsPlusNormal"/>
              <w:contextualSpacing/>
              <w:jc w:val="center"/>
              <w:rPr>
                <w:rFonts w:ascii="Times New Roman" w:hAnsi="Times New Roman" w:cs="Times New Roman"/>
                <w:sz w:val="24"/>
                <w:szCs w:val="24"/>
              </w:rPr>
            </w:pPr>
            <w:r w:rsidRPr="00714213">
              <w:rPr>
                <w:rFonts w:ascii="Times New Roman" w:hAnsi="Times New Roman" w:cs="Times New Roman"/>
                <w:sz w:val="24"/>
                <w:szCs w:val="24"/>
              </w:rPr>
              <w:t>Количество баллов</w:t>
            </w:r>
          </w:p>
        </w:tc>
      </w:tr>
      <w:tr w:rsidR="00714213" w:rsidRPr="00714213" w:rsidTr="00BC34A9">
        <w:tc>
          <w:tcPr>
            <w:tcW w:w="7802" w:type="dxa"/>
            <w:tcBorders>
              <w:top w:val="single" w:sz="4" w:space="0" w:color="auto"/>
              <w:left w:val="single" w:sz="4" w:space="0" w:color="auto"/>
              <w:bottom w:val="single" w:sz="4" w:space="0" w:color="auto"/>
              <w:right w:val="single" w:sz="4" w:space="0" w:color="auto"/>
            </w:tcBorders>
          </w:tcPr>
          <w:p w:rsidR="00714213" w:rsidRPr="00714213" w:rsidRDefault="00714213" w:rsidP="00714213">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1. </w:t>
            </w:r>
            <w:r w:rsidRPr="00714213">
              <w:rPr>
                <w:rFonts w:ascii="Times New Roman" w:hAnsi="Times New Roman" w:cs="Times New Roman"/>
                <w:sz w:val="24"/>
                <w:szCs w:val="24"/>
              </w:rPr>
              <w:t xml:space="preserve">Квалификация заявителя </w:t>
            </w:r>
            <w:r>
              <w:rPr>
                <w:rFonts w:ascii="Times New Roman" w:hAnsi="Times New Roman" w:cs="Times New Roman"/>
                <w:sz w:val="24"/>
                <w:szCs w:val="24"/>
              </w:rPr>
              <w:t>–</w:t>
            </w:r>
            <w:r w:rsidRPr="00714213">
              <w:rPr>
                <w:rFonts w:ascii="Times New Roman" w:hAnsi="Times New Roman" w:cs="Times New Roman"/>
                <w:sz w:val="24"/>
                <w:szCs w:val="24"/>
              </w:rPr>
              <w:t xml:space="preserve"> полученное образование, как основное так и дополнительное, практический опыт работы в отрасли сельского хозяйства и (или) пищевой перерабатывающей промышленности</w:t>
            </w:r>
          </w:p>
        </w:tc>
        <w:tc>
          <w:tcPr>
            <w:tcW w:w="2404" w:type="dxa"/>
            <w:tcBorders>
              <w:top w:val="single" w:sz="4" w:space="0" w:color="auto"/>
              <w:left w:val="single" w:sz="4" w:space="0" w:color="auto"/>
              <w:bottom w:val="single" w:sz="4" w:space="0" w:color="auto"/>
              <w:right w:val="single" w:sz="4" w:space="0" w:color="auto"/>
            </w:tcBorders>
            <w:vAlign w:val="center"/>
          </w:tcPr>
          <w:p w:rsidR="00714213" w:rsidRPr="00714213" w:rsidRDefault="00714213" w:rsidP="00714213">
            <w:pPr>
              <w:pStyle w:val="ConsPlusNormal"/>
              <w:contextualSpacing/>
              <w:jc w:val="center"/>
              <w:rPr>
                <w:rFonts w:ascii="Times New Roman" w:hAnsi="Times New Roman" w:cs="Times New Roman"/>
                <w:sz w:val="24"/>
                <w:szCs w:val="24"/>
              </w:rPr>
            </w:pPr>
            <w:r w:rsidRPr="00714213">
              <w:rPr>
                <w:rFonts w:ascii="Times New Roman" w:hAnsi="Times New Roman" w:cs="Times New Roman"/>
                <w:sz w:val="24"/>
                <w:szCs w:val="24"/>
              </w:rPr>
              <w:t>1 - 5</w:t>
            </w:r>
          </w:p>
        </w:tc>
      </w:tr>
      <w:tr w:rsidR="00714213" w:rsidRPr="00714213" w:rsidTr="00BC34A9">
        <w:tc>
          <w:tcPr>
            <w:tcW w:w="7802" w:type="dxa"/>
            <w:tcBorders>
              <w:top w:val="single" w:sz="4" w:space="0" w:color="auto"/>
              <w:left w:val="single" w:sz="4" w:space="0" w:color="auto"/>
              <w:bottom w:val="single" w:sz="4" w:space="0" w:color="auto"/>
              <w:right w:val="single" w:sz="4" w:space="0" w:color="auto"/>
            </w:tcBorders>
          </w:tcPr>
          <w:p w:rsidR="00714213" w:rsidRPr="00714213" w:rsidRDefault="00714213" w:rsidP="00714213">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2. </w:t>
            </w:r>
            <w:r w:rsidRPr="00714213">
              <w:rPr>
                <w:rFonts w:ascii="Times New Roman" w:hAnsi="Times New Roman" w:cs="Times New Roman"/>
                <w:sz w:val="24"/>
                <w:szCs w:val="24"/>
              </w:rPr>
              <w:t xml:space="preserve">Современное имущественное положение заявителя </w:t>
            </w:r>
            <w:r>
              <w:rPr>
                <w:rFonts w:ascii="Times New Roman" w:hAnsi="Times New Roman" w:cs="Times New Roman"/>
                <w:sz w:val="24"/>
                <w:szCs w:val="24"/>
              </w:rPr>
              <w:t>–</w:t>
            </w:r>
            <w:r w:rsidRPr="00714213">
              <w:rPr>
                <w:rFonts w:ascii="Times New Roman" w:hAnsi="Times New Roman" w:cs="Times New Roman"/>
                <w:sz w:val="24"/>
                <w:szCs w:val="24"/>
              </w:rPr>
              <w:t xml:space="preserve"> существующая материально-техническая база, на основе которой предполагается осуществить проект, наличие в собственности и в пользовании земельных участков, производственных объектов, технических средств, инвентаря, оборудования</w:t>
            </w:r>
          </w:p>
        </w:tc>
        <w:tc>
          <w:tcPr>
            <w:tcW w:w="2404" w:type="dxa"/>
            <w:tcBorders>
              <w:top w:val="single" w:sz="4" w:space="0" w:color="auto"/>
              <w:left w:val="single" w:sz="4" w:space="0" w:color="auto"/>
              <w:bottom w:val="single" w:sz="4" w:space="0" w:color="auto"/>
              <w:right w:val="single" w:sz="4" w:space="0" w:color="auto"/>
            </w:tcBorders>
            <w:vAlign w:val="center"/>
          </w:tcPr>
          <w:p w:rsidR="00714213" w:rsidRPr="00714213" w:rsidRDefault="00714213" w:rsidP="00714213">
            <w:pPr>
              <w:pStyle w:val="ConsPlusNormal"/>
              <w:contextualSpacing/>
              <w:jc w:val="center"/>
              <w:rPr>
                <w:rFonts w:ascii="Times New Roman" w:hAnsi="Times New Roman" w:cs="Times New Roman"/>
                <w:sz w:val="24"/>
                <w:szCs w:val="24"/>
              </w:rPr>
            </w:pPr>
            <w:r w:rsidRPr="00714213">
              <w:rPr>
                <w:rFonts w:ascii="Times New Roman" w:hAnsi="Times New Roman" w:cs="Times New Roman"/>
                <w:sz w:val="24"/>
                <w:szCs w:val="24"/>
              </w:rPr>
              <w:t>1 - 5</w:t>
            </w:r>
          </w:p>
        </w:tc>
      </w:tr>
      <w:tr w:rsidR="00714213" w:rsidRPr="00714213" w:rsidTr="00BC34A9">
        <w:tc>
          <w:tcPr>
            <w:tcW w:w="7802" w:type="dxa"/>
            <w:tcBorders>
              <w:top w:val="single" w:sz="4" w:space="0" w:color="auto"/>
              <w:left w:val="single" w:sz="4" w:space="0" w:color="auto"/>
              <w:bottom w:val="single" w:sz="4" w:space="0" w:color="auto"/>
              <w:right w:val="single" w:sz="4" w:space="0" w:color="auto"/>
            </w:tcBorders>
          </w:tcPr>
          <w:p w:rsidR="00714213" w:rsidRPr="00714213" w:rsidRDefault="00714213" w:rsidP="00714213">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3. </w:t>
            </w:r>
            <w:r w:rsidRPr="00714213">
              <w:rPr>
                <w:rFonts w:ascii="Times New Roman" w:hAnsi="Times New Roman" w:cs="Times New Roman"/>
                <w:sz w:val="24"/>
                <w:szCs w:val="24"/>
              </w:rPr>
              <w:t xml:space="preserve">Современное финансовое положение заявителя </w:t>
            </w:r>
            <w:r>
              <w:rPr>
                <w:rFonts w:ascii="Times New Roman" w:hAnsi="Times New Roman" w:cs="Times New Roman"/>
                <w:sz w:val="24"/>
                <w:szCs w:val="24"/>
              </w:rPr>
              <w:t>–</w:t>
            </w:r>
            <w:r w:rsidRPr="00714213">
              <w:rPr>
                <w:rFonts w:ascii="Times New Roman" w:hAnsi="Times New Roman" w:cs="Times New Roman"/>
                <w:sz w:val="24"/>
                <w:szCs w:val="24"/>
              </w:rPr>
              <w:t xml:space="preserve"> наличие свободных денежных средств, доля собственного участия в реализации предлагаемого проекта, наличие непогашенных кредитных обязательств, кредитная история заявителя</w:t>
            </w:r>
          </w:p>
        </w:tc>
        <w:tc>
          <w:tcPr>
            <w:tcW w:w="2404" w:type="dxa"/>
            <w:tcBorders>
              <w:top w:val="single" w:sz="4" w:space="0" w:color="auto"/>
              <w:left w:val="single" w:sz="4" w:space="0" w:color="auto"/>
              <w:bottom w:val="single" w:sz="4" w:space="0" w:color="auto"/>
              <w:right w:val="single" w:sz="4" w:space="0" w:color="auto"/>
            </w:tcBorders>
            <w:vAlign w:val="center"/>
          </w:tcPr>
          <w:p w:rsidR="00714213" w:rsidRPr="00714213" w:rsidRDefault="00714213" w:rsidP="00714213">
            <w:pPr>
              <w:pStyle w:val="ConsPlusNormal"/>
              <w:contextualSpacing/>
              <w:jc w:val="center"/>
              <w:rPr>
                <w:rFonts w:ascii="Times New Roman" w:hAnsi="Times New Roman" w:cs="Times New Roman"/>
                <w:sz w:val="24"/>
                <w:szCs w:val="24"/>
              </w:rPr>
            </w:pPr>
            <w:r w:rsidRPr="00714213">
              <w:rPr>
                <w:rFonts w:ascii="Times New Roman" w:hAnsi="Times New Roman" w:cs="Times New Roman"/>
                <w:sz w:val="24"/>
                <w:szCs w:val="24"/>
              </w:rPr>
              <w:t>1 - 5</w:t>
            </w:r>
          </w:p>
        </w:tc>
      </w:tr>
      <w:tr w:rsidR="00714213" w:rsidRPr="00714213" w:rsidTr="00BC34A9">
        <w:tc>
          <w:tcPr>
            <w:tcW w:w="7802" w:type="dxa"/>
            <w:tcBorders>
              <w:top w:val="single" w:sz="4" w:space="0" w:color="auto"/>
              <w:left w:val="single" w:sz="4" w:space="0" w:color="auto"/>
              <w:bottom w:val="single" w:sz="4" w:space="0" w:color="auto"/>
              <w:right w:val="single" w:sz="4" w:space="0" w:color="auto"/>
            </w:tcBorders>
          </w:tcPr>
          <w:p w:rsidR="00714213" w:rsidRPr="00714213" w:rsidRDefault="00714213" w:rsidP="00714213">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4. </w:t>
            </w:r>
            <w:r w:rsidRPr="00714213">
              <w:rPr>
                <w:rFonts w:ascii="Times New Roman" w:hAnsi="Times New Roman" w:cs="Times New Roman"/>
                <w:sz w:val="24"/>
                <w:szCs w:val="24"/>
              </w:rPr>
              <w:t xml:space="preserve">Современные каналы реализации производимой продукции </w:t>
            </w:r>
            <w:r>
              <w:rPr>
                <w:rFonts w:ascii="Times New Roman" w:hAnsi="Times New Roman" w:cs="Times New Roman"/>
                <w:sz w:val="24"/>
                <w:szCs w:val="24"/>
              </w:rPr>
              <w:t>–</w:t>
            </w:r>
            <w:r w:rsidRPr="00714213">
              <w:rPr>
                <w:rFonts w:ascii="Times New Roman" w:hAnsi="Times New Roman" w:cs="Times New Roman"/>
                <w:sz w:val="24"/>
                <w:szCs w:val="24"/>
              </w:rPr>
              <w:t xml:space="preserve"> виды, объемы, реализационные цены на производимую в настоящий момент продукцию, потребители продукции</w:t>
            </w:r>
          </w:p>
        </w:tc>
        <w:tc>
          <w:tcPr>
            <w:tcW w:w="2404" w:type="dxa"/>
            <w:tcBorders>
              <w:top w:val="single" w:sz="4" w:space="0" w:color="auto"/>
              <w:left w:val="single" w:sz="4" w:space="0" w:color="auto"/>
              <w:bottom w:val="single" w:sz="4" w:space="0" w:color="auto"/>
              <w:right w:val="single" w:sz="4" w:space="0" w:color="auto"/>
            </w:tcBorders>
            <w:vAlign w:val="center"/>
          </w:tcPr>
          <w:p w:rsidR="00714213" w:rsidRPr="00714213" w:rsidRDefault="00714213" w:rsidP="00714213">
            <w:pPr>
              <w:pStyle w:val="ConsPlusNormal"/>
              <w:contextualSpacing/>
              <w:jc w:val="center"/>
              <w:rPr>
                <w:rFonts w:ascii="Times New Roman" w:hAnsi="Times New Roman" w:cs="Times New Roman"/>
                <w:sz w:val="24"/>
                <w:szCs w:val="24"/>
              </w:rPr>
            </w:pPr>
            <w:r w:rsidRPr="00714213">
              <w:rPr>
                <w:rFonts w:ascii="Times New Roman" w:hAnsi="Times New Roman" w:cs="Times New Roman"/>
                <w:sz w:val="24"/>
                <w:szCs w:val="24"/>
              </w:rPr>
              <w:t>1 - 5</w:t>
            </w:r>
          </w:p>
        </w:tc>
      </w:tr>
      <w:tr w:rsidR="00714213" w:rsidRPr="00714213" w:rsidTr="00BC34A9">
        <w:tc>
          <w:tcPr>
            <w:tcW w:w="7802" w:type="dxa"/>
            <w:tcBorders>
              <w:top w:val="single" w:sz="4" w:space="0" w:color="auto"/>
              <w:left w:val="single" w:sz="4" w:space="0" w:color="auto"/>
              <w:bottom w:val="single" w:sz="4" w:space="0" w:color="auto"/>
              <w:right w:val="single" w:sz="4" w:space="0" w:color="auto"/>
            </w:tcBorders>
          </w:tcPr>
          <w:p w:rsidR="00714213" w:rsidRPr="00714213" w:rsidRDefault="00714213" w:rsidP="00714213">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5. </w:t>
            </w:r>
            <w:r w:rsidRPr="00714213">
              <w:rPr>
                <w:rFonts w:ascii="Times New Roman" w:hAnsi="Times New Roman" w:cs="Times New Roman"/>
                <w:sz w:val="24"/>
                <w:szCs w:val="24"/>
              </w:rPr>
              <w:t xml:space="preserve">Планируемые каналы реализации производимой продукции </w:t>
            </w:r>
            <w:r>
              <w:rPr>
                <w:rFonts w:ascii="Times New Roman" w:hAnsi="Times New Roman" w:cs="Times New Roman"/>
                <w:sz w:val="24"/>
                <w:szCs w:val="24"/>
              </w:rPr>
              <w:t>–</w:t>
            </w:r>
            <w:r w:rsidRPr="00714213">
              <w:rPr>
                <w:rFonts w:ascii="Times New Roman" w:hAnsi="Times New Roman" w:cs="Times New Roman"/>
                <w:sz w:val="24"/>
                <w:szCs w:val="24"/>
              </w:rPr>
              <w:t xml:space="preserve"> виды, объемы, реализационные цены на планируемую к производству продукцию, предполагаемые потребители продукции, обоснованность маркетинговой стратегии, наличие предварительных договоренностей и соглашений на реализацию продукции</w:t>
            </w:r>
          </w:p>
        </w:tc>
        <w:tc>
          <w:tcPr>
            <w:tcW w:w="2404" w:type="dxa"/>
            <w:tcBorders>
              <w:top w:val="single" w:sz="4" w:space="0" w:color="auto"/>
              <w:left w:val="single" w:sz="4" w:space="0" w:color="auto"/>
              <w:bottom w:val="single" w:sz="4" w:space="0" w:color="auto"/>
              <w:right w:val="single" w:sz="4" w:space="0" w:color="auto"/>
            </w:tcBorders>
            <w:vAlign w:val="center"/>
          </w:tcPr>
          <w:p w:rsidR="00714213" w:rsidRPr="00714213" w:rsidRDefault="00714213" w:rsidP="00714213">
            <w:pPr>
              <w:pStyle w:val="ConsPlusNormal"/>
              <w:contextualSpacing/>
              <w:jc w:val="center"/>
              <w:rPr>
                <w:rFonts w:ascii="Times New Roman" w:hAnsi="Times New Roman" w:cs="Times New Roman"/>
                <w:sz w:val="24"/>
                <w:szCs w:val="24"/>
              </w:rPr>
            </w:pPr>
            <w:r w:rsidRPr="00714213">
              <w:rPr>
                <w:rFonts w:ascii="Times New Roman" w:hAnsi="Times New Roman" w:cs="Times New Roman"/>
                <w:sz w:val="24"/>
                <w:szCs w:val="24"/>
              </w:rPr>
              <w:t>1 - 5</w:t>
            </w:r>
          </w:p>
        </w:tc>
      </w:tr>
      <w:tr w:rsidR="00714213" w:rsidRPr="00714213" w:rsidTr="00BC34A9">
        <w:tc>
          <w:tcPr>
            <w:tcW w:w="7802" w:type="dxa"/>
            <w:tcBorders>
              <w:top w:val="single" w:sz="4" w:space="0" w:color="auto"/>
              <w:left w:val="single" w:sz="4" w:space="0" w:color="auto"/>
              <w:bottom w:val="single" w:sz="4" w:space="0" w:color="auto"/>
              <w:right w:val="single" w:sz="4" w:space="0" w:color="auto"/>
            </w:tcBorders>
          </w:tcPr>
          <w:p w:rsidR="00714213" w:rsidRPr="00714213" w:rsidRDefault="00714213" w:rsidP="00714213">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6. </w:t>
            </w:r>
            <w:r w:rsidRPr="00714213">
              <w:rPr>
                <w:rFonts w:ascii="Times New Roman" w:hAnsi="Times New Roman" w:cs="Times New Roman"/>
                <w:sz w:val="24"/>
                <w:szCs w:val="24"/>
              </w:rPr>
              <w:t>Обоснованность выбора направления деятельности по бизнес-плану - обоснование целесообразности развития хозяйственной деятельности. Для проектов, предусматривающих новое строительство производственных объектов, - наличие земельного участка с соответствующим видом разрешенного использования, наличие проектно-сметной документации, наличие разрешения на строительство, соответствие проекта санитарно-эпидемиологическим и другим нормам, существующие условия подключения к инженерным сетям и коммуникациям. Для проектов, предусматривающих производство продуктов глубокой переработки сельскохозяйственного сырья, о качестве продукции, ее сертификации</w:t>
            </w:r>
          </w:p>
        </w:tc>
        <w:tc>
          <w:tcPr>
            <w:tcW w:w="2404" w:type="dxa"/>
            <w:tcBorders>
              <w:top w:val="single" w:sz="4" w:space="0" w:color="auto"/>
              <w:left w:val="single" w:sz="4" w:space="0" w:color="auto"/>
              <w:bottom w:val="single" w:sz="4" w:space="0" w:color="auto"/>
              <w:right w:val="single" w:sz="4" w:space="0" w:color="auto"/>
            </w:tcBorders>
            <w:vAlign w:val="center"/>
          </w:tcPr>
          <w:p w:rsidR="00714213" w:rsidRPr="00714213" w:rsidRDefault="00714213" w:rsidP="00714213">
            <w:pPr>
              <w:pStyle w:val="ConsPlusNormal"/>
              <w:contextualSpacing/>
              <w:jc w:val="center"/>
              <w:rPr>
                <w:rFonts w:ascii="Times New Roman" w:hAnsi="Times New Roman" w:cs="Times New Roman"/>
                <w:sz w:val="24"/>
                <w:szCs w:val="24"/>
              </w:rPr>
            </w:pPr>
            <w:r w:rsidRPr="00714213">
              <w:rPr>
                <w:rFonts w:ascii="Times New Roman" w:hAnsi="Times New Roman" w:cs="Times New Roman"/>
                <w:sz w:val="24"/>
                <w:szCs w:val="24"/>
              </w:rPr>
              <w:t>1 - 5</w:t>
            </w:r>
          </w:p>
        </w:tc>
      </w:tr>
    </w:tbl>
    <w:p w:rsidR="009E50B2" w:rsidRDefault="009E50B2"/>
    <w:p w:rsidR="00BC34A9" w:rsidRDefault="00BC34A9"/>
    <w:p w:rsidR="00BC34A9" w:rsidRDefault="00BC34A9"/>
    <w:p w:rsidR="00BC34A9" w:rsidRDefault="00BC34A9"/>
    <w:tbl>
      <w:tblPr>
        <w:tblW w:w="0" w:type="auto"/>
        <w:tblInd w:w="62" w:type="dxa"/>
        <w:tblLayout w:type="fixed"/>
        <w:tblCellMar>
          <w:left w:w="62" w:type="dxa"/>
          <w:right w:w="62" w:type="dxa"/>
        </w:tblCellMar>
        <w:tblLook w:val="0000"/>
      </w:tblPr>
      <w:tblGrid>
        <w:gridCol w:w="7802"/>
        <w:gridCol w:w="2404"/>
      </w:tblGrid>
      <w:tr w:rsidR="009E50B2" w:rsidRPr="00714213" w:rsidTr="00BC34A9">
        <w:tc>
          <w:tcPr>
            <w:tcW w:w="7802" w:type="dxa"/>
            <w:tcBorders>
              <w:top w:val="single" w:sz="4" w:space="0" w:color="auto"/>
              <w:left w:val="single" w:sz="4" w:space="0" w:color="auto"/>
              <w:bottom w:val="single" w:sz="4" w:space="0" w:color="auto"/>
              <w:right w:val="single" w:sz="4" w:space="0" w:color="auto"/>
            </w:tcBorders>
            <w:vAlign w:val="center"/>
          </w:tcPr>
          <w:p w:rsidR="009E50B2" w:rsidRPr="00714213" w:rsidRDefault="009E50B2" w:rsidP="009E50B2">
            <w:pPr>
              <w:pStyle w:val="ConsPlusNormal"/>
              <w:contextualSpacing/>
              <w:jc w:val="center"/>
              <w:rPr>
                <w:rFonts w:ascii="Times New Roman" w:hAnsi="Times New Roman" w:cs="Times New Roman"/>
                <w:sz w:val="24"/>
                <w:szCs w:val="24"/>
              </w:rPr>
            </w:pPr>
            <w:r w:rsidRPr="00714213">
              <w:rPr>
                <w:rFonts w:ascii="Times New Roman" w:hAnsi="Times New Roman" w:cs="Times New Roman"/>
                <w:sz w:val="24"/>
                <w:szCs w:val="24"/>
              </w:rPr>
              <w:t>Наименование критерия</w:t>
            </w:r>
          </w:p>
        </w:tc>
        <w:tc>
          <w:tcPr>
            <w:tcW w:w="2404" w:type="dxa"/>
            <w:tcBorders>
              <w:top w:val="single" w:sz="4" w:space="0" w:color="auto"/>
              <w:left w:val="single" w:sz="4" w:space="0" w:color="auto"/>
              <w:bottom w:val="single" w:sz="4" w:space="0" w:color="auto"/>
              <w:right w:val="single" w:sz="4" w:space="0" w:color="auto"/>
            </w:tcBorders>
            <w:vAlign w:val="center"/>
          </w:tcPr>
          <w:p w:rsidR="009E50B2" w:rsidRPr="00714213" w:rsidRDefault="009E50B2" w:rsidP="009E50B2">
            <w:pPr>
              <w:pStyle w:val="ConsPlusNormal"/>
              <w:contextualSpacing/>
              <w:jc w:val="center"/>
              <w:rPr>
                <w:rFonts w:ascii="Times New Roman" w:hAnsi="Times New Roman" w:cs="Times New Roman"/>
                <w:sz w:val="24"/>
                <w:szCs w:val="24"/>
              </w:rPr>
            </w:pPr>
            <w:r w:rsidRPr="00714213">
              <w:rPr>
                <w:rFonts w:ascii="Times New Roman" w:hAnsi="Times New Roman" w:cs="Times New Roman"/>
                <w:sz w:val="24"/>
                <w:szCs w:val="24"/>
              </w:rPr>
              <w:t>Количество баллов</w:t>
            </w:r>
          </w:p>
        </w:tc>
      </w:tr>
      <w:tr w:rsidR="00714213" w:rsidRPr="00714213" w:rsidTr="00BC34A9">
        <w:tc>
          <w:tcPr>
            <w:tcW w:w="7802" w:type="dxa"/>
            <w:tcBorders>
              <w:top w:val="single" w:sz="4" w:space="0" w:color="auto"/>
              <w:left w:val="single" w:sz="4" w:space="0" w:color="auto"/>
              <w:bottom w:val="single" w:sz="4" w:space="0" w:color="auto"/>
              <w:right w:val="single" w:sz="4" w:space="0" w:color="auto"/>
            </w:tcBorders>
          </w:tcPr>
          <w:p w:rsidR="00714213" w:rsidRPr="00714213" w:rsidRDefault="00714213" w:rsidP="00714213">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7. </w:t>
            </w:r>
            <w:r w:rsidRPr="00714213">
              <w:rPr>
                <w:rFonts w:ascii="Times New Roman" w:hAnsi="Times New Roman" w:cs="Times New Roman"/>
                <w:sz w:val="24"/>
                <w:szCs w:val="24"/>
              </w:rPr>
              <w:t>Каналы приобретения материально-технических ресурсов для реализации проекта - предполагаемые поставщики специализированной техники и оборудования и т.д.</w:t>
            </w:r>
          </w:p>
        </w:tc>
        <w:tc>
          <w:tcPr>
            <w:tcW w:w="2404" w:type="dxa"/>
            <w:tcBorders>
              <w:top w:val="single" w:sz="4" w:space="0" w:color="auto"/>
              <w:left w:val="single" w:sz="4" w:space="0" w:color="auto"/>
              <w:bottom w:val="single" w:sz="4" w:space="0" w:color="auto"/>
              <w:right w:val="single" w:sz="4" w:space="0" w:color="auto"/>
            </w:tcBorders>
            <w:vAlign w:val="center"/>
          </w:tcPr>
          <w:p w:rsidR="00714213" w:rsidRPr="00714213" w:rsidRDefault="00714213" w:rsidP="00714213">
            <w:pPr>
              <w:pStyle w:val="ConsPlusNormal"/>
              <w:contextualSpacing/>
              <w:jc w:val="center"/>
              <w:rPr>
                <w:rFonts w:ascii="Times New Roman" w:hAnsi="Times New Roman" w:cs="Times New Roman"/>
                <w:sz w:val="24"/>
                <w:szCs w:val="24"/>
              </w:rPr>
            </w:pPr>
            <w:r w:rsidRPr="00714213">
              <w:rPr>
                <w:rFonts w:ascii="Times New Roman" w:hAnsi="Times New Roman" w:cs="Times New Roman"/>
                <w:sz w:val="24"/>
                <w:szCs w:val="24"/>
              </w:rPr>
              <w:t>1 - 5</w:t>
            </w:r>
          </w:p>
        </w:tc>
      </w:tr>
      <w:tr w:rsidR="00714213" w:rsidRPr="00714213" w:rsidTr="00BC34A9">
        <w:tc>
          <w:tcPr>
            <w:tcW w:w="7802" w:type="dxa"/>
            <w:tcBorders>
              <w:top w:val="single" w:sz="4" w:space="0" w:color="auto"/>
              <w:left w:val="single" w:sz="4" w:space="0" w:color="auto"/>
              <w:bottom w:val="single" w:sz="4" w:space="0" w:color="auto"/>
              <w:right w:val="single" w:sz="4" w:space="0" w:color="auto"/>
            </w:tcBorders>
          </w:tcPr>
          <w:p w:rsidR="00714213" w:rsidRPr="00714213" w:rsidRDefault="00714213" w:rsidP="00714213">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8. </w:t>
            </w:r>
            <w:r w:rsidRPr="00714213">
              <w:rPr>
                <w:rFonts w:ascii="Times New Roman" w:hAnsi="Times New Roman" w:cs="Times New Roman"/>
                <w:sz w:val="24"/>
                <w:szCs w:val="24"/>
              </w:rPr>
              <w:t>Обоснованность выбора марок специализированной техники и оборудования - обоснование технологической, экономической, экологической и пр. эффективности предлагаемой технологии производства продукции</w:t>
            </w:r>
          </w:p>
        </w:tc>
        <w:tc>
          <w:tcPr>
            <w:tcW w:w="2404" w:type="dxa"/>
            <w:tcBorders>
              <w:top w:val="single" w:sz="4" w:space="0" w:color="auto"/>
              <w:left w:val="single" w:sz="4" w:space="0" w:color="auto"/>
              <w:bottom w:val="single" w:sz="4" w:space="0" w:color="auto"/>
              <w:right w:val="single" w:sz="4" w:space="0" w:color="auto"/>
            </w:tcBorders>
            <w:vAlign w:val="center"/>
          </w:tcPr>
          <w:p w:rsidR="00714213" w:rsidRPr="00714213" w:rsidRDefault="00714213" w:rsidP="00714213">
            <w:pPr>
              <w:pStyle w:val="ConsPlusNormal"/>
              <w:contextualSpacing/>
              <w:jc w:val="center"/>
              <w:rPr>
                <w:rFonts w:ascii="Times New Roman" w:hAnsi="Times New Roman" w:cs="Times New Roman"/>
                <w:sz w:val="24"/>
                <w:szCs w:val="24"/>
              </w:rPr>
            </w:pPr>
            <w:r w:rsidRPr="00714213">
              <w:rPr>
                <w:rFonts w:ascii="Times New Roman" w:hAnsi="Times New Roman" w:cs="Times New Roman"/>
                <w:sz w:val="24"/>
                <w:szCs w:val="24"/>
              </w:rPr>
              <w:t>1 - 5</w:t>
            </w:r>
          </w:p>
        </w:tc>
      </w:tr>
      <w:tr w:rsidR="00714213" w:rsidRPr="00714213" w:rsidTr="00BC34A9">
        <w:tc>
          <w:tcPr>
            <w:tcW w:w="7802" w:type="dxa"/>
            <w:tcBorders>
              <w:top w:val="single" w:sz="4" w:space="0" w:color="auto"/>
              <w:left w:val="single" w:sz="4" w:space="0" w:color="auto"/>
              <w:bottom w:val="single" w:sz="4" w:space="0" w:color="auto"/>
              <w:right w:val="single" w:sz="4" w:space="0" w:color="auto"/>
            </w:tcBorders>
          </w:tcPr>
          <w:p w:rsidR="00714213" w:rsidRPr="00714213" w:rsidRDefault="00714213" w:rsidP="00714213">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9. </w:t>
            </w:r>
            <w:r w:rsidRPr="00714213">
              <w:rPr>
                <w:rFonts w:ascii="Times New Roman" w:hAnsi="Times New Roman" w:cs="Times New Roman"/>
                <w:sz w:val="24"/>
                <w:szCs w:val="24"/>
              </w:rPr>
              <w:t>Оценка заявителем существующих рисков реализации предлагаемого проекта - перечисление наиболее существенных обстоятельств, способных помешать успешной реализации проекта, система мероприятий по предотвращению и ликвидации рисков</w:t>
            </w:r>
          </w:p>
        </w:tc>
        <w:tc>
          <w:tcPr>
            <w:tcW w:w="2404" w:type="dxa"/>
            <w:tcBorders>
              <w:top w:val="single" w:sz="4" w:space="0" w:color="auto"/>
              <w:left w:val="single" w:sz="4" w:space="0" w:color="auto"/>
              <w:bottom w:val="single" w:sz="4" w:space="0" w:color="auto"/>
              <w:right w:val="single" w:sz="4" w:space="0" w:color="auto"/>
            </w:tcBorders>
            <w:vAlign w:val="center"/>
          </w:tcPr>
          <w:p w:rsidR="00714213" w:rsidRPr="00714213" w:rsidRDefault="00714213" w:rsidP="00714213">
            <w:pPr>
              <w:pStyle w:val="ConsPlusNormal"/>
              <w:contextualSpacing/>
              <w:jc w:val="center"/>
              <w:rPr>
                <w:rFonts w:ascii="Times New Roman" w:hAnsi="Times New Roman" w:cs="Times New Roman"/>
                <w:sz w:val="24"/>
                <w:szCs w:val="24"/>
              </w:rPr>
            </w:pPr>
            <w:r w:rsidRPr="00714213">
              <w:rPr>
                <w:rFonts w:ascii="Times New Roman" w:hAnsi="Times New Roman" w:cs="Times New Roman"/>
                <w:sz w:val="24"/>
                <w:szCs w:val="24"/>
              </w:rPr>
              <w:t>1 - 5</w:t>
            </w:r>
          </w:p>
        </w:tc>
      </w:tr>
      <w:tr w:rsidR="00714213" w:rsidRPr="00714213" w:rsidTr="00BC34A9">
        <w:tc>
          <w:tcPr>
            <w:tcW w:w="7802" w:type="dxa"/>
            <w:tcBorders>
              <w:top w:val="single" w:sz="4" w:space="0" w:color="auto"/>
              <w:left w:val="single" w:sz="4" w:space="0" w:color="auto"/>
              <w:bottom w:val="single" w:sz="4" w:space="0" w:color="auto"/>
              <w:right w:val="single" w:sz="4" w:space="0" w:color="auto"/>
            </w:tcBorders>
          </w:tcPr>
          <w:p w:rsidR="00714213" w:rsidRPr="00714213" w:rsidRDefault="00714213" w:rsidP="00714213">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10. </w:t>
            </w:r>
            <w:r w:rsidRPr="00714213">
              <w:rPr>
                <w:rFonts w:ascii="Times New Roman" w:hAnsi="Times New Roman" w:cs="Times New Roman"/>
                <w:sz w:val="24"/>
                <w:szCs w:val="24"/>
              </w:rPr>
              <w:t>Социальная эффективность проекта - количество создаваемых рабочих мест, уровень заработной платы, польза от реализации проекта окружающему сельскому населению</w:t>
            </w:r>
          </w:p>
        </w:tc>
        <w:tc>
          <w:tcPr>
            <w:tcW w:w="2404" w:type="dxa"/>
            <w:tcBorders>
              <w:top w:val="single" w:sz="4" w:space="0" w:color="auto"/>
              <w:left w:val="single" w:sz="4" w:space="0" w:color="auto"/>
              <w:bottom w:val="single" w:sz="4" w:space="0" w:color="auto"/>
              <w:right w:val="single" w:sz="4" w:space="0" w:color="auto"/>
            </w:tcBorders>
            <w:vAlign w:val="center"/>
          </w:tcPr>
          <w:p w:rsidR="00714213" w:rsidRPr="00714213" w:rsidRDefault="00714213" w:rsidP="00714213">
            <w:pPr>
              <w:pStyle w:val="ConsPlusNormal"/>
              <w:contextualSpacing/>
              <w:jc w:val="center"/>
              <w:rPr>
                <w:rFonts w:ascii="Times New Roman" w:hAnsi="Times New Roman" w:cs="Times New Roman"/>
                <w:sz w:val="24"/>
                <w:szCs w:val="24"/>
              </w:rPr>
            </w:pPr>
            <w:r w:rsidRPr="00714213">
              <w:rPr>
                <w:rFonts w:ascii="Times New Roman" w:hAnsi="Times New Roman" w:cs="Times New Roman"/>
                <w:sz w:val="24"/>
                <w:szCs w:val="24"/>
              </w:rPr>
              <w:t>1 - 5</w:t>
            </w:r>
          </w:p>
        </w:tc>
      </w:tr>
      <w:tr w:rsidR="00714213" w:rsidRPr="00714213" w:rsidTr="00BC34A9">
        <w:tc>
          <w:tcPr>
            <w:tcW w:w="7802" w:type="dxa"/>
            <w:tcBorders>
              <w:top w:val="single" w:sz="4" w:space="0" w:color="auto"/>
              <w:left w:val="single" w:sz="4" w:space="0" w:color="auto"/>
              <w:bottom w:val="single" w:sz="4" w:space="0" w:color="auto"/>
              <w:right w:val="single" w:sz="4" w:space="0" w:color="auto"/>
            </w:tcBorders>
          </w:tcPr>
          <w:p w:rsidR="00714213" w:rsidRPr="00714213" w:rsidRDefault="00714213" w:rsidP="00714213">
            <w:pPr>
              <w:pStyle w:val="ConsPlusNormal"/>
              <w:contextualSpacing/>
              <w:rPr>
                <w:rFonts w:ascii="Times New Roman" w:hAnsi="Times New Roman" w:cs="Times New Roman"/>
                <w:sz w:val="24"/>
                <w:szCs w:val="24"/>
              </w:rPr>
            </w:pPr>
            <w:r w:rsidRPr="00714213">
              <w:rPr>
                <w:rFonts w:ascii="Times New Roman" w:hAnsi="Times New Roman" w:cs="Times New Roman"/>
                <w:sz w:val="24"/>
                <w:szCs w:val="24"/>
              </w:rPr>
              <w:t>Итого, среднее значение оценок (до тысячной доли)</w:t>
            </w:r>
          </w:p>
        </w:tc>
        <w:tc>
          <w:tcPr>
            <w:tcW w:w="2404" w:type="dxa"/>
            <w:tcBorders>
              <w:top w:val="single" w:sz="4" w:space="0" w:color="auto"/>
              <w:left w:val="single" w:sz="4" w:space="0" w:color="auto"/>
              <w:bottom w:val="single" w:sz="4" w:space="0" w:color="auto"/>
              <w:right w:val="single" w:sz="4" w:space="0" w:color="auto"/>
            </w:tcBorders>
            <w:vAlign w:val="center"/>
          </w:tcPr>
          <w:p w:rsidR="00714213" w:rsidRPr="00714213" w:rsidRDefault="00714213" w:rsidP="00714213">
            <w:pPr>
              <w:pStyle w:val="ConsPlusNormal"/>
              <w:contextualSpacing/>
              <w:jc w:val="center"/>
              <w:rPr>
                <w:rFonts w:ascii="Times New Roman" w:hAnsi="Times New Roman" w:cs="Times New Roman"/>
                <w:sz w:val="24"/>
                <w:szCs w:val="24"/>
              </w:rPr>
            </w:pPr>
            <w:r w:rsidRPr="00714213">
              <w:rPr>
                <w:rFonts w:ascii="Times New Roman" w:hAnsi="Times New Roman" w:cs="Times New Roman"/>
                <w:sz w:val="24"/>
                <w:szCs w:val="24"/>
              </w:rPr>
              <w:t>1 - 5</w:t>
            </w:r>
          </w:p>
        </w:tc>
      </w:tr>
    </w:tbl>
    <w:p w:rsidR="00AE6372" w:rsidRPr="00AE6372" w:rsidRDefault="00AE6372" w:rsidP="00AE6372">
      <w:pPr>
        <w:spacing w:after="0" w:line="240" w:lineRule="auto"/>
        <w:contextualSpacing/>
        <w:rPr>
          <w:rFonts w:ascii="Times New Roman" w:hAnsi="Times New Roman" w:cs="Times New Roman"/>
          <w:sz w:val="28"/>
          <w:szCs w:val="28"/>
        </w:rPr>
        <w:sectPr w:rsidR="00AE6372" w:rsidRPr="00AE6372" w:rsidSect="00072CBB">
          <w:pgSz w:w="11906" w:h="16838"/>
          <w:pgMar w:top="1134" w:right="567" w:bottom="1134" w:left="1134" w:header="708" w:footer="708" w:gutter="0"/>
          <w:pgNumType w:start="1"/>
          <w:cols w:space="708"/>
          <w:titlePg/>
          <w:docGrid w:linePitch="360"/>
        </w:sectPr>
      </w:pPr>
    </w:p>
    <w:p w:rsidR="00AE6372" w:rsidRPr="00AE6372" w:rsidRDefault="00AE6372" w:rsidP="00714213">
      <w:pPr>
        <w:spacing w:after="0" w:line="240" w:lineRule="auto"/>
        <w:ind w:left="4962" w:firstLine="425"/>
        <w:contextualSpacing/>
        <w:jc w:val="center"/>
        <w:rPr>
          <w:rFonts w:ascii="Times New Roman" w:hAnsi="Times New Roman" w:cs="Times New Roman"/>
          <w:sz w:val="28"/>
          <w:szCs w:val="28"/>
        </w:rPr>
      </w:pPr>
      <w:r w:rsidRPr="00AE6372">
        <w:rPr>
          <w:rFonts w:ascii="Times New Roman" w:hAnsi="Times New Roman" w:cs="Times New Roman"/>
          <w:sz w:val="28"/>
          <w:szCs w:val="28"/>
        </w:rPr>
        <w:t>Приложение № 4</w:t>
      </w:r>
    </w:p>
    <w:p w:rsidR="00714213" w:rsidRDefault="00AE6372" w:rsidP="00714213">
      <w:pPr>
        <w:spacing w:after="0" w:line="240" w:lineRule="auto"/>
        <w:ind w:left="4962" w:firstLine="425"/>
        <w:contextualSpacing/>
        <w:jc w:val="center"/>
        <w:rPr>
          <w:rFonts w:ascii="Times New Roman" w:hAnsi="Times New Roman" w:cs="Times New Roman"/>
          <w:sz w:val="28"/>
          <w:szCs w:val="28"/>
        </w:rPr>
      </w:pPr>
      <w:r w:rsidRPr="00AE6372">
        <w:rPr>
          <w:rFonts w:ascii="Times New Roman" w:hAnsi="Times New Roman" w:cs="Times New Roman"/>
          <w:sz w:val="28"/>
          <w:szCs w:val="28"/>
        </w:rPr>
        <w:t xml:space="preserve">к Порядку предоставления гранта </w:t>
      </w:r>
    </w:p>
    <w:p w:rsidR="00714213" w:rsidRDefault="00AE6372" w:rsidP="00714213">
      <w:pPr>
        <w:spacing w:after="0" w:line="240" w:lineRule="auto"/>
        <w:ind w:left="4962" w:firstLine="425"/>
        <w:contextualSpacing/>
        <w:jc w:val="center"/>
        <w:rPr>
          <w:rFonts w:ascii="Times New Roman" w:hAnsi="Times New Roman" w:cs="Times New Roman"/>
          <w:sz w:val="28"/>
          <w:szCs w:val="28"/>
        </w:rPr>
      </w:pPr>
      <w:r w:rsidRPr="00AE6372">
        <w:rPr>
          <w:rFonts w:ascii="Times New Roman" w:hAnsi="Times New Roman" w:cs="Times New Roman"/>
          <w:sz w:val="28"/>
          <w:szCs w:val="28"/>
        </w:rPr>
        <w:t xml:space="preserve">на развитие материально-технической </w:t>
      </w:r>
    </w:p>
    <w:p w:rsidR="00714213" w:rsidRDefault="00AE6372" w:rsidP="00714213">
      <w:pPr>
        <w:spacing w:after="0" w:line="240" w:lineRule="auto"/>
        <w:ind w:left="4962" w:firstLine="425"/>
        <w:contextualSpacing/>
        <w:jc w:val="center"/>
        <w:rPr>
          <w:rFonts w:ascii="Times New Roman" w:hAnsi="Times New Roman" w:cs="Times New Roman"/>
          <w:sz w:val="28"/>
          <w:szCs w:val="28"/>
        </w:rPr>
      </w:pPr>
      <w:r w:rsidRPr="00AE6372">
        <w:rPr>
          <w:rFonts w:ascii="Times New Roman" w:hAnsi="Times New Roman" w:cs="Times New Roman"/>
          <w:sz w:val="28"/>
          <w:szCs w:val="28"/>
        </w:rPr>
        <w:t xml:space="preserve">базы сельскохозяйственных </w:t>
      </w:r>
    </w:p>
    <w:p w:rsidR="00AE6372" w:rsidRPr="00AE6372" w:rsidRDefault="00AE6372" w:rsidP="00714213">
      <w:pPr>
        <w:spacing w:after="0" w:line="240" w:lineRule="auto"/>
        <w:ind w:left="4962" w:firstLine="425"/>
        <w:contextualSpacing/>
        <w:jc w:val="center"/>
        <w:rPr>
          <w:rFonts w:ascii="Times New Roman" w:hAnsi="Times New Roman" w:cs="Times New Roman"/>
          <w:sz w:val="28"/>
          <w:szCs w:val="28"/>
        </w:rPr>
      </w:pPr>
      <w:r w:rsidRPr="00AE6372">
        <w:rPr>
          <w:rFonts w:ascii="Times New Roman" w:hAnsi="Times New Roman" w:cs="Times New Roman"/>
          <w:sz w:val="28"/>
          <w:szCs w:val="28"/>
        </w:rPr>
        <w:t>потребительских кооперативов</w:t>
      </w:r>
    </w:p>
    <w:p w:rsidR="00AE6372" w:rsidRDefault="00AE6372" w:rsidP="00AE6372">
      <w:pPr>
        <w:spacing w:after="0" w:line="240" w:lineRule="auto"/>
        <w:contextualSpacing/>
        <w:rPr>
          <w:rFonts w:ascii="Times New Roman" w:hAnsi="Times New Roman" w:cs="Times New Roman"/>
          <w:sz w:val="28"/>
          <w:szCs w:val="28"/>
        </w:rPr>
      </w:pPr>
    </w:p>
    <w:p w:rsidR="00BC34A9" w:rsidRPr="00AE6372" w:rsidRDefault="00BC34A9" w:rsidP="00BC34A9">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Форма</w:t>
      </w:r>
    </w:p>
    <w:p w:rsidR="0024424F" w:rsidRDefault="0024424F" w:rsidP="00AE6372">
      <w:pPr>
        <w:pStyle w:val="1"/>
        <w:spacing w:before="0" w:line="240" w:lineRule="auto"/>
        <w:contextualSpacing/>
        <w:jc w:val="center"/>
        <w:rPr>
          <w:rFonts w:ascii="Times New Roman" w:hAnsi="Times New Roman" w:cs="Times New Roman"/>
          <w:color w:val="auto"/>
        </w:rPr>
      </w:pPr>
    </w:p>
    <w:p w:rsidR="00BC34A9" w:rsidRDefault="00BC34A9" w:rsidP="00BC34A9"/>
    <w:p w:rsidR="00BC34A9" w:rsidRPr="00BC34A9" w:rsidRDefault="00BC34A9" w:rsidP="00BC34A9"/>
    <w:p w:rsidR="00AE6372" w:rsidRPr="00714213" w:rsidRDefault="00AE6372" w:rsidP="00AE6372">
      <w:pPr>
        <w:pStyle w:val="1"/>
        <w:spacing w:before="0" w:line="240" w:lineRule="auto"/>
        <w:contextualSpacing/>
        <w:jc w:val="center"/>
        <w:rPr>
          <w:rFonts w:ascii="Times New Roman" w:hAnsi="Times New Roman" w:cs="Times New Roman"/>
          <w:color w:val="auto"/>
        </w:rPr>
      </w:pPr>
      <w:r w:rsidRPr="00714213">
        <w:rPr>
          <w:rFonts w:ascii="Times New Roman" w:hAnsi="Times New Roman" w:cs="Times New Roman"/>
          <w:color w:val="auto"/>
        </w:rPr>
        <w:t>СВОДНАЯ ОЦЕНОЧНАЯ ВЕДОМОСТЬ</w:t>
      </w:r>
    </w:p>
    <w:p w:rsidR="00AE6372" w:rsidRPr="00AE6372" w:rsidRDefault="00AE6372" w:rsidP="00AE6372">
      <w:pPr>
        <w:pStyle w:val="1"/>
        <w:spacing w:before="0" w:line="240" w:lineRule="auto"/>
        <w:contextualSpacing/>
        <w:jc w:val="center"/>
        <w:rPr>
          <w:rFonts w:ascii="Times New Roman" w:hAnsi="Times New Roman" w:cs="Times New Roman"/>
          <w:b w:val="0"/>
          <w:color w:val="auto"/>
        </w:rPr>
      </w:pPr>
    </w:p>
    <w:tbl>
      <w:tblPr>
        <w:tblW w:w="0" w:type="auto"/>
        <w:tblInd w:w="62" w:type="dxa"/>
        <w:tblLayout w:type="fixed"/>
        <w:tblCellMar>
          <w:top w:w="102" w:type="dxa"/>
          <w:left w:w="62" w:type="dxa"/>
          <w:bottom w:w="102" w:type="dxa"/>
          <w:right w:w="62" w:type="dxa"/>
        </w:tblCellMar>
        <w:tblLook w:val="0000"/>
      </w:tblPr>
      <w:tblGrid>
        <w:gridCol w:w="567"/>
        <w:gridCol w:w="5387"/>
        <w:gridCol w:w="4111"/>
      </w:tblGrid>
      <w:tr w:rsidR="00AE6372" w:rsidRPr="0024424F" w:rsidTr="00714213">
        <w:tc>
          <w:tcPr>
            <w:tcW w:w="567" w:type="dxa"/>
            <w:tcBorders>
              <w:top w:val="single" w:sz="4" w:space="0" w:color="auto"/>
              <w:left w:val="single" w:sz="4" w:space="0" w:color="auto"/>
              <w:bottom w:val="single" w:sz="4" w:space="0" w:color="auto"/>
              <w:right w:val="single" w:sz="4" w:space="0" w:color="auto"/>
            </w:tcBorders>
          </w:tcPr>
          <w:p w:rsidR="00AE6372" w:rsidRPr="0024424F" w:rsidRDefault="0024424F" w:rsidP="00AE6372">
            <w:pPr>
              <w:pStyle w:val="ConsPlusNormal"/>
              <w:contextualSpacing/>
              <w:jc w:val="center"/>
              <w:rPr>
                <w:rFonts w:ascii="Times New Roman" w:hAnsi="Times New Roman" w:cs="Times New Roman"/>
                <w:sz w:val="24"/>
                <w:szCs w:val="24"/>
              </w:rPr>
            </w:pPr>
            <w:r w:rsidRPr="0024424F">
              <w:rPr>
                <w:rFonts w:ascii="Times New Roman" w:hAnsi="Times New Roman" w:cs="Times New Roman"/>
                <w:sz w:val="24"/>
                <w:szCs w:val="24"/>
              </w:rPr>
              <w:t>№</w:t>
            </w:r>
            <w:r w:rsidR="00AE6372" w:rsidRPr="0024424F">
              <w:rPr>
                <w:rFonts w:ascii="Times New Roman" w:hAnsi="Times New Roman" w:cs="Times New Roman"/>
                <w:sz w:val="24"/>
                <w:szCs w:val="24"/>
              </w:rPr>
              <w:t xml:space="preserve"> </w:t>
            </w:r>
            <w:proofErr w:type="spellStart"/>
            <w:r w:rsidR="00AE6372" w:rsidRPr="0024424F">
              <w:rPr>
                <w:rFonts w:ascii="Times New Roman" w:hAnsi="Times New Roman" w:cs="Times New Roman"/>
                <w:sz w:val="24"/>
                <w:szCs w:val="24"/>
              </w:rPr>
              <w:t>п</w:t>
            </w:r>
            <w:proofErr w:type="spellEnd"/>
            <w:r w:rsidR="00AE6372" w:rsidRPr="0024424F">
              <w:rPr>
                <w:rFonts w:ascii="Times New Roman" w:hAnsi="Times New Roman" w:cs="Times New Roman"/>
                <w:sz w:val="24"/>
                <w:szCs w:val="24"/>
              </w:rPr>
              <w:t>/</w:t>
            </w:r>
            <w:proofErr w:type="spellStart"/>
            <w:r w:rsidR="00AE6372" w:rsidRPr="0024424F">
              <w:rPr>
                <w:rFonts w:ascii="Times New Roman" w:hAnsi="Times New Roman" w:cs="Times New Roman"/>
                <w:sz w:val="24"/>
                <w:szCs w:val="24"/>
              </w:rPr>
              <w:t>п</w:t>
            </w:r>
            <w:proofErr w:type="spellEnd"/>
          </w:p>
        </w:tc>
        <w:tc>
          <w:tcPr>
            <w:tcW w:w="5387" w:type="dxa"/>
            <w:tcBorders>
              <w:top w:val="single" w:sz="4" w:space="0" w:color="auto"/>
              <w:left w:val="single" w:sz="4" w:space="0" w:color="auto"/>
              <w:bottom w:val="single" w:sz="4" w:space="0" w:color="auto"/>
              <w:right w:val="single" w:sz="4" w:space="0" w:color="auto"/>
            </w:tcBorders>
            <w:vAlign w:val="center"/>
          </w:tcPr>
          <w:p w:rsidR="00714213" w:rsidRPr="0024424F" w:rsidRDefault="00AE6372" w:rsidP="00714213">
            <w:pPr>
              <w:pStyle w:val="ConsPlusNormal"/>
              <w:contextualSpacing/>
              <w:jc w:val="center"/>
              <w:rPr>
                <w:rFonts w:ascii="Times New Roman" w:hAnsi="Times New Roman" w:cs="Times New Roman"/>
                <w:sz w:val="24"/>
                <w:szCs w:val="24"/>
              </w:rPr>
            </w:pPr>
            <w:r w:rsidRPr="0024424F">
              <w:rPr>
                <w:rFonts w:ascii="Times New Roman" w:hAnsi="Times New Roman" w:cs="Times New Roman"/>
                <w:sz w:val="24"/>
                <w:szCs w:val="24"/>
              </w:rPr>
              <w:t xml:space="preserve">Наименование </w:t>
            </w:r>
          </w:p>
          <w:p w:rsidR="00AE6372" w:rsidRPr="0024424F" w:rsidRDefault="00AE6372" w:rsidP="00714213">
            <w:pPr>
              <w:pStyle w:val="ConsPlusNormal"/>
              <w:contextualSpacing/>
              <w:jc w:val="center"/>
              <w:rPr>
                <w:rFonts w:ascii="Times New Roman" w:hAnsi="Times New Roman" w:cs="Times New Roman"/>
                <w:sz w:val="24"/>
                <w:szCs w:val="24"/>
              </w:rPr>
            </w:pPr>
            <w:r w:rsidRPr="0024424F">
              <w:rPr>
                <w:rFonts w:ascii="Times New Roman" w:hAnsi="Times New Roman" w:cs="Times New Roman"/>
                <w:sz w:val="24"/>
                <w:szCs w:val="24"/>
              </w:rPr>
              <w:t>кооператива</w:t>
            </w:r>
          </w:p>
        </w:tc>
        <w:tc>
          <w:tcPr>
            <w:tcW w:w="4111" w:type="dxa"/>
            <w:tcBorders>
              <w:top w:val="single" w:sz="4" w:space="0" w:color="auto"/>
              <w:left w:val="single" w:sz="4" w:space="0" w:color="auto"/>
              <w:bottom w:val="single" w:sz="4" w:space="0" w:color="auto"/>
              <w:right w:val="single" w:sz="4" w:space="0" w:color="auto"/>
            </w:tcBorders>
            <w:vAlign w:val="center"/>
          </w:tcPr>
          <w:p w:rsidR="00714213" w:rsidRPr="0024424F" w:rsidRDefault="00AE6372" w:rsidP="00714213">
            <w:pPr>
              <w:pStyle w:val="ConsPlusNormal"/>
              <w:contextualSpacing/>
              <w:jc w:val="center"/>
              <w:rPr>
                <w:rFonts w:ascii="Times New Roman" w:hAnsi="Times New Roman" w:cs="Times New Roman"/>
                <w:sz w:val="24"/>
                <w:szCs w:val="24"/>
              </w:rPr>
            </w:pPr>
            <w:r w:rsidRPr="0024424F">
              <w:rPr>
                <w:rFonts w:ascii="Times New Roman" w:hAnsi="Times New Roman" w:cs="Times New Roman"/>
                <w:sz w:val="24"/>
                <w:szCs w:val="24"/>
              </w:rPr>
              <w:t xml:space="preserve">Среднее значение оценок </w:t>
            </w:r>
          </w:p>
          <w:p w:rsidR="00AE6372" w:rsidRPr="0024424F" w:rsidRDefault="00AE6372" w:rsidP="00714213">
            <w:pPr>
              <w:pStyle w:val="ConsPlusNormal"/>
              <w:contextualSpacing/>
              <w:jc w:val="center"/>
              <w:rPr>
                <w:rFonts w:ascii="Times New Roman" w:hAnsi="Times New Roman" w:cs="Times New Roman"/>
                <w:sz w:val="24"/>
                <w:szCs w:val="24"/>
              </w:rPr>
            </w:pPr>
            <w:r w:rsidRPr="0024424F">
              <w:rPr>
                <w:rFonts w:ascii="Times New Roman" w:hAnsi="Times New Roman" w:cs="Times New Roman"/>
                <w:sz w:val="24"/>
                <w:szCs w:val="24"/>
              </w:rPr>
              <w:t>(до тысячной доли)</w:t>
            </w:r>
          </w:p>
        </w:tc>
      </w:tr>
      <w:tr w:rsidR="00AE6372" w:rsidRPr="0024424F" w:rsidTr="0024424F">
        <w:tc>
          <w:tcPr>
            <w:tcW w:w="567" w:type="dxa"/>
            <w:tcBorders>
              <w:top w:val="single" w:sz="4" w:space="0" w:color="auto"/>
              <w:left w:val="single" w:sz="4" w:space="0" w:color="auto"/>
              <w:bottom w:val="single" w:sz="4" w:space="0" w:color="auto"/>
              <w:right w:val="single" w:sz="4" w:space="0" w:color="auto"/>
            </w:tcBorders>
            <w:vAlign w:val="center"/>
          </w:tcPr>
          <w:p w:rsidR="00AE6372" w:rsidRPr="0024424F" w:rsidRDefault="00AE6372" w:rsidP="0024424F">
            <w:pPr>
              <w:pStyle w:val="ConsPlusNormal"/>
              <w:contextualSpacing/>
              <w:jc w:val="center"/>
              <w:rPr>
                <w:rFonts w:ascii="Times New Roman" w:hAnsi="Times New Roman" w:cs="Times New Roman"/>
                <w:sz w:val="24"/>
                <w:szCs w:val="24"/>
              </w:rPr>
            </w:pPr>
            <w:r w:rsidRPr="0024424F">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AE6372" w:rsidRPr="0024424F" w:rsidRDefault="00AE6372" w:rsidP="00AE6372">
            <w:pPr>
              <w:pStyle w:val="ConsPlusNormal"/>
              <w:contextualSpacing/>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E6372" w:rsidRPr="0024424F" w:rsidRDefault="00AE6372" w:rsidP="00AE6372">
            <w:pPr>
              <w:pStyle w:val="ConsPlusNormal"/>
              <w:contextualSpacing/>
              <w:rPr>
                <w:rFonts w:ascii="Times New Roman" w:hAnsi="Times New Roman" w:cs="Times New Roman"/>
                <w:sz w:val="24"/>
                <w:szCs w:val="24"/>
              </w:rPr>
            </w:pPr>
          </w:p>
        </w:tc>
      </w:tr>
      <w:tr w:rsidR="00AE6372" w:rsidRPr="0024424F" w:rsidTr="0024424F">
        <w:tc>
          <w:tcPr>
            <w:tcW w:w="567" w:type="dxa"/>
            <w:tcBorders>
              <w:top w:val="single" w:sz="4" w:space="0" w:color="auto"/>
              <w:left w:val="single" w:sz="4" w:space="0" w:color="auto"/>
              <w:bottom w:val="single" w:sz="4" w:space="0" w:color="auto"/>
              <w:right w:val="single" w:sz="4" w:space="0" w:color="auto"/>
            </w:tcBorders>
            <w:vAlign w:val="center"/>
          </w:tcPr>
          <w:p w:rsidR="00AE6372" w:rsidRPr="0024424F" w:rsidRDefault="00AE6372" w:rsidP="0024424F">
            <w:pPr>
              <w:pStyle w:val="ConsPlusNormal"/>
              <w:contextualSpacing/>
              <w:jc w:val="center"/>
              <w:rPr>
                <w:rFonts w:ascii="Times New Roman" w:hAnsi="Times New Roman" w:cs="Times New Roman"/>
                <w:sz w:val="24"/>
                <w:szCs w:val="24"/>
              </w:rPr>
            </w:pPr>
            <w:r w:rsidRPr="0024424F">
              <w:rPr>
                <w:rFonts w:ascii="Times New Roman" w:hAnsi="Times New Roman" w:cs="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tcPr>
          <w:p w:rsidR="00AE6372" w:rsidRPr="0024424F" w:rsidRDefault="00AE6372" w:rsidP="00AE6372">
            <w:pPr>
              <w:pStyle w:val="ConsPlusNormal"/>
              <w:contextualSpacing/>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E6372" w:rsidRPr="0024424F" w:rsidRDefault="00AE6372" w:rsidP="00AE6372">
            <w:pPr>
              <w:pStyle w:val="ConsPlusNormal"/>
              <w:contextualSpacing/>
              <w:rPr>
                <w:rFonts w:ascii="Times New Roman" w:hAnsi="Times New Roman" w:cs="Times New Roman"/>
                <w:sz w:val="24"/>
                <w:szCs w:val="24"/>
              </w:rPr>
            </w:pPr>
          </w:p>
        </w:tc>
      </w:tr>
      <w:tr w:rsidR="00AE6372" w:rsidRPr="0024424F" w:rsidTr="0024424F">
        <w:tc>
          <w:tcPr>
            <w:tcW w:w="567" w:type="dxa"/>
            <w:tcBorders>
              <w:top w:val="single" w:sz="4" w:space="0" w:color="auto"/>
              <w:left w:val="single" w:sz="4" w:space="0" w:color="auto"/>
              <w:bottom w:val="single" w:sz="4" w:space="0" w:color="auto"/>
              <w:right w:val="single" w:sz="4" w:space="0" w:color="auto"/>
            </w:tcBorders>
            <w:vAlign w:val="center"/>
          </w:tcPr>
          <w:p w:rsidR="00AE6372" w:rsidRPr="0024424F" w:rsidRDefault="00AE6372" w:rsidP="0024424F">
            <w:pPr>
              <w:pStyle w:val="ConsPlusNormal"/>
              <w:contextualSpacing/>
              <w:jc w:val="center"/>
              <w:rPr>
                <w:rFonts w:ascii="Times New Roman" w:hAnsi="Times New Roman" w:cs="Times New Roman"/>
                <w:sz w:val="24"/>
                <w:szCs w:val="24"/>
              </w:rPr>
            </w:pPr>
            <w:r w:rsidRPr="0024424F">
              <w:rPr>
                <w:rFonts w:ascii="Times New Roman" w:hAnsi="Times New Roman" w:cs="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tcPr>
          <w:p w:rsidR="00AE6372" w:rsidRPr="0024424F" w:rsidRDefault="00AE6372" w:rsidP="00AE6372">
            <w:pPr>
              <w:pStyle w:val="ConsPlusNormal"/>
              <w:contextualSpacing/>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E6372" w:rsidRPr="0024424F" w:rsidRDefault="00AE6372" w:rsidP="00AE6372">
            <w:pPr>
              <w:pStyle w:val="ConsPlusNormal"/>
              <w:contextualSpacing/>
              <w:rPr>
                <w:rFonts w:ascii="Times New Roman" w:hAnsi="Times New Roman" w:cs="Times New Roman"/>
                <w:sz w:val="24"/>
                <w:szCs w:val="24"/>
              </w:rPr>
            </w:pPr>
          </w:p>
        </w:tc>
      </w:tr>
      <w:tr w:rsidR="00AE6372" w:rsidRPr="0024424F" w:rsidTr="0024424F">
        <w:tc>
          <w:tcPr>
            <w:tcW w:w="567" w:type="dxa"/>
            <w:tcBorders>
              <w:top w:val="single" w:sz="4" w:space="0" w:color="auto"/>
              <w:left w:val="single" w:sz="4" w:space="0" w:color="auto"/>
              <w:bottom w:val="single" w:sz="4" w:space="0" w:color="auto"/>
              <w:right w:val="single" w:sz="4" w:space="0" w:color="auto"/>
            </w:tcBorders>
            <w:vAlign w:val="center"/>
          </w:tcPr>
          <w:p w:rsidR="00AE6372" w:rsidRPr="0024424F" w:rsidRDefault="00AE6372" w:rsidP="0024424F">
            <w:pPr>
              <w:pStyle w:val="ConsPlusNormal"/>
              <w:contextualSpacing/>
              <w:jc w:val="center"/>
              <w:rPr>
                <w:rFonts w:ascii="Times New Roman" w:hAnsi="Times New Roman" w:cs="Times New Roman"/>
                <w:sz w:val="24"/>
                <w:szCs w:val="24"/>
              </w:rPr>
            </w:pPr>
            <w:r w:rsidRPr="0024424F">
              <w:rPr>
                <w:rFonts w:ascii="Times New Roman" w:hAnsi="Times New Roman" w:cs="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AE6372" w:rsidRPr="0024424F" w:rsidRDefault="00AE6372" w:rsidP="00AE6372">
            <w:pPr>
              <w:pStyle w:val="ConsPlusNormal"/>
              <w:contextualSpacing/>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E6372" w:rsidRPr="0024424F" w:rsidRDefault="00AE6372" w:rsidP="00AE6372">
            <w:pPr>
              <w:pStyle w:val="ConsPlusNormal"/>
              <w:contextualSpacing/>
              <w:rPr>
                <w:rFonts w:ascii="Times New Roman" w:hAnsi="Times New Roman" w:cs="Times New Roman"/>
                <w:sz w:val="24"/>
                <w:szCs w:val="24"/>
              </w:rPr>
            </w:pPr>
          </w:p>
        </w:tc>
      </w:tr>
    </w:tbl>
    <w:p w:rsidR="00AE6372" w:rsidRPr="00AE6372" w:rsidRDefault="00AE6372" w:rsidP="00AE6372">
      <w:pPr>
        <w:spacing w:after="0" w:line="240" w:lineRule="auto"/>
        <w:contextualSpacing/>
        <w:rPr>
          <w:rFonts w:ascii="Times New Roman" w:hAnsi="Times New Roman" w:cs="Times New Roman"/>
          <w:sz w:val="28"/>
          <w:szCs w:val="28"/>
        </w:rPr>
      </w:pPr>
    </w:p>
    <w:p w:rsidR="00AE6372" w:rsidRPr="00AE6372" w:rsidRDefault="00AE6372" w:rsidP="00AE6372">
      <w:pPr>
        <w:spacing w:after="0" w:line="240" w:lineRule="auto"/>
        <w:contextualSpacing/>
        <w:rPr>
          <w:rFonts w:ascii="Times New Roman" w:hAnsi="Times New Roman" w:cs="Times New Roman"/>
          <w:sz w:val="28"/>
          <w:szCs w:val="28"/>
        </w:rPr>
      </w:pPr>
    </w:p>
    <w:p w:rsidR="00AE6372" w:rsidRDefault="00AE6372" w:rsidP="00AE6372">
      <w:pPr>
        <w:spacing w:after="0" w:line="240" w:lineRule="auto"/>
        <w:contextualSpacing/>
        <w:rPr>
          <w:rFonts w:ascii="Times New Roman" w:hAnsi="Times New Roman" w:cs="Times New Roman"/>
          <w:sz w:val="28"/>
          <w:szCs w:val="28"/>
        </w:rPr>
      </w:pPr>
      <w:r w:rsidRPr="00AE6372">
        <w:rPr>
          <w:rFonts w:ascii="Times New Roman" w:hAnsi="Times New Roman" w:cs="Times New Roman"/>
          <w:sz w:val="28"/>
          <w:szCs w:val="28"/>
        </w:rPr>
        <w:t>Секретарь конкурсной комиссии</w:t>
      </w:r>
      <w:r w:rsidR="0024424F">
        <w:rPr>
          <w:rFonts w:ascii="Times New Roman" w:hAnsi="Times New Roman" w:cs="Times New Roman"/>
          <w:sz w:val="28"/>
          <w:szCs w:val="28"/>
        </w:rPr>
        <w:t xml:space="preserve"> __________________      _____________________</w:t>
      </w:r>
    </w:p>
    <w:p w:rsidR="0024424F" w:rsidRDefault="0024424F" w:rsidP="00AE6372">
      <w:pPr>
        <w:spacing w:after="0" w:line="240" w:lineRule="auto"/>
        <w:contextualSpacing/>
        <w:rPr>
          <w:rFonts w:ascii="Times New Roman" w:hAnsi="Times New Roman" w:cs="Times New Roman"/>
          <w:sz w:val="24"/>
          <w:szCs w:val="24"/>
        </w:rPr>
        <w:sectPr w:rsidR="0024424F" w:rsidSect="00072CBB">
          <w:pgSz w:w="11906" w:h="16838"/>
          <w:pgMar w:top="1134" w:right="567" w:bottom="1134" w:left="1134" w:header="709" w:footer="709" w:gutter="0"/>
          <w:cols w:space="708"/>
          <w:titlePg/>
          <w:docGrid w:linePitch="381"/>
        </w:sectPr>
      </w:pPr>
      <w:r>
        <w:rPr>
          <w:rFonts w:ascii="Times New Roman" w:hAnsi="Times New Roman" w:cs="Times New Roman"/>
          <w:sz w:val="28"/>
          <w:szCs w:val="28"/>
        </w:rPr>
        <w:t xml:space="preserve">                                                                    </w:t>
      </w:r>
      <w:r w:rsidRPr="0024424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24424F">
        <w:rPr>
          <w:rFonts w:ascii="Times New Roman" w:hAnsi="Times New Roman" w:cs="Times New Roman"/>
          <w:sz w:val="24"/>
          <w:szCs w:val="24"/>
        </w:rPr>
        <w:t xml:space="preserve">  (ФИО)</w:t>
      </w:r>
    </w:p>
    <w:p w:rsidR="0024424F" w:rsidRPr="0024424F" w:rsidRDefault="0024424F" w:rsidP="0024424F">
      <w:pPr>
        <w:spacing w:after="0" w:line="240" w:lineRule="auto"/>
        <w:ind w:left="4678" w:firstLine="992"/>
        <w:jc w:val="center"/>
        <w:rPr>
          <w:rFonts w:ascii="Times New Roman" w:hAnsi="Times New Roman" w:cs="Times New Roman"/>
          <w:sz w:val="28"/>
          <w:szCs w:val="28"/>
        </w:rPr>
      </w:pPr>
      <w:r w:rsidRPr="0024424F">
        <w:rPr>
          <w:rFonts w:ascii="Times New Roman" w:hAnsi="Times New Roman" w:cs="Times New Roman"/>
          <w:sz w:val="28"/>
          <w:szCs w:val="28"/>
        </w:rPr>
        <w:t xml:space="preserve">Утвержден </w:t>
      </w:r>
    </w:p>
    <w:p w:rsidR="0024424F" w:rsidRPr="0024424F" w:rsidRDefault="0024424F" w:rsidP="0024424F">
      <w:pPr>
        <w:spacing w:after="0" w:line="240" w:lineRule="auto"/>
        <w:ind w:left="4678" w:firstLine="992"/>
        <w:jc w:val="center"/>
        <w:rPr>
          <w:rFonts w:ascii="Times New Roman" w:hAnsi="Times New Roman" w:cs="Times New Roman"/>
          <w:sz w:val="28"/>
          <w:szCs w:val="28"/>
        </w:rPr>
      </w:pPr>
      <w:r w:rsidRPr="0024424F">
        <w:rPr>
          <w:rFonts w:ascii="Times New Roman" w:hAnsi="Times New Roman" w:cs="Times New Roman"/>
          <w:sz w:val="28"/>
          <w:szCs w:val="28"/>
        </w:rPr>
        <w:t xml:space="preserve">постановлением Правительства </w:t>
      </w:r>
    </w:p>
    <w:p w:rsidR="0024424F" w:rsidRDefault="0024424F" w:rsidP="0024424F">
      <w:pPr>
        <w:spacing w:after="0" w:line="240" w:lineRule="auto"/>
        <w:ind w:left="4678" w:firstLine="992"/>
        <w:jc w:val="center"/>
        <w:rPr>
          <w:rFonts w:ascii="Times New Roman" w:hAnsi="Times New Roman" w:cs="Times New Roman"/>
          <w:sz w:val="28"/>
          <w:szCs w:val="28"/>
        </w:rPr>
      </w:pPr>
      <w:r w:rsidRPr="0024424F">
        <w:rPr>
          <w:rFonts w:ascii="Times New Roman" w:hAnsi="Times New Roman" w:cs="Times New Roman"/>
          <w:sz w:val="28"/>
          <w:szCs w:val="28"/>
        </w:rPr>
        <w:t xml:space="preserve">Республики Тыва </w:t>
      </w:r>
    </w:p>
    <w:p w:rsidR="0024424F" w:rsidRPr="00547DF7" w:rsidRDefault="00547DF7" w:rsidP="0024424F">
      <w:pPr>
        <w:spacing w:after="0" w:line="240" w:lineRule="auto"/>
        <w:ind w:left="4678" w:firstLine="992"/>
        <w:jc w:val="center"/>
        <w:rPr>
          <w:rFonts w:ascii="Times New Roman" w:hAnsi="Times New Roman" w:cs="Times New Roman"/>
          <w:sz w:val="28"/>
          <w:szCs w:val="28"/>
        </w:rPr>
      </w:pPr>
      <w:r w:rsidRPr="00547DF7">
        <w:rPr>
          <w:rFonts w:ascii="Times New Roman" w:hAnsi="Times New Roman" w:cs="Times New Roman"/>
          <w:sz w:val="28"/>
          <w:szCs w:val="28"/>
        </w:rPr>
        <w:t>от 24 марта 2020 г. № 109</w:t>
      </w:r>
    </w:p>
    <w:p w:rsidR="0024424F" w:rsidRDefault="0024424F" w:rsidP="0024424F">
      <w:pPr>
        <w:spacing w:after="0" w:line="240" w:lineRule="auto"/>
        <w:ind w:left="4678" w:firstLine="992"/>
        <w:jc w:val="center"/>
        <w:rPr>
          <w:rFonts w:ascii="Times New Roman" w:hAnsi="Times New Roman" w:cs="Times New Roman"/>
          <w:sz w:val="28"/>
          <w:szCs w:val="28"/>
        </w:rPr>
      </w:pPr>
    </w:p>
    <w:p w:rsidR="00BC34A9" w:rsidRPr="0024424F" w:rsidRDefault="00BC34A9" w:rsidP="0024424F">
      <w:pPr>
        <w:spacing w:after="0" w:line="240" w:lineRule="auto"/>
        <w:ind w:left="4678" w:firstLine="992"/>
        <w:jc w:val="center"/>
        <w:rPr>
          <w:rFonts w:ascii="Times New Roman" w:hAnsi="Times New Roman" w:cs="Times New Roman"/>
          <w:sz w:val="28"/>
          <w:szCs w:val="28"/>
        </w:rPr>
      </w:pPr>
    </w:p>
    <w:p w:rsidR="0024424F" w:rsidRPr="0024424F" w:rsidRDefault="0024424F" w:rsidP="0024424F">
      <w:pPr>
        <w:autoSpaceDE w:val="0"/>
        <w:autoSpaceDN w:val="0"/>
        <w:adjustRightInd w:val="0"/>
        <w:spacing w:after="0" w:line="240" w:lineRule="auto"/>
        <w:jc w:val="center"/>
        <w:rPr>
          <w:rFonts w:ascii="Times New Roman" w:hAnsi="Times New Roman" w:cs="Times New Roman"/>
          <w:b/>
          <w:sz w:val="28"/>
          <w:szCs w:val="28"/>
        </w:rPr>
      </w:pPr>
      <w:r w:rsidRPr="0024424F">
        <w:rPr>
          <w:rFonts w:ascii="Times New Roman" w:hAnsi="Times New Roman" w:cs="Times New Roman"/>
          <w:b/>
          <w:sz w:val="28"/>
          <w:szCs w:val="28"/>
        </w:rPr>
        <w:t>П</w:t>
      </w:r>
      <w:r w:rsidR="00BC34A9">
        <w:rPr>
          <w:rFonts w:ascii="Times New Roman" w:hAnsi="Times New Roman" w:cs="Times New Roman"/>
          <w:b/>
          <w:sz w:val="28"/>
          <w:szCs w:val="28"/>
        </w:rPr>
        <w:t xml:space="preserve"> </w:t>
      </w:r>
      <w:r w:rsidRPr="0024424F">
        <w:rPr>
          <w:rFonts w:ascii="Times New Roman" w:hAnsi="Times New Roman" w:cs="Times New Roman"/>
          <w:b/>
          <w:sz w:val="28"/>
          <w:szCs w:val="28"/>
        </w:rPr>
        <w:t>О</w:t>
      </w:r>
      <w:r w:rsidR="00BC34A9">
        <w:rPr>
          <w:rFonts w:ascii="Times New Roman" w:hAnsi="Times New Roman" w:cs="Times New Roman"/>
          <w:b/>
          <w:sz w:val="28"/>
          <w:szCs w:val="28"/>
        </w:rPr>
        <w:t xml:space="preserve"> </w:t>
      </w:r>
      <w:r w:rsidRPr="0024424F">
        <w:rPr>
          <w:rFonts w:ascii="Times New Roman" w:hAnsi="Times New Roman" w:cs="Times New Roman"/>
          <w:b/>
          <w:sz w:val="28"/>
          <w:szCs w:val="28"/>
        </w:rPr>
        <w:t>Р</w:t>
      </w:r>
      <w:r w:rsidR="00BC34A9">
        <w:rPr>
          <w:rFonts w:ascii="Times New Roman" w:hAnsi="Times New Roman" w:cs="Times New Roman"/>
          <w:b/>
          <w:sz w:val="28"/>
          <w:szCs w:val="28"/>
        </w:rPr>
        <w:t xml:space="preserve"> </w:t>
      </w:r>
      <w:r w:rsidRPr="0024424F">
        <w:rPr>
          <w:rFonts w:ascii="Times New Roman" w:hAnsi="Times New Roman" w:cs="Times New Roman"/>
          <w:b/>
          <w:sz w:val="28"/>
          <w:szCs w:val="28"/>
        </w:rPr>
        <w:t>Я</w:t>
      </w:r>
      <w:r w:rsidR="00BC34A9">
        <w:rPr>
          <w:rFonts w:ascii="Times New Roman" w:hAnsi="Times New Roman" w:cs="Times New Roman"/>
          <w:b/>
          <w:sz w:val="28"/>
          <w:szCs w:val="28"/>
        </w:rPr>
        <w:t xml:space="preserve"> </w:t>
      </w:r>
      <w:r w:rsidRPr="0024424F">
        <w:rPr>
          <w:rFonts w:ascii="Times New Roman" w:hAnsi="Times New Roman" w:cs="Times New Roman"/>
          <w:b/>
          <w:sz w:val="28"/>
          <w:szCs w:val="28"/>
        </w:rPr>
        <w:t>Д</w:t>
      </w:r>
      <w:r w:rsidR="00BC34A9">
        <w:rPr>
          <w:rFonts w:ascii="Times New Roman" w:hAnsi="Times New Roman" w:cs="Times New Roman"/>
          <w:b/>
          <w:sz w:val="28"/>
          <w:szCs w:val="28"/>
        </w:rPr>
        <w:t xml:space="preserve"> </w:t>
      </w:r>
      <w:r w:rsidRPr="0024424F">
        <w:rPr>
          <w:rFonts w:ascii="Times New Roman" w:hAnsi="Times New Roman" w:cs="Times New Roman"/>
          <w:b/>
          <w:sz w:val="28"/>
          <w:szCs w:val="28"/>
        </w:rPr>
        <w:t>О</w:t>
      </w:r>
      <w:r w:rsidR="00BC34A9">
        <w:rPr>
          <w:rFonts w:ascii="Times New Roman" w:hAnsi="Times New Roman" w:cs="Times New Roman"/>
          <w:b/>
          <w:sz w:val="28"/>
          <w:szCs w:val="28"/>
        </w:rPr>
        <w:t xml:space="preserve"> </w:t>
      </w:r>
      <w:r w:rsidRPr="0024424F">
        <w:rPr>
          <w:rFonts w:ascii="Times New Roman" w:hAnsi="Times New Roman" w:cs="Times New Roman"/>
          <w:b/>
          <w:sz w:val="28"/>
          <w:szCs w:val="28"/>
        </w:rPr>
        <w:t>К</w:t>
      </w:r>
    </w:p>
    <w:p w:rsidR="0024424F" w:rsidRDefault="0024424F" w:rsidP="0024424F">
      <w:pPr>
        <w:autoSpaceDE w:val="0"/>
        <w:autoSpaceDN w:val="0"/>
        <w:adjustRightInd w:val="0"/>
        <w:spacing w:after="0" w:line="240" w:lineRule="auto"/>
        <w:jc w:val="center"/>
        <w:rPr>
          <w:rFonts w:ascii="Times New Roman" w:hAnsi="Times New Roman" w:cs="Times New Roman"/>
          <w:sz w:val="28"/>
          <w:szCs w:val="28"/>
        </w:rPr>
      </w:pPr>
      <w:r w:rsidRPr="0024424F">
        <w:rPr>
          <w:rFonts w:ascii="Times New Roman" w:hAnsi="Times New Roman" w:cs="Times New Roman"/>
          <w:sz w:val="28"/>
          <w:szCs w:val="28"/>
        </w:rPr>
        <w:t xml:space="preserve">предоставления субсидий на финансовое обеспечение </w:t>
      </w:r>
    </w:p>
    <w:p w:rsidR="0024424F" w:rsidRDefault="0024424F" w:rsidP="0024424F">
      <w:pPr>
        <w:autoSpaceDE w:val="0"/>
        <w:autoSpaceDN w:val="0"/>
        <w:adjustRightInd w:val="0"/>
        <w:spacing w:after="0" w:line="240" w:lineRule="auto"/>
        <w:jc w:val="center"/>
        <w:rPr>
          <w:rFonts w:ascii="Times New Roman" w:hAnsi="Times New Roman" w:cs="Times New Roman"/>
          <w:sz w:val="28"/>
          <w:szCs w:val="28"/>
        </w:rPr>
      </w:pPr>
      <w:r w:rsidRPr="0024424F">
        <w:rPr>
          <w:rFonts w:ascii="Times New Roman" w:hAnsi="Times New Roman" w:cs="Times New Roman"/>
          <w:sz w:val="28"/>
          <w:szCs w:val="28"/>
        </w:rPr>
        <w:t xml:space="preserve">(возмещение) части затрат, направленных на обеспечение </w:t>
      </w:r>
    </w:p>
    <w:p w:rsidR="0024424F" w:rsidRPr="0024424F" w:rsidRDefault="0024424F" w:rsidP="0024424F">
      <w:pPr>
        <w:autoSpaceDE w:val="0"/>
        <w:autoSpaceDN w:val="0"/>
        <w:adjustRightInd w:val="0"/>
        <w:spacing w:after="0" w:line="240" w:lineRule="auto"/>
        <w:jc w:val="center"/>
        <w:rPr>
          <w:rFonts w:ascii="Times New Roman" w:hAnsi="Times New Roman" w:cs="Times New Roman"/>
          <w:sz w:val="28"/>
          <w:szCs w:val="28"/>
        </w:rPr>
      </w:pPr>
      <w:r w:rsidRPr="0024424F">
        <w:rPr>
          <w:rFonts w:ascii="Times New Roman" w:hAnsi="Times New Roman" w:cs="Times New Roman"/>
          <w:sz w:val="28"/>
          <w:szCs w:val="28"/>
        </w:rPr>
        <w:t>прироста собственного производства зерновых культур</w:t>
      </w:r>
    </w:p>
    <w:p w:rsidR="0024424F" w:rsidRPr="0024424F" w:rsidRDefault="0024424F" w:rsidP="0024424F">
      <w:pPr>
        <w:autoSpaceDE w:val="0"/>
        <w:autoSpaceDN w:val="0"/>
        <w:adjustRightInd w:val="0"/>
        <w:spacing w:after="0" w:line="240" w:lineRule="auto"/>
        <w:ind w:firstLine="567"/>
        <w:jc w:val="both"/>
        <w:rPr>
          <w:rFonts w:ascii="Times New Roman" w:hAnsi="Times New Roman" w:cs="Times New Roman"/>
          <w:sz w:val="28"/>
          <w:szCs w:val="28"/>
        </w:rPr>
      </w:pPr>
    </w:p>
    <w:p w:rsidR="0024424F" w:rsidRPr="0024424F" w:rsidRDefault="0024424F" w:rsidP="0024424F">
      <w:pPr>
        <w:autoSpaceDE w:val="0"/>
        <w:autoSpaceDN w:val="0"/>
        <w:adjustRightInd w:val="0"/>
        <w:spacing w:after="0" w:line="240" w:lineRule="auto"/>
        <w:jc w:val="center"/>
        <w:rPr>
          <w:rFonts w:ascii="Times New Roman" w:hAnsi="Times New Roman" w:cs="Times New Roman"/>
          <w:sz w:val="28"/>
          <w:szCs w:val="28"/>
        </w:rPr>
      </w:pPr>
      <w:r w:rsidRPr="0024424F">
        <w:rPr>
          <w:rFonts w:ascii="Times New Roman" w:hAnsi="Times New Roman" w:cs="Times New Roman"/>
          <w:sz w:val="28"/>
          <w:szCs w:val="28"/>
        </w:rPr>
        <w:t>1. Общие положения</w:t>
      </w:r>
    </w:p>
    <w:p w:rsidR="0024424F" w:rsidRPr="0024424F" w:rsidRDefault="0024424F" w:rsidP="0024424F">
      <w:pPr>
        <w:autoSpaceDE w:val="0"/>
        <w:autoSpaceDN w:val="0"/>
        <w:adjustRightInd w:val="0"/>
        <w:spacing w:after="0" w:line="240" w:lineRule="auto"/>
        <w:ind w:firstLine="567"/>
        <w:jc w:val="both"/>
        <w:rPr>
          <w:rFonts w:ascii="Times New Roman" w:hAnsi="Times New Roman" w:cs="Times New Roman"/>
          <w:sz w:val="28"/>
          <w:szCs w:val="28"/>
        </w:rPr>
      </w:pPr>
    </w:p>
    <w:p w:rsidR="0024424F" w:rsidRPr="0024424F" w:rsidRDefault="0024424F" w:rsidP="0024424F">
      <w:pPr>
        <w:autoSpaceDE w:val="0"/>
        <w:autoSpaceDN w:val="0"/>
        <w:adjustRightInd w:val="0"/>
        <w:spacing w:after="0" w:line="240" w:lineRule="auto"/>
        <w:ind w:firstLine="708"/>
        <w:jc w:val="both"/>
        <w:rPr>
          <w:rFonts w:ascii="Times New Roman" w:hAnsi="Times New Roman" w:cs="Times New Roman"/>
          <w:sz w:val="28"/>
          <w:szCs w:val="28"/>
        </w:rPr>
      </w:pPr>
      <w:r w:rsidRPr="0024424F">
        <w:rPr>
          <w:rFonts w:ascii="Times New Roman" w:hAnsi="Times New Roman" w:cs="Times New Roman"/>
          <w:sz w:val="28"/>
          <w:szCs w:val="28"/>
        </w:rPr>
        <w:t>1.1. Настоящий Порядок предоставления субсидий на финансовое обеспечение (возмещение) части затрат, направленных на обеспечение прироста собственного производства зерновых культур</w:t>
      </w:r>
      <w:r w:rsidRPr="0024424F">
        <w:rPr>
          <w:rFonts w:ascii="Times New Roman" w:eastAsia="Times New Roman" w:hAnsi="Times New Roman" w:cs="Times New Roman"/>
          <w:sz w:val="28"/>
          <w:szCs w:val="28"/>
        </w:rPr>
        <w:t xml:space="preserve"> (далее – Порядок) устанавливает условия предоставления и распределения субсидий </w:t>
      </w:r>
      <w:r w:rsidRPr="0024424F">
        <w:rPr>
          <w:rFonts w:ascii="Times New Roman" w:hAnsi="Times New Roman" w:cs="Times New Roman"/>
          <w:sz w:val="28"/>
          <w:szCs w:val="28"/>
        </w:rPr>
        <w:t>на возмещени</w:t>
      </w:r>
      <w:r w:rsidR="00BC34A9">
        <w:rPr>
          <w:rFonts w:ascii="Times New Roman" w:hAnsi="Times New Roman" w:cs="Times New Roman"/>
          <w:sz w:val="28"/>
          <w:szCs w:val="28"/>
        </w:rPr>
        <w:t>е</w:t>
      </w:r>
      <w:r w:rsidRPr="0024424F">
        <w:rPr>
          <w:rFonts w:ascii="Times New Roman" w:hAnsi="Times New Roman" w:cs="Times New Roman"/>
          <w:sz w:val="28"/>
          <w:szCs w:val="28"/>
        </w:rPr>
        <w:t xml:space="preserve"> части затрат, направленных на обеспечение прироста собственного производства зерновых культур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(без учета налога на добавленную стоимость) на выращивание зерновых культур, понесенных сельскохозяйственными товаропроизводителями в отчетном и (или) текущем финансовом году по ставке на 1 гектар посевной площади. </w:t>
      </w:r>
    </w:p>
    <w:p w:rsidR="0024424F" w:rsidRPr="0024424F" w:rsidRDefault="0024424F" w:rsidP="0024424F">
      <w:pPr>
        <w:autoSpaceDE w:val="0"/>
        <w:autoSpaceDN w:val="0"/>
        <w:adjustRightInd w:val="0"/>
        <w:spacing w:after="0" w:line="240" w:lineRule="auto"/>
        <w:ind w:firstLine="708"/>
        <w:jc w:val="both"/>
        <w:rPr>
          <w:rFonts w:ascii="Times New Roman" w:hAnsi="Times New Roman" w:cs="Times New Roman"/>
          <w:sz w:val="28"/>
          <w:szCs w:val="28"/>
        </w:rPr>
      </w:pPr>
      <w:r w:rsidRPr="0024424F">
        <w:rPr>
          <w:rFonts w:ascii="Times New Roman" w:hAnsi="Times New Roman" w:cs="Times New Roman"/>
          <w:sz w:val="28"/>
          <w:szCs w:val="28"/>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24424F" w:rsidRPr="0024424F" w:rsidRDefault="0024424F" w:rsidP="0024424F">
      <w:pPr>
        <w:autoSpaceDE w:val="0"/>
        <w:autoSpaceDN w:val="0"/>
        <w:adjustRightInd w:val="0"/>
        <w:spacing w:after="0" w:line="240" w:lineRule="auto"/>
        <w:ind w:firstLine="708"/>
        <w:jc w:val="both"/>
        <w:rPr>
          <w:rFonts w:ascii="Times New Roman" w:hAnsi="Times New Roman" w:cs="Times New Roman"/>
          <w:sz w:val="28"/>
          <w:szCs w:val="28"/>
        </w:rPr>
      </w:pPr>
      <w:r w:rsidRPr="0024424F">
        <w:rPr>
          <w:rFonts w:ascii="Times New Roman" w:hAnsi="Times New Roman" w:cs="Times New Roman"/>
          <w:sz w:val="28"/>
          <w:szCs w:val="28"/>
        </w:rPr>
        <w:t xml:space="preserve">1.2. Предоставление субсидий осуществляется в пределах бюджетных ассигнований, предусмотренных в Законе Республики Тыва о республиканском бюджете Республики Тыва на соответствующий финансовый год и на плановый период, и лимитов бюджетных обязательств, доведенных в установленном порядке до Министерства сельского хозяйства и продовольствия Республики Тыва (далее </w:t>
      </w:r>
      <w:r w:rsidRPr="0024424F">
        <w:rPr>
          <w:rFonts w:ascii="Times New Roman" w:eastAsia="Times New Roman" w:hAnsi="Times New Roman" w:cs="Times New Roman"/>
          <w:sz w:val="28"/>
          <w:szCs w:val="28"/>
        </w:rPr>
        <w:t>–</w:t>
      </w:r>
      <w:r w:rsidRPr="0024424F">
        <w:rPr>
          <w:rFonts w:ascii="Times New Roman" w:hAnsi="Times New Roman" w:cs="Times New Roman"/>
          <w:sz w:val="28"/>
          <w:szCs w:val="28"/>
        </w:rPr>
        <w:t xml:space="preserve"> Министерство) как до получателя бюджетных средств, на цель, указанную в </w:t>
      </w:r>
      <w:hyperlink w:anchor="Par0" w:history="1">
        <w:r w:rsidRPr="0024424F">
          <w:rPr>
            <w:rFonts w:ascii="Times New Roman" w:hAnsi="Times New Roman" w:cs="Times New Roman"/>
            <w:sz w:val="28"/>
            <w:szCs w:val="28"/>
          </w:rPr>
          <w:t>пункте 1</w:t>
        </w:r>
      </w:hyperlink>
      <w:r w:rsidRPr="0024424F">
        <w:rPr>
          <w:rFonts w:ascii="Times New Roman" w:hAnsi="Times New Roman" w:cs="Times New Roman"/>
          <w:sz w:val="28"/>
          <w:szCs w:val="28"/>
        </w:rPr>
        <w:t xml:space="preserve"> </w:t>
      </w:r>
      <w:r w:rsidR="00BC34A9">
        <w:rPr>
          <w:rFonts w:ascii="Times New Roman" w:hAnsi="Times New Roman" w:cs="Times New Roman"/>
          <w:sz w:val="28"/>
          <w:szCs w:val="28"/>
        </w:rPr>
        <w:t xml:space="preserve">настоящего </w:t>
      </w:r>
      <w:r w:rsidRPr="0024424F">
        <w:rPr>
          <w:rFonts w:ascii="Times New Roman" w:hAnsi="Times New Roman" w:cs="Times New Roman"/>
          <w:sz w:val="28"/>
          <w:szCs w:val="28"/>
        </w:rPr>
        <w:t>Порядка.</w:t>
      </w:r>
    </w:p>
    <w:p w:rsidR="0024424F" w:rsidRPr="0024424F" w:rsidRDefault="0024424F" w:rsidP="0024424F">
      <w:pPr>
        <w:autoSpaceDE w:val="0"/>
        <w:autoSpaceDN w:val="0"/>
        <w:adjustRightInd w:val="0"/>
        <w:spacing w:after="0" w:line="240" w:lineRule="auto"/>
        <w:ind w:firstLine="708"/>
        <w:jc w:val="both"/>
        <w:rPr>
          <w:rFonts w:ascii="Times New Roman" w:hAnsi="Times New Roman" w:cs="Times New Roman"/>
          <w:sz w:val="28"/>
          <w:szCs w:val="28"/>
        </w:rPr>
      </w:pPr>
    </w:p>
    <w:p w:rsidR="0024424F" w:rsidRPr="0024424F" w:rsidRDefault="0024424F" w:rsidP="0024424F">
      <w:pPr>
        <w:autoSpaceDE w:val="0"/>
        <w:autoSpaceDN w:val="0"/>
        <w:adjustRightInd w:val="0"/>
        <w:spacing w:after="0" w:line="240" w:lineRule="auto"/>
        <w:jc w:val="center"/>
        <w:rPr>
          <w:rFonts w:ascii="Times New Roman" w:hAnsi="Times New Roman" w:cs="Times New Roman"/>
          <w:sz w:val="28"/>
          <w:szCs w:val="28"/>
        </w:rPr>
      </w:pPr>
      <w:r w:rsidRPr="0024424F">
        <w:rPr>
          <w:rFonts w:ascii="Times New Roman" w:hAnsi="Times New Roman" w:cs="Times New Roman"/>
          <w:sz w:val="28"/>
          <w:szCs w:val="28"/>
        </w:rPr>
        <w:t>2. Условия предоставления субсидии</w:t>
      </w:r>
    </w:p>
    <w:p w:rsidR="0024424F" w:rsidRPr="0024424F" w:rsidRDefault="0024424F" w:rsidP="0024424F">
      <w:pPr>
        <w:autoSpaceDE w:val="0"/>
        <w:autoSpaceDN w:val="0"/>
        <w:adjustRightInd w:val="0"/>
        <w:spacing w:after="0" w:line="240" w:lineRule="auto"/>
        <w:jc w:val="center"/>
        <w:rPr>
          <w:rFonts w:ascii="Times New Roman" w:hAnsi="Times New Roman" w:cs="Times New Roman"/>
          <w:sz w:val="28"/>
          <w:szCs w:val="28"/>
        </w:rPr>
      </w:pPr>
    </w:p>
    <w:p w:rsidR="0024424F" w:rsidRPr="0024424F" w:rsidRDefault="0024424F" w:rsidP="0024424F">
      <w:pPr>
        <w:autoSpaceDE w:val="0"/>
        <w:autoSpaceDN w:val="0"/>
        <w:adjustRightInd w:val="0"/>
        <w:spacing w:after="0" w:line="240" w:lineRule="auto"/>
        <w:ind w:firstLine="708"/>
        <w:jc w:val="both"/>
        <w:rPr>
          <w:rFonts w:ascii="Times New Roman" w:hAnsi="Times New Roman" w:cs="Times New Roman"/>
          <w:sz w:val="28"/>
          <w:szCs w:val="28"/>
        </w:rPr>
      </w:pPr>
      <w:r w:rsidRPr="0024424F">
        <w:rPr>
          <w:rFonts w:ascii="Times New Roman" w:hAnsi="Times New Roman" w:cs="Times New Roman"/>
          <w:sz w:val="28"/>
          <w:szCs w:val="28"/>
        </w:rPr>
        <w:t>2.1. Субсидии предоставляются при соблюдении следующих условий:</w:t>
      </w:r>
    </w:p>
    <w:p w:rsidR="0024424F" w:rsidRPr="0024424F" w:rsidRDefault="0024424F" w:rsidP="0024424F">
      <w:pPr>
        <w:pStyle w:val="a5"/>
        <w:numPr>
          <w:ilvl w:val="0"/>
          <w:numId w:val="3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24F">
        <w:rPr>
          <w:rFonts w:ascii="Times New Roman" w:eastAsia="Times New Roman" w:hAnsi="Times New Roman" w:cs="Times New Roman"/>
          <w:sz w:val="28"/>
          <w:szCs w:val="28"/>
        </w:rPr>
        <w:t>достижение в отчетном финансовом году результатов использования средств в соответствии с заключенным соглашением между Министерством и получателем субсидий начиная с 2021 года (далее – Соглашение);</w:t>
      </w:r>
    </w:p>
    <w:p w:rsidR="0024424F" w:rsidRPr="0024424F" w:rsidRDefault="0024424F" w:rsidP="0024424F">
      <w:pPr>
        <w:pStyle w:val="a5"/>
        <w:numPr>
          <w:ilvl w:val="0"/>
          <w:numId w:val="3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24F">
        <w:rPr>
          <w:rFonts w:ascii="Times New Roman" w:eastAsia="Times New Roman" w:hAnsi="Times New Roman" w:cs="Times New Roman"/>
          <w:sz w:val="28"/>
          <w:szCs w:val="28"/>
        </w:rPr>
        <w:t xml:space="preserve">внесение удобрений, используемых при выращивании зерновых культур в рамках приоритетной </w:t>
      </w:r>
      <w:proofErr w:type="spellStart"/>
      <w:r w:rsidRPr="0024424F">
        <w:rPr>
          <w:rFonts w:ascii="Times New Roman" w:eastAsia="Times New Roman" w:hAnsi="Times New Roman" w:cs="Times New Roman"/>
          <w:sz w:val="28"/>
          <w:szCs w:val="28"/>
        </w:rPr>
        <w:t>подотрасли</w:t>
      </w:r>
      <w:proofErr w:type="spellEnd"/>
      <w:r w:rsidRPr="0024424F">
        <w:rPr>
          <w:rFonts w:ascii="Times New Roman" w:eastAsia="Times New Roman" w:hAnsi="Times New Roman" w:cs="Times New Roman"/>
          <w:sz w:val="28"/>
          <w:szCs w:val="28"/>
        </w:rPr>
        <w:t xml:space="preserve"> агропромышленного комплекса;</w:t>
      </w:r>
    </w:p>
    <w:p w:rsidR="0024424F" w:rsidRPr="0024424F" w:rsidRDefault="0024424F" w:rsidP="0024424F">
      <w:pPr>
        <w:pStyle w:val="a5"/>
        <w:numPr>
          <w:ilvl w:val="0"/>
          <w:numId w:val="3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24F">
        <w:rPr>
          <w:rFonts w:ascii="Times New Roman" w:hAnsi="Times New Roman" w:cs="Times New Roman"/>
          <w:sz w:val="28"/>
          <w:szCs w:val="28"/>
        </w:rP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и посадочного материала соответствуют </w:t>
      </w:r>
      <w:hyperlink r:id="rId32" w:history="1">
        <w:r w:rsidRPr="0024424F">
          <w:rPr>
            <w:rFonts w:ascii="Times New Roman" w:hAnsi="Times New Roman" w:cs="Times New Roman"/>
            <w:sz w:val="28"/>
            <w:szCs w:val="28"/>
          </w:rPr>
          <w:t>ГОСТ Р 52325-2005</w:t>
        </w:r>
      </w:hyperlink>
      <w:r w:rsidRPr="0024424F">
        <w:rPr>
          <w:rFonts w:ascii="Times New Roman" w:hAnsi="Times New Roman" w:cs="Times New Roman"/>
          <w:sz w:val="28"/>
          <w:szCs w:val="28"/>
        </w:rPr>
        <w:t xml:space="preserve">, ГОСТ Р 32552-2013, ГОСТ 30106-94 и </w:t>
      </w:r>
      <w:hyperlink r:id="rId33" w:history="1">
        <w:r w:rsidRPr="0024424F">
          <w:rPr>
            <w:rFonts w:ascii="Times New Roman" w:hAnsi="Times New Roman" w:cs="Times New Roman"/>
            <w:sz w:val="28"/>
            <w:szCs w:val="28"/>
          </w:rPr>
          <w:t>ГОСТ Р 53135-2008</w:t>
        </w:r>
      </w:hyperlink>
      <w:r w:rsidRPr="0024424F">
        <w:rPr>
          <w:rFonts w:ascii="Times New Roman" w:hAnsi="Times New Roman" w:cs="Times New Roman"/>
          <w:sz w:val="28"/>
          <w:szCs w:val="28"/>
        </w:rPr>
        <w:t xml:space="preserve"> при производстве конкретного вида продукции растениеводства или закладки многолетних насаждений в рамках приоритетной </w:t>
      </w:r>
      <w:proofErr w:type="spellStart"/>
      <w:r w:rsidRPr="0024424F">
        <w:rPr>
          <w:rFonts w:ascii="Times New Roman" w:hAnsi="Times New Roman" w:cs="Times New Roman"/>
          <w:sz w:val="28"/>
          <w:szCs w:val="28"/>
        </w:rPr>
        <w:t>подотрасли</w:t>
      </w:r>
      <w:proofErr w:type="spellEnd"/>
      <w:r w:rsidRPr="0024424F">
        <w:rPr>
          <w:rFonts w:ascii="Times New Roman" w:hAnsi="Times New Roman" w:cs="Times New Roman"/>
          <w:sz w:val="28"/>
          <w:szCs w:val="28"/>
        </w:rPr>
        <w:t xml:space="preserve"> агропромышленного комплекса.</w:t>
      </w:r>
    </w:p>
    <w:p w:rsidR="0024424F" w:rsidRPr="0024424F" w:rsidRDefault="0024424F" w:rsidP="0024424F">
      <w:pPr>
        <w:autoSpaceDE w:val="0"/>
        <w:autoSpaceDN w:val="0"/>
        <w:adjustRightInd w:val="0"/>
        <w:spacing w:after="0" w:line="240" w:lineRule="auto"/>
        <w:ind w:firstLine="708"/>
        <w:jc w:val="both"/>
        <w:rPr>
          <w:rFonts w:ascii="Times New Roman" w:hAnsi="Times New Roman" w:cs="Times New Roman"/>
          <w:sz w:val="28"/>
          <w:szCs w:val="28"/>
        </w:rPr>
      </w:pPr>
      <w:r w:rsidRPr="0024424F">
        <w:rPr>
          <w:rFonts w:ascii="Times New Roman" w:hAnsi="Times New Roman" w:cs="Times New Roman"/>
          <w:sz w:val="28"/>
          <w:szCs w:val="28"/>
        </w:rPr>
        <w:t>2.2. Субсидия предоставляется при условии соответствия получателя субсидии на дату предоставления заявления следующим требованиям:</w:t>
      </w:r>
    </w:p>
    <w:p w:rsidR="0024424F" w:rsidRPr="0024424F" w:rsidRDefault="0024424F" w:rsidP="0024424F">
      <w:pPr>
        <w:pStyle w:val="a5"/>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24F">
        <w:rPr>
          <w:rFonts w:ascii="Times New Roman" w:hAnsi="Times New Roman" w:cs="Times New Roman"/>
          <w:sz w:val="28"/>
          <w:szCs w:val="28"/>
        </w:rPr>
        <w:t>зарегистрирован в установленном законодательством порядке и осуществляет производственную деятельность на территории Республики Тыва;</w:t>
      </w:r>
    </w:p>
    <w:p w:rsidR="0024424F" w:rsidRPr="0024424F" w:rsidRDefault="0024424F" w:rsidP="0024424F">
      <w:pPr>
        <w:pStyle w:val="a5"/>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24F">
        <w:rPr>
          <w:rFonts w:ascii="Times New Roman" w:hAnsi="Times New Roman" w:cs="Times New Roman"/>
          <w:sz w:val="28"/>
          <w:szCs w:val="28"/>
        </w:rPr>
        <w:t xml:space="preserve">получатель субсидии – юридическое лицо </w:t>
      </w:r>
      <w:r w:rsidR="009E50B2">
        <w:rPr>
          <w:rFonts w:ascii="Times New Roman" w:hAnsi="Times New Roman" w:cs="Times New Roman"/>
          <w:sz w:val="28"/>
          <w:szCs w:val="28"/>
        </w:rPr>
        <w:t>не должно находиться</w:t>
      </w:r>
      <w:r w:rsidRPr="0024424F">
        <w:rPr>
          <w:rFonts w:ascii="Times New Roman" w:hAnsi="Times New Roman" w:cs="Times New Roman"/>
          <w:sz w:val="28"/>
          <w:szCs w:val="28"/>
        </w:rPr>
        <w:t xml:space="preserve"> в процессе </w:t>
      </w:r>
      <w:r w:rsidR="009E50B2">
        <w:rPr>
          <w:rFonts w:ascii="Times New Roman" w:hAnsi="Times New Roman" w:cs="Times New Roman"/>
          <w:sz w:val="28"/>
          <w:szCs w:val="28"/>
        </w:rPr>
        <w:t xml:space="preserve">реорганизации, </w:t>
      </w:r>
      <w:r w:rsidRPr="0024424F">
        <w:rPr>
          <w:rFonts w:ascii="Times New Roman" w:hAnsi="Times New Roman" w:cs="Times New Roman"/>
          <w:sz w:val="28"/>
          <w:szCs w:val="28"/>
        </w:rPr>
        <w:t xml:space="preserve">ликвидации, </w:t>
      </w:r>
      <w:r w:rsidR="009E50B2">
        <w:rPr>
          <w:rFonts w:ascii="Times New Roman" w:hAnsi="Times New Roman" w:cs="Times New Roman"/>
          <w:sz w:val="28"/>
          <w:szCs w:val="28"/>
        </w:rPr>
        <w:t xml:space="preserve">в отношении их не ведена процедура банкротства, деятельность получателя субсидии – юридического лица не приостановлена в порядке, предусмотренном законодательством российской Федерации, </w:t>
      </w:r>
      <w:r w:rsidRPr="0024424F">
        <w:rPr>
          <w:rFonts w:ascii="Times New Roman" w:hAnsi="Times New Roman" w:cs="Times New Roman"/>
          <w:sz w:val="28"/>
          <w:szCs w:val="28"/>
        </w:rPr>
        <w:t xml:space="preserve">а получатель субсидии </w:t>
      </w:r>
      <w:r w:rsidR="009E50B2">
        <w:rPr>
          <w:rFonts w:ascii="Times New Roman" w:hAnsi="Times New Roman" w:cs="Times New Roman"/>
          <w:sz w:val="28"/>
          <w:szCs w:val="28"/>
        </w:rPr>
        <w:t>–</w:t>
      </w:r>
      <w:r w:rsidRPr="0024424F">
        <w:rPr>
          <w:rFonts w:ascii="Times New Roman" w:hAnsi="Times New Roman" w:cs="Times New Roman"/>
          <w:sz w:val="28"/>
          <w:szCs w:val="28"/>
        </w:rPr>
        <w:t xml:space="preserve"> индивидуальный предприниматель не прекратил деятельность в качестве индивидуального предпринимателя;</w:t>
      </w:r>
    </w:p>
    <w:p w:rsidR="0024424F" w:rsidRPr="0024424F" w:rsidRDefault="0024424F" w:rsidP="0024424F">
      <w:pPr>
        <w:pStyle w:val="a5"/>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24F">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4424F">
        <w:rPr>
          <w:rFonts w:ascii="Times New Roman" w:hAnsi="Times New Roman" w:cs="Times New Roman"/>
          <w:sz w:val="28"/>
          <w:szCs w:val="28"/>
        </w:rPr>
        <w:t>офшорные</w:t>
      </w:r>
      <w:proofErr w:type="spellEnd"/>
      <w:r w:rsidRPr="0024424F">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24424F" w:rsidRPr="0024424F" w:rsidRDefault="0024424F" w:rsidP="0024424F">
      <w:pPr>
        <w:pStyle w:val="a5"/>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24F">
        <w:rPr>
          <w:rFonts w:ascii="Times New Roman" w:hAnsi="Times New Roman" w:cs="Times New Roman"/>
          <w:sz w:val="28"/>
          <w:szCs w:val="28"/>
        </w:rPr>
        <w:t>отсутств</w:t>
      </w:r>
      <w:r w:rsidR="00BC34A9">
        <w:rPr>
          <w:rFonts w:ascii="Times New Roman" w:hAnsi="Times New Roman" w:cs="Times New Roman"/>
          <w:sz w:val="28"/>
          <w:szCs w:val="28"/>
        </w:rPr>
        <w:t>ует</w:t>
      </w:r>
      <w:r w:rsidRPr="0024424F">
        <w:rPr>
          <w:rFonts w:ascii="Times New Roman" w:hAnsi="Times New Roman" w:cs="Times New Roman"/>
          <w:sz w:val="28"/>
          <w:szCs w:val="28"/>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4424F" w:rsidRPr="0024424F" w:rsidRDefault="0024424F" w:rsidP="0024424F">
      <w:pPr>
        <w:pStyle w:val="a5"/>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4424F">
        <w:rPr>
          <w:rFonts w:ascii="Times New Roman" w:hAnsi="Times New Roman" w:cs="Times New Roman"/>
          <w:sz w:val="28"/>
          <w:szCs w:val="28"/>
        </w:rPr>
        <w:t xml:space="preserve">не является получателем средств из республиканского бюджета Республики Тыва в соответствии с иными нормативными правовыми актами Республики Тыва на цели, указанные в </w:t>
      </w:r>
      <w:hyperlink w:anchor="Par0" w:history="1">
        <w:r w:rsidRPr="0024424F">
          <w:rPr>
            <w:rStyle w:val="a6"/>
            <w:rFonts w:ascii="Times New Roman" w:hAnsi="Times New Roman" w:cs="Times New Roman"/>
            <w:color w:val="auto"/>
            <w:sz w:val="28"/>
            <w:szCs w:val="28"/>
            <w:u w:val="none"/>
          </w:rPr>
          <w:t xml:space="preserve">пункте </w:t>
        </w:r>
      </w:hyperlink>
      <w:r w:rsidRPr="0024424F">
        <w:rPr>
          <w:rFonts w:ascii="Times New Roman" w:hAnsi="Times New Roman" w:cs="Times New Roman"/>
          <w:sz w:val="28"/>
          <w:szCs w:val="28"/>
        </w:rPr>
        <w:t xml:space="preserve">1.1 </w:t>
      </w:r>
      <w:r w:rsidR="00BC34A9">
        <w:rPr>
          <w:rFonts w:ascii="Times New Roman" w:hAnsi="Times New Roman" w:cs="Times New Roman"/>
          <w:sz w:val="28"/>
          <w:szCs w:val="28"/>
        </w:rPr>
        <w:t xml:space="preserve">настоящего </w:t>
      </w:r>
      <w:r w:rsidRPr="0024424F">
        <w:rPr>
          <w:rFonts w:ascii="Times New Roman" w:hAnsi="Times New Roman" w:cs="Times New Roman"/>
          <w:sz w:val="28"/>
          <w:szCs w:val="28"/>
        </w:rPr>
        <w:t>Порядка;</w:t>
      </w:r>
    </w:p>
    <w:p w:rsidR="0024424F" w:rsidRPr="0024424F" w:rsidRDefault="00BC34A9" w:rsidP="0024424F">
      <w:pPr>
        <w:pStyle w:val="a5"/>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отсутствует</w:t>
      </w:r>
      <w:r w:rsidR="0024424F" w:rsidRPr="0024424F">
        <w:rPr>
          <w:rFonts w:ascii="Times New Roman" w:hAnsi="Times New Roman" w:cs="Times New Roman"/>
          <w:sz w:val="28"/>
          <w:szCs w:val="28"/>
        </w:rPr>
        <w:t xml:space="preserve"> просроченная задолженность по возврату в республиканский бюджет Республики Тыва субсидий, бюджетных инвестиций, предоставленных в том числе в соответствии с иными правовыми актами, и иная просроченная задолженность перед республик</w:t>
      </w:r>
      <w:r>
        <w:rPr>
          <w:rFonts w:ascii="Times New Roman" w:hAnsi="Times New Roman" w:cs="Times New Roman"/>
          <w:sz w:val="28"/>
          <w:szCs w:val="28"/>
        </w:rPr>
        <w:t>анским бюджетом Республики Тыва.</w:t>
      </w:r>
    </w:p>
    <w:p w:rsidR="0024424F" w:rsidRPr="0024424F" w:rsidRDefault="0024424F" w:rsidP="0024424F">
      <w:pPr>
        <w:pStyle w:val="ConsPlusNormal"/>
        <w:ind w:firstLine="709"/>
        <w:jc w:val="both"/>
        <w:rPr>
          <w:rFonts w:ascii="Times New Roman" w:hAnsi="Times New Roman" w:cs="Times New Roman"/>
          <w:sz w:val="28"/>
          <w:szCs w:val="28"/>
        </w:rPr>
      </w:pPr>
      <w:r w:rsidRPr="0024424F">
        <w:rPr>
          <w:rFonts w:ascii="Times New Roman" w:hAnsi="Times New Roman" w:cs="Times New Roman"/>
          <w:sz w:val="28"/>
          <w:szCs w:val="28"/>
        </w:rPr>
        <w:t>2.3. Для получения субсидий получатели субсидий представляют до 1 апреля текущего года в Министерство следующие документы:</w:t>
      </w:r>
    </w:p>
    <w:p w:rsidR="0024424F" w:rsidRPr="0024424F" w:rsidRDefault="0024424F" w:rsidP="0024424F">
      <w:pPr>
        <w:pStyle w:val="ConsPlusNormal"/>
        <w:ind w:firstLine="709"/>
        <w:jc w:val="both"/>
        <w:rPr>
          <w:rFonts w:ascii="Times New Roman" w:hAnsi="Times New Roman" w:cs="Times New Roman"/>
          <w:sz w:val="28"/>
          <w:szCs w:val="28"/>
        </w:rPr>
      </w:pPr>
      <w:r w:rsidRPr="0024424F">
        <w:rPr>
          <w:rFonts w:ascii="Times New Roman" w:hAnsi="Times New Roman" w:cs="Times New Roman"/>
          <w:sz w:val="28"/>
          <w:szCs w:val="28"/>
        </w:rPr>
        <w:t>а) заявление в произвольной форме на предоставление субсидии с указанием платежных реквизитов и почтового адреса заявителя;</w:t>
      </w:r>
    </w:p>
    <w:p w:rsidR="0024424F" w:rsidRPr="0024424F" w:rsidRDefault="0024424F" w:rsidP="0024424F">
      <w:pPr>
        <w:pStyle w:val="ConsPlusNormal"/>
        <w:ind w:firstLine="709"/>
        <w:jc w:val="both"/>
        <w:rPr>
          <w:rFonts w:ascii="Times New Roman" w:hAnsi="Times New Roman" w:cs="Times New Roman"/>
          <w:sz w:val="28"/>
          <w:szCs w:val="28"/>
        </w:rPr>
      </w:pPr>
      <w:r w:rsidRPr="0024424F">
        <w:rPr>
          <w:rFonts w:ascii="Times New Roman" w:hAnsi="Times New Roman" w:cs="Times New Roman"/>
          <w:sz w:val="28"/>
          <w:szCs w:val="28"/>
        </w:rPr>
        <w:t>б) справку-расчет причитающихся субсидий по устанавливаемой Министерством форме;</w:t>
      </w:r>
    </w:p>
    <w:p w:rsidR="0024424F" w:rsidRPr="0024424F" w:rsidRDefault="0024424F" w:rsidP="0024424F">
      <w:pPr>
        <w:pStyle w:val="ConsPlusNormal"/>
        <w:ind w:firstLine="709"/>
        <w:jc w:val="both"/>
        <w:rPr>
          <w:rFonts w:ascii="Times New Roman" w:hAnsi="Times New Roman" w:cs="Times New Roman"/>
          <w:sz w:val="28"/>
          <w:szCs w:val="28"/>
        </w:rPr>
      </w:pPr>
      <w:r w:rsidRPr="0024424F">
        <w:rPr>
          <w:rFonts w:ascii="Times New Roman" w:hAnsi="Times New Roman" w:cs="Times New Roman"/>
          <w:sz w:val="28"/>
          <w:szCs w:val="28"/>
        </w:rPr>
        <w:t>в) заверенные получателем субсидии копии следующих документов:</w:t>
      </w:r>
    </w:p>
    <w:p w:rsidR="0024424F" w:rsidRPr="0024424F" w:rsidRDefault="0024424F" w:rsidP="0024424F">
      <w:pPr>
        <w:pStyle w:val="ConsPlusNormal"/>
        <w:tabs>
          <w:tab w:val="left" w:pos="993"/>
        </w:tabs>
        <w:ind w:firstLine="709"/>
        <w:jc w:val="both"/>
        <w:rPr>
          <w:rFonts w:ascii="Times New Roman" w:hAnsi="Times New Roman" w:cs="Times New Roman"/>
          <w:sz w:val="28"/>
          <w:szCs w:val="28"/>
        </w:rPr>
      </w:pPr>
      <w:r w:rsidRPr="0024424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4424F">
        <w:rPr>
          <w:rFonts w:ascii="Times New Roman" w:hAnsi="Times New Roman" w:cs="Times New Roman"/>
          <w:sz w:val="28"/>
          <w:szCs w:val="28"/>
        </w:rPr>
        <w:t>форм</w:t>
      </w:r>
      <w:r w:rsidR="00BC34A9">
        <w:rPr>
          <w:rFonts w:ascii="Times New Roman" w:hAnsi="Times New Roman" w:cs="Times New Roman"/>
          <w:sz w:val="28"/>
          <w:szCs w:val="28"/>
        </w:rPr>
        <w:t>а</w:t>
      </w:r>
      <w:r w:rsidRPr="0024424F">
        <w:rPr>
          <w:rFonts w:ascii="Times New Roman" w:hAnsi="Times New Roman" w:cs="Times New Roman"/>
          <w:sz w:val="28"/>
          <w:szCs w:val="28"/>
        </w:rPr>
        <w:t xml:space="preserve"> федерального статистического наблюдения </w:t>
      </w:r>
      <w:hyperlink r:id="rId34" w:history="1">
        <w:r w:rsidRPr="0024424F">
          <w:rPr>
            <w:rFonts w:ascii="Times New Roman" w:hAnsi="Times New Roman" w:cs="Times New Roman"/>
            <w:sz w:val="28"/>
            <w:szCs w:val="28"/>
          </w:rPr>
          <w:t>№ 29-СХ</w:t>
        </w:r>
      </w:hyperlink>
      <w:r w:rsidRPr="0024424F">
        <w:rPr>
          <w:rFonts w:ascii="Times New Roman" w:hAnsi="Times New Roman" w:cs="Times New Roman"/>
          <w:sz w:val="28"/>
          <w:szCs w:val="28"/>
        </w:rPr>
        <w:t xml:space="preserve"> «Сведения о сборе урожая сельскохозяйственных культур» или </w:t>
      </w:r>
      <w:hyperlink r:id="rId35" w:history="1">
        <w:r w:rsidRPr="0024424F">
          <w:rPr>
            <w:rFonts w:ascii="Times New Roman" w:hAnsi="Times New Roman" w:cs="Times New Roman"/>
            <w:sz w:val="28"/>
            <w:szCs w:val="28"/>
          </w:rPr>
          <w:t>№</w:t>
        </w:r>
      </w:hyperlink>
      <w:r w:rsidRPr="0024424F">
        <w:rPr>
          <w:rFonts w:ascii="Times New Roman" w:hAnsi="Times New Roman" w:cs="Times New Roman"/>
          <w:sz w:val="28"/>
          <w:szCs w:val="28"/>
        </w:rPr>
        <w:t xml:space="preserve"> 2-фермер «Сведения о сборе урожая сельскохозяйственных культур» в зависимости от формы собственности </w:t>
      </w:r>
      <w:proofErr w:type="spellStart"/>
      <w:r w:rsidRPr="0024424F">
        <w:rPr>
          <w:rFonts w:ascii="Times New Roman" w:hAnsi="Times New Roman" w:cs="Times New Roman"/>
          <w:sz w:val="28"/>
          <w:szCs w:val="28"/>
        </w:rPr>
        <w:t>сельхозтоваропроизводителя</w:t>
      </w:r>
      <w:proofErr w:type="spellEnd"/>
      <w:r w:rsidRPr="0024424F">
        <w:rPr>
          <w:rFonts w:ascii="Times New Roman" w:hAnsi="Times New Roman" w:cs="Times New Roman"/>
          <w:sz w:val="28"/>
          <w:szCs w:val="28"/>
        </w:rPr>
        <w:t>;</w:t>
      </w:r>
    </w:p>
    <w:p w:rsidR="0024424F" w:rsidRPr="0024424F" w:rsidRDefault="0024424F" w:rsidP="0024424F">
      <w:pPr>
        <w:pStyle w:val="ConsPlusNormal"/>
        <w:tabs>
          <w:tab w:val="left" w:pos="993"/>
        </w:tabs>
        <w:ind w:firstLine="709"/>
        <w:jc w:val="both"/>
        <w:rPr>
          <w:rFonts w:ascii="Times New Roman" w:hAnsi="Times New Roman" w:cs="Times New Roman"/>
          <w:sz w:val="28"/>
          <w:szCs w:val="28"/>
        </w:rPr>
      </w:pPr>
      <w:r w:rsidRPr="0024424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4424F">
        <w:rPr>
          <w:rFonts w:ascii="Times New Roman" w:hAnsi="Times New Roman" w:cs="Times New Roman"/>
          <w:sz w:val="28"/>
          <w:szCs w:val="28"/>
        </w:rPr>
        <w:t>документы, подтверждающие произведенные затраты на производство зерна (платежные поручения, накладные, счета-фактуры и иные документы);</w:t>
      </w:r>
    </w:p>
    <w:p w:rsidR="0024424F" w:rsidRPr="0024424F" w:rsidRDefault="0024424F" w:rsidP="0024424F">
      <w:pPr>
        <w:pStyle w:val="ConsPlusNormal"/>
        <w:tabs>
          <w:tab w:val="left" w:pos="993"/>
        </w:tabs>
        <w:ind w:firstLine="709"/>
        <w:jc w:val="both"/>
        <w:rPr>
          <w:rFonts w:ascii="Times New Roman" w:hAnsi="Times New Roman" w:cs="Times New Roman"/>
          <w:sz w:val="28"/>
          <w:szCs w:val="28"/>
        </w:rPr>
      </w:pPr>
      <w:r w:rsidRPr="0024424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4424F">
        <w:rPr>
          <w:rFonts w:ascii="Times New Roman" w:hAnsi="Times New Roman" w:cs="Times New Roman"/>
          <w:sz w:val="28"/>
          <w:szCs w:val="28"/>
        </w:rPr>
        <w:t>документ, подтверждающий использование семенного материала, сорта которых внесены в Государственный реестр селекционных достижений, допущенных к использованию по 11 региону допуска.</w:t>
      </w:r>
    </w:p>
    <w:p w:rsidR="00BC34A9" w:rsidRDefault="0024424F" w:rsidP="00BC34A9">
      <w:pPr>
        <w:pStyle w:val="ConsPlusNormal"/>
        <w:ind w:firstLine="709"/>
        <w:jc w:val="both"/>
        <w:rPr>
          <w:rFonts w:ascii="Times New Roman" w:hAnsi="Times New Roman" w:cs="Times New Roman"/>
          <w:spacing w:val="2"/>
          <w:sz w:val="28"/>
          <w:szCs w:val="28"/>
        </w:rPr>
      </w:pPr>
      <w:r w:rsidRPr="0024424F">
        <w:rPr>
          <w:rFonts w:ascii="Times New Roman" w:hAnsi="Times New Roman" w:cs="Times New Roman"/>
          <w:spacing w:val="2"/>
          <w:sz w:val="28"/>
          <w:szCs w:val="28"/>
        </w:rPr>
        <w:t>Ответственность за достоверность сведений, содержащихся в документах, несут сельскохозяйственные товаропроизводители.</w:t>
      </w:r>
    </w:p>
    <w:p w:rsidR="0024424F" w:rsidRPr="00BC34A9" w:rsidRDefault="0024424F" w:rsidP="00BC34A9">
      <w:pPr>
        <w:pStyle w:val="ConsPlusNormal"/>
        <w:ind w:firstLine="709"/>
        <w:jc w:val="both"/>
        <w:rPr>
          <w:rFonts w:ascii="Times New Roman" w:hAnsi="Times New Roman" w:cs="Times New Roman"/>
          <w:spacing w:val="2"/>
          <w:sz w:val="28"/>
          <w:szCs w:val="28"/>
        </w:rPr>
      </w:pPr>
      <w:r w:rsidRPr="0024424F">
        <w:rPr>
          <w:rFonts w:ascii="Times New Roman" w:hAnsi="Times New Roman" w:cs="Times New Roman"/>
          <w:sz w:val="28"/>
          <w:szCs w:val="28"/>
        </w:rPr>
        <w:t>2.4. Для подтверждения соответствия требования</w:t>
      </w:r>
      <w:r w:rsidR="00BC34A9">
        <w:rPr>
          <w:rFonts w:ascii="Times New Roman" w:hAnsi="Times New Roman" w:cs="Times New Roman"/>
          <w:sz w:val="28"/>
          <w:szCs w:val="28"/>
        </w:rPr>
        <w:t>м, указанным в подпунктах «а»-</w:t>
      </w:r>
      <w:r w:rsidRPr="0024424F">
        <w:rPr>
          <w:rFonts w:ascii="Times New Roman" w:hAnsi="Times New Roman" w:cs="Times New Roman"/>
          <w:sz w:val="28"/>
          <w:szCs w:val="28"/>
        </w:rPr>
        <w:t xml:space="preserve">«г» пункта 2.2 </w:t>
      </w:r>
      <w:r w:rsidR="00BC34A9">
        <w:rPr>
          <w:rFonts w:ascii="Times New Roman" w:hAnsi="Times New Roman" w:cs="Times New Roman"/>
          <w:sz w:val="28"/>
          <w:szCs w:val="28"/>
        </w:rPr>
        <w:t xml:space="preserve">настоящего </w:t>
      </w:r>
      <w:r w:rsidRPr="0024424F">
        <w:rPr>
          <w:rFonts w:ascii="Times New Roman" w:hAnsi="Times New Roman" w:cs="Times New Roman"/>
          <w:sz w:val="28"/>
          <w:szCs w:val="28"/>
        </w:rPr>
        <w:t>Порядка,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w:t>
      </w:r>
      <w:r w:rsidR="00AD72D6">
        <w:rPr>
          <w:rFonts w:ascii="Times New Roman" w:hAnsi="Times New Roman" w:cs="Times New Roman"/>
          <w:sz w:val="28"/>
          <w:szCs w:val="28"/>
        </w:rPr>
        <w:t xml:space="preserve"> необходимую информацию</w:t>
      </w:r>
      <w:r w:rsidRPr="0024424F">
        <w:rPr>
          <w:rFonts w:ascii="Times New Roman" w:hAnsi="Times New Roman" w:cs="Times New Roman"/>
          <w:sz w:val="28"/>
          <w:szCs w:val="28"/>
        </w:rPr>
        <w:t xml:space="preserve"> в порядке, предусмотренном Федеральным законом от </w:t>
      </w:r>
      <w:r w:rsidR="00AD72D6">
        <w:rPr>
          <w:rFonts w:ascii="Times New Roman" w:hAnsi="Times New Roman" w:cs="Times New Roman"/>
          <w:sz w:val="28"/>
          <w:szCs w:val="28"/>
        </w:rPr>
        <w:t xml:space="preserve">          </w:t>
      </w:r>
      <w:r w:rsidRPr="0024424F">
        <w:rPr>
          <w:rFonts w:ascii="Times New Roman" w:hAnsi="Times New Roman" w:cs="Times New Roman"/>
          <w:sz w:val="28"/>
          <w:szCs w:val="28"/>
        </w:rPr>
        <w:t>27 июля 2010 г. № 210-ФЗ «Об организации предоставления государственных и муниципальных услуг»</w:t>
      </w:r>
      <w:r w:rsidR="00AD72D6">
        <w:rPr>
          <w:rFonts w:ascii="Times New Roman" w:hAnsi="Times New Roman" w:cs="Times New Roman"/>
          <w:sz w:val="28"/>
          <w:szCs w:val="28"/>
        </w:rPr>
        <w:t>,</w:t>
      </w:r>
      <w:r w:rsidRPr="0024424F">
        <w:rPr>
          <w:rFonts w:ascii="Times New Roman" w:hAnsi="Times New Roman" w:cs="Times New Roman"/>
          <w:sz w:val="28"/>
          <w:szCs w:val="28"/>
        </w:rPr>
        <w:t xml:space="preserve"> от территориального органа Федеральной налоговой службы.</w:t>
      </w:r>
    </w:p>
    <w:p w:rsidR="0024424F" w:rsidRPr="0024424F" w:rsidRDefault="0024424F" w:rsidP="0024424F">
      <w:pPr>
        <w:autoSpaceDE w:val="0"/>
        <w:autoSpaceDN w:val="0"/>
        <w:adjustRightInd w:val="0"/>
        <w:spacing w:after="0" w:line="240" w:lineRule="auto"/>
        <w:ind w:firstLine="708"/>
        <w:jc w:val="both"/>
        <w:rPr>
          <w:rFonts w:ascii="Times New Roman" w:hAnsi="Times New Roman" w:cs="Times New Roman"/>
          <w:sz w:val="28"/>
          <w:szCs w:val="28"/>
        </w:rPr>
      </w:pPr>
      <w:r w:rsidRPr="0024424F">
        <w:rPr>
          <w:rFonts w:ascii="Times New Roman" w:hAnsi="Times New Roman" w:cs="Times New Roman"/>
          <w:sz w:val="28"/>
          <w:szCs w:val="28"/>
        </w:rPr>
        <w:t>2.5. Размер субсидии, предоставляемой получателю субсидии на выращивание зерновых культур, определяется по следующей формуле:</w:t>
      </w:r>
    </w:p>
    <w:p w:rsidR="0024424F" w:rsidRPr="0024424F" w:rsidRDefault="0024424F" w:rsidP="0024424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4424F" w:rsidRPr="0024424F" w:rsidRDefault="0024424F" w:rsidP="0024424F">
      <w:pPr>
        <w:autoSpaceDE w:val="0"/>
        <w:autoSpaceDN w:val="0"/>
        <w:adjustRightInd w:val="0"/>
        <w:spacing w:after="0" w:line="240" w:lineRule="auto"/>
        <w:ind w:firstLine="540"/>
        <w:jc w:val="center"/>
        <w:rPr>
          <w:rFonts w:ascii="Times New Roman" w:hAnsi="Times New Roman" w:cs="Times New Roman"/>
          <w:sz w:val="28"/>
          <w:szCs w:val="28"/>
        </w:rPr>
      </w:pPr>
      <w:r w:rsidRPr="0024424F">
        <w:rPr>
          <w:rFonts w:ascii="Times New Roman" w:hAnsi="Times New Roman" w:cs="Times New Roman"/>
          <w:sz w:val="28"/>
          <w:szCs w:val="28"/>
        </w:rPr>
        <w:t>W = P</w:t>
      </w:r>
      <w:r w:rsidRPr="0024424F">
        <w:rPr>
          <w:rFonts w:ascii="Times New Roman" w:hAnsi="Times New Roman" w:cs="Times New Roman"/>
          <w:sz w:val="28"/>
          <w:szCs w:val="28"/>
          <w:vertAlign w:val="subscript"/>
        </w:rPr>
        <w:t>J</w:t>
      </w:r>
      <w:r w:rsidRPr="0024424F">
        <w:rPr>
          <w:rFonts w:ascii="Times New Roman" w:hAnsi="Times New Roman" w:cs="Times New Roman"/>
          <w:sz w:val="28"/>
          <w:szCs w:val="28"/>
        </w:rPr>
        <w:t xml:space="preserve"> </w:t>
      </w:r>
      <w:proofErr w:type="spellStart"/>
      <w:r w:rsidRPr="0024424F">
        <w:rPr>
          <w:rFonts w:ascii="Times New Roman" w:hAnsi="Times New Roman" w:cs="Times New Roman"/>
          <w:sz w:val="28"/>
          <w:szCs w:val="28"/>
        </w:rPr>
        <w:t>x</w:t>
      </w:r>
      <w:proofErr w:type="spellEnd"/>
      <w:r w:rsidRPr="0024424F">
        <w:rPr>
          <w:rFonts w:ascii="Times New Roman" w:hAnsi="Times New Roman" w:cs="Times New Roman"/>
          <w:sz w:val="28"/>
          <w:szCs w:val="28"/>
        </w:rPr>
        <w:t xml:space="preserve"> S,</w:t>
      </w:r>
    </w:p>
    <w:p w:rsidR="0024424F" w:rsidRPr="0024424F" w:rsidRDefault="0024424F" w:rsidP="0024424F">
      <w:pPr>
        <w:autoSpaceDE w:val="0"/>
        <w:autoSpaceDN w:val="0"/>
        <w:adjustRightInd w:val="0"/>
        <w:spacing w:after="0" w:line="240" w:lineRule="auto"/>
        <w:ind w:firstLine="540"/>
        <w:jc w:val="both"/>
        <w:rPr>
          <w:rFonts w:ascii="Times New Roman" w:hAnsi="Times New Roman" w:cs="Times New Roman"/>
          <w:sz w:val="28"/>
          <w:szCs w:val="28"/>
        </w:rPr>
      </w:pPr>
    </w:p>
    <w:p w:rsidR="0024424F" w:rsidRPr="0024424F" w:rsidRDefault="0024424F" w:rsidP="0024424F">
      <w:pPr>
        <w:autoSpaceDE w:val="0"/>
        <w:autoSpaceDN w:val="0"/>
        <w:adjustRightInd w:val="0"/>
        <w:spacing w:after="0" w:line="240" w:lineRule="auto"/>
        <w:ind w:firstLine="708"/>
        <w:jc w:val="both"/>
        <w:rPr>
          <w:rFonts w:ascii="Times New Roman" w:hAnsi="Times New Roman" w:cs="Times New Roman"/>
          <w:sz w:val="28"/>
          <w:szCs w:val="28"/>
        </w:rPr>
      </w:pPr>
      <w:r w:rsidRPr="0024424F">
        <w:rPr>
          <w:rFonts w:ascii="Times New Roman" w:hAnsi="Times New Roman" w:cs="Times New Roman"/>
          <w:sz w:val="28"/>
          <w:szCs w:val="28"/>
        </w:rPr>
        <w:t>где:</w:t>
      </w:r>
    </w:p>
    <w:p w:rsidR="0024424F" w:rsidRPr="0024424F" w:rsidRDefault="0024424F" w:rsidP="0024424F">
      <w:pPr>
        <w:autoSpaceDE w:val="0"/>
        <w:autoSpaceDN w:val="0"/>
        <w:adjustRightInd w:val="0"/>
        <w:spacing w:after="0" w:line="240" w:lineRule="auto"/>
        <w:ind w:firstLine="708"/>
        <w:jc w:val="both"/>
        <w:rPr>
          <w:rFonts w:ascii="Times New Roman" w:hAnsi="Times New Roman" w:cs="Times New Roman"/>
          <w:sz w:val="28"/>
          <w:szCs w:val="28"/>
        </w:rPr>
      </w:pPr>
      <w:r w:rsidRPr="0024424F">
        <w:rPr>
          <w:rFonts w:ascii="Times New Roman" w:hAnsi="Times New Roman" w:cs="Times New Roman"/>
          <w:sz w:val="28"/>
          <w:szCs w:val="28"/>
        </w:rPr>
        <w:t xml:space="preserve">W </w:t>
      </w:r>
      <w:r w:rsidRPr="0024424F">
        <w:rPr>
          <w:rFonts w:ascii="Times New Roman" w:eastAsia="Times New Roman" w:hAnsi="Times New Roman" w:cs="Times New Roman"/>
          <w:sz w:val="28"/>
          <w:szCs w:val="28"/>
        </w:rPr>
        <w:t>–</w:t>
      </w:r>
      <w:r w:rsidRPr="0024424F">
        <w:rPr>
          <w:rFonts w:ascii="Times New Roman" w:hAnsi="Times New Roman" w:cs="Times New Roman"/>
          <w:sz w:val="28"/>
          <w:szCs w:val="28"/>
        </w:rPr>
        <w:t xml:space="preserve"> размер субсидии, предоставляемой получателю субсидии на выращивание зерновых культур;</w:t>
      </w:r>
    </w:p>
    <w:p w:rsidR="0024424F" w:rsidRPr="0024424F" w:rsidRDefault="0024424F" w:rsidP="0024424F">
      <w:pPr>
        <w:autoSpaceDE w:val="0"/>
        <w:autoSpaceDN w:val="0"/>
        <w:adjustRightInd w:val="0"/>
        <w:spacing w:after="0" w:line="240" w:lineRule="auto"/>
        <w:ind w:firstLine="708"/>
        <w:jc w:val="both"/>
        <w:rPr>
          <w:rFonts w:ascii="Times New Roman" w:hAnsi="Times New Roman" w:cs="Times New Roman"/>
          <w:sz w:val="28"/>
          <w:szCs w:val="28"/>
        </w:rPr>
      </w:pPr>
      <w:r w:rsidRPr="0024424F">
        <w:rPr>
          <w:rFonts w:ascii="Times New Roman" w:hAnsi="Times New Roman" w:cs="Times New Roman"/>
          <w:sz w:val="28"/>
          <w:szCs w:val="28"/>
        </w:rPr>
        <w:t>P</w:t>
      </w:r>
      <w:r w:rsidRPr="0024424F">
        <w:rPr>
          <w:rFonts w:ascii="Times New Roman" w:hAnsi="Times New Roman" w:cs="Times New Roman"/>
          <w:sz w:val="28"/>
          <w:szCs w:val="28"/>
          <w:vertAlign w:val="subscript"/>
        </w:rPr>
        <w:t>J</w:t>
      </w:r>
      <w:r w:rsidRPr="0024424F">
        <w:rPr>
          <w:rFonts w:ascii="Times New Roman" w:hAnsi="Times New Roman" w:cs="Times New Roman"/>
          <w:sz w:val="28"/>
          <w:szCs w:val="28"/>
        </w:rPr>
        <w:t xml:space="preserve"> – размер посевных площадей зерновых культур в отчетном и (или) текущем финансовых годах, определенных в гектарах;</w:t>
      </w:r>
    </w:p>
    <w:p w:rsidR="0024424F" w:rsidRPr="0024424F" w:rsidRDefault="0024424F" w:rsidP="0024424F">
      <w:pPr>
        <w:autoSpaceDE w:val="0"/>
        <w:autoSpaceDN w:val="0"/>
        <w:adjustRightInd w:val="0"/>
        <w:spacing w:after="0" w:line="240" w:lineRule="auto"/>
        <w:ind w:firstLine="708"/>
        <w:jc w:val="both"/>
        <w:rPr>
          <w:rFonts w:ascii="Times New Roman" w:hAnsi="Times New Roman" w:cs="Times New Roman"/>
          <w:sz w:val="28"/>
          <w:szCs w:val="28"/>
        </w:rPr>
      </w:pPr>
      <w:r w:rsidRPr="0024424F">
        <w:rPr>
          <w:rFonts w:ascii="Times New Roman" w:hAnsi="Times New Roman" w:cs="Times New Roman"/>
          <w:sz w:val="28"/>
          <w:szCs w:val="28"/>
        </w:rPr>
        <w:t xml:space="preserve">S </w:t>
      </w:r>
      <w:r w:rsidRPr="0024424F">
        <w:rPr>
          <w:rFonts w:ascii="Times New Roman" w:eastAsia="Times New Roman" w:hAnsi="Times New Roman" w:cs="Times New Roman"/>
          <w:sz w:val="28"/>
          <w:szCs w:val="28"/>
        </w:rPr>
        <w:t>–</w:t>
      </w:r>
      <w:r w:rsidRPr="0024424F">
        <w:rPr>
          <w:rFonts w:ascii="Times New Roman" w:hAnsi="Times New Roman" w:cs="Times New Roman"/>
          <w:sz w:val="28"/>
          <w:szCs w:val="28"/>
        </w:rPr>
        <w:t xml:space="preserve"> ставка субсидии на 1 гектар площади, занятой зерновыми культурами, в размере, определяемом и утвержденным приказом Министерства.</w:t>
      </w:r>
    </w:p>
    <w:p w:rsidR="009C4A2E" w:rsidRDefault="0024424F" w:rsidP="009C4A2E">
      <w:pPr>
        <w:autoSpaceDE w:val="0"/>
        <w:autoSpaceDN w:val="0"/>
        <w:adjustRightInd w:val="0"/>
        <w:spacing w:after="0" w:line="240" w:lineRule="auto"/>
        <w:ind w:firstLine="708"/>
        <w:jc w:val="both"/>
        <w:rPr>
          <w:rFonts w:ascii="Times New Roman" w:hAnsi="Times New Roman" w:cs="Times New Roman"/>
          <w:sz w:val="28"/>
          <w:szCs w:val="28"/>
        </w:rPr>
      </w:pPr>
      <w:r w:rsidRPr="0024424F">
        <w:rPr>
          <w:rFonts w:ascii="Times New Roman" w:hAnsi="Times New Roman" w:cs="Times New Roman"/>
          <w:sz w:val="28"/>
          <w:szCs w:val="28"/>
        </w:rPr>
        <w:t xml:space="preserve">2.6. При определении размера ставок с 2021 года по итогам достижения </w:t>
      </w:r>
      <w:r w:rsidRPr="0024424F">
        <w:rPr>
          <w:rFonts w:ascii="Times New Roman" w:eastAsia="Times New Roman" w:hAnsi="Times New Roman" w:cs="Times New Roman"/>
          <w:sz w:val="28"/>
          <w:szCs w:val="28"/>
        </w:rPr>
        <w:t xml:space="preserve">в отчетном финансовом году результатов использования средств в соответствии с заключенным соглашением между Министерством и получателем субсидий устанавливаются </w:t>
      </w:r>
      <w:r w:rsidRPr="0024424F">
        <w:rPr>
          <w:rFonts w:ascii="Times New Roman" w:hAnsi="Times New Roman" w:cs="Times New Roman"/>
          <w:sz w:val="28"/>
          <w:szCs w:val="28"/>
        </w:rPr>
        <w:t>коэффициенты:</w:t>
      </w:r>
    </w:p>
    <w:p w:rsidR="0024424F" w:rsidRPr="0024424F" w:rsidRDefault="009C4A2E" w:rsidP="009C4A2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24424F" w:rsidRPr="0024424F">
        <w:rPr>
          <w:rFonts w:ascii="Times New Roman" w:hAnsi="Times New Roman" w:cs="Times New Roman"/>
          <w:sz w:val="28"/>
          <w:szCs w:val="28"/>
        </w:rPr>
        <w:t xml:space="preserve">с 2021 года в случае выполнения получателем субсидии условия по достижению в году, предшествующем году получения субсидии (далее - отчетный год), результатов, предусмотренных абзацем вторым подпункта «а» пункта 6 приложения № 8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(далее – приложение № 8 к Государственной программе </w:t>
      </w:r>
      <w:r w:rsidR="00AD72D6">
        <w:rPr>
          <w:rFonts w:ascii="Times New Roman" w:hAnsi="Times New Roman" w:cs="Times New Roman"/>
          <w:sz w:val="28"/>
          <w:szCs w:val="28"/>
        </w:rPr>
        <w:t>развития сельского хозяйства</w:t>
      </w:r>
      <w:r w:rsidR="0024424F" w:rsidRPr="0024424F">
        <w:rPr>
          <w:rFonts w:ascii="Times New Roman" w:hAnsi="Times New Roman" w:cs="Times New Roman"/>
          <w:sz w:val="28"/>
          <w:szCs w:val="28"/>
        </w:rPr>
        <w:t xml:space="preserve">), в рамках соответствующей приоритетной </w:t>
      </w:r>
      <w:proofErr w:type="spellStart"/>
      <w:r w:rsidR="0024424F" w:rsidRPr="0024424F">
        <w:rPr>
          <w:rFonts w:ascii="Times New Roman" w:hAnsi="Times New Roman" w:cs="Times New Roman"/>
          <w:sz w:val="28"/>
          <w:szCs w:val="28"/>
        </w:rPr>
        <w:t>подотрасли</w:t>
      </w:r>
      <w:proofErr w:type="spellEnd"/>
      <w:r w:rsidR="0024424F" w:rsidRPr="0024424F">
        <w:rPr>
          <w:rFonts w:ascii="Times New Roman" w:hAnsi="Times New Roman" w:cs="Times New Roman"/>
          <w:sz w:val="28"/>
          <w:szCs w:val="28"/>
        </w:rPr>
        <w:t xml:space="preserve">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
    <w:p w:rsidR="0024424F" w:rsidRPr="0024424F" w:rsidRDefault="0024424F" w:rsidP="0024424F">
      <w:pPr>
        <w:autoSpaceDE w:val="0"/>
        <w:autoSpaceDN w:val="0"/>
        <w:adjustRightInd w:val="0"/>
        <w:spacing w:after="0" w:line="240" w:lineRule="auto"/>
        <w:ind w:firstLine="708"/>
        <w:jc w:val="both"/>
        <w:rPr>
          <w:rFonts w:ascii="Times New Roman" w:hAnsi="Times New Roman" w:cs="Times New Roman"/>
          <w:sz w:val="28"/>
          <w:szCs w:val="28"/>
        </w:rPr>
      </w:pPr>
      <w:r w:rsidRPr="0024424F">
        <w:rPr>
          <w:rFonts w:ascii="Times New Roman" w:hAnsi="Times New Roman" w:cs="Times New Roman"/>
          <w:sz w:val="28"/>
          <w:szCs w:val="28"/>
        </w:rPr>
        <w:t xml:space="preserve">б) с 2021 года в случае невыполнения получателем субсидии условия по достижению в отчетном финансовом году результатов, предусмотренных </w:t>
      </w:r>
      <w:hyperlink r:id="rId36" w:history="1">
        <w:r w:rsidRPr="0024424F">
          <w:rPr>
            <w:rFonts w:ascii="Times New Roman" w:hAnsi="Times New Roman" w:cs="Times New Roman"/>
            <w:sz w:val="28"/>
            <w:szCs w:val="28"/>
          </w:rPr>
          <w:t>абзацем вторым подпункта «а» пункта 6</w:t>
        </w:r>
      </w:hyperlink>
      <w:r w:rsidRPr="0024424F">
        <w:rPr>
          <w:rFonts w:ascii="Times New Roman" w:hAnsi="Times New Roman" w:cs="Times New Roman"/>
          <w:sz w:val="28"/>
          <w:szCs w:val="28"/>
        </w:rPr>
        <w:t xml:space="preserve"> приложения № 8 к Государственной программе </w:t>
      </w:r>
      <w:r w:rsidR="00AD72D6">
        <w:rPr>
          <w:rFonts w:ascii="Times New Roman" w:hAnsi="Times New Roman" w:cs="Times New Roman"/>
          <w:sz w:val="28"/>
          <w:szCs w:val="28"/>
        </w:rPr>
        <w:t>развития сельского хозяйства</w:t>
      </w:r>
      <w:r w:rsidRPr="0024424F">
        <w:rPr>
          <w:rFonts w:ascii="Times New Roman" w:hAnsi="Times New Roman" w:cs="Times New Roman"/>
          <w:sz w:val="28"/>
          <w:szCs w:val="28"/>
        </w:rPr>
        <w:t xml:space="preserve">, в рамках соответствующей приоритетной </w:t>
      </w:r>
      <w:proofErr w:type="spellStart"/>
      <w:r w:rsidRPr="0024424F">
        <w:rPr>
          <w:rFonts w:ascii="Times New Roman" w:hAnsi="Times New Roman" w:cs="Times New Roman"/>
          <w:sz w:val="28"/>
          <w:szCs w:val="28"/>
        </w:rPr>
        <w:t>подотрасли</w:t>
      </w:r>
      <w:proofErr w:type="spellEnd"/>
      <w:r w:rsidRPr="0024424F">
        <w:rPr>
          <w:rFonts w:ascii="Times New Roman" w:hAnsi="Times New Roman" w:cs="Times New Roman"/>
          <w:sz w:val="28"/>
          <w:szCs w:val="28"/>
        </w:rPr>
        <w:t xml:space="preserve">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w:t>
      </w:r>
    </w:p>
    <w:p w:rsidR="0024424F" w:rsidRPr="0024424F" w:rsidRDefault="0024424F" w:rsidP="0024424F">
      <w:pPr>
        <w:autoSpaceDE w:val="0"/>
        <w:autoSpaceDN w:val="0"/>
        <w:adjustRightInd w:val="0"/>
        <w:spacing w:after="0" w:line="240" w:lineRule="auto"/>
        <w:ind w:firstLine="708"/>
        <w:jc w:val="both"/>
        <w:rPr>
          <w:rFonts w:ascii="Times New Roman" w:hAnsi="Times New Roman" w:cs="Times New Roman"/>
          <w:sz w:val="28"/>
          <w:szCs w:val="28"/>
        </w:rPr>
      </w:pPr>
      <w:r w:rsidRPr="0024424F">
        <w:rPr>
          <w:rFonts w:ascii="Times New Roman" w:hAnsi="Times New Roman" w:cs="Times New Roman"/>
          <w:sz w:val="28"/>
          <w:szCs w:val="28"/>
        </w:rPr>
        <w:t>в) в случае отсутствия внесения удобрений получателем субсидий в 2020 году – устанавливается коэффициент 0,9;</w:t>
      </w:r>
    </w:p>
    <w:p w:rsidR="0024424F" w:rsidRPr="0024424F" w:rsidRDefault="0024424F" w:rsidP="0024424F">
      <w:pPr>
        <w:pStyle w:val="ConsPlusNormal"/>
        <w:jc w:val="both"/>
        <w:rPr>
          <w:rFonts w:ascii="Times New Roman" w:hAnsi="Times New Roman" w:cs="Times New Roman"/>
          <w:sz w:val="28"/>
          <w:szCs w:val="28"/>
        </w:rPr>
      </w:pPr>
      <w:r w:rsidRPr="0024424F">
        <w:rPr>
          <w:rFonts w:ascii="Times New Roman" w:hAnsi="Times New Roman" w:cs="Times New Roman"/>
          <w:sz w:val="28"/>
          <w:szCs w:val="28"/>
        </w:rPr>
        <w:tab/>
        <w:t>г) в случае использования семенного материала, не включенных в Государственный реестр селекционных достижений, допущенных к использованию по 11 региону допуска</w:t>
      </w:r>
      <w:r w:rsidR="00AD72D6">
        <w:rPr>
          <w:rFonts w:ascii="Times New Roman" w:hAnsi="Times New Roman" w:cs="Times New Roman"/>
          <w:sz w:val="28"/>
          <w:szCs w:val="28"/>
        </w:rPr>
        <w:t>,</w:t>
      </w:r>
      <w:r w:rsidRPr="0024424F">
        <w:rPr>
          <w:rFonts w:ascii="Times New Roman" w:hAnsi="Times New Roman" w:cs="Times New Roman"/>
          <w:sz w:val="28"/>
          <w:szCs w:val="28"/>
        </w:rPr>
        <w:t xml:space="preserve"> – устанавливается коэффициент 0,9.</w:t>
      </w:r>
    </w:p>
    <w:p w:rsidR="0024424F" w:rsidRPr="0024424F" w:rsidRDefault="0024424F" w:rsidP="0024424F">
      <w:pPr>
        <w:pStyle w:val="ConsPlusNormal"/>
        <w:ind w:firstLine="709"/>
        <w:jc w:val="both"/>
        <w:rPr>
          <w:rFonts w:ascii="Times New Roman" w:hAnsi="Times New Roman" w:cs="Times New Roman"/>
          <w:spacing w:val="2"/>
          <w:sz w:val="28"/>
          <w:szCs w:val="28"/>
        </w:rPr>
      </w:pPr>
      <w:r w:rsidRPr="0024424F">
        <w:rPr>
          <w:rFonts w:ascii="Times New Roman" w:hAnsi="Times New Roman" w:cs="Times New Roman"/>
          <w:sz w:val="28"/>
          <w:szCs w:val="28"/>
        </w:rPr>
        <w:t xml:space="preserve">2.7. </w:t>
      </w:r>
      <w:r w:rsidRPr="0024424F">
        <w:rPr>
          <w:rFonts w:ascii="Times New Roman" w:hAnsi="Times New Roman" w:cs="Times New Roman"/>
          <w:spacing w:val="2"/>
          <w:sz w:val="28"/>
          <w:szCs w:val="28"/>
        </w:rPr>
        <w:t>Основаниями для отказа в приеме к рассмотрению документов является представление неполного комплекта документов.</w:t>
      </w:r>
    </w:p>
    <w:p w:rsidR="0024424F" w:rsidRPr="0024424F" w:rsidRDefault="0024424F" w:rsidP="0024424F">
      <w:pPr>
        <w:pStyle w:val="a5"/>
        <w:autoSpaceDE w:val="0"/>
        <w:autoSpaceDN w:val="0"/>
        <w:adjustRightInd w:val="0"/>
        <w:spacing w:after="0" w:line="240" w:lineRule="auto"/>
        <w:ind w:left="0" w:firstLine="709"/>
        <w:jc w:val="both"/>
        <w:rPr>
          <w:rFonts w:ascii="Times New Roman" w:hAnsi="Times New Roman" w:cs="Times New Roman"/>
          <w:spacing w:val="2"/>
          <w:sz w:val="28"/>
          <w:szCs w:val="28"/>
        </w:rPr>
      </w:pPr>
      <w:r w:rsidRPr="0024424F">
        <w:rPr>
          <w:rFonts w:ascii="Times New Roman" w:hAnsi="Times New Roman" w:cs="Times New Roman"/>
          <w:spacing w:val="2"/>
          <w:sz w:val="28"/>
          <w:szCs w:val="28"/>
        </w:rPr>
        <w:t>Получатель субсидии, устранивший нарушения, указанны</w:t>
      </w:r>
      <w:r w:rsidR="00AD72D6">
        <w:rPr>
          <w:rFonts w:ascii="Times New Roman" w:hAnsi="Times New Roman" w:cs="Times New Roman"/>
          <w:spacing w:val="2"/>
          <w:sz w:val="28"/>
          <w:szCs w:val="28"/>
        </w:rPr>
        <w:t>е</w:t>
      </w:r>
      <w:r w:rsidRPr="0024424F">
        <w:rPr>
          <w:rFonts w:ascii="Times New Roman" w:hAnsi="Times New Roman" w:cs="Times New Roman"/>
          <w:spacing w:val="2"/>
          <w:sz w:val="28"/>
          <w:szCs w:val="28"/>
        </w:rPr>
        <w:t xml:space="preserve"> в отказе в приеме к рассмотрению документов, имеет право повторно представить документы для получения субсидии.</w:t>
      </w:r>
    </w:p>
    <w:p w:rsidR="0024424F" w:rsidRPr="0024424F" w:rsidRDefault="0024424F" w:rsidP="0024424F">
      <w:pPr>
        <w:autoSpaceDE w:val="0"/>
        <w:autoSpaceDN w:val="0"/>
        <w:adjustRightInd w:val="0"/>
        <w:spacing w:after="0" w:line="240" w:lineRule="auto"/>
        <w:ind w:left="360"/>
        <w:jc w:val="both"/>
        <w:rPr>
          <w:rFonts w:ascii="Times New Roman" w:hAnsi="Times New Roman" w:cs="Times New Roman"/>
          <w:spacing w:val="2"/>
          <w:sz w:val="28"/>
          <w:szCs w:val="28"/>
        </w:rPr>
      </w:pPr>
      <w:r w:rsidRPr="0024424F">
        <w:rPr>
          <w:rFonts w:ascii="Times New Roman" w:hAnsi="Times New Roman" w:cs="Times New Roman"/>
          <w:spacing w:val="2"/>
          <w:sz w:val="28"/>
          <w:szCs w:val="28"/>
        </w:rPr>
        <w:tab/>
        <w:t>2.8. Министерство осуществляет:</w:t>
      </w:r>
    </w:p>
    <w:p w:rsidR="009C4A2E" w:rsidRDefault="009C4A2E" w:rsidP="009C4A2E">
      <w:pPr>
        <w:pStyle w:val="ConsPlusNormal"/>
        <w:tabs>
          <w:tab w:val="left" w:pos="993"/>
        </w:tabs>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а) </w:t>
      </w:r>
      <w:r w:rsidR="0024424F" w:rsidRPr="0024424F">
        <w:rPr>
          <w:rFonts w:ascii="Times New Roman" w:hAnsi="Times New Roman" w:cs="Times New Roman"/>
          <w:spacing w:val="2"/>
          <w:sz w:val="28"/>
          <w:szCs w:val="28"/>
        </w:rPr>
        <w:t xml:space="preserve">прием и регистрацию документов, указанных в пункте 2.3 </w:t>
      </w:r>
      <w:r w:rsidR="00AD72D6">
        <w:rPr>
          <w:rFonts w:ascii="Times New Roman" w:hAnsi="Times New Roman" w:cs="Times New Roman"/>
          <w:spacing w:val="2"/>
          <w:sz w:val="28"/>
          <w:szCs w:val="28"/>
        </w:rPr>
        <w:t xml:space="preserve">настоящего </w:t>
      </w:r>
      <w:r w:rsidR="0024424F" w:rsidRPr="0024424F">
        <w:rPr>
          <w:rFonts w:ascii="Times New Roman" w:hAnsi="Times New Roman" w:cs="Times New Roman"/>
          <w:spacing w:val="2"/>
          <w:sz w:val="28"/>
          <w:szCs w:val="28"/>
        </w:rPr>
        <w:t xml:space="preserve">Порядка, в порядке очередности их поступления в журнале регистрации, который должен быть прошнурован, пронумерован и скреплен печатью </w:t>
      </w:r>
      <w:r w:rsidR="0024424F" w:rsidRPr="0024424F">
        <w:rPr>
          <w:rFonts w:ascii="Times New Roman" w:hAnsi="Times New Roman" w:cs="Times New Roman"/>
          <w:sz w:val="28"/>
          <w:szCs w:val="28"/>
        </w:rPr>
        <w:t>Министерства;</w:t>
      </w:r>
    </w:p>
    <w:p w:rsidR="0024424F" w:rsidRPr="0024424F" w:rsidRDefault="009C4A2E" w:rsidP="009C4A2E">
      <w:pPr>
        <w:pStyle w:val="ConsPlusNormal"/>
        <w:tabs>
          <w:tab w:val="left" w:pos="993"/>
        </w:tabs>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б) </w:t>
      </w:r>
      <w:r w:rsidR="0024424F" w:rsidRPr="0024424F">
        <w:rPr>
          <w:rFonts w:ascii="Times New Roman" w:hAnsi="Times New Roman" w:cs="Times New Roman"/>
          <w:spacing w:val="2"/>
          <w:sz w:val="28"/>
          <w:szCs w:val="28"/>
        </w:rPr>
        <w:t xml:space="preserve">проверку представленных документов на соответствие </w:t>
      </w:r>
      <w:r w:rsidR="0024424F" w:rsidRPr="0024424F">
        <w:rPr>
          <w:rFonts w:ascii="Times New Roman" w:hAnsi="Times New Roman" w:cs="Times New Roman"/>
          <w:sz w:val="28"/>
          <w:szCs w:val="28"/>
        </w:rPr>
        <w:t>получателя субсидии</w:t>
      </w:r>
      <w:r w:rsidR="0024424F" w:rsidRPr="0024424F">
        <w:rPr>
          <w:rFonts w:ascii="Times New Roman" w:hAnsi="Times New Roman" w:cs="Times New Roman"/>
          <w:spacing w:val="2"/>
          <w:sz w:val="28"/>
          <w:szCs w:val="28"/>
        </w:rPr>
        <w:t xml:space="preserve"> условиям и требованиям получения субсидий, определенных в пунктах 2.1 и 2.2 </w:t>
      </w:r>
      <w:r w:rsidR="00AD72D6">
        <w:rPr>
          <w:rFonts w:ascii="Times New Roman" w:hAnsi="Times New Roman" w:cs="Times New Roman"/>
          <w:spacing w:val="2"/>
          <w:sz w:val="28"/>
          <w:szCs w:val="28"/>
        </w:rPr>
        <w:t xml:space="preserve">настоящего </w:t>
      </w:r>
      <w:r w:rsidR="0024424F" w:rsidRPr="0024424F">
        <w:rPr>
          <w:rFonts w:ascii="Times New Roman" w:hAnsi="Times New Roman" w:cs="Times New Roman"/>
          <w:spacing w:val="2"/>
          <w:sz w:val="28"/>
          <w:szCs w:val="28"/>
        </w:rPr>
        <w:t>Порядка, в течение 15 рабочих дней со дня регистрации заявления и принимает решение о предоставлении субсидии или об отказе в предоставлении субсидии.</w:t>
      </w:r>
    </w:p>
    <w:p w:rsidR="0024424F" w:rsidRPr="0024424F" w:rsidRDefault="0024424F" w:rsidP="0024424F">
      <w:pPr>
        <w:pStyle w:val="ConsPlusNormal"/>
        <w:ind w:firstLine="709"/>
        <w:contextualSpacing/>
        <w:jc w:val="both"/>
        <w:rPr>
          <w:rFonts w:ascii="Times New Roman" w:hAnsi="Times New Roman" w:cs="Times New Roman"/>
          <w:spacing w:val="2"/>
          <w:sz w:val="28"/>
          <w:szCs w:val="28"/>
        </w:rPr>
      </w:pPr>
      <w:r w:rsidRPr="0024424F">
        <w:rPr>
          <w:rFonts w:ascii="Times New Roman" w:hAnsi="Times New Roman" w:cs="Times New Roman"/>
          <w:spacing w:val="2"/>
          <w:sz w:val="28"/>
          <w:szCs w:val="28"/>
        </w:rPr>
        <w:t xml:space="preserve">2.9. В случае принятия решения об отказе в предоставлении субсидии </w:t>
      </w:r>
      <w:r w:rsidRPr="0024424F">
        <w:rPr>
          <w:rFonts w:ascii="Times New Roman" w:hAnsi="Times New Roman" w:cs="Times New Roman"/>
          <w:sz w:val="28"/>
          <w:szCs w:val="28"/>
        </w:rPr>
        <w:t>Министерство</w:t>
      </w:r>
      <w:r w:rsidRPr="0024424F">
        <w:rPr>
          <w:rFonts w:ascii="Times New Roman" w:hAnsi="Times New Roman" w:cs="Times New Roman"/>
          <w:spacing w:val="2"/>
          <w:sz w:val="28"/>
          <w:szCs w:val="28"/>
        </w:rPr>
        <w:t xml:space="preserve"> направляет уведомление с указанием причины отказа в течение 5 рабочих дней со дня принятия такого решения.</w:t>
      </w:r>
    </w:p>
    <w:p w:rsidR="009C4A2E" w:rsidRDefault="0024424F" w:rsidP="009C4A2E">
      <w:pPr>
        <w:pStyle w:val="ConsPlusNormal"/>
        <w:ind w:firstLine="709"/>
        <w:contextualSpacing/>
        <w:jc w:val="both"/>
        <w:rPr>
          <w:rFonts w:ascii="Times New Roman" w:hAnsi="Times New Roman" w:cs="Times New Roman"/>
          <w:spacing w:val="2"/>
          <w:sz w:val="28"/>
          <w:szCs w:val="28"/>
        </w:rPr>
      </w:pPr>
      <w:r w:rsidRPr="0024424F">
        <w:rPr>
          <w:rFonts w:ascii="Times New Roman" w:hAnsi="Times New Roman" w:cs="Times New Roman"/>
          <w:spacing w:val="2"/>
          <w:sz w:val="28"/>
          <w:szCs w:val="28"/>
        </w:rPr>
        <w:t>2.10. Основани</w:t>
      </w:r>
      <w:r w:rsidR="00AD72D6">
        <w:rPr>
          <w:rFonts w:ascii="Times New Roman" w:hAnsi="Times New Roman" w:cs="Times New Roman"/>
          <w:spacing w:val="2"/>
          <w:sz w:val="28"/>
          <w:szCs w:val="28"/>
        </w:rPr>
        <w:t>ями</w:t>
      </w:r>
      <w:r w:rsidRPr="0024424F">
        <w:rPr>
          <w:rFonts w:ascii="Times New Roman" w:hAnsi="Times New Roman" w:cs="Times New Roman"/>
          <w:spacing w:val="2"/>
          <w:sz w:val="28"/>
          <w:szCs w:val="28"/>
        </w:rPr>
        <w:t xml:space="preserve"> для отказа в предоставлении субсидии явля</w:t>
      </w:r>
      <w:r w:rsidR="00AD72D6">
        <w:rPr>
          <w:rFonts w:ascii="Times New Roman" w:hAnsi="Times New Roman" w:cs="Times New Roman"/>
          <w:spacing w:val="2"/>
          <w:sz w:val="28"/>
          <w:szCs w:val="28"/>
        </w:rPr>
        <w:t>ю</w:t>
      </w:r>
      <w:r w:rsidRPr="0024424F">
        <w:rPr>
          <w:rFonts w:ascii="Times New Roman" w:hAnsi="Times New Roman" w:cs="Times New Roman"/>
          <w:spacing w:val="2"/>
          <w:sz w:val="28"/>
          <w:szCs w:val="28"/>
        </w:rPr>
        <w:t>тся:</w:t>
      </w:r>
    </w:p>
    <w:p w:rsidR="009C4A2E" w:rsidRDefault="009C4A2E" w:rsidP="009C4A2E">
      <w:pPr>
        <w:pStyle w:val="ConsPlusNormal"/>
        <w:ind w:firstLine="709"/>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а) </w:t>
      </w:r>
      <w:r w:rsidR="0024424F" w:rsidRPr="0024424F">
        <w:rPr>
          <w:rFonts w:ascii="Times New Roman" w:hAnsi="Times New Roman" w:cs="Times New Roman"/>
          <w:spacing w:val="2"/>
          <w:sz w:val="28"/>
          <w:szCs w:val="28"/>
        </w:rPr>
        <w:t xml:space="preserve">несоответствие сельскохозяйственного товаропроизводителя условиям и требованиям, определенных пунктами 2.1 и 2.2 </w:t>
      </w:r>
      <w:r w:rsidR="00AD72D6">
        <w:rPr>
          <w:rFonts w:ascii="Times New Roman" w:hAnsi="Times New Roman" w:cs="Times New Roman"/>
          <w:spacing w:val="2"/>
          <w:sz w:val="28"/>
          <w:szCs w:val="28"/>
        </w:rPr>
        <w:t xml:space="preserve">настоящего </w:t>
      </w:r>
      <w:r w:rsidR="0024424F" w:rsidRPr="0024424F">
        <w:rPr>
          <w:rFonts w:ascii="Times New Roman" w:hAnsi="Times New Roman" w:cs="Times New Roman"/>
          <w:spacing w:val="2"/>
          <w:sz w:val="28"/>
          <w:szCs w:val="28"/>
        </w:rPr>
        <w:t>Порядка;</w:t>
      </w:r>
    </w:p>
    <w:p w:rsidR="0024424F" w:rsidRPr="0024424F" w:rsidRDefault="009C4A2E" w:rsidP="009C4A2E">
      <w:pPr>
        <w:pStyle w:val="ConsPlusNormal"/>
        <w:ind w:firstLine="709"/>
        <w:contextualSpacing/>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б) </w:t>
      </w:r>
      <w:r w:rsidR="0024424F" w:rsidRPr="0024424F">
        <w:rPr>
          <w:rFonts w:ascii="Times New Roman" w:hAnsi="Times New Roman" w:cs="Times New Roman"/>
          <w:spacing w:val="2"/>
          <w:sz w:val="28"/>
          <w:szCs w:val="28"/>
        </w:rPr>
        <w:t>установление факта представления получателем субсидий сведений и документов, содержащих недостоверную информацию.</w:t>
      </w:r>
    </w:p>
    <w:p w:rsidR="0024424F" w:rsidRPr="0024424F" w:rsidRDefault="0024424F" w:rsidP="0024424F">
      <w:pPr>
        <w:pStyle w:val="ConsPlusNormal"/>
        <w:tabs>
          <w:tab w:val="left" w:pos="993"/>
        </w:tabs>
        <w:ind w:firstLine="709"/>
        <w:contextualSpacing/>
        <w:jc w:val="both"/>
        <w:rPr>
          <w:rFonts w:ascii="Times New Roman" w:hAnsi="Times New Roman" w:cs="Times New Roman"/>
          <w:spacing w:val="2"/>
          <w:sz w:val="28"/>
          <w:szCs w:val="28"/>
        </w:rPr>
      </w:pPr>
      <w:r w:rsidRPr="0024424F">
        <w:rPr>
          <w:rFonts w:ascii="Times New Roman" w:hAnsi="Times New Roman" w:cs="Times New Roman"/>
          <w:spacing w:val="2"/>
          <w:sz w:val="28"/>
          <w:szCs w:val="28"/>
        </w:rPr>
        <w:t xml:space="preserve">2.11. Сельскохозяйственный товаропроизводитель, которому было отказано в предоставлении субсидии, после устранения причин, явившихся основанием для отказа, вправе представить документы, указанные в пункте 2.3 </w:t>
      </w:r>
      <w:r w:rsidR="00AD72D6">
        <w:rPr>
          <w:rFonts w:ascii="Times New Roman" w:hAnsi="Times New Roman" w:cs="Times New Roman"/>
          <w:spacing w:val="2"/>
          <w:sz w:val="28"/>
          <w:szCs w:val="28"/>
        </w:rPr>
        <w:t xml:space="preserve">настоящего </w:t>
      </w:r>
      <w:r w:rsidRPr="0024424F">
        <w:rPr>
          <w:rFonts w:ascii="Times New Roman" w:hAnsi="Times New Roman" w:cs="Times New Roman"/>
          <w:spacing w:val="2"/>
          <w:sz w:val="28"/>
          <w:szCs w:val="28"/>
        </w:rPr>
        <w:t>Порядка, повторно.</w:t>
      </w:r>
    </w:p>
    <w:p w:rsidR="0024424F" w:rsidRPr="0024424F" w:rsidRDefault="0024424F" w:rsidP="0024424F">
      <w:pPr>
        <w:pStyle w:val="ConsPlusNormal"/>
        <w:tabs>
          <w:tab w:val="left" w:pos="993"/>
        </w:tabs>
        <w:ind w:firstLine="709"/>
        <w:contextualSpacing/>
        <w:jc w:val="both"/>
        <w:rPr>
          <w:rFonts w:ascii="Times New Roman" w:hAnsi="Times New Roman" w:cs="Times New Roman"/>
          <w:spacing w:val="2"/>
          <w:sz w:val="28"/>
          <w:szCs w:val="28"/>
        </w:rPr>
      </w:pPr>
      <w:r w:rsidRPr="0024424F">
        <w:rPr>
          <w:rFonts w:ascii="Times New Roman" w:hAnsi="Times New Roman" w:cs="Times New Roman"/>
          <w:spacing w:val="2"/>
          <w:sz w:val="28"/>
          <w:szCs w:val="28"/>
        </w:rPr>
        <w:t xml:space="preserve">2.12. После принятия решения о предоставлении субсидии </w:t>
      </w:r>
      <w:r w:rsidRPr="0024424F">
        <w:rPr>
          <w:rFonts w:ascii="Times New Roman" w:hAnsi="Times New Roman" w:cs="Times New Roman"/>
          <w:sz w:val="28"/>
          <w:szCs w:val="28"/>
        </w:rPr>
        <w:t>Министерство</w:t>
      </w:r>
      <w:r w:rsidRPr="0024424F">
        <w:rPr>
          <w:rFonts w:ascii="Times New Roman" w:hAnsi="Times New Roman" w:cs="Times New Roman"/>
          <w:spacing w:val="2"/>
          <w:sz w:val="28"/>
          <w:szCs w:val="28"/>
        </w:rPr>
        <w:t xml:space="preserve"> утверждает перечень получателей субсидий и не позднее 10 рабочих дней со дня утверждения перечня получателей субсидий</w:t>
      </w:r>
      <w:r w:rsidR="00AD72D6">
        <w:rPr>
          <w:rFonts w:ascii="Times New Roman" w:hAnsi="Times New Roman" w:cs="Times New Roman"/>
          <w:spacing w:val="2"/>
          <w:sz w:val="28"/>
          <w:szCs w:val="28"/>
        </w:rPr>
        <w:t>,</w:t>
      </w:r>
      <w:r w:rsidRPr="0024424F">
        <w:rPr>
          <w:rFonts w:ascii="Times New Roman" w:hAnsi="Times New Roman" w:cs="Times New Roman"/>
          <w:spacing w:val="2"/>
          <w:sz w:val="28"/>
          <w:szCs w:val="28"/>
        </w:rPr>
        <w:t xml:space="preserve"> между </w:t>
      </w:r>
      <w:r w:rsidRPr="0024424F">
        <w:rPr>
          <w:rFonts w:ascii="Times New Roman" w:hAnsi="Times New Roman" w:cs="Times New Roman"/>
          <w:sz w:val="28"/>
          <w:szCs w:val="28"/>
        </w:rPr>
        <w:t>Министерством</w:t>
      </w:r>
      <w:r w:rsidRPr="0024424F">
        <w:rPr>
          <w:rFonts w:ascii="Times New Roman" w:hAnsi="Times New Roman" w:cs="Times New Roman"/>
          <w:spacing w:val="2"/>
          <w:sz w:val="28"/>
          <w:szCs w:val="28"/>
        </w:rPr>
        <w:t xml:space="preserve"> и </w:t>
      </w:r>
      <w:r w:rsidRPr="0024424F">
        <w:rPr>
          <w:rFonts w:ascii="Times New Roman" w:hAnsi="Times New Roman" w:cs="Times New Roman"/>
          <w:sz w:val="28"/>
          <w:szCs w:val="28"/>
        </w:rPr>
        <w:t xml:space="preserve">получателем </w:t>
      </w:r>
      <w:r w:rsidRPr="0024424F">
        <w:rPr>
          <w:rFonts w:ascii="Times New Roman" w:hAnsi="Times New Roman" w:cs="Times New Roman"/>
          <w:spacing w:val="2"/>
          <w:sz w:val="28"/>
          <w:szCs w:val="28"/>
        </w:rPr>
        <w:t>субсидии заключается соглашение.</w:t>
      </w:r>
    </w:p>
    <w:p w:rsidR="0024424F" w:rsidRPr="0024424F" w:rsidRDefault="0024424F" w:rsidP="0024424F">
      <w:pPr>
        <w:pStyle w:val="ConsPlusNormal"/>
        <w:tabs>
          <w:tab w:val="left" w:pos="993"/>
        </w:tabs>
        <w:ind w:firstLine="709"/>
        <w:contextualSpacing/>
        <w:jc w:val="both"/>
        <w:rPr>
          <w:rFonts w:ascii="Times New Roman" w:hAnsi="Times New Roman" w:cs="Times New Roman"/>
          <w:spacing w:val="2"/>
          <w:sz w:val="28"/>
          <w:szCs w:val="28"/>
        </w:rPr>
      </w:pPr>
      <w:r w:rsidRPr="0024424F">
        <w:rPr>
          <w:rFonts w:ascii="Times New Roman" w:hAnsi="Times New Roman" w:cs="Times New Roman"/>
          <w:spacing w:val="2"/>
          <w:sz w:val="28"/>
          <w:szCs w:val="28"/>
        </w:rPr>
        <w:t xml:space="preserve">2.13. Предоставление субсидий осуществляется на основании соглашения о предоставлении субсидии, заключаемого в течение 2 рабочих дней со дня принятия решения о предоставлении субсидии между Министерством и получателем субсидий, в соответствии с типовой формой, утвержденной Министерством финансов Республики Тыва (далее </w:t>
      </w:r>
      <w:r w:rsidR="00AD72D6">
        <w:rPr>
          <w:rFonts w:ascii="Times New Roman" w:hAnsi="Times New Roman" w:cs="Times New Roman"/>
          <w:spacing w:val="2"/>
          <w:sz w:val="28"/>
          <w:szCs w:val="28"/>
        </w:rPr>
        <w:t xml:space="preserve">соответственно </w:t>
      </w:r>
      <w:r w:rsidRPr="0024424F">
        <w:rPr>
          <w:rFonts w:ascii="Times New Roman" w:hAnsi="Times New Roman" w:cs="Times New Roman"/>
          <w:spacing w:val="2"/>
          <w:sz w:val="28"/>
          <w:szCs w:val="28"/>
        </w:rPr>
        <w:t>− соглашение, приказ о типовой форме соглаше</w:t>
      </w:r>
      <w:r w:rsidR="00AD72D6">
        <w:rPr>
          <w:rFonts w:ascii="Times New Roman" w:hAnsi="Times New Roman" w:cs="Times New Roman"/>
          <w:spacing w:val="2"/>
          <w:sz w:val="28"/>
          <w:szCs w:val="28"/>
        </w:rPr>
        <w:t>ния</w:t>
      </w:r>
      <w:r w:rsidRPr="0024424F">
        <w:rPr>
          <w:rFonts w:ascii="Times New Roman" w:hAnsi="Times New Roman" w:cs="Times New Roman"/>
          <w:spacing w:val="2"/>
          <w:sz w:val="28"/>
          <w:szCs w:val="28"/>
        </w:rPr>
        <w:t>).</w:t>
      </w:r>
    </w:p>
    <w:p w:rsidR="0024424F" w:rsidRPr="0024424F" w:rsidRDefault="0024424F" w:rsidP="0024424F">
      <w:pPr>
        <w:pStyle w:val="a5"/>
        <w:autoSpaceDE w:val="0"/>
        <w:autoSpaceDN w:val="0"/>
        <w:adjustRightInd w:val="0"/>
        <w:spacing w:after="0" w:line="240" w:lineRule="auto"/>
        <w:ind w:left="0" w:firstLine="709"/>
        <w:jc w:val="both"/>
        <w:rPr>
          <w:rFonts w:ascii="Times New Roman" w:hAnsi="Times New Roman" w:cs="Times New Roman"/>
          <w:spacing w:val="2"/>
          <w:sz w:val="28"/>
          <w:szCs w:val="28"/>
        </w:rPr>
      </w:pPr>
      <w:r w:rsidRPr="0024424F">
        <w:rPr>
          <w:rFonts w:ascii="Times New Roman" w:hAnsi="Times New Roman" w:cs="Times New Roman"/>
          <w:spacing w:val="2"/>
          <w:sz w:val="28"/>
          <w:szCs w:val="28"/>
        </w:rPr>
        <w:t>При внесении изменений в соглашение или при его расторжении между Министерством и получателем субсидии в течение 2 рабочих дней заключается дополнительное соглашение к соглашению либо дополнительное соглашение о расторжении соглашения (далее – дополнительное соглашение) в соответствии с типовой формой, утвержденной Министерством.</w:t>
      </w:r>
    </w:p>
    <w:p w:rsidR="0024424F" w:rsidRPr="0024424F" w:rsidRDefault="0024424F" w:rsidP="0024424F">
      <w:pPr>
        <w:pStyle w:val="a5"/>
        <w:autoSpaceDE w:val="0"/>
        <w:autoSpaceDN w:val="0"/>
        <w:adjustRightInd w:val="0"/>
        <w:spacing w:after="0" w:line="240" w:lineRule="auto"/>
        <w:ind w:left="0" w:firstLine="709"/>
        <w:jc w:val="both"/>
        <w:rPr>
          <w:rFonts w:ascii="Times New Roman" w:hAnsi="Times New Roman" w:cs="Times New Roman"/>
          <w:spacing w:val="2"/>
          <w:sz w:val="28"/>
          <w:szCs w:val="28"/>
        </w:rPr>
      </w:pPr>
      <w:r w:rsidRPr="0024424F">
        <w:rPr>
          <w:rFonts w:ascii="Times New Roman" w:hAnsi="Times New Roman" w:cs="Times New Roman"/>
          <w:spacing w:val="2"/>
          <w:sz w:val="28"/>
          <w:szCs w:val="28"/>
        </w:rPr>
        <w:t>2.14. После заключения соглашения Министерство оформляет заявки на финансирование расходов по государственной поддержке и представляет их в Министерство финансов Республики Тыва.</w:t>
      </w:r>
    </w:p>
    <w:p w:rsidR="0024424F" w:rsidRPr="0024424F" w:rsidRDefault="0024424F" w:rsidP="0024424F">
      <w:pPr>
        <w:pStyle w:val="a5"/>
        <w:autoSpaceDE w:val="0"/>
        <w:autoSpaceDN w:val="0"/>
        <w:adjustRightInd w:val="0"/>
        <w:spacing w:after="0" w:line="240" w:lineRule="auto"/>
        <w:ind w:left="0" w:firstLine="709"/>
        <w:jc w:val="both"/>
        <w:rPr>
          <w:rFonts w:ascii="Times New Roman" w:hAnsi="Times New Roman" w:cs="Times New Roman"/>
          <w:spacing w:val="2"/>
          <w:sz w:val="28"/>
          <w:szCs w:val="28"/>
        </w:rPr>
      </w:pPr>
      <w:r w:rsidRPr="0024424F">
        <w:rPr>
          <w:rFonts w:ascii="Times New Roman" w:hAnsi="Times New Roman" w:cs="Times New Roman"/>
          <w:spacing w:val="2"/>
          <w:sz w:val="28"/>
          <w:szCs w:val="28"/>
        </w:rPr>
        <w:t>2.15. После поступления финансовых средств на лицевой счет Министерства, в течение 10 рабочих дней Министерство перечисляет на расчетные счета получателей субсидий, открытые ими в кредитных организациях.</w:t>
      </w:r>
    </w:p>
    <w:p w:rsidR="0024424F" w:rsidRPr="0024424F" w:rsidRDefault="0024424F" w:rsidP="0024424F">
      <w:pPr>
        <w:pStyle w:val="a5"/>
        <w:autoSpaceDE w:val="0"/>
        <w:autoSpaceDN w:val="0"/>
        <w:adjustRightInd w:val="0"/>
        <w:spacing w:after="0" w:line="240" w:lineRule="auto"/>
        <w:ind w:left="0" w:firstLine="709"/>
        <w:jc w:val="both"/>
        <w:rPr>
          <w:rFonts w:ascii="Times New Roman" w:hAnsi="Times New Roman" w:cs="Times New Roman"/>
          <w:spacing w:val="2"/>
          <w:sz w:val="28"/>
          <w:szCs w:val="28"/>
        </w:rPr>
      </w:pPr>
      <w:r w:rsidRPr="0024424F">
        <w:rPr>
          <w:rFonts w:ascii="Times New Roman" w:hAnsi="Times New Roman" w:cs="Times New Roman"/>
          <w:spacing w:val="2"/>
          <w:sz w:val="28"/>
          <w:szCs w:val="28"/>
        </w:rPr>
        <w:t xml:space="preserve">2.16. </w:t>
      </w:r>
      <w:r w:rsidRPr="0024424F">
        <w:rPr>
          <w:rFonts w:ascii="Times New Roman" w:hAnsi="Times New Roman" w:cs="Times New Roman"/>
          <w:sz w:val="28"/>
          <w:szCs w:val="28"/>
        </w:rPr>
        <w:t>Министерство</w:t>
      </w:r>
      <w:r w:rsidRPr="0024424F">
        <w:rPr>
          <w:rFonts w:ascii="Times New Roman" w:hAnsi="Times New Roman" w:cs="Times New Roman"/>
          <w:spacing w:val="2"/>
          <w:sz w:val="28"/>
          <w:szCs w:val="28"/>
        </w:rPr>
        <w:t xml:space="preserve"> размещает на </w:t>
      </w:r>
      <w:r w:rsidR="00AD72D6">
        <w:rPr>
          <w:rFonts w:ascii="Times New Roman" w:hAnsi="Times New Roman" w:cs="Times New Roman"/>
          <w:spacing w:val="2"/>
          <w:sz w:val="28"/>
          <w:szCs w:val="28"/>
        </w:rPr>
        <w:t xml:space="preserve">своем </w:t>
      </w:r>
      <w:r w:rsidRPr="0024424F">
        <w:rPr>
          <w:rFonts w:ascii="Times New Roman" w:hAnsi="Times New Roman" w:cs="Times New Roman"/>
          <w:spacing w:val="2"/>
          <w:sz w:val="28"/>
          <w:szCs w:val="28"/>
        </w:rPr>
        <w:t xml:space="preserve">официальном сайте </w:t>
      </w:r>
      <w:r w:rsidR="00AD72D6">
        <w:rPr>
          <w:rFonts w:ascii="Times New Roman" w:hAnsi="Times New Roman" w:cs="Times New Roman"/>
          <w:sz w:val="28"/>
          <w:szCs w:val="28"/>
        </w:rPr>
        <w:t xml:space="preserve">в информационно-телекоммуникационной сети «Интернет» </w:t>
      </w:r>
      <w:r w:rsidRPr="0024424F">
        <w:rPr>
          <w:rFonts w:ascii="Times New Roman" w:hAnsi="Times New Roman" w:cs="Times New Roman"/>
          <w:spacing w:val="2"/>
          <w:sz w:val="28"/>
          <w:szCs w:val="28"/>
        </w:rPr>
        <w:t>сведения о предоставлении субсидий (включая информацию об их получателях, целях и объемах) и достижении получателями государственной поддержки целевых показателей, установленных при предоставлении суб</w:t>
      </w:r>
      <w:r w:rsidR="00AD72D6">
        <w:rPr>
          <w:rFonts w:ascii="Times New Roman" w:hAnsi="Times New Roman" w:cs="Times New Roman"/>
          <w:spacing w:val="2"/>
          <w:sz w:val="28"/>
          <w:szCs w:val="28"/>
        </w:rPr>
        <w:t>сидий</w:t>
      </w:r>
      <w:r w:rsidRPr="0024424F">
        <w:rPr>
          <w:rFonts w:ascii="Times New Roman" w:hAnsi="Times New Roman" w:cs="Times New Roman"/>
          <w:spacing w:val="2"/>
          <w:sz w:val="28"/>
          <w:szCs w:val="28"/>
        </w:rPr>
        <w:t>, а также ежеквартально обновляет данные сведения.</w:t>
      </w:r>
    </w:p>
    <w:p w:rsidR="0024424F" w:rsidRPr="0024424F" w:rsidRDefault="0024424F" w:rsidP="0024424F">
      <w:pPr>
        <w:pStyle w:val="a5"/>
        <w:autoSpaceDE w:val="0"/>
        <w:autoSpaceDN w:val="0"/>
        <w:adjustRightInd w:val="0"/>
        <w:spacing w:after="0" w:line="240" w:lineRule="auto"/>
        <w:ind w:left="0" w:firstLine="709"/>
        <w:jc w:val="both"/>
        <w:rPr>
          <w:rFonts w:ascii="Times New Roman" w:hAnsi="Times New Roman" w:cs="Times New Roman"/>
          <w:spacing w:val="2"/>
          <w:sz w:val="28"/>
          <w:szCs w:val="28"/>
        </w:rPr>
      </w:pPr>
      <w:r w:rsidRPr="0024424F">
        <w:rPr>
          <w:rFonts w:ascii="Times New Roman" w:hAnsi="Times New Roman" w:cs="Times New Roman"/>
          <w:spacing w:val="2"/>
          <w:sz w:val="28"/>
          <w:szCs w:val="28"/>
        </w:rPr>
        <w:t>2.17</w:t>
      </w:r>
      <w:r w:rsidR="00AD72D6">
        <w:rPr>
          <w:rFonts w:ascii="Times New Roman" w:hAnsi="Times New Roman" w:cs="Times New Roman"/>
          <w:spacing w:val="2"/>
          <w:sz w:val="28"/>
          <w:szCs w:val="28"/>
        </w:rPr>
        <w:t>.</w:t>
      </w:r>
      <w:r w:rsidRPr="0024424F">
        <w:rPr>
          <w:rFonts w:ascii="Times New Roman" w:hAnsi="Times New Roman" w:cs="Times New Roman"/>
          <w:spacing w:val="2"/>
          <w:sz w:val="28"/>
          <w:szCs w:val="28"/>
        </w:rPr>
        <w:t xml:space="preserve"> Эффективность предоставления субсидий оценивается на основании достижения значени</w:t>
      </w:r>
      <w:r w:rsidR="00AD72D6">
        <w:rPr>
          <w:rFonts w:ascii="Times New Roman" w:hAnsi="Times New Roman" w:cs="Times New Roman"/>
          <w:spacing w:val="2"/>
          <w:sz w:val="28"/>
          <w:szCs w:val="28"/>
        </w:rPr>
        <w:t>я</w:t>
      </w:r>
      <w:r w:rsidRPr="0024424F">
        <w:rPr>
          <w:rFonts w:ascii="Times New Roman" w:hAnsi="Times New Roman" w:cs="Times New Roman"/>
          <w:spacing w:val="2"/>
          <w:sz w:val="28"/>
          <w:szCs w:val="28"/>
        </w:rPr>
        <w:t xml:space="preserve"> – валовой сбор зерновых культур (тонн).</w:t>
      </w:r>
    </w:p>
    <w:p w:rsidR="0024424F" w:rsidRPr="0024424F" w:rsidRDefault="009C4A2E" w:rsidP="0024424F">
      <w:pPr>
        <w:pStyle w:val="a5"/>
        <w:autoSpaceDE w:val="0"/>
        <w:autoSpaceDN w:val="0"/>
        <w:adjustRightInd w:val="0"/>
        <w:spacing w:after="0" w:line="240" w:lineRule="auto"/>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2.18.</w:t>
      </w:r>
      <w:r w:rsidR="0024424F" w:rsidRPr="0024424F">
        <w:rPr>
          <w:rFonts w:ascii="Times New Roman" w:hAnsi="Times New Roman" w:cs="Times New Roman"/>
          <w:spacing w:val="2"/>
          <w:sz w:val="28"/>
          <w:szCs w:val="28"/>
        </w:rPr>
        <w:t xml:space="preserve"> Подтверждение затрат получателем субсидий осуществляется путем предоставления:</w:t>
      </w:r>
    </w:p>
    <w:p w:rsidR="0024424F" w:rsidRPr="0024424F" w:rsidRDefault="00AD72D6" w:rsidP="0024424F">
      <w:pPr>
        <w:pStyle w:val="ConsPlusNormal"/>
        <w:tabs>
          <w:tab w:val="left" w:pos="993"/>
        </w:tabs>
        <w:ind w:firstLine="709"/>
        <w:jc w:val="both"/>
        <w:rPr>
          <w:rFonts w:ascii="Times New Roman" w:hAnsi="Times New Roman" w:cs="Times New Roman"/>
          <w:spacing w:val="2"/>
          <w:sz w:val="28"/>
          <w:szCs w:val="28"/>
        </w:rPr>
      </w:pPr>
      <w:r>
        <w:rPr>
          <w:rFonts w:ascii="Times New Roman" w:eastAsia="Times New Roman" w:hAnsi="Times New Roman" w:cs="Times New Roman"/>
          <w:sz w:val="28"/>
          <w:szCs w:val="28"/>
        </w:rPr>
        <w:t>а)</w:t>
      </w:r>
      <w:r w:rsidR="0024424F">
        <w:rPr>
          <w:rFonts w:ascii="Times New Roman" w:eastAsia="Times New Roman" w:hAnsi="Times New Roman" w:cs="Times New Roman"/>
          <w:sz w:val="28"/>
          <w:szCs w:val="28"/>
        </w:rPr>
        <w:t xml:space="preserve"> </w:t>
      </w:r>
      <w:r w:rsidR="0024424F" w:rsidRPr="0024424F">
        <w:rPr>
          <w:rFonts w:ascii="Times New Roman" w:hAnsi="Times New Roman" w:cs="Times New Roman"/>
          <w:spacing w:val="2"/>
          <w:sz w:val="28"/>
          <w:szCs w:val="28"/>
        </w:rPr>
        <w:t>отчетности о финансово-экономическом состоянии получателей субсидии за девять месяцев текущего года, по форме, утверждённой Министерством;</w:t>
      </w:r>
    </w:p>
    <w:p w:rsidR="0024424F" w:rsidRDefault="00AD72D6" w:rsidP="0024424F">
      <w:pPr>
        <w:pStyle w:val="ConsPlusNormal"/>
        <w:tabs>
          <w:tab w:val="left" w:pos="993"/>
        </w:tabs>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б) </w:t>
      </w:r>
      <w:r w:rsidR="0024424F" w:rsidRPr="0024424F">
        <w:rPr>
          <w:rFonts w:ascii="Times New Roman" w:hAnsi="Times New Roman" w:cs="Times New Roman"/>
          <w:sz w:val="28"/>
          <w:szCs w:val="28"/>
        </w:rPr>
        <w:t xml:space="preserve">копии формы федерального статистического наблюдения </w:t>
      </w:r>
      <w:hyperlink r:id="rId37" w:history="1">
        <w:r w:rsidR="0024424F" w:rsidRPr="0024424F">
          <w:rPr>
            <w:rFonts w:ascii="Times New Roman" w:hAnsi="Times New Roman" w:cs="Times New Roman"/>
            <w:sz w:val="28"/>
            <w:szCs w:val="28"/>
          </w:rPr>
          <w:t>№ 29-СХ</w:t>
        </w:r>
      </w:hyperlink>
      <w:r w:rsidR="0024424F" w:rsidRPr="0024424F">
        <w:rPr>
          <w:rFonts w:ascii="Times New Roman" w:hAnsi="Times New Roman" w:cs="Times New Roman"/>
          <w:sz w:val="28"/>
          <w:szCs w:val="28"/>
        </w:rPr>
        <w:t xml:space="preserve"> «Сведения о сборе урожая сельскохозяйственных культур» или </w:t>
      </w:r>
      <w:hyperlink r:id="rId38" w:history="1">
        <w:r w:rsidR="0024424F" w:rsidRPr="0024424F">
          <w:rPr>
            <w:rFonts w:ascii="Times New Roman" w:hAnsi="Times New Roman" w:cs="Times New Roman"/>
            <w:sz w:val="28"/>
            <w:szCs w:val="28"/>
          </w:rPr>
          <w:t>№</w:t>
        </w:r>
      </w:hyperlink>
      <w:r w:rsidR="0024424F">
        <w:rPr>
          <w:rFonts w:ascii="Times New Roman" w:hAnsi="Times New Roman" w:cs="Times New Roman"/>
          <w:sz w:val="28"/>
          <w:szCs w:val="28"/>
        </w:rPr>
        <w:t xml:space="preserve"> </w:t>
      </w:r>
      <w:r w:rsidR="0024424F" w:rsidRPr="0024424F">
        <w:rPr>
          <w:rFonts w:ascii="Times New Roman" w:hAnsi="Times New Roman" w:cs="Times New Roman"/>
          <w:sz w:val="28"/>
          <w:szCs w:val="28"/>
        </w:rPr>
        <w:t>2–фермер «Сведения о сборе урожая сельскохозяйственных культур»</w:t>
      </w:r>
      <w:r w:rsidR="0024424F">
        <w:rPr>
          <w:rFonts w:ascii="Times New Roman" w:hAnsi="Times New Roman" w:cs="Times New Roman"/>
          <w:sz w:val="28"/>
          <w:szCs w:val="28"/>
        </w:rPr>
        <w:t>,</w:t>
      </w:r>
      <w:r w:rsidR="0024424F" w:rsidRPr="0024424F">
        <w:rPr>
          <w:rFonts w:ascii="Times New Roman" w:hAnsi="Times New Roman" w:cs="Times New Roman"/>
          <w:sz w:val="28"/>
          <w:szCs w:val="28"/>
        </w:rPr>
        <w:t xml:space="preserve"> в зависимости от формы собственности </w:t>
      </w:r>
      <w:proofErr w:type="spellStart"/>
      <w:r w:rsidR="0024424F" w:rsidRPr="0024424F">
        <w:rPr>
          <w:rFonts w:ascii="Times New Roman" w:hAnsi="Times New Roman" w:cs="Times New Roman"/>
          <w:sz w:val="28"/>
          <w:szCs w:val="28"/>
        </w:rPr>
        <w:t>сельхозтоваропроизводителя</w:t>
      </w:r>
      <w:proofErr w:type="spellEnd"/>
      <w:r w:rsidR="0024424F" w:rsidRPr="0024424F">
        <w:rPr>
          <w:rFonts w:ascii="Times New Roman" w:hAnsi="Times New Roman" w:cs="Times New Roman"/>
          <w:sz w:val="28"/>
          <w:szCs w:val="28"/>
        </w:rPr>
        <w:t>.</w:t>
      </w:r>
    </w:p>
    <w:p w:rsidR="009C4A2E" w:rsidRPr="0024424F" w:rsidRDefault="009C4A2E" w:rsidP="0024424F">
      <w:pPr>
        <w:pStyle w:val="ConsPlusNormal"/>
        <w:tabs>
          <w:tab w:val="left" w:pos="993"/>
        </w:tabs>
        <w:ind w:firstLine="709"/>
        <w:jc w:val="both"/>
        <w:rPr>
          <w:rFonts w:ascii="Times New Roman" w:hAnsi="Times New Roman" w:cs="Times New Roman"/>
          <w:spacing w:val="2"/>
          <w:sz w:val="28"/>
          <w:szCs w:val="28"/>
        </w:rPr>
      </w:pPr>
    </w:p>
    <w:p w:rsidR="0024424F" w:rsidRPr="0024424F" w:rsidRDefault="0024424F" w:rsidP="0024424F">
      <w:pPr>
        <w:autoSpaceDE w:val="0"/>
        <w:autoSpaceDN w:val="0"/>
        <w:adjustRightInd w:val="0"/>
        <w:spacing w:after="0" w:line="240" w:lineRule="auto"/>
        <w:jc w:val="center"/>
        <w:rPr>
          <w:rFonts w:ascii="Times New Roman" w:hAnsi="Times New Roman" w:cs="Times New Roman"/>
          <w:spacing w:val="2"/>
          <w:sz w:val="28"/>
          <w:szCs w:val="28"/>
        </w:rPr>
      </w:pPr>
      <w:r w:rsidRPr="0024424F">
        <w:rPr>
          <w:rFonts w:ascii="Times New Roman" w:hAnsi="Times New Roman" w:cs="Times New Roman"/>
          <w:spacing w:val="2"/>
          <w:sz w:val="28"/>
          <w:szCs w:val="28"/>
        </w:rPr>
        <w:t>3. Требования к отчетности</w:t>
      </w:r>
    </w:p>
    <w:p w:rsidR="0024424F" w:rsidRPr="0024424F" w:rsidRDefault="0024424F" w:rsidP="0024424F">
      <w:pPr>
        <w:pStyle w:val="ConsPlusNormal"/>
        <w:ind w:firstLine="709"/>
        <w:jc w:val="both"/>
        <w:rPr>
          <w:rFonts w:ascii="Times New Roman" w:hAnsi="Times New Roman" w:cs="Times New Roman"/>
          <w:spacing w:val="2"/>
          <w:sz w:val="28"/>
          <w:szCs w:val="28"/>
        </w:rPr>
      </w:pPr>
    </w:p>
    <w:p w:rsidR="0024424F" w:rsidRPr="0024424F" w:rsidRDefault="0024424F" w:rsidP="0024424F">
      <w:pPr>
        <w:pStyle w:val="ConsPlusNormal"/>
        <w:ind w:firstLine="709"/>
        <w:jc w:val="both"/>
        <w:rPr>
          <w:rFonts w:ascii="Times New Roman" w:hAnsi="Times New Roman" w:cs="Times New Roman"/>
          <w:sz w:val="28"/>
          <w:szCs w:val="28"/>
        </w:rPr>
      </w:pPr>
      <w:r w:rsidRPr="0024424F">
        <w:rPr>
          <w:rFonts w:ascii="Times New Roman" w:hAnsi="Times New Roman" w:cs="Times New Roman"/>
          <w:sz w:val="28"/>
          <w:szCs w:val="28"/>
        </w:rPr>
        <w:t>Для подтверждения достижения значения результата предоставления субси</w:t>
      </w:r>
      <w:r>
        <w:rPr>
          <w:rFonts w:ascii="Times New Roman" w:hAnsi="Times New Roman" w:cs="Times New Roman"/>
          <w:sz w:val="28"/>
          <w:szCs w:val="28"/>
        </w:rPr>
        <w:t xml:space="preserve">дий </w:t>
      </w:r>
      <w:r w:rsidRPr="0024424F">
        <w:rPr>
          <w:rFonts w:ascii="Times New Roman" w:hAnsi="Times New Roman" w:cs="Times New Roman"/>
          <w:sz w:val="28"/>
          <w:szCs w:val="28"/>
        </w:rPr>
        <w:t xml:space="preserve">получатель субсидий представляет в Министерство отчет о достижении значения результата предоставления субсидий (далее </w:t>
      </w:r>
      <w:r w:rsidRPr="0024424F">
        <w:rPr>
          <w:rFonts w:ascii="Times New Roman" w:hAnsi="Times New Roman" w:cs="Times New Roman"/>
          <w:sz w:val="28"/>
          <w:szCs w:val="28"/>
        </w:rPr>
        <w:sym w:font="Symbol" w:char="F02D"/>
      </w:r>
      <w:r w:rsidRPr="0024424F">
        <w:rPr>
          <w:rFonts w:ascii="Times New Roman" w:hAnsi="Times New Roman" w:cs="Times New Roman"/>
          <w:sz w:val="28"/>
          <w:szCs w:val="28"/>
        </w:rPr>
        <w:t xml:space="preserve"> отчет) по форме, утвержденной приказом о типовой форме соглашения, в срок не позднее 25 января года, следующего за годом предоставления субсидии. </w:t>
      </w:r>
    </w:p>
    <w:p w:rsidR="009C4A2E" w:rsidRDefault="009C4A2E" w:rsidP="0024424F">
      <w:pPr>
        <w:pStyle w:val="ConsPlusNormal"/>
        <w:ind w:right="-1" w:firstLine="708"/>
        <w:contextualSpacing/>
        <w:jc w:val="both"/>
        <w:outlineLvl w:val="1"/>
        <w:rPr>
          <w:rFonts w:ascii="Times New Roman" w:hAnsi="Times New Roman" w:cs="Times New Roman"/>
          <w:spacing w:val="2"/>
          <w:sz w:val="28"/>
          <w:szCs w:val="28"/>
        </w:rPr>
      </w:pPr>
    </w:p>
    <w:p w:rsidR="00AD72D6" w:rsidRDefault="00AD72D6" w:rsidP="0024424F">
      <w:pPr>
        <w:pStyle w:val="ConsPlusNormal"/>
        <w:ind w:right="-1" w:firstLine="708"/>
        <w:contextualSpacing/>
        <w:jc w:val="both"/>
        <w:outlineLvl w:val="1"/>
        <w:rPr>
          <w:rFonts w:ascii="Times New Roman" w:hAnsi="Times New Roman" w:cs="Times New Roman"/>
          <w:spacing w:val="2"/>
          <w:sz w:val="28"/>
          <w:szCs w:val="28"/>
        </w:rPr>
      </w:pPr>
    </w:p>
    <w:p w:rsidR="00AD72D6" w:rsidRDefault="00AD72D6" w:rsidP="0024424F">
      <w:pPr>
        <w:pStyle w:val="ConsPlusNormal"/>
        <w:ind w:right="-1" w:firstLine="708"/>
        <w:contextualSpacing/>
        <w:jc w:val="both"/>
        <w:outlineLvl w:val="1"/>
        <w:rPr>
          <w:rFonts w:ascii="Times New Roman" w:hAnsi="Times New Roman" w:cs="Times New Roman"/>
          <w:spacing w:val="2"/>
          <w:sz w:val="28"/>
          <w:szCs w:val="28"/>
        </w:rPr>
      </w:pPr>
    </w:p>
    <w:p w:rsidR="00AD72D6" w:rsidRDefault="00AD72D6" w:rsidP="0024424F">
      <w:pPr>
        <w:pStyle w:val="ConsPlusNormal"/>
        <w:ind w:right="-1" w:firstLine="708"/>
        <w:contextualSpacing/>
        <w:jc w:val="both"/>
        <w:outlineLvl w:val="1"/>
        <w:rPr>
          <w:rFonts w:ascii="Times New Roman" w:hAnsi="Times New Roman" w:cs="Times New Roman"/>
          <w:spacing w:val="2"/>
          <w:sz w:val="28"/>
          <w:szCs w:val="28"/>
        </w:rPr>
      </w:pPr>
    </w:p>
    <w:p w:rsidR="00AD72D6" w:rsidRDefault="00AD72D6" w:rsidP="0024424F">
      <w:pPr>
        <w:pStyle w:val="ConsPlusNormal"/>
        <w:ind w:right="-1" w:firstLine="708"/>
        <w:contextualSpacing/>
        <w:jc w:val="both"/>
        <w:outlineLvl w:val="1"/>
        <w:rPr>
          <w:rFonts w:ascii="Times New Roman" w:hAnsi="Times New Roman" w:cs="Times New Roman"/>
          <w:spacing w:val="2"/>
          <w:sz w:val="28"/>
          <w:szCs w:val="28"/>
        </w:rPr>
      </w:pPr>
    </w:p>
    <w:p w:rsidR="0024424F" w:rsidRDefault="0024424F" w:rsidP="0024424F">
      <w:pPr>
        <w:tabs>
          <w:tab w:val="left" w:pos="1134"/>
        </w:tabs>
        <w:autoSpaceDE w:val="0"/>
        <w:autoSpaceDN w:val="0"/>
        <w:adjustRightInd w:val="0"/>
        <w:spacing w:after="0" w:line="240" w:lineRule="auto"/>
        <w:jc w:val="center"/>
        <w:rPr>
          <w:rFonts w:ascii="Times New Roman" w:hAnsi="Times New Roman" w:cs="Times New Roman"/>
          <w:spacing w:val="2"/>
          <w:sz w:val="28"/>
          <w:szCs w:val="28"/>
        </w:rPr>
      </w:pPr>
      <w:r w:rsidRPr="0024424F">
        <w:rPr>
          <w:rFonts w:ascii="Times New Roman" w:hAnsi="Times New Roman" w:cs="Times New Roman"/>
          <w:spacing w:val="2"/>
          <w:sz w:val="28"/>
          <w:szCs w:val="28"/>
        </w:rPr>
        <w:t xml:space="preserve">4. Требования к осуществлению контроля за соблюдением </w:t>
      </w:r>
    </w:p>
    <w:p w:rsidR="0024424F" w:rsidRDefault="0024424F" w:rsidP="0024424F">
      <w:pPr>
        <w:tabs>
          <w:tab w:val="left" w:pos="1134"/>
        </w:tabs>
        <w:autoSpaceDE w:val="0"/>
        <w:autoSpaceDN w:val="0"/>
        <w:adjustRightInd w:val="0"/>
        <w:spacing w:after="0" w:line="240" w:lineRule="auto"/>
        <w:jc w:val="center"/>
        <w:rPr>
          <w:rFonts w:ascii="Times New Roman" w:hAnsi="Times New Roman" w:cs="Times New Roman"/>
          <w:spacing w:val="2"/>
          <w:sz w:val="28"/>
          <w:szCs w:val="28"/>
        </w:rPr>
      </w:pPr>
      <w:r w:rsidRPr="0024424F">
        <w:rPr>
          <w:rFonts w:ascii="Times New Roman" w:hAnsi="Times New Roman" w:cs="Times New Roman"/>
          <w:spacing w:val="2"/>
          <w:sz w:val="28"/>
          <w:szCs w:val="28"/>
        </w:rPr>
        <w:t xml:space="preserve">условий, целей и порядка предоставления субсидий </w:t>
      </w:r>
    </w:p>
    <w:p w:rsidR="0024424F" w:rsidRPr="0024424F" w:rsidRDefault="00AD72D6" w:rsidP="0024424F">
      <w:pPr>
        <w:tabs>
          <w:tab w:val="left" w:pos="1134"/>
        </w:tabs>
        <w:autoSpaceDE w:val="0"/>
        <w:autoSpaceDN w:val="0"/>
        <w:adjustRightInd w:val="0"/>
        <w:spacing w:after="0" w:line="240" w:lineRule="auto"/>
        <w:jc w:val="center"/>
        <w:rPr>
          <w:rFonts w:ascii="Times New Roman" w:hAnsi="Times New Roman" w:cs="Times New Roman"/>
          <w:spacing w:val="2"/>
          <w:sz w:val="28"/>
          <w:szCs w:val="28"/>
        </w:rPr>
      </w:pPr>
      <w:r>
        <w:rPr>
          <w:rFonts w:ascii="Times New Roman" w:hAnsi="Times New Roman" w:cs="Times New Roman"/>
          <w:spacing w:val="2"/>
          <w:sz w:val="28"/>
          <w:szCs w:val="28"/>
        </w:rPr>
        <w:t>и ответственность</w:t>
      </w:r>
      <w:r w:rsidR="0024424F" w:rsidRPr="0024424F">
        <w:rPr>
          <w:rFonts w:ascii="Times New Roman" w:hAnsi="Times New Roman" w:cs="Times New Roman"/>
          <w:spacing w:val="2"/>
          <w:sz w:val="28"/>
          <w:szCs w:val="28"/>
        </w:rPr>
        <w:t xml:space="preserve"> за их нарушение</w:t>
      </w:r>
    </w:p>
    <w:p w:rsidR="0024424F" w:rsidRPr="0024424F" w:rsidRDefault="0024424F" w:rsidP="0024424F">
      <w:pPr>
        <w:pStyle w:val="ConsPlusNormal"/>
        <w:ind w:firstLine="709"/>
        <w:jc w:val="both"/>
        <w:rPr>
          <w:rFonts w:ascii="Times New Roman" w:hAnsi="Times New Roman" w:cs="Times New Roman"/>
          <w:spacing w:val="2"/>
          <w:sz w:val="28"/>
          <w:szCs w:val="28"/>
        </w:rPr>
      </w:pPr>
    </w:p>
    <w:p w:rsidR="0024424F" w:rsidRPr="0024424F" w:rsidRDefault="0024424F" w:rsidP="0024424F">
      <w:pPr>
        <w:tabs>
          <w:tab w:val="left" w:pos="1276"/>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Pr>
          <w:rFonts w:ascii="Times New Roman" w:hAnsi="Times New Roman" w:cs="Times New Roman"/>
          <w:spacing w:val="2"/>
          <w:sz w:val="28"/>
          <w:szCs w:val="28"/>
        </w:rPr>
        <w:t xml:space="preserve">4.1. </w:t>
      </w:r>
      <w:r w:rsidRPr="0024424F">
        <w:rPr>
          <w:rFonts w:ascii="Times New Roman" w:hAnsi="Times New Roman" w:cs="Times New Roman"/>
          <w:spacing w:val="2"/>
          <w:sz w:val="28"/>
          <w:szCs w:val="28"/>
        </w:rPr>
        <w:t>Контроль</w:t>
      </w:r>
      <w:r w:rsidRPr="0024424F">
        <w:rPr>
          <w:rFonts w:ascii="Times New Roman" w:eastAsia="Times New Roman" w:hAnsi="Times New Roman" w:cs="Times New Roman"/>
          <w:spacing w:val="2"/>
          <w:sz w:val="28"/>
          <w:szCs w:val="28"/>
        </w:rPr>
        <w:t xml:space="preserve"> за соблюдением получателями субсидий условий их предоставления осуществляется </w:t>
      </w:r>
      <w:r w:rsidRPr="0024424F">
        <w:rPr>
          <w:rFonts w:ascii="Times New Roman" w:hAnsi="Times New Roman" w:cs="Times New Roman"/>
          <w:sz w:val="28"/>
          <w:szCs w:val="28"/>
        </w:rPr>
        <w:t>Министерством</w:t>
      </w:r>
      <w:r w:rsidRPr="0024424F">
        <w:rPr>
          <w:rFonts w:ascii="Times New Roman" w:eastAsia="Times New Roman" w:hAnsi="Times New Roman" w:cs="Times New Roman"/>
          <w:spacing w:val="2"/>
          <w:sz w:val="28"/>
          <w:szCs w:val="28"/>
        </w:rPr>
        <w:t xml:space="preserve"> и органом государственного финансового контроля в соответствии с бюджетным законодательством Российской Федерации.</w:t>
      </w:r>
    </w:p>
    <w:p w:rsidR="0024424F" w:rsidRDefault="0024424F" w:rsidP="0024424F">
      <w:pPr>
        <w:tabs>
          <w:tab w:val="left" w:pos="1276"/>
        </w:tabs>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4.2. </w:t>
      </w:r>
      <w:r w:rsidRPr="0024424F">
        <w:rPr>
          <w:rFonts w:ascii="Times New Roman" w:hAnsi="Times New Roman" w:cs="Times New Roman"/>
          <w:spacing w:val="2"/>
          <w:sz w:val="28"/>
          <w:szCs w:val="28"/>
        </w:rPr>
        <w:t>В случае установления факта несоблюдения получателем субсидии условий, определенных Порядком, при их предоставлении, а также в случае установления факта представления получателем субсидии недостоверных сведений, содержащихся в документах, суммы субсидии, неправомерно полученные из соответствующего бюджета (федерального и (или) республиканского), подлежат возврату в порядке, установленном законодательством Российской Федерации.</w:t>
      </w:r>
    </w:p>
    <w:p w:rsidR="0024424F" w:rsidRDefault="0024424F" w:rsidP="0024424F">
      <w:pPr>
        <w:tabs>
          <w:tab w:val="left" w:pos="1276"/>
        </w:tabs>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4.3. </w:t>
      </w:r>
      <w:r w:rsidRPr="0024424F">
        <w:rPr>
          <w:rFonts w:ascii="Times New Roman" w:hAnsi="Times New Roman" w:cs="Times New Roman"/>
          <w:sz w:val="28"/>
          <w:szCs w:val="28"/>
        </w:rPr>
        <w:t>Министерство</w:t>
      </w:r>
      <w:r w:rsidRPr="0024424F">
        <w:rPr>
          <w:rFonts w:ascii="Times New Roman" w:hAnsi="Times New Roman" w:cs="Times New Roman"/>
          <w:spacing w:val="2"/>
          <w:sz w:val="28"/>
          <w:szCs w:val="28"/>
        </w:rPr>
        <w:t xml:space="preserve"> в течение 15 рабочих дней с момента установления случаев, указанных в пункте 4.2 </w:t>
      </w:r>
      <w:r w:rsidR="00AD72D6">
        <w:rPr>
          <w:rFonts w:ascii="Times New Roman" w:hAnsi="Times New Roman" w:cs="Times New Roman"/>
          <w:spacing w:val="2"/>
          <w:sz w:val="28"/>
          <w:szCs w:val="28"/>
        </w:rPr>
        <w:t xml:space="preserve">настоящего </w:t>
      </w:r>
      <w:r w:rsidRPr="0024424F">
        <w:rPr>
          <w:rFonts w:ascii="Times New Roman" w:hAnsi="Times New Roman" w:cs="Times New Roman"/>
          <w:spacing w:val="2"/>
          <w:sz w:val="28"/>
          <w:szCs w:val="28"/>
        </w:rPr>
        <w:t>Порядка, письменно уведомляет получателя субсидии о необходимости возврата полученной суммы (или части суммы) субсидии с указанием реквизитов счета для перечисления денежных средств.</w:t>
      </w:r>
    </w:p>
    <w:p w:rsidR="0024424F" w:rsidRDefault="0024424F" w:rsidP="0024424F">
      <w:pPr>
        <w:tabs>
          <w:tab w:val="left" w:pos="1276"/>
        </w:tabs>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4.4. </w:t>
      </w:r>
      <w:r w:rsidRPr="0024424F">
        <w:rPr>
          <w:rFonts w:ascii="Times New Roman" w:hAnsi="Times New Roman" w:cs="Times New Roman"/>
          <w:spacing w:val="2"/>
          <w:sz w:val="28"/>
          <w:szCs w:val="28"/>
        </w:rPr>
        <w:t>Получатель субсидии в течение 15 рабочих дней с момента получения уведомления обязан произвести возврат указанной в уведомлении суммы субсидии.</w:t>
      </w:r>
    </w:p>
    <w:p w:rsidR="0024424F" w:rsidRDefault="0024424F" w:rsidP="0024424F">
      <w:pPr>
        <w:tabs>
          <w:tab w:val="left" w:pos="1276"/>
        </w:tabs>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4.5. </w:t>
      </w:r>
      <w:r w:rsidRPr="0024424F">
        <w:rPr>
          <w:rFonts w:ascii="Times New Roman" w:hAnsi="Times New Roman" w:cs="Times New Roman"/>
          <w:spacing w:val="2"/>
          <w:sz w:val="28"/>
          <w:szCs w:val="28"/>
        </w:rPr>
        <w:t xml:space="preserve">Возврат предоставленных сумм субсидий производится получателем субсидии в добровольном порядке, а в случае отказа от добровольного возврата указанной в уведомлении суммы субсидии или возврата ее не в полном объеме </w:t>
      </w:r>
      <w:r w:rsidR="00AD72D6">
        <w:rPr>
          <w:rFonts w:ascii="Times New Roman" w:hAnsi="Times New Roman" w:cs="Times New Roman"/>
          <w:spacing w:val="2"/>
          <w:sz w:val="28"/>
          <w:szCs w:val="28"/>
        </w:rPr>
        <w:t>–</w:t>
      </w:r>
      <w:r w:rsidRPr="0024424F">
        <w:rPr>
          <w:rFonts w:ascii="Times New Roman" w:hAnsi="Times New Roman" w:cs="Times New Roman"/>
          <w:spacing w:val="2"/>
          <w:sz w:val="28"/>
          <w:szCs w:val="28"/>
        </w:rPr>
        <w:t xml:space="preserve"> в</w:t>
      </w:r>
      <w:r w:rsidR="00AD72D6">
        <w:rPr>
          <w:rFonts w:ascii="Times New Roman" w:hAnsi="Times New Roman" w:cs="Times New Roman"/>
          <w:spacing w:val="2"/>
          <w:sz w:val="28"/>
          <w:szCs w:val="28"/>
        </w:rPr>
        <w:t xml:space="preserve"> </w:t>
      </w:r>
      <w:r w:rsidRPr="0024424F">
        <w:rPr>
          <w:rFonts w:ascii="Times New Roman" w:hAnsi="Times New Roman" w:cs="Times New Roman"/>
          <w:spacing w:val="2"/>
          <w:sz w:val="28"/>
          <w:szCs w:val="28"/>
        </w:rPr>
        <w:t>судебном порядке в соответствии с законодательством Российской Федерации.</w:t>
      </w:r>
    </w:p>
    <w:p w:rsidR="0024424F" w:rsidRDefault="0024424F" w:rsidP="0024424F">
      <w:pPr>
        <w:tabs>
          <w:tab w:val="left" w:pos="1276"/>
        </w:tabs>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4.6. </w:t>
      </w:r>
      <w:r w:rsidRPr="0024424F">
        <w:rPr>
          <w:rFonts w:ascii="Times New Roman" w:hAnsi="Times New Roman" w:cs="Times New Roman"/>
          <w:spacing w:val="2"/>
          <w:sz w:val="28"/>
          <w:szCs w:val="28"/>
        </w:rPr>
        <w:t xml:space="preserve">Остатки субсидии, не использованные получателем субсидии в отчетном финансовом году, в случаях, предусмотренных соглашением, подлежат возврату в республиканский бюджет Республики Тыва на основании письменного требования </w:t>
      </w:r>
      <w:r w:rsidRPr="0024424F">
        <w:rPr>
          <w:rFonts w:ascii="Times New Roman" w:hAnsi="Times New Roman" w:cs="Times New Roman"/>
          <w:sz w:val="28"/>
          <w:szCs w:val="28"/>
        </w:rPr>
        <w:t>Министерства</w:t>
      </w:r>
      <w:r w:rsidRPr="0024424F">
        <w:rPr>
          <w:rFonts w:ascii="Times New Roman" w:hAnsi="Times New Roman" w:cs="Times New Roman"/>
          <w:spacing w:val="2"/>
          <w:sz w:val="28"/>
          <w:szCs w:val="28"/>
        </w:rPr>
        <w:t xml:space="preserve"> о возврате остатков субсидии в республиканский бюджет Республики Тыва (далее </w:t>
      </w:r>
      <w:r w:rsidRPr="0024424F">
        <w:rPr>
          <w:rFonts w:ascii="Times New Roman" w:eastAsia="Times New Roman" w:hAnsi="Times New Roman" w:cs="Times New Roman"/>
          <w:sz w:val="28"/>
          <w:szCs w:val="28"/>
        </w:rPr>
        <w:t>–</w:t>
      </w:r>
      <w:r w:rsidRPr="0024424F">
        <w:rPr>
          <w:rFonts w:ascii="Times New Roman" w:hAnsi="Times New Roman" w:cs="Times New Roman"/>
          <w:spacing w:val="2"/>
          <w:sz w:val="28"/>
          <w:szCs w:val="28"/>
        </w:rPr>
        <w:t xml:space="preserve"> требование о возврате остатков субсидии).</w:t>
      </w:r>
    </w:p>
    <w:p w:rsidR="0024424F" w:rsidRDefault="0024424F" w:rsidP="0024424F">
      <w:pPr>
        <w:tabs>
          <w:tab w:val="left" w:pos="1276"/>
        </w:tabs>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4.7. </w:t>
      </w:r>
      <w:r w:rsidRPr="0024424F">
        <w:rPr>
          <w:rFonts w:ascii="Times New Roman" w:hAnsi="Times New Roman" w:cs="Times New Roman"/>
          <w:spacing w:val="2"/>
          <w:sz w:val="28"/>
          <w:szCs w:val="28"/>
        </w:rPr>
        <w:t xml:space="preserve">В случае наличия остатков субсидии, не использованных в отчетном финансовом году, </w:t>
      </w:r>
      <w:r w:rsidRPr="0024424F">
        <w:rPr>
          <w:rFonts w:ascii="Times New Roman" w:hAnsi="Times New Roman" w:cs="Times New Roman"/>
          <w:sz w:val="28"/>
          <w:szCs w:val="28"/>
        </w:rPr>
        <w:t>Министерство</w:t>
      </w:r>
      <w:r w:rsidRPr="0024424F">
        <w:rPr>
          <w:rFonts w:ascii="Times New Roman" w:hAnsi="Times New Roman" w:cs="Times New Roman"/>
          <w:spacing w:val="2"/>
          <w:sz w:val="28"/>
          <w:szCs w:val="28"/>
        </w:rPr>
        <w:t xml:space="preserve"> в течение 10 рабочих дней со дня их установления направляет получателю субсидии требование о возврате остатков субсидии в республиканский бюджет Республики Тыва.</w:t>
      </w:r>
    </w:p>
    <w:p w:rsidR="0024424F" w:rsidRDefault="0024424F" w:rsidP="0024424F">
      <w:pPr>
        <w:tabs>
          <w:tab w:val="left" w:pos="1276"/>
        </w:tabs>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4.8. </w:t>
      </w:r>
      <w:r w:rsidRPr="0024424F">
        <w:rPr>
          <w:rFonts w:ascii="Times New Roman" w:hAnsi="Times New Roman" w:cs="Times New Roman"/>
          <w:spacing w:val="2"/>
          <w:sz w:val="28"/>
          <w:szCs w:val="28"/>
        </w:rPr>
        <w:t>Возврат остатков субсидии в республиканский бюджет Республики Тыва, не использованных в отчетном финансовом году, производится получателем субсидии в добровольном порядке в течение 30 календарных дней со дня получения требования о возврате остатков субсидии.</w:t>
      </w:r>
    </w:p>
    <w:p w:rsidR="0024424F" w:rsidRDefault="0024424F" w:rsidP="0024424F">
      <w:pPr>
        <w:tabs>
          <w:tab w:val="left" w:pos="1276"/>
        </w:tabs>
        <w:autoSpaceDE w:val="0"/>
        <w:autoSpaceDN w:val="0"/>
        <w:adjustRightInd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4.9. </w:t>
      </w:r>
      <w:r w:rsidRPr="0024424F">
        <w:rPr>
          <w:rFonts w:ascii="Times New Roman" w:hAnsi="Times New Roman" w:cs="Times New Roman"/>
          <w:spacing w:val="2"/>
          <w:sz w:val="28"/>
          <w:szCs w:val="28"/>
        </w:rPr>
        <w:t xml:space="preserve">В случае </w:t>
      </w:r>
      <w:proofErr w:type="spellStart"/>
      <w:r w:rsidRPr="0024424F">
        <w:rPr>
          <w:rFonts w:ascii="Times New Roman" w:hAnsi="Times New Roman" w:cs="Times New Roman"/>
          <w:spacing w:val="2"/>
          <w:sz w:val="28"/>
          <w:szCs w:val="28"/>
        </w:rPr>
        <w:t>невозврата</w:t>
      </w:r>
      <w:proofErr w:type="spellEnd"/>
      <w:r w:rsidRPr="0024424F">
        <w:rPr>
          <w:rFonts w:ascii="Times New Roman" w:hAnsi="Times New Roman" w:cs="Times New Roman"/>
          <w:spacing w:val="2"/>
          <w:sz w:val="28"/>
          <w:szCs w:val="28"/>
        </w:rPr>
        <w:t xml:space="preserve"> остатков субсидий, не использованных в отчетном финансовом году, в установленный пунктом 4.7 </w:t>
      </w:r>
      <w:r w:rsidR="00AD72D6">
        <w:rPr>
          <w:rFonts w:ascii="Times New Roman" w:hAnsi="Times New Roman" w:cs="Times New Roman"/>
          <w:spacing w:val="2"/>
          <w:sz w:val="28"/>
          <w:szCs w:val="28"/>
        </w:rPr>
        <w:t xml:space="preserve">настоящего </w:t>
      </w:r>
      <w:r w:rsidRPr="0024424F">
        <w:rPr>
          <w:rFonts w:ascii="Times New Roman" w:hAnsi="Times New Roman" w:cs="Times New Roman"/>
          <w:spacing w:val="2"/>
          <w:sz w:val="28"/>
          <w:szCs w:val="28"/>
        </w:rPr>
        <w:t>Порядка срок</w:t>
      </w:r>
      <w:r w:rsidR="00AD72D6">
        <w:rPr>
          <w:rFonts w:ascii="Times New Roman" w:hAnsi="Times New Roman" w:cs="Times New Roman"/>
          <w:spacing w:val="2"/>
          <w:sz w:val="28"/>
          <w:szCs w:val="28"/>
        </w:rPr>
        <w:t>,</w:t>
      </w:r>
      <w:r w:rsidRPr="0024424F">
        <w:rPr>
          <w:rFonts w:ascii="Times New Roman" w:hAnsi="Times New Roman" w:cs="Times New Roman"/>
          <w:spacing w:val="2"/>
          <w:sz w:val="28"/>
          <w:szCs w:val="28"/>
        </w:rPr>
        <w:t xml:space="preserve"> остатки</w:t>
      </w:r>
      <w:r w:rsidR="00AD72D6">
        <w:rPr>
          <w:rFonts w:ascii="Times New Roman" w:hAnsi="Times New Roman" w:cs="Times New Roman"/>
          <w:spacing w:val="2"/>
          <w:sz w:val="28"/>
          <w:szCs w:val="28"/>
        </w:rPr>
        <w:t xml:space="preserve"> не</w:t>
      </w:r>
      <w:r w:rsidRPr="0024424F">
        <w:rPr>
          <w:rFonts w:ascii="Times New Roman" w:hAnsi="Times New Roman" w:cs="Times New Roman"/>
          <w:spacing w:val="2"/>
          <w:sz w:val="28"/>
          <w:szCs w:val="28"/>
        </w:rPr>
        <w:t>использованных субсидий взыскиваются в судебном порядке в соответствии с законодательством Российской Федерации.</w:t>
      </w:r>
    </w:p>
    <w:p w:rsidR="0024424F" w:rsidRDefault="0024424F" w:rsidP="0024424F">
      <w:pPr>
        <w:tabs>
          <w:tab w:val="left" w:pos="1276"/>
        </w:tabs>
        <w:autoSpaceDE w:val="0"/>
        <w:autoSpaceDN w:val="0"/>
        <w:adjustRightInd w:val="0"/>
        <w:spacing w:after="0" w:line="240" w:lineRule="auto"/>
        <w:ind w:firstLine="709"/>
        <w:jc w:val="both"/>
        <w:rPr>
          <w:rFonts w:ascii="Times New Roman" w:hAnsi="Times New Roman" w:cs="Times New Roman"/>
          <w:spacing w:val="2"/>
          <w:sz w:val="28"/>
          <w:szCs w:val="28"/>
        </w:rPr>
      </w:pPr>
    </w:p>
    <w:p w:rsidR="00E640F4" w:rsidRPr="00AE6372" w:rsidRDefault="0024424F" w:rsidP="009C4A2E">
      <w:pPr>
        <w:tabs>
          <w:tab w:val="left" w:pos="1276"/>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pacing w:val="2"/>
          <w:sz w:val="28"/>
          <w:szCs w:val="28"/>
        </w:rPr>
        <w:t>_____________</w:t>
      </w:r>
    </w:p>
    <w:sectPr w:rsidR="00E640F4" w:rsidRPr="00AE6372" w:rsidSect="00072CBB">
      <w:pgSz w:w="11906" w:h="16838"/>
      <w:pgMar w:top="1134" w:right="567" w:bottom="1134" w:left="1134"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66" w:rsidRPr="0024424F" w:rsidRDefault="00F86366" w:rsidP="0024424F">
      <w:pPr>
        <w:pStyle w:val="ConsPlusNormal"/>
        <w:rPr>
          <w:rFonts w:asciiTheme="minorHAnsi" w:hAnsiTheme="minorHAnsi" w:cstheme="minorBidi"/>
          <w:sz w:val="22"/>
          <w:szCs w:val="22"/>
        </w:rPr>
      </w:pPr>
      <w:r>
        <w:separator/>
      </w:r>
    </w:p>
  </w:endnote>
  <w:endnote w:type="continuationSeparator" w:id="0">
    <w:p w:rsidR="00F86366" w:rsidRPr="0024424F" w:rsidRDefault="00F86366" w:rsidP="0024424F">
      <w:pPr>
        <w:pStyle w:val="ConsPlusNormal"/>
        <w:rPr>
          <w:rFonts w:ascii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DF7" w:rsidRDefault="00547DF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DF7" w:rsidRDefault="00547DF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DF7" w:rsidRDefault="00547DF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66" w:rsidRPr="0024424F" w:rsidRDefault="00F86366" w:rsidP="0024424F">
      <w:pPr>
        <w:pStyle w:val="ConsPlusNormal"/>
        <w:rPr>
          <w:rFonts w:asciiTheme="minorHAnsi" w:hAnsiTheme="minorHAnsi" w:cstheme="minorBidi"/>
          <w:sz w:val="22"/>
          <w:szCs w:val="22"/>
        </w:rPr>
      </w:pPr>
      <w:r>
        <w:separator/>
      </w:r>
    </w:p>
  </w:footnote>
  <w:footnote w:type="continuationSeparator" w:id="0">
    <w:p w:rsidR="00F86366" w:rsidRPr="0024424F" w:rsidRDefault="00F86366" w:rsidP="0024424F">
      <w:pPr>
        <w:pStyle w:val="ConsPlusNormal"/>
        <w:rPr>
          <w:rFonts w:asciiTheme="minorHAnsi"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DF7" w:rsidRDefault="00547DF7">
    <w:pPr>
      <w:pStyle w:val="a7"/>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5598"/>
    </w:sdtPr>
    <w:sdtContent>
      <w:p w:rsidR="00BC34A9" w:rsidRDefault="001F629E">
        <w:pPr>
          <w:pStyle w:val="a7"/>
          <w:jc w:val="right"/>
        </w:pPr>
        <w:fldSimple w:instr=" PAGE   \* MERGEFORMAT ">
          <w:r w:rsidR="00300B1C">
            <w:rPr>
              <w:noProof/>
            </w:rPr>
            <w:t>3</w:t>
          </w:r>
        </w:fldSimple>
      </w:p>
    </w:sdtContent>
  </w:sdt>
  <w:p w:rsidR="00BC34A9" w:rsidRDefault="00BC34A9">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5594"/>
    </w:sdtPr>
    <w:sdtContent>
      <w:p w:rsidR="00BC34A9" w:rsidRDefault="001F629E">
        <w:pPr>
          <w:pStyle w:val="a7"/>
          <w:jc w:val="right"/>
        </w:pPr>
        <w:fldSimple w:instr=" PAGE   \* MERGEFORMAT ">
          <w:r w:rsidR="00300B1C">
            <w:rPr>
              <w:noProof/>
            </w:rPr>
            <w:t>2</w:t>
          </w:r>
        </w:fldSimple>
      </w:p>
      <w:p w:rsidR="00BC34A9" w:rsidRDefault="001F629E">
        <w:pPr>
          <w:pStyle w:val="a7"/>
          <w:jc w:val="right"/>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2510"/>
    </w:sdtPr>
    <w:sdtContent>
      <w:p w:rsidR="00BC34A9" w:rsidRDefault="001F629E">
        <w:pPr>
          <w:pStyle w:val="a7"/>
          <w:jc w:val="right"/>
        </w:pP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A9" w:rsidRPr="001370AC" w:rsidRDefault="001F629E">
    <w:pPr>
      <w:pStyle w:val="a7"/>
      <w:jc w:val="center"/>
    </w:pPr>
    <w:fldSimple w:instr=" PAGE   \* MERGEFORMAT ">
      <w:r w:rsidR="00BC34A9">
        <w:rPr>
          <w:noProof/>
        </w:rPr>
        <w:t>2</w:t>
      </w:r>
    </w:fldSimple>
  </w:p>
  <w:p w:rsidR="00BC34A9" w:rsidRPr="00782073" w:rsidRDefault="00BC34A9">
    <w:pPr>
      <w:pStyle w:val="a7"/>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A9" w:rsidRPr="001370AC" w:rsidRDefault="00BC34A9">
    <w:pPr>
      <w:pStyle w:val="a7"/>
      <w:jc w:val="center"/>
    </w:pPr>
  </w:p>
  <w:p w:rsidR="00BC34A9" w:rsidRPr="00782073" w:rsidRDefault="00BC34A9">
    <w:pPr>
      <w:pStyle w:val="a7"/>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2496"/>
    </w:sdtPr>
    <w:sdtContent>
      <w:p w:rsidR="00BC34A9" w:rsidRDefault="001F629E">
        <w:pPr>
          <w:pStyle w:val="a7"/>
          <w:jc w:val="right"/>
        </w:pPr>
        <w:fldSimple w:instr=" PAGE   \* MERGEFORMAT ">
          <w:r w:rsidR="00300B1C">
            <w:rPr>
              <w:noProof/>
            </w:rPr>
            <w:t>2</w:t>
          </w:r>
        </w:fldSimple>
      </w:p>
    </w:sdtContent>
  </w:sdt>
  <w:p w:rsidR="00BC34A9" w:rsidRPr="00782073" w:rsidRDefault="00BC34A9">
    <w:pPr>
      <w:pStyle w:val="a7"/>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A9" w:rsidRDefault="001F629E">
    <w:pPr>
      <w:pStyle w:val="a7"/>
      <w:framePr w:wrap="around" w:vAnchor="text" w:hAnchor="margin" w:xAlign="center" w:y="1"/>
      <w:rPr>
        <w:rStyle w:val="a9"/>
      </w:rPr>
    </w:pPr>
    <w:r>
      <w:rPr>
        <w:rStyle w:val="a9"/>
      </w:rPr>
      <w:fldChar w:fldCharType="begin"/>
    </w:r>
    <w:r w:rsidR="00BC34A9">
      <w:rPr>
        <w:rStyle w:val="a9"/>
      </w:rPr>
      <w:instrText xml:space="preserve">PAGE  </w:instrText>
    </w:r>
    <w:r>
      <w:rPr>
        <w:rStyle w:val="a9"/>
      </w:rPr>
      <w:fldChar w:fldCharType="end"/>
    </w:r>
  </w:p>
  <w:p w:rsidR="00BC34A9" w:rsidRDefault="00BC34A9">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2512"/>
    </w:sdtPr>
    <w:sdtContent>
      <w:p w:rsidR="00BC34A9" w:rsidRDefault="001F629E">
        <w:pPr>
          <w:pStyle w:val="a7"/>
          <w:jc w:val="right"/>
        </w:pPr>
        <w:fldSimple w:instr=" PAGE   \* MERGEFORMAT ">
          <w:r w:rsidR="00300B1C">
            <w:rPr>
              <w:noProof/>
            </w:rPr>
            <w:t>2</w:t>
          </w:r>
        </w:fldSimple>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A9" w:rsidRDefault="001F629E">
    <w:pPr>
      <w:pStyle w:val="a7"/>
      <w:framePr w:wrap="around" w:vAnchor="text" w:hAnchor="margin" w:xAlign="center" w:y="1"/>
      <w:rPr>
        <w:rStyle w:val="a9"/>
      </w:rPr>
    </w:pPr>
    <w:r>
      <w:rPr>
        <w:rStyle w:val="a9"/>
      </w:rPr>
      <w:fldChar w:fldCharType="begin"/>
    </w:r>
    <w:r w:rsidR="00BC34A9">
      <w:rPr>
        <w:rStyle w:val="a9"/>
      </w:rPr>
      <w:instrText xml:space="preserve">PAGE  </w:instrText>
    </w:r>
    <w:r>
      <w:rPr>
        <w:rStyle w:val="a9"/>
      </w:rPr>
      <w:fldChar w:fldCharType="end"/>
    </w:r>
  </w:p>
  <w:p w:rsidR="00BC34A9" w:rsidRDefault="00BC34A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932"/>
    <w:multiLevelType w:val="hybridMultilevel"/>
    <w:tmpl w:val="DA243C60"/>
    <w:lvl w:ilvl="0" w:tplc="3ED49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C33CD8"/>
    <w:multiLevelType w:val="hybridMultilevel"/>
    <w:tmpl w:val="27567EC6"/>
    <w:lvl w:ilvl="0" w:tplc="C8168F8A">
      <w:start w:val="1"/>
      <w:numFmt w:val="russianLower"/>
      <w:suff w:val="space"/>
      <w:lvlText w:val="%1)"/>
      <w:lvlJc w:val="left"/>
      <w:pPr>
        <w:ind w:left="1069"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7B4A97"/>
    <w:multiLevelType w:val="hybridMultilevel"/>
    <w:tmpl w:val="06600000"/>
    <w:lvl w:ilvl="0" w:tplc="E228CC10">
      <w:start w:val="1"/>
      <w:numFmt w:val="decimal"/>
      <w:lvlText w:val="%1."/>
      <w:lvlJc w:val="left"/>
      <w:pPr>
        <w:ind w:left="1069" w:hanging="360"/>
      </w:pPr>
      <w:rPr>
        <w:rFonts w:cstheme="maj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AA3A4E"/>
    <w:multiLevelType w:val="hybridMultilevel"/>
    <w:tmpl w:val="0F3CEF8A"/>
    <w:lvl w:ilvl="0" w:tplc="D1101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0461FE"/>
    <w:multiLevelType w:val="hybridMultilevel"/>
    <w:tmpl w:val="00309992"/>
    <w:lvl w:ilvl="0" w:tplc="69902C54">
      <w:start w:val="1"/>
      <w:numFmt w:val="russianLower"/>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9B797C"/>
    <w:multiLevelType w:val="multilevel"/>
    <w:tmpl w:val="06B83DDA"/>
    <w:lvl w:ilvl="0">
      <w:start w:val="1"/>
      <w:numFmt w:val="decimal"/>
      <w:lvlText w:val="%1."/>
      <w:lvlJc w:val="left"/>
      <w:pPr>
        <w:ind w:left="720" w:hanging="360"/>
      </w:pPr>
      <w:rPr>
        <w:rFonts w:cs="Times New Roman" w:hint="default"/>
      </w:rPr>
    </w:lvl>
    <w:lvl w:ilvl="1">
      <w:start w:val="5"/>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6">
    <w:nsid w:val="0FB0164A"/>
    <w:multiLevelType w:val="hybridMultilevel"/>
    <w:tmpl w:val="B55621B6"/>
    <w:lvl w:ilvl="0" w:tplc="9E86FC9C">
      <w:start w:val="1"/>
      <w:numFmt w:val="decimal"/>
      <w:suff w:val="space"/>
      <w:lvlText w:val="4.%1."/>
      <w:lvlJc w:val="left"/>
      <w:pPr>
        <w:ind w:left="106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8E5654"/>
    <w:multiLevelType w:val="hybridMultilevel"/>
    <w:tmpl w:val="33F23EAC"/>
    <w:lvl w:ilvl="0" w:tplc="E88ABA4A">
      <w:start w:val="1"/>
      <w:numFmt w:val="russianLower"/>
      <w:suff w:val="space"/>
      <w:lvlText w:val="%1)"/>
      <w:lvlJc w:val="left"/>
      <w:pPr>
        <w:ind w:left="72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4F66519"/>
    <w:multiLevelType w:val="hybridMultilevel"/>
    <w:tmpl w:val="83D65282"/>
    <w:lvl w:ilvl="0" w:tplc="D1101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50B0E9F"/>
    <w:multiLevelType w:val="hybridMultilevel"/>
    <w:tmpl w:val="8B8846D2"/>
    <w:lvl w:ilvl="0" w:tplc="567C392A">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436FA6"/>
    <w:multiLevelType w:val="hybridMultilevel"/>
    <w:tmpl w:val="EBB2C3F0"/>
    <w:lvl w:ilvl="0" w:tplc="FD929426">
      <w:start w:val="1"/>
      <w:numFmt w:val="russianLower"/>
      <w:suff w:val="space"/>
      <w:lvlText w:val="%1)"/>
      <w:lvlJc w:val="left"/>
      <w:pPr>
        <w:ind w:left="72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164C0664"/>
    <w:multiLevelType w:val="hybridMultilevel"/>
    <w:tmpl w:val="E6FE2192"/>
    <w:lvl w:ilvl="0" w:tplc="D17C2912">
      <w:start w:val="1"/>
      <w:numFmt w:val="decimal"/>
      <w:lvlText w:val="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7D4B50"/>
    <w:multiLevelType w:val="hybridMultilevel"/>
    <w:tmpl w:val="25D6D7B8"/>
    <w:lvl w:ilvl="0" w:tplc="D11012F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C523BED"/>
    <w:multiLevelType w:val="hybridMultilevel"/>
    <w:tmpl w:val="E2C64888"/>
    <w:lvl w:ilvl="0" w:tplc="1D8E19A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1EED28FB"/>
    <w:multiLevelType w:val="hybridMultilevel"/>
    <w:tmpl w:val="B0565E6C"/>
    <w:lvl w:ilvl="0" w:tplc="A27628D4">
      <w:start w:val="1"/>
      <w:numFmt w:val="decimal"/>
      <w:suff w:val="space"/>
      <w:lvlText w:val="%1."/>
      <w:lvlJc w:val="left"/>
      <w:pPr>
        <w:ind w:left="1069"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5">
    <w:nsid w:val="222F1D79"/>
    <w:multiLevelType w:val="hybridMultilevel"/>
    <w:tmpl w:val="0F6298E4"/>
    <w:lvl w:ilvl="0" w:tplc="D478781A">
      <w:start w:val="2"/>
      <w:numFmt w:val="bullet"/>
      <w:lvlText w:val=""/>
      <w:lvlJc w:val="left"/>
      <w:pPr>
        <w:ind w:left="720" w:hanging="360"/>
      </w:pPr>
      <w:rPr>
        <w:rFonts w:ascii="Symbol" w:eastAsiaTheme="minorEastAsia" w:hAnsi="Symbol" w:cs="Courier New"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2C177A"/>
    <w:multiLevelType w:val="hybridMultilevel"/>
    <w:tmpl w:val="DA243C60"/>
    <w:lvl w:ilvl="0" w:tplc="3ED49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C335321"/>
    <w:multiLevelType w:val="hybridMultilevel"/>
    <w:tmpl w:val="148C9AEA"/>
    <w:lvl w:ilvl="0" w:tplc="90A8E4D4">
      <w:start w:val="1"/>
      <w:numFmt w:val="russianLower"/>
      <w:suff w:val="space"/>
      <w:lvlText w:val="%1)"/>
      <w:lvlJc w:val="left"/>
      <w:pPr>
        <w:ind w:left="72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2E1178A0"/>
    <w:multiLevelType w:val="hybridMultilevel"/>
    <w:tmpl w:val="53CC0856"/>
    <w:lvl w:ilvl="0" w:tplc="A05EA33A">
      <w:start w:val="1"/>
      <w:numFmt w:val="russianLower"/>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781F7B"/>
    <w:multiLevelType w:val="hybridMultilevel"/>
    <w:tmpl w:val="E7CAB84E"/>
    <w:lvl w:ilvl="0" w:tplc="90E40D4E">
      <w:start w:val="1"/>
      <w:numFmt w:val="decimal"/>
      <w:suff w:val="space"/>
      <w:lvlText w:val="1.%1."/>
      <w:lvlJc w:val="left"/>
      <w:pPr>
        <w:ind w:left="106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F1522F"/>
    <w:multiLevelType w:val="hybridMultilevel"/>
    <w:tmpl w:val="99A284E2"/>
    <w:lvl w:ilvl="0" w:tplc="FBFCB12C">
      <w:start w:val="1"/>
      <w:numFmt w:val="russianLower"/>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4674A3"/>
    <w:multiLevelType w:val="hybridMultilevel"/>
    <w:tmpl w:val="255EE490"/>
    <w:lvl w:ilvl="0" w:tplc="A5727AB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B9690C"/>
    <w:multiLevelType w:val="hybridMultilevel"/>
    <w:tmpl w:val="20FE026E"/>
    <w:lvl w:ilvl="0" w:tplc="3D60F4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FA5AB3"/>
    <w:multiLevelType w:val="hybridMultilevel"/>
    <w:tmpl w:val="A644F796"/>
    <w:lvl w:ilvl="0" w:tplc="567C392A">
      <w:start w:val="1"/>
      <w:numFmt w:val="bullet"/>
      <w:lvlText w:val=""/>
      <w:lvlJc w:val="left"/>
      <w:pPr>
        <w:ind w:left="7307" w:hanging="360"/>
      </w:pPr>
      <w:rPr>
        <w:rFonts w:ascii="Symbol" w:hAnsi="Symbol" w:hint="default"/>
        <w:sz w:val="36"/>
        <w:szCs w:val="36"/>
      </w:rPr>
    </w:lvl>
    <w:lvl w:ilvl="1" w:tplc="04190003" w:tentative="1">
      <w:start w:val="1"/>
      <w:numFmt w:val="bullet"/>
      <w:lvlText w:val="o"/>
      <w:lvlJc w:val="left"/>
      <w:pPr>
        <w:ind w:left="8027" w:hanging="360"/>
      </w:pPr>
      <w:rPr>
        <w:rFonts w:ascii="Courier New" w:hAnsi="Courier New" w:cs="Courier New" w:hint="default"/>
      </w:rPr>
    </w:lvl>
    <w:lvl w:ilvl="2" w:tplc="04190005" w:tentative="1">
      <w:start w:val="1"/>
      <w:numFmt w:val="bullet"/>
      <w:lvlText w:val=""/>
      <w:lvlJc w:val="left"/>
      <w:pPr>
        <w:ind w:left="8747" w:hanging="360"/>
      </w:pPr>
      <w:rPr>
        <w:rFonts w:ascii="Wingdings" w:hAnsi="Wingdings" w:hint="default"/>
      </w:rPr>
    </w:lvl>
    <w:lvl w:ilvl="3" w:tplc="04190001" w:tentative="1">
      <w:start w:val="1"/>
      <w:numFmt w:val="bullet"/>
      <w:lvlText w:val=""/>
      <w:lvlJc w:val="left"/>
      <w:pPr>
        <w:ind w:left="9467" w:hanging="360"/>
      </w:pPr>
      <w:rPr>
        <w:rFonts w:ascii="Symbol" w:hAnsi="Symbol" w:hint="default"/>
      </w:rPr>
    </w:lvl>
    <w:lvl w:ilvl="4" w:tplc="04190003" w:tentative="1">
      <w:start w:val="1"/>
      <w:numFmt w:val="bullet"/>
      <w:lvlText w:val="o"/>
      <w:lvlJc w:val="left"/>
      <w:pPr>
        <w:ind w:left="10187" w:hanging="360"/>
      </w:pPr>
      <w:rPr>
        <w:rFonts w:ascii="Courier New" w:hAnsi="Courier New" w:cs="Courier New" w:hint="default"/>
      </w:rPr>
    </w:lvl>
    <w:lvl w:ilvl="5" w:tplc="04190005" w:tentative="1">
      <w:start w:val="1"/>
      <w:numFmt w:val="bullet"/>
      <w:lvlText w:val=""/>
      <w:lvlJc w:val="left"/>
      <w:pPr>
        <w:ind w:left="10907" w:hanging="360"/>
      </w:pPr>
      <w:rPr>
        <w:rFonts w:ascii="Wingdings" w:hAnsi="Wingdings" w:hint="default"/>
      </w:rPr>
    </w:lvl>
    <w:lvl w:ilvl="6" w:tplc="04190001" w:tentative="1">
      <w:start w:val="1"/>
      <w:numFmt w:val="bullet"/>
      <w:lvlText w:val=""/>
      <w:lvlJc w:val="left"/>
      <w:pPr>
        <w:ind w:left="11627" w:hanging="360"/>
      </w:pPr>
      <w:rPr>
        <w:rFonts w:ascii="Symbol" w:hAnsi="Symbol" w:hint="default"/>
      </w:rPr>
    </w:lvl>
    <w:lvl w:ilvl="7" w:tplc="04190003" w:tentative="1">
      <w:start w:val="1"/>
      <w:numFmt w:val="bullet"/>
      <w:lvlText w:val="o"/>
      <w:lvlJc w:val="left"/>
      <w:pPr>
        <w:ind w:left="12347" w:hanging="360"/>
      </w:pPr>
      <w:rPr>
        <w:rFonts w:ascii="Courier New" w:hAnsi="Courier New" w:cs="Courier New" w:hint="default"/>
      </w:rPr>
    </w:lvl>
    <w:lvl w:ilvl="8" w:tplc="04190005" w:tentative="1">
      <w:start w:val="1"/>
      <w:numFmt w:val="bullet"/>
      <w:lvlText w:val=""/>
      <w:lvlJc w:val="left"/>
      <w:pPr>
        <w:ind w:left="13067" w:hanging="360"/>
      </w:pPr>
      <w:rPr>
        <w:rFonts w:ascii="Wingdings" w:hAnsi="Wingdings" w:hint="default"/>
      </w:rPr>
    </w:lvl>
  </w:abstractNum>
  <w:abstractNum w:abstractNumId="24">
    <w:nsid w:val="3E46553D"/>
    <w:multiLevelType w:val="hybridMultilevel"/>
    <w:tmpl w:val="9E14EE36"/>
    <w:lvl w:ilvl="0" w:tplc="35927276">
      <w:start w:val="1"/>
      <w:numFmt w:val="decimal"/>
      <w:suff w:val="space"/>
      <w:lvlText w:val="%1."/>
      <w:lvlJc w:val="left"/>
      <w:pPr>
        <w:ind w:left="1069"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B69519A"/>
    <w:multiLevelType w:val="hybridMultilevel"/>
    <w:tmpl w:val="133A1D1A"/>
    <w:lvl w:ilvl="0" w:tplc="39E2109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4C0A6A6B"/>
    <w:multiLevelType w:val="hybridMultilevel"/>
    <w:tmpl w:val="BBAEB846"/>
    <w:lvl w:ilvl="0" w:tplc="99A6173C">
      <w:start w:val="1"/>
      <w:numFmt w:val="russianLower"/>
      <w:suff w:val="space"/>
      <w:lvlText w:val="%1)"/>
      <w:lvlJc w:val="left"/>
      <w:pPr>
        <w:ind w:left="106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910CD6"/>
    <w:multiLevelType w:val="hybridMultilevel"/>
    <w:tmpl w:val="638EA396"/>
    <w:lvl w:ilvl="0" w:tplc="D1101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8F0895"/>
    <w:multiLevelType w:val="hybridMultilevel"/>
    <w:tmpl w:val="DBFCD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127D1D"/>
    <w:multiLevelType w:val="hybridMultilevel"/>
    <w:tmpl w:val="C31C7FD6"/>
    <w:lvl w:ilvl="0" w:tplc="C898F0C8">
      <w:start w:val="1"/>
      <w:numFmt w:val="russianLower"/>
      <w:suff w:val="space"/>
      <w:lvlText w:val="%1)"/>
      <w:lvlJc w:val="left"/>
      <w:pPr>
        <w:ind w:left="1069"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0">
    <w:nsid w:val="50E7648D"/>
    <w:multiLevelType w:val="hybridMultilevel"/>
    <w:tmpl w:val="8DBCEFAE"/>
    <w:lvl w:ilvl="0" w:tplc="E5D6C6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52AE3330"/>
    <w:multiLevelType w:val="hybridMultilevel"/>
    <w:tmpl w:val="BF36225E"/>
    <w:lvl w:ilvl="0" w:tplc="653C05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52F2366"/>
    <w:multiLevelType w:val="hybridMultilevel"/>
    <w:tmpl w:val="8D8EF92C"/>
    <w:lvl w:ilvl="0" w:tplc="9DA8BD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75213B"/>
    <w:multiLevelType w:val="hybridMultilevel"/>
    <w:tmpl w:val="91D2A6C6"/>
    <w:lvl w:ilvl="0" w:tplc="C50867B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3E21580"/>
    <w:multiLevelType w:val="hybridMultilevel"/>
    <w:tmpl w:val="A8B2416E"/>
    <w:lvl w:ilvl="0" w:tplc="8D580FD4">
      <w:start w:val="1"/>
      <w:numFmt w:val="russianLower"/>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40436B8"/>
    <w:multiLevelType w:val="hybridMultilevel"/>
    <w:tmpl w:val="FD74E9A6"/>
    <w:lvl w:ilvl="0" w:tplc="7A20B4F8">
      <w:start w:val="1"/>
      <w:numFmt w:val="bullet"/>
      <w:lvlText w:val=""/>
      <w:lvlJc w:val="left"/>
      <w:pPr>
        <w:ind w:left="1069" w:hanging="360"/>
      </w:pPr>
      <w:rPr>
        <w:rFonts w:ascii="Symbol" w:eastAsia="Times New Roman" w:hAnsi="Symbol" w:cs="Arial" w:hint="default"/>
        <w:sz w:val="2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667E2EF1"/>
    <w:multiLevelType w:val="hybridMultilevel"/>
    <w:tmpl w:val="15523C18"/>
    <w:lvl w:ilvl="0" w:tplc="1FCADFA4">
      <w:start w:val="1"/>
      <w:numFmt w:val="russianLower"/>
      <w:suff w:val="space"/>
      <w:lvlText w:val="%1)"/>
      <w:lvlJc w:val="left"/>
      <w:pPr>
        <w:ind w:left="1069"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67E86B92"/>
    <w:multiLevelType w:val="hybridMultilevel"/>
    <w:tmpl w:val="436272EC"/>
    <w:lvl w:ilvl="0" w:tplc="3AA063AC">
      <w:start w:val="1"/>
      <w:numFmt w:val="decimal"/>
      <w:suff w:val="space"/>
      <w:lvlText w:val="2.%1."/>
      <w:lvlJc w:val="left"/>
      <w:pPr>
        <w:ind w:left="106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E62B38"/>
    <w:multiLevelType w:val="hybridMultilevel"/>
    <w:tmpl w:val="7EC83178"/>
    <w:lvl w:ilvl="0" w:tplc="D1101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1C56440"/>
    <w:multiLevelType w:val="hybridMultilevel"/>
    <w:tmpl w:val="0E5C22CA"/>
    <w:lvl w:ilvl="0" w:tplc="B8DA26FC">
      <w:start w:val="1"/>
      <w:numFmt w:val="russianLower"/>
      <w:suff w:val="space"/>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3D3B60"/>
    <w:multiLevelType w:val="hybridMultilevel"/>
    <w:tmpl w:val="77325454"/>
    <w:lvl w:ilvl="0" w:tplc="FAD2D6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7B0A53"/>
    <w:multiLevelType w:val="hybridMultilevel"/>
    <w:tmpl w:val="057A63E6"/>
    <w:lvl w:ilvl="0" w:tplc="4BFC7278">
      <w:start w:val="1"/>
      <w:numFmt w:val="russianLower"/>
      <w:suff w:val="space"/>
      <w:lvlText w:val="%1)"/>
      <w:lvlJc w:val="left"/>
      <w:pPr>
        <w:ind w:left="1069"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3E726F6"/>
    <w:multiLevelType w:val="hybridMultilevel"/>
    <w:tmpl w:val="F4C24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5F3958"/>
    <w:multiLevelType w:val="hybridMultilevel"/>
    <w:tmpl w:val="7438EFEA"/>
    <w:lvl w:ilvl="0" w:tplc="2760D3AE">
      <w:start w:val="1"/>
      <w:numFmt w:val="russianLower"/>
      <w:suff w:val="space"/>
      <w:lvlText w:val="%1)"/>
      <w:lvlJc w:val="left"/>
      <w:pPr>
        <w:ind w:left="106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76477BE"/>
    <w:multiLevelType w:val="hybridMultilevel"/>
    <w:tmpl w:val="DADE07F2"/>
    <w:lvl w:ilvl="0" w:tplc="B35A037A">
      <w:start w:val="41"/>
      <w:numFmt w:val="decimal"/>
      <w:lvlText w:val="%1."/>
      <w:lvlJc w:val="left"/>
      <w:pPr>
        <w:ind w:left="735" w:hanging="37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7A4E90"/>
    <w:multiLevelType w:val="hybridMultilevel"/>
    <w:tmpl w:val="76948D18"/>
    <w:lvl w:ilvl="0" w:tplc="8542AD50">
      <w:start w:val="1"/>
      <w:numFmt w:val="russianLower"/>
      <w:suff w:val="space"/>
      <w:lvlText w:val="%1)"/>
      <w:lvlJc w:val="left"/>
      <w:pPr>
        <w:ind w:left="1069"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0"/>
  </w:num>
  <w:num w:numId="2">
    <w:abstractNumId w:val="21"/>
  </w:num>
  <w:num w:numId="3">
    <w:abstractNumId w:val="2"/>
  </w:num>
  <w:num w:numId="4">
    <w:abstractNumId w:val="39"/>
  </w:num>
  <w:num w:numId="5">
    <w:abstractNumId w:val="19"/>
  </w:num>
  <w:num w:numId="6">
    <w:abstractNumId w:val="1"/>
  </w:num>
  <w:num w:numId="7">
    <w:abstractNumId w:val="26"/>
  </w:num>
  <w:num w:numId="8">
    <w:abstractNumId w:val="30"/>
  </w:num>
  <w:num w:numId="9">
    <w:abstractNumId w:val="36"/>
  </w:num>
  <w:num w:numId="10">
    <w:abstractNumId w:val="45"/>
  </w:num>
  <w:num w:numId="11">
    <w:abstractNumId w:val="29"/>
  </w:num>
  <w:num w:numId="12">
    <w:abstractNumId w:val="20"/>
  </w:num>
  <w:num w:numId="13">
    <w:abstractNumId w:val="24"/>
  </w:num>
  <w:num w:numId="14">
    <w:abstractNumId w:val="37"/>
  </w:num>
  <w:num w:numId="15">
    <w:abstractNumId w:val="11"/>
  </w:num>
  <w:num w:numId="16">
    <w:abstractNumId w:val="6"/>
  </w:num>
  <w:num w:numId="17">
    <w:abstractNumId w:val="43"/>
  </w:num>
  <w:num w:numId="18">
    <w:abstractNumId w:val="42"/>
  </w:num>
  <w:num w:numId="19">
    <w:abstractNumId w:val="16"/>
  </w:num>
  <w:num w:numId="20">
    <w:abstractNumId w:val="25"/>
  </w:num>
  <w:num w:numId="21">
    <w:abstractNumId w:val="0"/>
  </w:num>
  <w:num w:numId="22">
    <w:abstractNumId w:val="41"/>
  </w:num>
  <w:num w:numId="23">
    <w:abstractNumId w:val="32"/>
  </w:num>
  <w:num w:numId="24">
    <w:abstractNumId w:val="12"/>
  </w:num>
  <w:num w:numId="25">
    <w:abstractNumId w:val="28"/>
  </w:num>
  <w:num w:numId="26">
    <w:abstractNumId w:val="15"/>
  </w:num>
  <w:num w:numId="27">
    <w:abstractNumId w:val="22"/>
  </w:num>
  <w:num w:numId="28">
    <w:abstractNumId w:val="17"/>
  </w:num>
  <w:num w:numId="29">
    <w:abstractNumId w:val="34"/>
  </w:num>
  <w:num w:numId="30">
    <w:abstractNumId w:val="18"/>
  </w:num>
  <w:num w:numId="31">
    <w:abstractNumId w:val="4"/>
  </w:num>
  <w:num w:numId="32">
    <w:abstractNumId w:val="8"/>
  </w:num>
  <w:num w:numId="33">
    <w:abstractNumId w:val="27"/>
  </w:num>
  <w:num w:numId="34">
    <w:abstractNumId w:val="38"/>
  </w:num>
  <w:num w:numId="35">
    <w:abstractNumId w:val="10"/>
  </w:num>
  <w:num w:numId="36">
    <w:abstractNumId w:val="7"/>
  </w:num>
  <w:num w:numId="37">
    <w:abstractNumId w:val="3"/>
  </w:num>
  <w:num w:numId="38">
    <w:abstractNumId w:val="44"/>
  </w:num>
  <w:num w:numId="39">
    <w:abstractNumId w:val="33"/>
  </w:num>
  <w:num w:numId="40">
    <w:abstractNumId w:val="14"/>
  </w:num>
  <w:num w:numId="41">
    <w:abstractNumId w:val="9"/>
  </w:num>
  <w:num w:numId="42">
    <w:abstractNumId w:val="5"/>
  </w:num>
  <w:num w:numId="43">
    <w:abstractNumId w:val="23"/>
  </w:num>
  <w:num w:numId="44">
    <w:abstractNumId w:val="35"/>
  </w:num>
  <w:num w:numId="45">
    <w:abstractNumId w:val="13"/>
  </w:num>
  <w:num w:numId="46">
    <w:abstractNumId w:val="31"/>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docVars>
    <w:docVar w:name="BossProviderVariable" w:val="25_01_2006!f884fe4a-a159-4310-bdc5-91831b5020f7"/>
  </w:docVars>
  <w:rsids>
    <w:rsidRoot w:val="00412601"/>
    <w:rsid w:val="00015F52"/>
    <w:rsid w:val="00064F6E"/>
    <w:rsid w:val="00072CBB"/>
    <w:rsid w:val="00074BF1"/>
    <w:rsid w:val="0008384B"/>
    <w:rsid w:val="000C7121"/>
    <w:rsid w:val="000F71AC"/>
    <w:rsid w:val="00111218"/>
    <w:rsid w:val="001136EA"/>
    <w:rsid w:val="0012104A"/>
    <w:rsid w:val="00125072"/>
    <w:rsid w:val="00126296"/>
    <w:rsid w:val="001642BF"/>
    <w:rsid w:val="0017011E"/>
    <w:rsid w:val="0019041D"/>
    <w:rsid w:val="001D1A8F"/>
    <w:rsid w:val="001F629E"/>
    <w:rsid w:val="00225407"/>
    <w:rsid w:val="002269A4"/>
    <w:rsid w:val="002359C7"/>
    <w:rsid w:val="002404EB"/>
    <w:rsid w:val="002408A9"/>
    <w:rsid w:val="0024424F"/>
    <w:rsid w:val="00282BA9"/>
    <w:rsid w:val="002B1C73"/>
    <w:rsid w:val="002C7D7E"/>
    <w:rsid w:val="002D4D64"/>
    <w:rsid w:val="002E055F"/>
    <w:rsid w:val="00300B1C"/>
    <w:rsid w:val="00317520"/>
    <w:rsid w:val="00320306"/>
    <w:rsid w:val="00335D71"/>
    <w:rsid w:val="00335DB0"/>
    <w:rsid w:val="003435FB"/>
    <w:rsid w:val="00351C57"/>
    <w:rsid w:val="003652C2"/>
    <w:rsid w:val="003727EB"/>
    <w:rsid w:val="0039152E"/>
    <w:rsid w:val="003A269E"/>
    <w:rsid w:val="003A775D"/>
    <w:rsid w:val="003B4BB0"/>
    <w:rsid w:val="003D06FA"/>
    <w:rsid w:val="003E4DAF"/>
    <w:rsid w:val="003E5B23"/>
    <w:rsid w:val="003F060F"/>
    <w:rsid w:val="0040754A"/>
    <w:rsid w:val="00412601"/>
    <w:rsid w:val="00446035"/>
    <w:rsid w:val="0045675C"/>
    <w:rsid w:val="00460AC4"/>
    <w:rsid w:val="00484639"/>
    <w:rsid w:val="0049066A"/>
    <w:rsid w:val="004A2228"/>
    <w:rsid w:val="004B0D52"/>
    <w:rsid w:val="004D7FA1"/>
    <w:rsid w:val="004E18AC"/>
    <w:rsid w:val="004E3214"/>
    <w:rsid w:val="00547DF7"/>
    <w:rsid w:val="005638DA"/>
    <w:rsid w:val="005A23A2"/>
    <w:rsid w:val="005B654A"/>
    <w:rsid w:val="005C1876"/>
    <w:rsid w:val="005C71CE"/>
    <w:rsid w:val="005D39C7"/>
    <w:rsid w:val="005F1596"/>
    <w:rsid w:val="00624B8A"/>
    <w:rsid w:val="00665901"/>
    <w:rsid w:val="0066737C"/>
    <w:rsid w:val="006846EA"/>
    <w:rsid w:val="00695876"/>
    <w:rsid w:val="006B69D2"/>
    <w:rsid w:val="006C0B43"/>
    <w:rsid w:val="006E0712"/>
    <w:rsid w:val="006F7616"/>
    <w:rsid w:val="00714213"/>
    <w:rsid w:val="007218DF"/>
    <w:rsid w:val="007319C0"/>
    <w:rsid w:val="00735E55"/>
    <w:rsid w:val="007642D1"/>
    <w:rsid w:val="007D3605"/>
    <w:rsid w:val="00826C32"/>
    <w:rsid w:val="00827713"/>
    <w:rsid w:val="0084043C"/>
    <w:rsid w:val="00842B07"/>
    <w:rsid w:val="00850065"/>
    <w:rsid w:val="00863A4C"/>
    <w:rsid w:val="00882FA9"/>
    <w:rsid w:val="00883216"/>
    <w:rsid w:val="008C645C"/>
    <w:rsid w:val="008E2A64"/>
    <w:rsid w:val="008F248B"/>
    <w:rsid w:val="008F51FE"/>
    <w:rsid w:val="00911D8D"/>
    <w:rsid w:val="0091388C"/>
    <w:rsid w:val="00914D64"/>
    <w:rsid w:val="009258C6"/>
    <w:rsid w:val="00940F11"/>
    <w:rsid w:val="00947F42"/>
    <w:rsid w:val="00956F31"/>
    <w:rsid w:val="0097720A"/>
    <w:rsid w:val="00980BD3"/>
    <w:rsid w:val="00981E7F"/>
    <w:rsid w:val="009C4A2E"/>
    <w:rsid w:val="009C7272"/>
    <w:rsid w:val="009C73BF"/>
    <w:rsid w:val="009D4C47"/>
    <w:rsid w:val="009E50B2"/>
    <w:rsid w:val="00A24135"/>
    <w:rsid w:val="00A26626"/>
    <w:rsid w:val="00A51392"/>
    <w:rsid w:val="00A711C6"/>
    <w:rsid w:val="00A73238"/>
    <w:rsid w:val="00A8309D"/>
    <w:rsid w:val="00A961EA"/>
    <w:rsid w:val="00AA2C02"/>
    <w:rsid w:val="00AC3EC1"/>
    <w:rsid w:val="00AD1A83"/>
    <w:rsid w:val="00AD72D6"/>
    <w:rsid w:val="00AD7652"/>
    <w:rsid w:val="00AE4DD7"/>
    <w:rsid w:val="00AE6372"/>
    <w:rsid w:val="00AF4986"/>
    <w:rsid w:val="00B068B0"/>
    <w:rsid w:val="00B370F4"/>
    <w:rsid w:val="00B43F7A"/>
    <w:rsid w:val="00B52CC8"/>
    <w:rsid w:val="00B55DEE"/>
    <w:rsid w:val="00B70A2A"/>
    <w:rsid w:val="00BB3597"/>
    <w:rsid w:val="00BB5FE4"/>
    <w:rsid w:val="00BC34A9"/>
    <w:rsid w:val="00BD25B6"/>
    <w:rsid w:val="00BD374C"/>
    <w:rsid w:val="00C12A61"/>
    <w:rsid w:val="00C14D65"/>
    <w:rsid w:val="00C2580C"/>
    <w:rsid w:val="00C25A89"/>
    <w:rsid w:val="00C56C59"/>
    <w:rsid w:val="00C63376"/>
    <w:rsid w:val="00C758CE"/>
    <w:rsid w:val="00CC0D7F"/>
    <w:rsid w:val="00CD57A4"/>
    <w:rsid w:val="00D13757"/>
    <w:rsid w:val="00D1477B"/>
    <w:rsid w:val="00D25BF1"/>
    <w:rsid w:val="00D262EE"/>
    <w:rsid w:val="00D3246A"/>
    <w:rsid w:val="00D37CC7"/>
    <w:rsid w:val="00D44FD4"/>
    <w:rsid w:val="00D5180E"/>
    <w:rsid w:val="00D65484"/>
    <w:rsid w:val="00D750FD"/>
    <w:rsid w:val="00D80D75"/>
    <w:rsid w:val="00D85CDC"/>
    <w:rsid w:val="00D934FE"/>
    <w:rsid w:val="00DA2D56"/>
    <w:rsid w:val="00DA61ED"/>
    <w:rsid w:val="00DB372D"/>
    <w:rsid w:val="00DB5C67"/>
    <w:rsid w:val="00DB7469"/>
    <w:rsid w:val="00DC1909"/>
    <w:rsid w:val="00DC262F"/>
    <w:rsid w:val="00DD46E0"/>
    <w:rsid w:val="00DE077C"/>
    <w:rsid w:val="00E159C1"/>
    <w:rsid w:val="00E26E3B"/>
    <w:rsid w:val="00E4538F"/>
    <w:rsid w:val="00E55368"/>
    <w:rsid w:val="00E640F4"/>
    <w:rsid w:val="00E84529"/>
    <w:rsid w:val="00EB257B"/>
    <w:rsid w:val="00EC0527"/>
    <w:rsid w:val="00EE1BDA"/>
    <w:rsid w:val="00EF0CBF"/>
    <w:rsid w:val="00F170AC"/>
    <w:rsid w:val="00F24D04"/>
    <w:rsid w:val="00F32E71"/>
    <w:rsid w:val="00F52DC8"/>
    <w:rsid w:val="00F76DFA"/>
    <w:rsid w:val="00F86366"/>
    <w:rsid w:val="00FA5424"/>
    <w:rsid w:val="00FB3A83"/>
    <w:rsid w:val="00FC73B7"/>
    <w:rsid w:val="00FE12A0"/>
    <w:rsid w:val="00FE1754"/>
    <w:rsid w:val="00FF2B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601"/>
    <w:rPr>
      <w:rFonts w:eastAsiaTheme="minorEastAsia"/>
      <w:lang w:eastAsia="ru-RU"/>
    </w:rPr>
  </w:style>
  <w:style w:type="paragraph" w:styleId="1">
    <w:name w:val="heading 1"/>
    <w:basedOn w:val="a"/>
    <w:next w:val="a"/>
    <w:link w:val="10"/>
    <w:qFormat/>
    <w:rsid w:val="00F24D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24D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B1C73"/>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84043C"/>
    <w:pPr>
      <w:keepNext/>
      <w:spacing w:after="0" w:line="240" w:lineRule="auto"/>
      <w:jc w:val="center"/>
      <w:outlineLvl w:val="4"/>
    </w:pPr>
    <w:rPr>
      <w:rFonts w:ascii="Times New Roman" w:eastAsia="Times New Roman" w:hAnsi="Times New Roman" w:cs="Times New Roman"/>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4D0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24D0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2B1C73"/>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rsid w:val="0084043C"/>
    <w:rPr>
      <w:rFonts w:ascii="Times New Roman" w:hAnsi="Times New Roman" w:cs="Times New Roman"/>
      <w:b/>
      <w:caps/>
      <w:sz w:val="48"/>
      <w:szCs w:val="20"/>
      <w:lang w:eastAsia="ru-RU"/>
    </w:rPr>
  </w:style>
  <w:style w:type="paragraph" w:customStyle="1" w:styleId="ConsPlusTitle">
    <w:name w:val="ConsPlusTitle"/>
    <w:rsid w:val="0041260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link w:val="ConsPlusNormal0"/>
    <w:rsid w:val="00B43F7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56C59"/>
    <w:rPr>
      <w:rFonts w:ascii="Arial" w:eastAsiaTheme="minorEastAsia" w:hAnsi="Arial" w:cs="Arial"/>
      <w:sz w:val="20"/>
      <w:szCs w:val="20"/>
      <w:lang w:eastAsia="ru-RU"/>
    </w:rPr>
  </w:style>
  <w:style w:type="paragraph" w:styleId="a3">
    <w:name w:val="Document Map"/>
    <w:basedOn w:val="a"/>
    <w:link w:val="a4"/>
    <w:uiPriority w:val="99"/>
    <w:semiHidden/>
    <w:unhideWhenUsed/>
    <w:rsid w:val="00282BA9"/>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282BA9"/>
    <w:rPr>
      <w:rFonts w:ascii="Tahoma" w:eastAsiaTheme="minorEastAsia" w:hAnsi="Tahoma" w:cs="Tahoma"/>
      <w:sz w:val="16"/>
      <w:szCs w:val="16"/>
      <w:lang w:eastAsia="ru-RU"/>
    </w:rPr>
  </w:style>
  <w:style w:type="paragraph" w:customStyle="1" w:styleId="ConsPlusNonformat">
    <w:name w:val="ConsPlusNonformat"/>
    <w:uiPriority w:val="99"/>
    <w:rsid w:val="00B55D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rsid w:val="005C71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5638DA"/>
    <w:pPr>
      <w:ind w:left="720"/>
      <w:contextualSpacing/>
    </w:pPr>
  </w:style>
  <w:style w:type="character" w:styleId="a6">
    <w:name w:val="Hyperlink"/>
    <w:uiPriority w:val="99"/>
    <w:unhideWhenUsed/>
    <w:rsid w:val="00C56C59"/>
    <w:rPr>
      <w:color w:val="0000FF"/>
      <w:u w:val="single"/>
    </w:rPr>
  </w:style>
  <w:style w:type="paragraph" w:styleId="a7">
    <w:name w:val="header"/>
    <w:basedOn w:val="a"/>
    <w:link w:val="a8"/>
    <w:uiPriority w:val="99"/>
    <w:rsid w:val="00AD765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AD7652"/>
    <w:rPr>
      <w:rFonts w:ascii="Times New Roman" w:hAnsi="Times New Roman" w:cs="Times New Roman"/>
      <w:sz w:val="24"/>
      <w:szCs w:val="24"/>
      <w:lang w:eastAsia="ru-RU"/>
    </w:rPr>
  </w:style>
  <w:style w:type="character" w:styleId="a9">
    <w:name w:val="page number"/>
    <w:basedOn w:val="a0"/>
    <w:rsid w:val="00F76DFA"/>
  </w:style>
  <w:style w:type="paragraph" w:styleId="aa">
    <w:name w:val="footer"/>
    <w:basedOn w:val="a"/>
    <w:link w:val="ab"/>
    <w:uiPriority w:val="99"/>
    <w:semiHidden/>
    <w:unhideWhenUsed/>
    <w:rsid w:val="0024424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4424F"/>
    <w:rPr>
      <w:rFonts w:eastAsiaTheme="minorEastAsia"/>
      <w:lang w:eastAsia="ru-RU"/>
    </w:rPr>
  </w:style>
  <w:style w:type="paragraph" w:styleId="ac">
    <w:name w:val="Balloon Text"/>
    <w:basedOn w:val="a"/>
    <w:link w:val="ad"/>
    <w:uiPriority w:val="99"/>
    <w:semiHidden/>
    <w:unhideWhenUsed/>
    <w:rsid w:val="00D934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934FE"/>
    <w:rPr>
      <w:rFonts w:ascii="Tahoma" w:eastAsiaTheme="minorEastAsia" w:hAnsi="Tahoma" w:cs="Tahoma"/>
      <w:sz w:val="16"/>
      <w:szCs w:val="16"/>
      <w:lang w:eastAsia="ru-RU"/>
    </w:rPr>
  </w:style>
  <w:style w:type="paragraph" w:styleId="ae">
    <w:name w:val="Normal (Web)"/>
    <w:basedOn w:val="a"/>
    <w:uiPriority w:val="99"/>
    <w:unhideWhenUsed/>
    <w:rsid w:val="0084043C"/>
    <w:pPr>
      <w:spacing w:after="115" w:line="240" w:lineRule="auto"/>
    </w:pPr>
    <w:rPr>
      <w:rFonts w:ascii="Times New Roman" w:eastAsia="Times New Roman" w:hAnsi="Times New Roman" w:cs="Times New Roman"/>
      <w:sz w:val="24"/>
      <w:szCs w:val="24"/>
    </w:rPr>
  </w:style>
  <w:style w:type="table" w:styleId="af">
    <w:name w:val="Table Grid"/>
    <w:basedOn w:val="a1"/>
    <w:uiPriority w:val="59"/>
    <w:rsid w:val="00BC34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8361942">
      <w:bodyDiv w:val="1"/>
      <w:marLeft w:val="0"/>
      <w:marRight w:val="0"/>
      <w:marTop w:val="0"/>
      <w:marBottom w:val="0"/>
      <w:divBdr>
        <w:top w:val="none" w:sz="0" w:space="0" w:color="auto"/>
        <w:left w:val="none" w:sz="0" w:space="0" w:color="auto"/>
        <w:bottom w:val="none" w:sz="0" w:space="0" w:color="auto"/>
        <w:right w:val="none" w:sz="0" w:space="0" w:color="auto"/>
      </w:divBdr>
    </w:div>
    <w:div w:id="1632858236">
      <w:bodyDiv w:val="1"/>
      <w:marLeft w:val="0"/>
      <w:marRight w:val="0"/>
      <w:marTop w:val="0"/>
      <w:marBottom w:val="0"/>
      <w:divBdr>
        <w:top w:val="none" w:sz="0" w:space="0" w:color="auto"/>
        <w:left w:val="none" w:sz="0" w:space="0" w:color="auto"/>
        <w:bottom w:val="none" w:sz="0" w:space="0" w:color="auto"/>
        <w:right w:val="none" w:sz="0" w:space="0" w:color="auto"/>
      </w:divBdr>
    </w:div>
    <w:div w:id="183784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yperlink" Target="consultantplus://offline/ref=C50582B7BFB66C56D3BC8BA8C47B85AAC11CF217C4C1CF4A54E5BB7C179307BD657095A4A5143864TFc2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s://login.consultant.ru/link/?req=doc&amp;base=RZR&amp;n=340947&amp;date=16.01.2020&amp;dst=106367&amp;fld=13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81539164692E419582289C0E5E88CEC023D173AD781D3BD991902FFAB3ADFEBB8740EE527532E44C956C829973E956D605400592A9132Bk7I9M" TargetMode="External"/><Relationship Id="rId25" Type="http://schemas.openxmlformats.org/officeDocument/2006/relationships/hyperlink" Target="consultantplus://offline/ref=D5C9B6BA30626B574084255AC99F19E0039131771A00E410FB344C1AD50620B22A0394F143A0329DS1c8D" TargetMode="External"/><Relationship Id="rId33" Type="http://schemas.openxmlformats.org/officeDocument/2006/relationships/hyperlink" Target="consultantplus://offline/ref=22468FAC39ADFC14BA465F3EE279BE279D7E2CA7D67E5DB5FF8C9964C3A54A57982BD6F0CA9744B3B70EA4kAK4L" TargetMode="External"/><Relationship Id="rId38" Type="http://schemas.openxmlformats.org/officeDocument/2006/relationships/hyperlink" Target="https://login.consultant.ru/link/?req=doc&amp;base=RZR&amp;n=341348&amp;date=16.01.2020&amp;dst=105096&amp;fld=134" TargetMode="External"/><Relationship Id="rId2" Type="http://schemas.openxmlformats.org/officeDocument/2006/relationships/numbering" Target="numbering.xml"/><Relationship Id="rId16" Type="http://schemas.openxmlformats.org/officeDocument/2006/relationships/hyperlink" Target="consultantplus://offline/ref=9282460A6680C493E03D0ABEDE0199341677AAC28272AC7E3D92CE93AF048CFF8C1A5F825D92C5A6B7D747305D040F6F8D83B2EE8AD1A526F8M" TargetMode="External"/><Relationship Id="rId20" Type="http://schemas.openxmlformats.org/officeDocument/2006/relationships/header" Target="header6.xml"/><Relationship Id="rId29" Type="http://schemas.openxmlformats.org/officeDocument/2006/relationships/hyperlink" Target="consultantplus://offline/ref=C50582B7BFB66C56D3BC8BA8C47B85AAC11CF217C4C1CF4A54E5BB7C17T9c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yperlink" Target="consultantplus://offline/ref=22468FAC39ADFC14BA465F3EE279BE279C7429A0D67E5DB5FF8C9964C3A54A57982BD6F0CA9744B3B70EA4kAK4L" TargetMode="External"/><Relationship Id="rId37" Type="http://schemas.openxmlformats.org/officeDocument/2006/relationships/hyperlink" Target="https://login.consultant.ru/link/?req=doc&amp;base=RZR&amp;n=340947&amp;date=16.01.2020&amp;dst=106367&amp;fld=134"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RZR&amp;n=341348&amp;date=16.01.2020&amp;dst=105096&amp;fld=134" TargetMode="External"/><Relationship Id="rId23" Type="http://schemas.openxmlformats.org/officeDocument/2006/relationships/header" Target="header9.xml"/><Relationship Id="rId28" Type="http://schemas.openxmlformats.org/officeDocument/2006/relationships/hyperlink" Target="consultantplus://offline/ref=54FDA97EAFE40151E694C1F4E83FA629210B1E734F278E79C5DB6C6BCC011E8AD5001CAE7F877EE183A34BD570BB5F0B8DB0D7v1xBJ" TargetMode="External"/><Relationship Id="rId36" Type="http://schemas.openxmlformats.org/officeDocument/2006/relationships/hyperlink" Target="consultantplus://offline/ref=81539164692E419582289C0E5E88CEC023D173AD781D3BD991902FFAB3ADFEBB8740EE527532E44C956C829973E956D605400592A9132Bk7I9M" TargetMode="Externa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file:///C:\Users\Zagot\Documents\&#1051;&#1045;&#1056;&#1040;%20&#1052;&#1048;&#1053;&#1057;&#1045;&#1051;&#1068;&#1061;&#1054;&#1047;%20&#1056;&#1058;\&#1056;&#1072;&#1079;&#1083;&#1080;&#1095;&#1085;&#1099;&#1077;%20&#1080;&#1085;&#1092;&#1086;\&#1057;&#1055;&#1086;&#1050;&#1080;\&#1055;&#1086;&#1088;&#1103;&#1076;&#1086;&#1082;%20&#1085;&#1086;&#1074;&#1099;&#1081;.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ogin.consultant.ru/link/?req=doc&amp;base=RZR&amp;n=340947&amp;date=16.01.2020&amp;dst=106367&amp;fld=134" TargetMode="External"/><Relationship Id="rId22" Type="http://schemas.openxmlformats.org/officeDocument/2006/relationships/header" Target="header8.xml"/><Relationship Id="rId27" Type="http://schemas.openxmlformats.org/officeDocument/2006/relationships/hyperlink" Target="consultantplus://offline/ref=54FDA97EAFE40151E694C1F4E83FA629210D127749228E79C5DB6C6BCC011E8AD5001CAD74D327A7DDFA1B923BB65D1691B0D6059FE0FFv7xBJ" TargetMode="External"/><Relationship Id="rId30" Type="http://schemas.openxmlformats.org/officeDocument/2006/relationships/hyperlink" Target="consultantplus://offline/ref=261AB9C8428EE3B52E42C58D6DE9595BE15E22F3D03D64006FF5962FDCBEC18CAFE22048FF842B5B97A7EE3785F65A341A8522sCL2K" TargetMode="External"/><Relationship Id="rId35" Type="http://schemas.openxmlformats.org/officeDocument/2006/relationships/hyperlink" Target="https://login.consultant.ru/link/?req=doc&amp;base=RZR&amp;n=341348&amp;date=16.01.2020&amp;dst=105096&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6DFB9-174E-4D65-AC5B-57100EA3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29655</Words>
  <Characters>169035</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Zam4</dc:creator>
  <cp:lastModifiedBy>KardiMB</cp:lastModifiedBy>
  <cp:revision>3</cp:revision>
  <cp:lastPrinted>2020-03-24T07:33:00Z</cp:lastPrinted>
  <dcterms:created xsi:type="dcterms:W3CDTF">2020-03-24T07:33:00Z</dcterms:created>
  <dcterms:modified xsi:type="dcterms:W3CDTF">2020-03-24T07:34:00Z</dcterms:modified>
</cp:coreProperties>
</file>