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5FD" w:rsidRDefault="005B45FD" w:rsidP="005B45FD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4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45FD" w:rsidRPr="005B45FD" w:rsidRDefault="005B45FD" w:rsidP="005B45FD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620200099/28407(5)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Oi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DZ+jok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5B45FD" w:rsidRPr="005B45FD" w:rsidRDefault="005B45FD" w:rsidP="005B45FD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620200099/28407(5)</w:t>
                      </w:r>
                    </w:p>
                  </w:txbxContent>
                </v:textbox>
              </v:rect>
            </w:pict>
          </mc:Fallback>
        </mc:AlternateContent>
      </w:r>
    </w:p>
    <w:p w:rsidR="005B45FD" w:rsidRDefault="005B45FD" w:rsidP="005B45FD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B45FD" w:rsidRDefault="005B45FD" w:rsidP="005B4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5B45FD" w:rsidRPr="0025472A" w:rsidRDefault="005B45FD" w:rsidP="005B45F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5B45FD" w:rsidRPr="004C14FF" w:rsidRDefault="005B45FD" w:rsidP="005B45FD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D45499" w:rsidRPr="00790DF2" w:rsidRDefault="00D45499" w:rsidP="00D45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E43" w:rsidRDefault="00A67A2A" w:rsidP="00A67A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 января 2024 г. № 10</w:t>
      </w:r>
    </w:p>
    <w:p w:rsidR="00A67A2A" w:rsidRPr="00790DF2" w:rsidRDefault="00A67A2A" w:rsidP="00A67A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Кызыл</w:t>
      </w:r>
    </w:p>
    <w:p w:rsidR="0062777D" w:rsidRPr="00790DF2" w:rsidRDefault="0062777D" w:rsidP="00D45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5499" w:rsidRDefault="00790DF2" w:rsidP="00D45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1EE">
        <w:rPr>
          <w:rFonts w:ascii="Times New Roman" w:hAnsi="Times New Roman" w:cs="Times New Roman"/>
          <w:b/>
          <w:sz w:val="28"/>
          <w:szCs w:val="28"/>
        </w:rPr>
        <w:t>О</w:t>
      </w:r>
      <w:r w:rsidR="009462E8" w:rsidRPr="00E101EE">
        <w:rPr>
          <w:rFonts w:ascii="Times New Roman" w:hAnsi="Times New Roman" w:cs="Times New Roman"/>
          <w:b/>
          <w:sz w:val="28"/>
          <w:szCs w:val="28"/>
        </w:rPr>
        <w:t>б утверждении Порядка</w:t>
      </w:r>
      <w:r w:rsidRPr="00E101EE">
        <w:rPr>
          <w:rFonts w:ascii="Times New Roman" w:hAnsi="Times New Roman" w:cs="Times New Roman"/>
          <w:b/>
          <w:sz w:val="28"/>
          <w:szCs w:val="28"/>
        </w:rPr>
        <w:t xml:space="preserve"> ведения реестра </w:t>
      </w:r>
    </w:p>
    <w:p w:rsidR="00E26DD6" w:rsidRPr="00E101EE" w:rsidRDefault="00790DF2" w:rsidP="00D45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1EE">
        <w:rPr>
          <w:rFonts w:ascii="Times New Roman" w:hAnsi="Times New Roman" w:cs="Times New Roman"/>
          <w:b/>
          <w:sz w:val="28"/>
          <w:szCs w:val="28"/>
        </w:rPr>
        <w:t>расходных</w:t>
      </w:r>
      <w:r w:rsidR="00D454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01EE">
        <w:rPr>
          <w:rFonts w:ascii="Times New Roman" w:hAnsi="Times New Roman" w:cs="Times New Roman"/>
          <w:b/>
          <w:sz w:val="28"/>
          <w:szCs w:val="28"/>
        </w:rPr>
        <w:t>обязательств</w:t>
      </w:r>
      <w:r w:rsidR="009C1F52" w:rsidRPr="00E10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01EE">
        <w:rPr>
          <w:rFonts w:ascii="Times New Roman" w:hAnsi="Times New Roman" w:cs="Times New Roman"/>
          <w:b/>
          <w:sz w:val="28"/>
          <w:szCs w:val="28"/>
        </w:rPr>
        <w:t>Республики Тыва</w:t>
      </w:r>
    </w:p>
    <w:p w:rsidR="00AF2E01" w:rsidRDefault="00AF2E01" w:rsidP="00D45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5499" w:rsidRPr="00E101EE" w:rsidRDefault="00D45499" w:rsidP="00D45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DF2" w:rsidRDefault="00790DF2" w:rsidP="00F7731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EE">
        <w:rPr>
          <w:rFonts w:ascii="Times New Roman" w:hAnsi="Times New Roman" w:cs="Times New Roman"/>
          <w:sz w:val="28"/>
          <w:szCs w:val="28"/>
        </w:rPr>
        <w:t xml:space="preserve">Во исполнение статьи 87 Бюджетного кодекса Российской Федерации Правительство Республики Тыва </w:t>
      </w:r>
      <w:r w:rsidR="00D45499" w:rsidRPr="00E101E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45499" w:rsidRPr="00E101EE" w:rsidRDefault="00D45499" w:rsidP="00F7731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DF2" w:rsidRPr="00E101EE" w:rsidRDefault="009462E8" w:rsidP="00F7731C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EE">
        <w:rPr>
          <w:rFonts w:ascii="Times New Roman" w:hAnsi="Times New Roman" w:cs="Times New Roman"/>
          <w:sz w:val="28"/>
          <w:szCs w:val="28"/>
        </w:rPr>
        <w:t xml:space="preserve">1. </w:t>
      </w:r>
      <w:r w:rsidR="00790DF2" w:rsidRPr="00E101EE">
        <w:rPr>
          <w:rFonts w:ascii="Times New Roman" w:hAnsi="Times New Roman" w:cs="Times New Roman"/>
          <w:sz w:val="28"/>
          <w:szCs w:val="28"/>
        </w:rPr>
        <w:t>Утвердить прилагаемый Порядок ведения реестра расходных обяз</w:t>
      </w:r>
      <w:r w:rsidR="00790DF2" w:rsidRPr="00E101EE">
        <w:rPr>
          <w:rFonts w:ascii="Times New Roman" w:hAnsi="Times New Roman" w:cs="Times New Roman"/>
          <w:sz w:val="28"/>
          <w:szCs w:val="28"/>
        </w:rPr>
        <w:t>а</w:t>
      </w:r>
      <w:r w:rsidR="00790DF2" w:rsidRPr="00E101EE">
        <w:rPr>
          <w:rFonts w:ascii="Times New Roman" w:hAnsi="Times New Roman" w:cs="Times New Roman"/>
          <w:sz w:val="28"/>
          <w:szCs w:val="28"/>
        </w:rPr>
        <w:t>тельств Республики Тыва.</w:t>
      </w:r>
    </w:p>
    <w:p w:rsidR="00790DF2" w:rsidRPr="00E101EE" w:rsidRDefault="00790DF2" w:rsidP="00F7731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EE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790DF2" w:rsidRPr="00E101EE" w:rsidRDefault="00790DF2" w:rsidP="00F7731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EE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14 сентября 2005 г. </w:t>
      </w:r>
      <w:r w:rsidR="00F7731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101EE">
        <w:rPr>
          <w:rFonts w:ascii="Times New Roman" w:hAnsi="Times New Roman" w:cs="Times New Roman"/>
          <w:sz w:val="28"/>
          <w:szCs w:val="28"/>
        </w:rPr>
        <w:t xml:space="preserve">№ 995 «Об утверждении </w:t>
      </w:r>
      <w:proofErr w:type="gramStart"/>
      <w:r w:rsidRPr="00E101EE">
        <w:rPr>
          <w:rFonts w:ascii="Times New Roman" w:hAnsi="Times New Roman" w:cs="Times New Roman"/>
          <w:sz w:val="28"/>
          <w:szCs w:val="28"/>
        </w:rPr>
        <w:t>Порядка ведения реестра расходных обязательств Ре</w:t>
      </w:r>
      <w:r w:rsidRPr="00E101EE">
        <w:rPr>
          <w:rFonts w:ascii="Times New Roman" w:hAnsi="Times New Roman" w:cs="Times New Roman"/>
          <w:sz w:val="28"/>
          <w:szCs w:val="28"/>
        </w:rPr>
        <w:t>с</w:t>
      </w:r>
      <w:r w:rsidRPr="00E101EE">
        <w:rPr>
          <w:rFonts w:ascii="Times New Roman" w:hAnsi="Times New Roman" w:cs="Times New Roman"/>
          <w:sz w:val="28"/>
          <w:szCs w:val="28"/>
        </w:rPr>
        <w:t>публики</w:t>
      </w:r>
      <w:proofErr w:type="gramEnd"/>
      <w:r w:rsidRPr="00E101EE">
        <w:rPr>
          <w:rFonts w:ascii="Times New Roman" w:hAnsi="Times New Roman" w:cs="Times New Roman"/>
          <w:sz w:val="28"/>
          <w:szCs w:val="28"/>
        </w:rPr>
        <w:t xml:space="preserve"> Тыва»;</w:t>
      </w:r>
    </w:p>
    <w:p w:rsidR="00790DF2" w:rsidRPr="00E101EE" w:rsidRDefault="00790DF2" w:rsidP="00F7731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EE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8 июля 2016 г. № 302 </w:t>
      </w:r>
      <w:r w:rsidR="004F2DDD">
        <w:rPr>
          <w:rFonts w:ascii="Times New Roman" w:hAnsi="Times New Roman" w:cs="Times New Roman"/>
          <w:sz w:val="28"/>
          <w:szCs w:val="28"/>
        </w:rPr>
        <w:br/>
      </w:r>
      <w:r w:rsidRPr="00E101EE">
        <w:rPr>
          <w:rFonts w:ascii="Times New Roman" w:hAnsi="Times New Roman" w:cs="Times New Roman"/>
          <w:sz w:val="28"/>
          <w:szCs w:val="28"/>
        </w:rPr>
        <w:t>«О Порядке ведения реестра расходных обязательств Республики Тыва»;</w:t>
      </w:r>
    </w:p>
    <w:p w:rsidR="00790DF2" w:rsidRPr="00E101EE" w:rsidRDefault="00F7731C" w:rsidP="00F7731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790DF2" w:rsidRPr="00E101E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90DF2" w:rsidRPr="00E101EE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17 мая 2018 г. № 256 «О внесении изменений в некоторые постановления Правительства Ре</w:t>
      </w:r>
      <w:r w:rsidR="00790DF2" w:rsidRPr="00E101EE">
        <w:rPr>
          <w:rFonts w:ascii="Times New Roman" w:hAnsi="Times New Roman" w:cs="Times New Roman"/>
          <w:sz w:val="28"/>
          <w:szCs w:val="28"/>
        </w:rPr>
        <w:t>с</w:t>
      </w:r>
      <w:r w:rsidR="00790DF2" w:rsidRPr="00E101EE">
        <w:rPr>
          <w:rFonts w:ascii="Times New Roman" w:hAnsi="Times New Roman" w:cs="Times New Roman"/>
          <w:sz w:val="28"/>
          <w:szCs w:val="28"/>
        </w:rPr>
        <w:t>публики Тыва в сфере финансов».</w:t>
      </w:r>
    </w:p>
    <w:p w:rsidR="005C1E43" w:rsidRPr="00E101EE" w:rsidRDefault="00790DF2" w:rsidP="00F7731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EE">
        <w:rPr>
          <w:rFonts w:ascii="Times New Roman" w:hAnsi="Times New Roman" w:cs="Times New Roman"/>
          <w:sz w:val="28"/>
          <w:szCs w:val="28"/>
        </w:rPr>
        <w:t xml:space="preserve">3. Разместить настоящее постановление на </w:t>
      </w:r>
      <w:r w:rsidR="004F2DDD">
        <w:rPr>
          <w:rFonts w:ascii="Times New Roman" w:hAnsi="Times New Roman" w:cs="Times New Roman"/>
          <w:sz w:val="28"/>
          <w:szCs w:val="28"/>
        </w:rPr>
        <w:t>«О</w:t>
      </w:r>
      <w:r w:rsidRPr="00E101EE">
        <w:rPr>
          <w:rFonts w:ascii="Times New Roman" w:hAnsi="Times New Roman" w:cs="Times New Roman"/>
          <w:sz w:val="28"/>
          <w:szCs w:val="28"/>
        </w:rPr>
        <w:t xml:space="preserve">фициальном </w:t>
      </w:r>
      <w:proofErr w:type="gramStart"/>
      <w:r w:rsidRPr="00E101EE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E101EE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4F2DDD">
        <w:rPr>
          <w:rFonts w:ascii="Times New Roman" w:hAnsi="Times New Roman" w:cs="Times New Roman"/>
          <w:sz w:val="28"/>
          <w:szCs w:val="28"/>
        </w:rPr>
        <w:t>»</w:t>
      </w:r>
      <w:r w:rsidRPr="00E101EE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Pr="00E101EE">
        <w:rPr>
          <w:rFonts w:ascii="Times New Roman" w:hAnsi="Times New Roman" w:cs="Times New Roman"/>
          <w:sz w:val="28"/>
          <w:szCs w:val="28"/>
        </w:rPr>
        <w:t>с</w:t>
      </w:r>
      <w:r w:rsidRPr="00E101EE">
        <w:rPr>
          <w:rFonts w:ascii="Times New Roman" w:hAnsi="Times New Roman" w:cs="Times New Roman"/>
          <w:sz w:val="28"/>
          <w:szCs w:val="28"/>
        </w:rPr>
        <w:t xml:space="preserve">публики Тыва в информационно-телекоммуникационной сети </w:t>
      </w:r>
      <w:r w:rsidR="004D4B2A" w:rsidRPr="00E101EE">
        <w:rPr>
          <w:rFonts w:ascii="Times New Roman" w:hAnsi="Times New Roman" w:cs="Times New Roman"/>
          <w:sz w:val="28"/>
          <w:szCs w:val="28"/>
        </w:rPr>
        <w:t>«</w:t>
      </w:r>
      <w:r w:rsidRPr="00E101EE">
        <w:rPr>
          <w:rFonts w:ascii="Times New Roman" w:hAnsi="Times New Roman" w:cs="Times New Roman"/>
          <w:sz w:val="28"/>
          <w:szCs w:val="28"/>
        </w:rPr>
        <w:t>Интернет</w:t>
      </w:r>
      <w:r w:rsidR="004D4B2A" w:rsidRPr="00E101EE">
        <w:rPr>
          <w:rFonts w:ascii="Times New Roman" w:hAnsi="Times New Roman" w:cs="Times New Roman"/>
          <w:sz w:val="28"/>
          <w:szCs w:val="28"/>
        </w:rPr>
        <w:t>»</w:t>
      </w:r>
      <w:r w:rsidRPr="00E101EE">
        <w:rPr>
          <w:rFonts w:ascii="Times New Roman" w:hAnsi="Times New Roman" w:cs="Times New Roman"/>
          <w:sz w:val="28"/>
          <w:szCs w:val="28"/>
        </w:rPr>
        <w:t>.</w:t>
      </w:r>
    </w:p>
    <w:p w:rsidR="005C1E43" w:rsidRPr="00E101EE" w:rsidRDefault="005C1E43" w:rsidP="004F2D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C1E43" w:rsidRPr="00E101EE" w:rsidRDefault="005C1E43" w:rsidP="004F2D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F2DDD" w:rsidRDefault="0099646F" w:rsidP="004F2D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01EE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</w:t>
      </w:r>
      <w:r w:rsidR="00064946" w:rsidRPr="00E101EE">
        <w:rPr>
          <w:rFonts w:ascii="Times New Roman" w:hAnsi="Times New Roman" w:cs="Times New Roman"/>
          <w:sz w:val="28"/>
          <w:szCs w:val="28"/>
        </w:rPr>
        <w:t xml:space="preserve"> </w:t>
      </w:r>
      <w:r w:rsidR="0062777D" w:rsidRPr="00E101EE">
        <w:rPr>
          <w:rFonts w:ascii="Times New Roman" w:hAnsi="Times New Roman" w:cs="Times New Roman"/>
          <w:sz w:val="28"/>
          <w:szCs w:val="28"/>
        </w:rPr>
        <w:t xml:space="preserve">     </w:t>
      </w:r>
      <w:r w:rsidRPr="00E101E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731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101EE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E101EE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D27E99" w:rsidRDefault="00D27E99" w:rsidP="004F2D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D27E99" w:rsidSect="00F7731C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790DF2" w:rsidRPr="00E101EE" w:rsidRDefault="00790DF2" w:rsidP="00F7731C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01E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790DF2" w:rsidRPr="00E101EE" w:rsidRDefault="00790DF2" w:rsidP="00F7731C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01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790DF2" w:rsidRPr="00E101EE" w:rsidRDefault="00790DF2" w:rsidP="00F7731C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01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 Тыва</w:t>
      </w:r>
    </w:p>
    <w:p w:rsidR="00A67A2A" w:rsidRDefault="00A67A2A" w:rsidP="00A67A2A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 17 января 2024 г. № 10</w:t>
      </w:r>
    </w:p>
    <w:p w:rsidR="004F2DDD" w:rsidRPr="00E101EE" w:rsidRDefault="004F2DDD" w:rsidP="004F2DDD">
      <w:pPr>
        <w:widowControl w:val="0"/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22E7" w:rsidRPr="00E101EE" w:rsidRDefault="004F2DDD" w:rsidP="00562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" w:name="Par31"/>
      <w:bookmarkEnd w:id="1"/>
      <w:proofErr w:type="gramStart"/>
      <w:r w:rsidRPr="00E101E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="00D27E9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101E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</w:t>
      </w:r>
      <w:r w:rsidR="00D27E9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101E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</w:t>
      </w:r>
      <w:r w:rsidR="00D27E9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101E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Я</w:t>
      </w:r>
      <w:r w:rsidR="00D27E9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101E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</w:t>
      </w:r>
      <w:r w:rsidR="00D27E9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101E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</w:t>
      </w:r>
      <w:r w:rsidR="00D27E9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101E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К </w:t>
      </w:r>
    </w:p>
    <w:p w:rsidR="005622E7" w:rsidRPr="004F2DDD" w:rsidRDefault="00790DF2" w:rsidP="004F2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F2DD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ведения </w:t>
      </w:r>
      <w:r w:rsidR="005622E7" w:rsidRPr="004F2DD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реестра расходных </w:t>
      </w:r>
      <w:r w:rsidRPr="004F2DD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обязательств</w:t>
      </w:r>
    </w:p>
    <w:p w:rsidR="00790DF2" w:rsidRPr="004F2DDD" w:rsidRDefault="00790DF2" w:rsidP="004F2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F2DD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Республики Тыва</w:t>
      </w:r>
    </w:p>
    <w:p w:rsidR="005622E7" w:rsidRPr="004F2DDD" w:rsidRDefault="005622E7" w:rsidP="004F2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90DF2" w:rsidRPr="00E101EE" w:rsidRDefault="00790DF2" w:rsidP="00562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01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Настоящий Порядок разработан в соответствии </w:t>
      </w:r>
      <w:r w:rsidR="005622E7" w:rsidRPr="00E101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r w:rsidRPr="00E101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пунктом 4 статьи 87 Бюджетного кодекса Российской Федерации и устанавливает </w:t>
      </w:r>
      <w:r w:rsidR="008F1025" w:rsidRPr="00E101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процедуру</w:t>
      </w:r>
      <w:r w:rsidRPr="00E101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вед</w:t>
      </w:r>
      <w:r w:rsidRPr="00E101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101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реестра расходных обязательств Республики Тыва.</w:t>
      </w:r>
    </w:p>
    <w:p w:rsidR="00790DF2" w:rsidRPr="00790DF2" w:rsidRDefault="00790DF2" w:rsidP="00562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01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Реестр расходных обязательств Республики Тыва формируется с целью учета расходных обязательств Республики Тыва (далее </w:t>
      </w:r>
      <w:r w:rsidR="004F2DD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E101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расходные обязател</w:t>
      </w:r>
      <w:r w:rsidRPr="00E101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E101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ства) и определения объема средств республиканского бюджета Республики Тыва (далее </w:t>
      </w:r>
      <w:r w:rsidR="004F2DD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E101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республиканский бюджет), необходимого</w:t>
      </w: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их исполнения.</w:t>
      </w:r>
    </w:p>
    <w:p w:rsidR="00790DF2" w:rsidRPr="00790DF2" w:rsidRDefault="00790DF2" w:rsidP="00562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Реестр расходных обязательств Республики Тыва (далее </w:t>
      </w:r>
      <w:r w:rsidR="004F2DD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257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еестр) </w:t>
      </w:r>
      <w:r w:rsidR="004F2DD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свод (перечень) законов, иных нормативных правовых актов, а также договоров (с</w:t>
      </w: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глашений), заключенных от имени Республики Тыва, обусловливающих пу</w:t>
      </w: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личные нормативные обязательства и (или) правовые основания для иных ра</w:t>
      </w: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ходных обязательств с указанием соответствующих положений (статей, частей, пунктов, подпунктов, абзацев) законов и иных нормативных правовых актов, договоров (соглашений) с оценкой объемов бюджетных ассигнований, необх</w:t>
      </w: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димых для исполнения</w:t>
      </w:r>
      <w:proofErr w:type="gramEnd"/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включенных в реестр обязательств.</w:t>
      </w:r>
    </w:p>
    <w:p w:rsidR="00790DF2" w:rsidRPr="00790DF2" w:rsidRDefault="00790DF2" w:rsidP="00562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Данные </w:t>
      </w:r>
      <w:r w:rsidR="00D257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еестра используются при разработке проекта республиканского бюджета на очередной финансовый год и плановый период.</w:t>
      </w:r>
    </w:p>
    <w:p w:rsidR="00790DF2" w:rsidRPr="00790DF2" w:rsidRDefault="00790DF2" w:rsidP="00562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При формировании </w:t>
      </w:r>
      <w:r w:rsidR="00D257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еестра должны соблюдаться следующие основные принципы:</w:t>
      </w:r>
    </w:p>
    <w:p w:rsidR="00790DF2" w:rsidRPr="00790DF2" w:rsidRDefault="00790DF2" w:rsidP="00562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полнота и достоверность отражения расходных обязательств и сведений о них;</w:t>
      </w:r>
    </w:p>
    <w:p w:rsidR="00790DF2" w:rsidRPr="00790DF2" w:rsidRDefault="00790DF2" w:rsidP="00562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периодичность обновления реестра и сведений о расходных обязател</w:t>
      </w: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ствах;</w:t>
      </w:r>
    </w:p>
    <w:p w:rsidR="00790DF2" w:rsidRPr="00790DF2" w:rsidRDefault="00790DF2" w:rsidP="00562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открытость сведений о расходных обязательствах, содержащихся в р</w:t>
      </w: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естре;</w:t>
      </w:r>
    </w:p>
    <w:p w:rsidR="00790DF2" w:rsidRPr="00790DF2" w:rsidRDefault="00790DF2" w:rsidP="00562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единство формата отражения сведений о расходных обязательствах в р</w:t>
      </w: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естре.</w:t>
      </w:r>
    </w:p>
    <w:p w:rsidR="00790DF2" w:rsidRPr="00790DF2" w:rsidRDefault="00790DF2" w:rsidP="005622E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Формирование </w:t>
      </w:r>
      <w:r w:rsidR="00D257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еестра осуществляется Министерством финансов Ре</w:t>
      </w: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публики Тыва (далее </w:t>
      </w:r>
      <w:r w:rsidR="00D27E9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Министерство) на основании </w:t>
      </w:r>
      <w:proofErr w:type="gramStart"/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реестров расходных обяз</w:t>
      </w: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тельств главных распорядителей средств республиканского бюджета</w:t>
      </w:r>
      <w:proofErr w:type="gramEnd"/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форме, разрабатываемой и утверждаемой Министерством финансов Российской Фед</w:t>
      </w: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рации.</w:t>
      </w:r>
    </w:p>
    <w:p w:rsidR="00790DF2" w:rsidRPr="00790DF2" w:rsidRDefault="00790DF2" w:rsidP="00562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Главные распорядители средств республиканского бюдже</w:t>
      </w:r>
      <w:r w:rsidR="00D257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 представл</w:t>
      </w:r>
      <w:r w:rsidR="00D257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D257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ют в Министерство </w:t>
      </w: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реестры расходных обязательств</w:t>
      </w:r>
      <w:r w:rsidR="007A1B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ежегодно в срок</w:t>
      </w:r>
      <w:r w:rsidR="007751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и, уст</w:t>
      </w:r>
      <w:r w:rsidR="007751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7751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E916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7751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</w:t>
      </w:r>
      <w:r w:rsidR="00E916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иваем</w:t>
      </w:r>
      <w:r w:rsidR="007751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ые </w:t>
      </w:r>
      <w:r w:rsidR="00775155" w:rsidRPr="007751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Министерство</w:t>
      </w:r>
      <w:r w:rsidR="007751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</w:t>
      </w:r>
    </w:p>
    <w:p w:rsidR="00790DF2" w:rsidRPr="00790DF2" w:rsidRDefault="00790DF2" w:rsidP="00562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5. Реестры </w:t>
      </w:r>
      <w:r w:rsidR="00D25786" w:rsidRPr="00D257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расходных обязательств </w:t>
      </w: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формируются и представляются в электронном виде с использованием автоматизированной системы сбора и</w:t>
      </w: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формации.</w:t>
      </w:r>
    </w:p>
    <w:p w:rsidR="00790DF2" w:rsidRDefault="00790DF2" w:rsidP="00562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Заполнение форм реестров расходных обязательств осуществляется с учетом методических рекомендаций Министерства финансов Российской Ф</w:t>
      </w: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дерации.</w:t>
      </w:r>
    </w:p>
    <w:p w:rsidR="00817FEB" w:rsidRPr="00790DF2" w:rsidRDefault="00817FEB" w:rsidP="00562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F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Pr="00817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финансов Российской Федерации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могут быть установл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ны дополнительные формы к </w:t>
      </w:r>
      <w:r w:rsidR="00D257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еестру, которые формируются главными расп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рядителями </w:t>
      </w:r>
      <w:r w:rsidRPr="00817F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средств республиканского бюджета </w:t>
      </w:r>
      <w:r w:rsidR="00D257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одновременно с Реестром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рядке и в сроки, установленные настоящим Порядком</w:t>
      </w:r>
      <w:r w:rsidR="00D2578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90DF2" w:rsidRPr="00790DF2" w:rsidRDefault="00790DF2" w:rsidP="00562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В случае несоответствия представленных реестров</w:t>
      </w:r>
      <w:r w:rsidR="00D25786" w:rsidRPr="00D25786">
        <w:t xml:space="preserve"> </w:t>
      </w:r>
      <w:r w:rsidR="00D25786" w:rsidRPr="00D257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расходных обяз</w:t>
      </w:r>
      <w:r w:rsidR="00D25786" w:rsidRPr="00D257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D25786" w:rsidRPr="00D257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тельств</w:t>
      </w: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916DA" w:rsidRPr="00E916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методически</w:t>
      </w:r>
      <w:r w:rsidR="00E916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E916DA" w:rsidRPr="00E916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рекомендаци</w:t>
      </w:r>
      <w:r w:rsidR="00E916DA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ям</w:t>
      </w:r>
      <w:r w:rsidR="00E916DA" w:rsidRPr="00E916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Министерства финансов Российской Ф</w:t>
      </w:r>
      <w:r w:rsidR="00E916DA" w:rsidRPr="00E916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E916DA" w:rsidRPr="00E916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дерации</w:t>
      </w:r>
      <w:r w:rsidR="00E916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="00E916DA" w:rsidRPr="00E916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требованиям, предусмотренным настоящим Порядком, Министе</w:t>
      </w: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ство возвращает реестры</w:t>
      </w:r>
      <w:r w:rsidR="00A95708" w:rsidRPr="00A95708">
        <w:t xml:space="preserve"> </w:t>
      </w:r>
      <w:r w:rsidR="00A95708" w:rsidRPr="00A957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расходных обязательств</w:t>
      </w: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доработку. Доработанные реестры</w:t>
      </w:r>
      <w:r w:rsidR="00D25786" w:rsidRPr="00D25786">
        <w:t xml:space="preserve"> </w:t>
      </w:r>
      <w:r w:rsidR="00D25786" w:rsidRPr="00D257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расходных обязатель</w:t>
      </w:r>
      <w:proofErr w:type="gramStart"/>
      <w:r w:rsidR="00D25786" w:rsidRPr="00D257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ств </w:t>
      </w: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</w:t>
      </w:r>
      <w:proofErr w:type="gramEnd"/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едставляются в Министерство в срок не позднее </w:t>
      </w:r>
      <w:r w:rsidR="00E916DA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рабочих дней с даты их возврата.</w:t>
      </w:r>
    </w:p>
    <w:p w:rsidR="00790DF2" w:rsidRPr="00790DF2" w:rsidRDefault="00790DF2" w:rsidP="00562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В случае возникновения вновь принимаемых расходных обязательств и (или) принятия законов и (или) иных нормативных правовых актов, указанных в </w:t>
      </w:r>
      <w:r w:rsidRPr="00476D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статье 85 Бюджетного кодекса Российской Федерации, данные сведения должны уточняться в порядке, предусмотренном абзацем пятым пункта 8 настоящего </w:t>
      </w: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Порядка.</w:t>
      </w:r>
    </w:p>
    <w:p w:rsidR="00790DF2" w:rsidRPr="00790DF2" w:rsidRDefault="00790DF2" w:rsidP="005622E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 При формировании реестров </w:t>
      </w:r>
      <w:r w:rsidR="00D25786" w:rsidRPr="00D257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расходных обязатель</w:t>
      </w:r>
      <w:proofErr w:type="gramStart"/>
      <w:r w:rsidR="00D25786" w:rsidRPr="00D257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ств </w:t>
      </w: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</w:t>
      </w:r>
      <w:proofErr w:type="gramEnd"/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авные распор</w:t>
      </w: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дители (получатели) средств республиканского бюджета:</w:t>
      </w:r>
    </w:p>
    <w:p w:rsidR="00790DF2" w:rsidRPr="00790DF2" w:rsidRDefault="00790DF2" w:rsidP="00562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проводят анализ действующей нормативной правовой базы;</w:t>
      </w:r>
    </w:p>
    <w:p w:rsidR="00790DF2" w:rsidRPr="00790DF2" w:rsidRDefault="00790DF2" w:rsidP="00562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определяют нормативные правовые акты, договоры и соглашения, об</w:t>
      </w: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славливающие расходование средств;</w:t>
      </w:r>
    </w:p>
    <w:p w:rsidR="00790DF2" w:rsidRPr="00790DF2" w:rsidRDefault="00790DF2" w:rsidP="00562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оценивают объем средств, предусматриваемых на исполнение расходных обязательств;</w:t>
      </w:r>
    </w:p>
    <w:p w:rsidR="00790DF2" w:rsidRDefault="00790DF2" w:rsidP="00562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Par57"/>
      <w:bookmarkEnd w:id="2"/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уведомляют в письменном виде Министерство о сведениях по вновь пр</w:t>
      </w: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нимаемым расходным обязательствам не позднее 10 рабочих дней с момента возникновения указанных обязательств, а также в срок не позднее 30 календа</w:t>
      </w: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 дней вносят данные уточнения в автоматизированную систему сбора и</w:t>
      </w: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790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формации.</w:t>
      </w:r>
    </w:p>
    <w:p w:rsidR="00E916DA" w:rsidRDefault="00E916DA" w:rsidP="00562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E916D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Главные распорядители средств несут ответственность за своевреме</w:t>
      </w:r>
      <w:r w:rsidRPr="00E916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E916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ность представления реестров расходных обязательств, полноту и достове</w:t>
      </w:r>
      <w:r w:rsidRPr="00E916D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E916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ность содержащихся в них сведений.</w:t>
      </w:r>
    </w:p>
    <w:p w:rsidR="00D25786" w:rsidRDefault="00D25786" w:rsidP="00562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5786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 Министерство представляет Реестр в Министерство финансов Росси</w:t>
      </w:r>
      <w:r w:rsidRPr="00D257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D257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ской Федерации в сроки и порядке, установленные Министерством финансов Российской Федерации.</w:t>
      </w:r>
    </w:p>
    <w:p w:rsidR="002A65F7" w:rsidRDefault="002A65F7" w:rsidP="002A6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A65F7" w:rsidRPr="00790DF2" w:rsidRDefault="002A65F7" w:rsidP="002A6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</w:t>
      </w:r>
    </w:p>
    <w:sectPr w:rsidR="002A65F7" w:rsidRPr="00790DF2" w:rsidSect="00F7731C">
      <w:pgSz w:w="11906" w:h="16838"/>
      <w:pgMar w:top="1134" w:right="567" w:bottom="1134" w:left="1701" w:header="624" w:footer="62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464" w:rsidRDefault="00E61464" w:rsidP="00D27E99">
      <w:pPr>
        <w:spacing w:after="0" w:line="240" w:lineRule="auto"/>
      </w:pPr>
      <w:r>
        <w:separator/>
      </w:r>
    </w:p>
  </w:endnote>
  <w:endnote w:type="continuationSeparator" w:id="0">
    <w:p w:rsidR="00E61464" w:rsidRDefault="00E61464" w:rsidP="00D27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464" w:rsidRDefault="00E61464" w:rsidP="00D27E99">
      <w:pPr>
        <w:spacing w:after="0" w:line="240" w:lineRule="auto"/>
      </w:pPr>
      <w:r>
        <w:separator/>
      </w:r>
    </w:p>
  </w:footnote>
  <w:footnote w:type="continuationSeparator" w:id="0">
    <w:p w:rsidR="00E61464" w:rsidRDefault="00E61464" w:rsidP="00D27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20287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27E99" w:rsidRPr="00D27E99" w:rsidRDefault="005B45FD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2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45FD" w:rsidRPr="005B45FD" w:rsidRDefault="005B45FD" w:rsidP="005B45F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620200099/28407(5)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5B45FD" w:rsidRPr="005B45FD" w:rsidRDefault="005B45FD" w:rsidP="005B45FD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620200099/28407(5)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D27E99" w:rsidRPr="00D27E99">
          <w:rPr>
            <w:rFonts w:ascii="Times New Roman" w:hAnsi="Times New Roman" w:cs="Times New Roman"/>
            <w:sz w:val="24"/>
          </w:rPr>
          <w:fldChar w:fldCharType="begin"/>
        </w:r>
        <w:r w:rsidR="00D27E99" w:rsidRPr="00D27E99">
          <w:rPr>
            <w:rFonts w:ascii="Times New Roman" w:hAnsi="Times New Roman" w:cs="Times New Roman"/>
            <w:sz w:val="24"/>
          </w:rPr>
          <w:instrText>PAGE   \* MERGEFORMAT</w:instrText>
        </w:r>
        <w:r w:rsidR="00D27E99" w:rsidRPr="00D27E99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D27E99" w:rsidRPr="00D27E99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32811"/>
    <w:multiLevelType w:val="hybridMultilevel"/>
    <w:tmpl w:val="790C259C"/>
    <w:lvl w:ilvl="0" w:tplc="D770A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30ff03b-13a4-485a-91ec-c6ca424df5c8"/>
  </w:docVars>
  <w:rsids>
    <w:rsidRoot w:val="00E54623"/>
    <w:rsid w:val="00064946"/>
    <w:rsid w:val="000E6E69"/>
    <w:rsid w:val="000F0C23"/>
    <w:rsid w:val="001354AD"/>
    <w:rsid w:val="001514CC"/>
    <w:rsid w:val="001E7E89"/>
    <w:rsid w:val="0022267F"/>
    <w:rsid w:val="002329D0"/>
    <w:rsid w:val="002922F5"/>
    <w:rsid w:val="00296DCA"/>
    <w:rsid w:val="002A65F7"/>
    <w:rsid w:val="00370B71"/>
    <w:rsid w:val="003B5A18"/>
    <w:rsid w:val="00476D22"/>
    <w:rsid w:val="004A436F"/>
    <w:rsid w:val="004A7135"/>
    <w:rsid w:val="004D4B2A"/>
    <w:rsid w:val="004F2DDD"/>
    <w:rsid w:val="005016EE"/>
    <w:rsid w:val="00531E73"/>
    <w:rsid w:val="00543DF3"/>
    <w:rsid w:val="00547761"/>
    <w:rsid w:val="005622E7"/>
    <w:rsid w:val="005B45FD"/>
    <w:rsid w:val="005C1E43"/>
    <w:rsid w:val="005F0983"/>
    <w:rsid w:val="00616E86"/>
    <w:rsid w:val="0062777D"/>
    <w:rsid w:val="0064394D"/>
    <w:rsid w:val="006A3516"/>
    <w:rsid w:val="006D51FF"/>
    <w:rsid w:val="00702BC7"/>
    <w:rsid w:val="00775155"/>
    <w:rsid w:val="00790DF2"/>
    <w:rsid w:val="007A1BB9"/>
    <w:rsid w:val="007F21C5"/>
    <w:rsid w:val="00815128"/>
    <w:rsid w:val="00817FEB"/>
    <w:rsid w:val="008F1025"/>
    <w:rsid w:val="0092685A"/>
    <w:rsid w:val="009462E8"/>
    <w:rsid w:val="0099646F"/>
    <w:rsid w:val="009C1F52"/>
    <w:rsid w:val="00A67A2A"/>
    <w:rsid w:val="00A762DA"/>
    <w:rsid w:val="00A95708"/>
    <w:rsid w:val="00AF2E01"/>
    <w:rsid w:val="00B20C07"/>
    <w:rsid w:val="00B53795"/>
    <w:rsid w:val="00C63F3D"/>
    <w:rsid w:val="00CE6B97"/>
    <w:rsid w:val="00D25786"/>
    <w:rsid w:val="00D27E99"/>
    <w:rsid w:val="00D45499"/>
    <w:rsid w:val="00D67466"/>
    <w:rsid w:val="00E101EE"/>
    <w:rsid w:val="00E26DD6"/>
    <w:rsid w:val="00E33D84"/>
    <w:rsid w:val="00E54623"/>
    <w:rsid w:val="00E61464"/>
    <w:rsid w:val="00E916DA"/>
    <w:rsid w:val="00EF44DC"/>
    <w:rsid w:val="00F7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4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DF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27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7E99"/>
  </w:style>
  <w:style w:type="paragraph" w:styleId="a8">
    <w:name w:val="footer"/>
    <w:basedOn w:val="a"/>
    <w:link w:val="a9"/>
    <w:uiPriority w:val="99"/>
    <w:unhideWhenUsed/>
    <w:rsid w:val="00D27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7E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4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DF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27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7E99"/>
  </w:style>
  <w:style w:type="paragraph" w:styleId="a8">
    <w:name w:val="footer"/>
    <w:basedOn w:val="a"/>
    <w:link w:val="a9"/>
    <w:uiPriority w:val="99"/>
    <w:unhideWhenUsed/>
    <w:rsid w:val="00D27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7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F93FB-C8E4-43FA-B71D-5CB8A378F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Ондар Алдынай Сергеевна</dc:creator>
  <cp:lastModifiedBy>Грецких О.П.</cp:lastModifiedBy>
  <cp:revision>2</cp:revision>
  <cp:lastPrinted>2024-01-17T04:21:00Z</cp:lastPrinted>
  <dcterms:created xsi:type="dcterms:W3CDTF">2024-01-17T04:22:00Z</dcterms:created>
  <dcterms:modified xsi:type="dcterms:W3CDTF">2024-01-17T04:22:00Z</dcterms:modified>
</cp:coreProperties>
</file>