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85" w:rsidRDefault="00A50385" w:rsidP="00A503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470FD" w:rsidRDefault="006470FD" w:rsidP="00A503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470FD" w:rsidRDefault="006470FD" w:rsidP="00A5038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50385" w:rsidRPr="005347C3" w:rsidRDefault="00A50385" w:rsidP="00A5038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50385" w:rsidRPr="004C14FF" w:rsidRDefault="00A50385" w:rsidP="00A5038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51A99" w:rsidRDefault="00951A99" w:rsidP="0095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A99" w:rsidRDefault="00951A99" w:rsidP="0095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A99" w:rsidRDefault="009F17AC" w:rsidP="009F17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марта 2023 г. № 146-р</w:t>
      </w:r>
    </w:p>
    <w:p w:rsidR="00951A99" w:rsidRDefault="009F17AC" w:rsidP="009F17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951A99" w:rsidRPr="00951A99" w:rsidRDefault="00951A99" w:rsidP="0095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A99" w:rsidRDefault="00676E07" w:rsidP="00951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57493" w:rsidRPr="00951A99">
        <w:rPr>
          <w:rFonts w:ascii="Times New Roman" w:hAnsi="Times New Roman" w:cs="Times New Roman"/>
          <w:b/>
          <w:sz w:val="28"/>
          <w:szCs w:val="28"/>
        </w:rPr>
        <w:t>состав</w:t>
      </w:r>
      <w:r w:rsidR="00951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A99" w:rsidRDefault="00E57493" w:rsidP="00951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99">
        <w:rPr>
          <w:rFonts w:ascii="Times New Roman" w:hAnsi="Times New Roman" w:cs="Times New Roman"/>
          <w:b/>
          <w:sz w:val="28"/>
          <w:szCs w:val="28"/>
        </w:rPr>
        <w:t xml:space="preserve">Правительственной комиссии по </w:t>
      </w:r>
    </w:p>
    <w:p w:rsidR="00951A99" w:rsidRDefault="00E57493" w:rsidP="00951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99">
        <w:rPr>
          <w:rFonts w:ascii="Times New Roman" w:hAnsi="Times New Roman" w:cs="Times New Roman"/>
          <w:b/>
          <w:sz w:val="28"/>
          <w:szCs w:val="28"/>
        </w:rPr>
        <w:t xml:space="preserve">формированию расходов </w:t>
      </w:r>
    </w:p>
    <w:p w:rsidR="00676E07" w:rsidRPr="00951A99" w:rsidRDefault="00E57493" w:rsidP="00951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99">
        <w:rPr>
          <w:rFonts w:ascii="Times New Roman" w:hAnsi="Times New Roman" w:cs="Times New Roman"/>
          <w:b/>
          <w:sz w:val="28"/>
          <w:szCs w:val="28"/>
        </w:rPr>
        <w:t>инвестиционного характера</w:t>
      </w:r>
    </w:p>
    <w:p w:rsidR="00676E07" w:rsidRPr="00951A99" w:rsidRDefault="00676E07" w:rsidP="0095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F5" w:rsidRPr="00951A99" w:rsidRDefault="006F79F5" w:rsidP="0095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F5" w:rsidRPr="00951A99" w:rsidRDefault="00951A99" w:rsidP="00951A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 xml:space="preserve">1. </w:t>
      </w:r>
      <w:r w:rsidR="006F79F5" w:rsidRPr="00951A99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="00E57493" w:rsidRPr="00951A99">
        <w:rPr>
          <w:rFonts w:ascii="Times New Roman" w:hAnsi="Times New Roman" w:cs="Times New Roman"/>
          <w:sz w:val="28"/>
          <w:szCs w:val="28"/>
        </w:rPr>
        <w:t>П</w:t>
      </w:r>
      <w:r w:rsidR="006F79F5" w:rsidRPr="00951A99">
        <w:rPr>
          <w:rFonts w:ascii="Times New Roman" w:hAnsi="Times New Roman" w:cs="Times New Roman"/>
          <w:sz w:val="28"/>
          <w:szCs w:val="28"/>
        </w:rPr>
        <w:t>равительственной комиссии по формированию расходов инве</w:t>
      </w:r>
      <w:r w:rsidR="00E57493" w:rsidRPr="00951A99">
        <w:rPr>
          <w:rFonts w:ascii="Times New Roman" w:hAnsi="Times New Roman" w:cs="Times New Roman"/>
          <w:sz w:val="28"/>
          <w:szCs w:val="28"/>
        </w:rPr>
        <w:t>стиционного характера (далее – к</w:t>
      </w:r>
      <w:r w:rsidR="006F79F5" w:rsidRPr="00951A99">
        <w:rPr>
          <w:rFonts w:ascii="Times New Roman" w:hAnsi="Times New Roman" w:cs="Times New Roman"/>
          <w:sz w:val="28"/>
          <w:szCs w:val="28"/>
        </w:rPr>
        <w:t>омиссия),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9F5" w:rsidRPr="00951A9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9F5" w:rsidRPr="00951A99">
        <w:rPr>
          <w:rFonts w:ascii="Times New Roman" w:hAnsi="Times New Roman" w:cs="Times New Roman"/>
          <w:sz w:val="28"/>
          <w:szCs w:val="28"/>
        </w:rPr>
        <w:t>Правительства Республики Тыва от 6 февраля 2017 г. № 52-р, следующие изменения:</w:t>
      </w:r>
    </w:p>
    <w:p w:rsidR="006F79F5" w:rsidRPr="00951A99" w:rsidRDefault="00951A99" w:rsidP="00951A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 xml:space="preserve">1) </w:t>
      </w:r>
      <w:r w:rsidR="006F79F5" w:rsidRPr="00951A99">
        <w:rPr>
          <w:rFonts w:ascii="Times New Roman" w:hAnsi="Times New Roman" w:cs="Times New Roman"/>
          <w:sz w:val="28"/>
          <w:szCs w:val="28"/>
        </w:rPr>
        <w:t>вывести из состава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9F5" w:rsidRPr="00951A99">
        <w:rPr>
          <w:rFonts w:ascii="Times New Roman" w:hAnsi="Times New Roman" w:cs="Times New Roman"/>
          <w:sz w:val="28"/>
          <w:szCs w:val="28"/>
        </w:rPr>
        <w:t>Фунтикова</w:t>
      </w:r>
      <w:proofErr w:type="spellEnd"/>
      <w:r w:rsidR="006F79F5" w:rsidRPr="00951A99">
        <w:rPr>
          <w:rFonts w:ascii="Times New Roman" w:hAnsi="Times New Roman" w:cs="Times New Roman"/>
          <w:sz w:val="28"/>
          <w:szCs w:val="28"/>
        </w:rPr>
        <w:t xml:space="preserve"> В.А.;</w:t>
      </w:r>
    </w:p>
    <w:p w:rsidR="006F79F5" w:rsidRPr="00951A99" w:rsidRDefault="00951A99" w:rsidP="00951A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 xml:space="preserve">2) </w:t>
      </w:r>
      <w:r w:rsidR="006F79F5" w:rsidRPr="00951A99">
        <w:rPr>
          <w:rFonts w:ascii="Times New Roman" w:hAnsi="Times New Roman" w:cs="Times New Roman"/>
          <w:sz w:val="28"/>
          <w:szCs w:val="28"/>
        </w:rPr>
        <w:t>ввести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9F5" w:rsidRPr="00951A99">
        <w:rPr>
          <w:rFonts w:ascii="Times New Roman" w:hAnsi="Times New Roman" w:cs="Times New Roman"/>
          <w:sz w:val="28"/>
          <w:szCs w:val="28"/>
        </w:rPr>
        <w:t>Куулар</w:t>
      </w:r>
      <w:r w:rsidR="00E57493" w:rsidRPr="00951A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F79F5" w:rsidRPr="00951A99">
        <w:rPr>
          <w:rFonts w:ascii="Times New Roman" w:hAnsi="Times New Roman" w:cs="Times New Roman"/>
          <w:sz w:val="28"/>
          <w:szCs w:val="28"/>
        </w:rPr>
        <w:t xml:space="preserve"> Э.А. – </w:t>
      </w:r>
      <w:proofErr w:type="spellStart"/>
      <w:r w:rsidR="006F79F5" w:rsidRPr="00951A9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F79F5" w:rsidRPr="00951A99">
        <w:rPr>
          <w:rFonts w:ascii="Times New Roman" w:hAnsi="Times New Roman" w:cs="Times New Roman"/>
          <w:sz w:val="28"/>
          <w:szCs w:val="28"/>
        </w:rPr>
        <w:t>. министра топлива и энергетики Республики Тыва.</w:t>
      </w:r>
    </w:p>
    <w:p w:rsidR="006F79F5" w:rsidRPr="00951A99" w:rsidRDefault="006F79F5" w:rsidP="00951A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>2.</w:t>
      </w:r>
      <w:r w:rsidR="00951A99">
        <w:rPr>
          <w:rFonts w:ascii="Times New Roman" w:hAnsi="Times New Roman" w:cs="Times New Roman"/>
          <w:sz w:val="28"/>
          <w:szCs w:val="28"/>
        </w:rPr>
        <w:t xml:space="preserve"> </w:t>
      </w:r>
      <w:r w:rsidRPr="00951A99">
        <w:rPr>
          <w:rFonts w:ascii="Times New Roman" w:hAnsi="Times New Roman" w:cs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76E07" w:rsidRPr="00951A99" w:rsidRDefault="00676E07" w:rsidP="00951A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E07" w:rsidRPr="00951A99" w:rsidRDefault="00676E07" w:rsidP="00951A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E07" w:rsidRPr="00951A99" w:rsidRDefault="00676E07" w:rsidP="00951A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1A99" w:rsidRDefault="00951A99" w:rsidP="00951A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E07" w:rsidRPr="00951A9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76E07" w:rsidRPr="00951A99" w:rsidRDefault="00676E07" w:rsidP="00951A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>Правительства</w:t>
      </w:r>
      <w:r w:rsidR="00951A99">
        <w:rPr>
          <w:rFonts w:ascii="Times New Roman" w:hAnsi="Times New Roman" w:cs="Times New Roman"/>
          <w:sz w:val="28"/>
          <w:szCs w:val="28"/>
        </w:rPr>
        <w:t xml:space="preserve"> </w:t>
      </w:r>
      <w:r w:rsidRPr="00951A99">
        <w:rPr>
          <w:rFonts w:ascii="Times New Roman" w:hAnsi="Times New Roman" w:cs="Times New Roman"/>
          <w:sz w:val="28"/>
          <w:szCs w:val="28"/>
        </w:rPr>
        <w:t>Республики Тыва</w:t>
      </w:r>
      <w:r w:rsidRPr="00951A99">
        <w:rPr>
          <w:rFonts w:ascii="Times New Roman" w:hAnsi="Times New Roman" w:cs="Times New Roman"/>
          <w:sz w:val="28"/>
          <w:szCs w:val="28"/>
        </w:rPr>
        <w:tab/>
      </w:r>
      <w:r w:rsidRPr="00951A99">
        <w:rPr>
          <w:rFonts w:ascii="Times New Roman" w:hAnsi="Times New Roman" w:cs="Times New Roman"/>
          <w:sz w:val="28"/>
          <w:szCs w:val="28"/>
        </w:rPr>
        <w:tab/>
      </w:r>
      <w:r w:rsidRPr="00951A99">
        <w:rPr>
          <w:rFonts w:ascii="Times New Roman" w:hAnsi="Times New Roman" w:cs="Times New Roman"/>
          <w:sz w:val="28"/>
          <w:szCs w:val="28"/>
        </w:rPr>
        <w:tab/>
      </w:r>
      <w:r w:rsidRPr="00951A99">
        <w:rPr>
          <w:rFonts w:ascii="Times New Roman" w:hAnsi="Times New Roman" w:cs="Times New Roman"/>
          <w:sz w:val="28"/>
          <w:szCs w:val="28"/>
        </w:rPr>
        <w:tab/>
      </w:r>
      <w:r w:rsidRPr="00951A99">
        <w:rPr>
          <w:rFonts w:ascii="Times New Roman" w:hAnsi="Times New Roman" w:cs="Times New Roman"/>
          <w:sz w:val="28"/>
          <w:szCs w:val="28"/>
        </w:rPr>
        <w:tab/>
      </w:r>
      <w:r w:rsidRPr="00951A99">
        <w:rPr>
          <w:rFonts w:ascii="Times New Roman" w:hAnsi="Times New Roman" w:cs="Times New Roman"/>
          <w:sz w:val="28"/>
          <w:szCs w:val="28"/>
        </w:rPr>
        <w:tab/>
      </w:r>
      <w:r w:rsidRPr="00951A99">
        <w:rPr>
          <w:rFonts w:ascii="Times New Roman" w:hAnsi="Times New Roman" w:cs="Times New Roman"/>
          <w:sz w:val="28"/>
          <w:szCs w:val="28"/>
        </w:rPr>
        <w:tab/>
      </w:r>
      <w:r w:rsidR="00951A99">
        <w:rPr>
          <w:rFonts w:ascii="Times New Roman" w:hAnsi="Times New Roman" w:cs="Times New Roman"/>
          <w:sz w:val="28"/>
          <w:szCs w:val="28"/>
        </w:rPr>
        <w:t xml:space="preserve">     </w:t>
      </w:r>
      <w:r w:rsidRPr="00951A99">
        <w:rPr>
          <w:rFonts w:ascii="Times New Roman" w:hAnsi="Times New Roman" w:cs="Times New Roman"/>
          <w:sz w:val="28"/>
          <w:szCs w:val="28"/>
        </w:rPr>
        <w:t>А. Брокерт</w:t>
      </w:r>
    </w:p>
    <w:p w:rsidR="00676E07" w:rsidRPr="00951A99" w:rsidRDefault="00676E07" w:rsidP="00951A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E07" w:rsidRPr="00951A99" w:rsidRDefault="00676E07" w:rsidP="00951A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6E07" w:rsidRPr="00951A99" w:rsidSect="00951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B7" w:rsidRDefault="00072FB7" w:rsidP="00A32CA6">
      <w:pPr>
        <w:spacing w:after="0" w:line="240" w:lineRule="auto"/>
      </w:pPr>
      <w:r>
        <w:separator/>
      </w:r>
    </w:p>
  </w:endnote>
  <w:endnote w:type="continuationSeparator" w:id="0">
    <w:p w:rsidR="00072FB7" w:rsidRDefault="00072FB7" w:rsidP="00A3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A6" w:rsidRDefault="00A32C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A6" w:rsidRDefault="00A32C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A6" w:rsidRDefault="00A32C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B7" w:rsidRDefault="00072FB7" w:rsidP="00A32CA6">
      <w:pPr>
        <w:spacing w:after="0" w:line="240" w:lineRule="auto"/>
      </w:pPr>
      <w:r>
        <w:separator/>
      </w:r>
    </w:p>
  </w:footnote>
  <w:footnote w:type="continuationSeparator" w:id="0">
    <w:p w:rsidR="00072FB7" w:rsidRDefault="00072FB7" w:rsidP="00A3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A6" w:rsidRDefault="00A32C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A6" w:rsidRDefault="00A32C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A6" w:rsidRDefault="00A32C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0174"/>
    <w:multiLevelType w:val="hybridMultilevel"/>
    <w:tmpl w:val="74B23EA8"/>
    <w:lvl w:ilvl="0" w:tplc="D1CE72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F30B2"/>
    <w:multiLevelType w:val="hybridMultilevel"/>
    <w:tmpl w:val="3DC4FA98"/>
    <w:lvl w:ilvl="0" w:tplc="3DC4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34FE7"/>
    <w:multiLevelType w:val="hybridMultilevel"/>
    <w:tmpl w:val="53D8ED74"/>
    <w:lvl w:ilvl="0" w:tplc="090A0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F31D3C"/>
    <w:multiLevelType w:val="hybridMultilevel"/>
    <w:tmpl w:val="1A9C3E46"/>
    <w:lvl w:ilvl="0" w:tplc="FDCAC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13C00"/>
    <w:multiLevelType w:val="hybridMultilevel"/>
    <w:tmpl w:val="E75C5C5C"/>
    <w:lvl w:ilvl="0" w:tplc="AD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D4A9B"/>
    <w:multiLevelType w:val="hybridMultilevel"/>
    <w:tmpl w:val="52F4F024"/>
    <w:lvl w:ilvl="0" w:tplc="62EC6F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460609b-f0af-4f48-aea2-47d1f52e941e"/>
  </w:docVars>
  <w:rsids>
    <w:rsidRoot w:val="00676E07"/>
    <w:rsid w:val="00072FB7"/>
    <w:rsid w:val="00133BBC"/>
    <w:rsid w:val="002517EE"/>
    <w:rsid w:val="00360994"/>
    <w:rsid w:val="006262A6"/>
    <w:rsid w:val="006470FD"/>
    <w:rsid w:val="00676E07"/>
    <w:rsid w:val="006F79F5"/>
    <w:rsid w:val="00773C4F"/>
    <w:rsid w:val="00951A99"/>
    <w:rsid w:val="009748C1"/>
    <w:rsid w:val="009F17AC"/>
    <w:rsid w:val="00A32CA6"/>
    <w:rsid w:val="00A50385"/>
    <w:rsid w:val="00E57493"/>
    <w:rsid w:val="00E81C65"/>
    <w:rsid w:val="00ED617F"/>
    <w:rsid w:val="00F3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DDA84-3B08-441F-8931-5B7DC1F4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E07"/>
    <w:pPr>
      <w:ind w:left="720"/>
      <w:contextualSpacing/>
    </w:pPr>
  </w:style>
  <w:style w:type="paragraph" w:styleId="a5">
    <w:name w:val="No Spacing"/>
    <w:uiPriority w:val="1"/>
    <w:qFormat/>
    <w:rsid w:val="00676E07"/>
    <w:pPr>
      <w:spacing w:after="0" w:line="240" w:lineRule="auto"/>
    </w:pPr>
  </w:style>
  <w:style w:type="paragraph" w:customStyle="1" w:styleId="ConsPlusTitle">
    <w:name w:val="ConsPlusTitle"/>
    <w:rsid w:val="00676E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262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8E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3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2CA6"/>
  </w:style>
  <w:style w:type="paragraph" w:styleId="aa">
    <w:name w:val="footer"/>
    <w:basedOn w:val="a"/>
    <w:link w:val="ab"/>
    <w:uiPriority w:val="99"/>
    <w:semiHidden/>
    <w:unhideWhenUsed/>
    <w:rsid w:val="00A3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Тас-оол Оксана Всеволодовна</cp:lastModifiedBy>
  <cp:revision>3</cp:revision>
  <cp:lastPrinted>2023-03-16T06:58:00Z</cp:lastPrinted>
  <dcterms:created xsi:type="dcterms:W3CDTF">2023-03-16T06:58:00Z</dcterms:created>
  <dcterms:modified xsi:type="dcterms:W3CDTF">2023-03-16T06:58:00Z</dcterms:modified>
</cp:coreProperties>
</file>