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3" w:rsidRDefault="00C15F53" w:rsidP="00C15F5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15F53" w:rsidRDefault="00C15F53" w:rsidP="00C15F5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15F53" w:rsidRDefault="00C15F53" w:rsidP="00C15F5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5F53" w:rsidRPr="0025472A" w:rsidRDefault="00C15F53" w:rsidP="00C15F5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15F53" w:rsidRPr="004C14FF" w:rsidRDefault="00C15F53" w:rsidP="00C15F5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A22" w:rsidRDefault="009D6841" w:rsidP="009D6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2023 г. № 203</w:t>
      </w:r>
    </w:p>
    <w:p w:rsidR="00775A22" w:rsidRPr="00775A22" w:rsidRDefault="009D6841" w:rsidP="009D6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775A22" w:rsidRPr="00775A22" w:rsidRDefault="00775A22" w:rsidP="00775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>Об определении единственных поставщиков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 xml:space="preserve"> (подрядчиков, исполнителей)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A22">
        <w:rPr>
          <w:rFonts w:ascii="Times New Roman" w:hAnsi="Times New Roman"/>
          <w:b/>
          <w:sz w:val="28"/>
          <w:szCs w:val="28"/>
        </w:rPr>
        <w:t xml:space="preserve">на поставку 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>медицинск</w:t>
      </w:r>
      <w:r w:rsidR="007A0021">
        <w:rPr>
          <w:rFonts w:ascii="Times New Roman" w:hAnsi="Times New Roman"/>
          <w:b/>
          <w:sz w:val="28"/>
          <w:szCs w:val="28"/>
        </w:rPr>
        <w:t>ого</w:t>
      </w:r>
      <w:r w:rsidRPr="00775A22">
        <w:rPr>
          <w:rFonts w:ascii="Times New Roman" w:hAnsi="Times New Roman"/>
          <w:b/>
          <w:sz w:val="28"/>
          <w:szCs w:val="28"/>
        </w:rPr>
        <w:t xml:space="preserve"> оборудовани</w:t>
      </w:r>
      <w:r w:rsidR="007A0021">
        <w:rPr>
          <w:rFonts w:ascii="Times New Roman" w:hAnsi="Times New Roman"/>
          <w:b/>
          <w:sz w:val="28"/>
          <w:szCs w:val="28"/>
        </w:rPr>
        <w:t>я</w:t>
      </w:r>
      <w:r w:rsidRPr="00775A22">
        <w:rPr>
          <w:rFonts w:ascii="Times New Roman" w:hAnsi="Times New Roman"/>
          <w:b/>
          <w:sz w:val="28"/>
          <w:szCs w:val="28"/>
        </w:rPr>
        <w:t xml:space="preserve"> в рамках 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 xml:space="preserve">реализации мероприятий региональных 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 xml:space="preserve">и государственных программ </w:t>
      </w:r>
    </w:p>
    <w:p w:rsidR="00775A22" w:rsidRPr="00775A22" w:rsidRDefault="00775A22" w:rsidP="0077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22">
        <w:rPr>
          <w:rFonts w:ascii="Times New Roman" w:hAnsi="Times New Roman"/>
          <w:b/>
          <w:sz w:val="28"/>
          <w:szCs w:val="28"/>
        </w:rPr>
        <w:t>Республики Тыва в 2023 году</w:t>
      </w:r>
    </w:p>
    <w:p w:rsidR="00775A22" w:rsidRDefault="00775A22" w:rsidP="00775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A22" w:rsidRPr="00775A22" w:rsidRDefault="00775A22" w:rsidP="00775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775A2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8A0" w:rsidRPr="00DD48A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DD48A0" w:rsidRPr="00DD48A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hyperlink r:id="rId7" w:history="1">
        <w:r w:rsidRPr="00775A2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г. № 44-ФЗ </w:t>
      </w:r>
      <w:r w:rsidR="00DD48A0" w:rsidRPr="00DD48A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от 27 марта 2023 г. № 06-07-45/23, Правительство Республики Тыва </w:t>
      </w:r>
      <w:r w:rsidR="00DD48A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</w:t>
      </w:r>
      <w:bookmarkStart w:id="0" w:name="_GoBack"/>
      <w:bookmarkEnd w:id="0"/>
      <w:r w:rsidRPr="00775A22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1. Предоставить право заказчику – Министерству здравоохранения Республики Тыва осуществить закупку у единственного поставщика – общества с ограниченной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ответственностью «Группа компаний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Медпром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 (далее – ООО «ГК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Медпром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») на следующих условиях: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поставка медицинского оборудования (система реабилитации нижних конечностей интерактивная) в рамках реализации мероприятий подпрограммы «Развитие медицинской реабилитации и санаторно-курортного лечения, в том числе детей» государственной программы Республики Тыва «Развитие здраво</w:t>
      </w:r>
      <w:r>
        <w:rPr>
          <w:rFonts w:ascii="Times New Roman" w:hAnsi="Times New Roman"/>
          <w:color w:val="000000" w:themeColor="text1"/>
          <w:sz w:val="28"/>
          <w:szCs w:val="28"/>
        </w:rPr>
        <w:t>охранения на 2018-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2025 годы», утвержденной постановлением Правительства Республики Тыва от 7 августа 2018 г. № 398;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2) предельный срок, на который заключается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контракт, 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31 декабря 2023 г.;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«ГК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Медпром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30917724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«ГК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Медпром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100 процентов;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5) требование обеспечения исполнения контракта не установлено.</w:t>
      </w:r>
    </w:p>
    <w:bookmarkEnd w:id="1"/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2. Предоставить право заказчику – Министерству здравоохранения Республики Тыва осуществить закупку у единственного поставщика – общества с ограниченной ответственностью «Медицинский интегратор» (далее – ООО «Медицинский интегратор») на следующих условиях: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поставка медицинского оборудования (тренажер дыхательный с переменным положительным давлением на выдохе, </w:t>
      </w:r>
      <w:bookmarkStart w:id="2" w:name="_Hlk129694544"/>
      <w:r w:rsidRPr="00775A22">
        <w:rPr>
          <w:rFonts w:ascii="Times New Roman" w:hAnsi="Times New Roman"/>
          <w:color w:val="000000" w:themeColor="text1"/>
          <w:sz w:val="28"/>
          <w:szCs w:val="28"/>
        </w:rPr>
        <w:t>система физиотерапевтическая для электролечения многофункциональная</w:t>
      </w:r>
      <w:bookmarkEnd w:id="2"/>
      <w:r w:rsidRPr="00775A22">
        <w:rPr>
          <w:rFonts w:ascii="Times New Roman" w:hAnsi="Times New Roman"/>
          <w:color w:val="000000" w:themeColor="text1"/>
          <w:sz w:val="28"/>
          <w:szCs w:val="28"/>
        </w:rPr>
        <w:t>) в рамках реализации мероприятий подпрограммы «Развитие медицинской реабилитации и санаторно-курортного лечения, в том числе детей» государственной программы Республики Тыва «Разви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тие здравоохранения на 2018-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2025 годы», утвержденной постановлением Правительства Республики Тыва от 7 августа 2018 г. № 398;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, 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31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2023 г.;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«Медицинский интегратор»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«Медицинский интегра</w:t>
      </w:r>
      <w:r>
        <w:rPr>
          <w:rFonts w:ascii="Times New Roman" w:hAnsi="Times New Roman"/>
          <w:color w:val="000000" w:themeColor="text1"/>
          <w:sz w:val="28"/>
          <w:szCs w:val="28"/>
        </w:rPr>
        <w:t>тор» 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100 процентов;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5) требование обеспечения исполнения контракта не установлено.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3. Предоставить право заказчику – Министерству здравоохранения Республики Тыва осуществить закупку у единственного поставщика – общества с ограниченной ответственностью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Медресурс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 (далее – ООО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Медресурс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») на следующих условиях: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поставка медицинского оборудования (анализатор биохимический множественных 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аналитов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клинической химии ИВД, лабораторный, полуавтоматический) в рамках реализации мероприятий региональной программы «Модернизация первичного звена здравоохра</w:t>
      </w:r>
      <w:r>
        <w:rPr>
          <w:rFonts w:ascii="Times New Roman" w:hAnsi="Times New Roman"/>
          <w:color w:val="000000" w:themeColor="text1"/>
          <w:sz w:val="28"/>
          <w:szCs w:val="28"/>
        </w:rPr>
        <w:t>нения Республики Тыва на 2021-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2025 годы», утвержденной постановлением Правительства Республики Тыва от 15 декабря 2020 г. № 634;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предельный срок, на который заключается контракт,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31 декабря 2023 г.;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Медресурс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</w:rPr>
        <w:t>ОО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Медресурс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–         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100 процентов;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5) требование обеспечения исполнения контракта не установлено.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4. Предоставить право заказчику – Министерству здравоохранения Республики Тыва осуществить закупку у единственного поставщика – акционерного общества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СервисИнструмент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 (далее – АО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СервисИнструмент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») на следующих условиях: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поставка медицинского оборудования (стол для реанимации новорожденных) в рамках реализации мероприятий региональной программы «Модернизация первичного звена здравоохра</w:t>
      </w:r>
      <w:r>
        <w:rPr>
          <w:rFonts w:ascii="Times New Roman" w:hAnsi="Times New Roman"/>
          <w:color w:val="000000" w:themeColor="text1"/>
          <w:sz w:val="28"/>
          <w:szCs w:val="28"/>
        </w:rPr>
        <w:t>нения Республики Тыва на 2021-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2025 годы», утвержденной постановлением Правительства Республики Тыва от 15 декабря 2020 г. № 634;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2) предельный срок, на который заключается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контракт, 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31 декабря 2023 г.;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АО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СервисИнструмент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/>
          <w:color w:val="000000" w:themeColor="text1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СервисИнструмент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100 процентов;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5) требование обеспечения исполнения контракта не установлено.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5. Предоставить право заказчику – Министерству здравоохранения Республики Тыва осуществить закупку у единственного поставщика – общества с ограниченной ответственностью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Аксикон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 (далее – ООО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Аксикон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>») на следующих условиях: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поставка медицинского оборудования (система аспирационная общего назначения с питанием от сети) в рамках реализации, мероприятий региональной программы Республики Тыва «Развитие системы оказания паллиативной медицинской пом</w:t>
      </w:r>
      <w:r>
        <w:rPr>
          <w:rFonts w:ascii="Times New Roman" w:hAnsi="Times New Roman"/>
          <w:color w:val="000000" w:themeColor="text1"/>
          <w:sz w:val="28"/>
          <w:szCs w:val="28"/>
        </w:rPr>
        <w:t>ощи в Республике Тыва на 2021-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2024 годы», утвержденной постановлением Правительства Республики Тыва от 9 февраля 2021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C15F53" w:rsidRPr="00C15F5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№ 45;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2) предельный срок, на который заключается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контракт, 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31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2023 г.;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Аксикон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775A22">
        <w:rPr>
          <w:rFonts w:ascii="Times New Roman" w:hAnsi="Times New Roman"/>
          <w:color w:val="000000" w:themeColor="text1"/>
          <w:sz w:val="28"/>
          <w:szCs w:val="28"/>
        </w:rPr>
        <w:t>Аксикон</w:t>
      </w:r>
      <w:proofErr w:type="spellEnd"/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100 процентов;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5) требование обеспечения исполнения контракта не установлено.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6. Министерству здравоохранения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уполномоченной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заключения контракта – в </w:t>
      </w:r>
      <w:r w:rsidR="002759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>рокуратуру Республики Тыва.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lastRenderedPageBreak/>
        <w:t>7.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75A22" w:rsidRPr="00775A22" w:rsidRDefault="00775A22" w:rsidP="00775A22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>8. Настоящее постановление вступает в силу со дня его подписания.</w:t>
      </w:r>
    </w:p>
    <w:p w:rsidR="00775A22" w:rsidRDefault="00775A22" w:rsidP="00775A22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A22" w:rsidRPr="00775A22" w:rsidRDefault="00775A22" w:rsidP="00775A22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A22" w:rsidRPr="00775A22" w:rsidRDefault="00775A22" w:rsidP="00775A22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A22" w:rsidRPr="00775A22" w:rsidRDefault="00775A22" w:rsidP="00775A22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Глава Республики Тыва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775A22">
        <w:rPr>
          <w:rFonts w:ascii="Times New Roman" w:hAnsi="Times New Roman"/>
          <w:color w:val="000000" w:themeColor="text1"/>
          <w:sz w:val="28"/>
          <w:szCs w:val="28"/>
        </w:rPr>
        <w:t xml:space="preserve">   В. Ховалыг</w:t>
      </w:r>
    </w:p>
    <w:p w:rsidR="00F12C76" w:rsidRPr="00775A22" w:rsidRDefault="00F12C76" w:rsidP="00775A22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12C76" w:rsidRPr="00775A22" w:rsidSect="0077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C4" w:rsidRDefault="00E749C4" w:rsidP="00775A22">
      <w:pPr>
        <w:spacing w:after="0" w:line="240" w:lineRule="auto"/>
      </w:pPr>
      <w:r>
        <w:separator/>
      </w:r>
    </w:p>
  </w:endnote>
  <w:endnote w:type="continuationSeparator" w:id="0">
    <w:p w:rsidR="00E749C4" w:rsidRDefault="00E749C4" w:rsidP="007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3B" w:rsidRDefault="001B06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3B" w:rsidRDefault="001B06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3B" w:rsidRDefault="001B0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C4" w:rsidRDefault="00E749C4" w:rsidP="00775A22">
      <w:pPr>
        <w:spacing w:after="0" w:line="240" w:lineRule="auto"/>
      </w:pPr>
      <w:r>
        <w:separator/>
      </w:r>
    </w:p>
  </w:footnote>
  <w:footnote w:type="continuationSeparator" w:id="0">
    <w:p w:rsidR="00E749C4" w:rsidRDefault="00E749C4" w:rsidP="0077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3B" w:rsidRDefault="001B0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1719E1" w:rsidP="00775A22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1B063B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DD48A0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3B" w:rsidRDefault="001B0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ddb1a3-96e8-41b3-a3b2-25db1700729b"/>
  </w:docVars>
  <w:rsids>
    <w:rsidRoot w:val="00775A22"/>
    <w:rsid w:val="001719E1"/>
    <w:rsid w:val="0019038F"/>
    <w:rsid w:val="001B063B"/>
    <w:rsid w:val="0026430E"/>
    <w:rsid w:val="00275994"/>
    <w:rsid w:val="00366E13"/>
    <w:rsid w:val="00551D93"/>
    <w:rsid w:val="006C0B77"/>
    <w:rsid w:val="00775A22"/>
    <w:rsid w:val="007A0021"/>
    <w:rsid w:val="008242FF"/>
    <w:rsid w:val="00870751"/>
    <w:rsid w:val="00922C48"/>
    <w:rsid w:val="00957A33"/>
    <w:rsid w:val="009813AC"/>
    <w:rsid w:val="009D6841"/>
    <w:rsid w:val="00B915B7"/>
    <w:rsid w:val="00C15F53"/>
    <w:rsid w:val="00C21E7E"/>
    <w:rsid w:val="00DD48A0"/>
    <w:rsid w:val="00E749C4"/>
    <w:rsid w:val="00EA59DF"/>
    <w:rsid w:val="00EC65E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A1F09-9FA2-41A0-8C53-16480E0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2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5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A22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775A2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77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A22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2023-03-30T10:21:00Z</cp:lastPrinted>
  <dcterms:created xsi:type="dcterms:W3CDTF">2023-03-30T10:22:00Z</dcterms:created>
  <dcterms:modified xsi:type="dcterms:W3CDTF">2023-03-30T10:22:00Z</dcterms:modified>
</cp:coreProperties>
</file>