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75F" w:rsidRDefault="005D675F" w:rsidP="005D675F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5D675F" w:rsidRDefault="005D675F" w:rsidP="005D675F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5D675F" w:rsidRDefault="005D675F" w:rsidP="005D675F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D675F" w:rsidRPr="0025472A" w:rsidRDefault="005D675F" w:rsidP="005D675F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5D675F" w:rsidRPr="004C14FF" w:rsidRDefault="005D675F" w:rsidP="005D675F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FD2AFE" w:rsidRDefault="00FD2AFE" w:rsidP="00FD2A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2AFE" w:rsidRDefault="00FD2AFE" w:rsidP="00FD2A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2AFE" w:rsidRDefault="00D62F44" w:rsidP="00D62F4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 марта 2023 г. № 205</w:t>
      </w:r>
    </w:p>
    <w:p w:rsidR="00FD2AFE" w:rsidRDefault="00D62F44" w:rsidP="00D62F4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г.Кызыл</w:t>
      </w:r>
    </w:p>
    <w:p w:rsidR="00FD2AFE" w:rsidRPr="00FD2AFE" w:rsidRDefault="00FD2AFE" w:rsidP="00FD2A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2AFE" w:rsidRDefault="00FD2AFE" w:rsidP="00FD2A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FD2AFE">
        <w:rPr>
          <w:rFonts w:ascii="Times New Roman" w:hAnsi="Times New Roman"/>
          <w:b/>
          <w:sz w:val="28"/>
          <w:szCs w:val="28"/>
        </w:rPr>
        <w:t>Об определении единственных поставщиков</w:t>
      </w:r>
    </w:p>
    <w:p w:rsidR="00FD2AFE" w:rsidRPr="00FD2AFE" w:rsidRDefault="00FD2AFE" w:rsidP="00FD2A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2AFE">
        <w:rPr>
          <w:rFonts w:ascii="Times New Roman" w:hAnsi="Times New Roman"/>
          <w:b/>
          <w:sz w:val="28"/>
          <w:szCs w:val="28"/>
        </w:rPr>
        <w:t xml:space="preserve"> (подрядчиков, исполнителей)</w:t>
      </w:r>
    </w:p>
    <w:bookmarkEnd w:id="0"/>
    <w:p w:rsidR="00FD2AFE" w:rsidRPr="00FD2AFE" w:rsidRDefault="00FD2AFE" w:rsidP="00FD2A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2AFE" w:rsidRPr="00FD2AFE" w:rsidRDefault="00FD2AFE" w:rsidP="00FD2A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2AFE" w:rsidRDefault="00FD2AFE" w:rsidP="00FD2AFE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AFE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hyperlink r:id="rId8" w:history="1">
        <w:r w:rsidRPr="00FD2AFE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 2 статьи 15</w:t>
        </w:r>
      </w:hyperlink>
      <w:r w:rsidRPr="00FD2AFE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от 8 марта 2022 г. </w:t>
      </w:r>
      <w:r w:rsidR="00CE799B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AFE">
        <w:rPr>
          <w:rFonts w:ascii="Times New Roman" w:hAnsi="Times New Roman"/>
          <w:color w:val="000000" w:themeColor="text1"/>
          <w:sz w:val="28"/>
          <w:szCs w:val="28"/>
        </w:rPr>
        <w:t>№ 46-ФЗ «О внесении изменений в отдельные законодательные акты Российской</w:t>
      </w:r>
      <w:r w:rsidR="00CE799B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FD2AFE">
        <w:rPr>
          <w:rFonts w:ascii="Times New Roman" w:hAnsi="Times New Roman"/>
          <w:color w:val="000000" w:themeColor="text1"/>
          <w:sz w:val="28"/>
          <w:szCs w:val="28"/>
        </w:rPr>
        <w:t xml:space="preserve"> Федерации», </w:t>
      </w:r>
      <w:hyperlink r:id="rId9" w:history="1">
        <w:r w:rsidRPr="00FD2AFE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 1 статьи 93</w:t>
        </w:r>
      </w:hyperlink>
      <w:r w:rsidRPr="00FD2AFE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от 5 апреля 2013 г. № 44-ФЗ</w:t>
      </w:r>
      <w:r w:rsidR="00CE799B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FD2AFE">
        <w:rPr>
          <w:rFonts w:ascii="Times New Roman" w:hAnsi="Times New Roman"/>
          <w:color w:val="000000" w:themeColor="text1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постановлением Правительства Республики Тыва от 18 марта 2022 г. № 119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 и на основании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FD2AFE">
        <w:rPr>
          <w:rFonts w:ascii="Times New Roman" w:hAnsi="Times New Roman"/>
          <w:color w:val="000000" w:themeColor="text1"/>
          <w:sz w:val="28"/>
          <w:szCs w:val="28"/>
        </w:rPr>
        <w:t xml:space="preserve">ротокола заседания Комиссии по определению единственного поставщика в условиях необходимости защиты национальных интересов Российской Федерации в связи с </w:t>
      </w:r>
      <w:r w:rsidR="00CE799B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FD2AFE">
        <w:rPr>
          <w:rFonts w:ascii="Times New Roman" w:hAnsi="Times New Roman"/>
          <w:color w:val="000000" w:themeColor="text1"/>
          <w:sz w:val="28"/>
          <w:szCs w:val="28"/>
        </w:rPr>
        <w:t>недружественными действиями иностранных государств и международных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Pr="00FD2AFE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организаций от 20 марта 2023 г. № 06-07-39/23 Правительство Республики Тыва </w:t>
      </w:r>
      <w:r w:rsidR="00CE799B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FD2AFE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FD2AFE" w:rsidRPr="00FD2AFE" w:rsidRDefault="00FD2AFE" w:rsidP="00FD2AFE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D2AFE" w:rsidRDefault="00FD2AFE" w:rsidP="00FD2AFE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AFE">
        <w:rPr>
          <w:rFonts w:ascii="Times New Roman" w:hAnsi="Times New Roman"/>
          <w:color w:val="000000" w:themeColor="text1"/>
          <w:sz w:val="28"/>
          <w:szCs w:val="28"/>
        </w:rPr>
        <w:t>1. Предоставить право заказчику – государственному казенному учреждению Республики Тыва «</w:t>
      </w:r>
      <w:proofErr w:type="spellStart"/>
      <w:r w:rsidRPr="00FD2AFE">
        <w:rPr>
          <w:rFonts w:ascii="Times New Roman" w:hAnsi="Times New Roman"/>
          <w:color w:val="000000" w:themeColor="text1"/>
          <w:sz w:val="28"/>
          <w:szCs w:val="28"/>
        </w:rPr>
        <w:t>Госстройзаказ</w:t>
      </w:r>
      <w:proofErr w:type="spellEnd"/>
      <w:r w:rsidRPr="00FD2AFE">
        <w:rPr>
          <w:rFonts w:ascii="Times New Roman" w:hAnsi="Times New Roman"/>
          <w:color w:val="000000" w:themeColor="text1"/>
          <w:sz w:val="28"/>
          <w:szCs w:val="28"/>
        </w:rPr>
        <w:t>» осуществить закупку у единственного поставщика – филиала публично-правовой компании «</w:t>
      </w:r>
      <w:proofErr w:type="spellStart"/>
      <w:r w:rsidRPr="00FD2AFE">
        <w:rPr>
          <w:rFonts w:ascii="Times New Roman" w:hAnsi="Times New Roman"/>
          <w:color w:val="000000" w:themeColor="text1"/>
          <w:sz w:val="28"/>
          <w:szCs w:val="28"/>
        </w:rPr>
        <w:t>Роскадастр</w:t>
      </w:r>
      <w:proofErr w:type="spellEnd"/>
      <w:r w:rsidRPr="00FD2AFE">
        <w:rPr>
          <w:rFonts w:ascii="Times New Roman" w:hAnsi="Times New Roman"/>
          <w:color w:val="000000" w:themeColor="text1"/>
          <w:sz w:val="28"/>
          <w:szCs w:val="28"/>
        </w:rPr>
        <w:t>» по Республике Тыва на следующих условиях:</w:t>
      </w:r>
    </w:p>
    <w:p w:rsidR="005D675F" w:rsidRPr="00FD2AFE" w:rsidRDefault="005D675F" w:rsidP="00FD2AFE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D2AFE" w:rsidRPr="00FD2AFE" w:rsidRDefault="00FD2AFE" w:rsidP="00FD2AFE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AFE">
        <w:rPr>
          <w:rFonts w:ascii="Times New Roman" w:hAnsi="Times New Roman"/>
          <w:color w:val="000000" w:themeColor="text1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AFE">
        <w:rPr>
          <w:rFonts w:ascii="Times New Roman" w:hAnsi="Times New Roman"/>
          <w:color w:val="000000" w:themeColor="text1"/>
          <w:sz w:val="28"/>
          <w:szCs w:val="28"/>
        </w:rPr>
        <w:t>предмет контракта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</w:t>
      </w:r>
      <w:r w:rsidRPr="00FD2AFE">
        <w:rPr>
          <w:rFonts w:ascii="Times New Roman" w:hAnsi="Times New Roman"/>
          <w:color w:val="000000" w:themeColor="text1"/>
          <w:sz w:val="28"/>
          <w:szCs w:val="28"/>
        </w:rPr>
        <w:t xml:space="preserve"> выполнение работ по подготовке сведений по описанию границ населенных пунктов и границ территориальных зон, учтенных правилами землепользования и застройки территории муниципальных образований городских округов и поселений Республики Тыва, и внесение этих сведений в Единый государственный реестр недвижимости;</w:t>
      </w:r>
    </w:p>
    <w:p w:rsidR="00FD2AFE" w:rsidRPr="00FD2AFE" w:rsidRDefault="00FD2AFE" w:rsidP="00FD2AFE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AFE">
        <w:rPr>
          <w:rFonts w:ascii="Times New Roman" w:hAnsi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AFE">
        <w:rPr>
          <w:rFonts w:ascii="Times New Roman" w:hAnsi="Times New Roman"/>
          <w:color w:val="000000" w:themeColor="text1"/>
          <w:sz w:val="28"/>
          <w:szCs w:val="28"/>
        </w:rPr>
        <w:t>предельный срок, на который заключается контракт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D2A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FD2AFE">
        <w:rPr>
          <w:rFonts w:ascii="Times New Roman" w:hAnsi="Times New Roman"/>
          <w:color w:val="000000" w:themeColor="text1"/>
          <w:sz w:val="28"/>
          <w:szCs w:val="28"/>
        </w:rPr>
        <w:t xml:space="preserve"> 31 декабря 2023 г.;</w:t>
      </w:r>
    </w:p>
    <w:p w:rsidR="00FD2AFE" w:rsidRPr="00FD2AFE" w:rsidRDefault="00FD2AFE" w:rsidP="00FD2AFE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AFE">
        <w:rPr>
          <w:rFonts w:ascii="Times New Roman" w:hAnsi="Times New Roman"/>
          <w:color w:val="000000" w:themeColor="text1"/>
          <w:sz w:val="28"/>
          <w:szCs w:val="28"/>
        </w:rPr>
        <w:t>3)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AFE">
        <w:rPr>
          <w:rFonts w:ascii="Times New Roman" w:hAnsi="Times New Roman"/>
          <w:color w:val="000000" w:themeColor="text1"/>
          <w:sz w:val="28"/>
          <w:szCs w:val="28"/>
        </w:rPr>
        <w:t xml:space="preserve">единственный поставщик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FD2AFE">
        <w:rPr>
          <w:rFonts w:ascii="Times New Roman" w:hAnsi="Times New Roman"/>
          <w:color w:val="000000" w:themeColor="text1"/>
          <w:sz w:val="28"/>
          <w:szCs w:val="28"/>
        </w:rPr>
        <w:t xml:space="preserve"> филиал публично-правовой компании «</w:t>
      </w:r>
      <w:proofErr w:type="spellStart"/>
      <w:r w:rsidRPr="00FD2AFE">
        <w:rPr>
          <w:rFonts w:ascii="Times New Roman" w:hAnsi="Times New Roman"/>
          <w:color w:val="000000" w:themeColor="text1"/>
          <w:sz w:val="28"/>
          <w:szCs w:val="28"/>
        </w:rPr>
        <w:t>Роскадастр</w:t>
      </w:r>
      <w:proofErr w:type="spellEnd"/>
      <w:r w:rsidRPr="00FD2AFE">
        <w:rPr>
          <w:rFonts w:ascii="Times New Roman" w:hAnsi="Times New Roman"/>
          <w:color w:val="000000" w:themeColor="text1"/>
          <w:sz w:val="28"/>
          <w:szCs w:val="28"/>
        </w:rPr>
        <w:t xml:space="preserve"> по Республике Тыва»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FD2AFE">
        <w:rPr>
          <w:rFonts w:ascii="Times New Roman" w:hAnsi="Times New Roman"/>
          <w:color w:val="000000" w:themeColor="text1"/>
          <w:sz w:val="28"/>
          <w:szCs w:val="28"/>
        </w:rPr>
        <w:t>имеет возможность привлекать к исполнению контракта субподрядчиков и соисполнителей;</w:t>
      </w:r>
    </w:p>
    <w:p w:rsidR="00FD2AFE" w:rsidRPr="00FD2AFE" w:rsidRDefault="00FD2AFE" w:rsidP="00FD2AFE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AFE">
        <w:rPr>
          <w:rFonts w:ascii="Times New Roman" w:hAnsi="Times New Roman"/>
          <w:color w:val="000000" w:themeColor="text1"/>
          <w:sz w:val="28"/>
          <w:szCs w:val="28"/>
        </w:rPr>
        <w:t>4)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AFE">
        <w:rPr>
          <w:rFonts w:ascii="Times New Roman" w:hAnsi="Times New Roman"/>
          <w:color w:val="000000" w:themeColor="text1"/>
          <w:sz w:val="28"/>
          <w:szCs w:val="28"/>
        </w:rPr>
        <w:t>объем исполнения единственным поставщиком – филиалом публично-правовой компании «</w:t>
      </w:r>
      <w:proofErr w:type="spellStart"/>
      <w:r w:rsidRPr="00FD2AFE">
        <w:rPr>
          <w:rFonts w:ascii="Times New Roman" w:hAnsi="Times New Roman"/>
          <w:color w:val="000000" w:themeColor="text1"/>
          <w:sz w:val="28"/>
          <w:szCs w:val="28"/>
        </w:rPr>
        <w:t>Роскадастр</w:t>
      </w:r>
      <w:proofErr w:type="spellEnd"/>
      <w:r w:rsidRPr="00FD2AFE">
        <w:rPr>
          <w:rFonts w:ascii="Times New Roman" w:hAnsi="Times New Roman"/>
          <w:color w:val="000000" w:themeColor="text1"/>
          <w:sz w:val="28"/>
          <w:szCs w:val="28"/>
        </w:rPr>
        <w:t xml:space="preserve">» по Республике Тыва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FD2AFE">
        <w:rPr>
          <w:rFonts w:ascii="Times New Roman" w:hAnsi="Times New Roman"/>
          <w:color w:val="000000" w:themeColor="text1"/>
          <w:sz w:val="28"/>
          <w:szCs w:val="28"/>
        </w:rPr>
        <w:t>своих обязательств по контракту лично должен составлять не менее 50 процентов;</w:t>
      </w:r>
    </w:p>
    <w:p w:rsidR="00FD2AFE" w:rsidRPr="00FD2AFE" w:rsidRDefault="00FD2AFE" w:rsidP="00FD2AFE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AFE">
        <w:rPr>
          <w:rFonts w:ascii="Times New Roman" w:hAnsi="Times New Roman"/>
          <w:color w:val="000000" w:themeColor="text1"/>
          <w:sz w:val="28"/>
          <w:szCs w:val="28"/>
        </w:rPr>
        <w:t>5)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AFE">
        <w:rPr>
          <w:rFonts w:ascii="Times New Roman" w:hAnsi="Times New Roman"/>
          <w:color w:val="000000" w:themeColor="text1"/>
          <w:sz w:val="28"/>
          <w:szCs w:val="28"/>
        </w:rPr>
        <w:t>требование обеспечения исполнения контракта не установлено.</w:t>
      </w:r>
    </w:p>
    <w:p w:rsidR="00FD2AFE" w:rsidRPr="00FD2AFE" w:rsidRDefault="00FD2AFE" w:rsidP="00FD2AFE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AFE">
        <w:rPr>
          <w:rFonts w:ascii="Times New Roman" w:hAnsi="Times New Roman"/>
          <w:color w:val="000000" w:themeColor="text1"/>
          <w:sz w:val="28"/>
          <w:szCs w:val="28"/>
        </w:rPr>
        <w:t xml:space="preserve">2. Предоставить право заказчику – администрации </w:t>
      </w:r>
      <w:proofErr w:type="spellStart"/>
      <w:r w:rsidRPr="00FD2AFE">
        <w:rPr>
          <w:rFonts w:ascii="Times New Roman" w:hAnsi="Times New Roman"/>
          <w:color w:val="000000" w:themeColor="text1"/>
          <w:sz w:val="28"/>
          <w:szCs w:val="28"/>
        </w:rPr>
        <w:t>Улуг-Хемского</w:t>
      </w:r>
      <w:proofErr w:type="spellEnd"/>
      <w:r w:rsidRPr="00FD2A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D2AFE">
        <w:rPr>
          <w:rFonts w:ascii="Times New Roman" w:hAnsi="Times New Roman"/>
          <w:color w:val="000000" w:themeColor="text1"/>
          <w:sz w:val="28"/>
          <w:szCs w:val="28"/>
        </w:rPr>
        <w:t>кожууна</w:t>
      </w:r>
      <w:proofErr w:type="spellEnd"/>
      <w:r w:rsidRPr="00FD2AFE">
        <w:rPr>
          <w:rFonts w:ascii="Times New Roman" w:hAnsi="Times New Roman"/>
          <w:color w:val="000000" w:themeColor="text1"/>
          <w:sz w:val="28"/>
          <w:szCs w:val="28"/>
        </w:rPr>
        <w:t xml:space="preserve"> осуществить закупку у единственного поставщика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FD2AFE">
        <w:rPr>
          <w:rFonts w:ascii="Times New Roman" w:hAnsi="Times New Roman"/>
          <w:color w:val="000000" w:themeColor="text1"/>
          <w:sz w:val="28"/>
          <w:szCs w:val="28"/>
        </w:rPr>
        <w:t xml:space="preserve"> общества с ограниченной ответственностью «Каменщик» на следующих условиях:</w:t>
      </w:r>
    </w:p>
    <w:p w:rsidR="00FD2AFE" w:rsidRPr="00FD2AFE" w:rsidRDefault="00FD2AFE" w:rsidP="00FD2AFE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AFE">
        <w:rPr>
          <w:rFonts w:ascii="Times New Roman" w:hAnsi="Times New Roman"/>
          <w:color w:val="000000" w:themeColor="text1"/>
          <w:sz w:val="28"/>
          <w:szCs w:val="28"/>
        </w:rPr>
        <w:t>1)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AFE">
        <w:rPr>
          <w:rFonts w:ascii="Times New Roman" w:hAnsi="Times New Roman"/>
          <w:color w:val="000000" w:themeColor="text1"/>
          <w:sz w:val="28"/>
          <w:szCs w:val="28"/>
        </w:rPr>
        <w:t xml:space="preserve">предмет контракта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FD2AFE">
        <w:rPr>
          <w:rFonts w:ascii="Times New Roman" w:hAnsi="Times New Roman"/>
          <w:color w:val="000000" w:themeColor="text1"/>
          <w:sz w:val="28"/>
          <w:szCs w:val="28"/>
        </w:rPr>
        <w:t xml:space="preserve"> выполнение работ по строительству и благоустройству объекта «Парк кочевников Центра Азии г. </w:t>
      </w:r>
      <w:proofErr w:type="spellStart"/>
      <w:r w:rsidRPr="00FD2AFE">
        <w:rPr>
          <w:rFonts w:ascii="Times New Roman" w:hAnsi="Times New Roman"/>
          <w:color w:val="000000" w:themeColor="text1"/>
          <w:sz w:val="28"/>
          <w:szCs w:val="28"/>
        </w:rPr>
        <w:t>Шагонар</w:t>
      </w:r>
      <w:proofErr w:type="spellEnd"/>
      <w:r w:rsidRPr="00FD2A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D2AFE">
        <w:rPr>
          <w:rFonts w:ascii="Times New Roman" w:hAnsi="Times New Roman"/>
          <w:color w:val="000000" w:themeColor="text1"/>
          <w:sz w:val="28"/>
          <w:szCs w:val="28"/>
        </w:rPr>
        <w:t>Улуг-Хемского</w:t>
      </w:r>
      <w:proofErr w:type="spellEnd"/>
      <w:r w:rsidRPr="00FD2A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D2AFE">
        <w:rPr>
          <w:rFonts w:ascii="Times New Roman" w:hAnsi="Times New Roman"/>
          <w:color w:val="000000" w:themeColor="text1"/>
          <w:sz w:val="28"/>
          <w:szCs w:val="28"/>
        </w:rPr>
        <w:t>кожууна</w:t>
      </w:r>
      <w:proofErr w:type="spellEnd"/>
      <w:r w:rsidRPr="00FD2AFE">
        <w:rPr>
          <w:rFonts w:ascii="Times New Roman" w:hAnsi="Times New Roman"/>
          <w:color w:val="000000" w:themeColor="text1"/>
          <w:sz w:val="28"/>
          <w:szCs w:val="28"/>
        </w:rPr>
        <w:t>» в рамках федерального проекта «Формирование комфортной городской среды»;</w:t>
      </w:r>
    </w:p>
    <w:p w:rsidR="00FD2AFE" w:rsidRPr="00FD2AFE" w:rsidRDefault="00FD2AFE" w:rsidP="00FD2AFE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AFE">
        <w:rPr>
          <w:rFonts w:ascii="Times New Roman" w:hAnsi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AFE">
        <w:rPr>
          <w:rFonts w:ascii="Times New Roman" w:hAnsi="Times New Roman"/>
          <w:color w:val="000000" w:themeColor="text1"/>
          <w:sz w:val="28"/>
          <w:szCs w:val="28"/>
        </w:rPr>
        <w:t>предельный срок, на который заключается контракт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D2A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FD2AFE">
        <w:rPr>
          <w:rFonts w:ascii="Times New Roman" w:hAnsi="Times New Roman"/>
          <w:color w:val="000000" w:themeColor="text1"/>
          <w:sz w:val="28"/>
          <w:szCs w:val="28"/>
        </w:rPr>
        <w:t xml:space="preserve"> 15 сентября 2023 г.;</w:t>
      </w:r>
    </w:p>
    <w:p w:rsidR="00FD2AFE" w:rsidRPr="00FD2AFE" w:rsidRDefault="00FD2AFE" w:rsidP="00FD2AFE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AFE">
        <w:rPr>
          <w:rFonts w:ascii="Times New Roman" w:hAnsi="Times New Roman"/>
          <w:color w:val="000000" w:themeColor="text1"/>
          <w:sz w:val="28"/>
          <w:szCs w:val="28"/>
        </w:rPr>
        <w:t>3)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AFE">
        <w:rPr>
          <w:rFonts w:ascii="Times New Roman" w:hAnsi="Times New Roman"/>
          <w:color w:val="000000" w:themeColor="text1"/>
          <w:sz w:val="28"/>
          <w:szCs w:val="28"/>
        </w:rPr>
        <w:t xml:space="preserve">единственный поставщик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FD2AFE">
        <w:rPr>
          <w:rFonts w:ascii="Times New Roman" w:hAnsi="Times New Roman"/>
          <w:color w:val="000000" w:themeColor="text1"/>
          <w:sz w:val="28"/>
          <w:szCs w:val="28"/>
        </w:rPr>
        <w:t xml:space="preserve"> общество с ограниченной ответственностью «Каменщик»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FD2AFE">
        <w:rPr>
          <w:rFonts w:ascii="Times New Roman" w:hAnsi="Times New Roman"/>
          <w:color w:val="000000" w:themeColor="text1"/>
          <w:sz w:val="28"/>
          <w:szCs w:val="28"/>
        </w:rPr>
        <w:t>имеет возможность привлечь к исполнению контракта субподрядчиков и соисполнителей;</w:t>
      </w:r>
    </w:p>
    <w:p w:rsidR="00FD2AFE" w:rsidRPr="00FD2AFE" w:rsidRDefault="00FD2AFE" w:rsidP="00FD2AFE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AFE">
        <w:rPr>
          <w:rFonts w:ascii="Times New Roman" w:hAnsi="Times New Roman"/>
          <w:color w:val="000000" w:themeColor="text1"/>
          <w:sz w:val="28"/>
          <w:szCs w:val="28"/>
        </w:rPr>
        <w:t>4)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AFE">
        <w:rPr>
          <w:rFonts w:ascii="Times New Roman" w:hAnsi="Times New Roman"/>
          <w:color w:val="000000" w:themeColor="text1"/>
          <w:sz w:val="28"/>
          <w:szCs w:val="28"/>
        </w:rPr>
        <w:t xml:space="preserve">объем исполнения единственным поставщиком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FD2AFE">
        <w:rPr>
          <w:rFonts w:ascii="Times New Roman" w:hAnsi="Times New Roman"/>
          <w:color w:val="000000" w:themeColor="text1"/>
          <w:sz w:val="28"/>
          <w:szCs w:val="28"/>
        </w:rPr>
        <w:t xml:space="preserve"> обществом с ограниченной ответственностью «Каменщик»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FD2AFE">
        <w:rPr>
          <w:rFonts w:ascii="Times New Roman" w:hAnsi="Times New Roman"/>
          <w:color w:val="000000" w:themeColor="text1"/>
          <w:sz w:val="28"/>
          <w:szCs w:val="28"/>
        </w:rPr>
        <w:t>своих обязательств по контракту лично должен составлять не менее 35 процентов;</w:t>
      </w:r>
    </w:p>
    <w:p w:rsidR="00FD2AFE" w:rsidRPr="00FD2AFE" w:rsidRDefault="00FD2AFE" w:rsidP="00FD2AFE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AFE">
        <w:rPr>
          <w:rFonts w:ascii="Times New Roman" w:hAnsi="Times New Roman"/>
          <w:color w:val="000000" w:themeColor="text1"/>
          <w:sz w:val="28"/>
          <w:szCs w:val="28"/>
        </w:rPr>
        <w:t>5)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AFE">
        <w:rPr>
          <w:rFonts w:ascii="Times New Roman" w:hAnsi="Times New Roman"/>
          <w:color w:val="000000" w:themeColor="text1"/>
          <w:sz w:val="28"/>
          <w:szCs w:val="28"/>
        </w:rPr>
        <w:t>требование обеспечения исполнения контракта не установлено.</w:t>
      </w:r>
    </w:p>
    <w:p w:rsidR="00FD2AFE" w:rsidRPr="00FD2AFE" w:rsidRDefault="00FD2AFE" w:rsidP="00FD2AFE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AFE">
        <w:rPr>
          <w:rFonts w:ascii="Times New Roman" w:hAnsi="Times New Roman"/>
          <w:color w:val="000000" w:themeColor="text1"/>
          <w:sz w:val="28"/>
          <w:szCs w:val="28"/>
        </w:rPr>
        <w:t>3. Предоставить право заказчику – государственному казенному учреждению Республики Тыва «</w:t>
      </w:r>
      <w:proofErr w:type="spellStart"/>
      <w:r w:rsidRPr="00FD2AFE">
        <w:rPr>
          <w:rFonts w:ascii="Times New Roman" w:hAnsi="Times New Roman"/>
          <w:color w:val="000000" w:themeColor="text1"/>
          <w:sz w:val="28"/>
          <w:szCs w:val="28"/>
        </w:rPr>
        <w:t>Госстройзаказ</w:t>
      </w:r>
      <w:proofErr w:type="spellEnd"/>
      <w:r w:rsidRPr="00FD2AFE">
        <w:rPr>
          <w:rFonts w:ascii="Times New Roman" w:hAnsi="Times New Roman"/>
          <w:color w:val="000000" w:themeColor="text1"/>
          <w:sz w:val="28"/>
          <w:szCs w:val="28"/>
        </w:rPr>
        <w:t xml:space="preserve">» осуществить закупку у единственного поставщика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FD2AFE">
        <w:rPr>
          <w:rFonts w:ascii="Times New Roman" w:hAnsi="Times New Roman"/>
          <w:color w:val="000000" w:themeColor="text1"/>
          <w:sz w:val="28"/>
          <w:szCs w:val="28"/>
        </w:rPr>
        <w:t xml:space="preserve"> общества с ограниченной ответственностью «</w:t>
      </w:r>
      <w:proofErr w:type="spellStart"/>
      <w:r w:rsidRPr="00FD2AFE">
        <w:rPr>
          <w:rFonts w:ascii="Times New Roman" w:hAnsi="Times New Roman"/>
          <w:color w:val="000000" w:themeColor="text1"/>
          <w:sz w:val="28"/>
          <w:szCs w:val="28"/>
        </w:rPr>
        <w:t>Стройтуринвест</w:t>
      </w:r>
      <w:proofErr w:type="spellEnd"/>
      <w:r w:rsidRPr="00FD2AFE">
        <w:rPr>
          <w:rFonts w:ascii="Times New Roman" w:hAnsi="Times New Roman"/>
          <w:color w:val="000000" w:themeColor="text1"/>
          <w:sz w:val="28"/>
          <w:szCs w:val="28"/>
        </w:rPr>
        <w:t>» на следующих условиях:</w:t>
      </w:r>
    </w:p>
    <w:p w:rsidR="00FD2AFE" w:rsidRPr="00FD2AFE" w:rsidRDefault="00FD2AFE" w:rsidP="00FD2AFE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AFE">
        <w:rPr>
          <w:rFonts w:ascii="Times New Roman" w:hAnsi="Times New Roman"/>
          <w:color w:val="000000" w:themeColor="text1"/>
          <w:sz w:val="28"/>
          <w:szCs w:val="28"/>
        </w:rPr>
        <w:t>1)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AFE">
        <w:rPr>
          <w:rFonts w:ascii="Times New Roman" w:hAnsi="Times New Roman"/>
          <w:color w:val="000000" w:themeColor="text1"/>
          <w:sz w:val="28"/>
          <w:szCs w:val="28"/>
        </w:rPr>
        <w:t xml:space="preserve">предмет контракта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FD2AFE">
        <w:rPr>
          <w:rFonts w:ascii="Times New Roman" w:hAnsi="Times New Roman"/>
          <w:color w:val="000000" w:themeColor="text1"/>
          <w:sz w:val="28"/>
          <w:szCs w:val="28"/>
        </w:rPr>
        <w:t xml:space="preserve"> строительство 2 жилых помещений в с. </w:t>
      </w:r>
      <w:proofErr w:type="spellStart"/>
      <w:r w:rsidRPr="00FD2AFE">
        <w:rPr>
          <w:rFonts w:ascii="Times New Roman" w:hAnsi="Times New Roman"/>
          <w:color w:val="000000" w:themeColor="text1"/>
          <w:sz w:val="28"/>
          <w:szCs w:val="28"/>
        </w:rPr>
        <w:t>Усть</w:t>
      </w:r>
      <w:proofErr w:type="spellEnd"/>
      <w:r w:rsidRPr="00FD2AFE">
        <w:rPr>
          <w:rFonts w:ascii="Times New Roman" w:hAnsi="Times New Roman"/>
          <w:color w:val="000000" w:themeColor="text1"/>
          <w:sz w:val="28"/>
          <w:szCs w:val="28"/>
        </w:rPr>
        <w:t xml:space="preserve">-Элегест </w:t>
      </w:r>
      <w:proofErr w:type="spellStart"/>
      <w:r w:rsidRPr="00FD2AFE">
        <w:rPr>
          <w:rFonts w:ascii="Times New Roman" w:hAnsi="Times New Roman"/>
          <w:color w:val="000000" w:themeColor="text1"/>
          <w:sz w:val="28"/>
          <w:szCs w:val="28"/>
        </w:rPr>
        <w:t>Кызылского</w:t>
      </w:r>
      <w:proofErr w:type="spellEnd"/>
      <w:r w:rsidRPr="00FD2AFE">
        <w:rPr>
          <w:rFonts w:ascii="Times New Roman" w:hAnsi="Times New Roman"/>
          <w:color w:val="000000" w:themeColor="text1"/>
          <w:sz w:val="28"/>
          <w:szCs w:val="28"/>
        </w:rPr>
        <w:t xml:space="preserve"> района Республики Тыва;</w:t>
      </w:r>
    </w:p>
    <w:p w:rsidR="00FD2AFE" w:rsidRPr="00FD2AFE" w:rsidRDefault="00FD2AFE" w:rsidP="00FD2AFE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AFE">
        <w:rPr>
          <w:rFonts w:ascii="Times New Roman" w:hAnsi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AFE">
        <w:rPr>
          <w:rFonts w:ascii="Times New Roman" w:hAnsi="Times New Roman"/>
          <w:color w:val="000000" w:themeColor="text1"/>
          <w:sz w:val="28"/>
          <w:szCs w:val="28"/>
        </w:rPr>
        <w:t>предельный срок, на который заключается контракт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D2A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FD2AFE">
        <w:rPr>
          <w:rFonts w:ascii="Times New Roman" w:hAnsi="Times New Roman"/>
          <w:color w:val="000000" w:themeColor="text1"/>
          <w:sz w:val="28"/>
          <w:szCs w:val="28"/>
        </w:rPr>
        <w:t xml:space="preserve"> 31 декабря 2023 г.;</w:t>
      </w:r>
    </w:p>
    <w:p w:rsidR="00FD2AFE" w:rsidRPr="00FD2AFE" w:rsidRDefault="00FD2AFE" w:rsidP="00FD2AFE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AFE">
        <w:rPr>
          <w:rFonts w:ascii="Times New Roman" w:hAnsi="Times New Roman"/>
          <w:color w:val="000000" w:themeColor="text1"/>
          <w:sz w:val="28"/>
          <w:szCs w:val="28"/>
        </w:rPr>
        <w:t>3)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AFE">
        <w:rPr>
          <w:rFonts w:ascii="Times New Roman" w:hAnsi="Times New Roman"/>
          <w:color w:val="000000" w:themeColor="text1"/>
          <w:sz w:val="28"/>
          <w:szCs w:val="28"/>
        </w:rPr>
        <w:t xml:space="preserve">объем исполнения единственным поставщиком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FD2AFE">
        <w:rPr>
          <w:rFonts w:ascii="Times New Roman" w:hAnsi="Times New Roman"/>
          <w:color w:val="000000" w:themeColor="text1"/>
          <w:sz w:val="28"/>
          <w:szCs w:val="28"/>
        </w:rPr>
        <w:t xml:space="preserve"> обществом с ограниченной ответственностью «</w:t>
      </w:r>
      <w:proofErr w:type="spellStart"/>
      <w:r w:rsidRPr="00FD2AFE">
        <w:rPr>
          <w:rFonts w:ascii="Times New Roman" w:hAnsi="Times New Roman"/>
          <w:color w:val="000000" w:themeColor="text1"/>
          <w:sz w:val="28"/>
          <w:szCs w:val="28"/>
        </w:rPr>
        <w:t>Стройтуринвест</w:t>
      </w:r>
      <w:proofErr w:type="spellEnd"/>
      <w:r w:rsidRPr="00FD2AFE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FD2AFE">
        <w:rPr>
          <w:rFonts w:ascii="Times New Roman" w:hAnsi="Times New Roman"/>
          <w:color w:val="000000" w:themeColor="text1"/>
          <w:sz w:val="28"/>
          <w:szCs w:val="28"/>
        </w:rPr>
        <w:t>своих обязательств по контракту лично должен составлять 100 процентов;</w:t>
      </w:r>
    </w:p>
    <w:p w:rsidR="00FD2AFE" w:rsidRPr="00FD2AFE" w:rsidRDefault="00FD2AFE" w:rsidP="00FD2AFE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AFE">
        <w:rPr>
          <w:rFonts w:ascii="Times New Roman" w:hAnsi="Times New Roman"/>
          <w:color w:val="000000" w:themeColor="text1"/>
          <w:sz w:val="28"/>
          <w:szCs w:val="28"/>
        </w:rPr>
        <w:t>4)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AFE">
        <w:rPr>
          <w:rFonts w:ascii="Times New Roman" w:hAnsi="Times New Roman"/>
          <w:color w:val="000000" w:themeColor="text1"/>
          <w:sz w:val="28"/>
          <w:szCs w:val="28"/>
        </w:rPr>
        <w:t>требование обеспечения исполнения контракта не установлено.</w:t>
      </w:r>
    </w:p>
    <w:p w:rsidR="00FD2AFE" w:rsidRPr="00FD2AFE" w:rsidRDefault="00FD2AFE" w:rsidP="00FD2AFE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AF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4. Предоставить право заказчику – </w:t>
      </w:r>
      <w:r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FD2AFE">
        <w:rPr>
          <w:rFonts w:ascii="Times New Roman" w:hAnsi="Times New Roman"/>
          <w:color w:val="000000" w:themeColor="text1"/>
          <w:sz w:val="28"/>
          <w:szCs w:val="28"/>
        </w:rPr>
        <w:t>осударственному казенному учреждению Республики Тыва «</w:t>
      </w:r>
      <w:proofErr w:type="spellStart"/>
      <w:r w:rsidRPr="00FD2AFE">
        <w:rPr>
          <w:rFonts w:ascii="Times New Roman" w:hAnsi="Times New Roman"/>
          <w:color w:val="000000" w:themeColor="text1"/>
          <w:sz w:val="28"/>
          <w:szCs w:val="28"/>
        </w:rPr>
        <w:t>Госстройзаказ</w:t>
      </w:r>
      <w:proofErr w:type="spellEnd"/>
      <w:r w:rsidRPr="00FD2AFE">
        <w:rPr>
          <w:rFonts w:ascii="Times New Roman" w:hAnsi="Times New Roman"/>
          <w:color w:val="000000" w:themeColor="text1"/>
          <w:sz w:val="28"/>
          <w:szCs w:val="28"/>
        </w:rPr>
        <w:t xml:space="preserve">» осуществить закупку у единственного поставщика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FD2AFE">
        <w:rPr>
          <w:rFonts w:ascii="Times New Roman" w:hAnsi="Times New Roman"/>
          <w:color w:val="000000" w:themeColor="text1"/>
          <w:sz w:val="28"/>
          <w:szCs w:val="28"/>
        </w:rPr>
        <w:t xml:space="preserve"> общества с ограниченной ответственностью «</w:t>
      </w:r>
      <w:proofErr w:type="spellStart"/>
      <w:r w:rsidRPr="00FD2AFE">
        <w:rPr>
          <w:rFonts w:ascii="Times New Roman" w:hAnsi="Times New Roman"/>
          <w:color w:val="000000" w:themeColor="text1"/>
          <w:sz w:val="28"/>
          <w:szCs w:val="28"/>
        </w:rPr>
        <w:t>Угулза</w:t>
      </w:r>
      <w:proofErr w:type="spellEnd"/>
      <w:r w:rsidRPr="00FD2AFE">
        <w:rPr>
          <w:rFonts w:ascii="Times New Roman" w:hAnsi="Times New Roman"/>
          <w:color w:val="000000" w:themeColor="text1"/>
          <w:sz w:val="28"/>
          <w:szCs w:val="28"/>
        </w:rPr>
        <w:t>» на следующих условиях:</w:t>
      </w:r>
    </w:p>
    <w:p w:rsidR="00FD2AFE" w:rsidRPr="00FD2AFE" w:rsidRDefault="00FD2AFE" w:rsidP="00FD2AFE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AFE">
        <w:rPr>
          <w:rFonts w:ascii="Times New Roman" w:hAnsi="Times New Roman"/>
          <w:color w:val="000000" w:themeColor="text1"/>
          <w:sz w:val="28"/>
          <w:szCs w:val="28"/>
        </w:rPr>
        <w:t>1)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AFE">
        <w:rPr>
          <w:rFonts w:ascii="Times New Roman" w:hAnsi="Times New Roman"/>
          <w:color w:val="000000" w:themeColor="text1"/>
          <w:sz w:val="28"/>
          <w:szCs w:val="28"/>
        </w:rPr>
        <w:t xml:space="preserve">предмет контракта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FD2AFE">
        <w:rPr>
          <w:rFonts w:ascii="Times New Roman" w:hAnsi="Times New Roman"/>
          <w:color w:val="000000" w:themeColor="text1"/>
          <w:sz w:val="28"/>
          <w:szCs w:val="28"/>
        </w:rPr>
        <w:t xml:space="preserve"> завершение строительства 8-квартирного жилого дома в с. Хову-Аксы </w:t>
      </w:r>
      <w:proofErr w:type="spellStart"/>
      <w:r w:rsidRPr="00FD2AFE">
        <w:rPr>
          <w:rFonts w:ascii="Times New Roman" w:hAnsi="Times New Roman"/>
          <w:color w:val="000000" w:themeColor="text1"/>
          <w:sz w:val="28"/>
          <w:szCs w:val="28"/>
        </w:rPr>
        <w:t>Чеди-Хольского</w:t>
      </w:r>
      <w:proofErr w:type="spellEnd"/>
      <w:r w:rsidRPr="00FD2AFE">
        <w:rPr>
          <w:rFonts w:ascii="Times New Roman" w:hAnsi="Times New Roman"/>
          <w:color w:val="000000" w:themeColor="text1"/>
          <w:sz w:val="28"/>
          <w:szCs w:val="28"/>
        </w:rPr>
        <w:t xml:space="preserve"> района Республики Тыва;</w:t>
      </w:r>
    </w:p>
    <w:p w:rsidR="00FD2AFE" w:rsidRPr="00FD2AFE" w:rsidRDefault="00FD2AFE" w:rsidP="00FD2AFE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AFE">
        <w:rPr>
          <w:rFonts w:ascii="Times New Roman" w:hAnsi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AFE">
        <w:rPr>
          <w:rFonts w:ascii="Times New Roman" w:hAnsi="Times New Roman"/>
          <w:color w:val="000000" w:themeColor="text1"/>
          <w:sz w:val="28"/>
          <w:szCs w:val="28"/>
        </w:rPr>
        <w:t>предельный срок, на который заключается контракт</w:t>
      </w:r>
      <w:r>
        <w:rPr>
          <w:rFonts w:ascii="Times New Roman" w:hAnsi="Times New Roman"/>
          <w:color w:val="000000" w:themeColor="text1"/>
          <w:sz w:val="28"/>
          <w:szCs w:val="28"/>
        </w:rPr>
        <w:t>, –</w:t>
      </w:r>
      <w:r w:rsidRPr="00FD2AFE">
        <w:rPr>
          <w:rFonts w:ascii="Times New Roman" w:hAnsi="Times New Roman"/>
          <w:color w:val="000000" w:themeColor="text1"/>
          <w:sz w:val="28"/>
          <w:szCs w:val="28"/>
        </w:rPr>
        <w:t xml:space="preserve"> 31 декабря 2023 г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FD2AF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D2AFE" w:rsidRPr="00FD2AFE" w:rsidRDefault="00FD2AFE" w:rsidP="00FD2AFE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AFE">
        <w:rPr>
          <w:rFonts w:ascii="Times New Roman" w:hAnsi="Times New Roman"/>
          <w:color w:val="000000" w:themeColor="text1"/>
          <w:sz w:val="28"/>
          <w:szCs w:val="28"/>
        </w:rPr>
        <w:t>3)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AFE">
        <w:rPr>
          <w:rFonts w:ascii="Times New Roman" w:hAnsi="Times New Roman"/>
          <w:color w:val="000000" w:themeColor="text1"/>
          <w:sz w:val="28"/>
          <w:szCs w:val="28"/>
        </w:rPr>
        <w:t xml:space="preserve">объем исполнения единственным поставщиком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FD2AFE">
        <w:rPr>
          <w:rFonts w:ascii="Times New Roman" w:hAnsi="Times New Roman"/>
          <w:color w:val="000000" w:themeColor="text1"/>
          <w:sz w:val="28"/>
          <w:szCs w:val="28"/>
        </w:rPr>
        <w:t xml:space="preserve"> обществом с ограниченной ответственностью «</w:t>
      </w:r>
      <w:proofErr w:type="spellStart"/>
      <w:r w:rsidRPr="00FD2AFE">
        <w:rPr>
          <w:rFonts w:ascii="Times New Roman" w:hAnsi="Times New Roman"/>
          <w:color w:val="000000" w:themeColor="text1"/>
          <w:sz w:val="28"/>
          <w:szCs w:val="28"/>
        </w:rPr>
        <w:t>Угулза</w:t>
      </w:r>
      <w:proofErr w:type="spellEnd"/>
      <w:r w:rsidRPr="00FD2AFE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FD2AFE">
        <w:rPr>
          <w:rFonts w:ascii="Times New Roman" w:hAnsi="Times New Roman"/>
          <w:color w:val="000000" w:themeColor="text1"/>
          <w:sz w:val="28"/>
          <w:szCs w:val="28"/>
        </w:rPr>
        <w:t>своих обязательств по контракту лично должен составлять 100 процентов;</w:t>
      </w:r>
    </w:p>
    <w:p w:rsidR="00FD2AFE" w:rsidRPr="00FD2AFE" w:rsidRDefault="00FD2AFE" w:rsidP="00FD2AFE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AFE">
        <w:rPr>
          <w:rFonts w:ascii="Times New Roman" w:hAnsi="Times New Roman"/>
          <w:color w:val="000000" w:themeColor="text1"/>
          <w:sz w:val="28"/>
          <w:szCs w:val="28"/>
        </w:rPr>
        <w:t>4)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AFE">
        <w:rPr>
          <w:rFonts w:ascii="Times New Roman" w:hAnsi="Times New Roman"/>
          <w:color w:val="000000" w:themeColor="text1"/>
          <w:sz w:val="28"/>
          <w:szCs w:val="28"/>
        </w:rPr>
        <w:t>требование обеспечения исполнения контракта не установлено.</w:t>
      </w:r>
    </w:p>
    <w:p w:rsidR="00FD2AFE" w:rsidRPr="00FD2AFE" w:rsidRDefault="00FD2AFE" w:rsidP="00FD2AFE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AFE">
        <w:rPr>
          <w:rFonts w:ascii="Times New Roman" w:hAnsi="Times New Roman"/>
          <w:color w:val="000000" w:themeColor="text1"/>
          <w:sz w:val="28"/>
          <w:szCs w:val="28"/>
        </w:rPr>
        <w:t>5. Министерству строительства Республики Тыва не позднее 3 рабочих дней со дня, следующего за днем заключения контракта, направить уведомление о закупке в орган исполнительной власти Республики Тыва, уполномоченный на осуществление контроля в сфере закупок, и в управление Федеральной антимонопольной службы по Республике Тыва, не позднее 5 дней со дня, следующего за днем заключения контракта</w:t>
      </w:r>
      <w:r w:rsidR="001A3FA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D2AFE">
        <w:rPr>
          <w:rFonts w:ascii="Times New Roman" w:hAnsi="Times New Roman"/>
          <w:color w:val="000000" w:themeColor="text1"/>
          <w:sz w:val="28"/>
          <w:szCs w:val="28"/>
        </w:rPr>
        <w:t xml:space="preserve"> – в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FD2AFE">
        <w:rPr>
          <w:rFonts w:ascii="Times New Roman" w:hAnsi="Times New Roman"/>
          <w:color w:val="000000" w:themeColor="text1"/>
          <w:sz w:val="28"/>
          <w:szCs w:val="28"/>
        </w:rPr>
        <w:t>рокуратуру Республики Тыва.</w:t>
      </w:r>
    </w:p>
    <w:p w:rsidR="00FD2AFE" w:rsidRPr="00FD2AFE" w:rsidRDefault="00FD2AFE" w:rsidP="00FD2AFE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AFE">
        <w:rPr>
          <w:rFonts w:ascii="Times New Roman" w:hAnsi="Times New Roman"/>
          <w:color w:val="000000" w:themeColor="text1"/>
          <w:sz w:val="28"/>
          <w:szCs w:val="28"/>
        </w:rPr>
        <w:t>6.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AFE">
        <w:rPr>
          <w:rFonts w:ascii="Times New Roman" w:hAnsi="Times New Roman"/>
          <w:color w:val="000000" w:themeColor="text1"/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FD2AFE" w:rsidRPr="00FD2AFE" w:rsidRDefault="00FD2AFE" w:rsidP="00FD2AFE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AFE">
        <w:rPr>
          <w:rFonts w:ascii="Times New Roman" w:hAnsi="Times New Roman"/>
          <w:color w:val="000000" w:themeColor="text1"/>
          <w:sz w:val="28"/>
          <w:szCs w:val="28"/>
        </w:rPr>
        <w:t>7.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AFE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со дня его подписания.</w:t>
      </w:r>
    </w:p>
    <w:p w:rsidR="00FD2AFE" w:rsidRPr="00FD2AFE" w:rsidRDefault="00FD2AFE" w:rsidP="00FD2AFE">
      <w:pPr>
        <w:spacing w:after="0" w:line="360" w:lineRule="atLeast"/>
        <w:rPr>
          <w:rFonts w:ascii="Times New Roman" w:hAnsi="Times New Roman"/>
          <w:color w:val="000000" w:themeColor="text1"/>
          <w:sz w:val="28"/>
          <w:szCs w:val="28"/>
        </w:rPr>
      </w:pPr>
    </w:p>
    <w:p w:rsidR="00FD2AFE" w:rsidRDefault="00FD2AFE" w:rsidP="00FD2AFE">
      <w:pPr>
        <w:spacing w:after="0" w:line="360" w:lineRule="atLeast"/>
        <w:rPr>
          <w:rFonts w:ascii="Times New Roman" w:hAnsi="Times New Roman"/>
          <w:color w:val="000000" w:themeColor="text1"/>
          <w:sz w:val="28"/>
          <w:szCs w:val="28"/>
        </w:rPr>
      </w:pPr>
    </w:p>
    <w:p w:rsidR="00FD2AFE" w:rsidRPr="00FD2AFE" w:rsidRDefault="00FD2AFE" w:rsidP="00FD2AFE">
      <w:pPr>
        <w:spacing w:after="0" w:line="360" w:lineRule="atLeast"/>
        <w:rPr>
          <w:rFonts w:ascii="Times New Roman" w:hAnsi="Times New Roman"/>
          <w:color w:val="000000" w:themeColor="text1"/>
          <w:sz w:val="28"/>
          <w:szCs w:val="28"/>
        </w:rPr>
      </w:pPr>
    </w:p>
    <w:p w:rsidR="00FD2AFE" w:rsidRPr="00FD2AFE" w:rsidRDefault="00FD2AFE" w:rsidP="00FD2AFE">
      <w:pPr>
        <w:spacing w:after="0" w:line="360" w:lineRule="atLeast"/>
        <w:rPr>
          <w:rFonts w:ascii="Times New Roman" w:hAnsi="Times New Roman"/>
          <w:color w:val="000000" w:themeColor="text1"/>
          <w:sz w:val="28"/>
          <w:szCs w:val="28"/>
        </w:rPr>
      </w:pPr>
      <w:r w:rsidRPr="00FD2AFE">
        <w:rPr>
          <w:rFonts w:ascii="Times New Roman" w:hAnsi="Times New Roman"/>
          <w:color w:val="000000" w:themeColor="text1"/>
          <w:sz w:val="28"/>
          <w:szCs w:val="28"/>
        </w:rPr>
        <w:t xml:space="preserve">Глава Республики Тыва </w:t>
      </w:r>
      <w:r w:rsidRPr="00FD2AF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D2AF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D2AF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D2AF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D2AF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D2AF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D2AFE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Pr="00FD2AFE">
        <w:rPr>
          <w:rFonts w:ascii="Times New Roman" w:hAnsi="Times New Roman"/>
          <w:color w:val="000000" w:themeColor="text1"/>
          <w:sz w:val="28"/>
          <w:szCs w:val="28"/>
        </w:rPr>
        <w:t xml:space="preserve">В. </w:t>
      </w:r>
      <w:proofErr w:type="spellStart"/>
      <w:r w:rsidRPr="00FD2AFE">
        <w:rPr>
          <w:rFonts w:ascii="Times New Roman" w:hAnsi="Times New Roman"/>
          <w:color w:val="000000" w:themeColor="text1"/>
          <w:sz w:val="28"/>
          <w:szCs w:val="28"/>
        </w:rPr>
        <w:t>Ховалыг</w:t>
      </w:r>
      <w:proofErr w:type="spellEnd"/>
    </w:p>
    <w:p w:rsidR="00FD2AFE" w:rsidRPr="00FD2AFE" w:rsidRDefault="00FD2AFE" w:rsidP="00FD2AFE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12C76" w:rsidRPr="00FD2AFE" w:rsidRDefault="00F12C76" w:rsidP="00FD2AFE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F12C76" w:rsidRPr="00FD2AFE" w:rsidSect="00FD2A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134" w:header="680" w:footer="68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A1B" w:rsidRDefault="00AA3A1B" w:rsidP="00FD2AFE">
      <w:pPr>
        <w:spacing w:after="0" w:line="240" w:lineRule="auto"/>
      </w:pPr>
      <w:r>
        <w:separator/>
      </w:r>
    </w:p>
  </w:endnote>
  <w:endnote w:type="continuationSeparator" w:id="0">
    <w:p w:rsidR="00AA3A1B" w:rsidRDefault="00AA3A1B" w:rsidP="00FD2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D5D" w:rsidRDefault="00032D5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D5D" w:rsidRDefault="00032D5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D5D" w:rsidRDefault="00032D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A1B" w:rsidRDefault="00AA3A1B" w:rsidP="00FD2AFE">
      <w:pPr>
        <w:spacing w:after="0" w:line="240" w:lineRule="auto"/>
      </w:pPr>
      <w:r>
        <w:separator/>
      </w:r>
    </w:p>
  </w:footnote>
  <w:footnote w:type="continuationSeparator" w:id="0">
    <w:p w:rsidR="00AA3A1B" w:rsidRDefault="00AA3A1B" w:rsidP="00FD2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D5D" w:rsidRDefault="00032D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20821"/>
    </w:sdtPr>
    <w:sdtEndPr>
      <w:rPr>
        <w:rFonts w:ascii="Times New Roman" w:hAnsi="Times New Roman"/>
        <w:sz w:val="24"/>
      </w:rPr>
    </w:sdtEndPr>
    <w:sdtContent>
      <w:p w:rsidR="00FD2AFE" w:rsidRPr="00FD2AFE" w:rsidRDefault="00502E34">
        <w:pPr>
          <w:pStyle w:val="a4"/>
          <w:jc w:val="right"/>
          <w:rPr>
            <w:rFonts w:ascii="Times New Roman" w:hAnsi="Times New Roman"/>
            <w:sz w:val="24"/>
          </w:rPr>
        </w:pPr>
        <w:r w:rsidRPr="00FD2AFE">
          <w:rPr>
            <w:rFonts w:ascii="Times New Roman" w:hAnsi="Times New Roman"/>
            <w:sz w:val="24"/>
          </w:rPr>
          <w:fldChar w:fldCharType="begin"/>
        </w:r>
        <w:r w:rsidR="00FD2AFE" w:rsidRPr="00FD2AFE">
          <w:rPr>
            <w:rFonts w:ascii="Times New Roman" w:hAnsi="Times New Roman"/>
            <w:sz w:val="24"/>
          </w:rPr>
          <w:instrText xml:space="preserve"> PAGE   \* MERGEFORMAT </w:instrText>
        </w:r>
        <w:r w:rsidRPr="00FD2AFE">
          <w:rPr>
            <w:rFonts w:ascii="Times New Roman" w:hAnsi="Times New Roman"/>
            <w:sz w:val="24"/>
          </w:rPr>
          <w:fldChar w:fldCharType="separate"/>
        </w:r>
        <w:r w:rsidR="00CE799B">
          <w:rPr>
            <w:rFonts w:ascii="Times New Roman" w:hAnsi="Times New Roman"/>
            <w:noProof/>
            <w:sz w:val="24"/>
          </w:rPr>
          <w:t>2</w:t>
        </w:r>
        <w:r w:rsidRPr="00FD2AFE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D5D" w:rsidRDefault="00032D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4822A8"/>
    <w:multiLevelType w:val="hybridMultilevel"/>
    <w:tmpl w:val="CD4A3938"/>
    <w:lvl w:ilvl="0" w:tplc="32FA24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8cafe232-13c0-454a-9ff0-875eeb86730b"/>
  </w:docVars>
  <w:rsids>
    <w:rsidRoot w:val="00FD2AFE"/>
    <w:rsid w:val="00032D5D"/>
    <w:rsid w:val="001A3FA5"/>
    <w:rsid w:val="0026430E"/>
    <w:rsid w:val="00366E13"/>
    <w:rsid w:val="00502E34"/>
    <w:rsid w:val="005D675F"/>
    <w:rsid w:val="006C0B77"/>
    <w:rsid w:val="008139F5"/>
    <w:rsid w:val="008242FF"/>
    <w:rsid w:val="00870751"/>
    <w:rsid w:val="00922C48"/>
    <w:rsid w:val="00987361"/>
    <w:rsid w:val="00AA3A1B"/>
    <w:rsid w:val="00B915B7"/>
    <w:rsid w:val="00C21E7E"/>
    <w:rsid w:val="00CE799B"/>
    <w:rsid w:val="00D62F44"/>
    <w:rsid w:val="00EA59DF"/>
    <w:rsid w:val="00EE4070"/>
    <w:rsid w:val="00F12C76"/>
    <w:rsid w:val="00FD2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9D1E43-3924-4972-87AE-370BE01F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AFE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2A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D2A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msonospacingmrcssattr">
    <w:name w:val="msonospacing_mr_css_attr"/>
    <w:basedOn w:val="a"/>
    <w:rsid w:val="00FD2A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FD2AF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D2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2AFE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D2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2AFE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62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2F44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D6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1095&amp;dst=100104&amp;field=134&amp;date=14.03.202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11149&amp;dst=101257&amp;field=134&amp;date=14.03.202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E49A3-1CD2-4154-BC2E-6572B6EAA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MongushEO</dc:creator>
  <cp:keywords/>
  <dc:description/>
  <cp:lastModifiedBy>Тас-оол Оксана Всеволодовна</cp:lastModifiedBy>
  <cp:revision>3</cp:revision>
  <cp:lastPrinted>2023-03-30T10:29:00Z</cp:lastPrinted>
  <dcterms:created xsi:type="dcterms:W3CDTF">2023-03-30T10:30:00Z</dcterms:created>
  <dcterms:modified xsi:type="dcterms:W3CDTF">2023-03-30T10:30:00Z</dcterms:modified>
</cp:coreProperties>
</file>