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AC22F" w14:textId="6BC8B46D" w:rsidR="00853DD2" w:rsidRDefault="00853DD2" w:rsidP="00853DD2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9A212" wp14:editId="36CD2DCC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6A51B4" w14:textId="7862C8EB" w:rsidR="00853DD2" w:rsidRPr="00853DD2" w:rsidRDefault="00853DD2" w:rsidP="00853DD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620200099/29085(5)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116A51B4" w14:textId="7862C8EB" w:rsidR="00853DD2" w:rsidRPr="00853DD2" w:rsidRDefault="00853DD2" w:rsidP="00853DD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620200099/29085(5)</w:t>
                      </w:r>
                    </w:p>
                  </w:txbxContent>
                </v:textbox>
              </v:rect>
            </w:pict>
          </mc:Fallback>
        </mc:AlternateContent>
      </w:r>
    </w:p>
    <w:p w14:paraId="0DBE9CCE" w14:textId="77777777" w:rsidR="00853DD2" w:rsidRDefault="00853DD2" w:rsidP="00853DD2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5C41B425" w14:textId="77777777" w:rsidR="00853DD2" w:rsidRPr="00853DD2" w:rsidRDefault="00853DD2" w:rsidP="00853DD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8585399" w14:textId="77777777" w:rsidR="00853DD2" w:rsidRPr="00853DD2" w:rsidRDefault="00853DD2" w:rsidP="00853DD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53DD2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853DD2">
        <w:rPr>
          <w:rFonts w:ascii="Times New Roman" w:eastAsia="Calibri" w:hAnsi="Times New Roman" w:cs="Times New Roman"/>
          <w:sz w:val="36"/>
          <w:szCs w:val="36"/>
        </w:rPr>
        <w:br/>
      </w:r>
      <w:r w:rsidRPr="00853DD2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1F8BFC36" w14:textId="77777777" w:rsidR="00853DD2" w:rsidRPr="00853DD2" w:rsidRDefault="00853DD2" w:rsidP="00853DD2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53DD2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853DD2">
        <w:rPr>
          <w:rFonts w:ascii="Times New Roman" w:eastAsia="Calibri" w:hAnsi="Times New Roman" w:cs="Times New Roman"/>
          <w:sz w:val="36"/>
          <w:szCs w:val="36"/>
        </w:rPr>
        <w:br/>
      </w:r>
      <w:r w:rsidRPr="00853DD2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2138B270" w14:textId="77777777" w:rsidR="00174624" w:rsidRDefault="00174624" w:rsidP="00174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2227AA" w14:textId="3E7ABE46" w:rsidR="00174624" w:rsidRDefault="00B121A9" w:rsidP="00B121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мая 2024 г. № 242</w:t>
      </w:r>
    </w:p>
    <w:p w14:paraId="05E2503C" w14:textId="58F273FF" w:rsidR="00B121A9" w:rsidRDefault="00B121A9" w:rsidP="00B121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14586859" w14:textId="77777777" w:rsidR="00174624" w:rsidRPr="00174624" w:rsidRDefault="00174624" w:rsidP="00174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19CC19" w14:textId="272FE978" w:rsidR="001A665C" w:rsidRPr="00174624" w:rsidRDefault="00AB7394" w:rsidP="00174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624">
        <w:rPr>
          <w:rFonts w:ascii="Times New Roman" w:hAnsi="Times New Roman" w:cs="Times New Roman"/>
          <w:b/>
          <w:sz w:val="28"/>
          <w:szCs w:val="28"/>
        </w:rPr>
        <w:t>О</w:t>
      </w:r>
      <w:r w:rsidR="001A665C" w:rsidRPr="00174624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Pr="00174624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1A665C" w:rsidRPr="00174624">
        <w:rPr>
          <w:rFonts w:ascii="Times New Roman" w:hAnsi="Times New Roman" w:cs="Times New Roman"/>
          <w:b/>
          <w:sz w:val="28"/>
          <w:szCs w:val="28"/>
        </w:rPr>
        <w:t>ую</w:t>
      </w:r>
    </w:p>
    <w:p w14:paraId="0F61305F" w14:textId="77777777" w:rsidR="00174624" w:rsidRDefault="001A665C" w:rsidP="00174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624">
        <w:rPr>
          <w:rFonts w:ascii="Times New Roman" w:hAnsi="Times New Roman" w:cs="Times New Roman"/>
          <w:b/>
          <w:sz w:val="28"/>
          <w:szCs w:val="28"/>
        </w:rPr>
        <w:t>п</w:t>
      </w:r>
      <w:r w:rsidR="00AB7394" w:rsidRPr="00174624">
        <w:rPr>
          <w:rFonts w:ascii="Times New Roman" w:hAnsi="Times New Roman" w:cs="Times New Roman"/>
          <w:b/>
          <w:sz w:val="28"/>
          <w:szCs w:val="28"/>
        </w:rPr>
        <w:t>рограмм</w:t>
      </w:r>
      <w:r w:rsidRPr="00174624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AB7394" w:rsidRPr="00174624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174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D56" w:rsidRPr="00174624">
        <w:rPr>
          <w:rFonts w:ascii="Times New Roman" w:hAnsi="Times New Roman" w:cs="Times New Roman"/>
          <w:b/>
          <w:sz w:val="28"/>
          <w:szCs w:val="28"/>
        </w:rPr>
        <w:t>«</w:t>
      </w:r>
      <w:r w:rsidR="00AB7394" w:rsidRPr="00174624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</w:p>
    <w:p w14:paraId="489FD8FA" w14:textId="1E895C05" w:rsidR="00AB7394" w:rsidRPr="00174624" w:rsidRDefault="00AB7394" w:rsidP="00174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624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070EC7" w:rsidRPr="00174624">
        <w:rPr>
          <w:rFonts w:ascii="Times New Roman" w:hAnsi="Times New Roman" w:cs="Times New Roman"/>
          <w:b/>
          <w:sz w:val="28"/>
          <w:szCs w:val="28"/>
        </w:rPr>
        <w:t>в</w:t>
      </w:r>
      <w:r w:rsidR="001A665C" w:rsidRPr="00174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624">
        <w:rPr>
          <w:rFonts w:ascii="Times New Roman" w:hAnsi="Times New Roman" w:cs="Times New Roman"/>
          <w:b/>
          <w:sz w:val="28"/>
          <w:szCs w:val="28"/>
        </w:rPr>
        <w:t>Республик</w:t>
      </w:r>
      <w:r w:rsidR="00070EC7" w:rsidRPr="00174624">
        <w:rPr>
          <w:rFonts w:ascii="Times New Roman" w:hAnsi="Times New Roman" w:cs="Times New Roman"/>
          <w:b/>
          <w:sz w:val="28"/>
          <w:szCs w:val="28"/>
        </w:rPr>
        <w:t>е</w:t>
      </w:r>
      <w:r w:rsidRPr="00174624">
        <w:rPr>
          <w:rFonts w:ascii="Times New Roman" w:hAnsi="Times New Roman" w:cs="Times New Roman"/>
          <w:b/>
          <w:sz w:val="28"/>
          <w:szCs w:val="28"/>
        </w:rPr>
        <w:t xml:space="preserve"> Тыва</w:t>
      </w:r>
      <w:r w:rsidR="00D23D56" w:rsidRPr="00174624">
        <w:rPr>
          <w:rFonts w:ascii="Times New Roman" w:hAnsi="Times New Roman" w:cs="Times New Roman"/>
          <w:b/>
          <w:sz w:val="28"/>
          <w:szCs w:val="28"/>
        </w:rPr>
        <w:t>»</w:t>
      </w:r>
    </w:p>
    <w:p w14:paraId="3753D21A" w14:textId="77777777" w:rsidR="00AB7394" w:rsidRPr="00174624" w:rsidRDefault="00AB7394" w:rsidP="00174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AFFCC6" w14:textId="77777777" w:rsidR="00EA3E78" w:rsidRPr="00174624" w:rsidRDefault="00EA3E78" w:rsidP="00174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80FCC9" w14:textId="02D4A410" w:rsidR="00AB7394" w:rsidRPr="00174624" w:rsidRDefault="00AB7394" w:rsidP="001746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Правительство Республики Тыва ПОСТАНОВЛЯЕТ:</w:t>
      </w:r>
    </w:p>
    <w:p w14:paraId="4E6EA873" w14:textId="77777777" w:rsidR="00EA3E78" w:rsidRPr="00174624" w:rsidRDefault="00EA3E78" w:rsidP="001746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B5EEBE1" w14:textId="32A699A8" w:rsidR="001A665C" w:rsidRPr="00174624" w:rsidRDefault="00AB7394" w:rsidP="001746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A665C"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государственную программу Республики Тыва </w:t>
      </w:r>
      <w:r w:rsidR="00D23D56"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о</w:t>
      </w:r>
      <w:r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</w:t>
      </w:r>
      <w:r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разования </w:t>
      </w:r>
      <w:r w:rsidR="00070EC7"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Республик</w:t>
      </w:r>
      <w:r w:rsidR="00070EC7"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Тыва</w:t>
      </w:r>
      <w:r w:rsidR="00D23D56"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(далее – Программа)</w:t>
      </w:r>
      <w:r w:rsidR="001A665C"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утвержденную постано</w:t>
      </w:r>
      <w:r w:rsidR="001A665C"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1A665C"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лением Правительства Республики Тыва от 13 ноября 2023 г. № 832, следу</w:t>
      </w:r>
      <w:r w:rsidR="001A665C"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 w:rsidR="001A665C"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щие изменения:</w:t>
      </w:r>
    </w:p>
    <w:p w14:paraId="341A7344" w14:textId="3C61A371" w:rsidR="001A665C" w:rsidRPr="00174624" w:rsidRDefault="001A665C" w:rsidP="001746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9168F6"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паспорте </w:t>
      </w:r>
      <w:r w:rsidR="0091206D"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="009168F6"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рограммы:</w:t>
      </w:r>
    </w:p>
    <w:p w14:paraId="6E28CBFF" w14:textId="08C7F5A1" w:rsidR="0087627B" w:rsidRPr="00174624" w:rsidRDefault="002128DA" w:rsidP="001746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9168F6"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позици</w:t>
      </w:r>
      <w:r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 w:rsidR="009168F6"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3D56"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9168F6"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Объемы финансового обеспечения Программы за счет всех источников за весь период реализации</w:t>
      </w:r>
      <w:r w:rsidR="00D23D56"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401AA0"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6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01E9E5EF" w14:textId="77777777" w:rsidR="002128DA" w:rsidRPr="00174624" w:rsidRDefault="002128DA" w:rsidP="001746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324"/>
      </w:tblGrid>
      <w:tr w:rsidR="0087627B" w:rsidRPr="00A13EFC" w14:paraId="49BAB0C2" w14:textId="77777777" w:rsidTr="00A13EFC">
        <w:trPr>
          <w:jc w:val="center"/>
        </w:trPr>
        <w:tc>
          <w:tcPr>
            <w:tcW w:w="3118" w:type="dxa"/>
          </w:tcPr>
          <w:p w14:paraId="554B83A3" w14:textId="2228B431" w:rsidR="0087627B" w:rsidRPr="00A13EFC" w:rsidRDefault="00D23D56" w:rsidP="00A13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87627B" w:rsidRPr="00A13EFC">
              <w:rPr>
                <w:rFonts w:ascii="Times New Roman" w:hAnsi="Times New Roman" w:cs="Times New Roman"/>
                <w:sz w:val="24"/>
                <w:szCs w:val="28"/>
              </w:rPr>
              <w:t>Объемы финансового обе</w:t>
            </w:r>
            <w:r w:rsidR="0087627B" w:rsidRPr="00A13EFC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87627B" w:rsidRPr="00A13EFC">
              <w:rPr>
                <w:rFonts w:ascii="Times New Roman" w:hAnsi="Times New Roman" w:cs="Times New Roman"/>
                <w:sz w:val="24"/>
                <w:szCs w:val="28"/>
              </w:rPr>
              <w:t>печения Программы за счет всех источников за весь п</w:t>
            </w:r>
            <w:r w:rsidR="0087627B" w:rsidRPr="00A13EF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87627B" w:rsidRPr="00A13EFC">
              <w:rPr>
                <w:rFonts w:ascii="Times New Roman" w:hAnsi="Times New Roman" w:cs="Times New Roman"/>
                <w:sz w:val="24"/>
                <w:szCs w:val="28"/>
              </w:rPr>
              <w:t>риод реализации</w:t>
            </w:r>
          </w:p>
        </w:tc>
        <w:tc>
          <w:tcPr>
            <w:tcW w:w="340" w:type="dxa"/>
          </w:tcPr>
          <w:p w14:paraId="4D05F355" w14:textId="0A78D529" w:rsidR="0087627B" w:rsidRPr="00A13EFC" w:rsidRDefault="00A13EFC" w:rsidP="00A13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6324" w:type="dxa"/>
          </w:tcPr>
          <w:p w14:paraId="7854EC07" w14:textId="4CD6EC64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>общий объем фин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ансирования Программы на 2024-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>2030 годы составляет 101 817 185,80 тыс. рублей, из них за счет:</w:t>
            </w:r>
          </w:p>
          <w:p w14:paraId="6CEFB4D0" w14:textId="3E7A2C4D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федерального бюджета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26 486 882,16 тыс. рублей;</w:t>
            </w:r>
          </w:p>
          <w:p w14:paraId="42F87B89" w14:textId="5CBA4E88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республиканского бюджета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75 330 303,64 тыс. рублей;</w:t>
            </w:r>
          </w:p>
          <w:p w14:paraId="51A806DE" w14:textId="39B36C02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местного бюджета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0,0 тыс. рублей;</w:t>
            </w:r>
          </w:p>
          <w:p w14:paraId="361C5328" w14:textId="490494E0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внебюджетных источников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0,0 тыс. рублей, в том числе по годам:</w:t>
            </w:r>
          </w:p>
          <w:p w14:paraId="77AEFD92" w14:textId="24E481AF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в 2024 г.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21 490 016,10 тыс. рублей, из них:</w:t>
            </w:r>
          </w:p>
          <w:p w14:paraId="0F42B44A" w14:textId="53DF4A18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федерального бюджета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6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>186 335,34 тыс. рублей;</w:t>
            </w:r>
          </w:p>
          <w:p w14:paraId="0D0B443E" w14:textId="780B6350" w:rsidR="0087627B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республиканского бюджета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15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>303 680,76 тыс. рублей;</w:t>
            </w:r>
          </w:p>
          <w:p w14:paraId="40D7FF56" w14:textId="77777777" w:rsidR="00853DD2" w:rsidRDefault="00853DD2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96B6EC5" w14:textId="77777777" w:rsidR="00853DD2" w:rsidRPr="00A13EFC" w:rsidRDefault="00853DD2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445AB56" w14:textId="08F960A6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 2025 г.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13 226 972,8 тыс. рублей, из них:</w:t>
            </w:r>
          </w:p>
          <w:p w14:paraId="7FCAA72E" w14:textId="51CB82C9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федерального бюджета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1 693 074,89 тыс. рублей;</w:t>
            </w:r>
          </w:p>
          <w:p w14:paraId="1C7C7E9B" w14:textId="532E7322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республиканского бюджета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11 533 897,91 тыс. рублей;</w:t>
            </w:r>
          </w:p>
          <w:p w14:paraId="6F11D38D" w14:textId="0209BCCC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в 2026 г.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12 724 408,50 тыс. рублей, из них:</w:t>
            </w:r>
          </w:p>
          <w:p w14:paraId="19EDC0DC" w14:textId="71313431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федерального бюджета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1 210 094,17 тыс. рублей;</w:t>
            </w:r>
          </w:p>
          <w:p w14:paraId="510C7C7B" w14:textId="75C04185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республиканского бюджета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11 514 314,33 тыс. рублей;</w:t>
            </w:r>
          </w:p>
          <w:p w14:paraId="67105C3D" w14:textId="3C7ADD91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внебюджетных источников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0,0 тыс. рублей;</w:t>
            </w:r>
          </w:p>
          <w:p w14:paraId="79AF7D07" w14:textId="2C2F2F4D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в 2027 г.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22 206 447,10 тыс. рублей, из них:</w:t>
            </w:r>
          </w:p>
          <w:p w14:paraId="5C5C72D2" w14:textId="26AFFB4F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федерального бюджета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12 123 344,44 тыс. ру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>лей;</w:t>
            </w:r>
          </w:p>
          <w:p w14:paraId="61ADD71A" w14:textId="2C925B61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республиканского бюджета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10 083 102,66 тыс. рублей;</w:t>
            </w:r>
          </w:p>
          <w:p w14:paraId="6521E11A" w14:textId="7257E2C4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внебюджетных источников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0,0 тыс. рублей;</w:t>
            </w:r>
          </w:p>
          <w:p w14:paraId="5FC5886C" w14:textId="0AE2979E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в 2028 г.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10 611 447,10 тыс. рублей, из них:</w:t>
            </w:r>
          </w:p>
          <w:p w14:paraId="380F793E" w14:textId="5C8A2C3A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федерального бюджета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1 589 344,44 тыс. рублей;</w:t>
            </w:r>
          </w:p>
          <w:p w14:paraId="44AB097A" w14:textId="245A801A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республиканского бюджета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9 022 102,66 тыс. рублей;</w:t>
            </w:r>
          </w:p>
          <w:p w14:paraId="709771DF" w14:textId="4538A62B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внебюджетных источников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0,0 тыс. рублей;</w:t>
            </w:r>
          </w:p>
          <w:p w14:paraId="7CF86F12" w14:textId="567B9C52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в 2029 г.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9 571 447,10 тыс. рублей, из них:</w:t>
            </w:r>
          </w:p>
          <w:p w14:paraId="61C9F781" w14:textId="3BEE8272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федерального бюджета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669 344,44 тыс. рублей;</w:t>
            </w:r>
          </w:p>
          <w:p w14:paraId="1C28F458" w14:textId="0724A602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республиканского бюджета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8 902 102,66 тыс. рублей;</w:t>
            </w:r>
          </w:p>
          <w:p w14:paraId="6A329DB2" w14:textId="5F6FE617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внебюджетных источников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0,0 тыс. рублей;</w:t>
            </w:r>
          </w:p>
          <w:p w14:paraId="32D8ABAD" w14:textId="02251401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в 2030 г.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11 986 447,10 тыс. рублей, из них:</w:t>
            </w:r>
          </w:p>
          <w:p w14:paraId="3D3EE8E9" w14:textId="4F061446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федерального бюджета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128DA" w:rsidRPr="00A13EFC">
              <w:rPr>
                <w:rFonts w:ascii="Times New Roman" w:hAnsi="Times New Roman" w:cs="Times New Roman"/>
                <w:sz w:val="24"/>
                <w:szCs w:val="28"/>
              </w:rPr>
              <w:t>3 015 344,44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14:paraId="3179FD0D" w14:textId="60611C94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республиканского бюджета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128DA" w:rsidRPr="00A13EFC">
              <w:rPr>
                <w:rFonts w:ascii="Times New Roman" w:hAnsi="Times New Roman" w:cs="Times New Roman"/>
                <w:sz w:val="24"/>
                <w:szCs w:val="28"/>
              </w:rPr>
              <w:t>8 971 102,66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14:paraId="2FED9D5C" w14:textId="3FFE7A58" w:rsidR="0087627B" w:rsidRPr="00A13EFC" w:rsidRDefault="0087627B" w:rsidP="00A13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внебюджетных источников </w:t>
            </w:r>
            <w:r w:rsidR="00A13E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13EFC">
              <w:rPr>
                <w:rFonts w:ascii="Times New Roman" w:hAnsi="Times New Roman" w:cs="Times New Roman"/>
                <w:sz w:val="24"/>
                <w:szCs w:val="28"/>
              </w:rPr>
              <w:t xml:space="preserve"> 0,0 тыс. рублей</w:t>
            </w:r>
            <w:r w:rsidR="00D23D56" w:rsidRPr="00A13EF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2128DA" w:rsidRPr="00A13EF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</w:tbl>
    <w:p w14:paraId="7E22EB92" w14:textId="469EE3E6" w:rsidR="00A13EFC" w:rsidRDefault="00A13EFC" w:rsidP="00A13EF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74624">
        <w:rPr>
          <w:rFonts w:ascii="Times New Roman" w:hAnsi="Times New Roman"/>
          <w:sz w:val="28"/>
          <w:szCs w:val="28"/>
        </w:rPr>
        <w:lastRenderedPageBreak/>
        <w:t>б) позицию «Связь с национальными целями развития Российской Фед</w:t>
      </w:r>
      <w:r w:rsidRPr="00174624">
        <w:rPr>
          <w:rFonts w:ascii="Times New Roman" w:hAnsi="Times New Roman"/>
          <w:sz w:val="28"/>
          <w:szCs w:val="28"/>
        </w:rPr>
        <w:t>е</w:t>
      </w:r>
      <w:r w:rsidRPr="00174624">
        <w:rPr>
          <w:rFonts w:ascii="Times New Roman" w:hAnsi="Times New Roman"/>
          <w:sz w:val="28"/>
          <w:szCs w:val="28"/>
        </w:rPr>
        <w:t>рации/ государственной программой Российской Федерации/государственной программой» изложить в следующей редакции:</w:t>
      </w:r>
    </w:p>
    <w:p w14:paraId="02F2CA22" w14:textId="77777777" w:rsidR="00CD323D" w:rsidRPr="00174624" w:rsidRDefault="00CD323D" w:rsidP="00A13EF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2"/>
        <w:gridCol w:w="283"/>
        <w:gridCol w:w="6378"/>
      </w:tblGrid>
      <w:tr w:rsidR="00602706" w:rsidRPr="00CD323D" w14:paraId="12866B43" w14:textId="77777777" w:rsidTr="00CD323D">
        <w:trPr>
          <w:trHeight w:val="20"/>
          <w:jc w:val="center"/>
        </w:trPr>
        <w:tc>
          <w:tcPr>
            <w:tcW w:w="3262" w:type="dxa"/>
          </w:tcPr>
          <w:p w14:paraId="02C584BB" w14:textId="2B8C9AD9" w:rsidR="00602706" w:rsidRPr="00CD323D" w:rsidRDefault="00D23D56" w:rsidP="00CD32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D323D">
              <w:rPr>
                <w:rFonts w:ascii="Times New Roman" w:hAnsi="Times New Roman"/>
                <w:sz w:val="24"/>
                <w:szCs w:val="28"/>
              </w:rPr>
              <w:t>«</w:t>
            </w:r>
            <w:r w:rsidR="00602706" w:rsidRPr="00CD323D">
              <w:rPr>
                <w:rFonts w:ascii="Times New Roman" w:hAnsi="Times New Roman"/>
                <w:sz w:val="24"/>
                <w:szCs w:val="28"/>
              </w:rPr>
              <w:t>Связь с национальными ц</w:t>
            </w:r>
            <w:r w:rsidR="00602706" w:rsidRPr="00CD323D">
              <w:rPr>
                <w:rFonts w:ascii="Times New Roman" w:hAnsi="Times New Roman"/>
                <w:sz w:val="24"/>
                <w:szCs w:val="28"/>
              </w:rPr>
              <w:t>е</w:t>
            </w:r>
            <w:r w:rsidR="00602706" w:rsidRPr="00CD323D">
              <w:rPr>
                <w:rFonts w:ascii="Times New Roman" w:hAnsi="Times New Roman"/>
                <w:sz w:val="24"/>
                <w:szCs w:val="28"/>
              </w:rPr>
              <w:t>лями развития Российской Федерации/</w:t>
            </w:r>
            <w:r w:rsidR="00817F52" w:rsidRPr="00CD323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02706" w:rsidRPr="00CD323D">
              <w:rPr>
                <w:rFonts w:ascii="Times New Roman" w:hAnsi="Times New Roman"/>
                <w:sz w:val="24"/>
                <w:szCs w:val="28"/>
              </w:rPr>
              <w:t>государственной программой Российской Ф</w:t>
            </w:r>
            <w:r w:rsidR="00602706" w:rsidRPr="00CD323D">
              <w:rPr>
                <w:rFonts w:ascii="Times New Roman" w:hAnsi="Times New Roman"/>
                <w:sz w:val="24"/>
                <w:szCs w:val="28"/>
              </w:rPr>
              <w:t>е</w:t>
            </w:r>
            <w:r w:rsidR="00602706" w:rsidRPr="00CD323D">
              <w:rPr>
                <w:rFonts w:ascii="Times New Roman" w:hAnsi="Times New Roman"/>
                <w:sz w:val="24"/>
                <w:szCs w:val="28"/>
              </w:rPr>
              <w:t>дерации</w:t>
            </w:r>
            <w:r w:rsidR="00817F52" w:rsidRPr="00CD323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02706" w:rsidRPr="00CD323D">
              <w:rPr>
                <w:rFonts w:ascii="Times New Roman" w:hAnsi="Times New Roman"/>
                <w:sz w:val="24"/>
                <w:szCs w:val="28"/>
              </w:rPr>
              <w:t>/</w:t>
            </w:r>
            <w:r w:rsidR="00817F52" w:rsidRPr="00CD323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02706" w:rsidRPr="00CD323D">
              <w:rPr>
                <w:rFonts w:ascii="Times New Roman" w:hAnsi="Times New Roman"/>
                <w:sz w:val="24"/>
                <w:szCs w:val="28"/>
              </w:rPr>
              <w:t>государственной программой</w:t>
            </w:r>
          </w:p>
          <w:p w14:paraId="606A8F4F" w14:textId="194E18FB" w:rsidR="00602706" w:rsidRPr="00CD323D" w:rsidRDefault="00602706" w:rsidP="00CD32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14:paraId="7308B61E" w14:textId="5BAF424F" w:rsidR="00602706" w:rsidRPr="00CD323D" w:rsidRDefault="00A13EFC" w:rsidP="00CD323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D323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14:paraId="5A4D0D3A" w14:textId="77777777" w:rsidR="009168F6" w:rsidRPr="00CD323D" w:rsidRDefault="009168F6" w:rsidP="00CD3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D323D">
              <w:rPr>
                <w:rFonts w:ascii="Times New Roman" w:hAnsi="Times New Roman"/>
                <w:sz w:val="24"/>
                <w:szCs w:val="28"/>
              </w:rPr>
              <w:t>вхождение Российской Федерации в число 10 ведущих стран мира по качеству общего образования;</w:t>
            </w:r>
          </w:p>
          <w:p w14:paraId="2FF3CD3E" w14:textId="77777777" w:rsidR="008F38DE" w:rsidRDefault="009168F6" w:rsidP="00CD3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D323D">
              <w:rPr>
                <w:rFonts w:ascii="Times New Roman" w:hAnsi="Times New Roman"/>
                <w:sz w:val="24"/>
                <w:szCs w:val="28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  <w:r w:rsidR="00D23D56" w:rsidRPr="00CD323D">
              <w:rPr>
                <w:rFonts w:ascii="Times New Roman" w:hAnsi="Times New Roman"/>
                <w:sz w:val="24"/>
                <w:szCs w:val="28"/>
              </w:rPr>
              <w:t>»</w:t>
            </w:r>
            <w:r w:rsidRPr="00CD323D">
              <w:rPr>
                <w:rFonts w:ascii="Times New Roman" w:hAnsi="Times New Roman"/>
                <w:sz w:val="24"/>
                <w:szCs w:val="28"/>
              </w:rPr>
              <w:t>;</w:t>
            </w:r>
          </w:p>
          <w:p w14:paraId="303F96BC" w14:textId="18FAC732" w:rsidR="00CD323D" w:rsidRPr="00CD323D" w:rsidRDefault="00CD323D" w:rsidP="00CD3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49CDAF53" w14:textId="32730D59" w:rsidR="001937AD" w:rsidRPr="00CD323D" w:rsidRDefault="008F38DE" w:rsidP="00CD323D">
      <w:pPr>
        <w:pStyle w:val="a8"/>
        <w:suppressAutoHyphens w:val="0"/>
        <w:spacing w:after="0" w:line="360" w:lineRule="atLeast"/>
        <w:ind w:firstLine="709"/>
        <w:jc w:val="both"/>
        <w:rPr>
          <w:sz w:val="28"/>
          <w:szCs w:val="28"/>
          <w:lang w:val="ru-RU"/>
        </w:rPr>
      </w:pPr>
      <w:r w:rsidRPr="00CD323D">
        <w:rPr>
          <w:sz w:val="28"/>
          <w:szCs w:val="28"/>
          <w:lang w:val="ru-RU"/>
        </w:rPr>
        <w:t>2) раздел</w:t>
      </w:r>
      <w:r w:rsidR="002128DA" w:rsidRPr="00CD323D">
        <w:rPr>
          <w:sz w:val="28"/>
          <w:szCs w:val="28"/>
          <w:lang w:val="ru-RU"/>
        </w:rPr>
        <w:t>ы</w:t>
      </w:r>
      <w:r w:rsidRPr="00CD323D">
        <w:rPr>
          <w:sz w:val="28"/>
          <w:szCs w:val="28"/>
          <w:lang w:val="ru-RU"/>
        </w:rPr>
        <w:t xml:space="preserve"> </w:t>
      </w:r>
      <w:r w:rsidRPr="00CD323D">
        <w:rPr>
          <w:sz w:val="28"/>
          <w:szCs w:val="28"/>
          <w:lang w:val="en-US"/>
        </w:rPr>
        <w:t>I</w:t>
      </w:r>
      <w:r w:rsidR="002128DA" w:rsidRPr="00CD323D">
        <w:rPr>
          <w:sz w:val="28"/>
          <w:szCs w:val="28"/>
          <w:lang w:val="ru-RU"/>
        </w:rPr>
        <w:t>-</w:t>
      </w:r>
      <w:r w:rsidR="002128DA" w:rsidRPr="00CD323D">
        <w:rPr>
          <w:sz w:val="28"/>
          <w:szCs w:val="28"/>
          <w:lang w:val="en-US"/>
        </w:rPr>
        <w:t>V</w:t>
      </w:r>
      <w:r w:rsidRPr="00CD323D">
        <w:rPr>
          <w:sz w:val="28"/>
          <w:szCs w:val="28"/>
          <w:lang w:val="ru-RU"/>
        </w:rPr>
        <w:t xml:space="preserve"> изложить в следующей редакции:</w:t>
      </w:r>
    </w:p>
    <w:p w14:paraId="0FEA24F8" w14:textId="2FFEFE4C" w:rsidR="00B73AA2" w:rsidRPr="00CD323D" w:rsidRDefault="00D23D56" w:rsidP="00CD323D">
      <w:pPr>
        <w:pStyle w:val="a8"/>
        <w:suppressAutoHyphens w:val="0"/>
        <w:spacing w:after="0" w:line="360" w:lineRule="atLeast"/>
        <w:jc w:val="center"/>
        <w:rPr>
          <w:sz w:val="28"/>
          <w:szCs w:val="28"/>
        </w:rPr>
      </w:pPr>
      <w:r w:rsidRPr="00CD323D">
        <w:rPr>
          <w:rFonts w:eastAsia="Times New Roman"/>
          <w:iCs/>
          <w:sz w:val="28"/>
          <w:szCs w:val="28"/>
          <w:lang w:val="ru-RU"/>
        </w:rPr>
        <w:t>«</w:t>
      </w:r>
      <w:r w:rsidR="001F47F6" w:rsidRPr="00CD323D">
        <w:rPr>
          <w:rFonts w:eastAsia="Times New Roman"/>
          <w:iCs/>
          <w:sz w:val="28"/>
          <w:szCs w:val="28"/>
          <w:lang w:val="ru-RU"/>
        </w:rPr>
        <w:t xml:space="preserve">I. </w:t>
      </w:r>
      <w:r w:rsidR="00E90365" w:rsidRPr="00CD323D">
        <w:rPr>
          <w:rFonts w:eastAsia="Times New Roman"/>
          <w:iCs/>
          <w:sz w:val="28"/>
          <w:szCs w:val="28"/>
          <w:lang w:val="ru-RU"/>
        </w:rPr>
        <w:t>Приоритеты и цели государственной</w:t>
      </w:r>
    </w:p>
    <w:p w14:paraId="2498F5C4" w14:textId="10FE5A85" w:rsidR="00E90365" w:rsidRPr="00CD323D" w:rsidRDefault="001F47F6" w:rsidP="00CD323D">
      <w:pPr>
        <w:pStyle w:val="a8"/>
        <w:suppressAutoHyphens w:val="0"/>
        <w:spacing w:after="0" w:line="360" w:lineRule="atLeast"/>
        <w:jc w:val="center"/>
        <w:rPr>
          <w:sz w:val="28"/>
          <w:szCs w:val="28"/>
        </w:rPr>
      </w:pPr>
      <w:r w:rsidRPr="00CD323D">
        <w:rPr>
          <w:rFonts w:eastAsia="Times New Roman"/>
          <w:iCs/>
          <w:sz w:val="28"/>
          <w:szCs w:val="28"/>
          <w:lang w:val="ru-RU"/>
        </w:rPr>
        <w:t>п</w:t>
      </w:r>
      <w:r w:rsidR="00E90365" w:rsidRPr="00CD323D">
        <w:rPr>
          <w:rFonts w:eastAsia="Times New Roman"/>
          <w:iCs/>
          <w:sz w:val="28"/>
          <w:szCs w:val="28"/>
          <w:lang w:val="ru-RU"/>
        </w:rPr>
        <w:t>олитики</w:t>
      </w:r>
      <w:r w:rsidR="00B73AA2" w:rsidRPr="00CD323D">
        <w:rPr>
          <w:sz w:val="28"/>
          <w:szCs w:val="28"/>
          <w:lang w:val="ru-RU"/>
        </w:rPr>
        <w:t xml:space="preserve"> </w:t>
      </w:r>
      <w:r w:rsidR="00E90365" w:rsidRPr="00CD323D">
        <w:rPr>
          <w:rFonts w:eastAsia="Times New Roman"/>
          <w:iCs/>
          <w:sz w:val="28"/>
          <w:szCs w:val="28"/>
          <w:lang w:val="ru-RU"/>
        </w:rPr>
        <w:t>в сфере образования</w:t>
      </w:r>
    </w:p>
    <w:p w14:paraId="1B193879" w14:textId="1ACFE6C7" w:rsidR="008A3239" w:rsidRPr="00CD323D" w:rsidRDefault="008A3239" w:rsidP="00CD323D">
      <w:pPr>
        <w:pStyle w:val="a8"/>
        <w:suppressAutoHyphens w:val="0"/>
        <w:spacing w:after="0" w:line="360" w:lineRule="atLeast"/>
        <w:ind w:firstLine="709"/>
        <w:jc w:val="both"/>
        <w:rPr>
          <w:sz w:val="28"/>
          <w:szCs w:val="28"/>
        </w:rPr>
      </w:pPr>
    </w:p>
    <w:p w14:paraId="31982C63" w14:textId="77777777" w:rsidR="008A3239" w:rsidRPr="00CD323D" w:rsidRDefault="008A3239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Республике Тыва сложилась и действует система непрерывного образ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вания, охватывающая дошкольное, общее, в том числе специальное (коррекц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онное), дополнительное образование детей, среднее профессиональное образ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вание, высшее образование и подготовку кадров высшей квалификации, посл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вузовское образование. Позитивные изменения последнего десятилетия, затр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нувшие систему общего и профессионального образования, привели к кач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ственно новому ее состоянию и поддержание достигнутого уровня, предупр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ждение развития негативных тенденций возможно при наличии программного продукта, обеспечивающего финансирование из разных источников комплекса мероприятий в долгосрочной перспективе.</w:t>
      </w:r>
    </w:p>
    <w:p w14:paraId="6E0312E4" w14:textId="3725D3CA" w:rsidR="00D90341" w:rsidRPr="00CD323D" w:rsidRDefault="00D90341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D">
        <w:rPr>
          <w:rFonts w:ascii="Times New Roman" w:hAnsi="Times New Roman" w:cs="Times New Roman"/>
          <w:sz w:val="28"/>
          <w:szCs w:val="28"/>
        </w:rPr>
        <w:t>На начало 2022</w:t>
      </w:r>
      <w:r w:rsidR="00C92158" w:rsidRPr="00CD323D">
        <w:rPr>
          <w:rFonts w:ascii="Times New Roman" w:hAnsi="Times New Roman" w:cs="Times New Roman"/>
          <w:sz w:val="28"/>
          <w:szCs w:val="28"/>
        </w:rPr>
        <w:t>/</w:t>
      </w:r>
      <w:r w:rsidRPr="00CD323D">
        <w:rPr>
          <w:rFonts w:ascii="Times New Roman" w:hAnsi="Times New Roman" w:cs="Times New Roman"/>
          <w:sz w:val="28"/>
          <w:szCs w:val="28"/>
        </w:rPr>
        <w:t>23 учебного года на территории Республики Тыва</w:t>
      </w:r>
      <w:r w:rsidR="00711805">
        <w:rPr>
          <w:rFonts w:ascii="Times New Roman" w:hAnsi="Times New Roman" w:cs="Times New Roman"/>
          <w:sz w:val="28"/>
          <w:szCs w:val="28"/>
        </w:rPr>
        <w:t>,</w:t>
      </w:r>
      <w:r w:rsidRPr="00CD323D">
        <w:rPr>
          <w:rFonts w:ascii="Times New Roman" w:hAnsi="Times New Roman" w:cs="Times New Roman"/>
          <w:sz w:val="28"/>
          <w:szCs w:val="28"/>
        </w:rPr>
        <w:t xml:space="preserve"> по данным ФСН ОО-1</w:t>
      </w:r>
      <w:r w:rsidR="00711805">
        <w:rPr>
          <w:rFonts w:ascii="Times New Roman" w:hAnsi="Times New Roman" w:cs="Times New Roman"/>
          <w:sz w:val="28"/>
          <w:szCs w:val="28"/>
        </w:rPr>
        <w:t>,</w:t>
      </w:r>
      <w:r w:rsidRPr="00CD323D">
        <w:rPr>
          <w:rFonts w:ascii="Times New Roman" w:hAnsi="Times New Roman" w:cs="Times New Roman"/>
          <w:sz w:val="28"/>
          <w:szCs w:val="28"/>
        </w:rPr>
        <w:t xml:space="preserve"> функционирует 17</w:t>
      </w:r>
      <w:r w:rsidR="00C71308" w:rsidRPr="00CD323D">
        <w:rPr>
          <w:rFonts w:ascii="Times New Roman" w:hAnsi="Times New Roman" w:cs="Times New Roman"/>
          <w:sz w:val="28"/>
          <w:szCs w:val="28"/>
        </w:rPr>
        <w:t>2</w:t>
      </w:r>
      <w:r w:rsidRPr="00CD323D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</w:t>
      </w:r>
      <w:r w:rsidR="00711805">
        <w:rPr>
          <w:rFonts w:ascii="Times New Roman" w:hAnsi="Times New Roman" w:cs="Times New Roman"/>
          <w:sz w:val="28"/>
          <w:szCs w:val="28"/>
        </w:rPr>
        <w:t>и</w:t>
      </w:r>
      <w:r w:rsidRPr="00CD323D">
        <w:rPr>
          <w:rFonts w:ascii="Times New Roman" w:hAnsi="Times New Roman" w:cs="Times New Roman"/>
          <w:sz w:val="28"/>
          <w:szCs w:val="28"/>
        </w:rPr>
        <w:t>, из них: 6 начальных школ; 8 основных школ; 147 средни</w:t>
      </w:r>
      <w:r w:rsidR="00711805">
        <w:rPr>
          <w:rFonts w:ascii="Times New Roman" w:hAnsi="Times New Roman" w:cs="Times New Roman"/>
          <w:sz w:val="28"/>
          <w:szCs w:val="28"/>
        </w:rPr>
        <w:t>х</w:t>
      </w:r>
      <w:r w:rsidRPr="00CD323D">
        <w:rPr>
          <w:rFonts w:ascii="Times New Roman" w:hAnsi="Times New Roman" w:cs="Times New Roman"/>
          <w:sz w:val="28"/>
          <w:szCs w:val="28"/>
        </w:rPr>
        <w:t xml:space="preserve"> школ (в том числе 3 гимназии, 6 лицеев, 1 кадетский корпус); </w:t>
      </w:r>
      <w:r w:rsidR="004A6C41" w:rsidRPr="00CD323D">
        <w:rPr>
          <w:rFonts w:ascii="Times New Roman" w:hAnsi="Times New Roman" w:cs="Times New Roman"/>
          <w:sz w:val="28"/>
          <w:szCs w:val="28"/>
        </w:rPr>
        <w:t>2</w:t>
      </w:r>
      <w:r w:rsidRPr="00CD323D">
        <w:rPr>
          <w:rFonts w:ascii="Times New Roman" w:hAnsi="Times New Roman" w:cs="Times New Roman"/>
          <w:sz w:val="28"/>
          <w:szCs w:val="28"/>
        </w:rPr>
        <w:t xml:space="preserve"> вечерних школ</w:t>
      </w:r>
      <w:r w:rsidR="00711805">
        <w:rPr>
          <w:rFonts w:ascii="Times New Roman" w:hAnsi="Times New Roman" w:cs="Times New Roman"/>
          <w:sz w:val="28"/>
          <w:szCs w:val="28"/>
        </w:rPr>
        <w:t>ы</w:t>
      </w:r>
      <w:r w:rsidRPr="00CD323D">
        <w:rPr>
          <w:rFonts w:ascii="Times New Roman" w:hAnsi="Times New Roman" w:cs="Times New Roman"/>
          <w:sz w:val="28"/>
          <w:szCs w:val="28"/>
        </w:rPr>
        <w:t>; 6 школ для детей с ограниченными возможностями здоровья; 3 оздоровительных учреждения с</w:t>
      </w:r>
      <w:r w:rsidRPr="00CD323D">
        <w:rPr>
          <w:rFonts w:ascii="Times New Roman" w:hAnsi="Times New Roman" w:cs="Times New Roman"/>
          <w:sz w:val="28"/>
          <w:szCs w:val="28"/>
        </w:rPr>
        <w:t>а</w:t>
      </w:r>
      <w:r w:rsidRPr="00CD323D">
        <w:rPr>
          <w:rFonts w:ascii="Times New Roman" w:hAnsi="Times New Roman" w:cs="Times New Roman"/>
          <w:sz w:val="28"/>
          <w:szCs w:val="28"/>
        </w:rPr>
        <w:t>наторного типа для детей, нуждающихся в длительном лечении.</w:t>
      </w:r>
    </w:p>
    <w:p w14:paraId="2E626569" w14:textId="04638672" w:rsidR="00D90341" w:rsidRPr="00CD323D" w:rsidRDefault="00D90341" w:rsidP="00CD323D">
      <w:pPr>
        <w:widowControl w:val="0"/>
        <w:autoSpaceDE w:val="0"/>
        <w:autoSpaceDN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23D">
        <w:rPr>
          <w:rFonts w:ascii="Times New Roman" w:hAnsi="Times New Roman" w:cs="Times New Roman"/>
          <w:sz w:val="28"/>
          <w:szCs w:val="28"/>
        </w:rPr>
        <w:t>По данным ФСН ОО-1, на начало 2022</w:t>
      </w:r>
      <w:r w:rsidR="00C92158" w:rsidRPr="00CD323D">
        <w:rPr>
          <w:rFonts w:ascii="Times New Roman" w:hAnsi="Times New Roman" w:cs="Times New Roman"/>
          <w:sz w:val="28"/>
          <w:szCs w:val="28"/>
        </w:rPr>
        <w:t>/</w:t>
      </w:r>
      <w:r w:rsidRPr="00CD323D">
        <w:rPr>
          <w:rFonts w:ascii="Times New Roman" w:hAnsi="Times New Roman" w:cs="Times New Roman"/>
          <w:sz w:val="28"/>
          <w:szCs w:val="28"/>
        </w:rPr>
        <w:t>23 учебного года 17</w:t>
      </w:r>
      <w:r w:rsidR="00C71308" w:rsidRPr="00CD323D">
        <w:rPr>
          <w:rFonts w:ascii="Times New Roman" w:hAnsi="Times New Roman" w:cs="Times New Roman"/>
          <w:sz w:val="28"/>
          <w:szCs w:val="28"/>
        </w:rPr>
        <w:t>2</w:t>
      </w:r>
      <w:r w:rsidRPr="00CD323D">
        <w:rPr>
          <w:rFonts w:ascii="Times New Roman" w:hAnsi="Times New Roman" w:cs="Times New Roman"/>
          <w:sz w:val="28"/>
          <w:szCs w:val="28"/>
        </w:rPr>
        <w:t xml:space="preserve"> общеобраз</w:t>
      </w:r>
      <w:r w:rsidRPr="00CD323D">
        <w:rPr>
          <w:rFonts w:ascii="Times New Roman" w:hAnsi="Times New Roman" w:cs="Times New Roman"/>
          <w:sz w:val="28"/>
          <w:szCs w:val="28"/>
        </w:rPr>
        <w:t>о</w:t>
      </w:r>
      <w:r w:rsidRPr="00CD323D">
        <w:rPr>
          <w:rFonts w:ascii="Times New Roman" w:hAnsi="Times New Roman" w:cs="Times New Roman"/>
          <w:sz w:val="28"/>
          <w:szCs w:val="28"/>
        </w:rPr>
        <w:t>вательных организаци</w:t>
      </w:r>
      <w:r w:rsidR="00711805">
        <w:rPr>
          <w:rFonts w:ascii="Times New Roman" w:hAnsi="Times New Roman" w:cs="Times New Roman"/>
          <w:sz w:val="28"/>
          <w:szCs w:val="28"/>
        </w:rPr>
        <w:t>и</w:t>
      </w:r>
      <w:r w:rsidRPr="00CD323D">
        <w:rPr>
          <w:rFonts w:ascii="Times New Roman" w:hAnsi="Times New Roman" w:cs="Times New Roman"/>
          <w:sz w:val="28"/>
          <w:szCs w:val="28"/>
        </w:rPr>
        <w:t xml:space="preserve"> укомплектовано 3595 классами-комплектами, где об</w:t>
      </w:r>
      <w:r w:rsidRPr="00CD323D">
        <w:rPr>
          <w:rFonts w:ascii="Times New Roman" w:hAnsi="Times New Roman" w:cs="Times New Roman"/>
          <w:sz w:val="28"/>
          <w:szCs w:val="28"/>
        </w:rPr>
        <w:t>у</w:t>
      </w:r>
      <w:r w:rsidRPr="00CD323D">
        <w:rPr>
          <w:rFonts w:ascii="Times New Roman" w:hAnsi="Times New Roman" w:cs="Times New Roman"/>
          <w:sz w:val="28"/>
          <w:szCs w:val="28"/>
        </w:rPr>
        <w:t>чаются 72540 (71600 – АПГ 2021-2022 уч.г., 69600 – 2020-2021 уч.г.) учащихся, в том числе в первую смену обучаются 45140 учащихся (62,2</w:t>
      </w:r>
      <w:r w:rsidR="000C522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CD323D">
        <w:rPr>
          <w:rFonts w:ascii="Times New Roman" w:hAnsi="Times New Roman" w:cs="Times New Roman"/>
          <w:sz w:val="28"/>
          <w:szCs w:val="28"/>
        </w:rPr>
        <w:t>), во вт</w:t>
      </w:r>
      <w:r w:rsidRPr="00CD323D">
        <w:rPr>
          <w:rFonts w:ascii="Times New Roman" w:hAnsi="Times New Roman" w:cs="Times New Roman"/>
          <w:sz w:val="28"/>
          <w:szCs w:val="28"/>
        </w:rPr>
        <w:t>о</w:t>
      </w:r>
      <w:r w:rsidRPr="00CD323D">
        <w:rPr>
          <w:rFonts w:ascii="Times New Roman" w:hAnsi="Times New Roman" w:cs="Times New Roman"/>
          <w:sz w:val="28"/>
          <w:szCs w:val="28"/>
        </w:rPr>
        <w:t>рую смену – 27400 (37,8</w:t>
      </w:r>
      <w:r w:rsidR="000C522A" w:rsidRPr="000C522A">
        <w:rPr>
          <w:rFonts w:ascii="Times New Roman" w:hAnsi="Times New Roman" w:cs="Times New Roman"/>
          <w:sz w:val="28"/>
          <w:szCs w:val="28"/>
        </w:rPr>
        <w:t xml:space="preserve"> </w:t>
      </w:r>
      <w:r w:rsidR="000C522A">
        <w:rPr>
          <w:rFonts w:ascii="Times New Roman" w:hAnsi="Times New Roman" w:cs="Times New Roman"/>
          <w:sz w:val="28"/>
          <w:szCs w:val="28"/>
        </w:rPr>
        <w:t>процента</w:t>
      </w:r>
      <w:r w:rsidRPr="00CD323D">
        <w:rPr>
          <w:rFonts w:ascii="Times New Roman" w:hAnsi="Times New Roman" w:cs="Times New Roman"/>
          <w:sz w:val="28"/>
          <w:szCs w:val="28"/>
        </w:rPr>
        <w:t>).</w:t>
      </w:r>
    </w:p>
    <w:p w14:paraId="193678FA" w14:textId="34D50E60" w:rsidR="00D90341" w:rsidRDefault="00D90341" w:rsidP="00CD323D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D">
        <w:rPr>
          <w:rFonts w:ascii="Times New Roman" w:hAnsi="Times New Roman" w:cs="Times New Roman"/>
          <w:sz w:val="28"/>
          <w:szCs w:val="28"/>
        </w:rPr>
        <w:t>Дошкольное образование. На территории Республики Тыва функцион</w:t>
      </w:r>
      <w:r w:rsidRPr="00CD323D">
        <w:rPr>
          <w:rFonts w:ascii="Times New Roman" w:hAnsi="Times New Roman" w:cs="Times New Roman"/>
          <w:sz w:val="28"/>
          <w:szCs w:val="28"/>
        </w:rPr>
        <w:t>и</w:t>
      </w:r>
      <w:r w:rsidRPr="00CD323D">
        <w:rPr>
          <w:rFonts w:ascii="Times New Roman" w:hAnsi="Times New Roman" w:cs="Times New Roman"/>
          <w:sz w:val="28"/>
          <w:szCs w:val="28"/>
        </w:rPr>
        <w:t>руют 22</w:t>
      </w:r>
      <w:r w:rsidR="00955783" w:rsidRPr="00CD323D">
        <w:rPr>
          <w:rFonts w:ascii="Times New Roman" w:hAnsi="Times New Roman" w:cs="Times New Roman"/>
          <w:sz w:val="28"/>
          <w:szCs w:val="28"/>
        </w:rPr>
        <w:t>6</w:t>
      </w:r>
      <w:r w:rsidRPr="00CD323D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 в том числе 179 муниц</w:t>
      </w:r>
      <w:r w:rsidRPr="00CD323D">
        <w:rPr>
          <w:rFonts w:ascii="Times New Roman" w:hAnsi="Times New Roman" w:cs="Times New Roman"/>
          <w:sz w:val="28"/>
          <w:szCs w:val="28"/>
        </w:rPr>
        <w:t>и</w:t>
      </w:r>
      <w:r w:rsidRPr="00CD323D">
        <w:rPr>
          <w:rFonts w:ascii="Times New Roman" w:hAnsi="Times New Roman" w:cs="Times New Roman"/>
          <w:sz w:val="28"/>
          <w:szCs w:val="28"/>
        </w:rPr>
        <w:t>пальных (в них 1 дошкольная группа при ОО), 36 структурных подразделений и 1</w:t>
      </w:r>
      <w:r w:rsidR="00DC71BC" w:rsidRPr="00CD323D">
        <w:rPr>
          <w:rFonts w:ascii="Times New Roman" w:hAnsi="Times New Roman" w:cs="Times New Roman"/>
          <w:sz w:val="28"/>
          <w:szCs w:val="28"/>
        </w:rPr>
        <w:t>1</w:t>
      </w:r>
      <w:r w:rsidRPr="00CD323D">
        <w:rPr>
          <w:rFonts w:ascii="Times New Roman" w:hAnsi="Times New Roman" w:cs="Times New Roman"/>
          <w:sz w:val="28"/>
          <w:szCs w:val="28"/>
        </w:rPr>
        <w:t xml:space="preserve"> частных детских садов, с общим охватом 26</w:t>
      </w:r>
      <w:r w:rsidR="00955783" w:rsidRPr="00CD323D">
        <w:rPr>
          <w:rFonts w:ascii="Times New Roman" w:hAnsi="Times New Roman" w:cs="Times New Roman"/>
          <w:sz w:val="28"/>
          <w:szCs w:val="28"/>
        </w:rPr>
        <w:t>246</w:t>
      </w:r>
      <w:r w:rsidRPr="00CD323D">
        <w:rPr>
          <w:rFonts w:ascii="Times New Roman" w:hAnsi="Times New Roman" w:cs="Times New Roman"/>
          <w:sz w:val="28"/>
          <w:szCs w:val="28"/>
        </w:rPr>
        <w:t xml:space="preserve"> детей, из них в частных де</w:t>
      </w:r>
      <w:r w:rsidRPr="00CD323D">
        <w:rPr>
          <w:rFonts w:ascii="Times New Roman" w:hAnsi="Times New Roman" w:cs="Times New Roman"/>
          <w:sz w:val="28"/>
          <w:szCs w:val="28"/>
        </w:rPr>
        <w:t>т</w:t>
      </w:r>
      <w:r w:rsidRPr="00CD323D">
        <w:rPr>
          <w:rFonts w:ascii="Times New Roman" w:hAnsi="Times New Roman" w:cs="Times New Roman"/>
          <w:sz w:val="28"/>
          <w:szCs w:val="28"/>
        </w:rPr>
        <w:t xml:space="preserve">ских садах </w:t>
      </w:r>
      <w:r w:rsidR="00566AD6" w:rsidRPr="00CD323D">
        <w:rPr>
          <w:rFonts w:ascii="Times New Roman" w:hAnsi="Times New Roman" w:cs="Times New Roman"/>
          <w:sz w:val="28"/>
          <w:szCs w:val="28"/>
        </w:rPr>
        <w:t>753</w:t>
      </w:r>
      <w:r w:rsidRPr="00CD323D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14:paraId="42F42CB2" w14:textId="77777777" w:rsidR="000C522A" w:rsidRPr="00CD323D" w:rsidRDefault="000C522A" w:rsidP="00CD323D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1"/>
        <w:gridCol w:w="1276"/>
        <w:gridCol w:w="1275"/>
        <w:gridCol w:w="1276"/>
        <w:gridCol w:w="1134"/>
      </w:tblGrid>
      <w:tr w:rsidR="00D90341" w:rsidRPr="000C522A" w14:paraId="23816E8B" w14:textId="77777777" w:rsidTr="000C522A">
        <w:trPr>
          <w:trHeight w:val="20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BD2C7" w14:textId="77777777" w:rsidR="00D90341" w:rsidRPr="000C522A" w:rsidRDefault="00D90341" w:rsidP="000C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0C5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12D4" w14:textId="77777777" w:rsidR="00D90341" w:rsidRPr="000C522A" w:rsidRDefault="00D90341" w:rsidP="000C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0C5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2020 год</w:t>
            </w:r>
            <w:r w:rsidRPr="000C5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br/>
              <w:t>(на 01.09)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367D" w14:textId="77777777" w:rsidR="00D90341" w:rsidRPr="000C522A" w:rsidRDefault="00D90341" w:rsidP="000C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0C5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2021 год</w:t>
            </w:r>
            <w:r w:rsidRPr="000C5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br/>
              <w:t>(на 01.09)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53C4" w14:textId="77777777" w:rsidR="00D90341" w:rsidRPr="000C522A" w:rsidRDefault="00D90341" w:rsidP="000C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0C5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2022 год</w:t>
            </w:r>
            <w:r w:rsidRPr="000C5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br/>
              <w:t>(на 01.09)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77DF" w14:textId="77777777" w:rsidR="00D90341" w:rsidRPr="000C522A" w:rsidRDefault="00D90341" w:rsidP="000C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0C5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2023 год</w:t>
            </w:r>
            <w:r w:rsidRPr="000C5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br/>
              <w:t>(на 01.01)</w:t>
            </w:r>
          </w:p>
        </w:tc>
      </w:tr>
      <w:tr w:rsidR="00D90341" w:rsidRPr="000C522A" w14:paraId="5E28AABF" w14:textId="77777777" w:rsidTr="000C522A">
        <w:trPr>
          <w:trHeight w:val="20"/>
          <w:jc w:val="center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9DBE" w14:textId="77777777" w:rsidR="00D90341" w:rsidRPr="000C522A" w:rsidRDefault="00D90341" w:rsidP="000C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52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ДОО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544B" w14:textId="77777777" w:rsidR="00D90341" w:rsidRPr="000C522A" w:rsidRDefault="00D90341" w:rsidP="000C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52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AC05" w14:textId="77777777" w:rsidR="00D90341" w:rsidRPr="000C522A" w:rsidRDefault="00D90341" w:rsidP="000C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52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0F84" w14:textId="77777777" w:rsidR="00D90341" w:rsidRPr="000C522A" w:rsidRDefault="00D90341" w:rsidP="000C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52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EA4F" w14:textId="77777777" w:rsidR="00D90341" w:rsidRPr="000C522A" w:rsidRDefault="00D90341" w:rsidP="000C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52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228</w:t>
            </w:r>
          </w:p>
        </w:tc>
      </w:tr>
      <w:tr w:rsidR="00D90341" w:rsidRPr="000C522A" w14:paraId="282087A9" w14:textId="77777777" w:rsidTr="000C522A">
        <w:trPr>
          <w:trHeight w:val="20"/>
          <w:jc w:val="center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3741" w14:textId="77777777" w:rsidR="00D90341" w:rsidRPr="000C522A" w:rsidRDefault="00D90341" w:rsidP="000C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52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детей, посещающих ДОО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9898" w14:textId="77777777" w:rsidR="00D90341" w:rsidRPr="000C522A" w:rsidRDefault="00D90341" w:rsidP="000C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52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F335" w14:textId="77777777" w:rsidR="00D90341" w:rsidRPr="000C522A" w:rsidRDefault="00D90341" w:rsidP="000C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52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18FD" w14:textId="77777777" w:rsidR="00D90341" w:rsidRPr="000C522A" w:rsidRDefault="00D90341" w:rsidP="000C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5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24592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687E" w14:textId="77777777" w:rsidR="00D90341" w:rsidRPr="000C522A" w:rsidRDefault="00D90341" w:rsidP="000C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52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26733</w:t>
            </w:r>
          </w:p>
        </w:tc>
      </w:tr>
      <w:tr w:rsidR="00D90341" w:rsidRPr="000C522A" w14:paraId="3351F75A" w14:textId="77777777" w:rsidTr="000C522A">
        <w:trPr>
          <w:trHeight w:val="20"/>
          <w:jc w:val="center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28BA" w14:textId="77777777" w:rsidR="00D90341" w:rsidRPr="000C522A" w:rsidRDefault="00D90341" w:rsidP="000C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52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Очередь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223D" w14:textId="77777777" w:rsidR="00D90341" w:rsidRPr="000C522A" w:rsidRDefault="00D90341" w:rsidP="000C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52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609F" w14:textId="77777777" w:rsidR="00D90341" w:rsidRPr="000C522A" w:rsidRDefault="00D90341" w:rsidP="000C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52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71CD" w14:textId="77777777" w:rsidR="00D90341" w:rsidRPr="000C522A" w:rsidRDefault="00D90341" w:rsidP="000C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52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7AE98" w14:textId="77777777" w:rsidR="00D90341" w:rsidRPr="000C522A" w:rsidRDefault="00D90341" w:rsidP="000C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52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11603</w:t>
            </w:r>
          </w:p>
        </w:tc>
      </w:tr>
    </w:tbl>
    <w:p w14:paraId="6311220A" w14:textId="77777777" w:rsidR="000C522A" w:rsidRDefault="000C522A" w:rsidP="00CD323D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B1487" w14:textId="5F5FEC7A" w:rsidR="00D90341" w:rsidRPr="00CD323D" w:rsidRDefault="00D90341" w:rsidP="00CD323D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D">
        <w:rPr>
          <w:rFonts w:ascii="Times New Roman" w:hAnsi="Times New Roman" w:cs="Times New Roman"/>
          <w:sz w:val="28"/>
          <w:szCs w:val="28"/>
        </w:rPr>
        <w:t>На 1 сентября 2020 г</w:t>
      </w:r>
      <w:r w:rsidR="000C522A">
        <w:rPr>
          <w:rFonts w:ascii="Times New Roman" w:hAnsi="Times New Roman" w:cs="Times New Roman"/>
          <w:sz w:val="28"/>
          <w:szCs w:val="28"/>
        </w:rPr>
        <w:t>.</w:t>
      </w:r>
      <w:r w:rsidRPr="00CD323D">
        <w:rPr>
          <w:rFonts w:ascii="Times New Roman" w:hAnsi="Times New Roman" w:cs="Times New Roman"/>
          <w:sz w:val="28"/>
          <w:szCs w:val="28"/>
        </w:rPr>
        <w:t xml:space="preserve"> функционировало 235 дошкольных образовател</w:t>
      </w:r>
      <w:r w:rsidRPr="00CD323D">
        <w:rPr>
          <w:rFonts w:ascii="Times New Roman" w:hAnsi="Times New Roman" w:cs="Times New Roman"/>
          <w:sz w:val="28"/>
          <w:szCs w:val="28"/>
        </w:rPr>
        <w:t>ь</w:t>
      </w:r>
      <w:r w:rsidRPr="00CD323D">
        <w:rPr>
          <w:rFonts w:ascii="Times New Roman" w:hAnsi="Times New Roman" w:cs="Times New Roman"/>
          <w:sz w:val="28"/>
          <w:szCs w:val="28"/>
        </w:rPr>
        <w:t>ных организаций и дошкольных групп с общим охватом 22749 детей. За 3 года количество детей увеличилось на 3984 детей (+18</w:t>
      </w:r>
      <w:r w:rsidR="003511D8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CD323D">
        <w:rPr>
          <w:rFonts w:ascii="Times New Roman" w:hAnsi="Times New Roman" w:cs="Times New Roman"/>
          <w:sz w:val="28"/>
          <w:szCs w:val="28"/>
        </w:rPr>
        <w:t>).</w:t>
      </w:r>
    </w:p>
    <w:p w14:paraId="746F2375" w14:textId="77777777" w:rsidR="00D90341" w:rsidRPr="00CD323D" w:rsidRDefault="00D90341" w:rsidP="00CD323D">
      <w:pPr>
        <w:widowControl w:val="0"/>
        <w:spacing w:after="0" w:line="360" w:lineRule="atLeast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CD323D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bidi="ru-RU"/>
        </w:rPr>
        <w:t xml:space="preserve">Справочно: </w:t>
      </w:r>
      <w:r w:rsidRPr="00CD323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наибольшая потребность в местах фиксируется в городе К</w:t>
      </w:r>
      <w:r w:rsidRPr="00CD323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ы</w:t>
      </w:r>
      <w:r w:rsidRPr="00CD323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зыле – 5131, в Кызылском муниципальном районе – 945.</w:t>
      </w:r>
    </w:p>
    <w:p w14:paraId="7AAB27C8" w14:textId="245A833D" w:rsidR="005B6457" w:rsidRPr="00CD323D" w:rsidRDefault="005B6457" w:rsidP="00CD323D">
      <w:pPr>
        <w:widowControl w:val="0"/>
        <w:shd w:val="clear" w:color="auto" w:fill="FFFFFF"/>
        <w:spacing w:after="0" w:line="360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bidi="ru-RU"/>
        </w:rPr>
      </w:pPr>
      <w:r w:rsidRPr="00CD323D">
        <w:rPr>
          <w:rFonts w:ascii="Times New Roman" w:hAnsi="Times New Roman" w:cs="Times New Roman"/>
          <w:sz w:val="28"/>
          <w:szCs w:val="28"/>
          <w:bdr w:val="none" w:sz="0" w:space="0" w:color="auto" w:frame="1"/>
          <w:lang w:bidi="ru-RU"/>
        </w:rPr>
        <w:t>Доступность дошкольного образования для детей в возрасте от 2 месяцев до 7 лет в 2020 году составляла 84,05 процента, а в 2021 году – 94,83 про</w:t>
      </w:r>
      <w:r w:rsidR="00711805">
        <w:rPr>
          <w:rFonts w:ascii="Times New Roman" w:hAnsi="Times New Roman" w:cs="Times New Roman"/>
          <w:sz w:val="28"/>
          <w:szCs w:val="28"/>
          <w:bdr w:val="none" w:sz="0" w:space="0" w:color="auto" w:frame="1"/>
          <w:lang w:bidi="ru-RU"/>
        </w:rPr>
        <w:t>цента, в 2022 г. достигнута 100-</w:t>
      </w:r>
      <w:r w:rsidRPr="00CD323D">
        <w:rPr>
          <w:rFonts w:ascii="Times New Roman" w:hAnsi="Times New Roman" w:cs="Times New Roman"/>
          <w:sz w:val="28"/>
          <w:szCs w:val="28"/>
          <w:bdr w:val="none" w:sz="0" w:space="0" w:color="auto" w:frame="1"/>
          <w:lang w:bidi="ru-RU"/>
        </w:rPr>
        <w:t>процентная доступность.</w:t>
      </w:r>
    </w:p>
    <w:p w14:paraId="13222656" w14:textId="2C9B17DF" w:rsidR="005B6457" w:rsidRPr="00CD323D" w:rsidRDefault="005B6457" w:rsidP="00CD323D">
      <w:pPr>
        <w:widowControl w:val="0"/>
        <w:shd w:val="clear" w:color="auto" w:fill="FFFFFF"/>
        <w:spacing w:after="0" w:line="360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bidi="ru-RU"/>
        </w:rPr>
      </w:pPr>
      <w:r w:rsidRPr="00CD323D">
        <w:rPr>
          <w:rFonts w:ascii="Times New Roman" w:hAnsi="Times New Roman" w:cs="Times New Roman"/>
          <w:sz w:val="28"/>
          <w:szCs w:val="28"/>
          <w:bdr w:val="none" w:sz="0" w:space="0" w:color="auto" w:frame="1"/>
          <w:lang w:bidi="ru-RU"/>
        </w:rPr>
        <w:t>В целях обеспечения доступности дошкольного образования в период с 2019-2022 гг. в республике создано 2195 новых дошкольных мест в рамках ре</w:t>
      </w:r>
      <w:r w:rsidRPr="00CD323D">
        <w:rPr>
          <w:rFonts w:ascii="Times New Roman" w:hAnsi="Times New Roman" w:cs="Times New Roman"/>
          <w:sz w:val="28"/>
          <w:szCs w:val="28"/>
          <w:bdr w:val="none" w:sz="0" w:space="0" w:color="auto" w:frame="1"/>
          <w:lang w:bidi="ru-RU"/>
        </w:rPr>
        <w:t>а</w:t>
      </w:r>
      <w:r w:rsidRPr="00CD323D">
        <w:rPr>
          <w:rFonts w:ascii="Times New Roman" w:hAnsi="Times New Roman" w:cs="Times New Roman"/>
          <w:sz w:val="28"/>
          <w:szCs w:val="28"/>
          <w:bdr w:val="none" w:sz="0" w:space="0" w:color="auto" w:frame="1"/>
          <w:lang w:bidi="ru-RU"/>
        </w:rPr>
        <w:lastRenderedPageBreak/>
        <w:t xml:space="preserve">лизации регионального проекта </w:t>
      </w:r>
      <w:r w:rsidR="00D23D56" w:rsidRPr="00CD323D">
        <w:rPr>
          <w:rFonts w:ascii="Times New Roman" w:hAnsi="Times New Roman" w:cs="Times New Roman"/>
          <w:sz w:val="28"/>
          <w:szCs w:val="28"/>
          <w:bdr w:val="none" w:sz="0" w:space="0" w:color="auto" w:frame="1"/>
          <w:lang w:bidi="ru-RU"/>
        </w:rPr>
        <w:t>«</w:t>
      </w:r>
      <w:r w:rsidRPr="00CD323D">
        <w:rPr>
          <w:rFonts w:ascii="Times New Roman" w:hAnsi="Times New Roman" w:cs="Times New Roman"/>
          <w:sz w:val="28"/>
          <w:szCs w:val="28"/>
          <w:bdr w:val="none" w:sz="0" w:space="0" w:color="auto" w:frame="1"/>
          <w:lang w:bidi="ru-RU"/>
        </w:rPr>
        <w:t>Содействие занятости</w:t>
      </w:r>
      <w:r w:rsidR="00D23D56" w:rsidRPr="00CD323D">
        <w:rPr>
          <w:rFonts w:ascii="Times New Roman" w:hAnsi="Times New Roman" w:cs="Times New Roman"/>
          <w:sz w:val="28"/>
          <w:szCs w:val="28"/>
          <w:bdr w:val="none" w:sz="0" w:space="0" w:color="auto" w:frame="1"/>
          <w:lang w:bidi="ru-RU"/>
        </w:rPr>
        <w:t>»</w:t>
      </w:r>
      <w:r w:rsidRPr="00CD323D">
        <w:rPr>
          <w:rFonts w:ascii="Times New Roman" w:hAnsi="Times New Roman" w:cs="Times New Roman"/>
          <w:sz w:val="28"/>
          <w:szCs w:val="28"/>
          <w:bdr w:val="none" w:sz="0" w:space="0" w:color="auto" w:frame="1"/>
          <w:lang w:bidi="ru-RU"/>
        </w:rPr>
        <w:t xml:space="preserve"> национального прое</w:t>
      </w:r>
      <w:r w:rsidRPr="00CD323D">
        <w:rPr>
          <w:rFonts w:ascii="Times New Roman" w:hAnsi="Times New Roman" w:cs="Times New Roman"/>
          <w:sz w:val="28"/>
          <w:szCs w:val="28"/>
          <w:bdr w:val="none" w:sz="0" w:space="0" w:color="auto" w:frame="1"/>
          <w:lang w:bidi="ru-RU"/>
        </w:rPr>
        <w:t>к</w:t>
      </w:r>
      <w:r w:rsidRPr="00CD323D">
        <w:rPr>
          <w:rFonts w:ascii="Times New Roman" w:hAnsi="Times New Roman" w:cs="Times New Roman"/>
          <w:sz w:val="28"/>
          <w:szCs w:val="28"/>
          <w:bdr w:val="none" w:sz="0" w:space="0" w:color="auto" w:frame="1"/>
          <w:lang w:bidi="ru-RU"/>
        </w:rPr>
        <w:t xml:space="preserve">та </w:t>
      </w:r>
      <w:r w:rsidR="00D23D56" w:rsidRPr="00CD323D">
        <w:rPr>
          <w:rFonts w:ascii="Times New Roman" w:hAnsi="Times New Roman" w:cs="Times New Roman"/>
          <w:sz w:val="28"/>
          <w:szCs w:val="28"/>
          <w:bdr w:val="none" w:sz="0" w:space="0" w:color="auto" w:frame="1"/>
          <w:lang w:bidi="ru-RU"/>
        </w:rPr>
        <w:t>«</w:t>
      </w:r>
      <w:r w:rsidRPr="00CD323D">
        <w:rPr>
          <w:rFonts w:ascii="Times New Roman" w:hAnsi="Times New Roman" w:cs="Times New Roman"/>
          <w:sz w:val="28"/>
          <w:szCs w:val="28"/>
          <w:bdr w:val="none" w:sz="0" w:space="0" w:color="auto" w:frame="1"/>
          <w:lang w:bidi="ru-RU"/>
        </w:rPr>
        <w:t>Демография</w:t>
      </w:r>
      <w:r w:rsidR="00D23D56" w:rsidRPr="00CD323D">
        <w:rPr>
          <w:rFonts w:ascii="Times New Roman" w:hAnsi="Times New Roman" w:cs="Times New Roman"/>
          <w:sz w:val="28"/>
          <w:szCs w:val="28"/>
          <w:bdr w:val="none" w:sz="0" w:space="0" w:color="auto" w:frame="1"/>
          <w:lang w:bidi="ru-RU"/>
        </w:rPr>
        <w:t>»</w:t>
      </w:r>
      <w:r w:rsidRPr="00CD323D">
        <w:rPr>
          <w:rFonts w:ascii="Times New Roman" w:hAnsi="Times New Roman" w:cs="Times New Roman"/>
          <w:sz w:val="28"/>
          <w:szCs w:val="28"/>
          <w:bdr w:val="none" w:sz="0" w:space="0" w:color="auto" w:frame="1"/>
          <w:lang w:bidi="ru-RU"/>
        </w:rPr>
        <w:t>. Введены в эксплуатацию 21 ясельный корпус, 3 детских сада по 280 мест.</w:t>
      </w:r>
    </w:p>
    <w:p w14:paraId="77E2C053" w14:textId="0ED404AF" w:rsidR="005B6457" w:rsidRPr="00CD323D" w:rsidRDefault="005B6457" w:rsidP="00CD323D">
      <w:pPr>
        <w:widowControl w:val="0"/>
        <w:shd w:val="clear" w:color="auto" w:fill="FFFFFF"/>
        <w:spacing w:after="0" w:line="360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bidi="ru-RU"/>
        </w:rPr>
      </w:pPr>
      <w:r w:rsidRPr="00CD323D">
        <w:rPr>
          <w:rFonts w:ascii="Times New Roman" w:hAnsi="Times New Roman" w:cs="Times New Roman"/>
          <w:sz w:val="28"/>
          <w:szCs w:val="28"/>
          <w:bdr w:val="none" w:sz="0" w:space="0" w:color="auto" w:frame="1"/>
          <w:lang w:bidi="ru-RU"/>
        </w:rPr>
        <w:t>Более 57 процентов зданий детских садов являются ветхими и аварийн</w:t>
      </w:r>
      <w:r w:rsidRPr="00CD323D">
        <w:rPr>
          <w:rFonts w:ascii="Times New Roman" w:hAnsi="Times New Roman" w:cs="Times New Roman"/>
          <w:sz w:val="28"/>
          <w:szCs w:val="28"/>
          <w:bdr w:val="none" w:sz="0" w:space="0" w:color="auto" w:frame="1"/>
          <w:lang w:bidi="ru-RU"/>
        </w:rPr>
        <w:t>ы</w:t>
      </w:r>
      <w:r w:rsidRPr="00CD323D">
        <w:rPr>
          <w:rFonts w:ascii="Times New Roman" w:hAnsi="Times New Roman" w:cs="Times New Roman"/>
          <w:sz w:val="28"/>
          <w:szCs w:val="28"/>
          <w:bdr w:val="none" w:sz="0" w:space="0" w:color="auto" w:frame="1"/>
          <w:lang w:bidi="ru-RU"/>
        </w:rPr>
        <w:t>ми, в связи с чем требуется проведение капитального ремонта зданий.</w:t>
      </w:r>
    </w:p>
    <w:p w14:paraId="185E6502" w14:textId="205F9792" w:rsidR="00D90341" w:rsidRPr="00CD323D" w:rsidRDefault="00D90341" w:rsidP="00CD323D">
      <w:pPr>
        <w:widowControl w:val="0"/>
        <w:shd w:val="clear" w:color="auto" w:fill="FFFFFF"/>
        <w:spacing w:after="0" w:line="360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bidi="ru-RU"/>
        </w:rPr>
      </w:pPr>
      <w:r w:rsidRPr="00CD323D">
        <w:rPr>
          <w:rFonts w:ascii="Times New Roman" w:hAnsi="Times New Roman" w:cs="Times New Roman"/>
          <w:sz w:val="28"/>
          <w:szCs w:val="28"/>
          <w:bdr w:val="none" w:sz="0" w:space="0" w:color="auto" w:frame="1"/>
          <w:lang w:bidi="ru-RU"/>
        </w:rPr>
        <w:t>Качество знаний</w:t>
      </w:r>
      <w:r w:rsidRPr="00CD323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bidi="ru-RU"/>
        </w:rPr>
        <w:t xml:space="preserve"> учащихся </w:t>
      </w:r>
      <w:r w:rsidRPr="00CD323D">
        <w:rPr>
          <w:rFonts w:ascii="Times New Roman" w:hAnsi="Times New Roman" w:cs="Times New Roman"/>
          <w:bCs/>
          <w:sz w:val="28"/>
          <w:szCs w:val="28"/>
          <w:lang w:bidi="ru-RU"/>
        </w:rPr>
        <w:t>по итогам первой четверти 2022</w:t>
      </w:r>
      <w:r w:rsidR="00C92158" w:rsidRPr="00CD323D">
        <w:rPr>
          <w:rFonts w:ascii="Times New Roman" w:hAnsi="Times New Roman" w:cs="Times New Roman"/>
          <w:bCs/>
          <w:sz w:val="28"/>
          <w:szCs w:val="28"/>
          <w:lang w:bidi="ru-RU"/>
        </w:rPr>
        <w:t>/</w:t>
      </w:r>
      <w:r w:rsidRPr="00CD323D">
        <w:rPr>
          <w:rFonts w:ascii="Times New Roman" w:hAnsi="Times New Roman" w:cs="Times New Roman"/>
          <w:bCs/>
          <w:sz w:val="28"/>
          <w:szCs w:val="28"/>
          <w:lang w:bidi="ru-RU"/>
        </w:rPr>
        <w:t>23 учебного года составило 30</w:t>
      </w:r>
      <w:r w:rsidR="003511D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процентов</w:t>
      </w:r>
      <w:r w:rsidRPr="00CD323D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CD32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CD323D">
        <w:rPr>
          <w:rFonts w:ascii="Times New Roman" w:hAnsi="Times New Roman" w:cs="Times New Roman"/>
          <w:sz w:val="28"/>
          <w:szCs w:val="28"/>
          <w:lang w:bidi="ru-RU"/>
        </w:rPr>
        <w:t>в сравнении с первой четвертью 2021</w:t>
      </w:r>
      <w:r w:rsidR="00C92158" w:rsidRPr="00CD323D">
        <w:rPr>
          <w:rFonts w:ascii="Times New Roman" w:hAnsi="Times New Roman" w:cs="Times New Roman"/>
          <w:sz w:val="28"/>
          <w:szCs w:val="28"/>
          <w:lang w:bidi="ru-RU"/>
        </w:rPr>
        <w:t>/</w:t>
      </w:r>
      <w:r w:rsidRPr="00CD323D">
        <w:rPr>
          <w:rFonts w:ascii="Times New Roman" w:hAnsi="Times New Roman" w:cs="Times New Roman"/>
          <w:sz w:val="28"/>
          <w:szCs w:val="28"/>
          <w:lang w:bidi="ru-RU"/>
        </w:rPr>
        <w:t>22 учебного года отмечается рост на 5</w:t>
      </w:r>
      <w:r w:rsidR="003511D8" w:rsidRPr="003511D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3511D8">
        <w:rPr>
          <w:rFonts w:ascii="Times New Roman" w:hAnsi="Times New Roman" w:cs="Times New Roman"/>
          <w:bCs/>
          <w:sz w:val="28"/>
          <w:szCs w:val="28"/>
          <w:lang w:bidi="ru-RU"/>
        </w:rPr>
        <w:t>процентов</w:t>
      </w:r>
      <w:r w:rsidRPr="00CD323D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bidi="ru-RU"/>
        </w:rPr>
        <w:t xml:space="preserve"> (</w:t>
      </w:r>
      <w:r w:rsidRPr="00CD323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25 </w:t>
      </w:r>
      <w:r w:rsidR="003511D8">
        <w:rPr>
          <w:rFonts w:ascii="Times New Roman" w:hAnsi="Times New Roman" w:cs="Times New Roman"/>
          <w:bCs/>
          <w:sz w:val="28"/>
          <w:szCs w:val="28"/>
          <w:lang w:bidi="ru-RU"/>
        </w:rPr>
        <w:t>процентов</w:t>
      </w:r>
      <w:r w:rsidRPr="00CD323D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bidi="ru-RU"/>
        </w:rPr>
        <w:t>).</w:t>
      </w:r>
      <w:r w:rsidRPr="00CD323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bidi="ru-RU"/>
        </w:rPr>
        <w:t xml:space="preserve"> </w:t>
      </w:r>
      <w:r w:rsidRPr="00CD323D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bidi="ru-RU"/>
        </w:rPr>
        <w:t>Количество отличников (1688) и ударников (14303) по республике составляет 15991 учащихся по ит</w:t>
      </w:r>
      <w:r w:rsidRPr="00CD323D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bidi="ru-RU"/>
        </w:rPr>
        <w:t>о</w:t>
      </w:r>
      <w:r w:rsidRPr="00CD323D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bidi="ru-RU"/>
        </w:rPr>
        <w:t>гам первой четверти 2022</w:t>
      </w:r>
      <w:r w:rsidR="00C92158" w:rsidRPr="00CD323D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bidi="ru-RU"/>
        </w:rPr>
        <w:t>/</w:t>
      </w:r>
      <w:r w:rsidRPr="00CD323D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bidi="ru-RU"/>
        </w:rPr>
        <w:t>23 учебного года, +459 детей в сравнении с первой четвертью 2021</w:t>
      </w:r>
      <w:r w:rsidR="00C92158" w:rsidRPr="00CD323D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bidi="ru-RU"/>
        </w:rPr>
        <w:t>/</w:t>
      </w:r>
      <w:r w:rsidRPr="00CD323D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bidi="ru-RU"/>
        </w:rPr>
        <w:t>22 учебного года (15532).</w:t>
      </w:r>
    </w:p>
    <w:p w14:paraId="133D835E" w14:textId="77777777" w:rsidR="00D90341" w:rsidRPr="00CD323D" w:rsidRDefault="00D90341" w:rsidP="00CD323D">
      <w:pPr>
        <w:pStyle w:val="af8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323D">
        <w:rPr>
          <w:rFonts w:ascii="Times New Roman" w:hAnsi="Times New Roman"/>
          <w:sz w:val="28"/>
          <w:szCs w:val="28"/>
        </w:rPr>
        <w:t>Сопоставление рисковых профилей ШНОР за 2021 и 2022 гг. указывает на то, что недостаточная ресурсная обеспеченность школ остается наиболее значимым фактором снижения результатов обучения.</w:t>
      </w:r>
    </w:p>
    <w:p w14:paraId="39E57621" w14:textId="6C67E88F" w:rsidR="00D90341" w:rsidRPr="00CD323D" w:rsidRDefault="00D90341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D">
        <w:rPr>
          <w:rFonts w:ascii="Times New Roman" w:hAnsi="Times New Roman" w:cs="Times New Roman"/>
          <w:sz w:val="28"/>
          <w:szCs w:val="28"/>
        </w:rPr>
        <w:t>Общая численность педагогических работников образовательных орган</w:t>
      </w:r>
      <w:r w:rsidRPr="00CD323D">
        <w:rPr>
          <w:rFonts w:ascii="Times New Roman" w:hAnsi="Times New Roman" w:cs="Times New Roman"/>
          <w:sz w:val="28"/>
          <w:szCs w:val="28"/>
        </w:rPr>
        <w:t>и</w:t>
      </w:r>
      <w:r w:rsidRPr="00CD323D">
        <w:rPr>
          <w:rFonts w:ascii="Times New Roman" w:hAnsi="Times New Roman" w:cs="Times New Roman"/>
          <w:sz w:val="28"/>
          <w:szCs w:val="28"/>
        </w:rPr>
        <w:t xml:space="preserve">зациях республики на 2023 год составляет </w:t>
      </w:r>
      <w:r w:rsidR="002B46B3" w:rsidRPr="00CD323D">
        <w:rPr>
          <w:rFonts w:ascii="Times New Roman" w:hAnsi="Times New Roman" w:cs="Times New Roman"/>
          <w:sz w:val="28"/>
          <w:szCs w:val="28"/>
        </w:rPr>
        <w:t>11599</w:t>
      </w:r>
      <w:r w:rsidRPr="00CD323D">
        <w:rPr>
          <w:rFonts w:ascii="Times New Roman" w:hAnsi="Times New Roman" w:cs="Times New Roman"/>
          <w:sz w:val="28"/>
          <w:szCs w:val="28"/>
        </w:rPr>
        <w:t xml:space="preserve"> человек, в том числе общео</w:t>
      </w:r>
      <w:r w:rsidRPr="00CD323D">
        <w:rPr>
          <w:rFonts w:ascii="Times New Roman" w:hAnsi="Times New Roman" w:cs="Times New Roman"/>
          <w:sz w:val="28"/>
          <w:szCs w:val="28"/>
        </w:rPr>
        <w:t>б</w:t>
      </w:r>
      <w:r w:rsidRPr="00CD323D">
        <w:rPr>
          <w:rFonts w:ascii="Times New Roman" w:hAnsi="Times New Roman" w:cs="Times New Roman"/>
          <w:sz w:val="28"/>
          <w:szCs w:val="28"/>
        </w:rPr>
        <w:t xml:space="preserve">разовательных организациях </w:t>
      </w:r>
      <w:r w:rsidR="002B46B3" w:rsidRPr="00CD323D">
        <w:rPr>
          <w:rFonts w:ascii="Times New Roman" w:hAnsi="Times New Roman" w:cs="Times New Roman"/>
          <w:sz w:val="28"/>
          <w:szCs w:val="28"/>
        </w:rPr>
        <w:t>8070</w:t>
      </w:r>
      <w:r w:rsidRPr="00CD323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5D06997" w14:textId="3226299D" w:rsidR="00D90341" w:rsidRPr="00CD323D" w:rsidRDefault="00D90341" w:rsidP="00CD323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23D">
        <w:rPr>
          <w:rFonts w:ascii="Times New Roman" w:hAnsi="Times New Roman" w:cs="Times New Roman"/>
          <w:sz w:val="28"/>
          <w:szCs w:val="28"/>
        </w:rPr>
        <w:t>Дефицит педагогических кадров начального общего, основного общего, среднего общего образования в общеобразовательных организациях по состо</w:t>
      </w:r>
      <w:r w:rsidRPr="00CD323D">
        <w:rPr>
          <w:rFonts w:ascii="Times New Roman" w:hAnsi="Times New Roman" w:cs="Times New Roman"/>
          <w:sz w:val="28"/>
          <w:szCs w:val="28"/>
        </w:rPr>
        <w:t>я</w:t>
      </w:r>
      <w:r w:rsidRPr="00CD323D">
        <w:rPr>
          <w:rFonts w:ascii="Times New Roman" w:hAnsi="Times New Roman" w:cs="Times New Roman"/>
          <w:sz w:val="28"/>
          <w:szCs w:val="28"/>
        </w:rPr>
        <w:t>нию на 202</w:t>
      </w:r>
      <w:r w:rsidR="002B46B3" w:rsidRPr="00CD323D">
        <w:rPr>
          <w:rFonts w:ascii="Times New Roman" w:hAnsi="Times New Roman" w:cs="Times New Roman"/>
          <w:sz w:val="28"/>
          <w:szCs w:val="28"/>
        </w:rPr>
        <w:t>3</w:t>
      </w:r>
      <w:r w:rsidRPr="00CD323D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2B46B3" w:rsidRPr="00CD323D">
        <w:rPr>
          <w:rFonts w:ascii="Times New Roman" w:hAnsi="Times New Roman" w:cs="Times New Roman"/>
          <w:sz w:val="28"/>
          <w:szCs w:val="28"/>
        </w:rPr>
        <w:t>259</w:t>
      </w:r>
      <w:r w:rsidRPr="00CD323D">
        <w:rPr>
          <w:rFonts w:ascii="Times New Roman" w:hAnsi="Times New Roman" w:cs="Times New Roman"/>
          <w:sz w:val="28"/>
          <w:szCs w:val="28"/>
        </w:rPr>
        <w:t xml:space="preserve"> вакансий.</w:t>
      </w:r>
    </w:p>
    <w:p w14:paraId="38A66C1E" w14:textId="77777777" w:rsidR="009031F5" w:rsidRPr="00CD323D" w:rsidRDefault="009031F5" w:rsidP="00CD323D">
      <w:pPr>
        <w:pStyle w:val="ConsPlusNormal"/>
        <w:spacing w:line="360" w:lineRule="atLeast"/>
        <w:ind w:firstLine="709"/>
        <w:jc w:val="both"/>
      </w:pPr>
      <w:r w:rsidRPr="00CD323D">
        <w:t>Острый дефицит наблюдается в учителях математики – 46 ед., русского языка и литературы – 43 ед., английского языка – 36 ед., начальных классов – 21 ед., физики – 18 ед., родного языка и литературы – 13 ед., информатики – 11 ед., химии – 6 ед., технологии (для мальчиков) – 6 ед., истории – 5 ед., истории и обществознания – 5 ед., изобразительного искусства – 5 ед., педагогов-психологов и социальных педагогов – 16 ед., педагогов дополнительного обр</w:t>
      </w:r>
      <w:r w:rsidRPr="00CD323D">
        <w:t>а</w:t>
      </w:r>
      <w:r w:rsidRPr="00CD323D">
        <w:t>зования – 6 ед.</w:t>
      </w:r>
    </w:p>
    <w:p w14:paraId="7B8AABF0" w14:textId="3BF49383" w:rsidR="00D90341" w:rsidRPr="00CD323D" w:rsidRDefault="00D90341" w:rsidP="00CD323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23D">
        <w:rPr>
          <w:rFonts w:ascii="Times New Roman" w:eastAsia="Calibri" w:hAnsi="Times New Roman" w:cs="Times New Roman"/>
          <w:sz w:val="28"/>
          <w:szCs w:val="28"/>
        </w:rPr>
        <w:t xml:space="preserve">В республике строятся 10 новых школ с общей проектной мощностью 7183 места со сроками ввода в эксплуатацию в 2023 и 2024 гг. </w:t>
      </w:r>
      <w:r w:rsidRPr="00CD323D">
        <w:rPr>
          <w:rFonts w:ascii="Times New Roman" w:hAnsi="Times New Roman" w:cs="Times New Roman"/>
          <w:sz w:val="28"/>
          <w:szCs w:val="28"/>
        </w:rPr>
        <w:t>По предвар</w:t>
      </w:r>
      <w:r w:rsidRPr="00CD323D">
        <w:rPr>
          <w:rFonts w:ascii="Times New Roman" w:hAnsi="Times New Roman" w:cs="Times New Roman"/>
          <w:sz w:val="28"/>
          <w:szCs w:val="28"/>
        </w:rPr>
        <w:t>и</w:t>
      </w:r>
      <w:r w:rsidRPr="00CD323D">
        <w:rPr>
          <w:rFonts w:ascii="Times New Roman" w:hAnsi="Times New Roman" w:cs="Times New Roman"/>
          <w:sz w:val="28"/>
          <w:szCs w:val="28"/>
        </w:rPr>
        <w:t>тельным расчетам</w:t>
      </w:r>
      <w:r w:rsidR="00684CEA">
        <w:rPr>
          <w:rFonts w:ascii="Times New Roman" w:hAnsi="Times New Roman" w:cs="Times New Roman"/>
          <w:sz w:val="28"/>
          <w:szCs w:val="28"/>
        </w:rPr>
        <w:t>,</w:t>
      </w:r>
      <w:r w:rsidRPr="00CD323D">
        <w:rPr>
          <w:rFonts w:ascii="Times New Roman" w:hAnsi="Times New Roman" w:cs="Times New Roman"/>
          <w:sz w:val="28"/>
          <w:szCs w:val="28"/>
        </w:rPr>
        <w:t xml:space="preserve"> потребуется строительство служебного жилья в мкрн. Вав</w:t>
      </w:r>
      <w:r w:rsidRPr="00CD323D">
        <w:rPr>
          <w:rFonts w:ascii="Times New Roman" w:hAnsi="Times New Roman" w:cs="Times New Roman"/>
          <w:sz w:val="28"/>
          <w:szCs w:val="28"/>
        </w:rPr>
        <w:t>и</w:t>
      </w:r>
      <w:r w:rsidRPr="00CD323D">
        <w:rPr>
          <w:rFonts w:ascii="Times New Roman" w:hAnsi="Times New Roman" w:cs="Times New Roman"/>
          <w:sz w:val="28"/>
          <w:szCs w:val="28"/>
        </w:rPr>
        <w:t>линский затон для 120 учителей, в пгт</w:t>
      </w:r>
      <w:r w:rsidR="003511D8">
        <w:rPr>
          <w:rFonts w:ascii="Times New Roman" w:hAnsi="Times New Roman" w:cs="Times New Roman"/>
          <w:sz w:val="28"/>
          <w:szCs w:val="28"/>
        </w:rPr>
        <w:t>.</w:t>
      </w:r>
      <w:r w:rsidRPr="00CD323D">
        <w:rPr>
          <w:rFonts w:ascii="Times New Roman" w:hAnsi="Times New Roman" w:cs="Times New Roman"/>
          <w:sz w:val="28"/>
          <w:szCs w:val="28"/>
        </w:rPr>
        <w:t xml:space="preserve"> Каа-Хем </w:t>
      </w:r>
      <w:r w:rsidR="003511D8">
        <w:rPr>
          <w:rFonts w:ascii="Times New Roman" w:hAnsi="Times New Roman" w:cs="Times New Roman"/>
          <w:sz w:val="28"/>
          <w:szCs w:val="28"/>
        </w:rPr>
        <w:t>–</w:t>
      </w:r>
      <w:r w:rsidRPr="00CD323D">
        <w:rPr>
          <w:rFonts w:ascii="Times New Roman" w:hAnsi="Times New Roman" w:cs="Times New Roman"/>
          <w:sz w:val="28"/>
          <w:szCs w:val="28"/>
        </w:rPr>
        <w:t xml:space="preserve"> 80, с. Сукпак для 60 учит</w:t>
      </w:r>
      <w:r w:rsidRPr="00CD323D">
        <w:rPr>
          <w:rFonts w:ascii="Times New Roman" w:hAnsi="Times New Roman" w:cs="Times New Roman"/>
          <w:sz w:val="28"/>
          <w:szCs w:val="28"/>
        </w:rPr>
        <w:t>е</w:t>
      </w:r>
      <w:r w:rsidRPr="00CD323D">
        <w:rPr>
          <w:rFonts w:ascii="Times New Roman" w:hAnsi="Times New Roman" w:cs="Times New Roman"/>
          <w:sz w:val="28"/>
          <w:szCs w:val="28"/>
        </w:rPr>
        <w:t>лей.</w:t>
      </w:r>
    </w:p>
    <w:p w14:paraId="11F30097" w14:textId="77777777" w:rsidR="00D90341" w:rsidRPr="00CD323D" w:rsidRDefault="00D90341" w:rsidP="00CD323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323D">
        <w:rPr>
          <w:rFonts w:ascii="Times New Roman" w:eastAsia="Calibri" w:hAnsi="Times New Roman" w:cs="Times New Roman"/>
          <w:sz w:val="28"/>
          <w:szCs w:val="28"/>
        </w:rPr>
        <w:t>П</w:t>
      </w:r>
      <w:r w:rsidRPr="00CD32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роблема дефицита и дисбаланса педагогических кадров вызвана, в первую очередь, недостаточным притоком в отрасль молодых специалистов, что обусловлено, прежде всего, низким уровнем привлекательности работы в сфере образования. Молодых специалистов не устраивают материальные и профессиональные перспективы работы в сельских местностях.</w:t>
      </w:r>
    </w:p>
    <w:p w14:paraId="326A51A3" w14:textId="7770C2F8" w:rsidR="00D90341" w:rsidRPr="00CD323D" w:rsidRDefault="00D90341" w:rsidP="00CD323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23D">
        <w:rPr>
          <w:rFonts w:ascii="Times New Roman" w:eastAsia="Calibri" w:hAnsi="Times New Roman" w:cs="Times New Roman"/>
          <w:sz w:val="28"/>
          <w:szCs w:val="28"/>
        </w:rPr>
        <w:t>В основном, педагоги выезжают за пределы Тувы как участники фед</w:t>
      </w:r>
      <w:r w:rsidRPr="00CD323D">
        <w:rPr>
          <w:rFonts w:ascii="Times New Roman" w:eastAsia="Calibri" w:hAnsi="Times New Roman" w:cs="Times New Roman"/>
          <w:sz w:val="28"/>
          <w:szCs w:val="28"/>
        </w:rPr>
        <w:t>е</w:t>
      </w:r>
      <w:r w:rsidRPr="00CD323D">
        <w:rPr>
          <w:rFonts w:ascii="Times New Roman" w:eastAsia="Calibri" w:hAnsi="Times New Roman" w:cs="Times New Roman"/>
          <w:sz w:val="28"/>
          <w:szCs w:val="28"/>
        </w:rPr>
        <w:t xml:space="preserve">ральной программы </w:t>
      </w:r>
      <w:r w:rsidR="00D23D56" w:rsidRPr="00CD323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CD323D">
        <w:rPr>
          <w:rFonts w:ascii="Times New Roman" w:eastAsia="Calibri" w:hAnsi="Times New Roman" w:cs="Times New Roman"/>
          <w:bCs/>
          <w:sz w:val="28"/>
          <w:szCs w:val="28"/>
        </w:rPr>
        <w:t>Земский учитель</w:t>
      </w:r>
      <w:r w:rsidR="00D23D56" w:rsidRPr="00CD323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84CEA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CD323D">
        <w:rPr>
          <w:rFonts w:ascii="Times New Roman" w:eastAsia="Calibri" w:hAnsi="Times New Roman" w:cs="Times New Roman"/>
          <w:sz w:val="28"/>
          <w:szCs w:val="28"/>
        </w:rPr>
        <w:t xml:space="preserve"> за 2022 год выехали 19 чел., в 2021 г</w:t>
      </w:r>
      <w:r w:rsidRPr="00CD323D">
        <w:rPr>
          <w:rFonts w:ascii="Times New Roman" w:eastAsia="Calibri" w:hAnsi="Times New Roman" w:cs="Times New Roman"/>
          <w:sz w:val="28"/>
          <w:szCs w:val="28"/>
        </w:rPr>
        <w:t>о</w:t>
      </w:r>
      <w:r w:rsidRPr="00CD323D">
        <w:rPr>
          <w:rFonts w:ascii="Times New Roman" w:eastAsia="Calibri" w:hAnsi="Times New Roman" w:cs="Times New Roman"/>
          <w:sz w:val="28"/>
          <w:szCs w:val="28"/>
        </w:rPr>
        <w:t>ду 37 чел.</w:t>
      </w:r>
    </w:p>
    <w:p w14:paraId="33CA9735" w14:textId="7B7B9A57" w:rsidR="00D90341" w:rsidRPr="00CD323D" w:rsidRDefault="00D90341" w:rsidP="00CD323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2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целях привлечения молодых педагогов к работе в школе разработана региональная программа </w:t>
      </w:r>
      <w:r w:rsidR="00D23D56" w:rsidRPr="00CD323D">
        <w:rPr>
          <w:rFonts w:ascii="Times New Roman" w:eastAsia="Calibri" w:hAnsi="Times New Roman" w:cs="Times New Roman"/>
          <w:sz w:val="28"/>
          <w:szCs w:val="28"/>
        </w:rPr>
        <w:t>«</w:t>
      </w:r>
      <w:r w:rsidRPr="00CD323D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3511D8">
        <w:rPr>
          <w:rFonts w:ascii="Times New Roman" w:eastAsia="Calibri" w:hAnsi="Times New Roman" w:cs="Times New Roman"/>
          <w:sz w:val="28"/>
          <w:szCs w:val="28"/>
        </w:rPr>
        <w:t>–</w:t>
      </w:r>
      <w:r w:rsidRPr="00CD323D">
        <w:rPr>
          <w:rFonts w:ascii="Times New Roman" w:eastAsia="Calibri" w:hAnsi="Times New Roman" w:cs="Times New Roman"/>
          <w:sz w:val="28"/>
          <w:szCs w:val="28"/>
        </w:rPr>
        <w:t xml:space="preserve"> учитель</w:t>
      </w:r>
      <w:r w:rsidR="00D23D56" w:rsidRPr="00CD323D">
        <w:rPr>
          <w:rFonts w:ascii="Times New Roman" w:eastAsia="Calibri" w:hAnsi="Times New Roman" w:cs="Times New Roman"/>
          <w:sz w:val="28"/>
          <w:szCs w:val="28"/>
        </w:rPr>
        <w:t>»</w:t>
      </w:r>
      <w:r w:rsidR="003511D8">
        <w:rPr>
          <w:rFonts w:ascii="Times New Roman" w:eastAsia="Calibri" w:hAnsi="Times New Roman" w:cs="Times New Roman"/>
          <w:sz w:val="28"/>
          <w:szCs w:val="28"/>
        </w:rPr>
        <w:t>, в 2022/</w:t>
      </w:r>
      <w:r w:rsidRPr="00CD323D">
        <w:rPr>
          <w:rFonts w:ascii="Times New Roman" w:eastAsia="Calibri" w:hAnsi="Times New Roman" w:cs="Times New Roman"/>
          <w:sz w:val="28"/>
          <w:szCs w:val="28"/>
        </w:rPr>
        <w:t>23 учебном году 72 молодых педагога получили подъемные в размере 208 тыс. 333 руб. каждый, с условием работы в школе не менее 3 лет. На подъемные выплаты молодым педагогам из регионального бюджета ежегодно направляется 15 000,0 тыс. рублей.</w:t>
      </w:r>
    </w:p>
    <w:p w14:paraId="6C976E36" w14:textId="732402D4" w:rsidR="008A3239" w:rsidRPr="00CD323D" w:rsidRDefault="0091206D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Остается актуальным вопрос обеспечения доступности дошкольного о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разования </w:t>
      </w:r>
      <w:r w:rsidR="008A323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недостаток мест в дошкольных образовательных организациях, расположенных в новых жилых микрорайонах г. Кызыла. Строительство д</w:t>
      </w:r>
      <w:r w:rsidR="008A323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8A323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школьных образовательных организаций только в рамках федерального прое</w:t>
      </w:r>
      <w:r w:rsidR="008A323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="008A323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 </w:t>
      </w:r>
      <w:r w:rsidR="00D23D56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8A323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Содействие занятости</w:t>
      </w:r>
      <w:r w:rsidR="00D23D56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8A323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национального проекта </w:t>
      </w:r>
      <w:r w:rsidR="00D23D56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8A323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Демография</w:t>
      </w:r>
      <w:r w:rsidR="00D23D56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8A323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позволяет в полной мере решить эту задачу.</w:t>
      </w:r>
    </w:p>
    <w:p w14:paraId="36B01F1A" w14:textId="478D8703" w:rsidR="008A3239" w:rsidRPr="00CD323D" w:rsidRDefault="008A3239" w:rsidP="00CD323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Образовательная инфраструктура общего образования Республики Тыва имеет значительные диспропорции, обусловленные историческими особенн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стями административно-территориального деления и активно меняющимися условиями жизнедеятельности, трудовой мобильностью, демографией. Знач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тельная урбанизация требует дальнейшей модернизации сети общеобразов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тельных организаций, укрупнения образовательных организаций с целью об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ъ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единения ресурсов. Предшествующий этап развития общего образования по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волил оптимизировать состояние общего образования, но сохранилась диспр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порция в соотношении общеобразовательных организаций и обучающихся в городской и сельской местности.</w:t>
      </w:r>
    </w:p>
    <w:p w14:paraId="1DA5E6DD" w14:textId="102D8A87" w:rsidR="008A3239" w:rsidRPr="00CD323D" w:rsidRDefault="008A3239" w:rsidP="00CD323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Существует необходимость в создании равных условий для подготовки одаренных и высокомотивированных детей в образовательных организациях как в городских, так и в сельских. 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Анализ показал, что требуется вести работу не только в направлении сопровождения уже выявленных талантов, но и ус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лить работу в области раннего выявления одаренности.</w:t>
      </w:r>
    </w:p>
    <w:p w14:paraId="00966B87" w14:textId="1B814BA5" w:rsidR="008A3239" w:rsidRPr="00CD323D" w:rsidRDefault="008A3239" w:rsidP="00CD323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Существует потребность в совершенствовании механизмов управления качеством образования (увеличении доли молодых педагогических работников, повышение оплаты труда работников образовательных организаций и др.), р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шение проблемных вопросов с питанием, подвозом обучающихся и комплек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ной безопасностью.</w:t>
      </w:r>
    </w:p>
    <w:p w14:paraId="25A7D936" w14:textId="77777777" w:rsidR="008A3239" w:rsidRPr="00CD323D" w:rsidRDefault="008A3239" w:rsidP="00CD323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Сдерживающими факторами в создании условий для достижения высоких результатов обучения на сегодняшний день являются следующие:</w:t>
      </w:r>
    </w:p>
    <w:p w14:paraId="3344A4D1" w14:textId="77777777" w:rsidR="008A3239" w:rsidRPr="00CD323D" w:rsidRDefault="008A3239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рост численности учащихся, требующий ввода новых мест и увеличения штата;</w:t>
      </w:r>
    </w:p>
    <w:p w14:paraId="6B73ADBE" w14:textId="77777777" w:rsidR="008A3239" w:rsidRPr="00CD323D" w:rsidRDefault="003F4C7C" w:rsidP="00CD323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</w:t>
      </w:r>
      <w:r w:rsidR="008A3239"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низкая доля педагогических работников в возрасте до 35 лет в общей численности педагогических работников;</w:t>
      </w:r>
    </w:p>
    <w:p w14:paraId="4FDD42FA" w14:textId="77777777" w:rsidR="008A3239" w:rsidRPr="00CD323D" w:rsidRDefault="003F4C7C" w:rsidP="00CD323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</w:t>
      </w:r>
      <w:r w:rsidR="008A3239"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невысокая доля государственных услуг и функций в сфере образования, переведенных в электронный вид;</w:t>
      </w:r>
    </w:p>
    <w:p w14:paraId="765F5718" w14:textId="77777777" w:rsidR="008A3239" w:rsidRPr="00CD323D" w:rsidRDefault="008A3239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Рост запроса на профессиональные технические компетенции высокого уровня в условиях низкой престижности среднего профессионального образ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вания.</w:t>
      </w:r>
    </w:p>
    <w:p w14:paraId="429D3199" w14:textId="0A6F91C2" w:rsidR="008A3239" w:rsidRPr="00CD323D" w:rsidRDefault="008A3239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Отсутствие инвестиционных ресурсов для модернизации системы </w:t>
      </w:r>
      <w:r w:rsidR="00D90341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средн</w:t>
      </w:r>
      <w:r w:rsidR="00D90341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D90341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профессионального образования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273AF549" w14:textId="4A3FAC58" w:rsidR="00270294" w:rsidRPr="00CD323D" w:rsidRDefault="00270294" w:rsidP="00CD323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Приоритетами в деятельности системы образования является повышение доступности, эффективности и качества образования в соответствии с реалиями настоящего и вызовами будущего.</w:t>
      </w:r>
    </w:p>
    <w:p w14:paraId="6956426D" w14:textId="1EA853F9" w:rsidR="00D90341" w:rsidRPr="00CD323D" w:rsidRDefault="00270294" w:rsidP="00CD323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Чтобы улучшить ситуацию </w:t>
      </w:r>
      <w:r w:rsidR="009E78E8"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повышения доступности, эффективности и качества образования </w:t>
      </w:r>
      <w:r w:rsidR="00080753"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необходимо 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обеспеч</w:t>
      </w:r>
      <w:r w:rsidR="00080753"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ить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возможност</w:t>
      </w:r>
      <w:r w:rsidR="00080753"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детям получать к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чественное общее образование в условиях, отвечающих современным требов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ниям, независимо от места проживания ребенка, в том числе за счет внедрения в образовательных организациях, реализующих образовательные программы начального, основного и среднего общего образования, современной и безопа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ной цифровой образовательной среды, способствующей также совершенств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ванию традиционных форм обучения, разработки и верификации цифрового образовательного контента, содержащего интерактивные и адаптивные цифр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вые инструменты, включая обновление материально-технической базы образ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вательных организаций компьютерным, мультимедийным, презентационным оборудованием и программным обеспечением, создания и обеспечения фун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ционирования центров образования естественно-научной и технологической направленности в общеобразовательных организациях, расположенных в сел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ской местности и малых городах</w:t>
      </w:r>
      <w:r w:rsidR="002128DA" w:rsidRPr="00CD32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1A0721CC" w14:textId="77777777" w:rsidR="002128DA" w:rsidRPr="00CD323D" w:rsidRDefault="002128DA" w:rsidP="00CD323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09759582" w14:textId="6C2AE091" w:rsidR="008A3239" w:rsidRPr="00CD323D" w:rsidRDefault="003511D8" w:rsidP="003511D8">
      <w:pPr>
        <w:tabs>
          <w:tab w:val="left" w:pos="284"/>
          <w:tab w:val="left" w:pos="426"/>
          <w:tab w:val="left" w:pos="851"/>
        </w:tabs>
        <w:spacing w:after="0" w:line="360" w:lineRule="atLeast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II.</w:t>
      </w:r>
      <w:r w:rsidR="003F4C7C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AC6CF0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Основные цели</w:t>
      </w:r>
      <w:r w:rsidR="000038DB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</w:t>
      </w:r>
      <w:r w:rsidR="00AC6CF0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задачи</w:t>
      </w:r>
      <w:r w:rsidR="000038DB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и этапы</w:t>
      </w:r>
      <w:r w:rsidR="00AC6CF0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реализации Программы</w:t>
      </w:r>
    </w:p>
    <w:p w14:paraId="7EF5534C" w14:textId="77777777" w:rsidR="008A3239" w:rsidRPr="00CD323D" w:rsidRDefault="008A3239" w:rsidP="00CD323D">
      <w:pPr>
        <w:tabs>
          <w:tab w:val="left" w:pos="284"/>
          <w:tab w:val="left" w:pos="426"/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14:paraId="48C7E01A" w14:textId="28740D8F" w:rsidR="006F5290" w:rsidRPr="00CD323D" w:rsidRDefault="008A3239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1" w:name="_Hlk158366297"/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Цел</w:t>
      </w:r>
      <w:r w:rsidR="00684CE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ями П</w:t>
      </w:r>
      <w:r w:rsidR="006F5290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рограммы являются:</w:t>
      </w:r>
    </w:p>
    <w:p w14:paraId="36ED3397" w14:textId="2075CB1C" w:rsidR="006F5290" w:rsidRPr="00CD323D" w:rsidRDefault="006F5290" w:rsidP="00CD323D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1)</w:t>
      </w:r>
      <w:r w:rsidR="0016659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038DB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оздание в системе дошкольного образования равных возможностей для современного качественного образования и позитивной социализации д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тей</w:t>
      </w:r>
      <w:r w:rsidR="000038DB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44E10225" w14:textId="5B855BC2" w:rsidR="006F5290" w:rsidRPr="00CD323D" w:rsidRDefault="006F5290" w:rsidP="00CD323D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2)</w:t>
      </w:r>
      <w:r w:rsidR="0016659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повышение доступности качественного образования, соответствующ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го требованиям инновационного развития экономики и современным потребн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стям общества;</w:t>
      </w:r>
    </w:p>
    <w:p w14:paraId="071C1A90" w14:textId="2C4E2BB1" w:rsidR="006F5290" w:rsidRPr="00CD323D" w:rsidRDefault="006F5290" w:rsidP="00CD323D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3)</w:t>
      </w:r>
      <w:r w:rsidR="0016659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создание условий для развития системы предоставления качественного дополнительного образования детей в Республик</w:t>
      </w:r>
      <w:r w:rsidR="00684CE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Тыва</w:t>
      </w:r>
      <w:r w:rsidR="0093344C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5C33C6F9" w14:textId="4079F04B" w:rsidR="006F5290" w:rsidRPr="00CD323D" w:rsidRDefault="006F5290" w:rsidP="00CD323D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4)</w:t>
      </w:r>
      <w:r w:rsidR="0016659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038DB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беспечение потребности отраслей экономики Республики Тыва в кв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лифицированных рабочих и специалистах, поддержка профессиональной м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бильности населения, создание в Республике Тыва современной системы сре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него профессионального образования;</w:t>
      </w:r>
    </w:p>
    <w:p w14:paraId="4965354B" w14:textId="3C6445F3" w:rsidR="006F5290" w:rsidRPr="00CD323D" w:rsidRDefault="006F5290" w:rsidP="00CD323D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5)</w:t>
      </w:r>
      <w:r w:rsidR="0016659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участия;</w:t>
      </w:r>
    </w:p>
    <w:p w14:paraId="4ABA5B3B" w14:textId="3730634A" w:rsidR="006F5290" w:rsidRPr="00CD323D" w:rsidRDefault="006F5290" w:rsidP="00CD323D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6)</w:t>
      </w:r>
      <w:r w:rsidR="0016659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обеспечение доступности полноценного (качественного) отдыха и оздоровления детей;</w:t>
      </w:r>
    </w:p>
    <w:p w14:paraId="6A4AD03B" w14:textId="69E04947" w:rsidR="006F5290" w:rsidRPr="00CD323D" w:rsidRDefault="006F5290" w:rsidP="00CD323D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7)</w:t>
      </w:r>
      <w:r w:rsidR="0016659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F602F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обеспечение безопасности учащихся, воспитанников и работников о</w:t>
      </w:r>
      <w:r w:rsidR="005F602F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б</w:t>
      </w:r>
      <w:r w:rsidR="005F602F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разовательных организаций всех типов и видов во время их трудовой и учебной деятельности, обеспечение пожарной и антитеррористической безопасности образовательных организаций всех типов;</w:t>
      </w:r>
    </w:p>
    <w:p w14:paraId="5323538E" w14:textId="1DCF4BCD" w:rsidR="006F5290" w:rsidRPr="00CD323D" w:rsidRDefault="006F5290" w:rsidP="00CD323D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8)</w:t>
      </w:r>
      <w:r w:rsidR="0016659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создание условий для развития системы фундаментальных и прикла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ных научных знаний по гуманитарным и естественным наукам в Республике Тыва;</w:t>
      </w:r>
    </w:p>
    <w:p w14:paraId="0D494C8D" w14:textId="554A234F" w:rsidR="006F5290" w:rsidRPr="00CD323D" w:rsidRDefault="006F5290" w:rsidP="00CD323D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9)</w:t>
      </w:r>
      <w:r w:rsidR="0016659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обеспечение бесплатным горячим качественным питанием обуча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ю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щихся общеобразовательных организаций Республики Тыва</w:t>
      </w:r>
      <w:r w:rsidR="007F6C8E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bookmarkEnd w:id="1"/>
    <w:p w14:paraId="5837679E" w14:textId="77777777" w:rsidR="0044501E" w:rsidRPr="00CD323D" w:rsidRDefault="0044501E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23D">
        <w:rPr>
          <w:rFonts w:ascii="Times New Roman" w:hAnsi="Times New Roman" w:cs="Times New Roman"/>
          <w:sz w:val="28"/>
          <w:szCs w:val="28"/>
          <w:lang w:eastAsia="ru-RU"/>
        </w:rPr>
        <w:t>Задачи Программы:</w:t>
      </w:r>
    </w:p>
    <w:p w14:paraId="599C5CC4" w14:textId="77777777" w:rsidR="0044501E" w:rsidRPr="00CD323D" w:rsidRDefault="0044501E" w:rsidP="00CD323D">
      <w:pPr>
        <w:pStyle w:val="af6"/>
        <w:numPr>
          <w:ilvl w:val="0"/>
          <w:numId w:val="7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23D">
        <w:rPr>
          <w:rFonts w:ascii="Times New Roman" w:hAnsi="Times New Roman"/>
          <w:sz w:val="28"/>
          <w:szCs w:val="28"/>
          <w:lang w:eastAsia="ru-RU"/>
        </w:rPr>
        <w:t>создание условий для развития системы предоставления качественного общедоступного и бесплатного дошкольного образования в Республике Тыва;</w:t>
      </w:r>
    </w:p>
    <w:p w14:paraId="005625EC" w14:textId="77777777" w:rsidR="0044501E" w:rsidRPr="00CD323D" w:rsidRDefault="0044501E" w:rsidP="00CD323D">
      <w:pPr>
        <w:pStyle w:val="af6"/>
        <w:numPr>
          <w:ilvl w:val="0"/>
          <w:numId w:val="7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23D">
        <w:rPr>
          <w:rFonts w:ascii="Times New Roman" w:hAnsi="Times New Roman"/>
          <w:sz w:val="28"/>
          <w:szCs w:val="28"/>
          <w:lang w:eastAsia="ru-RU"/>
        </w:rPr>
        <w:t>создание условий для развития системы предоставления качественного общедоступного и бесплатного общего образования в Республике Тыва;</w:t>
      </w:r>
    </w:p>
    <w:p w14:paraId="5931E9E8" w14:textId="7043C506" w:rsidR="004537B1" w:rsidRPr="00CD323D" w:rsidRDefault="00884E9B" w:rsidP="00CD323D">
      <w:pPr>
        <w:pStyle w:val="af6"/>
        <w:numPr>
          <w:ilvl w:val="0"/>
          <w:numId w:val="7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23D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CD323D">
        <w:rPr>
          <w:rFonts w:ascii="Times New Roman" w:hAnsi="Times New Roman"/>
          <w:sz w:val="28"/>
          <w:szCs w:val="28"/>
          <w:lang w:eastAsia="ru-RU"/>
        </w:rPr>
        <w:t>азвитие системы предоставления качественного дополнительного образования детей; обеспечение равного доступа населения к услугам дополнительного образования детей;</w:t>
      </w:r>
    </w:p>
    <w:p w14:paraId="26B43042" w14:textId="07EE39F4" w:rsidR="00884E9B" w:rsidRPr="00CD323D" w:rsidRDefault="00884E9B" w:rsidP="00CD323D">
      <w:pPr>
        <w:pStyle w:val="af6"/>
        <w:numPr>
          <w:ilvl w:val="0"/>
          <w:numId w:val="7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23D">
        <w:rPr>
          <w:rFonts w:ascii="Times New Roman" w:hAnsi="Times New Roman"/>
          <w:sz w:val="28"/>
          <w:szCs w:val="28"/>
          <w:lang w:eastAsia="ru-RU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14:paraId="4C037EB3" w14:textId="4A3666C3" w:rsidR="00884E9B" w:rsidRPr="00CD323D" w:rsidRDefault="00884E9B" w:rsidP="00CD323D">
      <w:pPr>
        <w:pStyle w:val="af6"/>
        <w:numPr>
          <w:ilvl w:val="0"/>
          <w:numId w:val="7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23D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CD323D">
        <w:rPr>
          <w:rFonts w:ascii="Times New Roman" w:hAnsi="Times New Roman"/>
          <w:sz w:val="28"/>
          <w:szCs w:val="28"/>
          <w:lang w:eastAsia="ru-RU"/>
        </w:rPr>
        <w:t>оздание современных условий для обеспечения потребности отраслей экономики в квалифицированных специалистах, востребованных на рынке труда Республики Тыва, на базе организаций среднего профессионального образования;</w:t>
      </w:r>
    </w:p>
    <w:p w14:paraId="24112DA5" w14:textId="49ECE401" w:rsidR="004537B1" w:rsidRPr="00CD323D" w:rsidRDefault="004537B1" w:rsidP="00CD323D">
      <w:pPr>
        <w:pStyle w:val="af6"/>
        <w:numPr>
          <w:ilvl w:val="0"/>
          <w:numId w:val="7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23D">
        <w:rPr>
          <w:rFonts w:ascii="Times New Roman" w:hAnsi="Times New Roman"/>
          <w:sz w:val="28"/>
          <w:szCs w:val="28"/>
          <w:lang w:eastAsia="ru-RU"/>
        </w:rPr>
        <w:t>модернизировать профессиональное образование для устранения дефицита квалифицированных рабочих кадров в регионе;</w:t>
      </w:r>
    </w:p>
    <w:p w14:paraId="072A1ECC" w14:textId="72EA786E" w:rsidR="00884E9B" w:rsidRPr="00CD323D" w:rsidRDefault="00884E9B" w:rsidP="00CD323D">
      <w:pPr>
        <w:pStyle w:val="af6"/>
        <w:numPr>
          <w:ilvl w:val="0"/>
          <w:numId w:val="7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23D">
        <w:rPr>
          <w:rFonts w:ascii="Times New Roman" w:hAnsi="Times New Roman"/>
          <w:sz w:val="28"/>
          <w:szCs w:val="28"/>
          <w:lang w:eastAsia="ru-RU"/>
        </w:rPr>
        <w:t>обеспечение современного уровня надежности и технологичности процедур оценки качества образовательных результатов;</w:t>
      </w:r>
    </w:p>
    <w:p w14:paraId="3BBC9005" w14:textId="067C78BC" w:rsidR="00884E9B" w:rsidRPr="00CD323D" w:rsidRDefault="00884E9B" w:rsidP="00CD323D">
      <w:pPr>
        <w:pStyle w:val="af6"/>
        <w:numPr>
          <w:ilvl w:val="0"/>
          <w:numId w:val="7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23D">
        <w:rPr>
          <w:rFonts w:ascii="Times New Roman" w:hAnsi="Times New Roman"/>
          <w:sz w:val="28"/>
          <w:szCs w:val="28"/>
          <w:lang w:val="ru-RU" w:eastAsia="ru-RU"/>
        </w:rPr>
        <w:t>к</w:t>
      </w:r>
      <w:r w:rsidRPr="00CD323D">
        <w:rPr>
          <w:rFonts w:ascii="Times New Roman" w:hAnsi="Times New Roman"/>
          <w:sz w:val="28"/>
          <w:szCs w:val="28"/>
          <w:lang w:eastAsia="ru-RU"/>
        </w:rPr>
        <w:t>оординация действий организаций всех форм собственности, занимающихся вопросами организации отдыха детей, их оздоровления и занятости;</w:t>
      </w:r>
    </w:p>
    <w:p w14:paraId="5AF70B2D" w14:textId="11C0D5BE" w:rsidR="0044501E" w:rsidRPr="00CD323D" w:rsidRDefault="00884E9B" w:rsidP="00CD323D">
      <w:pPr>
        <w:pStyle w:val="af6"/>
        <w:numPr>
          <w:ilvl w:val="0"/>
          <w:numId w:val="7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23D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CD323D">
        <w:rPr>
          <w:rFonts w:ascii="Times New Roman" w:hAnsi="Times New Roman"/>
          <w:sz w:val="28"/>
          <w:szCs w:val="28"/>
          <w:lang w:eastAsia="ru-RU"/>
        </w:rPr>
        <w:t>еализация государственной и региональной политики в области обеспечения безопасных условий для осуществления учебно-воспитательного процесса</w:t>
      </w:r>
      <w:r w:rsidR="0061316D">
        <w:rPr>
          <w:rFonts w:ascii="Times New Roman" w:hAnsi="Times New Roman"/>
          <w:sz w:val="28"/>
          <w:szCs w:val="28"/>
          <w:lang w:eastAsia="ru-RU"/>
        </w:rPr>
        <w:t xml:space="preserve"> в образовательных организациях</w:t>
      </w:r>
      <w:r w:rsidR="0061316D">
        <w:rPr>
          <w:rFonts w:ascii="Times New Roman" w:hAnsi="Times New Roman"/>
          <w:sz w:val="28"/>
          <w:szCs w:val="28"/>
          <w:lang w:val="ru-RU" w:eastAsia="ru-RU"/>
        </w:rPr>
        <w:t>;</w:t>
      </w:r>
    </w:p>
    <w:p w14:paraId="5274A952" w14:textId="281AFA8A" w:rsidR="0044501E" w:rsidRPr="00CD323D" w:rsidRDefault="00782EE2" w:rsidP="00CD323D">
      <w:pPr>
        <w:pStyle w:val="af6"/>
        <w:numPr>
          <w:ilvl w:val="0"/>
          <w:numId w:val="7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23D">
        <w:rPr>
          <w:rFonts w:ascii="Times New Roman" w:hAnsi="Times New Roman"/>
          <w:sz w:val="28"/>
          <w:szCs w:val="28"/>
          <w:lang w:eastAsia="ru-RU"/>
        </w:rPr>
        <w:lastRenderedPageBreak/>
        <w:t>создание условий для развития системы фундаментальных и прикладных научных знаний по гуманитарным и естественным наукам в Республике Тыва;</w:t>
      </w:r>
    </w:p>
    <w:p w14:paraId="4EE0911F" w14:textId="1FFD6F41" w:rsidR="0044501E" w:rsidRPr="00CD323D" w:rsidRDefault="00980553" w:rsidP="00CD323D">
      <w:pPr>
        <w:pStyle w:val="af6"/>
        <w:numPr>
          <w:ilvl w:val="0"/>
          <w:numId w:val="7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23D">
        <w:rPr>
          <w:rFonts w:ascii="Times New Roman" w:hAnsi="Times New Roman"/>
          <w:sz w:val="28"/>
          <w:szCs w:val="28"/>
          <w:lang w:val="ru-RU" w:eastAsia="ru-RU"/>
        </w:rPr>
        <w:t>о</w:t>
      </w:r>
      <w:r w:rsidR="0044501E" w:rsidRPr="00CD323D">
        <w:rPr>
          <w:rFonts w:ascii="Times New Roman" w:hAnsi="Times New Roman"/>
          <w:sz w:val="28"/>
          <w:szCs w:val="28"/>
          <w:lang w:eastAsia="ru-RU"/>
        </w:rPr>
        <w:t>беспечение бесплатным горячим качест</w:t>
      </w:r>
      <w:r w:rsidR="00166591">
        <w:rPr>
          <w:rFonts w:ascii="Times New Roman" w:hAnsi="Times New Roman"/>
          <w:sz w:val="28"/>
          <w:szCs w:val="28"/>
          <w:lang w:eastAsia="ru-RU"/>
        </w:rPr>
        <w:t>венным питанием обучающихся 1-</w:t>
      </w:r>
      <w:r w:rsidR="0044501E" w:rsidRPr="00CD323D">
        <w:rPr>
          <w:rFonts w:ascii="Times New Roman" w:hAnsi="Times New Roman"/>
          <w:sz w:val="28"/>
          <w:szCs w:val="28"/>
          <w:lang w:eastAsia="ru-RU"/>
        </w:rPr>
        <w:t>4 классов общеобразовательных организаций Республики Тыва;</w:t>
      </w:r>
    </w:p>
    <w:p w14:paraId="0CB87FC9" w14:textId="5C41CD1D" w:rsidR="004537B1" w:rsidRPr="00CD323D" w:rsidRDefault="004537B1" w:rsidP="00CD323D">
      <w:pPr>
        <w:pStyle w:val="af6"/>
        <w:numPr>
          <w:ilvl w:val="0"/>
          <w:numId w:val="7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23D">
        <w:rPr>
          <w:rFonts w:ascii="Times New Roman" w:hAnsi="Times New Roman"/>
          <w:sz w:val="28"/>
          <w:szCs w:val="28"/>
          <w:lang w:eastAsia="ru-RU"/>
        </w:rPr>
        <w:t>разви</w:t>
      </w:r>
      <w:r w:rsidR="00980553" w:rsidRPr="00CD323D">
        <w:rPr>
          <w:rFonts w:ascii="Times New Roman" w:hAnsi="Times New Roman"/>
          <w:sz w:val="28"/>
          <w:szCs w:val="28"/>
          <w:lang w:val="ru-RU" w:eastAsia="ru-RU"/>
        </w:rPr>
        <w:t>тие</w:t>
      </w:r>
      <w:r w:rsidRPr="00CD323D">
        <w:rPr>
          <w:rFonts w:ascii="Times New Roman" w:hAnsi="Times New Roman"/>
          <w:sz w:val="28"/>
          <w:szCs w:val="28"/>
          <w:lang w:eastAsia="ru-RU"/>
        </w:rPr>
        <w:t xml:space="preserve"> кадров</w:t>
      </w:r>
      <w:r w:rsidR="00980553" w:rsidRPr="00CD323D">
        <w:rPr>
          <w:rFonts w:ascii="Times New Roman" w:hAnsi="Times New Roman"/>
          <w:sz w:val="28"/>
          <w:szCs w:val="28"/>
          <w:lang w:val="ru-RU" w:eastAsia="ru-RU"/>
        </w:rPr>
        <w:t>ого</w:t>
      </w:r>
      <w:r w:rsidRPr="00CD323D">
        <w:rPr>
          <w:rFonts w:ascii="Times New Roman" w:hAnsi="Times New Roman"/>
          <w:sz w:val="28"/>
          <w:szCs w:val="28"/>
          <w:lang w:eastAsia="ru-RU"/>
        </w:rPr>
        <w:t xml:space="preserve"> потенциал</w:t>
      </w:r>
      <w:r w:rsidR="00980553" w:rsidRPr="00CD323D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CD323D">
        <w:rPr>
          <w:rFonts w:ascii="Times New Roman" w:hAnsi="Times New Roman"/>
          <w:sz w:val="28"/>
          <w:szCs w:val="28"/>
          <w:lang w:eastAsia="ru-RU"/>
        </w:rPr>
        <w:t xml:space="preserve"> сферы образования и системы государственной поддержки педагогических работников</w:t>
      </w:r>
      <w:r w:rsidRPr="00CD323D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500A6828" w14:textId="05709C8E" w:rsidR="007F6C8E" w:rsidRPr="00CD323D" w:rsidRDefault="007F6C8E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Достижение целей Программы к 2030 году будет характеризоваться:</w:t>
      </w:r>
    </w:p>
    <w:p w14:paraId="3A4AA371" w14:textId="59B8D26E" w:rsidR="00710DC9" w:rsidRPr="00CD323D" w:rsidRDefault="00684CEA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38009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беспечение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38009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</w:t>
      </w:r>
      <w:r w:rsidR="00710DC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оступност</w:t>
      </w:r>
      <w:r w:rsidR="0038009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710DC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дошкольного образования для детей от 3 до 7 лет до 100</w:t>
      </w:r>
      <w:r w:rsidR="00166591" w:rsidRPr="001665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166591">
        <w:rPr>
          <w:rFonts w:ascii="Times New Roman" w:hAnsi="Times New Roman" w:cs="Times New Roman"/>
          <w:bCs/>
          <w:sz w:val="28"/>
          <w:szCs w:val="28"/>
          <w:lang w:bidi="ru-RU"/>
        </w:rPr>
        <w:t>процентов</w:t>
      </w:r>
      <w:r w:rsidR="00710DC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5C6D08E1" w14:textId="71EFA845" w:rsidR="00710DC9" w:rsidRPr="00CD323D" w:rsidRDefault="00684CEA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710DC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величение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710DC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среднемесячной заработной платы педагогических работн</w:t>
      </w:r>
      <w:r w:rsidR="00710DC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710DC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ков образовательных организаций дошкольного образования до уровня средней заработной платы в общем образовании республики до 100</w:t>
      </w:r>
      <w:r w:rsidR="00166591" w:rsidRPr="001665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166591">
        <w:rPr>
          <w:rFonts w:ascii="Times New Roman" w:hAnsi="Times New Roman" w:cs="Times New Roman"/>
          <w:bCs/>
          <w:sz w:val="28"/>
          <w:szCs w:val="28"/>
          <w:lang w:bidi="ru-RU"/>
        </w:rPr>
        <w:t>процентов</w:t>
      </w:r>
      <w:r w:rsidR="00710DC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5DFA8FFB" w14:textId="009320E8" w:rsidR="00710DC9" w:rsidRPr="00CD323D" w:rsidRDefault="00684CEA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r w:rsidR="00710DC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оступность</w:t>
      </w:r>
      <w:r w:rsidR="000636D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ю</w:t>
      </w:r>
      <w:r w:rsidR="00710DC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дошкольного образования для детей в возрасте от 1,5 до 3 лет;</w:t>
      </w:r>
    </w:p>
    <w:p w14:paraId="70726DC4" w14:textId="1936C2F8" w:rsidR="00710DC9" w:rsidRPr="00CD323D" w:rsidRDefault="000636D6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ч</w:t>
      </w:r>
      <w:r w:rsidR="00710DC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исленность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ю</w:t>
      </w:r>
      <w:r w:rsidR="00710DC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обучающихся в государственных и муниципальных обр</w:t>
      </w:r>
      <w:r w:rsidR="00710DC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710DC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зовательных организациях до 72,5 тыс. чел.;</w:t>
      </w:r>
    </w:p>
    <w:p w14:paraId="70E9F362" w14:textId="46CE6BAA" w:rsidR="00710DC9" w:rsidRPr="00CD323D" w:rsidRDefault="000636D6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r w:rsidR="00710DC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ей</w:t>
      </w:r>
      <w:r w:rsidR="00710DC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обучающихся в государственных (муниципальных) общеобразов</w:t>
      </w:r>
      <w:r w:rsidR="00710DC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710DC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тельных организациях, занимающихся во вторую смену, в общей численности обучающихся в государственных (муниципальных) общеобразовательных о</w:t>
      </w:r>
      <w:r w:rsidR="00710DC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="00710DC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ганизациях до 22</w:t>
      </w:r>
      <w:r w:rsidR="00166591" w:rsidRPr="001665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166591">
        <w:rPr>
          <w:rFonts w:ascii="Times New Roman" w:hAnsi="Times New Roman" w:cs="Times New Roman"/>
          <w:bCs/>
          <w:sz w:val="28"/>
          <w:szCs w:val="28"/>
          <w:lang w:bidi="ru-RU"/>
        </w:rPr>
        <w:t>процент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ов</w:t>
      </w:r>
      <w:r w:rsidR="00710DC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5A2AE81E" w14:textId="1965AB00" w:rsidR="003B4C35" w:rsidRPr="00CD323D" w:rsidRDefault="000636D6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дельны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вес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ом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численности детей-инвалидов, обучающихся по пр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граммам общего образования на дому с использованием дистанционных обр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зовательных технологий, в общей численности детей-инвалидов, которым не противопоказано обучение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 100</w:t>
      </w:r>
      <w:r w:rsidR="00166591" w:rsidRPr="001665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166591">
        <w:rPr>
          <w:rFonts w:ascii="Times New Roman" w:hAnsi="Times New Roman" w:cs="Times New Roman"/>
          <w:bCs/>
          <w:sz w:val="28"/>
          <w:szCs w:val="28"/>
          <w:lang w:bidi="ru-RU"/>
        </w:rPr>
        <w:t>процентов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3B17A7EE" w14:textId="36A15F98" w:rsidR="003B4C35" w:rsidRPr="00CD323D" w:rsidRDefault="000636D6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тношение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среднемесячной заработной платы педагогических работн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ков общеобразовательных организаций к среднемесячной начисленной зар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ботной плате наемных работников в организациях, у индивидуальных предпр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нимателей и физических лиц (среднемесячного дохода от трудовой деятельн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сти) в республике до 100</w:t>
      </w:r>
      <w:r w:rsidR="00166591" w:rsidRPr="001665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166591">
        <w:rPr>
          <w:rFonts w:ascii="Times New Roman" w:hAnsi="Times New Roman" w:cs="Times New Roman"/>
          <w:bCs/>
          <w:sz w:val="28"/>
          <w:szCs w:val="28"/>
          <w:lang w:bidi="ru-RU"/>
        </w:rPr>
        <w:t>процентов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159237EB" w14:textId="0106A38E" w:rsidR="003B4C35" w:rsidRPr="00CD323D" w:rsidRDefault="000636D6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ей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выпускников государственных (муниципальных) общеобразов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тельных организаций, получивших аттестат о среднем общем образовании, в общей численности выпускников государственных (муниципальных) общео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б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разовательных организаций до 97</w:t>
      </w:r>
      <w:r w:rsidR="00166591" w:rsidRPr="001665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166591">
        <w:rPr>
          <w:rFonts w:ascii="Times New Roman" w:hAnsi="Times New Roman" w:cs="Times New Roman"/>
          <w:bCs/>
          <w:sz w:val="28"/>
          <w:szCs w:val="28"/>
          <w:lang w:bidi="ru-RU"/>
        </w:rPr>
        <w:t>процентов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2577FFC6" w14:textId="3D7634B7" w:rsidR="003B4C35" w:rsidRPr="00CD323D" w:rsidRDefault="000636D6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беспеченность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ю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педагогическими работниками общеобразовательных организаций Республики Тыва до 95,9</w:t>
      </w:r>
      <w:r w:rsidR="00166591" w:rsidRPr="001665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166591">
        <w:rPr>
          <w:rFonts w:ascii="Times New Roman" w:hAnsi="Times New Roman" w:cs="Times New Roman"/>
          <w:bCs/>
          <w:sz w:val="28"/>
          <w:szCs w:val="28"/>
          <w:lang w:bidi="ru-RU"/>
        </w:rPr>
        <w:t>процента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079C1AC3" w14:textId="5571C293" w:rsidR="003B4C35" w:rsidRPr="00CD323D" w:rsidRDefault="000636D6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акрепление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педагогов-наставников за молодым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педагог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ами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 стажем работы до 3 лет в общеобразовательных организациях до 100</w:t>
      </w:r>
      <w:r w:rsidR="00166591" w:rsidRPr="001665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166591">
        <w:rPr>
          <w:rFonts w:ascii="Times New Roman" w:hAnsi="Times New Roman" w:cs="Times New Roman"/>
          <w:bCs/>
          <w:sz w:val="28"/>
          <w:szCs w:val="28"/>
          <w:lang w:bidi="ru-RU"/>
        </w:rPr>
        <w:t>процентов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0ABB576D" w14:textId="7316C5D6" w:rsidR="003B4C35" w:rsidRPr="00CD323D" w:rsidRDefault="00B75613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д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ей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детей в возрасте от 5 до 18 лет, охваченных дополнительным обр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зованием детей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 80</w:t>
      </w:r>
      <w:r w:rsidR="00166591" w:rsidRPr="001665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166591">
        <w:rPr>
          <w:rFonts w:ascii="Times New Roman" w:hAnsi="Times New Roman" w:cs="Times New Roman"/>
          <w:bCs/>
          <w:sz w:val="28"/>
          <w:szCs w:val="28"/>
          <w:lang w:bidi="ru-RU"/>
        </w:rPr>
        <w:t>процентов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5015A6FF" w14:textId="7C6E0917" w:rsidR="003B4C35" w:rsidRPr="00CD323D" w:rsidRDefault="00B75613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тношение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средней заработной платы преподавателей и мастеров гос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дарственных образовательных организаций начального и среднего професси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нального образования к среднемесячной начисленной заработной плате нае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ных работников в организациях, у индивидуальных предпринимателей и физ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ческих лиц (среднемесячного дохода от трудовой деятельности) в Республике Тыва до 100</w:t>
      </w:r>
      <w:r w:rsidR="00166591" w:rsidRPr="001665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166591">
        <w:rPr>
          <w:rFonts w:ascii="Times New Roman" w:hAnsi="Times New Roman" w:cs="Times New Roman"/>
          <w:bCs/>
          <w:sz w:val="28"/>
          <w:szCs w:val="28"/>
          <w:lang w:bidi="ru-RU"/>
        </w:rPr>
        <w:t>процентов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69B45987" w14:textId="498A1C26" w:rsidR="003B4C35" w:rsidRPr="00CD323D" w:rsidRDefault="00B75613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дельны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вес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ом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численности выпускников образовательных организаций профессионального образования, трудоустроившихся в течение одного года п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сле окончания обучения по полученной специальности (профессии), в общей численности выпускников образовательных организаций профессионального образования до 45</w:t>
      </w:r>
      <w:r w:rsidR="00166591" w:rsidRPr="001665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166591">
        <w:rPr>
          <w:rFonts w:ascii="Times New Roman" w:hAnsi="Times New Roman" w:cs="Times New Roman"/>
          <w:bCs/>
          <w:sz w:val="28"/>
          <w:szCs w:val="28"/>
          <w:lang w:bidi="ru-RU"/>
        </w:rPr>
        <w:t>процентов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46DB8887" w14:textId="4E630A31" w:rsidR="003B4C35" w:rsidRPr="00CD323D" w:rsidRDefault="00B75613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ей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учащихся, имеющих возможность бесплатного доступа к вериф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цированному цифровому образовательному контенту и сервисам для самосто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я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тельной подготовки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 100</w:t>
      </w:r>
      <w:r w:rsidR="00166591" w:rsidRPr="001665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166591">
        <w:rPr>
          <w:rFonts w:ascii="Times New Roman" w:hAnsi="Times New Roman" w:cs="Times New Roman"/>
          <w:bCs/>
          <w:sz w:val="28"/>
          <w:szCs w:val="28"/>
          <w:lang w:bidi="ru-RU"/>
        </w:rPr>
        <w:t>процентов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6F117FE0" w14:textId="5A23A667" w:rsidR="003B4C35" w:rsidRPr="00CD323D" w:rsidRDefault="00B75613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ей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педагогических работников, получивших возможность использов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ния верифицированного цифрового образовательного контента и цифровых о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б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разовательных сервисов до 100</w:t>
      </w:r>
      <w:r w:rsidR="00166591" w:rsidRPr="001665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166591">
        <w:rPr>
          <w:rFonts w:ascii="Times New Roman" w:hAnsi="Times New Roman" w:cs="Times New Roman"/>
          <w:bCs/>
          <w:sz w:val="28"/>
          <w:szCs w:val="28"/>
          <w:lang w:bidi="ru-RU"/>
        </w:rPr>
        <w:t>процентов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0D63B69B" w14:textId="4FE7567A" w:rsidR="003B4C35" w:rsidRPr="00CD323D" w:rsidRDefault="00B75613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охранение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действующей сети загородных оздоровительных учрежд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ний республики до 19 единиц;</w:t>
      </w:r>
    </w:p>
    <w:p w14:paraId="45610018" w14:textId="7688E004" w:rsidR="003B4C35" w:rsidRPr="00CD323D" w:rsidRDefault="00B75613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оличество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детей, охваченных всеми формами отдыха, оздоровления и занятости в свободное от учебы время</w:t>
      </w:r>
      <w:r w:rsidR="006567F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 27</w:t>
      </w:r>
      <w:r w:rsidR="0016659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тыс.</w:t>
      </w:r>
      <w:r w:rsidR="0016659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чел</w:t>
      </w:r>
      <w:r w:rsidR="0016659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овек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354D83DE" w14:textId="1FBD34B6" w:rsidR="003B4C35" w:rsidRPr="00CD323D" w:rsidRDefault="006567FF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ей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образовательных организаций, отвечающих требованиям безопа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ности обучающихся, воспитанников и работников образовательных организ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ций во время их трудовой и учебной деятельности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 100</w:t>
      </w:r>
      <w:r w:rsidR="00AC33B8" w:rsidRPr="00AC33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C33B8">
        <w:rPr>
          <w:rFonts w:ascii="Times New Roman" w:hAnsi="Times New Roman" w:cs="Times New Roman"/>
          <w:bCs/>
          <w:sz w:val="28"/>
          <w:szCs w:val="28"/>
          <w:lang w:bidi="ru-RU"/>
        </w:rPr>
        <w:t>процентов</w:t>
      </w:r>
      <w:r w:rsidR="003B4C35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79C8ABBE" w14:textId="57F6A2C5" w:rsidR="00703447" w:rsidRPr="00CD323D" w:rsidRDefault="006567FF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r w:rsidR="00703447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ей</w:t>
      </w:r>
      <w:r w:rsidR="00703447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обучающихся 1-4 классов общеобразовательных организаций, обеспеченных бесплатным качественным горячим питанием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703447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 100</w:t>
      </w:r>
      <w:r w:rsidR="00AC33B8" w:rsidRPr="00AC33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C33B8">
        <w:rPr>
          <w:rFonts w:ascii="Times New Roman" w:hAnsi="Times New Roman" w:cs="Times New Roman"/>
          <w:bCs/>
          <w:sz w:val="28"/>
          <w:szCs w:val="28"/>
          <w:lang w:bidi="ru-RU"/>
        </w:rPr>
        <w:t>процентов</w:t>
      </w:r>
      <w:r w:rsidR="00703447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14:paraId="22719EE6" w14:textId="02DBF38B" w:rsidR="00703447" w:rsidRPr="00CD323D" w:rsidRDefault="006567FF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r w:rsidR="00703447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ей</w:t>
      </w:r>
      <w:r w:rsidR="00703447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обучающихся с ограниченными возможностями здоровья общео</w:t>
      </w:r>
      <w:r w:rsidR="00703447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б</w:t>
      </w:r>
      <w:r w:rsidR="00703447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разовательных организаций Республики Тыва, обеспеченных бесплатным кач</w:t>
      </w:r>
      <w:r w:rsidR="00703447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703447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ственным горячим питанием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703447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 100</w:t>
      </w:r>
      <w:r w:rsidR="00AC33B8" w:rsidRPr="00AC33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C33B8">
        <w:rPr>
          <w:rFonts w:ascii="Times New Roman" w:hAnsi="Times New Roman" w:cs="Times New Roman"/>
          <w:bCs/>
          <w:sz w:val="28"/>
          <w:szCs w:val="28"/>
          <w:lang w:bidi="ru-RU"/>
        </w:rPr>
        <w:t>процентов</w:t>
      </w:r>
      <w:r w:rsidR="00703447"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14:paraId="41758465" w14:textId="3AAA2829" w:rsidR="00CD5930" w:rsidRPr="00CD323D" w:rsidRDefault="002A0FFE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23D">
        <w:rPr>
          <w:rFonts w:ascii="Times New Roman" w:hAnsi="Times New Roman" w:cs="Times New Roman"/>
          <w:sz w:val="28"/>
          <w:szCs w:val="28"/>
          <w:lang w:eastAsia="ru-RU"/>
        </w:rPr>
        <w:t>Программа реализуется с 2024 по 2030 годы.</w:t>
      </w:r>
    </w:p>
    <w:p w14:paraId="2CD38948" w14:textId="77777777" w:rsidR="002128DA" w:rsidRPr="00CD323D" w:rsidRDefault="002128DA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4D8B16" w14:textId="56272AFE" w:rsidR="00A857A7" w:rsidRPr="00CD323D" w:rsidRDefault="008A3239" w:rsidP="00AC33B8">
      <w:pPr>
        <w:tabs>
          <w:tab w:val="left" w:pos="142"/>
          <w:tab w:val="left" w:pos="426"/>
        </w:tabs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III.</w:t>
      </w:r>
      <w:r w:rsidR="00AC33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857A7" w:rsidRPr="00CD323D">
        <w:rPr>
          <w:rFonts w:ascii="Times New Roman" w:hAnsi="Times New Roman" w:cs="Times New Roman"/>
          <w:sz w:val="28"/>
          <w:szCs w:val="28"/>
        </w:rPr>
        <w:t>Система (перечень) программных мероприятий</w:t>
      </w:r>
    </w:p>
    <w:p w14:paraId="43DD7494" w14:textId="77777777" w:rsidR="00A857A7" w:rsidRPr="00CD323D" w:rsidRDefault="00A857A7" w:rsidP="00CD323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CE2457" w14:textId="60E5312F" w:rsidR="0076698E" w:rsidRPr="00CD323D" w:rsidRDefault="00CD5930" w:rsidP="00CD323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D">
        <w:rPr>
          <w:rFonts w:ascii="Times New Roman" w:hAnsi="Times New Roman" w:cs="Times New Roman"/>
          <w:sz w:val="28"/>
          <w:szCs w:val="28"/>
        </w:rPr>
        <w:t xml:space="preserve">Программа состоит из девяти направлений (подпрограмм), нацеленных на обеспечение </w:t>
      </w:r>
      <w:r w:rsidR="00980553" w:rsidRPr="00CD323D">
        <w:rPr>
          <w:rFonts w:ascii="Times New Roman" w:hAnsi="Times New Roman" w:cs="Times New Roman"/>
          <w:sz w:val="28"/>
          <w:szCs w:val="28"/>
        </w:rPr>
        <w:t>повышения доступности, эффективности и качества образования в соответствии с реалиями настоящего и вызовами будущего.</w:t>
      </w:r>
    </w:p>
    <w:p w14:paraId="0A0032C5" w14:textId="77777777" w:rsidR="002128DA" w:rsidRDefault="002128DA" w:rsidP="00CD323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94763" w14:textId="77777777" w:rsidR="00AC33B8" w:rsidRPr="00CD323D" w:rsidRDefault="00AC33B8" w:rsidP="00CD323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4D786" w14:textId="0845F225" w:rsidR="008A3239" w:rsidRPr="00CD323D" w:rsidRDefault="002E234D" w:rsidP="00AC33B8">
      <w:pPr>
        <w:spacing w:after="0" w:line="36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Подпрограмма 1 </w:t>
      </w:r>
      <w:r w:rsidR="00D23D56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="008A323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ошкольное образование</w:t>
      </w:r>
      <w:r w:rsidR="00D23D56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14:paraId="5DDD192D" w14:textId="77777777" w:rsidR="00A66DA6" w:rsidRPr="00CD323D" w:rsidRDefault="00A66DA6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14:paraId="75296256" w14:textId="77777777" w:rsidR="00980553" w:rsidRPr="00CD323D" w:rsidRDefault="00980553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 рамках указанного основного мероприятия предусматривается: пред</w:t>
      </w: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</w:t>
      </w: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ставление субвенций бюджетам муниципальных образований Республики Тыва на обеспечение государственных гарантий реализации прав на получение о</w:t>
      </w: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б</w:t>
      </w: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щедоступного и бесплатного дошкольного образования,</w:t>
      </w:r>
      <w:r w:rsidRPr="00CD32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 том числе детей с ограниченными возможностями здоровья,</w:t>
      </w:r>
      <w:r w:rsidRPr="00CD32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развитию кадрового потенциала, п</w:t>
      </w: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</w:t>
      </w: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вышению качества предоставляемых услуг в сфере дошкольного образования,</w:t>
      </w:r>
      <w:r w:rsidRPr="00CD32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финансовое обеспечение на возмещение затрат на получение дошкольного о</w:t>
      </w: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б</w:t>
      </w: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разования.</w:t>
      </w:r>
    </w:p>
    <w:p w14:paraId="061BC9F7" w14:textId="39EC4D46" w:rsidR="00650FBD" w:rsidRPr="00CD323D" w:rsidRDefault="00A66DA6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</w:t>
      </w: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е</w:t>
      </w: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r w:rsidR="00BF2569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Развитию кадрового потенц</w:t>
      </w:r>
      <w:r w:rsidR="00BF2569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</w:t>
      </w:r>
      <w:r w:rsidR="00BF2569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ала</w:t>
      </w:r>
      <w:r w:rsidR="005B6457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14:paraId="6CFF8DD2" w14:textId="77777777" w:rsidR="008A3239" w:rsidRPr="00CD323D" w:rsidRDefault="008A3239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14:paraId="22F0AA73" w14:textId="265A7FD3" w:rsidR="008A3239" w:rsidRPr="00CD323D" w:rsidRDefault="002E234D" w:rsidP="00AC33B8">
      <w:pPr>
        <w:spacing w:after="0" w:line="36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Подпрограмма 2 </w:t>
      </w:r>
      <w:r w:rsidR="00D23D56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8A3239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Общее образование</w:t>
      </w:r>
      <w:r w:rsidR="00D23D56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14:paraId="05C7CCAE" w14:textId="77777777" w:rsidR="00E53AD8" w:rsidRPr="00CD323D" w:rsidRDefault="00E53AD8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14:paraId="5D03ECF3" w14:textId="4C10F669" w:rsidR="008A3239" w:rsidRPr="00CD323D" w:rsidRDefault="00D25A74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рамках указанного основного мероприятия предусматривает</w:t>
      </w:r>
      <w:r w:rsidR="005B6457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ся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расш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рение образовательной сети и финансово-экономических механизмов, обесп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чивающих равный доступ населения к услугам общего образования, модерн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зацию содержания, технологий, методов обучения и воспитания детей, в том числе в рамках инклюзивного образования, совершенствование профильного обучения и системы профессионального самоопределения, развитие наци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нального образования, системы независимой оценки качества образования, поддержку одаренных детей</w:t>
      </w:r>
      <w:r w:rsidR="001B5D40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обеспечение квалифицированными педагогич</w:t>
      </w:r>
      <w:r w:rsidR="001B5D40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1B5D40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скими кадрами, поддержка молодых учителей и развитие управленческих ка</w:t>
      </w:r>
      <w:r w:rsidR="001B5D40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="001B5D40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ров системы общего образования Республики Тыва.</w:t>
      </w:r>
    </w:p>
    <w:p w14:paraId="30BF04FE" w14:textId="77777777" w:rsidR="00FE0025" w:rsidRPr="00CD323D" w:rsidRDefault="00FE0025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14:paraId="2B2F5F8A" w14:textId="64146DAF" w:rsidR="00FE0025" w:rsidRPr="00CD323D" w:rsidRDefault="00FE0025" w:rsidP="00AC33B8">
      <w:pPr>
        <w:spacing w:after="0" w:line="36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Подпрограмма 3 </w:t>
      </w:r>
      <w:r w:rsidR="00D23D56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Дополнительное образование детей</w:t>
      </w:r>
      <w:r w:rsidR="00D23D56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14:paraId="5370EDC0" w14:textId="77777777" w:rsidR="004C537D" w:rsidRPr="00CD323D" w:rsidRDefault="004C537D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14:paraId="2E5DB691" w14:textId="26490BD0" w:rsidR="004C537D" w:rsidRPr="00CD323D" w:rsidRDefault="004C537D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 рамках Подпрограммы предполагается реализация мероприятий, направленных на улучшение необходимых условий для развития дополнител</w:t>
      </w: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ь</w:t>
      </w: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ного образования детей, реализации концепции духовно-нравственного восп</w:t>
      </w: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</w:t>
      </w: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тания, внедрение здоровьесберегающих технологий, развитие детского движ</w:t>
      </w: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е</w:t>
      </w: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ния, реализацию совместных социальных проектов, развитие школьных лиг и </w:t>
      </w: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 xml:space="preserve">спортивных клубов, отрядов </w:t>
      </w:r>
      <w:r w:rsidR="00D23D56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</w:t>
      </w: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Юнармии</w:t>
      </w:r>
      <w:r w:rsidR="00D23D56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</w:t>
      </w: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выполнение нормативов (тестов) ГТО.</w:t>
      </w:r>
    </w:p>
    <w:p w14:paraId="669ABEBE" w14:textId="77777777" w:rsidR="008A3239" w:rsidRPr="00CD323D" w:rsidRDefault="008A3239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994666C" w14:textId="4D95F6E2" w:rsidR="008A3239" w:rsidRPr="00CD323D" w:rsidRDefault="00FE0025" w:rsidP="00AC33B8">
      <w:pPr>
        <w:spacing w:after="0" w:line="36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Подпрограмма 4 </w:t>
      </w:r>
      <w:r w:rsidR="00D23D56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среднего профессионального образования</w:t>
      </w:r>
      <w:r w:rsidR="00D23D56" w:rsidRPr="00CD3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14:paraId="2D2A308D" w14:textId="77777777" w:rsidR="004E4E6E" w:rsidRPr="00CD323D" w:rsidRDefault="004E4E6E" w:rsidP="00AC33B8">
      <w:pPr>
        <w:spacing w:after="0" w:line="360" w:lineRule="atLeast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14:paraId="27FED1A9" w14:textId="6AFBB3A7" w:rsidR="005B6457" w:rsidRPr="00CD323D" w:rsidRDefault="004E4E6E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 рамках указанного основного мероприятия </w:t>
      </w:r>
      <w:r w:rsidR="001B50FD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предполагается реализация мероприятий</w:t>
      </w:r>
      <w:r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: </w:t>
      </w:r>
      <w:r w:rsidR="005B6457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организация предоставления среднего профессионального обр</w:t>
      </w:r>
      <w:r w:rsidR="005B6457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</w:t>
      </w:r>
      <w:r w:rsidR="005B6457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зования по реализации программ подготовки квалифицированных работников и служащих, специалистов среднего звена в образовательных организациях сре</w:t>
      </w:r>
      <w:r w:rsidR="005B6457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</w:t>
      </w:r>
      <w:r w:rsidR="005B6457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него профессионального образования, оказание услуг по профессиональной ориентации обучающихся образовательных организаций и содействие труд</w:t>
      </w:r>
      <w:r w:rsidR="005B6457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</w:t>
      </w:r>
      <w:r w:rsidR="005B6457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устройству выпускников образовательных организаций профессионального о</w:t>
      </w:r>
      <w:r w:rsidR="005B6457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б</w:t>
      </w:r>
      <w:r w:rsidR="005B6457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разования, оказание услуг по предоставлению методического, информационно-аналитического сопровождения, развития воспитания в сфере профессионал</w:t>
      </w:r>
      <w:r w:rsidR="005B6457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ь</w:t>
      </w:r>
      <w:r w:rsidR="005B6457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ного образования, социальная поддержка и стимулирование студентов, обуч</w:t>
      </w:r>
      <w:r w:rsidR="005B6457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</w:t>
      </w:r>
      <w:r w:rsidR="005B6457" w:rsidRPr="00CD323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ющихся в государственных профессиональных образовательных учреждениях Республики Тыва.</w:t>
      </w:r>
    </w:p>
    <w:p w14:paraId="5527F1FF" w14:textId="77777777" w:rsidR="00677EE5" w:rsidRPr="00CD323D" w:rsidRDefault="00677EE5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14:paraId="166B8B88" w14:textId="43F3BA3B" w:rsidR="00762164" w:rsidRPr="00CD323D" w:rsidRDefault="00762164" w:rsidP="006F6899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Региональный проект 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«</w:t>
      </w: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Современная школа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»</w:t>
      </w:r>
    </w:p>
    <w:p w14:paraId="36D4A651" w14:textId="77777777" w:rsidR="00762164" w:rsidRPr="00CD323D" w:rsidRDefault="00762164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16FD36F6" w14:textId="77777777" w:rsidR="00762164" w:rsidRPr="00CD323D" w:rsidRDefault="00393D91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В рамках указанного основного мероприятия предусматривается: созд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а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ние новых мест в общеобразовательных организациях, обновление материал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ь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но-технической базы в организациях, осуществляющих образовательную де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я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тельность; создание и функционирование в общеобразовательных организац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и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ях, расположенных в сельской местности и малых городах, центров образов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а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ния естественно-научной и технологической направленностей.</w:t>
      </w:r>
    </w:p>
    <w:p w14:paraId="0B32446D" w14:textId="77777777" w:rsidR="000C42BA" w:rsidRPr="00CD323D" w:rsidRDefault="000C42BA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2277C0E6" w14:textId="509A11CB" w:rsidR="00762164" w:rsidRPr="00CD323D" w:rsidRDefault="00762164" w:rsidP="006F6899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Региональный проект 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«</w:t>
      </w: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Успех каждого ребенка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»</w:t>
      </w:r>
    </w:p>
    <w:p w14:paraId="672FECFA" w14:textId="77777777" w:rsidR="00762164" w:rsidRPr="00CD323D" w:rsidRDefault="00762164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</w:p>
    <w:p w14:paraId="34A32037" w14:textId="77777777" w:rsidR="00762164" w:rsidRPr="00CD323D" w:rsidRDefault="003E1DBC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В рамках указанного основного мероприятия предусматривается: созд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а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ние в общеобразовательных организациях, расположенных в сельской местн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о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сти, условий для занятий физической культурой и спортом, создание новых мест в образовательных организациях различных типов для реализации допо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л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нительных общеразвивающих программ всех направленностей.</w:t>
      </w:r>
    </w:p>
    <w:p w14:paraId="7117BF4F" w14:textId="77777777" w:rsidR="003E1DBC" w:rsidRDefault="003E1DBC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1B342265" w14:textId="77777777" w:rsidR="006F6899" w:rsidRDefault="006F6899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3A1835DD" w14:textId="77777777" w:rsidR="006F6899" w:rsidRDefault="006F6899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4DD72977" w14:textId="77777777" w:rsidR="006F6899" w:rsidRDefault="006F6899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525E8D53" w14:textId="77777777" w:rsidR="006F6899" w:rsidRDefault="006F6899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106093DA" w14:textId="77777777" w:rsidR="006F6899" w:rsidRPr="00CD323D" w:rsidRDefault="006F6899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0986294F" w14:textId="77777777" w:rsidR="006F6899" w:rsidRDefault="00762164" w:rsidP="006F6899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lastRenderedPageBreak/>
        <w:t xml:space="preserve">Региональный проект 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«</w:t>
      </w: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Молодые профессионалы </w:t>
      </w:r>
    </w:p>
    <w:p w14:paraId="35400115" w14:textId="77777777" w:rsidR="006F6899" w:rsidRDefault="00762164" w:rsidP="006F6899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(Повышение конкурентоспособности </w:t>
      </w:r>
    </w:p>
    <w:p w14:paraId="37133807" w14:textId="737644A3" w:rsidR="00762164" w:rsidRPr="00CD323D" w:rsidRDefault="001140A1" w:rsidP="006F6899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профессионального образования)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»</w:t>
      </w:r>
    </w:p>
    <w:p w14:paraId="775947F8" w14:textId="77777777" w:rsidR="001140A1" w:rsidRPr="00CD323D" w:rsidRDefault="001140A1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372AF6B8" w14:textId="77777777" w:rsidR="001140A1" w:rsidRPr="00CD323D" w:rsidRDefault="001140A1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Региональный проект включает</w:t>
      </w:r>
      <w:r w:rsidR="00960E57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создание и обеспечение функциониров</w:t>
      </w:r>
      <w:r w:rsidR="00960E57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а</w:t>
      </w:r>
      <w:r w:rsidR="00960E57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ние центров опережающей профессиональной подготовки.</w:t>
      </w:r>
    </w:p>
    <w:p w14:paraId="0647D3FA" w14:textId="77777777" w:rsidR="00111743" w:rsidRPr="00CD323D" w:rsidRDefault="00111743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67750458" w14:textId="0DCBED42" w:rsidR="006118EF" w:rsidRPr="00CD323D" w:rsidRDefault="00111743" w:rsidP="006F6899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Региональный проект 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«</w:t>
      </w: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Патриотическое воспитание</w:t>
      </w:r>
    </w:p>
    <w:p w14:paraId="0C9BDD37" w14:textId="4BA04C8D" w:rsidR="00111743" w:rsidRPr="00CD323D" w:rsidRDefault="00111743" w:rsidP="006F6899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граждан Российской Федерации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»</w:t>
      </w:r>
    </w:p>
    <w:p w14:paraId="52822DB8" w14:textId="77777777" w:rsidR="00111743" w:rsidRPr="00CD323D" w:rsidRDefault="00111743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6720C229" w14:textId="77777777" w:rsidR="004F58A8" w:rsidRPr="00CD323D" w:rsidRDefault="00960E57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В рамках указанного основного мероприятия предусматривается ввод в штат образовательных организаций должности советника директора по восп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и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танию и взаимодействию с детскими общественными объединениями в общ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е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образовательных организациях, а также оснащение государственных и муниц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и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пальных общеобразовательных организаций, в том числе структурных подра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з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делений указанных организаций, государственными символами Российской Федерации.</w:t>
      </w:r>
    </w:p>
    <w:p w14:paraId="6EC58252" w14:textId="77777777" w:rsidR="00960E57" w:rsidRPr="00CD323D" w:rsidRDefault="00960E57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2A25856B" w14:textId="5C7AFBC9" w:rsidR="00111743" w:rsidRPr="00CD323D" w:rsidRDefault="004F58A8" w:rsidP="006F6899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Губернаторский проект 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«</w:t>
      </w: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Мой учитель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»</w:t>
      </w: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(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«</w:t>
      </w: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Мээн башкым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»</w:t>
      </w: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)</w:t>
      </w:r>
      <w:r w:rsidR="009B2100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.</w:t>
      </w:r>
    </w:p>
    <w:p w14:paraId="7C7C16A2" w14:textId="77777777" w:rsidR="009B2100" w:rsidRPr="00CD323D" w:rsidRDefault="009B2100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3F7D50F8" w14:textId="77777777" w:rsidR="00D47AA3" w:rsidRPr="00CD323D" w:rsidRDefault="009B2100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Губернаторский проект включает мероприятие по обеспечению квалиф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и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цированными педагогическими кадрами, поддержка молодых учителей и ра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з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витие управленческих кадров системы общего образования Республики Тыва.</w:t>
      </w:r>
    </w:p>
    <w:p w14:paraId="45980758" w14:textId="77777777" w:rsidR="00D47AA3" w:rsidRPr="00CD323D" w:rsidRDefault="00D47AA3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79A0B546" w14:textId="23F25934" w:rsidR="004F58A8" w:rsidRPr="00CD323D" w:rsidRDefault="004F58A8" w:rsidP="006F6899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Ведомственный проект 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«</w:t>
      </w: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Развитие системы поддержки талантливых детей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»</w:t>
      </w:r>
    </w:p>
    <w:p w14:paraId="255747C6" w14:textId="77777777" w:rsidR="009B2100" w:rsidRPr="00CD323D" w:rsidRDefault="009B2100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20694ED3" w14:textId="77777777" w:rsidR="009B2100" w:rsidRPr="00CD323D" w:rsidRDefault="009B2100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Ведомственный проект включает мероприятие по обеспечению госуда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ственной поддержки молодых талантов Республики Тыва.</w:t>
      </w:r>
    </w:p>
    <w:p w14:paraId="0301AA9B" w14:textId="77777777" w:rsidR="004F58A8" w:rsidRPr="0010563B" w:rsidRDefault="004F58A8" w:rsidP="0010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C808FA" w14:textId="6359AE81" w:rsidR="006118EF" w:rsidRPr="0010563B" w:rsidRDefault="004F58A8" w:rsidP="0010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63B">
        <w:rPr>
          <w:rFonts w:ascii="Times New Roman" w:hAnsi="Times New Roman" w:cs="Times New Roman"/>
          <w:sz w:val="28"/>
          <w:szCs w:val="28"/>
        </w:rPr>
        <w:t xml:space="preserve">Ведомственный проект </w:t>
      </w:r>
      <w:r w:rsidR="00D23D56" w:rsidRPr="0010563B">
        <w:rPr>
          <w:rFonts w:ascii="Times New Roman" w:hAnsi="Times New Roman" w:cs="Times New Roman"/>
          <w:sz w:val="28"/>
          <w:szCs w:val="28"/>
        </w:rPr>
        <w:t>«</w:t>
      </w:r>
      <w:r w:rsidRPr="0010563B">
        <w:rPr>
          <w:rFonts w:ascii="Times New Roman" w:hAnsi="Times New Roman" w:cs="Times New Roman"/>
          <w:sz w:val="28"/>
          <w:szCs w:val="28"/>
        </w:rPr>
        <w:t>Совершенствование системы общего</w:t>
      </w:r>
    </w:p>
    <w:p w14:paraId="37F4922E" w14:textId="6414DED8" w:rsidR="004F58A8" w:rsidRPr="0010563B" w:rsidRDefault="004F58A8" w:rsidP="0010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63B">
        <w:rPr>
          <w:rFonts w:ascii="Times New Roman" w:hAnsi="Times New Roman" w:cs="Times New Roman"/>
          <w:sz w:val="28"/>
          <w:szCs w:val="28"/>
        </w:rPr>
        <w:t>образования в Республике Тыва</w:t>
      </w:r>
      <w:r w:rsidR="00D23D56" w:rsidRPr="0010563B">
        <w:rPr>
          <w:rFonts w:ascii="Times New Roman" w:hAnsi="Times New Roman" w:cs="Times New Roman"/>
          <w:sz w:val="28"/>
          <w:szCs w:val="28"/>
        </w:rPr>
        <w:t>»</w:t>
      </w:r>
    </w:p>
    <w:p w14:paraId="3C98BA04" w14:textId="77777777" w:rsidR="004F58A8" w:rsidRPr="0010563B" w:rsidRDefault="004F58A8" w:rsidP="0010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24F3FC" w14:textId="77777777" w:rsidR="006444F5" w:rsidRPr="00CD323D" w:rsidRDefault="00EF4B49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Одной из целей реализации данного основного мероприятия является м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о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дернизация инфраструктуры общего образования (проведение капитального ремонта, реконструкции, строительства зданий, пристроя к зданиям общеобр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а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зовательных организаций, возврат в систему общего образования зданий, и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с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пользуемых не по назначению, приобретение (выкуп), аренда зданий и пом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е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щений, в том числе оснащение новых мест в общеобразовательных организац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и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ях средствами обучения и воспитания, необходимыми для реализации образ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о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вательных программ начального общего, основного общего и среднего общего 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lastRenderedPageBreak/>
        <w:t xml:space="preserve">образования), а также выполнение мероприятий по обеспечению безопасности образовательных организаций. </w:t>
      </w:r>
      <w:r w:rsidR="007A2472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А также мероприятия по обеспечению прозра</w:t>
      </w:r>
      <w:r w:rsidR="007A2472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ч</w:t>
      </w:r>
      <w:r w:rsidR="007A2472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ности системы образования.</w:t>
      </w:r>
    </w:p>
    <w:p w14:paraId="06B0DDCC" w14:textId="77777777" w:rsidR="004F58A8" w:rsidRPr="00CD323D" w:rsidRDefault="004F58A8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53D2B82F" w14:textId="77777777" w:rsidR="006F6899" w:rsidRDefault="004F58A8" w:rsidP="006F6899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Ведомственный проект 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«</w:t>
      </w: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Реализация моделей получения</w:t>
      </w:r>
    </w:p>
    <w:p w14:paraId="0F6C901B" w14:textId="77777777" w:rsidR="006F6899" w:rsidRDefault="004F58A8" w:rsidP="006F6899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качественного общего образования детьми-инвалидами и </w:t>
      </w:r>
    </w:p>
    <w:p w14:paraId="4A398704" w14:textId="52E115CD" w:rsidR="004F58A8" w:rsidRDefault="004F58A8" w:rsidP="006F6899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лицами с ограниченными возможностями здоровья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»</w:t>
      </w:r>
    </w:p>
    <w:p w14:paraId="0FB5FDB5" w14:textId="77777777" w:rsidR="006F6899" w:rsidRPr="00CD323D" w:rsidRDefault="006F6899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</w:p>
    <w:p w14:paraId="6877B59D" w14:textId="0288672E" w:rsidR="006118EF" w:rsidRPr="00CD323D" w:rsidRDefault="0050620C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323D">
        <w:rPr>
          <w:rFonts w:ascii="Times New Roman" w:hAnsi="Times New Roman" w:cs="Times New Roman"/>
          <w:iCs/>
          <w:sz w:val="28"/>
          <w:szCs w:val="28"/>
        </w:rPr>
        <w:t>Ведомственный проект включает</w:t>
      </w:r>
      <w:r w:rsidR="006118EF" w:rsidRPr="00CD323D">
        <w:rPr>
          <w:rFonts w:ascii="Times New Roman" w:hAnsi="Times New Roman" w:cs="Times New Roman"/>
          <w:iCs/>
          <w:sz w:val="28"/>
          <w:szCs w:val="28"/>
        </w:rPr>
        <w:t xml:space="preserve"> мероприятия по созданию безбарьерной среды обучения в образовательных организациях для детей-инвалидов и лиц с ограниченными возможностями здоровья.</w:t>
      </w:r>
    </w:p>
    <w:p w14:paraId="696C77B0" w14:textId="77777777" w:rsidR="004F58A8" w:rsidRPr="00CD323D" w:rsidRDefault="004F58A8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200E49F1" w14:textId="77777777" w:rsidR="006F6899" w:rsidRDefault="004F58A8" w:rsidP="006F6899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Ведомственный проект 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«</w:t>
      </w: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Социальные гарантии </w:t>
      </w:r>
    </w:p>
    <w:p w14:paraId="0138900E" w14:textId="5F376EAD" w:rsidR="004F58A8" w:rsidRPr="00CD323D" w:rsidRDefault="004F58A8" w:rsidP="006F6899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работникам образования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»</w:t>
      </w:r>
    </w:p>
    <w:p w14:paraId="34B04CFE" w14:textId="77777777" w:rsidR="006118EF" w:rsidRPr="00CD323D" w:rsidRDefault="006118EF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</w:p>
    <w:p w14:paraId="1F0CEEEC" w14:textId="283FAA4D" w:rsidR="006118EF" w:rsidRPr="00CD323D" w:rsidRDefault="00B3189E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указанного основного мероприятия предусматривает</w:t>
      </w:r>
      <w:r w:rsidR="006118EF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18EF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реализ</w:t>
      </w:r>
      <w:r w:rsidR="006118EF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а</w:t>
      </w:r>
      <w:r w:rsidR="006118EF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ции мер по поддержке и развитию педагогических кадров Тувы.</w:t>
      </w:r>
    </w:p>
    <w:p w14:paraId="71FB18E3" w14:textId="08FE99CF" w:rsidR="00960F2E" w:rsidRPr="00CD323D" w:rsidRDefault="00B3189E" w:rsidP="00CD323D">
      <w:pPr>
        <w:tabs>
          <w:tab w:val="left" w:pos="567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финансирование на </w:t>
      </w:r>
      <w:r w:rsidR="00960F2E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присуждение премий Главы Республики Тыва лу</w:t>
      </w:r>
      <w:r w:rsidR="00960F2E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960F2E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шим педагогическим работникам образовательных организаций </w:t>
      </w:r>
      <w:r w:rsidR="00015292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Тыва</w:t>
      </w:r>
      <w:r w:rsidR="00960F2E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активно внедряющим инновационные образовательные программы, с</w:t>
      </w:r>
      <w:r w:rsidR="00960F2E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60F2E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временные технологии и проекты, и лучшим руководителям классов (групп), работающим в инновационном режиме;</w:t>
      </w:r>
    </w:p>
    <w:p w14:paraId="48F6B853" w14:textId="6827C9E0" w:rsidR="00047475" w:rsidRPr="00CD323D" w:rsidRDefault="00047475" w:rsidP="00CD323D">
      <w:pPr>
        <w:tabs>
          <w:tab w:val="left" w:pos="567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852F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профессионального мастерства </w:t>
      </w:r>
      <w:r w:rsidR="00D23D5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852F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года</w:t>
      </w:r>
      <w:r w:rsidR="00D23D5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852F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23D5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852F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Педагог-психолог</w:t>
      </w:r>
      <w:r w:rsidR="00D23D5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852F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23D5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852F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Сердце отдаю детям</w:t>
      </w:r>
      <w:r w:rsidR="00D23D5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852F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23D5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852F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мастер-класс учителей родного, вкл</w:t>
      </w:r>
      <w:r w:rsidR="002852F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2852F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чая русский, языков</w:t>
      </w:r>
      <w:r w:rsidR="00D23D5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852F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23D5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852F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 года</w:t>
      </w:r>
      <w:r w:rsidR="00D23D5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852F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23D5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852F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учитель родного языка и ро</w:t>
      </w:r>
      <w:r w:rsidR="002852F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2852F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литературы</w:t>
      </w:r>
      <w:r w:rsidR="00D23D5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852F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23D5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852F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педагог-мужчина-лидер и наставник</w:t>
      </w:r>
      <w:r w:rsidR="00D23D5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852F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23D5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852F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Воспитать человека</w:t>
      </w:r>
      <w:r w:rsidR="00D23D5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852F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C0A10E9" w14:textId="5391B5C8" w:rsidR="002852F6" w:rsidRPr="00CD323D" w:rsidRDefault="002852F6" w:rsidP="00CD323D">
      <w:pPr>
        <w:tabs>
          <w:tab w:val="left" w:pos="567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предусмотрены стипендии Главы Республики Тыва лучшим ст</w:t>
      </w:r>
      <w:r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дентам организаций высшего образования и организаций среднего образования, обучающихся по направлению </w:t>
      </w:r>
      <w:r w:rsidR="00D23D5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 и педагогические науки</w:t>
      </w:r>
      <w:r w:rsidR="00D23D56"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D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9377C6E" w14:textId="77777777" w:rsidR="004F58A8" w:rsidRPr="0010563B" w:rsidRDefault="004F58A8" w:rsidP="001056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Cs w:val="28"/>
        </w:rPr>
      </w:pPr>
    </w:p>
    <w:p w14:paraId="2A5F61D5" w14:textId="77777777" w:rsidR="00015292" w:rsidRDefault="004F58A8" w:rsidP="00015292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Ведомственный проект 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«</w:t>
      </w: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Организационное и </w:t>
      </w:r>
    </w:p>
    <w:p w14:paraId="2C11874C" w14:textId="77777777" w:rsidR="00015292" w:rsidRDefault="004F58A8" w:rsidP="00015292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информационное обеспечение отдыха, </w:t>
      </w:r>
    </w:p>
    <w:p w14:paraId="10AD743C" w14:textId="37802E86" w:rsidR="004F58A8" w:rsidRPr="00CD323D" w:rsidRDefault="004F58A8" w:rsidP="00015292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оздоровления и занятости детей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»</w:t>
      </w:r>
    </w:p>
    <w:p w14:paraId="6950E754" w14:textId="77777777" w:rsidR="007C0B85" w:rsidRPr="00CD323D" w:rsidRDefault="007C0B85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5FC770EF" w14:textId="45EAFACB" w:rsidR="007C0B85" w:rsidRDefault="007C0B85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Ведомственный проект включает мероприятие по организации отдыха и </w:t>
      </w:r>
      <w:r w:rsidR="007055E3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о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здоровлению детей в оздоровительных организациях и обеспечение проезда к местонахождению организаций отдыха и обратно, субвенции местным бюдж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е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там на финансовое обеспечение мероприятий по проведению оздоровительной кампании детей</w:t>
      </w:r>
      <w:r w:rsidR="006118EF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.</w:t>
      </w:r>
    </w:p>
    <w:p w14:paraId="4AA32683" w14:textId="77777777" w:rsidR="0010563B" w:rsidRPr="0010563B" w:rsidRDefault="0010563B" w:rsidP="001056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18"/>
          <w:szCs w:val="28"/>
        </w:rPr>
      </w:pPr>
    </w:p>
    <w:p w14:paraId="4B85A232" w14:textId="77777777" w:rsidR="00015292" w:rsidRDefault="00BA59E4" w:rsidP="00015292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lastRenderedPageBreak/>
        <w:t xml:space="preserve">Ведомственный проект 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«</w:t>
      </w: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Обеспечение безопасности </w:t>
      </w:r>
    </w:p>
    <w:p w14:paraId="3A4C56C7" w14:textId="60AC37FF" w:rsidR="004F58A8" w:rsidRPr="00CD323D" w:rsidRDefault="00BA59E4" w:rsidP="00015292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образовательных учреждений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»</w:t>
      </w:r>
    </w:p>
    <w:p w14:paraId="1DA9D6BA" w14:textId="77777777" w:rsidR="00186B1D" w:rsidRPr="00CD323D" w:rsidRDefault="00186B1D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179F6D86" w14:textId="62A42898" w:rsidR="00186B1D" w:rsidRPr="00CD323D" w:rsidRDefault="004B4328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Ведомственный проект включает выполнение мероприятий по обеспеч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е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нию безопасности образовательных организаций.</w:t>
      </w:r>
    </w:p>
    <w:p w14:paraId="5A3959E3" w14:textId="77777777" w:rsidR="00186B1D" w:rsidRPr="00CD323D" w:rsidRDefault="00186B1D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49ED17B0" w14:textId="77777777" w:rsidR="00015292" w:rsidRDefault="00186B1D" w:rsidP="00015292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Комплекс процессных мероприятий </w:t>
      </w:r>
    </w:p>
    <w:p w14:paraId="653A39BF" w14:textId="27B2A3EA" w:rsidR="00186B1D" w:rsidRPr="00CD323D" w:rsidRDefault="00D23D56" w:rsidP="00015292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«</w:t>
      </w:r>
      <w:r w:rsidR="00186B1D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Развитие общего образования</w:t>
      </w: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»</w:t>
      </w:r>
    </w:p>
    <w:p w14:paraId="05C63DE4" w14:textId="77777777" w:rsidR="004B4328" w:rsidRPr="00CD323D" w:rsidRDefault="004B4328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2140FDB7" w14:textId="77777777" w:rsidR="004B4328" w:rsidRPr="00CD323D" w:rsidRDefault="004B4328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В рамках указанного основного мероприятия предусматривается: пред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о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ставление субвенций бюджетам муниципальных образований Республики Тыва на обеспечение государственных гарантий реализации прав на получение о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б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щедоступного и бесплатного начального общего, основного общего, среднего общего образования в муниципальных общеобразовательных организациях, финансовое обеспечение на возмещение затрат на получение начального общ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е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го, основного общего, среднего общего образования в частных общеобразов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а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тельных организациях, осуществляющих образовательную деятельность по имеющим государственную аккредитацию основным общеобразовательным программам.</w:t>
      </w:r>
      <w:r w:rsidR="001C7984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Также ежемесячное денежное вознаграждение за классное рук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о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водство педагогическим работникам государственных и муниципальных обр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а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зовательных организаций, реализующих образовательные программы</w:t>
      </w:r>
      <w:r w:rsidR="001C7984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, субс</w:t>
      </w:r>
      <w:r w:rsidR="001C7984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и</w:t>
      </w:r>
      <w:r w:rsidR="001C7984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дии местным бюджетам на содержание детей чабанов в образовательных орг</w:t>
      </w:r>
      <w:r w:rsidR="001C7984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а</w:t>
      </w:r>
      <w:r w:rsidR="001C7984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низациях, субсидии местным бюджетам на софинансирование расходов по с</w:t>
      </w:r>
      <w:r w:rsidR="001C7984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о</w:t>
      </w:r>
      <w:r w:rsidR="001C7984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держанию имущества образовательных учреждений.</w:t>
      </w:r>
    </w:p>
    <w:p w14:paraId="55521D8F" w14:textId="77777777" w:rsidR="00186B1D" w:rsidRPr="00CD323D" w:rsidRDefault="00186B1D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7D92515B" w14:textId="4EB640CF" w:rsidR="006118EF" w:rsidRPr="00CD323D" w:rsidRDefault="00186B1D" w:rsidP="00015292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Комплекс процессных мероприятий 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«</w:t>
      </w: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Развитие</w:t>
      </w:r>
    </w:p>
    <w:p w14:paraId="5149362B" w14:textId="576DF338" w:rsidR="001140A1" w:rsidRPr="00CD323D" w:rsidRDefault="00186B1D" w:rsidP="00015292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дополнительного образования детей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»</w:t>
      </w:r>
    </w:p>
    <w:p w14:paraId="00AFF826" w14:textId="77777777" w:rsidR="00186B1D" w:rsidRPr="00CD323D" w:rsidRDefault="00186B1D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2A420B18" w14:textId="53F3A987" w:rsidR="007F684A" w:rsidRPr="00BE0701" w:rsidRDefault="00D44DBA" w:rsidP="00CD323D">
      <w:pPr>
        <w:pStyle w:val="af6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</w:t>
      </w:r>
      <w:r w:rsidR="00420FB0" w:rsidRPr="00CD323D">
        <w:rPr>
          <w:rFonts w:ascii="Times New Roman" w:hAnsi="Times New Roman"/>
          <w:sz w:val="28"/>
          <w:szCs w:val="28"/>
          <w:lang w:eastAsia="ru-RU"/>
        </w:rPr>
        <w:t>азвитие системы предоставления качественного дополнительного образования детей; обеспечение равного доступа населения к услугам до</w:t>
      </w:r>
      <w:r w:rsidR="00BE0701">
        <w:rPr>
          <w:rFonts w:ascii="Times New Roman" w:hAnsi="Times New Roman"/>
          <w:sz w:val="28"/>
          <w:szCs w:val="28"/>
          <w:lang w:eastAsia="ru-RU"/>
        </w:rPr>
        <w:t>полнительного образования детей</w:t>
      </w:r>
      <w:r w:rsidR="00BE0701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0B636631" w14:textId="77777777" w:rsidR="00420FB0" w:rsidRPr="00CD323D" w:rsidRDefault="00420FB0" w:rsidP="00CD323D">
      <w:pPr>
        <w:pStyle w:val="af6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470DD8" w14:textId="77777777" w:rsidR="00015292" w:rsidRDefault="00186B1D" w:rsidP="00015292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Комплекс процессных мероприятий 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«</w:t>
      </w: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Развитие </w:t>
      </w:r>
    </w:p>
    <w:p w14:paraId="42B06E43" w14:textId="3FEAD609" w:rsidR="00186B1D" w:rsidRPr="00CD323D" w:rsidRDefault="00186B1D" w:rsidP="00015292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среднего профессионального образования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»</w:t>
      </w:r>
    </w:p>
    <w:p w14:paraId="0582D251" w14:textId="77777777" w:rsidR="007F684A" w:rsidRPr="00CD323D" w:rsidRDefault="007F684A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06CB15F7" w14:textId="4245C6B3" w:rsidR="007F684A" w:rsidRPr="00CD323D" w:rsidRDefault="007F684A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В рамках комплекса процессных мероприятий </w:t>
      </w:r>
      <w:r w:rsidR="00D23D56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Развитие среднего пр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о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фессионального образования</w:t>
      </w:r>
      <w:r w:rsidR="00D23D56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предусматривается субсидии бюджетным учр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е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ждениям среднего профессионального образования на финансовое обеспечение государственного задания на</w:t>
      </w:r>
      <w:r w:rsidR="0001529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оказание государственных услуг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и на ежемесячное денежное вознаграждение за классное руководство (кураторство) педагогич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е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lastRenderedPageBreak/>
        <w:t>ским работникам государственных образовательных субъектов Российской Ф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е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дерации и г. Байконура, муниципальных образовательных организаций, реал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и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зующих образовательные программы среднего профессионального обучения для лиц с ограниченными возможностями здоровья.</w:t>
      </w:r>
    </w:p>
    <w:p w14:paraId="38166279" w14:textId="77777777" w:rsidR="00AD44DA" w:rsidRPr="00CD323D" w:rsidRDefault="00AD44DA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07DB9F83" w14:textId="77777777" w:rsidR="00861213" w:rsidRDefault="00186B1D" w:rsidP="00861213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Комплекс процессных мероприятий 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«</w:t>
      </w: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Развитие </w:t>
      </w:r>
    </w:p>
    <w:p w14:paraId="34FCA1CE" w14:textId="77777777" w:rsidR="00861213" w:rsidRDefault="00186B1D" w:rsidP="00861213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системы оценки качества образования и </w:t>
      </w:r>
    </w:p>
    <w:p w14:paraId="4DCC8935" w14:textId="5AD81C46" w:rsidR="00186B1D" w:rsidRPr="00CD323D" w:rsidRDefault="00186B1D" w:rsidP="00861213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информационной прозрачности системы образования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»</w:t>
      </w:r>
    </w:p>
    <w:p w14:paraId="3AB89A82" w14:textId="77777777" w:rsidR="00186B1D" w:rsidRPr="00CD323D" w:rsidRDefault="00186B1D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5668A8C6" w14:textId="6DAC0320" w:rsidR="00420FB0" w:rsidRPr="00CD323D" w:rsidRDefault="00420FB0" w:rsidP="00CD323D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D323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</w:t>
      </w:r>
      <w:r w:rsidR="00BE070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ия.</w:t>
      </w:r>
    </w:p>
    <w:p w14:paraId="0D42E686" w14:textId="77777777" w:rsidR="00186B1D" w:rsidRPr="00CD323D" w:rsidRDefault="00186B1D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2FC18B5D" w14:textId="77777777" w:rsidR="00861213" w:rsidRDefault="00186B1D" w:rsidP="00861213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Комплекс процессных мероприятий 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«</w:t>
      </w: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Развитие научного,</w:t>
      </w:r>
    </w:p>
    <w:p w14:paraId="01DE3B3F" w14:textId="77777777" w:rsidR="00861213" w:rsidRDefault="00186B1D" w:rsidP="00861213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научно-методического сопровождения этнокультурного</w:t>
      </w:r>
    </w:p>
    <w:p w14:paraId="1BE14F39" w14:textId="481C18E2" w:rsidR="00186B1D" w:rsidRPr="00CD323D" w:rsidRDefault="00186B1D" w:rsidP="00861213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содержания образования в Республике Тыва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»</w:t>
      </w:r>
    </w:p>
    <w:p w14:paraId="2DA8F00F" w14:textId="741B8CEA" w:rsidR="00D67A95" w:rsidRPr="00CD323D" w:rsidRDefault="00D67A95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450E4BB0" w14:textId="4986376B" w:rsidR="00186B1D" w:rsidRPr="00CD323D" w:rsidRDefault="00D67A95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Комплекс процессных мероприятий включает субсидии бюджетным учреждениям в области прикладных научных исследований на финансовое обеспечение государственного задания на оказание услуг (выполнение работ) ГБНУ Министерства образования Республики Тыва </w:t>
      </w:r>
      <w:r w:rsidR="00D23D56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Институт развития наци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о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нальной школы</w:t>
      </w:r>
      <w:r w:rsidR="00D23D56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.</w:t>
      </w:r>
    </w:p>
    <w:p w14:paraId="507A696A" w14:textId="77777777" w:rsidR="00186B1D" w:rsidRPr="00CD323D" w:rsidRDefault="00186B1D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78F378C7" w14:textId="77777777" w:rsidR="00861213" w:rsidRDefault="00186B1D" w:rsidP="00861213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Комплекс процессных мероприятий 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«</w:t>
      </w: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Организация </w:t>
      </w:r>
    </w:p>
    <w:p w14:paraId="14E02D33" w14:textId="77777777" w:rsidR="00861213" w:rsidRDefault="00186B1D" w:rsidP="00861213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бесплатного горячего питания обучающихся </w:t>
      </w:r>
    </w:p>
    <w:p w14:paraId="6DDFEEFE" w14:textId="77777777" w:rsidR="00861213" w:rsidRDefault="00186B1D" w:rsidP="00861213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общеобразовательных организаций Республики</w:t>
      </w:r>
    </w:p>
    <w:p w14:paraId="032AF67B" w14:textId="42E06A27" w:rsidR="00186B1D" w:rsidRPr="00CD323D" w:rsidRDefault="00186B1D" w:rsidP="00861213">
      <w:pPr>
        <w:spacing w:after="0" w:line="360" w:lineRule="atLeast"/>
        <w:jc w:val="center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Тыва на 2021-2025 годы</w:t>
      </w:r>
      <w:r w:rsidR="00D23D56" w:rsidRPr="00CD323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»</w:t>
      </w:r>
    </w:p>
    <w:p w14:paraId="223E8089" w14:textId="77777777" w:rsidR="00E85844" w:rsidRPr="00CD323D" w:rsidRDefault="00E85844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126175DC" w14:textId="77777777" w:rsidR="002128DA" w:rsidRPr="00CD323D" w:rsidRDefault="00BC4170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По основному мероприятию предусматривается </w:t>
      </w:r>
      <w:r w:rsidR="00E85844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организация бесплатного горячего питания обучающихся, получающих начальное общее образование в образовательных организациях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.</w:t>
      </w:r>
    </w:p>
    <w:p w14:paraId="60C6CD4F" w14:textId="77777777" w:rsidR="002128DA" w:rsidRPr="00CD323D" w:rsidRDefault="002128DA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50545E8D" w14:textId="1FABE6A4" w:rsidR="00B9218C" w:rsidRPr="00CD323D" w:rsidRDefault="0025062E" w:rsidP="00861213">
      <w:pPr>
        <w:spacing w:after="0" w:line="360" w:lineRule="atLeast"/>
        <w:jc w:val="center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en-US"/>
        </w:rPr>
        <w:t>IV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. </w:t>
      </w:r>
      <w:r w:rsidR="00B9218C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Обоснование финансовых и материальных затрат</w:t>
      </w:r>
    </w:p>
    <w:p w14:paraId="4FBC32D2" w14:textId="77777777" w:rsidR="007D02B4" w:rsidRPr="00CD323D" w:rsidRDefault="007D02B4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01F675D7" w14:textId="77777777" w:rsidR="00921CC4" w:rsidRPr="00CD323D" w:rsidRDefault="007D02B4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Реализация мероприятий Программы потребует привлечения большого количества финансовых ресурсов. Их источниками станут федеральный бю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д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жет, республиканский бюджет</w:t>
      </w:r>
      <w:r w:rsidR="00921CC4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.</w:t>
      </w:r>
    </w:p>
    <w:p w14:paraId="67135A85" w14:textId="5FF9D53B" w:rsidR="00921CC4" w:rsidRPr="00CD323D" w:rsidRDefault="007D02B4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Общий объем финансовых средств, необходимых для реализации Пр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о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граммы на 2024-2030 годы, составляет </w:t>
      </w:r>
      <w:r w:rsidR="00C62F95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101 817 185,80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тыс. рублей, в том числе:</w:t>
      </w:r>
    </w:p>
    <w:p w14:paraId="6C84A0F8" w14:textId="77777777" w:rsidR="00921CC4" w:rsidRPr="00CD323D" w:rsidRDefault="007D02B4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- за счет средств федерального бюджета – </w:t>
      </w:r>
      <w:r w:rsidR="00C62F95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26 486 882,16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тыс. рублей;</w:t>
      </w:r>
    </w:p>
    <w:p w14:paraId="37203637" w14:textId="4828D255" w:rsidR="00921CC4" w:rsidRPr="00CD323D" w:rsidRDefault="007D02B4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lastRenderedPageBreak/>
        <w:t xml:space="preserve">- за счет средств республиканского бюджета Республики Тыва – </w:t>
      </w:r>
      <w:r w:rsidR="00C62F95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75 330 303,64</w:t>
      </w:r>
      <w:r w:rsidR="00D44DBA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тыс. рублей.</w:t>
      </w:r>
    </w:p>
    <w:p w14:paraId="69CCBA03" w14:textId="6F452535" w:rsidR="007D02B4" w:rsidRPr="00CD323D" w:rsidRDefault="007D02B4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Объе</w:t>
      </w:r>
      <w:r w:rsidR="00BE0701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м финансирования П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рограммы носит прогнозный характер и подл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е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жит ежегодной корректировке исходя из возможностей республиканского бюджета Республики Тыва.</w:t>
      </w:r>
    </w:p>
    <w:p w14:paraId="146F5817" w14:textId="77777777" w:rsidR="002128DA" w:rsidRPr="00CD323D" w:rsidRDefault="002128DA" w:rsidP="007F6238">
      <w:pPr>
        <w:spacing w:after="0" w:line="360" w:lineRule="atLeast"/>
        <w:jc w:val="center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183887BC" w14:textId="0E9334C3" w:rsidR="00980553" w:rsidRPr="00CD323D" w:rsidRDefault="00980553" w:rsidP="007F6238">
      <w:pPr>
        <w:spacing w:after="0" w:line="360" w:lineRule="atLeast"/>
        <w:jc w:val="center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V. Задачи государственного управления, способы</w:t>
      </w:r>
    </w:p>
    <w:p w14:paraId="4BBBFE8E" w14:textId="77777777" w:rsidR="00980553" w:rsidRPr="00CD323D" w:rsidRDefault="00980553" w:rsidP="007F6238">
      <w:pPr>
        <w:spacing w:after="0" w:line="360" w:lineRule="atLeast"/>
        <w:jc w:val="center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их эффективного решения в соответствующей</w:t>
      </w:r>
    </w:p>
    <w:p w14:paraId="06215D77" w14:textId="77777777" w:rsidR="00980553" w:rsidRPr="00CD323D" w:rsidRDefault="00980553" w:rsidP="007F6238">
      <w:pPr>
        <w:spacing w:after="0" w:line="360" w:lineRule="atLeast"/>
        <w:jc w:val="center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отрасли экономики и государственного управления</w:t>
      </w:r>
    </w:p>
    <w:p w14:paraId="490B4378" w14:textId="77777777" w:rsidR="00980553" w:rsidRPr="00CD323D" w:rsidRDefault="00980553" w:rsidP="007F6238">
      <w:pPr>
        <w:spacing w:after="0" w:line="360" w:lineRule="atLeast"/>
        <w:jc w:val="center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502836FF" w14:textId="77777777" w:rsidR="00980553" w:rsidRPr="00CD323D" w:rsidRDefault="00980553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Достижение целей государственной политики в области образования обеспечивается путем решения задач по формированию устойчиво развива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ю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щейся системы образования с оптимальной институциональной структурой, обеспечивающей доступность, высокий уровень качества образования, спосо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б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ствующей формированию человеческого капитала, основой которого является высокообразованная и конкурентоспособная личность.</w:t>
      </w:r>
    </w:p>
    <w:p w14:paraId="31D2BDC3" w14:textId="77777777" w:rsidR="00980553" w:rsidRPr="00CD323D" w:rsidRDefault="00980553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Таким образом, решение указанных задач достигается в рамках реализ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а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ции мероприятий Программы.</w:t>
      </w:r>
    </w:p>
    <w:p w14:paraId="7CC6B59B" w14:textId="77777777" w:rsidR="00980553" w:rsidRPr="00CD323D" w:rsidRDefault="00980553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Для обеспечения возможности проверки достижения цели и решения з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а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дач, на реализацию которых направлена Программа, определен перечень цел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е</w:t>
      </w: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вых показателей Программы, характеризующих ход ее реализации, согласно приложению № 1 к настоящей Программе.</w:t>
      </w:r>
    </w:p>
    <w:p w14:paraId="6AE082A2" w14:textId="51C536A9" w:rsidR="008902F3" w:rsidRPr="00CD323D" w:rsidRDefault="00980553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Эффективность Программы определяется достижением запланированных целевых показателей индикаторов.</w:t>
      </w:r>
      <w:r w:rsidR="00D23D56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»</w:t>
      </w:r>
      <w:r w:rsidR="0025062E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;</w:t>
      </w:r>
    </w:p>
    <w:p w14:paraId="240E39C1" w14:textId="15CECBE9" w:rsidR="008902F3" w:rsidRPr="00CD323D" w:rsidRDefault="002128DA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3</w:t>
      </w:r>
      <w:r w:rsidR="00670B4F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) разделы </w:t>
      </w:r>
      <w:r w:rsidR="00670B4F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en-US"/>
        </w:rPr>
        <w:t>VI</w:t>
      </w:r>
      <w:r w:rsidR="00670B4F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-</w:t>
      </w:r>
      <w:r w:rsidR="00670B4F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en-US"/>
        </w:rPr>
        <w:t>VIII</w:t>
      </w:r>
      <w:r w:rsidR="00670B4F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признать утратившими силу;</w:t>
      </w:r>
    </w:p>
    <w:p w14:paraId="68311E87" w14:textId="39716D4E" w:rsidR="00670B4F" w:rsidRPr="00CD323D" w:rsidRDefault="002128DA" w:rsidP="00CD323D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4</w:t>
      </w:r>
      <w:r w:rsidR="00670B4F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) раздел </w:t>
      </w:r>
      <w:r w:rsidR="00670B4F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en-US"/>
        </w:rPr>
        <w:t>IX</w:t>
      </w:r>
      <w:r w:rsidR="001B0577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изложить в следующей редакции</w:t>
      </w:r>
      <w:r w:rsidR="00227113" w:rsidRPr="00CD323D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:</w:t>
      </w:r>
    </w:p>
    <w:p w14:paraId="7FF95593" w14:textId="77777777" w:rsidR="000C42BA" w:rsidRPr="00174624" w:rsidRDefault="000C42BA" w:rsidP="00174624">
      <w:pPr>
        <w:spacing w:after="0" w:line="240" w:lineRule="auto"/>
        <w:jc w:val="center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1B54DB6B" w14:textId="77777777" w:rsidR="008A3239" w:rsidRPr="00174624" w:rsidRDefault="008A3239" w:rsidP="001746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  <w:sectPr w:rsidR="008A3239" w:rsidRPr="00174624" w:rsidSect="00D23D56">
          <w:headerReference w:type="default" r:id="rId9"/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14:paraId="21726AD2" w14:textId="3DA50897" w:rsidR="008A3239" w:rsidRPr="00174624" w:rsidRDefault="00D23D56" w:rsidP="00174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6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BE0701" w:rsidRPr="00BE0701">
        <w:rPr>
          <w:rFonts w:ascii="Times New Roman" w:eastAsia="Times New Roman" w:hAnsi="Times New Roman"/>
          <w:sz w:val="28"/>
          <w:szCs w:val="28"/>
          <w:lang w:val="en-US" w:eastAsia="ru-RU"/>
        </w:rPr>
        <w:t>IX</w:t>
      </w:r>
      <w:r w:rsidR="00B42968" w:rsidRPr="0017462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A3239" w:rsidRPr="00174624">
        <w:rPr>
          <w:rFonts w:ascii="Times New Roman" w:eastAsia="Times New Roman" w:hAnsi="Times New Roman"/>
          <w:sz w:val="28"/>
          <w:szCs w:val="28"/>
          <w:lang w:eastAsia="ru-RU"/>
        </w:rPr>
        <w:t>РЕЕСТР</w:t>
      </w:r>
    </w:p>
    <w:p w14:paraId="3D78B0B0" w14:textId="77777777" w:rsidR="00B42968" w:rsidRPr="00174624" w:rsidRDefault="008A3239" w:rsidP="00174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624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документов, входящих в состав государственной программы </w:t>
      </w:r>
    </w:p>
    <w:p w14:paraId="5A1F24D4" w14:textId="4B297E5A" w:rsidR="008A3239" w:rsidRPr="00174624" w:rsidRDefault="008A3239" w:rsidP="00174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74624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Тыва </w:t>
      </w:r>
      <w:r w:rsidR="00D23D56" w:rsidRPr="00174624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174624">
        <w:rPr>
          <w:rFonts w:ascii="Times New Roman" w:hAnsi="Times New Roman"/>
          <w:bCs/>
          <w:color w:val="000000"/>
          <w:sz w:val="28"/>
          <w:szCs w:val="28"/>
        </w:rPr>
        <w:t xml:space="preserve">Развитие образования </w:t>
      </w:r>
      <w:r w:rsidR="00BA5232" w:rsidRPr="00174624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Pr="00174624">
        <w:rPr>
          <w:rFonts w:ascii="Times New Roman" w:hAnsi="Times New Roman"/>
          <w:bCs/>
          <w:color w:val="000000"/>
          <w:sz w:val="28"/>
          <w:szCs w:val="28"/>
        </w:rPr>
        <w:t>Республик</w:t>
      </w:r>
      <w:r w:rsidR="00BA5232" w:rsidRPr="00174624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174624">
        <w:rPr>
          <w:rFonts w:ascii="Times New Roman" w:hAnsi="Times New Roman"/>
          <w:bCs/>
          <w:color w:val="000000"/>
          <w:sz w:val="28"/>
          <w:szCs w:val="28"/>
        </w:rPr>
        <w:t xml:space="preserve"> Тыва</w:t>
      </w:r>
      <w:r w:rsidR="00D23D56" w:rsidRPr="00174624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14:paraId="77D4D17F" w14:textId="77777777" w:rsidR="00B42968" w:rsidRPr="00174624" w:rsidRDefault="00B42968" w:rsidP="00174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1"/>
        <w:tblW w:w="1568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3955"/>
        <w:gridCol w:w="1418"/>
        <w:gridCol w:w="4280"/>
        <w:gridCol w:w="1720"/>
        <w:gridCol w:w="2116"/>
        <w:gridCol w:w="1701"/>
      </w:tblGrid>
      <w:tr w:rsidR="00EB2F29" w:rsidRPr="007F6238" w14:paraId="6F70353D" w14:textId="77777777" w:rsidTr="003873E4">
        <w:trPr>
          <w:trHeight w:val="20"/>
          <w:jc w:val="center"/>
        </w:trPr>
        <w:tc>
          <w:tcPr>
            <w:tcW w:w="496" w:type="dxa"/>
          </w:tcPr>
          <w:p w14:paraId="3A75F856" w14:textId="77777777" w:rsidR="00EB2F29" w:rsidRPr="007F6238" w:rsidRDefault="00EB2F29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5AC4D72E" w14:textId="77777777" w:rsidR="008A3239" w:rsidRPr="007F6238" w:rsidRDefault="008A3239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55" w:type="dxa"/>
          </w:tcPr>
          <w:p w14:paraId="4C7FD4AE" w14:textId="77777777" w:rsidR="008A3239" w:rsidRPr="007F6238" w:rsidRDefault="008A3239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1418" w:type="dxa"/>
          </w:tcPr>
          <w:p w14:paraId="5F0EF04D" w14:textId="5FAC0115" w:rsidR="00EB2F29" w:rsidRPr="007F6238" w:rsidRDefault="008A3239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  <w:p w14:paraId="5B2592B0" w14:textId="77777777" w:rsidR="008A3239" w:rsidRPr="007F6238" w:rsidRDefault="008A3239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4280" w:type="dxa"/>
          </w:tcPr>
          <w:p w14:paraId="4B79462D" w14:textId="77777777" w:rsidR="008A3239" w:rsidRPr="007F6238" w:rsidRDefault="008A3239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20" w:type="dxa"/>
          </w:tcPr>
          <w:p w14:paraId="0685F6D5" w14:textId="77777777" w:rsidR="008A3239" w:rsidRPr="007F6238" w:rsidRDefault="008A3239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2116" w:type="dxa"/>
          </w:tcPr>
          <w:p w14:paraId="5C5AEB9F" w14:textId="77777777" w:rsidR="008A3239" w:rsidRPr="007F6238" w:rsidRDefault="008A3239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1701" w:type="dxa"/>
          </w:tcPr>
          <w:p w14:paraId="270E0CFA" w14:textId="64B27DE2" w:rsidR="00EB2F29" w:rsidRPr="007F6238" w:rsidRDefault="00B42968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Гиперссылка на текст</w:t>
            </w:r>
          </w:p>
          <w:p w14:paraId="6114A0F8" w14:textId="77777777" w:rsidR="008A3239" w:rsidRPr="007F6238" w:rsidRDefault="00B42968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</w:tr>
      <w:tr w:rsidR="00EB2F29" w:rsidRPr="007F6238" w14:paraId="0D565890" w14:textId="77777777" w:rsidTr="003873E4">
        <w:trPr>
          <w:trHeight w:val="20"/>
          <w:jc w:val="center"/>
        </w:trPr>
        <w:tc>
          <w:tcPr>
            <w:tcW w:w="496" w:type="dxa"/>
          </w:tcPr>
          <w:p w14:paraId="3EB75B9F" w14:textId="77777777" w:rsidR="008A3239" w:rsidRPr="007F6238" w:rsidRDefault="008A3239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5" w:type="dxa"/>
          </w:tcPr>
          <w:p w14:paraId="1B42C359" w14:textId="77777777" w:rsidR="008A3239" w:rsidRPr="007F6238" w:rsidRDefault="008A3239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6B4CE5FA" w14:textId="77777777" w:rsidR="008A3239" w:rsidRPr="007F6238" w:rsidRDefault="008A3239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0" w:type="dxa"/>
          </w:tcPr>
          <w:p w14:paraId="001F8DF4" w14:textId="77777777" w:rsidR="008A3239" w:rsidRPr="007F6238" w:rsidRDefault="008A3239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</w:tcPr>
          <w:p w14:paraId="55956CEE" w14:textId="77777777" w:rsidR="008A3239" w:rsidRPr="007F6238" w:rsidRDefault="008A3239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6" w:type="dxa"/>
          </w:tcPr>
          <w:p w14:paraId="6080D581" w14:textId="77777777" w:rsidR="008A3239" w:rsidRPr="007F6238" w:rsidRDefault="008A3239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498BA56E" w14:textId="77777777" w:rsidR="008A3239" w:rsidRPr="007F6238" w:rsidRDefault="008A3239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B2F29" w:rsidRPr="007F6238" w14:paraId="21F0D8CE" w14:textId="77777777" w:rsidTr="003873E4">
        <w:trPr>
          <w:trHeight w:val="20"/>
          <w:jc w:val="center"/>
        </w:trPr>
        <w:tc>
          <w:tcPr>
            <w:tcW w:w="496" w:type="dxa"/>
          </w:tcPr>
          <w:p w14:paraId="4490397F" w14:textId="77777777" w:rsidR="008A3239" w:rsidRPr="007F6238" w:rsidRDefault="00EB2F29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5" w:type="dxa"/>
          </w:tcPr>
          <w:p w14:paraId="6BFA84EA" w14:textId="77777777" w:rsidR="008A3239" w:rsidRPr="007F6238" w:rsidRDefault="008A3239" w:rsidP="007F62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1418" w:type="dxa"/>
          </w:tcPr>
          <w:p w14:paraId="04CA05AA" w14:textId="77777777" w:rsidR="008A3239" w:rsidRPr="007F6238" w:rsidRDefault="00010E03" w:rsidP="007F62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п</w:t>
            </w:r>
            <w:r w:rsidR="008A3239" w:rsidRPr="007F6238">
              <w:rPr>
                <w:rFonts w:ascii="Times New Roman" w:hAnsi="Times New Roman"/>
                <w:sz w:val="24"/>
                <w:szCs w:val="24"/>
              </w:rPr>
              <w:t>остановл</w:t>
            </w:r>
            <w:r w:rsidR="008A3239" w:rsidRPr="007F6238">
              <w:rPr>
                <w:rFonts w:ascii="Times New Roman" w:hAnsi="Times New Roman"/>
                <w:sz w:val="24"/>
                <w:szCs w:val="24"/>
              </w:rPr>
              <w:t>е</w:t>
            </w:r>
            <w:r w:rsidR="008A3239" w:rsidRPr="007F623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280" w:type="dxa"/>
          </w:tcPr>
          <w:p w14:paraId="5547F996" w14:textId="338B14B7" w:rsidR="008A3239" w:rsidRPr="007F6238" w:rsidRDefault="008A3239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="00D23D56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образования </w:t>
            </w:r>
            <w:r w:rsidR="00950412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</w:t>
            </w:r>
            <w:r w:rsidR="00950412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Тыва</w:t>
            </w:r>
            <w:r w:rsidR="00D23D56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20" w:type="dxa"/>
          </w:tcPr>
          <w:p w14:paraId="453EDD7D" w14:textId="7917CDB5" w:rsidR="008A3239" w:rsidRPr="007F6238" w:rsidRDefault="002128DA" w:rsidP="007F62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от 13 ноября 2023 г.</w:t>
            </w:r>
            <w:r w:rsidR="00C72B63" w:rsidRPr="007F6238">
              <w:rPr>
                <w:rFonts w:ascii="Times New Roman" w:hAnsi="Times New Roman"/>
                <w:sz w:val="24"/>
                <w:szCs w:val="24"/>
              </w:rPr>
              <w:t xml:space="preserve"> № 832</w:t>
            </w:r>
          </w:p>
        </w:tc>
        <w:tc>
          <w:tcPr>
            <w:tcW w:w="2116" w:type="dxa"/>
          </w:tcPr>
          <w:p w14:paraId="17C3D0C4" w14:textId="77777777" w:rsidR="008A3239" w:rsidRPr="007F6238" w:rsidRDefault="008A3239" w:rsidP="007F62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Министерство 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разования Респу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1701" w:type="dxa"/>
          </w:tcPr>
          <w:p w14:paraId="4E2CA633" w14:textId="409E02F8" w:rsidR="008A3239" w:rsidRPr="007F6238" w:rsidRDefault="00B3570E" w:rsidP="007F62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http://npa.rtyva.ru/</w:t>
            </w:r>
          </w:p>
        </w:tc>
      </w:tr>
      <w:tr w:rsidR="00C72B63" w:rsidRPr="007F6238" w14:paraId="771A857D" w14:textId="77777777" w:rsidTr="003873E4">
        <w:trPr>
          <w:trHeight w:val="20"/>
          <w:jc w:val="center"/>
        </w:trPr>
        <w:tc>
          <w:tcPr>
            <w:tcW w:w="496" w:type="dxa"/>
          </w:tcPr>
          <w:p w14:paraId="2FBA2E5A" w14:textId="77777777" w:rsidR="00C72B63" w:rsidRPr="007F6238" w:rsidRDefault="00C72B63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55" w:type="dxa"/>
          </w:tcPr>
          <w:p w14:paraId="1C80AB19" w14:textId="0850D210" w:rsidR="00C72B63" w:rsidRPr="007F6238" w:rsidRDefault="00C72B63" w:rsidP="003873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Стратегические приоритеты гос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у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дарственной программы</w:t>
            </w:r>
          </w:p>
        </w:tc>
        <w:tc>
          <w:tcPr>
            <w:tcW w:w="1418" w:type="dxa"/>
          </w:tcPr>
          <w:p w14:paraId="0F30A0B2" w14:textId="77777777" w:rsidR="00C72B63" w:rsidRPr="007F6238" w:rsidRDefault="00C72B63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постановл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е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280" w:type="dxa"/>
          </w:tcPr>
          <w:p w14:paraId="5791927F" w14:textId="79A69269" w:rsidR="00C72B63" w:rsidRPr="007F6238" w:rsidRDefault="00C72B63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="00D23D56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образования в Республике Тыва</w:t>
            </w:r>
            <w:r w:rsidR="00D23D56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20" w:type="dxa"/>
          </w:tcPr>
          <w:p w14:paraId="06ADF712" w14:textId="7F222D9E" w:rsidR="00C72B63" w:rsidRPr="007F6238" w:rsidRDefault="002128DA" w:rsidP="007F62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от 13 ноября 2023 г. № 832</w:t>
            </w:r>
          </w:p>
        </w:tc>
        <w:tc>
          <w:tcPr>
            <w:tcW w:w="2116" w:type="dxa"/>
          </w:tcPr>
          <w:p w14:paraId="5AEC145A" w14:textId="77777777" w:rsidR="00C72B63" w:rsidRPr="007F6238" w:rsidRDefault="00C72B63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Министерство 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разования Респу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1701" w:type="dxa"/>
          </w:tcPr>
          <w:p w14:paraId="2DD59DFC" w14:textId="2D2995D1" w:rsidR="00C72B63" w:rsidRPr="007F6238" w:rsidRDefault="00C72B63" w:rsidP="007F62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http://npa.rtyva.ru/</w:t>
            </w:r>
          </w:p>
        </w:tc>
      </w:tr>
      <w:tr w:rsidR="00C72B63" w:rsidRPr="007F6238" w14:paraId="4531221D" w14:textId="77777777" w:rsidTr="003873E4">
        <w:trPr>
          <w:trHeight w:val="20"/>
          <w:jc w:val="center"/>
        </w:trPr>
        <w:tc>
          <w:tcPr>
            <w:tcW w:w="496" w:type="dxa"/>
          </w:tcPr>
          <w:p w14:paraId="4F800E69" w14:textId="77777777" w:rsidR="00C72B63" w:rsidRPr="007F6238" w:rsidRDefault="00C72B63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55" w:type="dxa"/>
          </w:tcPr>
          <w:p w14:paraId="7EB5B1AD" w14:textId="77777777" w:rsidR="00C72B63" w:rsidRPr="007F6238" w:rsidRDefault="00C72B63" w:rsidP="007F62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1418" w:type="dxa"/>
          </w:tcPr>
          <w:p w14:paraId="1B6E2A64" w14:textId="77777777" w:rsidR="00C72B63" w:rsidRPr="007F6238" w:rsidRDefault="00C72B63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постановл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е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280" w:type="dxa"/>
          </w:tcPr>
          <w:p w14:paraId="6C5D1192" w14:textId="064BAF7F" w:rsidR="00C72B63" w:rsidRPr="007F6238" w:rsidRDefault="00C72B63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="00D23D56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образования в Республике Тыва</w:t>
            </w:r>
            <w:r w:rsidR="00D23D56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20" w:type="dxa"/>
          </w:tcPr>
          <w:p w14:paraId="497806AC" w14:textId="0B32BCAD" w:rsidR="00C72B63" w:rsidRPr="007F6238" w:rsidRDefault="002128DA" w:rsidP="007F62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от 13 ноября 2023 г. № 832</w:t>
            </w:r>
          </w:p>
        </w:tc>
        <w:tc>
          <w:tcPr>
            <w:tcW w:w="2116" w:type="dxa"/>
          </w:tcPr>
          <w:p w14:paraId="1CA4DF69" w14:textId="77777777" w:rsidR="00C72B63" w:rsidRPr="007F6238" w:rsidRDefault="00C72B63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Министерство 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разования Респу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1701" w:type="dxa"/>
          </w:tcPr>
          <w:p w14:paraId="7C1B7A56" w14:textId="0C43877C" w:rsidR="00C72B63" w:rsidRPr="007F6238" w:rsidRDefault="00C72B63" w:rsidP="007F62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http://npa.rtyva.ru/</w:t>
            </w:r>
          </w:p>
        </w:tc>
      </w:tr>
      <w:tr w:rsidR="00C72B63" w:rsidRPr="007F6238" w14:paraId="1DC87D93" w14:textId="77777777" w:rsidTr="003873E4">
        <w:trPr>
          <w:trHeight w:val="20"/>
          <w:jc w:val="center"/>
        </w:trPr>
        <w:tc>
          <w:tcPr>
            <w:tcW w:w="496" w:type="dxa"/>
          </w:tcPr>
          <w:p w14:paraId="08F68988" w14:textId="77777777" w:rsidR="00C72B63" w:rsidRPr="007F6238" w:rsidRDefault="00C72B63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55" w:type="dxa"/>
          </w:tcPr>
          <w:p w14:paraId="7506D575" w14:textId="77777777" w:rsidR="00C72B63" w:rsidRPr="007F6238" w:rsidRDefault="00C72B63" w:rsidP="007F62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1418" w:type="dxa"/>
          </w:tcPr>
          <w:p w14:paraId="2237EC68" w14:textId="77777777" w:rsidR="00C72B63" w:rsidRPr="007F6238" w:rsidRDefault="00C72B63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постановл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е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280" w:type="dxa"/>
          </w:tcPr>
          <w:p w14:paraId="567511D8" w14:textId="20985D73" w:rsidR="00C72B63" w:rsidRPr="007F6238" w:rsidRDefault="00C72B63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="00D23D56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образования в Республике Тыва</w:t>
            </w:r>
            <w:r w:rsidR="00D23D56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20" w:type="dxa"/>
          </w:tcPr>
          <w:p w14:paraId="643A70EB" w14:textId="37CADA98" w:rsidR="00C72B63" w:rsidRPr="007F6238" w:rsidRDefault="002128DA" w:rsidP="007F62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от 13 ноября 2023 г. № 832</w:t>
            </w:r>
          </w:p>
        </w:tc>
        <w:tc>
          <w:tcPr>
            <w:tcW w:w="2116" w:type="dxa"/>
          </w:tcPr>
          <w:p w14:paraId="310AE554" w14:textId="77777777" w:rsidR="00C72B63" w:rsidRPr="007F6238" w:rsidRDefault="00C72B63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Министерство 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разования Респу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1701" w:type="dxa"/>
          </w:tcPr>
          <w:p w14:paraId="0A0C87F5" w14:textId="4D20C4AD" w:rsidR="00C72B63" w:rsidRPr="007F6238" w:rsidRDefault="00C72B63" w:rsidP="007F62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http://npa.rtyva.ru/</w:t>
            </w:r>
          </w:p>
        </w:tc>
      </w:tr>
      <w:tr w:rsidR="00C72B63" w:rsidRPr="007F6238" w14:paraId="503060F2" w14:textId="77777777" w:rsidTr="003873E4">
        <w:trPr>
          <w:trHeight w:val="20"/>
          <w:jc w:val="center"/>
        </w:trPr>
        <w:tc>
          <w:tcPr>
            <w:tcW w:w="496" w:type="dxa"/>
          </w:tcPr>
          <w:p w14:paraId="2F863364" w14:textId="77777777" w:rsidR="00C72B63" w:rsidRPr="007F6238" w:rsidRDefault="00C72B63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55" w:type="dxa"/>
          </w:tcPr>
          <w:p w14:paraId="4A6E45A4" w14:textId="77777777" w:rsidR="00C72B63" w:rsidRPr="007F6238" w:rsidRDefault="00C72B63" w:rsidP="007F62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Помесячный план достижения пок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а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зателей Программы</w:t>
            </w:r>
          </w:p>
        </w:tc>
        <w:tc>
          <w:tcPr>
            <w:tcW w:w="1418" w:type="dxa"/>
          </w:tcPr>
          <w:p w14:paraId="037274E8" w14:textId="77777777" w:rsidR="00C72B63" w:rsidRPr="007F6238" w:rsidRDefault="00C72B63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постановл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е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280" w:type="dxa"/>
          </w:tcPr>
          <w:p w14:paraId="58FB90F7" w14:textId="1045D51B" w:rsidR="00C72B63" w:rsidRPr="007F6238" w:rsidRDefault="00C72B63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="00D23D56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образования в Республике Тыва</w:t>
            </w:r>
            <w:r w:rsidR="00D23D56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20" w:type="dxa"/>
          </w:tcPr>
          <w:p w14:paraId="45F545C5" w14:textId="741B864A" w:rsidR="00C72B63" w:rsidRPr="007F6238" w:rsidRDefault="002128DA" w:rsidP="007F62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от 13 ноября 2023 г. № 832</w:t>
            </w:r>
          </w:p>
        </w:tc>
        <w:tc>
          <w:tcPr>
            <w:tcW w:w="2116" w:type="dxa"/>
          </w:tcPr>
          <w:p w14:paraId="6D8281F0" w14:textId="77777777" w:rsidR="00C72B63" w:rsidRPr="007F6238" w:rsidRDefault="00C72B63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Министерство 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разования Респу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1701" w:type="dxa"/>
          </w:tcPr>
          <w:p w14:paraId="42BFB931" w14:textId="79B304BE" w:rsidR="00C72B63" w:rsidRPr="007F6238" w:rsidRDefault="00C72B63" w:rsidP="007F62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http://npa.rtyva.ru/</w:t>
            </w:r>
          </w:p>
        </w:tc>
      </w:tr>
      <w:tr w:rsidR="00C72B63" w:rsidRPr="007F6238" w14:paraId="4AF17B94" w14:textId="77777777" w:rsidTr="003873E4">
        <w:trPr>
          <w:trHeight w:val="20"/>
          <w:jc w:val="center"/>
        </w:trPr>
        <w:tc>
          <w:tcPr>
            <w:tcW w:w="496" w:type="dxa"/>
          </w:tcPr>
          <w:p w14:paraId="6B03FD14" w14:textId="77777777" w:rsidR="00C72B63" w:rsidRPr="007F6238" w:rsidRDefault="00C72B63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55" w:type="dxa"/>
          </w:tcPr>
          <w:p w14:paraId="61A6CD6B" w14:textId="77777777" w:rsidR="00C72B63" w:rsidRPr="007F6238" w:rsidRDefault="00C72B63" w:rsidP="007F62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Ресурсное обеспечение Программы</w:t>
            </w:r>
          </w:p>
          <w:p w14:paraId="1310C7F4" w14:textId="12019466" w:rsidR="00227113" w:rsidRPr="007F6238" w:rsidRDefault="00227113" w:rsidP="007F62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D38D79" w14:textId="77777777" w:rsidR="00C72B63" w:rsidRPr="007F6238" w:rsidRDefault="00C72B63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постановл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е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280" w:type="dxa"/>
          </w:tcPr>
          <w:p w14:paraId="1FE7066B" w14:textId="620D157E" w:rsidR="00C72B63" w:rsidRPr="007F6238" w:rsidRDefault="00C72B63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="00D23D56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образования в Республике Тыва</w:t>
            </w:r>
            <w:r w:rsidR="00D23D56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20" w:type="dxa"/>
          </w:tcPr>
          <w:p w14:paraId="7CEDF7D5" w14:textId="77F91A73" w:rsidR="00C72B63" w:rsidRPr="007F6238" w:rsidRDefault="002128DA" w:rsidP="007F62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от 13 ноября 2023 г. № 832</w:t>
            </w:r>
          </w:p>
        </w:tc>
        <w:tc>
          <w:tcPr>
            <w:tcW w:w="2116" w:type="dxa"/>
          </w:tcPr>
          <w:p w14:paraId="504992B9" w14:textId="77777777" w:rsidR="00C72B63" w:rsidRPr="007F6238" w:rsidRDefault="00C72B63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Министерство 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разования Респу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1701" w:type="dxa"/>
          </w:tcPr>
          <w:p w14:paraId="318EB639" w14:textId="0E2DDE92" w:rsidR="00C72B63" w:rsidRPr="007F6238" w:rsidRDefault="00C72B63" w:rsidP="007F62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http://npa.rtyva.ru/</w:t>
            </w:r>
          </w:p>
        </w:tc>
      </w:tr>
      <w:tr w:rsidR="001B0577" w:rsidRPr="007F6238" w14:paraId="6D3F6F10" w14:textId="77777777" w:rsidTr="003873E4">
        <w:trPr>
          <w:trHeight w:val="20"/>
          <w:jc w:val="center"/>
        </w:trPr>
        <w:tc>
          <w:tcPr>
            <w:tcW w:w="496" w:type="dxa"/>
          </w:tcPr>
          <w:p w14:paraId="0CEA538A" w14:textId="45D926F5" w:rsidR="001B0577" w:rsidRPr="007F6238" w:rsidRDefault="001B0577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5" w:type="dxa"/>
          </w:tcPr>
          <w:p w14:paraId="14938850" w14:textId="402FE429" w:rsidR="001B0577" w:rsidRPr="007F6238" w:rsidRDefault="001B0577" w:rsidP="003873E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объектов капитального строительства рамках государстве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  <w:r w:rsidR="00387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Республики Тыва</w:t>
            </w:r>
          </w:p>
        </w:tc>
        <w:tc>
          <w:tcPr>
            <w:tcW w:w="1418" w:type="dxa"/>
          </w:tcPr>
          <w:p w14:paraId="7AE11ADC" w14:textId="0A00C40C" w:rsidR="001B0577" w:rsidRPr="007F6238" w:rsidRDefault="001B0577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постановл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е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280" w:type="dxa"/>
          </w:tcPr>
          <w:p w14:paraId="28D053CC" w14:textId="2AFE74D1" w:rsidR="001B0577" w:rsidRPr="007F6238" w:rsidRDefault="001B0577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="00D23D56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образования в Республике Тыва</w:t>
            </w:r>
            <w:r w:rsidR="00D23D56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20" w:type="dxa"/>
          </w:tcPr>
          <w:p w14:paraId="5B2B85E9" w14:textId="6FB7CA62" w:rsidR="001B0577" w:rsidRPr="007F6238" w:rsidRDefault="002128DA" w:rsidP="007F62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от 13 ноября 2023 г. № 832</w:t>
            </w:r>
          </w:p>
        </w:tc>
        <w:tc>
          <w:tcPr>
            <w:tcW w:w="2116" w:type="dxa"/>
          </w:tcPr>
          <w:p w14:paraId="2FBD1C74" w14:textId="612F27BB" w:rsidR="001B0577" w:rsidRPr="007F6238" w:rsidRDefault="001B0577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Министерство 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разования Респу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1701" w:type="dxa"/>
          </w:tcPr>
          <w:p w14:paraId="04F95BB2" w14:textId="69142B97" w:rsidR="001B0577" w:rsidRPr="007F6238" w:rsidRDefault="001B0577" w:rsidP="007F62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http://npa.rtyva.ru/</w:t>
            </w:r>
          </w:p>
        </w:tc>
      </w:tr>
    </w:tbl>
    <w:p w14:paraId="508F60AB" w14:textId="77777777" w:rsidR="003873E4" w:rsidRDefault="003873E4"/>
    <w:p w14:paraId="277C51CB" w14:textId="77777777" w:rsidR="003873E4" w:rsidRDefault="003873E4"/>
    <w:p w14:paraId="675AB222" w14:textId="77777777" w:rsidR="003873E4" w:rsidRDefault="003873E4"/>
    <w:tbl>
      <w:tblPr>
        <w:tblStyle w:val="21"/>
        <w:tblW w:w="1568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3955"/>
        <w:gridCol w:w="1418"/>
        <w:gridCol w:w="4280"/>
        <w:gridCol w:w="1720"/>
        <w:gridCol w:w="2116"/>
        <w:gridCol w:w="1701"/>
      </w:tblGrid>
      <w:tr w:rsidR="003873E4" w:rsidRPr="007F6238" w14:paraId="33832687" w14:textId="77777777" w:rsidTr="003873E4">
        <w:trPr>
          <w:trHeight w:val="20"/>
          <w:tblHeader/>
          <w:jc w:val="center"/>
        </w:trPr>
        <w:tc>
          <w:tcPr>
            <w:tcW w:w="496" w:type="dxa"/>
          </w:tcPr>
          <w:p w14:paraId="5C500750" w14:textId="77777777" w:rsidR="003873E4" w:rsidRPr="007F6238" w:rsidRDefault="003873E4" w:rsidP="000E18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5" w:type="dxa"/>
          </w:tcPr>
          <w:p w14:paraId="053568F3" w14:textId="77777777" w:rsidR="003873E4" w:rsidRPr="007F6238" w:rsidRDefault="003873E4" w:rsidP="000E18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6D07E06E" w14:textId="77777777" w:rsidR="003873E4" w:rsidRPr="007F6238" w:rsidRDefault="003873E4" w:rsidP="000E18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0" w:type="dxa"/>
          </w:tcPr>
          <w:p w14:paraId="6239D7F7" w14:textId="77777777" w:rsidR="003873E4" w:rsidRPr="007F6238" w:rsidRDefault="003873E4" w:rsidP="000E18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</w:tcPr>
          <w:p w14:paraId="601F103F" w14:textId="77777777" w:rsidR="003873E4" w:rsidRPr="007F6238" w:rsidRDefault="003873E4" w:rsidP="000E18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6" w:type="dxa"/>
          </w:tcPr>
          <w:p w14:paraId="22BF21D9" w14:textId="77777777" w:rsidR="003873E4" w:rsidRPr="007F6238" w:rsidRDefault="003873E4" w:rsidP="000E18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198236F5" w14:textId="77777777" w:rsidR="003873E4" w:rsidRPr="007F6238" w:rsidRDefault="003873E4" w:rsidP="000E18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B0577" w:rsidRPr="007F6238" w14:paraId="599923AD" w14:textId="77777777" w:rsidTr="003873E4">
        <w:trPr>
          <w:trHeight w:val="20"/>
          <w:jc w:val="center"/>
        </w:trPr>
        <w:tc>
          <w:tcPr>
            <w:tcW w:w="496" w:type="dxa"/>
          </w:tcPr>
          <w:p w14:paraId="2D1EB28F" w14:textId="545DCF54" w:rsidR="001B0577" w:rsidRPr="007F6238" w:rsidRDefault="001B0577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55" w:type="dxa"/>
          </w:tcPr>
          <w:p w14:paraId="0DB4F0F8" w14:textId="77777777" w:rsidR="001B0577" w:rsidRPr="007F6238" w:rsidRDefault="001B0577" w:rsidP="007F62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Методика оценки эффективности Программы</w:t>
            </w:r>
          </w:p>
        </w:tc>
        <w:tc>
          <w:tcPr>
            <w:tcW w:w="1418" w:type="dxa"/>
          </w:tcPr>
          <w:p w14:paraId="718D0579" w14:textId="77777777" w:rsidR="001B0577" w:rsidRPr="007F6238" w:rsidRDefault="001B0577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постановл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е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280" w:type="dxa"/>
          </w:tcPr>
          <w:p w14:paraId="4A17F9AE" w14:textId="7ED43AEE" w:rsidR="001B0577" w:rsidRPr="007F6238" w:rsidRDefault="001B0577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="00D23D56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образования в Республике Тыва</w:t>
            </w:r>
            <w:r w:rsidR="00D23D56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20" w:type="dxa"/>
          </w:tcPr>
          <w:p w14:paraId="14D25278" w14:textId="2BBE1384" w:rsidR="001B0577" w:rsidRPr="007F6238" w:rsidRDefault="002128DA" w:rsidP="007F62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от 13 ноября 2023 г. № 832</w:t>
            </w:r>
          </w:p>
        </w:tc>
        <w:tc>
          <w:tcPr>
            <w:tcW w:w="2116" w:type="dxa"/>
          </w:tcPr>
          <w:p w14:paraId="63B2794B" w14:textId="587FD993" w:rsidR="001B0577" w:rsidRPr="007F6238" w:rsidRDefault="001B0577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Министерство 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разования Респу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1701" w:type="dxa"/>
          </w:tcPr>
          <w:p w14:paraId="50E418D2" w14:textId="0F1A7A13" w:rsidR="001B0577" w:rsidRPr="007F6238" w:rsidRDefault="001B0577" w:rsidP="007F62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http://npa.rtyva.ru/</w:t>
            </w:r>
          </w:p>
        </w:tc>
      </w:tr>
      <w:tr w:rsidR="001B0577" w:rsidRPr="007F6238" w14:paraId="528B3E1B" w14:textId="77777777" w:rsidTr="003873E4">
        <w:trPr>
          <w:trHeight w:val="20"/>
          <w:jc w:val="center"/>
        </w:trPr>
        <w:tc>
          <w:tcPr>
            <w:tcW w:w="496" w:type="dxa"/>
          </w:tcPr>
          <w:p w14:paraId="33035478" w14:textId="77777777" w:rsidR="001B0577" w:rsidRPr="007F6238" w:rsidRDefault="001B0577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55" w:type="dxa"/>
          </w:tcPr>
          <w:p w14:paraId="21CC3E76" w14:textId="77777777" w:rsidR="001B0577" w:rsidRPr="007F6238" w:rsidRDefault="001B0577" w:rsidP="007F623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и распр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деления субсидий местным бюдж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 из республиканского бюджета Республики Тыва на софинансир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расходов по содержанию имущества образовательных орган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 Республики Тыва</w:t>
            </w:r>
          </w:p>
        </w:tc>
        <w:tc>
          <w:tcPr>
            <w:tcW w:w="1418" w:type="dxa"/>
          </w:tcPr>
          <w:p w14:paraId="3384F78E" w14:textId="77777777" w:rsidR="001B0577" w:rsidRPr="007F6238" w:rsidRDefault="001B0577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постановл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е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280" w:type="dxa"/>
          </w:tcPr>
          <w:p w14:paraId="0F19CF64" w14:textId="797DF3A0" w:rsidR="001B0577" w:rsidRPr="007F6238" w:rsidRDefault="001B0577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="00D23D56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образования в Республике Тыва</w:t>
            </w:r>
            <w:r w:rsidR="00D23D56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14:paraId="6C35E9C5" w14:textId="77777777" w:rsidR="001B0577" w:rsidRPr="007F6238" w:rsidRDefault="001B0577" w:rsidP="007F6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61DC2E85" w14:textId="245B4603" w:rsidR="001B0577" w:rsidRPr="007F6238" w:rsidRDefault="002128DA" w:rsidP="007F62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от 13 ноября 2023 г. № 832</w:t>
            </w:r>
          </w:p>
        </w:tc>
        <w:tc>
          <w:tcPr>
            <w:tcW w:w="2116" w:type="dxa"/>
          </w:tcPr>
          <w:p w14:paraId="56F19C6D" w14:textId="77777777" w:rsidR="001B0577" w:rsidRPr="007F6238" w:rsidRDefault="001B0577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Министерство 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разования Респу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1701" w:type="dxa"/>
          </w:tcPr>
          <w:p w14:paraId="0E0AE1F5" w14:textId="5070584E" w:rsidR="001B0577" w:rsidRPr="007F6238" w:rsidRDefault="001B0577" w:rsidP="007F6238">
            <w:pPr>
              <w:pStyle w:val="ConsPlusNormal"/>
              <w:rPr>
                <w:sz w:val="24"/>
                <w:szCs w:val="24"/>
              </w:rPr>
            </w:pPr>
            <w:r w:rsidRPr="007F6238">
              <w:rPr>
                <w:sz w:val="24"/>
                <w:szCs w:val="24"/>
                <w:lang w:eastAsia="ru-RU"/>
              </w:rPr>
              <w:t>http://npa.rtyva.ru/</w:t>
            </w:r>
          </w:p>
        </w:tc>
      </w:tr>
      <w:tr w:rsidR="001B0577" w:rsidRPr="007F6238" w14:paraId="224F797C" w14:textId="77777777" w:rsidTr="003873E4">
        <w:trPr>
          <w:trHeight w:val="20"/>
          <w:jc w:val="center"/>
        </w:trPr>
        <w:tc>
          <w:tcPr>
            <w:tcW w:w="496" w:type="dxa"/>
          </w:tcPr>
          <w:p w14:paraId="500036BC" w14:textId="24C61C2C" w:rsidR="001B0577" w:rsidRPr="007F6238" w:rsidRDefault="001B0577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55" w:type="dxa"/>
          </w:tcPr>
          <w:p w14:paraId="3340B0BA" w14:textId="5F33810D" w:rsidR="001B0577" w:rsidRPr="007F6238" w:rsidRDefault="001B0577" w:rsidP="007F623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и распр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деления субсидий из Республика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бюджета Республики Тыва местным бюджетам на организацию бесплатного горячего питания об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чающихся, получающих начальное общее образование в государстве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 муниципальных образов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1418" w:type="dxa"/>
          </w:tcPr>
          <w:p w14:paraId="53C88EA9" w14:textId="55EAAAFC" w:rsidR="001B0577" w:rsidRPr="007F6238" w:rsidRDefault="001B0577" w:rsidP="007F62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280" w:type="dxa"/>
          </w:tcPr>
          <w:p w14:paraId="26AE6887" w14:textId="6FF84AD7" w:rsidR="001B0577" w:rsidRPr="007F6238" w:rsidRDefault="001B0577" w:rsidP="007F62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государственной пр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граммы Республики Тыва </w:t>
            </w:r>
            <w:r w:rsidR="00D23D56"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образования в Республике Тыва</w:t>
            </w:r>
            <w:r w:rsidR="00D23D56"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5015C0FC" w14:textId="77777777" w:rsidR="001B0577" w:rsidRPr="007F6238" w:rsidRDefault="001B0577" w:rsidP="007F62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14:paraId="6D996A59" w14:textId="0B3B8C79" w:rsidR="001B0577" w:rsidRPr="007F6238" w:rsidRDefault="002128DA" w:rsidP="007F623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от 13 ноября 2023 г. № 832</w:t>
            </w:r>
          </w:p>
        </w:tc>
        <w:tc>
          <w:tcPr>
            <w:tcW w:w="2116" w:type="dxa"/>
          </w:tcPr>
          <w:p w14:paraId="3191BA44" w14:textId="1894FF45" w:rsidR="001B0577" w:rsidRPr="007F6238" w:rsidRDefault="001B0577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Министерство 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разования Респу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1701" w:type="dxa"/>
          </w:tcPr>
          <w:p w14:paraId="3EA385C4" w14:textId="2711A946" w:rsidR="001B0577" w:rsidRPr="007F6238" w:rsidRDefault="001B0577" w:rsidP="007F6238">
            <w:pPr>
              <w:pStyle w:val="ConsPlusNormal"/>
              <w:rPr>
                <w:sz w:val="24"/>
                <w:szCs w:val="24"/>
                <w:lang w:eastAsia="ru-RU"/>
              </w:rPr>
            </w:pPr>
            <w:r w:rsidRPr="007F6238">
              <w:rPr>
                <w:sz w:val="24"/>
                <w:szCs w:val="24"/>
              </w:rPr>
              <w:t>http://npa.rtyva.ru/</w:t>
            </w:r>
          </w:p>
        </w:tc>
      </w:tr>
      <w:tr w:rsidR="001B0577" w:rsidRPr="007F6238" w14:paraId="7F5DFFAE" w14:textId="77777777" w:rsidTr="003873E4">
        <w:trPr>
          <w:trHeight w:val="20"/>
          <w:jc w:val="center"/>
        </w:trPr>
        <w:tc>
          <w:tcPr>
            <w:tcW w:w="496" w:type="dxa"/>
          </w:tcPr>
          <w:p w14:paraId="5D7E4255" w14:textId="6B97A68A" w:rsidR="001B0577" w:rsidRPr="007F6238" w:rsidRDefault="001B0577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55" w:type="dxa"/>
          </w:tcPr>
          <w:p w14:paraId="4FC39B22" w14:textId="235C14C4" w:rsidR="001B0577" w:rsidRPr="007F6238" w:rsidRDefault="001B0577" w:rsidP="000E18B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предоставления и распред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субсидий из бюджета Респу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 местным бюджетам Ре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публики Тыва на обновление мат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риально-технической базы для орг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низации учебно-исследовательской, научно-практической творческой деятельности, занятий физической культурой и спортом в образов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организациях в целях д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стижения показателей и результатов 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федерального проекта </w:t>
            </w:r>
            <w:r w:rsidR="00D23D56"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Успех ка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 ребенка</w:t>
            </w:r>
            <w:r w:rsidR="00D23D56"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входящего в состав национального проекта </w:t>
            </w:r>
            <w:r w:rsidR="00D23D56"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r w:rsidR="00D23D56"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рамках государственной пр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граммы Российской Федерации </w:t>
            </w:r>
            <w:r w:rsidR="00D23D56"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образования</w:t>
            </w:r>
            <w:r w:rsidR="00D23D56"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14:paraId="1E23428B" w14:textId="27A5F626" w:rsidR="001B0577" w:rsidRPr="007F6238" w:rsidRDefault="001B0577" w:rsidP="007F62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постановл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280" w:type="dxa"/>
          </w:tcPr>
          <w:p w14:paraId="24E0CD06" w14:textId="1E956405" w:rsidR="001B0577" w:rsidRPr="007F6238" w:rsidRDefault="001B0577" w:rsidP="007F62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государственной пр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граммы Республики Тыва </w:t>
            </w:r>
            <w:r w:rsidR="00D23D56"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образования в Республике Тыва</w:t>
            </w:r>
            <w:r w:rsidR="00D23D56"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49BC8425" w14:textId="77777777" w:rsidR="001B0577" w:rsidRPr="007F6238" w:rsidRDefault="001B0577" w:rsidP="007F62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14:paraId="60265B60" w14:textId="43B2D084" w:rsidR="001B0577" w:rsidRPr="007F6238" w:rsidRDefault="002128DA" w:rsidP="007F623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от 13 ноября 2023 г. № 832</w:t>
            </w:r>
          </w:p>
        </w:tc>
        <w:tc>
          <w:tcPr>
            <w:tcW w:w="2116" w:type="dxa"/>
          </w:tcPr>
          <w:p w14:paraId="3A8C6D35" w14:textId="54F3CE31" w:rsidR="001B0577" w:rsidRPr="007F6238" w:rsidRDefault="001B0577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Министерство 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разования Респу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1701" w:type="dxa"/>
          </w:tcPr>
          <w:p w14:paraId="38466358" w14:textId="283A065E" w:rsidR="001B0577" w:rsidRPr="007F6238" w:rsidRDefault="001B0577" w:rsidP="007F6238">
            <w:pPr>
              <w:pStyle w:val="ConsPlusNormal"/>
              <w:rPr>
                <w:sz w:val="24"/>
                <w:szCs w:val="24"/>
                <w:lang w:eastAsia="ru-RU"/>
              </w:rPr>
            </w:pPr>
            <w:r w:rsidRPr="007F6238">
              <w:rPr>
                <w:sz w:val="24"/>
                <w:szCs w:val="24"/>
                <w:lang w:eastAsia="ru-RU"/>
              </w:rPr>
              <w:t>http://npa.rtyva.ru/</w:t>
            </w:r>
          </w:p>
        </w:tc>
      </w:tr>
      <w:tr w:rsidR="001B0577" w:rsidRPr="007F6238" w14:paraId="3882A460" w14:textId="77777777" w:rsidTr="003873E4">
        <w:trPr>
          <w:trHeight w:val="20"/>
          <w:jc w:val="center"/>
        </w:trPr>
        <w:tc>
          <w:tcPr>
            <w:tcW w:w="496" w:type="dxa"/>
          </w:tcPr>
          <w:p w14:paraId="0309B0B6" w14:textId="55131273" w:rsidR="001B0577" w:rsidRPr="007F6238" w:rsidRDefault="001B0577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955" w:type="dxa"/>
          </w:tcPr>
          <w:p w14:paraId="25CCF73B" w14:textId="57B7987F" w:rsidR="001B0577" w:rsidRPr="007F6238" w:rsidRDefault="001B0577" w:rsidP="007F623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субвенций, пред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ставляемых из Республиканского бюджета Республики Тыва бюдж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 муниципальных районов и г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округов на мероприятия по проведению оздоровительной ка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пании детей </w:t>
            </w:r>
          </w:p>
        </w:tc>
        <w:tc>
          <w:tcPr>
            <w:tcW w:w="1418" w:type="dxa"/>
          </w:tcPr>
          <w:p w14:paraId="4335665B" w14:textId="39622E5B" w:rsidR="001B0577" w:rsidRPr="007F6238" w:rsidRDefault="001B0577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постановл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е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280" w:type="dxa"/>
          </w:tcPr>
          <w:p w14:paraId="06993A52" w14:textId="642ACBDC" w:rsidR="001B0577" w:rsidRPr="007F6238" w:rsidRDefault="001B0577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="00D23D56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образования в Республике Тыва</w:t>
            </w:r>
            <w:r w:rsidR="00D23D56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14:paraId="72A48C52" w14:textId="77777777" w:rsidR="001B0577" w:rsidRPr="007F6238" w:rsidRDefault="001B0577" w:rsidP="007F6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2DA808C5" w14:textId="282ED270" w:rsidR="001B0577" w:rsidRPr="007F6238" w:rsidRDefault="002128DA" w:rsidP="007F62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от 13 ноября 2023 г. № 832</w:t>
            </w:r>
          </w:p>
        </w:tc>
        <w:tc>
          <w:tcPr>
            <w:tcW w:w="2116" w:type="dxa"/>
          </w:tcPr>
          <w:p w14:paraId="22654576" w14:textId="3B8644A3" w:rsidR="001B0577" w:rsidRPr="007F6238" w:rsidRDefault="001B0577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Министерство 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разования Респу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1701" w:type="dxa"/>
          </w:tcPr>
          <w:p w14:paraId="222675D1" w14:textId="2903EE2B" w:rsidR="001B0577" w:rsidRPr="007F6238" w:rsidRDefault="001B0577" w:rsidP="007F6238">
            <w:pPr>
              <w:pStyle w:val="ConsPlusNormal"/>
              <w:rPr>
                <w:sz w:val="24"/>
                <w:szCs w:val="24"/>
                <w:lang w:eastAsia="ru-RU"/>
              </w:rPr>
            </w:pPr>
            <w:r w:rsidRPr="007F6238">
              <w:rPr>
                <w:sz w:val="24"/>
                <w:szCs w:val="24"/>
                <w:lang w:eastAsia="ru-RU"/>
              </w:rPr>
              <w:t>http://npa.rtyva.ru/</w:t>
            </w:r>
          </w:p>
        </w:tc>
      </w:tr>
      <w:tr w:rsidR="001B0577" w:rsidRPr="007F6238" w14:paraId="5C64B748" w14:textId="77777777" w:rsidTr="003873E4">
        <w:trPr>
          <w:trHeight w:val="20"/>
          <w:jc w:val="center"/>
        </w:trPr>
        <w:tc>
          <w:tcPr>
            <w:tcW w:w="496" w:type="dxa"/>
          </w:tcPr>
          <w:p w14:paraId="4C374B58" w14:textId="16D4B001" w:rsidR="001B0577" w:rsidRPr="007F6238" w:rsidRDefault="001B0577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55" w:type="dxa"/>
          </w:tcPr>
          <w:p w14:paraId="00523EEC" w14:textId="7870DBAB" w:rsidR="001B0577" w:rsidRPr="007F6238" w:rsidRDefault="001B0577" w:rsidP="007F623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Механизм финансирования оплаты путевок в загородные стационарные детские оздоровительные лагеря, оплаты стоимости набора продуктов питания в оздоровительных лагерях с дневным пребыванием детей </w:t>
            </w:r>
          </w:p>
        </w:tc>
        <w:tc>
          <w:tcPr>
            <w:tcW w:w="1418" w:type="dxa"/>
          </w:tcPr>
          <w:p w14:paraId="6E448FF1" w14:textId="1CA83000" w:rsidR="001B0577" w:rsidRPr="007F6238" w:rsidRDefault="001B0577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постановл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е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280" w:type="dxa"/>
          </w:tcPr>
          <w:p w14:paraId="7B4633A8" w14:textId="58DBB207" w:rsidR="001B0577" w:rsidRPr="007F6238" w:rsidRDefault="001B0577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="00D23D56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образования в Республике Тыва</w:t>
            </w:r>
            <w:r w:rsidR="00D23D56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14:paraId="5752F0D6" w14:textId="77777777" w:rsidR="001B0577" w:rsidRPr="007F6238" w:rsidRDefault="001B0577" w:rsidP="007F6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23EE1357" w14:textId="24B85FFF" w:rsidR="001B0577" w:rsidRPr="007F6238" w:rsidRDefault="002128DA" w:rsidP="007F62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от 13 ноября 2023 г. № 832</w:t>
            </w:r>
          </w:p>
        </w:tc>
        <w:tc>
          <w:tcPr>
            <w:tcW w:w="2116" w:type="dxa"/>
          </w:tcPr>
          <w:p w14:paraId="7F68C306" w14:textId="4D86D232" w:rsidR="001B0577" w:rsidRPr="007F6238" w:rsidRDefault="001B0577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Министерство 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разования Респу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1701" w:type="dxa"/>
          </w:tcPr>
          <w:p w14:paraId="710EB5E3" w14:textId="483AA886" w:rsidR="001B0577" w:rsidRPr="007F6238" w:rsidRDefault="001B0577" w:rsidP="007F6238">
            <w:pPr>
              <w:pStyle w:val="ConsPlusNormal"/>
              <w:rPr>
                <w:sz w:val="24"/>
                <w:szCs w:val="24"/>
                <w:lang w:eastAsia="ru-RU"/>
              </w:rPr>
            </w:pPr>
            <w:r w:rsidRPr="007F6238">
              <w:rPr>
                <w:sz w:val="24"/>
                <w:szCs w:val="24"/>
              </w:rPr>
              <w:t>http://npa.rtyva.ru/</w:t>
            </w:r>
          </w:p>
        </w:tc>
      </w:tr>
      <w:tr w:rsidR="001B0577" w:rsidRPr="007F6238" w14:paraId="11DB6C7D" w14:textId="77777777" w:rsidTr="003873E4">
        <w:trPr>
          <w:trHeight w:val="20"/>
          <w:jc w:val="center"/>
        </w:trPr>
        <w:tc>
          <w:tcPr>
            <w:tcW w:w="496" w:type="dxa"/>
          </w:tcPr>
          <w:p w14:paraId="294E7771" w14:textId="0D5FE6CA" w:rsidR="001B0577" w:rsidRPr="007F6238" w:rsidRDefault="001B0577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55" w:type="dxa"/>
          </w:tcPr>
          <w:p w14:paraId="4248E804" w14:textId="33257926" w:rsidR="001B0577" w:rsidRPr="007F6238" w:rsidRDefault="001B0577" w:rsidP="007F623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расчета норматива фина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сирования на предоставление субс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бюджетам муниципальных ра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онов и городских округов из Респу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ликанского бюджета Республики Тыва на возмещение части затрат на содержание детей чабанов и олен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водов, проживающих в интернатах муниципальных образовательных организаций Республики Тыва </w:t>
            </w:r>
          </w:p>
        </w:tc>
        <w:tc>
          <w:tcPr>
            <w:tcW w:w="1418" w:type="dxa"/>
          </w:tcPr>
          <w:p w14:paraId="01F9C39D" w14:textId="3FA56F43" w:rsidR="001B0577" w:rsidRPr="007F6238" w:rsidRDefault="001B0577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постановл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е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280" w:type="dxa"/>
          </w:tcPr>
          <w:p w14:paraId="48AA299E" w14:textId="7F49A116" w:rsidR="001B0577" w:rsidRPr="007F6238" w:rsidRDefault="001B0577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Об утверждении государственной пр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 xml:space="preserve">граммы Республики Тыва </w:t>
            </w:r>
            <w:r w:rsidR="00D23D56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образования в Республике Тыва</w:t>
            </w:r>
            <w:r w:rsidR="00D23D56"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14:paraId="65D20F90" w14:textId="77777777" w:rsidR="001B0577" w:rsidRPr="007F6238" w:rsidRDefault="001B0577" w:rsidP="007F6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46ABE3A0" w14:textId="610EEDBD" w:rsidR="001B0577" w:rsidRPr="007F6238" w:rsidRDefault="002128DA" w:rsidP="007F62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от 13 ноября 2023 г. № 832</w:t>
            </w:r>
          </w:p>
        </w:tc>
        <w:tc>
          <w:tcPr>
            <w:tcW w:w="2116" w:type="dxa"/>
          </w:tcPr>
          <w:p w14:paraId="4B485993" w14:textId="27BFF7C8" w:rsidR="001B0577" w:rsidRPr="007F6238" w:rsidRDefault="001B0577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Министерство 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разования Респу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1701" w:type="dxa"/>
          </w:tcPr>
          <w:p w14:paraId="31A13E2F" w14:textId="0A918ACD" w:rsidR="001B0577" w:rsidRPr="007F6238" w:rsidRDefault="001B0577" w:rsidP="007F6238">
            <w:pPr>
              <w:pStyle w:val="ConsPlusNormal"/>
              <w:rPr>
                <w:sz w:val="24"/>
                <w:szCs w:val="24"/>
                <w:lang w:eastAsia="ru-RU"/>
              </w:rPr>
            </w:pPr>
            <w:r w:rsidRPr="007F6238">
              <w:rPr>
                <w:sz w:val="24"/>
                <w:szCs w:val="24"/>
              </w:rPr>
              <w:t>http://npa.rtyva.ru/</w:t>
            </w:r>
          </w:p>
        </w:tc>
      </w:tr>
    </w:tbl>
    <w:p w14:paraId="43AC5A9A" w14:textId="77777777" w:rsidR="000E18B4" w:rsidRDefault="000E18B4"/>
    <w:p w14:paraId="461CA1E2" w14:textId="77777777" w:rsidR="000E18B4" w:rsidRDefault="000E18B4"/>
    <w:p w14:paraId="537B3012" w14:textId="77777777" w:rsidR="000E18B4" w:rsidRDefault="000E18B4"/>
    <w:tbl>
      <w:tblPr>
        <w:tblStyle w:val="21"/>
        <w:tblW w:w="1565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3955"/>
        <w:gridCol w:w="1418"/>
        <w:gridCol w:w="3903"/>
        <w:gridCol w:w="1720"/>
        <w:gridCol w:w="2116"/>
        <w:gridCol w:w="1701"/>
        <w:gridCol w:w="343"/>
      </w:tblGrid>
      <w:tr w:rsidR="000E18B4" w:rsidRPr="007F6238" w14:paraId="4F7B2B49" w14:textId="0E3225F4" w:rsidTr="000E18B4">
        <w:trPr>
          <w:trHeight w:val="20"/>
          <w:jc w:val="center"/>
        </w:trPr>
        <w:tc>
          <w:tcPr>
            <w:tcW w:w="496" w:type="dxa"/>
          </w:tcPr>
          <w:p w14:paraId="51342F20" w14:textId="77777777" w:rsidR="000E18B4" w:rsidRPr="007F6238" w:rsidRDefault="000E18B4" w:rsidP="000E18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5" w:type="dxa"/>
          </w:tcPr>
          <w:p w14:paraId="5A00CF77" w14:textId="77777777" w:rsidR="000E18B4" w:rsidRPr="007F6238" w:rsidRDefault="000E18B4" w:rsidP="000E18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6C23F732" w14:textId="77777777" w:rsidR="000E18B4" w:rsidRPr="007F6238" w:rsidRDefault="000E18B4" w:rsidP="000E18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3" w:type="dxa"/>
          </w:tcPr>
          <w:p w14:paraId="3ACF39BE" w14:textId="77777777" w:rsidR="000E18B4" w:rsidRPr="007F6238" w:rsidRDefault="000E18B4" w:rsidP="000E18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</w:tcPr>
          <w:p w14:paraId="3AE6FC2D" w14:textId="77777777" w:rsidR="000E18B4" w:rsidRPr="007F6238" w:rsidRDefault="000E18B4" w:rsidP="000E18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6" w:type="dxa"/>
          </w:tcPr>
          <w:p w14:paraId="4A650F22" w14:textId="77777777" w:rsidR="000E18B4" w:rsidRPr="007F6238" w:rsidRDefault="000E18B4" w:rsidP="000E18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2025B74" w14:textId="77777777" w:rsidR="000E18B4" w:rsidRPr="007F6238" w:rsidRDefault="000E18B4" w:rsidP="000E18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6C96C" w14:textId="77777777" w:rsidR="000E18B4" w:rsidRPr="007F6238" w:rsidRDefault="000E18B4" w:rsidP="000E18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B4" w:rsidRPr="007F6238" w14:paraId="56674B56" w14:textId="14CA0E87" w:rsidTr="000E18B4">
        <w:trPr>
          <w:trHeight w:val="20"/>
          <w:jc w:val="center"/>
        </w:trPr>
        <w:tc>
          <w:tcPr>
            <w:tcW w:w="496" w:type="dxa"/>
          </w:tcPr>
          <w:p w14:paraId="2885173E" w14:textId="0C869778" w:rsidR="000E18B4" w:rsidRPr="007F6238" w:rsidRDefault="000E18B4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55" w:type="dxa"/>
          </w:tcPr>
          <w:p w14:paraId="14D980CA" w14:textId="226D8487" w:rsidR="000E18B4" w:rsidRPr="007F6238" w:rsidRDefault="000E18B4" w:rsidP="007F623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и распр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деления субсидий местным бюдж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 из республиканского бюджета Республики Тыва на софинансир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расходов по содержанию имущества образовательных орган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 Республики Тыва</w:t>
            </w:r>
          </w:p>
        </w:tc>
        <w:tc>
          <w:tcPr>
            <w:tcW w:w="1418" w:type="dxa"/>
          </w:tcPr>
          <w:p w14:paraId="772E81FF" w14:textId="5E81EFC8" w:rsidR="000E18B4" w:rsidRPr="007F6238" w:rsidRDefault="000E18B4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постановл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е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903" w:type="dxa"/>
          </w:tcPr>
          <w:p w14:paraId="39D8A319" w14:textId="46B5D46F" w:rsidR="000E18B4" w:rsidRPr="007F6238" w:rsidRDefault="000E18B4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</w:t>
            </w:r>
            <w:r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витие образования в Республике Тыва»</w:t>
            </w:r>
          </w:p>
          <w:p w14:paraId="4E3E11D1" w14:textId="77777777" w:rsidR="000E18B4" w:rsidRPr="007F6238" w:rsidRDefault="000E18B4" w:rsidP="007F6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3E3E5445" w14:textId="233406D4" w:rsidR="000E18B4" w:rsidRPr="007F6238" w:rsidRDefault="000E18B4" w:rsidP="007F62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от 13 ноября 2023 г. № 832</w:t>
            </w:r>
          </w:p>
        </w:tc>
        <w:tc>
          <w:tcPr>
            <w:tcW w:w="2116" w:type="dxa"/>
          </w:tcPr>
          <w:p w14:paraId="7833B0A2" w14:textId="5F110416" w:rsidR="000E18B4" w:rsidRPr="007F6238" w:rsidRDefault="000E18B4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Министерство 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разования Респу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20C2152" w14:textId="2AD6A898" w:rsidR="000E18B4" w:rsidRPr="007F6238" w:rsidRDefault="000E18B4" w:rsidP="007F6238">
            <w:pPr>
              <w:pStyle w:val="ConsPlusNormal"/>
              <w:rPr>
                <w:sz w:val="24"/>
                <w:szCs w:val="24"/>
                <w:lang w:eastAsia="ru-RU"/>
              </w:rPr>
            </w:pPr>
            <w:r w:rsidRPr="007F6238">
              <w:rPr>
                <w:sz w:val="24"/>
                <w:szCs w:val="24"/>
              </w:rPr>
              <w:t>http://npa.rtyva.ru/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BFFCD" w14:textId="77777777" w:rsidR="000E18B4" w:rsidRPr="007F6238" w:rsidRDefault="000E18B4" w:rsidP="007F623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E18B4" w:rsidRPr="007F6238" w14:paraId="116768FF" w14:textId="49B11C23" w:rsidTr="000E18B4">
        <w:trPr>
          <w:trHeight w:val="20"/>
          <w:jc w:val="center"/>
        </w:trPr>
        <w:tc>
          <w:tcPr>
            <w:tcW w:w="496" w:type="dxa"/>
          </w:tcPr>
          <w:p w14:paraId="5159BF88" w14:textId="080E9894" w:rsidR="000E18B4" w:rsidRPr="007F6238" w:rsidRDefault="000E18B4" w:rsidP="007F62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55" w:type="dxa"/>
          </w:tcPr>
          <w:p w14:paraId="7B15B04D" w14:textId="33001293" w:rsidR="000E18B4" w:rsidRPr="007F6238" w:rsidRDefault="000E18B4" w:rsidP="007F623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 </w:t>
            </w:r>
            <w:r w:rsidRPr="007F62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предоставления и распр</w:t>
            </w:r>
            <w:r w:rsidRPr="007F62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7F62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деления 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субсидий местным бюдж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 из республиканского бюджета Республики Тыва на обеспечени</w:t>
            </w:r>
            <w:r w:rsidRPr="007F62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 деятельности советников директора по воспитанию и взаимодействию с детскими общественными объедин</w:t>
            </w:r>
            <w:r w:rsidRPr="007F62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7F62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ниями в муниципальных </w:t>
            </w:r>
            <w:r w:rsidRPr="007F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F62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бщеобр</w:t>
            </w:r>
            <w:r w:rsidRPr="007F62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7F62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зовательных организациях</w:t>
            </w:r>
          </w:p>
        </w:tc>
        <w:tc>
          <w:tcPr>
            <w:tcW w:w="1418" w:type="dxa"/>
          </w:tcPr>
          <w:p w14:paraId="0A196965" w14:textId="24D55CB5" w:rsidR="000E18B4" w:rsidRPr="007F6238" w:rsidRDefault="000E18B4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постановл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е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903" w:type="dxa"/>
          </w:tcPr>
          <w:p w14:paraId="28525449" w14:textId="48A38183" w:rsidR="000E18B4" w:rsidRPr="007F6238" w:rsidRDefault="000E18B4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 xml:space="preserve">Об утверждении государственной программы Республики Тыва </w:t>
            </w:r>
            <w:r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</w:t>
            </w:r>
            <w:r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7F6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витие образования в Республике Тыва»</w:t>
            </w:r>
          </w:p>
          <w:p w14:paraId="0BECFF11" w14:textId="77777777" w:rsidR="000E18B4" w:rsidRPr="007F6238" w:rsidRDefault="000E18B4" w:rsidP="007F6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1E01EB92" w14:textId="1CA2A753" w:rsidR="000E18B4" w:rsidRPr="007F6238" w:rsidRDefault="000E18B4" w:rsidP="007F62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от 13 ноября 2023 г. № 832</w:t>
            </w:r>
          </w:p>
        </w:tc>
        <w:tc>
          <w:tcPr>
            <w:tcW w:w="2116" w:type="dxa"/>
          </w:tcPr>
          <w:p w14:paraId="4AB702F3" w14:textId="1665FC7A" w:rsidR="000E18B4" w:rsidRPr="007F6238" w:rsidRDefault="000E18B4" w:rsidP="007F6238">
            <w:pPr>
              <w:rPr>
                <w:rFonts w:ascii="Times New Roman" w:hAnsi="Times New Roman"/>
                <w:sz w:val="24"/>
                <w:szCs w:val="24"/>
              </w:rPr>
            </w:pPr>
            <w:r w:rsidRPr="007F6238">
              <w:rPr>
                <w:rFonts w:ascii="Times New Roman" w:hAnsi="Times New Roman"/>
                <w:sz w:val="24"/>
                <w:szCs w:val="24"/>
              </w:rPr>
              <w:t>Министерство о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разования Респу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238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9F905FB" w14:textId="619398E1" w:rsidR="000E18B4" w:rsidRPr="007F6238" w:rsidRDefault="000E18B4" w:rsidP="007F6238">
            <w:pPr>
              <w:pStyle w:val="ConsPlusNormal"/>
              <w:rPr>
                <w:sz w:val="24"/>
                <w:szCs w:val="24"/>
                <w:lang w:eastAsia="ru-RU"/>
              </w:rPr>
            </w:pPr>
            <w:r w:rsidRPr="007F6238">
              <w:rPr>
                <w:sz w:val="24"/>
                <w:szCs w:val="24"/>
              </w:rPr>
              <w:t>http://npa.rtyva.ru/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913B31" w14:textId="67407D00" w:rsidR="000E18B4" w:rsidRPr="007F6238" w:rsidRDefault="000E18B4" w:rsidP="000E18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»;</w:t>
            </w:r>
          </w:p>
        </w:tc>
      </w:tr>
    </w:tbl>
    <w:p w14:paraId="0AAB2BF1" w14:textId="77777777" w:rsidR="000E18B4" w:rsidRDefault="000E18B4" w:rsidP="0017462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39707D" w14:textId="5A223505" w:rsidR="00670B4F" w:rsidRPr="00174624" w:rsidRDefault="002128DA" w:rsidP="0017462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62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70B4F" w:rsidRPr="00174624">
        <w:rPr>
          <w:rFonts w:ascii="Times New Roman" w:eastAsia="Times New Roman" w:hAnsi="Times New Roman"/>
          <w:sz w:val="28"/>
          <w:szCs w:val="28"/>
          <w:lang w:eastAsia="ru-RU"/>
        </w:rPr>
        <w:t xml:space="preserve">) раздел </w:t>
      </w:r>
      <w:r w:rsidR="00670B4F" w:rsidRPr="00174624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="00670B4F" w:rsidRPr="00174624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 </w:t>
      </w:r>
    </w:p>
    <w:p w14:paraId="0F32CB5F" w14:textId="77777777" w:rsidR="000E18B4" w:rsidRDefault="000E18B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69A49B42" w14:textId="71E9DF25" w:rsidR="008A3239" w:rsidRPr="00174624" w:rsidRDefault="00D23D56" w:rsidP="00174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6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6C24F1" w:rsidRPr="00174624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="0052178D" w:rsidRPr="0017462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A3239" w:rsidRPr="00174624">
        <w:rPr>
          <w:rFonts w:ascii="Times New Roman" w:eastAsia="Times New Roman" w:hAnsi="Times New Roman"/>
          <w:sz w:val="28"/>
          <w:szCs w:val="28"/>
          <w:lang w:eastAsia="ru-RU"/>
        </w:rPr>
        <w:t>СТРУКТУРА</w:t>
      </w:r>
    </w:p>
    <w:p w14:paraId="6AE5259D" w14:textId="77777777" w:rsidR="008A3239" w:rsidRPr="00174624" w:rsidRDefault="008A3239" w:rsidP="00174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62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программы Республики Тыва</w:t>
      </w:r>
    </w:p>
    <w:p w14:paraId="73E0F4CA" w14:textId="13DEC58A" w:rsidR="008A3239" w:rsidRPr="00174624" w:rsidRDefault="00D23D56" w:rsidP="00174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74624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8A3239" w:rsidRPr="00174624">
        <w:rPr>
          <w:rFonts w:ascii="Times New Roman" w:hAnsi="Times New Roman"/>
          <w:bCs/>
          <w:color w:val="000000"/>
          <w:sz w:val="28"/>
          <w:szCs w:val="28"/>
        </w:rPr>
        <w:t xml:space="preserve">Развитие образования </w:t>
      </w:r>
      <w:r w:rsidR="00950412" w:rsidRPr="00174624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8A3239" w:rsidRPr="00174624">
        <w:rPr>
          <w:rFonts w:ascii="Times New Roman" w:hAnsi="Times New Roman"/>
          <w:bCs/>
          <w:color w:val="000000"/>
          <w:sz w:val="28"/>
          <w:szCs w:val="28"/>
        </w:rPr>
        <w:t>Республик</w:t>
      </w:r>
      <w:r w:rsidR="00950412" w:rsidRPr="00174624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8A3239" w:rsidRPr="00174624">
        <w:rPr>
          <w:rFonts w:ascii="Times New Roman" w:hAnsi="Times New Roman"/>
          <w:bCs/>
          <w:color w:val="000000"/>
          <w:sz w:val="28"/>
          <w:szCs w:val="28"/>
        </w:rPr>
        <w:t xml:space="preserve"> Тыва</w:t>
      </w:r>
      <w:r w:rsidRPr="00174624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14:paraId="181BD3DC" w14:textId="77777777" w:rsidR="008A3239" w:rsidRPr="00174624" w:rsidRDefault="008A3239" w:rsidP="00174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21"/>
        <w:tblW w:w="1603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8"/>
        <w:gridCol w:w="5591"/>
        <w:gridCol w:w="6276"/>
      </w:tblGrid>
      <w:tr w:rsidR="008A3239" w:rsidRPr="000E18B4" w14:paraId="0B7A6960" w14:textId="77777777" w:rsidTr="006C7F51">
        <w:trPr>
          <w:trHeight w:val="20"/>
          <w:tblHeader/>
          <w:jc w:val="center"/>
        </w:trPr>
        <w:tc>
          <w:tcPr>
            <w:tcW w:w="4168" w:type="dxa"/>
          </w:tcPr>
          <w:p w14:paraId="7E9B56BD" w14:textId="77777777" w:rsidR="008A3239" w:rsidRPr="000E18B4" w:rsidRDefault="008A3239" w:rsidP="006C7F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591" w:type="dxa"/>
          </w:tcPr>
          <w:p w14:paraId="285B9D3A" w14:textId="1BCA70F9" w:rsidR="0052178D" w:rsidRPr="000E18B4" w:rsidRDefault="008A3239" w:rsidP="006C7F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ожидаемых эффектов</w:t>
            </w:r>
          </w:p>
          <w:p w14:paraId="5DAB8A9E" w14:textId="77777777" w:rsidR="008A3239" w:rsidRPr="000E18B4" w:rsidRDefault="008A3239" w:rsidP="006C7F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от реализации задачи структурного элемента</w:t>
            </w:r>
          </w:p>
        </w:tc>
        <w:tc>
          <w:tcPr>
            <w:tcW w:w="6276" w:type="dxa"/>
          </w:tcPr>
          <w:p w14:paraId="18F1B35B" w14:textId="77777777" w:rsidR="008A3239" w:rsidRPr="000E18B4" w:rsidRDefault="008A3239" w:rsidP="006C7F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910619" w:rsidRPr="000E18B4" w14:paraId="35A27D2A" w14:textId="77777777" w:rsidTr="006C7F51">
        <w:trPr>
          <w:trHeight w:val="20"/>
          <w:jc w:val="center"/>
        </w:trPr>
        <w:tc>
          <w:tcPr>
            <w:tcW w:w="16035" w:type="dxa"/>
            <w:gridSpan w:val="3"/>
          </w:tcPr>
          <w:p w14:paraId="72294E01" w14:textId="405CD174" w:rsidR="00910619" w:rsidRPr="000E18B4" w:rsidRDefault="00910619" w:rsidP="006C7F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Государственная программа Республики Тыва </w:t>
            </w:r>
            <w:r w:rsidR="00D23D56" w:rsidRPr="000E18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18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Развитие образования в Республики Тыва</w:t>
            </w:r>
            <w:r w:rsidR="00D23D56" w:rsidRPr="000E18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0E18B4" w14:paraId="1FC496B8" w14:textId="77777777" w:rsidTr="006C7F51">
        <w:trPr>
          <w:trHeight w:val="20"/>
          <w:jc w:val="center"/>
        </w:trPr>
        <w:tc>
          <w:tcPr>
            <w:tcW w:w="16035" w:type="dxa"/>
            <w:gridSpan w:val="3"/>
          </w:tcPr>
          <w:p w14:paraId="35A89764" w14:textId="00CF6D20" w:rsidR="008A3239" w:rsidRPr="000E18B4" w:rsidRDefault="005649DF" w:rsidP="006C7F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8A3239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D23D56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8A3239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дошкольного образования</w:t>
            </w:r>
            <w:r w:rsidR="00D23D56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0E18B4" w14:paraId="750D633B" w14:textId="77777777" w:rsidTr="006C7F51">
        <w:trPr>
          <w:trHeight w:val="20"/>
          <w:jc w:val="center"/>
        </w:trPr>
        <w:tc>
          <w:tcPr>
            <w:tcW w:w="16035" w:type="dxa"/>
            <w:gridSpan w:val="3"/>
          </w:tcPr>
          <w:p w14:paraId="53D6DDF2" w14:textId="21BB1EFD" w:rsidR="008A3239" w:rsidRPr="000E18B4" w:rsidRDefault="00F51BC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D23D56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равного доступа населения к качественным услугам дошкольного образования детей: модернизация содержания дошкольного образования и образовательной среды для формирования у обучающихся социальных компетенций и духовно-нравственных ценностей и обеспечения готовности к обучению в школе</w:t>
            </w:r>
            <w:r w:rsidR="00D23D56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0E18B4" w14:paraId="39CA2BB6" w14:textId="77777777" w:rsidTr="006C7F51">
        <w:trPr>
          <w:trHeight w:val="20"/>
          <w:jc w:val="center"/>
        </w:trPr>
        <w:tc>
          <w:tcPr>
            <w:tcW w:w="9759" w:type="dxa"/>
            <w:gridSpan w:val="2"/>
            <w:tcBorders>
              <w:bottom w:val="single" w:sz="4" w:space="0" w:color="auto"/>
            </w:tcBorders>
          </w:tcPr>
          <w:p w14:paraId="1DA4B1DE" w14:textId="4009F277" w:rsidR="008A3239" w:rsidRPr="000E18B4" w:rsidRDefault="008A3239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  <w:r w:rsidR="0052178D" w:rsidRPr="000E18B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 xml:space="preserve"> Министерство образования Республики Тыва, Министерство строительства Республики Тыва, </w:t>
            </w:r>
            <w:r w:rsidRPr="000E1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Министерство сельского хозяйства и продовольствия Ре</w:t>
            </w:r>
            <w:r w:rsidRPr="000E1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0E1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публики Тыва, Министерство здравоохранения Республики Тыва,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 xml:space="preserve"> государственное бюдже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 xml:space="preserve">ное учреждение </w:t>
            </w:r>
            <w:r w:rsidR="00D23D56" w:rsidRPr="000E18B4">
              <w:rPr>
                <w:rFonts w:ascii="Times New Roman" w:hAnsi="Times New Roman"/>
                <w:sz w:val="24"/>
                <w:szCs w:val="24"/>
              </w:rPr>
              <w:t>«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 xml:space="preserve">Республиканский центр психолого-медико-социального сопровождения </w:t>
            </w:r>
            <w:r w:rsidR="00D23D56" w:rsidRPr="000E18B4">
              <w:rPr>
                <w:rFonts w:ascii="Times New Roman" w:hAnsi="Times New Roman"/>
                <w:sz w:val="24"/>
                <w:szCs w:val="24"/>
              </w:rPr>
              <w:t>«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Сайзырал</w:t>
            </w:r>
            <w:r w:rsidR="00D23D56" w:rsidRPr="000E18B4">
              <w:rPr>
                <w:rFonts w:ascii="Times New Roman" w:hAnsi="Times New Roman"/>
                <w:sz w:val="24"/>
                <w:szCs w:val="24"/>
              </w:rPr>
              <w:t>»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 xml:space="preserve">, государственное бюджетное учреждение Республики Тыва </w:t>
            </w:r>
            <w:r w:rsidR="00D23D56" w:rsidRPr="000E18B4">
              <w:rPr>
                <w:rFonts w:ascii="Times New Roman" w:hAnsi="Times New Roman"/>
                <w:sz w:val="24"/>
                <w:szCs w:val="24"/>
              </w:rPr>
              <w:t>«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Центр учета и м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ниторинга деятельности образовательных организаций</w:t>
            </w:r>
            <w:r w:rsidR="00D23D56" w:rsidRPr="000E18B4">
              <w:rPr>
                <w:rFonts w:ascii="Times New Roman" w:hAnsi="Times New Roman"/>
                <w:sz w:val="24"/>
                <w:szCs w:val="24"/>
              </w:rPr>
              <w:t>»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Федеральной службы по надзору в сфере защиты прав потребителей и благополучия человека по Республике Тыва (по согласованию)</w:t>
            </w:r>
          </w:p>
        </w:tc>
        <w:tc>
          <w:tcPr>
            <w:tcW w:w="6276" w:type="dxa"/>
            <w:tcBorders>
              <w:bottom w:val="single" w:sz="4" w:space="0" w:color="auto"/>
            </w:tcBorders>
          </w:tcPr>
          <w:p w14:paraId="5248469F" w14:textId="77777777" w:rsidR="008A3239" w:rsidRPr="000E18B4" w:rsidRDefault="00C652B5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срок реализации – </w:t>
            </w:r>
            <w:r w:rsidR="008A3239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2024-2030 гг</w:t>
            </w:r>
            <w:r w:rsidR="008A3239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A3239" w:rsidRPr="000E18B4" w14:paraId="744ACB75" w14:textId="77777777" w:rsidTr="006C7F51">
        <w:trPr>
          <w:trHeight w:val="20"/>
          <w:jc w:val="center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8D1" w14:textId="226EC281" w:rsidR="008A3239" w:rsidRPr="000E18B4" w:rsidRDefault="008A3239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реализацию Закона Ре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публики Тыва </w:t>
            </w:r>
            <w:r w:rsidR="00D23D56"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предоставлении о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ганам местного самоуправления мун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районов и городских окр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 на территории Республики Тыва субвенций на реализацию основных общеобразовательных программ в о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общего образования</w:t>
            </w:r>
            <w:r w:rsidR="00D23D56"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7135" w14:textId="282A18D7" w:rsidR="008A3239" w:rsidRPr="000E18B4" w:rsidRDefault="00D44DBA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5B7D90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убвенции на расходы </w:t>
            </w:r>
            <w:r w:rsidR="00806021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5B7D90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оплат</w:t>
            </w:r>
            <w:r w:rsidR="00806021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5B7D90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труда работников, реализующих основную общеобразовательную пр</w:t>
            </w:r>
            <w:r w:rsidR="005B7D90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6514A8">
              <w:rPr>
                <w:rFonts w:ascii="Times New Roman" w:hAnsi="Times New Roman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ADC2" w14:textId="1FEC053F" w:rsidR="008A3239" w:rsidRPr="000E18B4" w:rsidRDefault="009B4BF0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F51BCE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величение среднемесячной заработной платы педагогич</w:t>
            </w:r>
            <w:r w:rsidR="00F51BCE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F51BCE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ских работников образовательных организаций дошкол</w:t>
            </w:r>
            <w:r w:rsidR="00F51BCE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F51BCE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ного образования до уровня средней заработной платы в общем образовании республики</w:t>
            </w:r>
            <w:r w:rsidR="00A70600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100</w:t>
            </w:r>
            <w:r w:rsidR="00045B03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процентов</w:t>
            </w:r>
          </w:p>
        </w:tc>
      </w:tr>
      <w:tr w:rsidR="008A3239" w:rsidRPr="000E18B4" w14:paraId="30EAD908" w14:textId="77777777" w:rsidTr="006C7F51">
        <w:trPr>
          <w:trHeight w:val="20"/>
          <w:jc w:val="center"/>
        </w:trPr>
        <w:tc>
          <w:tcPr>
            <w:tcW w:w="4168" w:type="dxa"/>
            <w:tcBorders>
              <w:top w:val="single" w:sz="4" w:space="0" w:color="auto"/>
            </w:tcBorders>
          </w:tcPr>
          <w:p w14:paraId="746C3B7D" w14:textId="77777777" w:rsidR="008A3239" w:rsidRPr="000E18B4" w:rsidRDefault="008A3239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компенсацию части р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дительской платы за содержание р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бенка в муниципальных образовател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учреждениях, реализующих о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новную общеобразовательную пр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5591" w:type="dxa"/>
            <w:tcBorders>
              <w:top w:val="single" w:sz="4" w:space="0" w:color="auto"/>
            </w:tcBorders>
          </w:tcPr>
          <w:p w14:paraId="77333181" w14:textId="2D6B56A7" w:rsidR="008A3239" w:rsidRPr="000E18B4" w:rsidRDefault="00D44DBA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</w:t>
            </w:r>
            <w:r w:rsidR="00EB4A9F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инансовое обеспечение на возмещение затрат на получение дошкольного образования</w:t>
            </w:r>
          </w:p>
        </w:tc>
        <w:tc>
          <w:tcPr>
            <w:tcW w:w="6276" w:type="dxa"/>
            <w:tcBorders>
              <w:top w:val="single" w:sz="4" w:space="0" w:color="auto"/>
            </w:tcBorders>
          </w:tcPr>
          <w:p w14:paraId="01FF0EE3" w14:textId="70FD5D06" w:rsidR="008A3239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в системе дошкольного образования равных во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можностей для современного качественного образования </w:t>
            </w:r>
            <w:r w:rsidR="006514A8">
              <w:rPr>
                <w:rFonts w:ascii="Times New Roman" w:hAnsi="Times New Roman"/>
                <w:sz w:val="24"/>
                <w:szCs w:val="24"/>
                <w:lang w:eastAsia="ru-RU"/>
              </w:rPr>
              <w:t>и позитивной социализации детей</w:t>
            </w:r>
          </w:p>
        </w:tc>
      </w:tr>
      <w:tr w:rsidR="008A3239" w:rsidRPr="000E18B4" w14:paraId="6AEFE67F" w14:textId="77777777" w:rsidTr="006C7F51">
        <w:trPr>
          <w:trHeight w:val="20"/>
          <w:jc w:val="center"/>
        </w:trPr>
        <w:tc>
          <w:tcPr>
            <w:tcW w:w="4168" w:type="dxa"/>
          </w:tcPr>
          <w:p w14:paraId="3C94D516" w14:textId="77777777" w:rsidR="008A3239" w:rsidRPr="000E18B4" w:rsidRDefault="008A3239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возмещение затрат в частных дошкольных образовательных организациях</w:t>
            </w:r>
          </w:p>
        </w:tc>
        <w:tc>
          <w:tcPr>
            <w:tcW w:w="5591" w:type="dxa"/>
          </w:tcPr>
          <w:p w14:paraId="34BF7AEB" w14:textId="24E22133" w:rsidR="008A3239" w:rsidRPr="000E18B4" w:rsidRDefault="00D44DBA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BA7688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озмещение затрат в связи с предоставлением д</w:t>
            </w:r>
            <w:r w:rsidR="00BA7688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BA7688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школьного образования на расходы на оплату труда работников, реализующих основную общеобразов</w:t>
            </w:r>
            <w:r w:rsidR="00BA7688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BA7688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тельную программу дошкольного обра</w:t>
            </w:r>
            <w:r w:rsidR="006514A8">
              <w:rPr>
                <w:rFonts w:ascii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6276" w:type="dxa"/>
          </w:tcPr>
          <w:p w14:paraId="30DB5F9D" w14:textId="4DA89AB9" w:rsidR="008A3239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в системе дошкольного образования равных во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можностей для современного качественного образования </w:t>
            </w:r>
            <w:r w:rsidR="006514A8">
              <w:rPr>
                <w:rFonts w:ascii="Times New Roman" w:hAnsi="Times New Roman"/>
                <w:sz w:val="24"/>
                <w:szCs w:val="24"/>
                <w:lang w:eastAsia="ru-RU"/>
              </w:rPr>
              <w:t>и позитивной социализации детей</w:t>
            </w:r>
          </w:p>
        </w:tc>
      </w:tr>
      <w:tr w:rsidR="008A3239" w:rsidRPr="000E18B4" w14:paraId="35205461" w14:textId="77777777" w:rsidTr="006C7F51">
        <w:trPr>
          <w:trHeight w:val="20"/>
          <w:jc w:val="center"/>
        </w:trPr>
        <w:tc>
          <w:tcPr>
            <w:tcW w:w="4168" w:type="dxa"/>
          </w:tcPr>
          <w:p w14:paraId="106A7586" w14:textId="77777777" w:rsidR="008A3239" w:rsidRPr="000E18B4" w:rsidRDefault="008A3239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дошкольных о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5591" w:type="dxa"/>
          </w:tcPr>
          <w:p w14:paraId="5F2B51FF" w14:textId="7FF93B8C" w:rsidR="008A3239" w:rsidRPr="000E18B4" w:rsidRDefault="00D44DBA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8A3239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странение физического износа здания, </w:t>
            </w:r>
            <w:r w:rsidR="00ED5035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8A3239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оддерж</w:t>
            </w:r>
            <w:r w:rsidR="008A3239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A3239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ние и улучшение эксплуатационных свойств без и</w:t>
            </w:r>
            <w:r w:rsidR="008A3239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8A3239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менения функции здания</w:t>
            </w:r>
            <w:r w:rsidR="00ED5035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A3239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5035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8A3239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уровня бе</w:t>
            </w:r>
            <w:r w:rsidR="008A3239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8A3239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опасности де</w:t>
            </w:r>
            <w:r w:rsidR="00C652B5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6276" w:type="dxa"/>
          </w:tcPr>
          <w:p w14:paraId="1BF585F2" w14:textId="3A87483F" w:rsidR="008A3239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в системе дошкольного образования равных во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можностей для современного качественного образования </w:t>
            </w:r>
            <w:r w:rsidR="006514A8">
              <w:rPr>
                <w:rFonts w:ascii="Times New Roman" w:hAnsi="Times New Roman"/>
                <w:sz w:val="24"/>
                <w:szCs w:val="24"/>
                <w:lang w:eastAsia="ru-RU"/>
              </w:rPr>
              <w:t>и позитивной социализации детей</w:t>
            </w:r>
          </w:p>
        </w:tc>
      </w:tr>
      <w:tr w:rsidR="008A3239" w:rsidRPr="000E18B4" w14:paraId="443D65E5" w14:textId="77777777" w:rsidTr="006C7F51">
        <w:trPr>
          <w:trHeight w:val="20"/>
          <w:jc w:val="center"/>
        </w:trPr>
        <w:tc>
          <w:tcPr>
            <w:tcW w:w="16035" w:type="dxa"/>
            <w:gridSpan w:val="3"/>
          </w:tcPr>
          <w:p w14:paraId="3451E14F" w14:textId="731462A0" w:rsidR="008A3239" w:rsidRPr="000E18B4" w:rsidRDefault="008A3239" w:rsidP="006C7F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D23D56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E18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общего образования</w:t>
            </w:r>
            <w:r w:rsidR="00D23D56" w:rsidRPr="000E18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0E18B4" w14:paraId="3FD63F61" w14:textId="77777777" w:rsidTr="006C7F51">
        <w:trPr>
          <w:trHeight w:val="20"/>
          <w:jc w:val="center"/>
        </w:trPr>
        <w:tc>
          <w:tcPr>
            <w:tcW w:w="16035" w:type="dxa"/>
            <w:gridSpan w:val="3"/>
          </w:tcPr>
          <w:p w14:paraId="027AE600" w14:textId="2188B863" w:rsidR="008A3239" w:rsidRPr="000E18B4" w:rsidRDefault="008A3239" w:rsidP="006C7F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Национальный проект </w:t>
            </w:r>
            <w:r w:rsidR="00D23D56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  <w:r w:rsidR="00D23D56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0E18B4" w14:paraId="4FB789BA" w14:textId="77777777" w:rsidTr="006C7F51">
        <w:trPr>
          <w:trHeight w:val="20"/>
          <w:jc w:val="center"/>
        </w:trPr>
        <w:tc>
          <w:tcPr>
            <w:tcW w:w="16035" w:type="dxa"/>
            <w:gridSpan w:val="3"/>
          </w:tcPr>
          <w:p w14:paraId="194A3A9E" w14:textId="3C873FF3" w:rsidR="008A3239" w:rsidRPr="000E18B4" w:rsidRDefault="008A3239" w:rsidP="006C7F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D23D56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Современная школа</w:t>
            </w:r>
            <w:r w:rsidR="00D23D56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0E18B4" w14:paraId="530D07D1" w14:textId="77777777" w:rsidTr="006C7F51">
        <w:trPr>
          <w:trHeight w:val="20"/>
          <w:jc w:val="center"/>
        </w:trPr>
        <w:tc>
          <w:tcPr>
            <w:tcW w:w="9759" w:type="dxa"/>
            <w:gridSpan w:val="2"/>
          </w:tcPr>
          <w:p w14:paraId="4F2B859A" w14:textId="39533613" w:rsidR="008A3239" w:rsidRPr="000E18B4" w:rsidRDefault="008A3239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  <w:r w:rsidR="00796965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Республики Тыва, Министерство строительства Республики Тыва, </w:t>
            </w:r>
            <w:r w:rsidRPr="000E1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Министерство сельского хозяйства и продовольствия Ре</w:t>
            </w:r>
            <w:r w:rsidRPr="000E1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0E1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публики Тыва, Министерство здравоохранения Республики Тыва,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 xml:space="preserve"> государственное бюдже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 xml:space="preserve">ное научное учреждение Министерства образования Республики Тыва </w:t>
            </w:r>
            <w:r w:rsidR="00D23D56" w:rsidRPr="000E18B4">
              <w:rPr>
                <w:rFonts w:ascii="Times New Roman" w:hAnsi="Times New Roman"/>
                <w:sz w:val="24"/>
                <w:szCs w:val="24"/>
              </w:rPr>
              <w:t>«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Институт развития национальной школы</w:t>
            </w:r>
            <w:r w:rsidR="00D23D56" w:rsidRPr="000E18B4">
              <w:rPr>
                <w:rFonts w:ascii="Times New Roman" w:hAnsi="Times New Roman"/>
                <w:sz w:val="24"/>
                <w:szCs w:val="24"/>
              </w:rPr>
              <w:t>»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, государственное автономное образовательное учреждение дополн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и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 xml:space="preserve">тельного профессионального образования </w:t>
            </w:r>
            <w:r w:rsidR="00D23D56" w:rsidRPr="000E18B4">
              <w:rPr>
                <w:rFonts w:ascii="Times New Roman" w:hAnsi="Times New Roman"/>
                <w:sz w:val="24"/>
                <w:szCs w:val="24"/>
              </w:rPr>
              <w:t>«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Тувинский институт развития образования и п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вышения квалификации</w:t>
            </w:r>
            <w:r w:rsidR="00D23D56" w:rsidRPr="000E18B4">
              <w:rPr>
                <w:rFonts w:ascii="Times New Roman" w:hAnsi="Times New Roman"/>
                <w:sz w:val="24"/>
                <w:szCs w:val="24"/>
              </w:rPr>
              <w:t>»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 xml:space="preserve">, государственное бюджетное учреждение </w:t>
            </w:r>
            <w:r w:rsidR="00D23D56" w:rsidRPr="000E18B4">
              <w:rPr>
                <w:rFonts w:ascii="Times New Roman" w:hAnsi="Times New Roman"/>
                <w:sz w:val="24"/>
                <w:szCs w:val="24"/>
              </w:rPr>
              <w:t>«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Институт оценки кач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е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ства образования науки Республики Тыва</w:t>
            </w:r>
            <w:r w:rsidR="00D23D56" w:rsidRPr="000E18B4">
              <w:rPr>
                <w:rFonts w:ascii="Times New Roman" w:hAnsi="Times New Roman"/>
                <w:sz w:val="24"/>
                <w:szCs w:val="24"/>
              </w:rPr>
              <w:t>»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 xml:space="preserve">, государственное бюджетное учреждение </w:t>
            </w:r>
            <w:r w:rsidR="00D23D56" w:rsidRPr="000E18B4">
              <w:rPr>
                <w:rFonts w:ascii="Times New Roman" w:hAnsi="Times New Roman"/>
                <w:sz w:val="24"/>
                <w:szCs w:val="24"/>
              </w:rPr>
              <w:t>«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Ре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с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 xml:space="preserve">публиканский центр психолого-медико-социального сопровождения </w:t>
            </w:r>
            <w:r w:rsidR="00D23D56" w:rsidRPr="000E18B4">
              <w:rPr>
                <w:rFonts w:ascii="Times New Roman" w:hAnsi="Times New Roman"/>
                <w:sz w:val="24"/>
                <w:szCs w:val="24"/>
              </w:rPr>
              <w:t>«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Сайзырал</w:t>
            </w:r>
            <w:r w:rsidR="00D23D56" w:rsidRPr="000E18B4">
              <w:rPr>
                <w:rFonts w:ascii="Times New Roman" w:hAnsi="Times New Roman"/>
                <w:sz w:val="24"/>
                <w:szCs w:val="24"/>
              </w:rPr>
              <w:t>»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, госуда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р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 xml:space="preserve">ственное бюджетное образовательное учреждение дополнительного образования Республики Тыва </w:t>
            </w:r>
            <w:r w:rsidR="00D23D56" w:rsidRPr="000E18B4">
              <w:rPr>
                <w:rFonts w:ascii="Times New Roman" w:hAnsi="Times New Roman"/>
                <w:sz w:val="24"/>
                <w:szCs w:val="24"/>
              </w:rPr>
              <w:t>«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Республиканский центр развития дополнительного образования</w:t>
            </w:r>
            <w:r w:rsidR="00D23D56" w:rsidRPr="000E18B4">
              <w:rPr>
                <w:rFonts w:ascii="Times New Roman" w:hAnsi="Times New Roman"/>
                <w:sz w:val="24"/>
                <w:szCs w:val="24"/>
              </w:rPr>
              <w:t>»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 xml:space="preserve">, государственное бюджетное учреждение дополнительного профессионального образования Республики Тыва </w:t>
            </w:r>
            <w:r w:rsidR="00D23D56" w:rsidRPr="000E18B4">
              <w:rPr>
                <w:rFonts w:ascii="Times New Roman" w:hAnsi="Times New Roman"/>
                <w:sz w:val="24"/>
                <w:szCs w:val="24"/>
              </w:rPr>
              <w:t>«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Республиканский центр профессионального образования</w:t>
            </w:r>
            <w:r w:rsidR="00D23D56" w:rsidRPr="000E18B4">
              <w:rPr>
                <w:rFonts w:ascii="Times New Roman" w:hAnsi="Times New Roman"/>
                <w:sz w:val="24"/>
                <w:szCs w:val="24"/>
              </w:rPr>
              <w:t>»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 xml:space="preserve">, государственное бюджетное учреждение Республики Тыва </w:t>
            </w:r>
            <w:r w:rsidR="00D23D56" w:rsidRPr="000E18B4">
              <w:rPr>
                <w:rFonts w:ascii="Times New Roman" w:hAnsi="Times New Roman"/>
                <w:sz w:val="24"/>
                <w:szCs w:val="24"/>
              </w:rPr>
              <w:t>«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Центр учета и мониторинга деятельности образовательных организаций</w:t>
            </w:r>
            <w:r w:rsidR="00D23D56" w:rsidRPr="000E18B4">
              <w:rPr>
                <w:rFonts w:ascii="Times New Roman" w:hAnsi="Times New Roman"/>
                <w:sz w:val="24"/>
                <w:szCs w:val="24"/>
              </w:rPr>
              <w:t>»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, профессиональные образовательные организации,</w:t>
            </w:r>
            <w:r w:rsidR="00ED5035" w:rsidRPr="000E1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Федеральной службы по надзору в сфере защиты прав потребителей и благополучия человека по Респу</w:t>
            </w:r>
            <w:r w:rsidRPr="000E1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0E1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лике Тыва (по согласованию)</w:t>
            </w:r>
          </w:p>
        </w:tc>
        <w:tc>
          <w:tcPr>
            <w:tcW w:w="6276" w:type="dxa"/>
          </w:tcPr>
          <w:p w14:paraId="53B14766" w14:textId="77777777" w:rsidR="008A3239" w:rsidRPr="000E18B4" w:rsidRDefault="00796965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срок реализации – </w:t>
            </w:r>
            <w:r w:rsidR="008A3239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2024-2030 гг.</w:t>
            </w:r>
          </w:p>
        </w:tc>
      </w:tr>
      <w:tr w:rsidR="008A3239" w:rsidRPr="000E18B4" w14:paraId="3A1913A9" w14:textId="77777777" w:rsidTr="006C7F51">
        <w:trPr>
          <w:trHeight w:val="20"/>
          <w:jc w:val="center"/>
        </w:trPr>
        <w:tc>
          <w:tcPr>
            <w:tcW w:w="4168" w:type="dxa"/>
          </w:tcPr>
          <w:p w14:paraId="18A384D9" w14:textId="31398EFF" w:rsidR="008A3239" w:rsidRPr="000E18B4" w:rsidRDefault="008A3239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Задача № 1</w:t>
            </w:r>
            <w:r w:rsidR="00F51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Оснащение (обновление материально-технической базы) об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рудованием, средствами обучения и воспитания общеобразовательных о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ганизаций, в том числе осуществля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 общеобразовательную деятел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 по адаптированным основным общеобразовательным программам</w:t>
            </w:r>
          </w:p>
        </w:tc>
        <w:tc>
          <w:tcPr>
            <w:tcW w:w="5591" w:type="dxa"/>
          </w:tcPr>
          <w:p w14:paraId="542C2F3B" w14:textId="1164EB5B" w:rsidR="008A3239" w:rsidRPr="000E18B4" w:rsidRDefault="00F51DB7" w:rsidP="006C7F5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A3239" w:rsidRPr="000E18B4">
              <w:rPr>
                <w:sz w:val="24"/>
                <w:szCs w:val="24"/>
              </w:rPr>
              <w:t>беспечен</w:t>
            </w:r>
            <w:r w:rsidR="003977B5" w:rsidRPr="000E18B4">
              <w:rPr>
                <w:sz w:val="24"/>
                <w:szCs w:val="24"/>
              </w:rPr>
              <w:t>ие</w:t>
            </w:r>
            <w:r w:rsidR="008A3239" w:rsidRPr="000E18B4">
              <w:rPr>
                <w:sz w:val="24"/>
                <w:szCs w:val="24"/>
              </w:rPr>
              <w:t xml:space="preserve"> обновлени</w:t>
            </w:r>
            <w:r w:rsidR="003977B5" w:rsidRPr="000E18B4">
              <w:rPr>
                <w:sz w:val="24"/>
                <w:szCs w:val="24"/>
              </w:rPr>
              <w:t>я</w:t>
            </w:r>
            <w:r w:rsidR="008A3239" w:rsidRPr="000E18B4">
              <w:rPr>
                <w:sz w:val="24"/>
                <w:szCs w:val="24"/>
              </w:rPr>
              <w:t xml:space="preserve"> содержания образовател</w:t>
            </w:r>
            <w:r w:rsidR="008A3239" w:rsidRPr="000E18B4">
              <w:rPr>
                <w:sz w:val="24"/>
                <w:szCs w:val="24"/>
              </w:rPr>
              <w:t>ь</w:t>
            </w:r>
            <w:r w:rsidR="008A3239" w:rsidRPr="000E18B4">
              <w:rPr>
                <w:sz w:val="24"/>
                <w:szCs w:val="24"/>
              </w:rPr>
              <w:t>ных программ, методик преподавания и оценивания результатов освоения образовательных программ, дизайна инфраструктуры, перечня средств обучения и</w:t>
            </w:r>
            <w:r w:rsidR="00D0579C" w:rsidRPr="000E18B4">
              <w:rPr>
                <w:sz w:val="24"/>
                <w:szCs w:val="24"/>
              </w:rPr>
              <w:t xml:space="preserve"> учебно-методических комплексов</w:t>
            </w:r>
          </w:p>
        </w:tc>
        <w:tc>
          <w:tcPr>
            <w:tcW w:w="6276" w:type="dxa"/>
          </w:tcPr>
          <w:p w14:paraId="3765090D" w14:textId="386511C0" w:rsidR="008A3239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доступности качественного образования, соо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ветствующего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номики и современным потребностям обще</w:t>
            </w:r>
            <w:r w:rsidR="006514A8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</w:tr>
      <w:tr w:rsidR="00A03632" w:rsidRPr="000E18B4" w14:paraId="68CF9275" w14:textId="77777777" w:rsidTr="006C7F51">
        <w:trPr>
          <w:trHeight w:val="20"/>
          <w:jc w:val="center"/>
        </w:trPr>
        <w:tc>
          <w:tcPr>
            <w:tcW w:w="4168" w:type="dxa"/>
          </w:tcPr>
          <w:p w14:paraId="6F140F5C" w14:textId="082F8B48" w:rsidR="00A03632" w:rsidRPr="000E18B4" w:rsidRDefault="00A03632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№ 2</w:t>
            </w:r>
            <w:r w:rsidR="00F51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Создание новых мест в общеобразовательных организациях, расположенных в сельской местности и поселках городского типа.</w:t>
            </w:r>
          </w:p>
        </w:tc>
        <w:tc>
          <w:tcPr>
            <w:tcW w:w="5591" w:type="dxa"/>
          </w:tcPr>
          <w:p w14:paraId="6F9E3BDF" w14:textId="5EB2F217" w:rsidR="00A03632" w:rsidRPr="000E18B4" w:rsidRDefault="00F51DB7" w:rsidP="006C7F5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03632" w:rsidRPr="000E18B4">
              <w:rPr>
                <w:sz w:val="24"/>
                <w:szCs w:val="24"/>
              </w:rPr>
              <w:t>беспечен</w:t>
            </w:r>
            <w:r w:rsidR="00912162" w:rsidRPr="000E18B4">
              <w:rPr>
                <w:sz w:val="24"/>
                <w:szCs w:val="24"/>
              </w:rPr>
              <w:t>ие</w:t>
            </w:r>
            <w:r w:rsidR="00A03632" w:rsidRPr="000E18B4">
              <w:rPr>
                <w:sz w:val="24"/>
                <w:szCs w:val="24"/>
              </w:rPr>
              <w:t xml:space="preserve"> обновление содержания образовател</w:t>
            </w:r>
            <w:r w:rsidR="00A03632" w:rsidRPr="000E18B4">
              <w:rPr>
                <w:sz w:val="24"/>
                <w:szCs w:val="24"/>
              </w:rPr>
              <w:t>ь</w:t>
            </w:r>
            <w:r w:rsidR="00A03632" w:rsidRPr="000E18B4">
              <w:rPr>
                <w:sz w:val="24"/>
                <w:szCs w:val="24"/>
              </w:rPr>
              <w:t>ных программ, методик преподавания и оценивания результатов освоения образовательных программ, дизайна инфраструктуры, перечня средств обучения и учебно-методических комплексов</w:t>
            </w:r>
          </w:p>
        </w:tc>
        <w:tc>
          <w:tcPr>
            <w:tcW w:w="6276" w:type="dxa"/>
          </w:tcPr>
          <w:p w14:paraId="58770389" w14:textId="43EAF9BF" w:rsidR="00A03632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доступности качественного образования, соо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ветствующего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номики и современным потребностям обще</w:t>
            </w:r>
            <w:r w:rsidR="009B4BF0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</w:tr>
      <w:tr w:rsidR="00A03632" w:rsidRPr="000E18B4" w14:paraId="46F68F10" w14:textId="77777777" w:rsidTr="006C7F51">
        <w:trPr>
          <w:trHeight w:val="20"/>
          <w:jc w:val="center"/>
        </w:trPr>
        <w:tc>
          <w:tcPr>
            <w:tcW w:w="4168" w:type="dxa"/>
          </w:tcPr>
          <w:p w14:paraId="7E327DB9" w14:textId="22FEF6F1" w:rsidR="00A03632" w:rsidRPr="000E18B4" w:rsidRDefault="00A03632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№ 3</w:t>
            </w:r>
            <w:r w:rsidR="00F51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Модернизация инфр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структуры общего образования в о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дельных субъектах Российской Фед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рации, в том числе</w:t>
            </w:r>
          </w:p>
        </w:tc>
        <w:tc>
          <w:tcPr>
            <w:tcW w:w="5591" w:type="dxa"/>
          </w:tcPr>
          <w:p w14:paraId="720E1FA2" w14:textId="63298E8A" w:rsidR="00A03632" w:rsidRPr="000E18B4" w:rsidRDefault="00F51DB7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03632" w:rsidRPr="000E18B4">
              <w:rPr>
                <w:rFonts w:ascii="Times New Roman" w:hAnsi="Times New Roman"/>
                <w:sz w:val="24"/>
                <w:szCs w:val="24"/>
              </w:rPr>
              <w:t>беспечен</w:t>
            </w:r>
            <w:r w:rsidR="00912162" w:rsidRPr="000E18B4">
              <w:rPr>
                <w:rFonts w:ascii="Times New Roman" w:hAnsi="Times New Roman"/>
                <w:sz w:val="24"/>
                <w:szCs w:val="24"/>
              </w:rPr>
              <w:t>ие</w:t>
            </w:r>
            <w:r w:rsidR="00A03632" w:rsidRPr="000E18B4">
              <w:rPr>
                <w:rFonts w:ascii="Times New Roman" w:hAnsi="Times New Roman"/>
                <w:sz w:val="24"/>
                <w:szCs w:val="24"/>
              </w:rPr>
              <w:t xml:space="preserve"> обновлени</w:t>
            </w:r>
            <w:r w:rsidR="003977B5" w:rsidRPr="000E18B4">
              <w:rPr>
                <w:rFonts w:ascii="Times New Roman" w:hAnsi="Times New Roman"/>
                <w:sz w:val="24"/>
                <w:szCs w:val="24"/>
              </w:rPr>
              <w:t>я</w:t>
            </w:r>
            <w:r w:rsidR="00A03632" w:rsidRPr="000E18B4">
              <w:rPr>
                <w:rFonts w:ascii="Times New Roman" w:hAnsi="Times New Roman"/>
                <w:sz w:val="24"/>
                <w:szCs w:val="24"/>
              </w:rPr>
              <w:t xml:space="preserve"> содержания образовател</w:t>
            </w:r>
            <w:r w:rsidR="00A03632" w:rsidRPr="000E18B4">
              <w:rPr>
                <w:rFonts w:ascii="Times New Roman" w:hAnsi="Times New Roman"/>
                <w:sz w:val="24"/>
                <w:szCs w:val="24"/>
              </w:rPr>
              <w:t>ь</w:t>
            </w:r>
            <w:r w:rsidR="00A03632" w:rsidRPr="000E18B4">
              <w:rPr>
                <w:rFonts w:ascii="Times New Roman" w:hAnsi="Times New Roman"/>
                <w:sz w:val="24"/>
                <w:szCs w:val="24"/>
              </w:rPr>
              <w:t>ных программ, методик преподавания и оценивания результатов освоения образовательных программ, дизайна инфраструктуры, перечня средств обучения и учебно-методических комплексов</w:t>
            </w:r>
          </w:p>
        </w:tc>
        <w:tc>
          <w:tcPr>
            <w:tcW w:w="6276" w:type="dxa"/>
          </w:tcPr>
          <w:p w14:paraId="46690BCD" w14:textId="7D80D473" w:rsidR="00A03632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доступности качественного образования, соо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ветствующего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номики и современным потребностям обще</w:t>
            </w:r>
            <w:r w:rsidR="009B4BF0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</w:tr>
      <w:tr w:rsidR="00A03632" w:rsidRPr="000E18B4" w14:paraId="5259306D" w14:textId="77777777" w:rsidTr="006C7F51">
        <w:trPr>
          <w:trHeight w:val="20"/>
          <w:jc w:val="center"/>
        </w:trPr>
        <w:tc>
          <w:tcPr>
            <w:tcW w:w="4168" w:type="dxa"/>
          </w:tcPr>
          <w:p w14:paraId="25244BF8" w14:textId="2A542E5B" w:rsidR="00A03632" w:rsidRPr="000E18B4" w:rsidRDefault="00A03632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№ </w:t>
            </w:r>
            <w:r w:rsidR="005062A5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F51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Единовременные компе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сационные выплаты учителям, пр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бывшим (переехавшим) на работу в сельские населенные пункты, либо р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бочие поселки, либо поселки горо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типа, либо города с населением до 50 тыс. человек</w:t>
            </w:r>
          </w:p>
        </w:tc>
        <w:tc>
          <w:tcPr>
            <w:tcW w:w="5591" w:type="dxa"/>
          </w:tcPr>
          <w:p w14:paraId="7C832C27" w14:textId="6BD52BA5" w:rsidR="00A03632" w:rsidRPr="000E18B4" w:rsidRDefault="00F51DB7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овышение качества обучения в общеобразовател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 организациях, расположенных в сельской мес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ности, сокращение количества вакантных мест по востребованным специальностям в государственных и муниципальных общеобразовательных организ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циях, реализующих программы начального общего, основного общего и среднего общего образования, имеющих проблемы (дефицит) кадрового обеспеч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ния образовательной деятельности, а также повыш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ние социального статуса российских педагогов и с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здание дополнительных стимулов для привлечения специалистов в систему образования</w:t>
            </w:r>
          </w:p>
        </w:tc>
        <w:tc>
          <w:tcPr>
            <w:tcW w:w="6276" w:type="dxa"/>
          </w:tcPr>
          <w:p w14:paraId="456BC45E" w14:textId="5800365E" w:rsidR="00A03632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доступности качественного образования, соо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ветствующего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номики и современным потребностям обще</w:t>
            </w:r>
            <w:r w:rsidR="009B4BF0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</w:tr>
      <w:tr w:rsidR="00A03632" w:rsidRPr="000E18B4" w14:paraId="4D055565" w14:textId="77777777" w:rsidTr="006C7F51">
        <w:trPr>
          <w:trHeight w:val="20"/>
          <w:jc w:val="center"/>
        </w:trPr>
        <w:tc>
          <w:tcPr>
            <w:tcW w:w="4168" w:type="dxa"/>
          </w:tcPr>
          <w:p w14:paraId="19CF415F" w14:textId="1B6AFF0A" w:rsidR="00A03632" w:rsidRPr="000E18B4" w:rsidRDefault="00A03632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Задача № </w:t>
            </w:r>
            <w:r w:rsidR="005062A5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F51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Создание новых мест в общеобразовательных организациях в связи с ростом числа обучающихся, вызванным демографическим факт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ром</w:t>
            </w:r>
          </w:p>
        </w:tc>
        <w:tc>
          <w:tcPr>
            <w:tcW w:w="5591" w:type="dxa"/>
          </w:tcPr>
          <w:p w14:paraId="3F0B9933" w14:textId="2E2818BB" w:rsidR="00A03632" w:rsidRPr="000E18B4" w:rsidRDefault="00F51DB7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оздание новых мест в общеобразовательных орг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низациях осуществл</w:t>
            </w:r>
            <w:r w:rsidR="00D048A4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яющих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рамках региональных программ, которые включают в себя мероприятия по модернизации инфраструктуры общего образования (строительство зданий (пристроек к зданию), прио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ретение (выкупа) зданий (пристроек к зданию) о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щеобразовательных организаций, расположенных в субъектах Российской Федерации), в том числе оснащение новых мест в общеобразовательных о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ганизациях средствами обучения и воспитания, н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обходимыми для реализации основных образов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тельных программ начального общего, основного общего и среднего общего образования</w:t>
            </w:r>
          </w:p>
        </w:tc>
        <w:tc>
          <w:tcPr>
            <w:tcW w:w="6276" w:type="dxa"/>
          </w:tcPr>
          <w:p w14:paraId="41AAB598" w14:textId="4C59789B" w:rsidR="00A03632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доступности качественного образования, </w:t>
            </w:r>
            <w:r w:rsidR="00B3570E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соо</w:t>
            </w:r>
            <w:r w:rsidR="00B3570E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B3570E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ветствующего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номики и современным потребностям обще</w:t>
            </w:r>
            <w:r w:rsidR="009B4BF0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</w:tr>
      <w:tr w:rsidR="00A03632" w:rsidRPr="000E18B4" w14:paraId="391CC194" w14:textId="77777777" w:rsidTr="006C7F51">
        <w:trPr>
          <w:trHeight w:val="20"/>
          <w:jc w:val="center"/>
        </w:trPr>
        <w:tc>
          <w:tcPr>
            <w:tcW w:w="4168" w:type="dxa"/>
          </w:tcPr>
          <w:p w14:paraId="7028B620" w14:textId="72C6EDB5" w:rsidR="00A03632" w:rsidRPr="000E18B4" w:rsidRDefault="00A03632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№ </w:t>
            </w:r>
            <w:r w:rsidR="005062A5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F51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Создание новых мест в общеобразовательных организациях в целях ликвидации третьей смены об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чения и формирование условий для получения качественного общего о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591" w:type="dxa"/>
          </w:tcPr>
          <w:p w14:paraId="64DFEBA0" w14:textId="3B8DA07E" w:rsidR="006514A8" w:rsidRPr="000E18B4" w:rsidRDefault="00F51DB7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оздание новых мест в общеобразовательных орг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низациях </w:t>
            </w:r>
            <w:r w:rsidR="00D048A4" w:rsidRPr="000E1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48A4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осуществляющих 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региональных программ, которые включают в себя мероприятия по модернизации инфраструктуры общего образования (строительство зданий (пристроек к зданию), прио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ретение (выкупа) зданий (пристроек к зданию) о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щеобразовательных организаций, расположенных в субъектах Российской Федерации), в том числе оснащение новых мест в общеобразовательных о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ганизациях средствами обучения и воспитания, н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обходимыми для реализации основных образов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тельных программ начального общего, основного общего и среднего общего образования</w:t>
            </w:r>
          </w:p>
        </w:tc>
        <w:tc>
          <w:tcPr>
            <w:tcW w:w="6276" w:type="dxa"/>
          </w:tcPr>
          <w:p w14:paraId="24645BA6" w14:textId="1847B8A4" w:rsidR="00A03632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доступности качественного образования, соо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ветствующего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номики и современным потребностям обще</w:t>
            </w:r>
            <w:r w:rsidR="009B4BF0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</w:tr>
      <w:tr w:rsidR="00A03632" w:rsidRPr="000E18B4" w14:paraId="4DAFDF35" w14:textId="77777777" w:rsidTr="006C7F51">
        <w:trPr>
          <w:trHeight w:val="20"/>
          <w:jc w:val="center"/>
        </w:trPr>
        <w:tc>
          <w:tcPr>
            <w:tcW w:w="4168" w:type="dxa"/>
          </w:tcPr>
          <w:p w14:paraId="37C204F8" w14:textId="60D560A8" w:rsidR="00A03632" w:rsidRPr="000E18B4" w:rsidRDefault="00A03632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№ </w:t>
            </w:r>
            <w:r w:rsidR="005062A5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F51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Создание новых мест в общеобразовательных организациях</w:t>
            </w:r>
          </w:p>
        </w:tc>
        <w:tc>
          <w:tcPr>
            <w:tcW w:w="5591" w:type="dxa"/>
          </w:tcPr>
          <w:p w14:paraId="29456CD8" w14:textId="5C7DCAAE" w:rsidR="00A03632" w:rsidRPr="000E18B4" w:rsidRDefault="00F51DB7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оздание новых мест в общеобразовательных орг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низациях </w:t>
            </w:r>
            <w:r w:rsidR="00D048A4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осуществляющих 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региональных программ, которые включают в себя мероприятия по модернизации инфраструктуры общего образования 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(строительство зданий (пристроек к зданию), прио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ретение (выкупа) зданий (пристроек к зданию) о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щеобразовательных организаций, расположенных в субъектах Российской Федерации), в том числе оснащение новых мест в общеобразовательных о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ганизациях средствами обучения и воспитания, н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обходимыми для реализации основных образов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A03632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тельных программ начального общего, основного общего и среднего общего образования</w:t>
            </w:r>
          </w:p>
        </w:tc>
        <w:tc>
          <w:tcPr>
            <w:tcW w:w="6276" w:type="dxa"/>
          </w:tcPr>
          <w:p w14:paraId="1019ED43" w14:textId="546A0B2B" w:rsidR="00A03632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повышение доступности качественного образования, соо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ветствующего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номики и со</w:t>
            </w:r>
            <w:r w:rsidR="009B4BF0">
              <w:rPr>
                <w:rFonts w:ascii="Times New Roman" w:hAnsi="Times New Roman"/>
                <w:sz w:val="24"/>
                <w:szCs w:val="24"/>
                <w:lang w:eastAsia="ru-RU"/>
              </w:rPr>
              <w:t>временным потребностям общества</w:t>
            </w:r>
          </w:p>
        </w:tc>
      </w:tr>
      <w:tr w:rsidR="00A03632" w:rsidRPr="000E18B4" w14:paraId="4039D7BA" w14:textId="77777777" w:rsidTr="006C7F51">
        <w:trPr>
          <w:trHeight w:val="20"/>
          <w:jc w:val="center"/>
        </w:trPr>
        <w:tc>
          <w:tcPr>
            <w:tcW w:w="16035" w:type="dxa"/>
            <w:gridSpan w:val="3"/>
          </w:tcPr>
          <w:p w14:paraId="6F12D31C" w14:textId="6B678845" w:rsidR="00A03632" w:rsidRPr="000E18B4" w:rsidRDefault="00A03632" w:rsidP="006C7F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Региональный проект </w:t>
            </w:r>
            <w:r w:rsidR="00D23D56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Успех каждого ребенка</w:t>
            </w:r>
            <w:r w:rsidR="00D23D56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03632" w:rsidRPr="000E18B4" w14:paraId="3BA3CA4F" w14:textId="77777777" w:rsidTr="006C7F51">
        <w:trPr>
          <w:trHeight w:val="20"/>
          <w:jc w:val="center"/>
        </w:trPr>
        <w:tc>
          <w:tcPr>
            <w:tcW w:w="4168" w:type="dxa"/>
          </w:tcPr>
          <w:p w14:paraId="0D51DF87" w14:textId="74E9F900" w:rsidR="00A03632" w:rsidRPr="000E18B4" w:rsidRDefault="00A03632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№ 1</w:t>
            </w:r>
            <w:r w:rsidR="00F51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Обновление материально-технической базы для организации учебно-исследовательской, научно-практической, творческой деятельн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сти, занятий физической культурой и спортом</w:t>
            </w:r>
          </w:p>
        </w:tc>
        <w:tc>
          <w:tcPr>
            <w:tcW w:w="5591" w:type="dxa"/>
          </w:tcPr>
          <w:p w14:paraId="18F8FFE8" w14:textId="370DC707" w:rsidR="00A03632" w:rsidRPr="000E18B4" w:rsidRDefault="00F51DB7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бновление </w:t>
            </w:r>
            <w:r w:rsidR="00D048A4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 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программам по предмету </w:t>
            </w:r>
            <w:r w:rsidR="00D23D56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ская культура</w:t>
            </w:r>
            <w:r w:rsidR="00D23D56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а также дополнительным общеобр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зовательным программам, реализуемым во внеуро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</w:t>
            </w:r>
            <w:r w:rsidR="00A03632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ное время</w:t>
            </w:r>
          </w:p>
        </w:tc>
        <w:tc>
          <w:tcPr>
            <w:tcW w:w="6276" w:type="dxa"/>
          </w:tcPr>
          <w:p w14:paraId="237E3429" w14:textId="2B1C9378" w:rsidR="00A03632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условий для развития системы предоставления качественного дополнительного образования детей в Ре</w:t>
            </w:r>
            <w:r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9B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публики Тыва</w:t>
            </w:r>
          </w:p>
        </w:tc>
      </w:tr>
      <w:tr w:rsidR="009558FB" w:rsidRPr="000E18B4" w14:paraId="2607CBE4" w14:textId="77777777" w:rsidTr="006C7F51">
        <w:trPr>
          <w:trHeight w:val="20"/>
          <w:jc w:val="center"/>
        </w:trPr>
        <w:tc>
          <w:tcPr>
            <w:tcW w:w="4168" w:type="dxa"/>
          </w:tcPr>
          <w:p w14:paraId="15950222" w14:textId="77777777" w:rsidR="009558FB" w:rsidRPr="000E18B4" w:rsidRDefault="009558FB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№ 2. Оснащение (обновление материально-технической базы) об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рудованием, средствами обучения и воспитания образовательных орган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заций различных типов для реализации дополнительных общеразвивающих программ, для создания информацио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систем в образовательных орган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5591" w:type="dxa"/>
          </w:tcPr>
          <w:p w14:paraId="107F8621" w14:textId="5AAFB4D0" w:rsidR="009558FB" w:rsidRPr="000E18B4" w:rsidRDefault="00F51DB7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EF25BF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беспечение обновлени</w:t>
            </w:r>
            <w:r w:rsidR="00CA751D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я,</w:t>
            </w:r>
            <w:r w:rsidR="00EF25BF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содержания образовател</w:t>
            </w:r>
            <w:r w:rsidR="00EF25BF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="00EF25BF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 программ, методик преподавания и оценивания результатов освоения образовательных программ, дизайна инфраструктуры, перечня средств обучения и учебно-методических комплексов</w:t>
            </w:r>
          </w:p>
        </w:tc>
        <w:tc>
          <w:tcPr>
            <w:tcW w:w="6276" w:type="dxa"/>
          </w:tcPr>
          <w:p w14:paraId="0749672D" w14:textId="26641154" w:rsidR="009558FB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условий для развития системы предоставления качественного дополнительного образования детей в Ре</w:t>
            </w:r>
            <w:r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9B4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публики Тыва</w:t>
            </w:r>
          </w:p>
        </w:tc>
      </w:tr>
      <w:tr w:rsidR="00C0541A" w:rsidRPr="000E18B4" w14:paraId="064C3A41" w14:textId="77777777" w:rsidTr="006C7F51">
        <w:trPr>
          <w:trHeight w:val="20"/>
          <w:jc w:val="center"/>
        </w:trPr>
        <w:tc>
          <w:tcPr>
            <w:tcW w:w="16035" w:type="dxa"/>
            <w:gridSpan w:val="3"/>
          </w:tcPr>
          <w:p w14:paraId="1425B98E" w14:textId="3BF32B59" w:rsidR="00C0541A" w:rsidRPr="000E18B4" w:rsidRDefault="00C0541A" w:rsidP="006C7F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Региональный проект </w:t>
            </w:r>
            <w:r w:rsidR="00D23D56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 w:rsidR="00D23D56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03632" w:rsidRPr="000E18B4" w14:paraId="7EAFAE9F" w14:textId="77777777" w:rsidTr="006C7F51">
        <w:trPr>
          <w:trHeight w:val="20"/>
          <w:jc w:val="center"/>
        </w:trPr>
        <w:tc>
          <w:tcPr>
            <w:tcW w:w="4168" w:type="dxa"/>
          </w:tcPr>
          <w:p w14:paraId="487A5A91" w14:textId="4F026B63" w:rsidR="00A03632" w:rsidRPr="000E18B4" w:rsidRDefault="00A03632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№ </w:t>
            </w:r>
            <w:r w:rsidR="00FF017B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51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Проведение мероприятий по обеспечению деятельности сове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ников директора по воспитанию и вз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имодействию с детскими обществе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ными объединениями в общеобразов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5591" w:type="dxa"/>
          </w:tcPr>
          <w:p w14:paraId="18F1477E" w14:textId="3AB06617" w:rsidR="00A03632" w:rsidRPr="000E18B4" w:rsidRDefault="00F51DB7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</w:t>
            </w:r>
            <w:r w:rsidR="002B75DE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организации работы советников дире</w:t>
            </w:r>
            <w:r w:rsidR="002B75DE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2B75DE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торов по воспитанию и взаимодействию с детскими общественными объединениями в образовательных организациях всех субъектов Российской Федера</w:t>
            </w:r>
            <w:r w:rsidR="006514A8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6276" w:type="dxa"/>
          </w:tcPr>
          <w:p w14:paraId="1D8B28FA" w14:textId="0A6A7479" w:rsidR="00A03632" w:rsidRPr="000E18B4" w:rsidRDefault="00E87512" w:rsidP="006C7F51">
            <w:pPr>
              <w:pStyle w:val="Default"/>
            </w:pPr>
            <w:r w:rsidRPr="000E18B4">
              <w:t>повышение доступности качественного образования, соо</w:t>
            </w:r>
            <w:r w:rsidRPr="000E18B4">
              <w:t>т</w:t>
            </w:r>
            <w:r w:rsidRPr="000E18B4">
              <w:t>ветствующего требованиям инновационного развития эк</w:t>
            </w:r>
            <w:r w:rsidRPr="000E18B4">
              <w:t>о</w:t>
            </w:r>
            <w:r w:rsidRPr="000E18B4">
              <w:t>номики и со</w:t>
            </w:r>
            <w:r w:rsidR="006514A8">
              <w:t>временным потребностям общества</w:t>
            </w:r>
          </w:p>
        </w:tc>
      </w:tr>
      <w:tr w:rsidR="00C10ACE" w:rsidRPr="000E18B4" w14:paraId="6BA361FA" w14:textId="77777777" w:rsidTr="006C7F51">
        <w:trPr>
          <w:trHeight w:val="20"/>
          <w:jc w:val="center"/>
        </w:trPr>
        <w:tc>
          <w:tcPr>
            <w:tcW w:w="16035" w:type="dxa"/>
            <w:gridSpan w:val="3"/>
          </w:tcPr>
          <w:p w14:paraId="34CB059F" w14:textId="512231B2" w:rsidR="00C10ACE" w:rsidRPr="000E18B4" w:rsidRDefault="00C10ACE" w:rsidP="006C7F51">
            <w:pPr>
              <w:pStyle w:val="Default"/>
              <w:jc w:val="center"/>
            </w:pPr>
            <w:r w:rsidRPr="000E18B4">
              <w:lastRenderedPageBreak/>
              <w:t xml:space="preserve">Губернаторский проект </w:t>
            </w:r>
            <w:r w:rsidR="00D23D56" w:rsidRPr="000E18B4">
              <w:t>«</w:t>
            </w:r>
            <w:r w:rsidRPr="000E18B4">
              <w:t>Мой учитель</w:t>
            </w:r>
            <w:r w:rsidR="00D23D56" w:rsidRPr="000E18B4">
              <w:t>»</w:t>
            </w:r>
            <w:r w:rsidRPr="000E18B4">
              <w:t xml:space="preserve"> (</w:t>
            </w:r>
            <w:r w:rsidR="006C24F1">
              <w:t>«</w:t>
            </w:r>
            <w:r w:rsidRPr="000E18B4">
              <w:t>Мээн башкым</w:t>
            </w:r>
            <w:r w:rsidR="00D23D56" w:rsidRPr="000E18B4">
              <w:t>»</w:t>
            </w:r>
            <w:r w:rsidRPr="000E18B4">
              <w:t>)</w:t>
            </w:r>
          </w:p>
        </w:tc>
      </w:tr>
      <w:tr w:rsidR="00340C07" w:rsidRPr="000E18B4" w14:paraId="4A15B178" w14:textId="77777777" w:rsidTr="006C7F51">
        <w:trPr>
          <w:trHeight w:val="20"/>
          <w:jc w:val="center"/>
        </w:trPr>
        <w:tc>
          <w:tcPr>
            <w:tcW w:w="4168" w:type="dxa"/>
          </w:tcPr>
          <w:p w14:paraId="75F29D04" w14:textId="62779374" w:rsidR="00340C07" w:rsidRPr="000E18B4" w:rsidRDefault="00340C07" w:rsidP="006C7F51">
            <w:pPr>
              <w:pStyle w:val="Default"/>
            </w:pPr>
            <w:r w:rsidRPr="000E18B4">
              <w:t xml:space="preserve">Реализация губернаторского проекта </w:t>
            </w:r>
            <w:r w:rsidR="00D23D56" w:rsidRPr="000E18B4">
              <w:t>«</w:t>
            </w:r>
            <w:r w:rsidRPr="000E18B4">
              <w:t>Мой учитель</w:t>
            </w:r>
            <w:r w:rsidR="00D23D56" w:rsidRPr="000E18B4">
              <w:t>»</w:t>
            </w:r>
            <w:r w:rsidRPr="000E18B4">
              <w:t xml:space="preserve"> (</w:t>
            </w:r>
            <w:r w:rsidR="00D23D56" w:rsidRPr="000E18B4">
              <w:t>«</w:t>
            </w:r>
            <w:r w:rsidRPr="000E18B4">
              <w:t>Мээн башкы</w:t>
            </w:r>
            <w:r w:rsidR="00D23D56" w:rsidRPr="000E18B4">
              <w:t>»</w:t>
            </w:r>
            <w:r w:rsidRPr="000E18B4">
              <w:t>)</w:t>
            </w:r>
          </w:p>
        </w:tc>
        <w:tc>
          <w:tcPr>
            <w:tcW w:w="5591" w:type="dxa"/>
          </w:tcPr>
          <w:p w14:paraId="777EA38D" w14:textId="4504C29D" w:rsidR="00340C07" w:rsidRPr="000E18B4" w:rsidRDefault="00F51DB7" w:rsidP="006C7F51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340C07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беспечение квалифицированными педагогическими кадрами, поддержка молодых учителей и развитие управленческих кадров системы общего образования Республики Тыва</w:t>
            </w:r>
          </w:p>
        </w:tc>
        <w:tc>
          <w:tcPr>
            <w:tcW w:w="6276" w:type="dxa"/>
          </w:tcPr>
          <w:p w14:paraId="46551BBB" w14:textId="58A6BA53" w:rsidR="00340C07" w:rsidRPr="000E18B4" w:rsidRDefault="00E87512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доступности качественного образования, соо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ветствующего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номики и со</w:t>
            </w:r>
            <w:r w:rsidR="006514A8">
              <w:rPr>
                <w:rFonts w:ascii="Times New Roman" w:hAnsi="Times New Roman"/>
                <w:sz w:val="24"/>
                <w:szCs w:val="24"/>
                <w:lang w:eastAsia="ru-RU"/>
              </w:rPr>
              <w:t>временным потребностям общества</w:t>
            </w:r>
          </w:p>
        </w:tc>
      </w:tr>
      <w:tr w:rsidR="00340C07" w:rsidRPr="000E18B4" w14:paraId="4883D866" w14:textId="77777777" w:rsidTr="006C7F51">
        <w:trPr>
          <w:trHeight w:val="20"/>
          <w:jc w:val="center"/>
        </w:trPr>
        <w:tc>
          <w:tcPr>
            <w:tcW w:w="16035" w:type="dxa"/>
            <w:gridSpan w:val="3"/>
          </w:tcPr>
          <w:p w14:paraId="3D462EF2" w14:textId="425E6D74" w:rsidR="00340C07" w:rsidRPr="000E18B4" w:rsidRDefault="00340C07" w:rsidP="006C7F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Ведомственный проект </w:t>
            </w:r>
            <w:r w:rsidR="00D23D56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системы поддержки талантливых детей</w:t>
            </w:r>
            <w:r w:rsidR="00D23D56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40C07" w:rsidRPr="000E18B4" w14:paraId="2736706C" w14:textId="77777777" w:rsidTr="006C7F51">
        <w:trPr>
          <w:trHeight w:val="20"/>
          <w:jc w:val="center"/>
        </w:trPr>
        <w:tc>
          <w:tcPr>
            <w:tcW w:w="4168" w:type="dxa"/>
          </w:tcPr>
          <w:p w14:paraId="0FB7F1A2" w14:textId="3C19B79C" w:rsidR="00340C07" w:rsidRPr="000E18B4" w:rsidRDefault="00340C07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№ 1</w:t>
            </w:r>
            <w:r w:rsidR="00033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Государственная по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держка молодых талантов Республики Тыва</w:t>
            </w:r>
          </w:p>
        </w:tc>
        <w:tc>
          <w:tcPr>
            <w:tcW w:w="5591" w:type="dxa"/>
          </w:tcPr>
          <w:p w14:paraId="1EBD92F2" w14:textId="4D7F2D5C" w:rsidR="00340C07" w:rsidRPr="000E18B4" w:rsidRDefault="00F51DB7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340C07" w:rsidRPr="000E18B4">
              <w:rPr>
                <w:rFonts w:ascii="Times New Roman" w:hAnsi="Times New Roman"/>
                <w:sz w:val="24"/>
                <w:szCs w:val="24"/>
              </w:rPr>
              <w:t>ффективность системы выявления, поддержки и развития способностей и талантов у детей и мол</w:t>
            </w:r>
            <w:r w:rsidR="00340C07" w:rsidRPr="000E18B4">
              <w:rPr>
                <w:rFonts w:ascii="Times New Roman" w:hAnsi="Times New Roman"/>
                <w:sz w:val="24"/>
                <w:szCs w:val="24"/>
              </w:rPr>
              <w:t>о</w:t>
            </w:r>
            <w:r w:rsidR="00340C07" w:rsidRPr="000E18B4">
              <w:rPr>
                <w:rFonts w:ascii="Times New Roman" w:hAnsi="Times New Roman"/>
                <w:sz w:val="24"/>
                <w:szCs w:val="24"/>
              </w:rPr>
              <w:t>дежи</w:t>
            </w:r>
          </w:p>
        </w:tc>
        <w:tc>
          <w:tcPr>
            <w:tcW w:w="6276" w:type="dxa"/>
          </w:tcPr>
          <w:p w14:paraId="7264FC78" w14:textId="2B4CDFE0" w:rsidR="00340C07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развития системы предоставления качественного дополнительного образования детей в Ре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6514A8">
              <w:rPr>
                <w:rFonts w:ascii="Times New Roman" w:hAnsi="Times New Roman"/>
                <w:sz w:val="24"/>
                <w:szCs w:val="24"/>
                <w:lang w:eastAsia="ru-RU"/>
              </w:rPr>
              <w:t>публики Тыва</w:t>
            </w:r>
          </w:p>
        </w:tc>
      </w:tr>
      <w:tr w:rsidR="00340C07" w:rsidRPr="000E18B4" w14:paraId="494C9A07" w14:textId="77777777" w:rsidTr="006C7F51">
        <w:trPr>
          <w:trHeight w:val="20"/>
          <w:jc w:val="center"/>
        </w:trPr>
        <w:tc>
          <w:tcPr>
            <w:tcW w:w="16035" w:type="dxa"/>
            <w:gridSpan w:val="3"/>
          </w:tcPr>
          <w:p w14:paraId="6E839734" w14:textId="59F77AD8" w:rsidR="00340C07" w:rsidRPr="000E18B4" w:rsidRDefault="00340C07" w:rsidP="006C7F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Ведомственный проект </w:t>
            </w:r>
            <w:r w:rsidR="00D23D56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Совершенствование системы общего образования в Республике Тыва</w:t>
            </w:r>
            <w:r w:rsidR="00D23D56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40C07" w:rsidRPr="000E18B4" w14:paraId="048D0B1B" w14:textId="77777777" w:rsidTr="006C7F51">
        <w:trPr>
          <w:trHeight w:val="20"/>
          <w:jc w:val="center"/>
        </w:trPr>
        <w:tc>
          <w:tcPr>
            <w:tcW w:w="4168" w:type="dxa"/>
          </w:tcPr>
          <w:p w14:paraId="0347D511" w14:textId="41A5AC5F" w:rsidR="00340C07" w:rsidRPr="000E18B4" w:rsidRDefault="00340C07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№ 1</w:t>
            </w:r>
            <w:r w:rsidR="00033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Капитальный ремонт об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ектов республиканской собственности социальной сферы</w:t>
            </w:r>
          </w:p>
        </w:tc>
        <w:tc>
          <w:tcPr>
            <w:tcW w:w="5591" w:type="dxa"/>
          </w:tcPr>
          <w:p w14:paraId="75C59D34" w14:textId="77777777" w:rsidR="00340C07" w:rsidRPr="000E18B4" w:rsidRDefault="00340C07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устранение физического износа зданий, поддерж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ние и улучшение эксплуатационных свойств без и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менения функции здания, повышение уровня бе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опасности детей</w:t>
            </w:r>
          </w:p>
        </w:tc>
        <w:tc>
          <w:tcPr>
            <w:tcW w:w="6276" w:type="dxa"/>
          </w:tcPr>
          <w:p w14:paraId="392CBE4B" w14:textId="7D95FF62" w:rsidR="00340C07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доступности качественного образования, соо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ветствующего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номики и со</w:t>
            </w:r>
            <w:r w:rsidR="006514A8">
              <w:rPr>
                <w:rFonts w:ascii="Times New Roman" w:hAnsi="Times New Roman"/>
                <w:sz w:val="24"/>
                <w:szCs w:val="24"/>
                <w:lang w:eastAsia="ru-RU"/>
              </w:rPr>
              <w:t>временным потребностям общества</w:t>
            </w:r>
          </w:p>
        </w:tc>
      </w:tr>
      <w:tr w:rsidR="005B7D90" w:rsidRPr="000E18B4" w14:paraId="499B9389" w14:textId="77777777" w:rsidTr="006C7F51">
        <w:trPr>
          <w:trHeight w:val="20"/>
          <w:jc w:val="center"/>
        </w:trPr>
        <w:tc>
          <w:tcPr>
            <w:tcW w:w="4168" w:type="dxa"/>
          </w:tcPr>
          <w:p w14:paraId="56805B63" w14:textId="0BD2840B" w:rsidR="005B7D90" w:rsidRPr="000E18B4" w:rsidRDefault="005B7D90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№ 2</w:t>
            </w:r>
            <w:r w:rsidR="00033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651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чению прозрачности системы образ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591" w:type="dxa"/>
          </w:tcPr>
          <w:p w14:paraId="153ECC5E" w14:textId="085EC175" w:rsidR="005B7D90" w:rsidRPr="000E18B4" w:rsidRDefault="005B7D90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6" w:type="dxa"/>
          </w:tcPr>
          <w:p w14:paraId="0CD10438" w14:textId="2B560253" w:rsidR="005B7D90" w:rsidRPr="000E18B4" w:rsidRDefault="00811135" w:rsidP="006C7F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18B4">
              <w:rPr>
                <w:rFonts w:ascii="Times New Roman" w:eastAsia="Times New Roman" w:hAnsi="Times New Roman"/>
                <w:sz w:val="24"/>
                <w:szCs w:val="24"/>
              </w:rPr>
              <w:t>создание современной системы оценки качества образов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</w:rPr>
              <w:t>ния на основе принципов открытости, объективности, пр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E18B4">
              <w:rPr>
                <w:rFonts w:ascii="Times New Roman" w:eastAsia="Times New Roman" w:hAnsi="Times New Roman"/>
                <w:sz w:val="24"/>
                <w:szCs w:val="24"/>
              </w:rPr>
              <w:t>зрачности, общест</w:t>
            </w:r>
            <w:r w:rsidR="006514A8">
              <w:rPr>
                <w:rFonts w:ascii="Times New Roman" w:eastAsia="Times New Roman" w:hAnsi="Times New Roman"/>
                <w:sz w:val="24"/>
                <w:szCs w:val="24"/>
              </w:rPr>
              <w:t>венно-профессионального участия</w:t>
            </w:r>
          </w:p>
        </w:tc>
      </w:tr>
      <w:tr w:rsidR="003652DE" w:rsidRPr="000E18B4" w14:paraId="38EB89C8" w14:textId="77777777" w:rsidTr="006C7F51">
        <w:trPr>
          <w:trHeight w:val="20"/>
          <w:jc w:val="center"/>
        </w:trPr>
        <w:tc>
          <w:tcPr>
            <w:tcW w:w="4168" w:type="dxa"/>
          </w:tcPr>
          <w:p w14:paraId="4131F97F" w14:textId="26205112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№ 3</w:t>
            </w:r>
            <w:r w:rsidR="00033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Комплекс мер по моде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низации региональной системы общ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5591" w:type="dxa"/>
          </w:tcPr>
          <w:p w14:paraId="353D4B96" w14:textId="194F86C6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</w:rPr>
              <w:t>обеспечение качественных условий обучения; с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здание в общеобразовательных учреждениях усл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вий обучения, соответствующих требованиям фед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е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рального государственного образовательного ста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н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дарта, обеспечивающих безопасность и сохранение здоровья обучающихся</w:t>
            </w:r>
          </w:p>
        </w:tc>
        <w:tc>
          <w:tcPr>
            <w:tcW w:w="6276" w:type="dxa"/>
          </w:tcPr>
          <w:p w14:paraId="0B899A27" w14:textId="37AA3F6A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доступности качественного образования, соо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ветствующего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номики и со</w:t>
            </w:r>
            <w:r w:rsidR="006514A8">
              <w:rPr>
                <w:rFonts w:ascii="Times New Roman" w:hAnsi="Times New Roman"/>
                <w:sz w:val="24"/>
                <w:szCs w:val="24"/>
                <w:lang w:eastAsia="ru-RU"/>
              </w:rPr>
              <w:t>временным потребностям общества</w:t>
            </w:r>
          </w:p>
        </w:tc>
      </w:tr>
      <w:tr w:rsidR="003652DE" w:rsidRPr="000E18B4" w14:paraId="1B80C99B" w14:textId="77777777" w:rsidTr="006C7F51">
        <w:trPr>
          <w:trHeight w:val="20"/>
          <w:jc w:val="center"/>
        </w:trPr>
        <w:tc>
          <w:tcPr>
            <w:tcW w:w="4168" w:type="dxa"/>
          </w:tcPr>
          <w:p w14:paraId="222706B7" w14:textId="765F50B1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№ 4</w:t>
            </w:r>
            <w:r w:rsidR="00033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Реализация мероприятий по модернизации школьных систем образования, в том числе</w:t>
            </w:r>
          </w:p>
        </w:tc>
        <w:tc>
          <w:tcPr>
            <w:tcW w:w="5591" w:type="dxa"/>
          </w:tcPr>
          <w:p w14:paraId="4E3958AC" w14:textId="75DE90A0" w:rsidR="003652DE" w:rsidRPr="000E18B4" w:rsidRDefault="00033CC6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652DE" w:rsidRPr="000E18B4">
              <w:rPr>
                <w:rFonts w:ascii="Times New Roman" w:hAnsi="Times New Roman"/>
                <w:sz w:val="24"/>
                <w:szCs w:val="24"/>
              </w:rPr>
              <w:t>беспечение качественных условий обучения; с</w:t>
            </w:r>
            <w:r w:rsidR="003652DE" w:rsidRPr="000E18B4">
              <w:rPr>
                <w:rFonts w:ascii="Times New Roman" w:hAnsi="Times New Roman"/>
                <w:sz w:val="24"/>
                <w:szCs w:val="24"/>
              </w:rPr>
              <w:t>о</w:t>
            </w:r>
            <w:r w:rsidR="003652DE" w:rsidRPr="000E18B4">
              <w:rPr>
                <w:rFonts w:ascii="Times New Roman" w:hAnsi="Times New Roman"/>
                <w:sz w:val="24"/>
                <w:szCs w:val="24"/>
              </w:rPr>
              <w:t>здание в общеобразовательных учреждениях усл</w:t>
            </w:r>
            <w:r w:rsidR="003652DE" w:rsidRPr="000E18B4">
              <w:rPr>
                <w:rFonts w:ascii="Times New Roman" w:hAnsi="Times New Roman"/>
                <w:sz w:val="24"/>
                <w:szCs w:val="24"/>
              </w:rPr>
              <w:t>о</w:t>
            </w:r>
            <w:r w:rsidR="003652DE" w:rsidRPr="000E18B4">
              <w:rPr>
                <w:rFonts w:ascii="Times New Roman" w:hAnsi="Times New Roman"/>
                <w:sz w:val="24"/>
                <w:szCs w:val="24"/>
              </w:rPr>
              <w:t>вий обучения, соответствующих требованиям фед</w:t>
            </w:r>
            <w:r w:rsidR="003652DE" w:rsidRPr="000E18B4">
              <w:rPr>
                <w:rFonts w:ascii="Times New Roman" w:hAnsi="Times New Roman"/>
                <w:sz w:val="24"/>
                <w:szCs w:val="24"/>
              </w:rPr>
              <w:t>е</w:t>
            </w:r>
            <w:r w:rsidR="003652DE" w:rsidRPr="000E18B4">
              <w:rPr>
                <w:rFonts w:ascii="Times New Roman" w:hAnsi="Times New Roman"/>
                <w:sz w:val="24"/>
                <w:szCs w:val="24"/>
              </w:rPr>
              <w:t>рального государственного образовательного ста</w:t>
            </w:r>
            <w:r w:rsidR="003652DE" w:rsidRPr="000E18B4">
              <w:rPr>
                <w:rFonts w:ascii="Times New Roman" w:hAnsi="Times New Roman"/>
                <w:sz w:val="24"/>
                <w:szCs w:val="24"/>
              </w:rPr>
              <w:t>н</w:t>
            </w:r>
            <w:r w:rsidR="003652DE" w:rsidRPr="000E18B4">
              <w:rPr>
                <w:rFonts w:ascii="Times New Roman" w:hAnsi="Times New Roman"/>
                <w:sz w:val="24"/>
                <w:szCs w:val="24"/>
              </w:rPr>
              <w:t xml:space="preserve">дарта, обеспечивающих безопасность и сохранение </w:t>
            </w:r>
            <w:r w:rsidR="003652DE" w:rsidRPr="000E18B4">
              <w:rPr>
                <w:rFonts w:ascii="Times New Roman" w:hAnsi="Times New Roman"/>
                <w:sz w:val="24"/>
                <w:szCs w:val="24"/>
              </w:rPr>
              <w:lastRenderedPageBreak/>
              <w:t>здоро</w:t>
            </w:r>
            <w:r w:rsidR="000E1CC1">
              <w:rPr>
                <w:rFonts w:ascii="Times New Roman" w:hAnsi="Times New Roman"/>
                <w:sz w:val="24"/>
                <w:szCs w:val="24"/>
              </w:rPr>
              <w:t>вья обучающихся</w:t>
            </w:r>
          </w:p>
        </w:tc>
        <w:tc>
          <w:tcPr>
            <w:tcW w:w="6276" w:type="dxa"/>
          </w:tcPr>
          <w:p w14:paraId="090B8F30" w14:textId="2A3D8189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повышение доступности качественного образования, соо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ветствующего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номики и со</w:t>
            </w:r>
            <w:r w:rsidR="000E1CC1">
              <w:rPr>
                <w:rFonts w:ascii="Times New Roman" w:hAnsi="Times New Roman"/>
                <w:sz w:val="24"/>
                <w:szCs w:val="24"/>
                <w:lang w:eastAsia="ru-RU"/>
              </w:rPr>
              <w:t>временным потребностям общества</w:t>
            </w:r>
          </w:p>
        </w:tc>
      </w:tr>
      <w:tr w:rsidR="003652DE" w:rsidRPr="000E18B4" w14:paraId="004E6C72" w14:textId="77777777" w:rsidTr="004E204E">
        <w:trPr>
          <w:trHeight w:val="20"/>
          <w:jc w:val="center"/>
        </w:trPr>
        <w:tc>
          <w:tcPr>
            <w:tcW w:w="16035" w:type="dxa"/>
            <w:gridSpan w:val="3"/>
          </w:tcPr>
          <w:p w14:paraId="36C2F662" w14:textId="012953CD" w:rsidR="003652DE" w:rsidRPr="000E18B4" w:rsidRDefault="003652DE" w:rsidP="004E20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Ведомственный проект </w:t>
            </w:r>
            <w:r w:rsidR="00D23D56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Реализация моделей получения качественного общего образования</w:t>
            </w:r>
          </w:p>
          <w:p w14:paraId="7072D47B" w14:textId="22B34309" w:rsidR="003652DE" w:rsidRPr="000E18B4" w:rsidRDefault="003652DE" w:rsidP="004E20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детьми-инвалидами и лицами с ограниченными возможностями здоровья</w:t>
            </w:r>
            <w:r w:rsidR="00D23D56" w:rsidRPr="000E18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652DE" w:rsidRPr="000E18B4" w14:paraId="64BACD94" w14:textId="77777777" w:rsidTr="006C7F51">
        <w:trPr>
          <w:trHeight w:val="20"/>
          <w:jc w:val="center"/>
        </w:trPr>
        <w:tc>
          <w:tcPr>
            <w:tcW w:w="4168" w:type="dxa"/>
          </w:tcPr>
          <w:p w14:paraId="18F6A562" w14:textId="41A79F32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№ 1</w:t>
            </w:r>
            <w:r w:rsidR="00033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Обучение, воспитание д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тей-инвалидов на дому</w:t>
            </w:r>
          </w:p>
        </w:tc>
        <w:tc>
          <w:tcPr>
            <w:tcW w:w="5591" w:type="dxa"/>
          </w:tcPr>
          <w:p w14:paraId="493358DF" w14:textId="77777777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</w:rPr>
              <w:t>обеспечение равных прав граждан Российской Ф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е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дерации на получение качественного общего обр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а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 xml:space="preserve">зования </w:t>
            </w:r>
          </w:p>
        </w:tc>
        <w:tc>
          <w:tcPr>
            <w:tcW w:w="6276" w:type="dxa"/>
          </w:tcPr>
          <w:p w14:paraId="51E54CA9" w14:textId="240F4C78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</w:rPr>
              <w:t>повышение доступности качественного образования, соо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ветствующего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номики и совре</w:t>
            </w:r>
            <w:r w:rsidR="00433EA9">
              <w:rPr>
                <w:rFonts w:ascii="Times New Roman" w:hAnsi="Times New Roman"/>
                <w:sz w:val="24"/>
                <w:szCs w:val="24"/>
              </w:rPr>
              <w:t>менным потребностям общества</w:t>
            </w:r>
          </w:p>
        </w:tc>
      </w:tr>
      <w:tr w:rsidR="003652DE" w:rsidRPr="000E18B4" w14:paraId="1EC5D6A5" w14:textId="77777777" w:rsidTr="004E204E">
        <w:trPr>
          <w:trHeight w:val="20"/>
          <w:jc w:val="center"/>
        </w:trPr>
        <w:tc>
          <w:tcPr>
            <w:tcW w:w="16035" w:type="dxa"/>
            <w:gridSpan w:val="3"/>
          </w:tcPr>
          <w:p w14:paraId="6D6D8CF7" w14:textId="5A762998" w:rsidR="003652DE" w:rsidRPr="000E18B4" w:rsidRDefault="003652DE" w:rsidP="004E20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Ведомственный проект </w:t>
            </w:r>
            <w:r w:rsidR="00D23D56" w:rsidRPr="000E18B4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r w:rsidRPr="000E18B4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Социальные гарантии работникам образования</w:t>
            </w:r>
            <w:r w:rsidR="00D23D56" w:rsidRPr="000E18B4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</w:tr>
      <w:tr w:rsidR="003652DE" w:rsidRPr="000E18B4" w14:paraId="038A383E" w14:textId="77777777" w:rsidTr="006C7F51">
        <w:trPr>
          <w:trHeight w:val="20"/>
          <w:jc w:val="center"/>
        </w:trPr>
        <w:tc>
          <w:tcPr>
            <w:tcW w:w="4168" w:type="dxa"/>
          </w:tcPr>
          <w:p w14:paraId="69BD67F4" w14:textId="666E1106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1</w:t>
            </w:r>
            <w:r w:rsidR="00033CC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E1C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Единовременные выплаты учителям</w:t>
            </w:r>
          </w:p>
        </w:tc>
        <w:tc>
          <w:tcPr>
            <w:tcW w:w="5591" w:type="dxa"/>
          </w:tcPr>
          <w:p w14:paraId="2249E405" w14:textId="77777777" w:rsidR="003652DE" w:rsidRPr="000E18B4" w:rsidRDefault="003652DE" w:rsidP="006C7F51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выплаты единовременного пособия молодым специалистам – работникам образовател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 в возрасте до 30 лет, впервые п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ступившим на работу в течение года после оконч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образовательного учреждения среднего профе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сионального либо высшего профессионального о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разования очной формы обучения и заключившим трудовой договор по специальности</w:t>
            </w:r>
          </w:p>
        </w:tc>
        <w:tc>
          <w:tcPr>
            <w:tcW w:w="6276" w:type="dxa"/>
          </w:tcPr>
          <w:p w14:paraId="07BD4845" w14:textId="54A9680D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</w:rPr>
              <w:t>повышение доступности качественного образования, соо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ветствующего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номики и со</w:t>
            </w:r>
            <w:r w:rsidR="00433EA9">
              <w:rPr>
                <w:rFonts w:ascii="Times New Roman" w:hAnsi="Times New Roman"/>
                <w:sz w:val="24"/>
                <w:szCs w:val="24"/>
              </w:rPr>
              <w:t>временным потребностям общества</w:t>
            </w:r>
          </w:p>
        </w:tc>
      </w:tr>
      <w:tr w:rsidR="003652DE" w:rsidRPr="000E18B4" w14:paraId="4540B094" w14:textId="77777777" w:rsidTr="006C7F51">
        <w:trPr>
          <w:trHeight w:val="20"/>
          <w:jc w:val="center"/>
        </w:trPr>
        <w:tc>
          <w:tcPr>
            <w:tcW w:w="4168" w:type="dxa"/>
          </w:tcPr>
          <w:p w14:paraId="4E434AB3" w14:textId="278FF69D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Задача № 2</w:t>
            </w:r>
            <w:r w:rsidR="00033CC6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0E18B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0E18B4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Поощрение лучших уч</w:t>
            </w:r>
            <w:r w:rsidRPr="000E18B4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и</w:t>
            </w:r>
            <w:r w:rsidRPr="000E18B4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телей</w:t>
            </w:r>
          </w:p>
        </w:tc>
        <w:tc>
          <w:tcPr>
            <w:tcW w:w="5591" w:type="dxa"/>
          </w:tcPr>
          <w:p w14:paraId="06959FBB" w14:textId="77777777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стимулирование учителей к совершенствованию преподавательской и воспитательной деятельности, развитие их творческого и профессионального п</w:t>
            </w:r>
            <w:r w:rsidRPr="000E18B4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</w:t>
            </w:r>
            <w:r w:rsidRPr="000E18B4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тенциала</w:t>
            </w:r>
          </w:p>
        </w:tc>
        <w:tc>
          <w:tcPr>
            <w:tcW w:w="6276" w:type="dxa"/>
          </w:tcPr>
          <w:p w14:paraId="351D6F39" w14:textId="470D8D88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</w:rPr>
              <w:t>повышение доступности качественного образования, соо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ветствующего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номики и со</w:t>
            </w:r>
            <w:r w:rsidR="00433EA9">
              <w:rPr>
                <w:rFonts w:ascii="Times New Roman" w:hAnsi="Times New Roman"/>
                <w:sz w:val="24"/>
                <w:szCs w:val="24"/>
              </w:rPr>
              <w:t>временным потребностям общества</w:t>
            </w:r>
          </w:p>
        </w:tc>
      </w:tr>
      <w:tr w:rsidR="003652DE" w:rsidRPr="000E18B4" w14:paraId="1B068DF7" w14:textId="77777777" w:rsidTr="004E204E">
        <w:trPr>
          <w:trHeight w:val="20"/>
          <w:jc w:val="center"/>
        </w:trPr>
        <w:tc>
          <w:tcPr>
            <w:tcW w:w="16035" w:type="dxa"/>
            <w:gridSpan w:val="3"/>
          </w:tcPr>
          <w:p w14:paraId="5DC2F38F" w14:textId="179C8FC6" w:rsidR="003652DE" w:rsidRPr="000E18B4" w:rsidRDefault="003652DE" w:rsidP="004E20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D23D56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общего образования</w:t>
            </w:r>
            <w:r w:rsidR="00D23D56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652DE" w:rsidRPr="000E18B4" w14:paraId="6E319E0A" w14:textId="77777777" w:rsidTr="006C7F51">
        <w:trPr>
          <w:trHeight w:val="20"/>
          <w:jc w:val="center"/>
        </w:trPr>
        <w:tc>
          <w:tcPr>
            <w:tcW w:w="4168" w:type="dxa"/>
          </w:tcPr>
          <w:p w14:paraId="23153EAE" w14:textId="58F499EF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1</w:t>
            </w:r>
            <w:r w:rsidR="00033CC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E1C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на реализацию основных общеобразовательных пр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грамм в области общего образования</w:t>
            </w:r>
          </w:p>
        </w:tc>
        <w:tc>
          <w:tcPr>
            <w:tcW w:w="5591" w:type="dxa"/>
          </w:tcPr>
          <w:p w14:paraId="01126352" w14:textId="413182A9" w:rsidR="003652DE" w:rsidRPr="000E18B4" w:rsidRDefault="00033CC6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3652DE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убвенции на реализацию общего образования на расходы на оплату труда работников, реализующих основную общеобразовательную программ</w:t>
            </w:r>
            <w:r w:rsidR="00433EA9">
              <w:rPr>
                <w:rFonts w:ascii="Times New Roman" w:hAnsi="Times New Roman"/>
                <w:sz w:val="24"/>
                <w:szCs w:val="24"/>
                <w:lang w:eastAsia="ru-RU"/>
              </w:rPr>
              <w:t>у общего образования</w:t>
            </w:r>
          </w:p>
        </w:tc>
        <w:tc>
          <w:tcPr>
            <w:tcW w:w="6276" w:type="dxa"/>
          </w:tcPr>
          <w:p w14:paraId="3978E68E" w14:textId="2151CCC3" w:rsidR="003652DE" w:rsidRPr="000E18B4" w:rsidRDefault="00033CC6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3652DE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величение среднемесячной заработной платы педагогич</w:t>
            </w:r>
            <w:r w:rsidR="003652DE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3652DE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ских работников образовательных организаций общего о</w:t>
            </w:r>
            <w:r w:rsidR="003652DE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3652DE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разования до уровня средней заработной платы в общем образова</w:t>
            </w:r>
            <w:r w:rsidR="00433EA9">
              <w:rPr>
                <w:rFonts w:ascii="Times New Roman" w:hAnsi="Times New Roman"/>
                <w:sz w:val="24"/>
                <w:szCs w:val="24"/>
                <w:lang w:eastAsia="ru-RU"/>
              </w:rPr>
              <w:t>нии республики до 100 процентов</w:t>
            </w:r>
          </w:p>
        </w:tc>
      </w:tr>
      <w:tr w:rsidR="003652DE" w:rsidRPr="000E18B4" w14:paraId="0CDCCADD" w14:textId="77777777" w:rsidTr="006C7F51">
        <w:trPr>
          <w:trHeight w:val="20"/>
          <w:jc w:val="center"/>
        </w:trPr>
        <w:tc>
          <w:tcPr>
            <w:tcW w:w="4168" w:type="dxa"/>
          </w:tcPr>
          <w:p w14:paraId="1E95981D" w14:textId="3AC248CE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2</w:t>
            </w:r>
            <w:r w:rsidR="00033CC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Субсидии местным бю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жетам на софинансирование расходов по содержанию имущества образов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5591" w:type="dxa"/>
          </w:tcPr>
          <w:p w14:paraId="6BF94AD4" w14:textId="5A399FF9" w:rsidR="003652DE" w:rsidRPr="000E18B4" w:rsidRDefault="00033CC6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3652DE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убсидии по содержанию имущества образовател</w:t>
            </w:r>
            <w:r w:rsidR="003652DE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3652DE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ных организаций (ГСМ, антитеррористическое м</w:t>
            </w:r>
            <w:r w:rsidR="003652DE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3652DE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="00433EA9">
              <w:rPr>
                <w:rFonts w:ascii="Times New Roman" w:hAnsi="Times New Roman"/>
                <w:sz w:val="24"/>
                <w:szCs w:val="24"/>
                <w:lang w:eastAsia="ru-RU"/>
              </w:rPr>
              <w:t>приятие)</w:t>
            </w:r>
          </w:p>
        </w:tc>
        <w:tc>
          <w:tcPr>
            <w:tcW w:w="6276" w:type="dxa"/>
          </w:tcPr>
          <w:p w14:paraId="29B4819A" w14:textId="4938FEC9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доступности качественного образования, соо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ветствующего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номики и со</w:t>
            </w:r>
            <w:r w:rsidR="00433EA9">
              <w:rPr>
                <w:rFonts w:ascii="Times New Roman" w:hAnsi="Times New Roman"/>
                <w:sz w:val="24"/>
                <w:szCs w:val="24"/>
                <w:lang w:eastAsia="ru-RU"/>
              </w:rPr>
              <w:t>временным потребностям общества</w:t>
            </w:r>
          </w:p>
        </w:tc>
      </w:tr>
      <w:tr w:rsidR="003652DE" w:rsidRPr="000E18B4" w14:paraId="10B38FFF" w14:textId="77777777" w:rsidTr="006C7F51">
        <w:trPr>
          <w:trHeight w:val="20"/>
          <w:jc w:val="center"/>
        </w:trPr>
        <w:tc>
          <w:tcPr>
            <w:tcW w:w="4168" w:type="dxa"/>
          </w:tcPr>
          <w:p w14:paraId="18239395" w14:textId="4A6FDEA7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№ 3</w:t>
            </w:r>
            <w:r w:rsidR="00033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433E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общеобразов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тельным учреждениям на финансовое 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государственного задания на оказание государственных услуг (выполнение работ) ГБОУ </w:t>
            </w:r>
            <w:r w:rsidR="00D23D56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Аграрный лицей-интернат Республики Тыва</w:t>
            </w:r>
            <w:r w:rsidR="00D23D56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91" w:type="dxa"/>
          </w:tcPr>
          <w:p w14:paraId="27E189BB" w14:textId="71FD44F8" w:rsidR="003652DE" w:rsidRPr="000E18B4" w:rsidRDefault="00033CC6" w:rsidP="006C7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3652DE" w:rsidRPr="000E18B4">
              <w:rPr>
                <w:rFonts w:ascii="Times New Roman" w:hAnsi="Times New Roman"/>
                <w:sz w:val="24"/>
                <w:szCs w:val="24"/>
              </w:rPr>
              <w:t>а содержание подведомственных учреждений (коммунальные услуги, материальные запасы, зар</w:t>
            </w:r>
            <w:r w:rsidR="003652DE" w:rsidRPr="000E18B4">
              <w:rPr>
                <w:rFonts w:ascii="Times New Roman" w:hAnsi="Times New Roman"/>
                <w:sz w:val="24"/>
                <w:szCs w:val="24"/>
              </w:rPr>
              <w:t>а</w:t>
            </w:r>
            <w:r w:rsidR="003652DE" w:rsidRPr="000E18B4">
              <w:rPr>
                <w:rFonts w:ascii="Times New Roman" w:hAnsi="Times New Roman"/>
                <w:sz w:val="24"/>
                <w:szCs w:val="24"/>
              </w:rPr>
              <w:lastRenderedPageBreak/>
              <w:t>бот</w:t>
            </w:r>
            <w:r w:rsidR="00433EA9">
              <w:rPr>
                <w:rFonts w:ascii="Times New Roman" w:hAnsi="Times New Roman"/>
                <w:sz w:val="24"/>
                <w:szCs w:val="24"/>
              </w:rPr>
              <w:t>ная плата, налоги и др. статьи)</w:t>
            </w:r>
          </w:p>
        </w:tc>
        <w:tc>
          <w:tcPr>
            <w:tcW w:w="6276" w:type="dxa"/>
          </w:tcPr>
          <w:p w14:paraId="126D932B" w14:textId="5FBCC970" w:rsidR="003652DE" w:rsidRPr="000E18B4" w:rsidRDefault="00E942B5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повышение доступности качественного образования, соо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ветствующего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номики и со</w:t>
            </w:r>
            <w:r w:rsidR="00433EA9">
              <w:rPr>
                <w:rFonts w:ascii="Times New Roman" w:hAnsi="Times New Roman"/>
                <w:sz w:val="24"/>
                <w:szCs w:val="24"/>
                <w:lang w:eastAsia="ru-RU"/>
              </w:rPr>
              <w:t>временным потребностям общества</w:t>
            </w:r>
          </w:p>
        </w:tc>
      </w:tr>
      <w:tr w:rsidR="003652DE" w:rsidRPr="000E18B4" w14:paraId="753A9B48" w14:textId="77777777" w:rsidTr="006C7F51">
        <w:trPr>
          <w:trHeight w:val="20"/>
          <w:jc w:val="center"/>
        </w:trPr>
        <w:tc>
          <w:tcPr>
            <w:tcW w:w="4168" w:type="dxa"/>
          </w:tcPr>
          <w:p w14:paraId="6B3083D1" w14:textId="745EAF84" w:rsidR="003652DE" w:rsidRPr="000E18B4" w:rsidRDefault="003652DE" w:rsidP="00033C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Задача № 4</w:t>
            </w:r>
            <w:r w:rsidR="00033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Субсидии общеобразов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тельным учреждениям на финансовое обеспечение государственного задания на оказание государственных услуг (выполнение работ) ГБОУ Республики Тыва </w:t>
            </w:r>
            <w:r w:rsidR="00D23D56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№ 10 для детей с ограниченн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возможностями здоровья</w:t>
            </w:r>
            <w:r w:rsidR="00D23D56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91" w:type="dxa"/>
          </w:tcPr>
          <w:p w14:paraId="3F3DCAA2" w14:textId="6538A432" w:rsidR="003652DE" w:rsidRPr="000E18B4" w:rsidRDefault="00033CC6" w:rsidP="006C7F51">
            <w:pPr>
              <w:rPr>
                <w:rFonts w:ascii="Times New Roman" w:hAnsi="Times New Roman"/>
                <w:sz w:val="24"/>
                <w:szCs w:val="24"/>
              </w:rPr>
            </w:pPr>
            <w:r w:rsidRPr="000E18B4">
              <w:rPr>
                <w:rFonts w:ascii="Times New Roman" w:hAnsi="Times New Roman"/>
                <w:sz w:val="24"/>
                <w:szCs w:val="24"/>
              </w:rPr>
              <w:t>на содержание подведомственных учреждений (коммунальные услуги, материальные запасы, зар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а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бот</w:t>
            </w:r>
            <w:r>
              <w:rPr>
                <w:rFonts w:ascii="Times New Roman" w:hAnsi="Times New Roman"/>
                <w:sz w:val="24"/>
                <w:szCs w:val="24"/>
              </w:rPr>
              <w:t>ная плата, налоги и др. статьи)</w:t>
            </w:r>
          </w:p>
        </w:tc>
        <w:tc>
          <w:tcPr>
            <w:tcW w:w="6276" w:type="dxa"/>
          </w:tcPr>
          <w:p w14:paraId="40937D4C" w14:textId="5EA68B2B" w:rsidR="003652DE" w:rsidRPr="000E18B4" w:rsidRDefault="00E942B5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доступности качественного образования, соо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ветствующего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номики и со</w:t>
            </w:r>
            <w:r w:rsidR="00433EA9">
              <w:rPr>
                <w:rFonts w:ascii="Times New Roman" w:hAnsi="Times New Roman"/>
                <w:sz w:val="24"/>
                <w:szCs w:val="24"/>
                <w:lang w:eastAsia="ru-RU"/>
              </w:rPr>
              <w:t>временным потребностям общества</w:t>
            </w:r>
          </w:p>
        </w:tc>
      </w:tr>
      <w:tr w:rsidR="003652DE" w:rsidRPr="000E18B4" w14:paraId="2BD5E09D" w14:textId="77777777" w:rsidTr="006C7F51">
        <w:trPr>
          <w:trHeight w:val="20"/>
          <w:jc w:val="center"/>
        </w:trPr>
        <w:tc>
          <w:tcPr>
            <w:tcW w:w="4168" w:type="dxa"/>
          </w:tcPr>
          <w:p w14:paraId="6D958288" w14:textId="6F804FFD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№ 6</w:t>
            </w:r>
            <w:r w:rsidR="00033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433E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общеобразов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тельным учреждениям на финансовое обеспечение государственного задания на оказание государственных услуг (выполнение работ) ГБОУ Республики Тыва </w:t>
            </w:r>
            <w:r w:rsidR="00D23D56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лицей</w:t>
            </w:r>
            <w:r w:rsidR="00D23D56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91" w:type="dxa"/>
          </w:tcPr>
          <w:p w14:paraId="1BBD8582" w14:textId="4F1E3E38" w:rsidR="003652DE" w:rsidRPr="000E18B4" w:rsidRDefault="00033CC6" w:rsidP="006C7F51">
            <w:pPr>
              <w:rPr>
                <w:rFonts w:ascii="Times New Roman" w:hAnsi="Times New Roman"/>
                <w:sz w:val="24"/>
                <w:szCs w:val="24"/>
              </w:rPr>
            </w:pPr>
            <w:r w:rsidRPr="000E18B4">
              <w:rPr>
                <w:rFonts w:ascii="Times New Roman" w:hAnsi="Times New Roman"/>
                <w:sz w:val="24"/>
                <w:szCs w:val="24"/>
              </w:rPr>
              <w:t>на содержание подведомственных учреждений (коммунальные услуги, материальные запасы, зар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а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бот</w:t>
            </w:r>
            <w:r>
              <w:rPr>
                <w:rFonts w:ascii="Times New Roman" w:hAnsi="Times New Roman"/>
                <w:sz w:val="24"/>
                <w:szCs w:val="24"/>
              </w:rPr>
              <w:t>ная плата, налоги и др. статьи)</w:t>
            </w:r>
          </w:p>
        </w:tc>
        <w:tc>
          <w:tcPr>
            <w:tcW w:w="6276" w:type="dxa"/>
          </w:tcPr>
          <w:p w14:paraId="50B7877F" w14:textId="0F016CFB" w:rsidR="003652DE" w:rsidRPr="000E18B4" w:rsidRDefault="00E942B5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доступности качественного образования, соо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ветствующего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номики и со</w:t>
            </w:r>
            <w:r w:rsidR="00433EA9">
              <w:rPr>
                <w:rFonts w:ascii="Times New Roman" w:hAnsi="Times New Roman"/>
                <w:sz w:val="24"/>
                <w:szCs w:val="24"/>
                <w:lang w:eastAsia="ru-RU"/>
              </w:rPr>
              <w:t>временным потребностям общества</w:t>
            </w:r>
          </w:p>
        </w:tc>
      </w:tr>
      <w:tr w:rsidR="003652DE" w:rsidRPr="000E18B4" w14:paraId="6E72D0E2" w14:textId="77777777" w:rsidTr="006C7F51">
        <w:trPr>
          <w:trHeight w:val="20"/>
          <w:jc w:val="center"/>
        </w:trPr>
        <w:tc>
          <w:tcPr>
            <w:tcW w:w="4168" w:type="dxa"/>
          </w:tcPr>
          <w:p w14:paraId="4DE3EF34" w14:textId="28899279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№ 7</w:t>
            </w:r>
            <w:r w:rsidR="00033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433E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общеобразов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тельным учреждениям на финансовое обеспечение государственного задания на оказание государственных услуг (выполнение работ) ГБОУ </w:t>
            </w:r>
            <w:r w:rsidR="00D23D56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Аграрная школа-интернат</w:t>
            </w:r>
            <w:r w:rsidR="00D23D56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91" w:type="dxa"/>
          </w:tcPr>
          <w:p w14:paraId="3C5C7B07" w14:textId="39A93156" w:rsidR="003652DE" w:rsidRPr="000E18B4" w:rsidRDefault="00033CC6" w:rsidP="006C7F51">
            <w:pPr>
              <w:rPr>
                <w:rFonts w:ascii="Times New Roman" w:hAnsi="Times New Roman"/>
                <w:sz w:val="24"/>
                <w:szCs w:val="24"/>
              </w:rPr>
            </w:pPr>
            <w:r w:rsidRPr="000E18B4">
              <w:rPr>
                <w:rFonts w:ascii="Times New Roman" w:hAnsi="Times New Roman"/>
                <w:sz w:val="24"/>
                <w:szCs w:val="24"/>
              </w:rPr>
              <w:t>на содержание подведомственных учреждений (коммунальные услуги, материальные запасы, зар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а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бот</w:t>
            </w:r>
            <w:r>
              <w:rPr>
                <w:rFonts w:ascii="Times New Roman" w:hAnsi="Times New Roman"/>
                <w:sz w:val="24"/>
                <w:szCs w:val="24"/>
              </w:rPr>
              <w:t>ная плата, налоги и др. статьи)</w:t>
            </w:r>
          </w:p>
        </w:tc>
        <w:tc>
          <w:tcPr>
            <w:tcW w:w="6276" w:type="dxa"/>
          </w:tcPr>
          <w:p w14:paraId="42E88CEA" w14:textId="5E29B56D" w:rsidR="003652DE" w:rsidRPr="000E18B4" w:rsidRDefault="00E942B5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доступности качественного образования, соо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ветствующего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номики и со</w:t>
            </w:r>
            <w:r w:rsidR="00433EA9">
              <w:rPr>
                <w:rFonts w:ascii="Times New Roman" w:hAnsi="Times New Roman"/>
                <w:sz w:val="24"/>
                <w:szCs w:val="24"/>
                <w:lang w:eastAsia="ru-RU"/>
              </w:rPr>
              <w:t>временным потребностям общества</w:t>
            </w:r>
          </w:p>
        </w:tc>
      </w:tr>
      <w:tr w:rsidR="003652DE" w:rsidRPr="000E18B4" w14:paraId="0DAA6D71" w14:textId="77777777" w:rsidTr="006C7F51">
        <w:trPr>
          <w:trHeight w:val="20"/>
          <w:jc w:val="center"/>
        </w:trPr>
        <w:tc>
          <w:tcPr>
            <w:tcW w:w="4168" w:type="dxa"/>
          </w:tcPr>
          <w:p w14:paraId="1C834F9B" w14:textId="1874E244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="00033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33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 доступности общего и специального (коррекцио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ного) образования в образовательных организациях (школы-интернаты)</w:t>
            </w:r>
          </w:p>
        </w:tc>
        <w:tc>
          <w:tcPr>
            <w:tcW w:w="5591" w:type="dxa"/>
          </w:tcPr>
          <w:p w14:paraId="7491A102" w14:textId="3A7252B2" w:rsidR="003652DE" w:rsidRPr="000E18B4" w:rsidRDefault="00033CC6" w:rsidP="006C7F51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</w:rPr>
              <w:t>на содержание подведомственных учреждений (и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н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тернатов) (коммунальные услуги, материальные з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а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 xml:space="preserve">пасы, заработная плата, налоги и др. </w:t>
            </w:r>
            <w:r>
              <w:rPr>
                <w:rFonts w:ascii="Times New Roman" w:hAnsi="Times New Roman"/>
                <w:sz w:val="24"/>
                <w:szCs w:val="24"/>
              </w:rPr>
              <w:t>статьи)</w:t>
            </w:r>
          </w:p>
        </w:tc>
        <w:tc>
          <w:tcPr>
            <w:tcW w:w="6276" w:type="dxa"/>
          </w:tcPr>
          <w:p w14:paraId="11DAB04E" w14:textId="0FE93527" w:rsidR="003652DE" w:rsidRPr="000E18B4" w:rsidRDefault="00C4106A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доступности качественного образования, соо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ветствующего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номики и со</w:t>
            </w:r>
            <w:r w:rsidR="00433EA9">
              <w:rPr>
                <w:rFonts w:ascii="Times New Roman" w:hAnsi="Times New Roman"/>
                <w:sz w:val="24"/>
                <w:szCs w:val="24"/>
                <w:lang w:eastAsia="ru-RU"/>
              </w:rPr>
              <w:t>временным потребностям общества</w:t>
            </w:r>
          </w:p>
        </w:tc>
      </w:tr>
      <w:tr w:rsidR="003652DE" w:rsidRPr="000E18B4" w14:paraId="1995AE93" w14:textId="77777777" w:rsidTr="006C7F51">
        <w:trPr>
          <w:trHeight w:val="20"/>
          <w:jc w:val="center"/>
        </w:trPr>
        <w:tc>
          <w:tcPr>
            <w:tcW w:w="4168" w:type="dxa"/>
          </w:tcPr>
          <w:p w14:paraId="3AB261CB" w14:textId="78C16F81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="00033C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  <w:r w:rsidR="00433E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общеобразов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тельным учреждениям на финансовое 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государственного задания на оказание государственных услуг (выполнение работ) (СОШ №</w:t>
            </w:r>
            <w:r w:rsidR="00433E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591" w:type="dxa"/>
          </w:tcPr>
          <w:p w14:paraId="685E8402" w14:textId="6093F79A" w:rsidR="003652DE" w:rsidRPr="000E18B4" w:rsidRDefault="00033CC6" w:rsidP="006C7F51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</w:rPr>
              <w:lastRenderedPageBreak/>
              <w:t>на содержание подведомственных учреждений (коммунальные услуги, материальные запасы, зар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а</w:t>
            </w:r>
            <w:r w:rsidRPr="000E18B4">
              <w:rPr>
                <w:rFonts w:ascii="Times New Roman" w:hAnsi="Times New Roman"/>
                <w:sz w:val="24"/>
                <w:szCs w:val="24"/>
              </w:rPr>
              <w:lastRenderedPageBreak/>
              <w:t>бот</w:t>
            </w:r>
            <w:r>
              <w:rPr>
                <w:rFonts w:ascii="Times New Roman" w:hAnsi="Times New Roman"/>
                <w:sz w:val="24"/>
                <w:szCs w:val="24"/>
              </w:rPr>
              <w:t>ная плата, налоги и др. статьи)</w:t>
            </w:r>
          </w:p>
        </w:tc>
        <w:tc>
          <w:tcPr>
            <w:tcW w:w="6276" w:type="dxa"/>
          </w:tcPr>
          <w:p w14:paraId="0CFB23B6" w14:textId="419FDF57" w:rsidR="003652DE" w:rsidRPr="000E18B4" w:rsidRDefault="00C4106A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повышение доступности качественного образования, соо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ветствующего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номики и со</w:t>
            </w:r>
            <w:r w:rsidR="00433EA9">
              <w:rPr>
                <w:rFonts w:ascii="Times New Roman" w:hAnsi="Times New Roman"/>
                <w:sz w:val="24"/>
                <w:szCs w:val="24"/>
                <w:lang w:eastAsia="ru-RU"/>
              </w:rPr>
              <w:t>временным потребностям общества</w:t>
            </w:r>
          </w:p>
        </w:tc>
      </w:tr>
      <w:tr w:rsidR="003652DE" w:rsidRPr="000E18B4" w14:paraId="7727033F" w14:textId="77777777" w:rsidTr="006C7F51">
        <w:trPr>
          <w:trHeight w:val="20"/>
          <w:jc w:val="center"/>
        </w:trPr>
        <w:tc>
          <w:tcPr>
            <w:tcW w:w="4168" w:type="dxa"/>
          </w:tcPr>
          <w:p w14:paraId="07B7412C" w14:textId="19B6EBA0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Задача № 9</w:t>
            </w:r>
            <w:r w:rsidR="00404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433E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ГАОУ ДПО </w:t>
            </w:r>
            <w:r w:rsidR="00D23D56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Тувинский институт развития образ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 и повышения квалификации</w:t>
            </w:r>
            <w:r w:rsidR="00D23D56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91" w:type="dxa"/>
          </w:tcPr>
          <w:p w14:paraId="1C4BF919" w14:textId="3ADDA610" w:rsidR="003652DE" w:rsidRPr="000E18B4" w:rsidRDefault="00404517" w:rsidP="006C7F51">
            <w:pPr>
              <w:rPr>
                <w:rFonts w:ascii="Times New Roman" w:hAnsi="Times New Roman"/>
                <w:sz w:val="24"/>
                <w:szCs w:val="24"/>
              </w:rPr>
            </w:pPr>
            <w:r w:rsidRPr="000E18B4">
              <w:rPr>
                <w:rFonts w:ascii="Times New Roman" w:hAnsi="Times New Roman"/>
                <w:sz w:val="24"/>
                <w:szCs w:val="24"/>
              </w:rPr>
              <w:t>на содержание подведомственных учреждений (коммунальные услуги, материальные запасы, зар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а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бот</w:t>
            </w:r>
            <w:r>
              <w:rPr>
                <w:rFonts w:ascii="Times New Roman" w:hAnsi="Times New Roman"/>
                <w:sz w:val="24"/>
                <w:szCs w:val="24"/>
              </w:rPr>
              <w:t>ная плата, налоги и др. статьи)</w:t>
            </w:r>
          </w:p>
        </w:tc>
        <w:tc>
          <w:tcPr>
            <w:tcW w:w="6276" w:type="dxa"/>
          </w:tcPr>
          <w:p w14:paraId="299FEBD5" w14:textId="3A74942E" w:rsidR="003652DE" w:rsidRPr="000E18B4" w:rsidRDefault="00C4106A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доступности качественного образования, соо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ветствующего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номики и со</w:t>
            </w:r>
            <w:r w:rsidR="00433EA9">
              <w:rPr>
                <w:rFonts w:ascii="Times New Roman" w:hAnsi="Times New Roman"/>
                <w:sz w:val="24"/>
                <w:szCs w:val="24"/>
                <w:lang w:eastAsia="ru-RU"/>
              </w:rPr>
              <w:t>временным потребностям общества</w:t>
            </w:r>
          </w:p>
        </w:tc>
      </w:tr>
      <w:tr w:rsidR="003652DE" w:rsidRPr="000E18B4" w14:paraId="58173E6B" w14:textId="77777777" w:rsidTr="006C7F51">
        <w:trPr>
          <w:trHeight w:val="20"/>
          <w:jc w:val="center"/>
        </w:trPr>
        <w:tc>
          <w:tcPr>
            <w:tcW w:w="4168" w:type="dxa"/>
          </w:tcPr>
          <w:p w14:paraId="5E0F5519" w14:textId="197A0AF4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№ 10</w:t>
            </w:r>
            <w:r w:rsidR="00404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433E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по хозяйственному управлению по обслуживанию гос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образовательных орган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заций (ГКУ Республики Тыва </w:t>
            </w:r>
            <w:r w:rsidR="00D23D56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 финансового обеспечения Министе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 образования Республики Тыва)</w:t>
            </w:r>
          </w:p>
        </w:tc>
        <w:tc>
          <w:tcPr>
            <w:tcW w:w="5591" w:type="dxa"/>
          </w:tcPr>
          <w:p w14:paraId="0D409739" w14:textId="4CDF7EF4" w:rsidR="003652DE" w:rsidRPr="000E18B4" w:rsidRDefault="00404517" w:rsidP="006C7F51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</w:rPr>
              <w:t>на содержание подведомственных учреждений (коммунальные услуги, материальные запасы, зар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а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бот</w:t>
            </w:r>
            <w:r>
              <w:rPr>
                <w:rFonts w:ascii="Times New Roman" w:hAnsi="Times New Roman"/>
                <w:sz w:val="24"/>
                <w:szCs w:val="24"/>
              </w:rPr>
              <w:t>ная плата, налоги и др. статьи)</w:t>
            </w:r>
          </w:p>
        </w:tc>
        <w:tc>
          <w:tcPr>
            <w:tcW w:w="6276" w:type="dxa"/>
            <w:tcBorders>
              <w:bottom w:val="single" w:sz="4" w:space="0" w:color="auto"/>
            </w:tcBorders>
          </w:tcPr>
          <w:p w14:paraId="01F611D8" w14:textId="4963DD17" w:rsidR="003652DE" w:rsidRPr="000E18B4" w:rsidRDefault="00C4106A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доступности качественного образования, соо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ветствующего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номики и со</w:t>
            </w:r>
            <w:r w:rsidR="00433EA9">
              <w:rPr>
                <w:rFonts w:ascii="Times New Roman" w:hAnsi="Times New Roman"/>
                <w:sz w:val="24"/>
                <w:szCs w:val="24"/>
                <w:lang w:eastAsia="ru-RU"/>
              </w:rPr>
              <w:t>временным потребностям общества</w:t>
            </w:r>
          </w:p>
        </w:tc>
      </w:tr>
      <w:tr w:rsidR="003652DE" w:rsidRPr="000E18B4" w14:paraId="7CED291E" w14:textId="77777777" w:rsidTr="006C7F51">
        <w:trPr>
          <w:trHeight w:val="20"/>
          <w:jc w:val="center"/>
        </w:trPr>
        <w:tc>
          <w:tcPr>
            <w:tcW w:w="4168" w:type="dxa"/>
          </w:tcPr>
          <w:p w14:paraId="0EC27C7F" w14:textId="7A030476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№ 11</w:t>
            </w:r>
            <w:r w:rsidR="00404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Субсидии бюджетным учреждениям по хозяйственному управлению по обслуживанию гос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образовательных орган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заций (ГБУ Республики Тыва </w:t>
            </w:r>
            <w:r w:rsidR="00D23D56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 учета и мониторинга деятельности о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разовательных организаций</w:t>
            </w:r>
            <w:r w:rsidR="00D23D56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91" w:type="dxa"/>
            <w:tcBorders>
              <w:right w:val="single" w:sz="4" w:space="0" w:color="auto"/>
            </w:tcBorders>
          </w:tcPr>
          <w:p w14:paraId="562ED4A6" w14:textId="4EB5FFD0" w:rsidR="003652DE" w:rsidRPr="000E18B4" w:rsidRDefault="00404517" w:rsidP="006C7F51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</w:rPr>
              <w:t>на содержание подведомственных учреждений (коммунальные услуги, материальные запасы, зар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а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 xml:space="preserve">ботная </w:t>
            </w:r>
            <w:r>
              <w:rPr>
                <w:rFonts w:ascii="Times New Roman" w:hAnsi="Times New Roman"/>
                <w:sz w:val="24"/>
                <w:szCs w:val="24"/>
              </w:rPr>
              <w:t>плата, налоги и др. статьи)</w:t>
            </w:r>
          </w:p>
        </w:tc>
        <w:tc>
          <w:tcPr>
            <w:tcW w:w="6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CD34" w14:textId="0A806F0B" w:rsidR="003652DE" w:rsidRPr="000E18B4" w:rsidRDefault="00C4106A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доступности качественного образования, соо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ветствующего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номики и со</w:t>
            </w:r>
            <w:r w:rsidR="00433EA9">
              <w:rPr>
                <w:rFonts w:ascii="Times New Roman" w:hAnsi="Times New Roman"/>
                <w:sz w:val="24"/>
                <w:szCs w:val="24"/>
                <w:lang w:eastAsia="ru-RU"/>
              </w:rPr>
              <w:t>временным потребностям общества</w:t>
            </w:r>
          </w:p>
        </w:tc>
      </w:tr>
      <w:tr w:rsidR="003652DE" w:rsidRPr="000E18B4" w14:paraId="5A20294F" w14:textId="77777777" w:rsidTr="006C7F51">
        <w:trPr>
          <w:trHeight w:val="20"/>
          <w:jc w:val="center"/>
        </w:trPr>
        <w:tc>
          <w:tcPr>
            <w:tcW w:w="4168" w:type="dxa"/>
          </w:tcPr>
          <w:p w14:paraId="314F4CF3" w14:textId="74C36186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№ 12</w:t>
            </w:r>
            <w:r w:rsidR="00404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4045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="00C4106A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доступности качественного образования, соотве</w:t>
            </w:r>
            <w:r w:rsidR="00C4106A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C4106A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ствующего требованиям инновацио</w:t>
            </w:r>
            <w:r w:rsidR="00C4106A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C4106A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ного развития экономики и совреме</w:t>
            </w:r>
            <w:r w:rsidR="00C4106A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C4106A"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ным потребностям общества;</w:t>
            </w:r>
          </w:p>
          <w:p w14:paraId="4A47D33A" w14:textId="28912F79" w:rsidR="003652DE" w:rsidRPr="000E18B4" w:rsidRDefault="00404517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3652DE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убсидии бюджетным учреждениям по оказанию консультирования и псих</w:t>
            </w:r>
            <w:r w:rsidR="003652DE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3652DE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логического сопровождения на фина</w:t>
            </w:r>
            <w:r w:rsidR="003652DE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52DE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в образовательных организациях Республики Тыва (с</w:t>
            </w:r>
            <w:r w:rsidR="003652DE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3652DE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держание Республиканского центра психолого-медико-социального сопр</w:t>
            </w:r>
            <w:r w:rsidR="003652DE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3652DE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вождения </w:t>
            </w:r>
            <w:r w:rsidR="00D23D56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3652DE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Сайзырал</w:t>
            </w:r>
            <w:r w:rsidR="00D23D56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3652DE"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91" w:type="dxa"/>
            <w:tcBorders>
              <w:right w:val="single" w:sz="4" w:space="0" w:color="auto"/>
            </w:tcBorders>
          </w:tcPr>
          <w:p w14:paraId="407F46D1" w14:textId="76258D9E" w:rsidR="003652DE" w:rsidRPr="000E18B4" w:rsidRDefault="00404517" w:rsidP="006C7F51">
            <w:pPr>
              <w:rPr>
                <w:rFonts w:ascii="Times New Roman" w:hAnsi="Times New Roman"/>
                <w:sz w:val="24"/>
                <w:szCs w:val="24"/>
              </w:rPr>
            </w:pPr>
            <w:r w:rsidRPr="000E18B4">
              <w:rPr>
                <w:rFonts w:ascii="Times New Roman" w:hAnsi="Times New Roman"/>
                <w:sz w:val="24"/>
                <w:szCs w:val="24"/>
              </w:rPr>
              <w:lastRenderedPageBreak/>
              <w:t>на содержание подведомственных учреждений (коммунальные услуги, материальные запасы, зар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а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бот</w:t>
            </w:r>
            <w:r>
              <w:rPr>
                <w:rFonts w:ascii="Times New Roman" w:hAnsi="Times New Roman"/>
                <w:sz w:val="24"/>
                <w:szCs w:val="24"/>
              </w:rPr>
              <w:t>ная плата, налоги и др. статьи)</w:t>
            </w:r>
          </w:p>
        </w:tc>
        <w:tc>
          <w:tcPr>
            <w:tcW w:w="6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853B" w14:textId="77777777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52DE" w:rsidRPr="000E18B4" w14:paraId="785BA210" w14:textId="77777777" w:rsidTr="006C7F51">
        <w:trPr>
          <w:trHeight w:val="20"/>
          <w:jc w:val="center"/>
        </w:trPr>
        <w:tc>
          <w:tcPr>
            <w:tcW w:w="4168" w:type="dxa"/>
          </w:tcPr>
          <w:p w14:paraId="382B84DF" w14:textId="64D700EF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Задача № 13</w:t>
            </w:r>
            <w:r w:rsidR="00404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433E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детей чаб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в образовательных организациях</w:t>
            </w:r>
          </w:p>
        </w:tc>
        <w:tc>
          <w:tcPr>
            <w:tcW w:w="5591" w:type="dxa"/>
          </w:tcPr>
          <w:p w14:paraId="7895309B" w14:textId="31EDF013" w:rsidR="003652DE" w:rsidRPr="000E18B4" w:rsidRDefault="00404517" w:rsidP="006C7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3652DE"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возмещение части затрат на содержание детей ч</w:t>
            </w:r>
            <w:r w:rsidR="003652DE"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652DE"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банов и оленеводов, проживающих в интернатах м</w:t>
            </w:r>
            <w:r w:rsidR="003652DE"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3652DE" w:rsidRPr="000E1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общеобразовательных организациях Рес</w:t>
            </w:r>
            <w:r w:rsidR="00433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публики Тыва (далее – субсидия)</w:t>
            </w:r>
          </w:p>
        </w:tc>
        <w:tc>
          <w:tcPr>
            <w:tcW w:w="6276" w:type="dxa"/>
            <w:tcBorders>
              <w:top w:val="single" w:sz="4" w:space="0" w:color="auto"/>
            </w:tcBorders>
          </w:tcPr>
          <w:p w14:paraId="0E76A319" w14:textId="61182E9E" w:rsidR="003652DE" w:rsidRPr="000E18B4" w:rsidRDefault="003652DE" w:rsidP="006C7F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доступности качественного образования, соо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ветствующего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номики и со</w:t>
            </w:r>
            <w:r w:rsidR="00433EA9">
              <w:rPr>
                <w:rFonts w:ascii="Times New Roman" w:hAnsi="Times New Roman"/>
                <w:sz w:val="24"/>
                <w:szCs w:val="24"/>
                <w:lang w:eastAsia="ru-RU"/>
              </w:rPr>
              <w:t>временным потребностям общества</w:t>
            </w:r>
          </w:p>
        </w:tc>
      </w:tr>
      <w:tr w:rsidR="003652DE" w:rsidRPr="000E18B4" w14:paraId="55DBDA31" w14:textId="77777777" w:rsidTr="006C7F51">
        <w:trPr>
          <w:trHeight w:val="20"/>
          <w:jc w:val="center"/>
        </w:trPr>
        <w:tc>
          <w:tcPr>
            <w:tcW w:w="4168" w:type="dxa"/>
          </w:tcPr>
          <w:p w14:paraId="3B2AE43C" w14:textId="274BB1B5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№ 14</w:t>
            </w:r>
            <w:r w:rsidR="004045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433E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выплату ежемесячного денежного вознагра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E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дения за классное руководство</w:t>
            </w:r>
          </w:p>
        </w:tc>
        <w:tc>
          <w:tcPr>
            <w:tcW w:w="5591" w:type="dxa"/>
          </w:tcPr>
          <w:p w14:paraId="7782AEEE" w14:textId="30141E2C" w:rsidR="003652DE" w:rsidRPr="000E18B4" w:rsidRDefault="00404517" w:rsidP="006C7F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3652DE" w:rsidRPr="000E18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редоставление и распределение иных межбюдже</w:t>
            </w:r>
            <w:r w:rsidR="003652DE" w:rsidRPr="000E18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3652DE" w:rsidRPr="000E18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ных трансфертов из федерального бюджета бюдж</w:t>
            </w:r>
            <w:r w:rsidR="003652DE" w:rsidRPr="000E18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3652DE" w:rsidRPr="000E18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там субъектов Российской Федерации на обеспеч</w:t>
            </w:r>
            <w:r w:rsidR="003652DE" w:rsidRPr="000E18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3652DE" w:rsidRPr="000E18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ние выплат ежемесячного денежного вознагражд</w:t>
            </w:r>
            <w:r w:rsidR="003652DE" w:rsidRPr="000E18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3652DE" w:rsidRPr="000E18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ния за классное руководство педагогическим рабо</w:t>
            </w:r>
            <w:r w:rsidR="003652DE" w:rsidRPr="000E18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3652DE" w:rsidRPr="000E18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никам государственных образовательных организ</w:t>
            </w:r>
            <w:r w:rsidR="003652DE" w:rsidRPr="000E18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3652DE" w:rsidRPr="000E18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ций субъектов Российской Федерации и муниц</w:t>
            </w:r>
            <w:r w:rsidR="003652DE" w:rsidRPr="000E18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3652DE" w:rsidRPr="000E18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пальных образовательных организаций, реализу</w:t>
            </w:r>
            <w:r w:rsidR="003652DE" w:rsidRPr="000E18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="003652DE" w:rsidRPr="000E18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щих образовательные программы начального общ</w:t>
            </w:r>
            <w:r w:rsidR="003652DE" w:rsidRPr="000E18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3652DE" w:rsidRPr="000E18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го, основного общего и среднего общего образов</w:t>
            </w:r>
            <w:r w:rsidR="003652DE" w:rsidRPr="000E18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3652DE" w:rsidRPr="000E18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ния, в том числе адаптированные основные общео</w:t>
            </w:r>
            <w:r w:rsidR="003652DE" w:rsidRPr="000E18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433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разовательные программы</w:t>
            </w:r>
          </w:p>
        </w:tc>
        <w:tc>
          <w:tcPr>
            <w:tcW w:w="6276" w:type="dxa"/>
          </w:tcPr>
          <w:p w14:paraId="6B7DD832" w14:textId="4F05F46A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доступности качественного образования, соо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ветствующего требованиям инновационного развития эк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номики и со</w:t>
            </w:r>
            <w:r w:rsidR="00433EA9">
              <w:rPr>
                <w:rFonts w:ascii="Times New Roman" w:hAnsi="Times New Roman"/>
                <w:sz w:val="24"/>
                <w:szCs w:val="24"/>
                <w:lang w:eastAsia="ru-RU"/>
              </w:rPr>
              <w:t>временным потребностям общества</w:t>
            </w:r>
          </w:p>
        </w:tc>
      </w:tr>
      <w:tr w:rsidR="003652DE" w:rsidRPr="000E18B4" w14:paraId="5325BBA9" w14:textId="77777777" w:rsidTr="004E204E">
        <w:trPr>
          <w:trHeight w:val="20"/>
          <w:jc w:val="center"/>
        </w:trPr>
        <w:tc>
          <w:tcPr>
            <w:tcW w:w="16035" w:type="dxa"/>
            <w:gridSpan w:val="3"/>
          </w:tcPr>
          <w:p w14:paraId="6E4E7685" w14:textId="17384647" w:rsidR="003652DE" w:rsidRPr="000E18B4" w:rsidRDefault="003652DE" w:rsidP="004E20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3 </w:t>
            </w:r>
            <w:r w:rsidR="00D23D56" w:rsidRPr="000E18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E18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дополнительного образования детей</w:t>
            </w:r>
            <w:r w:rsidR="00D23D56" w:rsidRPr="000E18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652DE" w:rsidRPr="000E18B4" w14:paraId="4ADE00A4" w14:textId="77777777" w:rsidTr="004E204E">
        <w:trPr>
          <w:trHeight w:val="20"/>
          <w:jc w:val="center"/>
        </w:trPr>
        <w:tc>
          <w:tcPr>
            <w:tcW w:w="16035" w:type="dxa"/>
            <w:gridSpan w:val="3"/>
          </w:tcPr>
          <w:p w14:paraId="699D193C" w14:textId="2980999E" w:rsidR="003652DE" w:rsidRPr="000E18B4" w:rsidRDefault="003652DE" w:rsidP="004E204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</w:tr>
      <w:tr w:rsidR="003652DE" w:rsidRPr="000E18B4" w14:paraId="4C52D8EC" w14:textId="77777777" w:rsidTr="006C7F51">
        <w:trPr>
          <w:trHeight w:val="20"/>
          <w:jc w:val="center"/>
        </w:trPr>
        <w:tc>
          <w:tcPr>
            <w:tcW w:w="9759" w:type="dxa"/>
            <w:gridSpan w:val="2"/>
          </w:tcPr>
          <w:p w14:paraId="41CB785B" w14:textId="45921A71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Ответственные исполнители – 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Тыва, государстве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н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ное автономное образовательное учреждение дополнительного профессионального образ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r w:rsidR="00D23D56" w:rsidRPr="000E18B4">
              <w:rPr>
                <w:rFonts w:ascii="Times New Roman" w:hAnsi="Times New Roman"/>
                <w:sz w:val="24"/>
                <w:szCs w:val="24"/>
              </w:rPr>
              <w:t>«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Тувинский институт развития образования и повышения квалификации</w:t>
            </w:r>
            <w:r w:rsidR="00D23D56" w:rsidRPr="000E18B4">
              <w:rPr>
                <w:rFonts w:ascii="Times New Roman" w:hAnsi="Times New Roman"/>
                <w:sz w:val="24"/>
                <w:szCs w:val="24"/>
              </w:rPr>
              <w:t>»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, госуда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р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 xml:space="preserve">ственное бюджетное образовательное учреждение дополнительного образования Республики Тыва </w:t>
            </w:r>
            <w:r w:rsidR="00D23D56" w:rsidRPr="000E18B4">
              <w:rPr>
                <w:rFonts w:ascii="Times New Roman" w:hAnsi="Times New Roman"/>
                <w:sz w:val="24"/>
                <w:szCs w:val="24"/>
              </w:rPr>
              <w:t>«</w:t>
            </w:r>
            <w:r w:rsidRPr="000E18B4">
              <w:rPr>
                <w:rFonts w:ascii="Times New Roman" w:hAnsi="Times New Roman"/>
                <w:sz w:val="24"/>
                <w:szCs w:val="24"/>
              </w:rPr>
              <w:t>Республиканский центр развития дополнительного образования</w:t>
            </w:r>
            <w:r w:rsidR="00D23D56" w:rsidRPr="000E18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276" w:type="dxa"/>
          </w:tcPr>
          <w:p w14:paraId="35D520AA" w14:textId="77777777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– 2024-2030 гг.</w:t>
            </w:r>
          </w:p>
        </w:tc>
      </w:tr>
      <w:tr w:rsidR="003652DE" w:rsidRPr="000E18B4" w14:paraId="5F75EA15" w14:textId="77777777" w:rsidTr="006C7F51">
        <w:trPr>
          <w:trHeight w:val="20"/>
          <w:jc w:val="center"/>
        </w:trPr>
        <w:tc>
          <w:tcPr>
            <w:tcW w:w="4168" w:type="dxa"/>
          </w:tcPr>
          <w:p w14:paraId="630983ED" w14:textId="0ED65D99" w:rsidR="003652DE" w:rsidRPr="000E18B4" w:rsidRDefault="003652DE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1</w:t>
            </w:r>
            <w:r w:rsidR="004045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организаций дополнительного образования детей</w:t>
            </w:r>
          </w:p>
        </w:tc>
        <w:tc>
          <w:tcPr>
            <w:tcW w:w="5591" w:type="dxa"/>
          </w:tcPr>
          <w:p w14:paraId="7F16FD66" w14:textId="0B912220" w:rsidR="003652DE" w:rsidRPr="000E18B4" w:rsidRDefault="00404517" w:rsidP="006C7F5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652DE" w:rsidRPr="000E18B4">
              <w:rPr>
                <w:rFonts w:ascii="Times New Roman" w:hAnsi="Times New Roman"/>
                <w:sz w:val="24"/>
                <w:szCs w:val="24"/>
              </w:rPr>
              <w:t>а содержание подведомственных учреждений (коммунальные услуги, материальные запасы, зар</w:t>
            </w:r>
            <w:r w:rsidR="003652DE" w:rsidRPr="000E18B4">
              <w:rPr>
                <w:rFonts w:ascii="Times New Roman" w:hAnsi="Times New Roman"/>
                <w:sz w:val="24"/>
                <w:szCs w:val="24"/>
              </w:rPr>
              <w:t>а</w:t>
            </w:r>
            <w:r w:rsidR="003652DE" w:rsidRPr="000E18B4">
              <w:rPr>
                <w:rFonts w:ascii="Times New Roman" w:hAnsi="Times New Roman"/>
                <w:sz w:val="24"/>
                <w:szCs w:val="24"/>
              </w:rPr>
              <w:t>бот</w:t>
            </w:r>
            <w:r w:rsidR="00433EA9">
              <w:rPr>
                <w:rFonts w:ascii="Times New Roman" w:hAnsi="Times New Roman"/>
                <w:sz w:val="24"/>
                <w:szCs w:val="24"/>
              </w:rPr>
              <w:t>ная плата, налоги и др. статьи)</w:t>
            </w:r>
          </w:p>
        </w:tc>
        <w:tc>
          <w:tcPr>
            <w:tcW w:w="6276" w:type="dxa"/>
          </w:tcPr>
          <w:p w14:paraId="49871D25" w14:textId="4126F8B9" w:rsidR="003652DE" w:rsidRPr="000E18B4" w:rsidRDefault="003652DE" w:rsidP="009F56B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развития системы предоставления качественного дополнительного образования детей в Ре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публик</w:t>
            </w:r>
            <w:r w:rsidR="009F56B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Тыва</w:t>
            </w:r>
          </w:p>
        </w:tc>
      </w:tr>
    </w:tbl>
    <w:p w14:paraId="6AA8A187" w14:textId="77777777" w:rsidR="00521523" w:rsidRPr="00174624" w:rsidRDefault="00521523" w:rsidP="00174624">
      <w:pPr>
        <w:spacing w:after="0" w:line="240" w:lineRule="auto"/>
        <w:rPr>
          <w:sz w:val="2"/>
        </w:rPr>
      </w:pPr>
    </w:p>
    <w:tbl>
      <w:tblPr>
        <w:tblStyle w:val="21"/>
        <w:tblW w:w="158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0"/>
        <w:gridCol w:w="5691"/>
        <w:gridCol w:w="6245"/>
      </w:tblGrid>
      <w:tr w:rsidR="00521523" w:rsidRPr="00174624" w14:paraId="53B71D9E" w14:textId="77777777" w:rsidTr="00521523">
        <w:trPr>
          <w:trHeight w:val="20"/>
          <w:tblHeader/>
        </w:trPr>
        <w:tc>
          <w:tcPr>
            <w:tcW w:w="3940" w:type="dxa"/>
          </w:tcPr>
          <w:p w14:paraId="624997A6" w14:textId="77777777" w:rsidR="00521523" w:rsidRPr="00174624" w:rsidRDefault="00521523" w:rsidP="001746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Задачи структурного элемента</w:t>
            </w:r>
          </w:p>
        </w:tc>
        <w:tc>
          <w:tcPr>
            <w:tcW w:w="5691" w:type="dxa"/>
          </w:tcPr>
          <w:p w14:paraId="3C4BB2D1" w14:textId="77777777" w:rsidR="00521523" w:rsidRPr="00174624" w:rsidRDefault="00521523" w:rsidP="001746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Краткое описание ожидаемых эффектов </w:t>
            </w:r>
          </w:p>
          <w:p w14:paraId="3F17CAE7" w14:textId="77777777" w:rsidR="00521523" w:rsidRPr="00174624" w:rsidRDefault="00521523" w:rsidP="001746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от реализации задачи структурного элемента</w:t>
            </w:r>
          </w:p>
        </w:tc>
        <w:tc>
          <w:tcPr>
            <w:tcW w:w="6245" w:type="dxa"/>
          </w:tcPr>
          <w:p w14:paraId="0ECFC4A1" w14:textId="77777777" w:rsidR="00521523" w:rsidRPr="00174624" w:rsidRDefault="00521523" w:rsidP="001746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8A3239" w:rsidRPr="00174624" w14:paraId="7331B335" w14:textId="77777777" w:rsidTr="00521523">
        <w:trPr>
          <w:trHeight w:val="20"/>
        </w:trPr>
        <w:tc>
          <w:tcPr>
            <w:tcW w:w="15876" w:type="dxa"/>
            <w:gridSpan w:val="3"/>
          </w:tcPr>
          <w:p w14:paraId="32F81B07" w14:textId="14213B03" w:rsidR="008A3239" w:rsidRPr="00174624" w:rsidRDefault="008A3239" w:rsidP="001746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4 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среднего профессионального образования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174624" w14:paraId="3AE95211" w14:textId="77777777" w:rsidTr="00521523">
        <w:trPr>
          <w:trHeight w:val="20"/>
        </w:trPr>
        <w:tc>
          <w:tcPr>
            <w:tcW w:w="15876" w:type="dxa"/>
            <w:gridSpan w:val="3"/>
          </w:tcPr>
          <w:p w14:paraId="54B4E606" w14:textId="43BF345B" w:rsidR="008A3239" w:rsidRPr="00174624" w:rsidRDefault="008A3239" w:rsidP="001746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Ведомственный проект 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развития воспитания и социализации молодежи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174624" w14:paraId="7DE794A5" w14:textId="77777777" w:rsidTr="00521523">
        <w:trPr>
          <w:trHeight w:val="20"/>
        </w:trPr>
        <w:tc>
          <w:tcPr>
            <w:tcW w:w="9631" w:type="dxa"/>
            <w:gridSpan w:val="2"/>
          </w:tcPr>
          <w:p w14:paraId="23FE2082" w14:textId="41263EE7" w:rsidR="008A3239" w:rsidRPr="00174624" w:rsidRDefault="008A3239" w:rsidP="001746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  <w:r w:rsidR="00521523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Тыва, государстве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н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ное автономное образовательное учреждение дополнительного профессионального образ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r w:rsidR="00D23D56" w:rsidRPr="00174624">
              <w:rPr>
                <w:rFonts w:ascii="Times New Roman" w:hAnsi="Times New Roman"/>
                <w:sz w:val="24"/>
                <w:szCs w:val="24"/>
              </w:rPr>
              <w:t>«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Тувинский институт развития образования и повышения квалификации</w:t>
            </w:r>
            <w:r w:rsidR="00D23D56" w:rsidRPr="00174624">
              <w:rPr>
                <w:rFonts w:ascii="Times New Roman" w:hAnsi="Times New Roman"/>
                <w:sz w:val="24"/>
                <w:szCs w:val="24"/>
              </w:rPr>
              <w:t>»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, госуда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р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 xml:space="preserve">ственное бюджетное учреждение </w:t>
            </w:r>
            <w:r w:rsidR="00D23D56" w:rsidRPr="00174624">
              <w:rPr>
                <w:rFonts w:ascii="Times New Roman" w:hAnsi="Times New Roman"/>
                <w:sz w:val="24"/>
                <w:szCs w:val="24"/>
              </w:rPr>
              <w:t>«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Институт оценки качества образования науки Республ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и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ки Тыва</w:t>
            </w:r>
            <w:r w:rsidR="00D23D56" w:rsidRPr="00174624">
              <w:rPr>
                <w:rFonts w:ascii="Times New Roman" w:hAnsi="Times New Roman"/>
                <w:sz w:val="24"/>
                <w:szCs w:val="24"/>
              </w:rPr>
              <w:t>»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 xml:space="preserve">, государственное бюджетное учреждение дополнительного профессионального образования Республики Тыва </w:t>
            </w:r>
            <w:r w:rsidR="00D23D56" w:rsidRPr="00174624">
              <w:rPr>
                <w:rFonts w:ascii="Times New Roman" w:hAnsi="Times New Roman"/>
                <w:sz w:val="24"/>
                <w:szCs w:val="24"/>
              </w:rPr>
              <w:t>«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Республиканский центр профессионального образования</w:t>
            </w:r>
            <w:r w:rsidR="00D23D56" w:rsidRPr="00174624">
              <w:rPr>
                <w:rFonts w:ascii="Times New Roman" w:hAnsi="Times New Roman"/>
                <w:sz w:val="24"/>
                <w:szCs w:val="24"/>
              </w:rPr>
              <w:t>»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, профессиональные образовательные организации,</w:t>
            </w:r>
            <w:r w:rsidRPr="00174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Управление Федеральной службы по надзору в сфере защиты прав потребителей и благополучия человека по Республике Тыва (по согласованию)</w:t>
            </w:r>
          </w:p>
        </w:tc>
        <w:tc>
          <w:tcPr>
            <w:tcW w:w="6245" w:type="dxa"/>
          </w:tcPr>
          <w:p w14:paraId="6731D5E5" w14:textId="77777777" w:rsidR="008A3239" w:rsidRPr="00174624" w:rsidRDefault="00521523" w:rsidP="001746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реализации – </w:t>
            </w:r>
            <w:r w:rsidR="008A3239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2024-2030 гг.</w:t>
            </w:r>
          </w:p>
        </w:tc>
      </w:tr>
      <w:tr w:rsidR="008A3239" w:rsidRPr="00174624" w14:paraId="5CDC7D04" w14:textId="77777777" w:rsidTr="00AD4565">
        <w:trPr>
          <w:trHeight w:val="1443"/>
        </w:trPr>
        <w:tc>
          <w:tcPr>
            <w:tcW w:w="3940" w:type="dxa"/>
          </w:tcPr>
          <w:p w14:paraId="4E9CF8A8" w14:textId="59D6EA55" w:rsidR="008A3239" w:rsidRPr="00174624" w:rsidRDefault="008A3239" w:rsidP="00B949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1</w:t>
            </w:r>
            <w:r w:rsidR="004045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Создание и обеспечение функционирования центров опер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жающей профессиональной подг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товки</w:t>
            </w:r>
          </w:p>
        </w:tc>
        <w:tc>
          <w:tcPr>
            <w:tcW w:w="5691" w:type="dxa"/>
          </w:tcPr>
          <w:p w14:paraId="76FC1EF1" w14:textId="15B0294F" w:rsidR="008A3239" w:rsidRPr="00174624" w:rsidRDefault="008A3239" w:rsidP="001746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</w:tcPr>
          <w:p w14:paraId="0A543E08" w14:textId="466A398D" w:rsidR="008A3239" w:rsidRPr="00174624" w:rsidRDefault="00E34190" w:rsidP="001746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потребности отраслей экономики Республики Тыва в квалифицированных рабочих и специалистах, по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держка профессиональной мобильности населения, созд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ние в Республике Тыва современной системы среднего профессионального образования</w:t>
            </w:r>
          </w:p>
        </w:tc>
      </w:tr>
      <w:tr w:rsidR="008A3239" w:rsidRPr="00174624" w14:paraId="6317D38B" w14:textId="77777777" w:rsidTr="004E204E">
        <w:trPr>
          <w:trHeight w:val="20"/>
        </w:trPr>
        <w:tc>
          <w:tcPr>
            <w:tcW w:w="15876" w:type="dxa"/>
            <w:gridSpan w:val="3"/>
          </w:tcPr>
          <w:p w14:paraId="11B4E091" w14:textId="0DF0706E" w:rsidR="008A3239" w:rsidRPr="00174624" w:rsidRDefault="008A3239" w:rsidP="004E204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B01B59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среднего профессионального образования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3239" w:rsidRPr="00174624" w14:paraId="2E7FB702" w14:textId="77777777" w:rsidTr="00521523">
        <w:trPr>
          <w:trHeight w:val="20"/>
        </w:trPr>
        <w:tc>
          <w:tcPr>
            <w:tcW w:w="3940" w:type="dxa"/>
          </w:tcPr>
          <w:p w14:paraId="4C9EFC9F" w14:textId="24E8AE60" w:rsidR="008A3239" w:rsidRPr="00174624" w:rsidRDefault="008A3239" w:rsidP="00B949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№ </w:t>
            </w:r>
            <w:r w:rsidR="00706E0C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045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Субсидии бюджетным учреждениям среднего професси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нального образования на финанс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вое обеспечение государственного задания на оказание госуслуг</w:t>
            </w:r>
          </w:p>
        </w:tc>
        <w:tc>
          <w:tcPr>
            <w:tcW w:w="5691" w:type="dxa"/>
          </w:tcPr>
          <w:p w14:paraId="0A4E48F7" w14:textId="063E268F" w:rsidR="008A3239" w:rsidRPr="00174624" w:rsidRDefault="00404517" w:rsidP="001746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C19DC" w:rsidRPr="00174624">
              <w:rPr>
                <w:rFonts w:ascii="Times New Roman" w:hAnsi="Times New Roman"/>
                <w:sz w:val="24"/>
                <w:szCs w:val="24"/>
              </w:rPr>
              <w:t>а содержание подведомственных учреждений (ко</w:t>
            </w:r>
            <w:r w:rsidR="00FC19DC" w:rsidRPr="00174624">
              <w:rPr>
                <w:rFonts w:ascii="Times New Roman" w:hAnsi="Times New Roman"/>
                <w:sz w:val="24"/>
                <w:szCs w:val="24"/>
              </w:rPr>
              <w:t>м</w:t>
            </w:r>
            <w:r w:rsidR="00FC19DC" w:rsidRPr="00174624">
              <w:rPr>
                <w:rFonts w:ascii="Times New Roman" w:hAnsi="Times New Roman"/>
                <w:sz w:val="24"/>
                <w:szCs w:val="24"/>
              </w:rPr>
              <w:t>мунальные услуги, материальные запасы, заработная плата, налоги и др.</w:t>
            </w:r>
            <w:r w:rsidR="002B75DE" w:rsidRPr="0017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9ED">
              <w:rPr>
                <w:rFonts w:ascii="Times New Roman" w:hAnsi="Times New Roman"/>
                <w:sz w:val="24"/>
                <w:szCs w:val="24"/>
              </w:rPr>
              <w:t>статьи)</w:t>
            </w:r>
          </w:p>
        </w:tc>
        <w:tc>
          <w:tcPr>
            <w:tcW w:w="6245" w:type="dxa"/>
          </w:tcPr>
          <w:p w14:paraId="3A035FD1" w14:textId="570BA8E5" w:rsidR="008A3239" w:rsidRPr="00174624" w:rsidRDefault="006846F9" w:rsidP="001746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потребности отраслей экономики Республики Тыва в квалифицированных рабочих и специалистах, по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держка профессиональной мобильности населения, созд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ние в Республике Тыва современной системы среднег</w:t>
            </w:r>
            <w:r w:rsidR="00B949ED">
              <w:rPr>
                <w:rFonts w:ascii="Times New Roman" w:hAnsi="Times New Roman"/>
                <w:sz w:val="24"/>
                <w:szCs w:val="24"/>
                <w:lang w:eastAsia="ru-RU"/>
              </w:rPr>
              <w:t>о профессионального образования</w:t>
            </w:r>
          </w:p>
        </w:tc>
      </w:tr>
      <w:tr w:rsidR="008A3239" w:rsidRPr="00174624" w14:paraId="4557DA0F" w14:textId="77777777" w:rsidTr="00521523">
        <w:trPr>
          <w:trHeight w:val="20"/>
        </w:trPr>
        <w:tc>
          <w:tcPr>
            <w:tcW w:w="3940" w:type="dxa"/>
          </w:tcPr>
          <w:p w14:paraId="3698F8BD" w14:textId="0D765725" w:rsidR="008A3239" w:rsidRPr="00174624" w:rsidRDefault="008A3239" w:rsidP="00B949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№ </w:t>
            </w:r>
            <w:r w:rsidR="00706E0C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045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Стипендии</w:t>
            </w:r>
          </w:p>
        </w:tc>
        <w:tc>
          <w:tcPr>
            <w:tcW w:w="5691" w:type="dxa"/>
          </w:tcPr>
          <w:p w14:paraId="258B3BCF" w14:textId="61F9C622" w:rsidR="008A3239" w:rsidRPr="00174624" w:rsidRDefault="00B123D8" w:rsidP="001746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стимулирование и (или) поддержка обучающихся в освоении ими соответствующих образовательных программ</w:t>
            </w:r>
          </w:p>
        </w:tc>
        <w:tc>
          <w:tcPr>
            <w:tcW w:w="6245" w:type="dxa"/>
          </w:tcPr>
          <w:p w14:paraId="6982432C" w14:textId="4B1439CA" w:rsidR="008A3239" w:rsidRPr="00174624" w:rsidRDefault="00B123D8" w:rsidP="001746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потребности отраслей экономики Республики Тыва в квалифицированных рабочих и специалистах, по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держка профессиональной мобильности населения, созд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ние в Республике Тыва современной системы среднег</w:t>
            </w:r>
            <w:r w:rsidR="00B949ED">
              <w:rPr>
                <w:rFonts w:ascii="Times New Roman" w:hAnsi="Times New Roman"/>
                <w:sz w:val="24"/>
                <w:szCs w:val="24"/>
                <w:lang w:eastAsia="ru-RU"/>
              </w:rPr>
              <w:t>о профессионального образования</w:t>
            </w:r>
          </w:p>
        </w:tc>
      </w:tr>
      <w:tr w:rsidR="00B123D8" w:rsidRPr="00174624" w14:paraId="52D4B860" w14:textId="77777777" w:rsidTr="00521523">
        <w:trPr>
          <w:trHeight w:val="20"/>
        </w:trPr>
        <w:tc>
          <w:tcPr>
            <w:tcW w:w="3940" w:type="dxa"/>
          </w:tcPr>
          <w:p w14:paraId="1EB52466" w14:textId="0FF9D7BF" w:rsidR="00B123D8" w:rsidRPr="00174624" w:rsidRDefault="00B123D8" w:rsidP="00B949E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4</w:t>
            </w:r>
            <w:r w:rsidR="004045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Субсидии на выплату ежемесячного денежного возн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граждения за классное руководство 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(кураторство)</w:t>
            </w:r>
          </w:p>
        </w:tc>
        <w:tc>
          <w:tcPr>
            <w:tcW w:w="5691" w:type="dxa"/>
          </w:tcPr>
          <w:p w14:paraId="26420E5C" w14:textId="77777777" w:rsidR="00B123D8" w:rsidRPr="00174624" w:rsidRDefault="00B123D8" w:rsidP="001746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финансовое обеспечение выплат ежемесячного д</w:t>
            </w:r>
            <w:r w:rsidRPr="00174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74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нежного вознаграждения за классное руководство (кураторство) педагогическим работникам областных </w:t>
            </w:r>
            <w:r w:rsidRPr="00174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государственных профессиональных образовател</w:t>
            </w:r>
            <w:r w:rsidRPr="00174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174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ных организаций, реализующих за счет средств о</w:t>
            </w:r>
            <w:r w:rsidRPr="00174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174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ластного бюджета образовательные программы сре</w:t>
            </w:r>
            <w:r w:rsidRPr="00174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174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6245" w:type="dxa"/>
          </w:tcPr>
          <w:p w14:paraId="2565F0D4" w14:textId="1624275E" w:rsidR="00B123D8" w:rsidRPr="00174624" w:rsidRDefault="00B123D8" w:rsidP="001746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обеспечение потребности отраслей экономики Республики Тыва в квалифицированных рабочих и специалистах, по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держка профессиональной мобильности населения, созд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ние в Республике Тыва современной системы среднег</w:t>
            </w:r>
            <w:r w:rsidR="00B949ED">
              <w:rPr>
                <w:rFonts w:ascii="Times New Roman" w:hAnsi="Times New Roman"/>
                <w:sz w:val="24"/>
                <w:szCs w:val="24"/>
                <w:lang w:eastAsia="ru-RU"/>
              </w:rPr>
              <w:t>о профессионального образования</w:t>
            </w:r>
          </w:p>
        </w:tc>
      </w:tr>
      <w:tr w:rsidR="00B123D8" w:rsidRPr="00174624" w14:paraId="4C555F66" w14:textId="77777777" w:rsidTr="00521523">
        <w:trPr>
          <w:trHeight w:val="20"/>
        </w:trPr>
        <w:tc>
          <w:tcPr>
            <w:tcW w:w="3940" w:type="dxa"/>
          </w:tcPr>
          <w:p w14:paraId="5D838E9F" w14:textId="1959FF50" w:rsidR="00B123D8" w:rsidRPr="00174624" w:rsidRDefault="00B123D8" w:rsidP="00B949E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№ 5</w:t>
            </w:r>
            <w:r w:rsidR="004045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9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системы во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питательной работы учреждений профессионального образования в Республике Тыва, оказание услуг по предоставлению методического, и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формационно-аналитического с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провождения, развития воспитания в сфере профессионального образов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ния в республике</w:t>
            </w:r>
          </w:p>
        </w:tc>
        <w:tc>
          <w:tcPr>
            <w:tcW w:w="5691" w:type="dxa"/>
          </w:tcPr>
          <w:p w14:paraId="1B03610D" w14:textId="46057BB7" w:rsidR="00B123D8" w:rsidRPr="00174624" w:rsidRDefault="00404517" w:rsidP="001746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F2485" w:rsidRPr="00174624">
              <w:rPr>
                <w:rFonts w:ascii="Times New Roman" w:hAnsi="Times New Roman"/>
                <w:sz w:val="24"/>
                <w:szCs w:val="24"/>
              </w:rPr>
              <w:t>а содержание подведомственных учреждений (ко</w:t>
            </w:r>
            <w:r w:rsidR="001F2485" w:rsidRPr="00174624">
              <w:rPr>
                <w:rFonts w:ascii="Times New Roman" w:hAnsi="Times New Roman"/>
                <w:sz w:val="24"/>
                <w:szCs w:val="24"/>
              </w:rPr>
              <w:t>м</w:t>
            </w:r>
            <w:r w:rsidR="001F2485" w:rsidRPr="00174624">
              <w:rPr>
                <w:rFonts w:ascii="Times New Roman" w:hAnsi="Times New Roman"/>
                <w:sz w:val="24"/>
                <w:szCs w:val="24"/>
              </w:rPr>
              <w:t>мунальные услуги, материальные запасы, заработная плата, налоги и др.</w:t>
            </w:r>
            <w:r w:rsidR="00F4721F" w:rsidRPr="0017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9ED">
              <w:rPr>
                <w:rFonts w:ascii="Times New Roman" w:hAnsi="Times New Roman"/>
                <w:sz w:val="24"/>
                <w:szCs w:val="24"/>
              </w:rPr>
              <w:t>статьи)</w:t>
            </w:r>
          </w:p>
        </w:tc>
        <w:tc>
          <w:tcPr>
            <w:tcW w:w="6245" w:type="dxa"/>
          </w:tcPr>
          <w:p w14:paraId="41C56235" w14:textId="28FE7305" w:rsidR="00B123D8" w:rsidRPr="00174624" w:rsidRDefault="001F2485" w:rsidP="001746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потребности отраслей экономики Республики Тыва в квалифицированных рабочих и специалистах, по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держка профессиональной мобильности населения, созд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ние в Республике Тыва современной системы среднего</w:t>
            </w:r>
            <w:r w:rsidR="00B9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профессионального образования</w:t>
            </w:r>
          </w:p>
        </w:tc>
      </w:tr>
      <w:tr w:rsidR="00B123D8" w:rsidRPr="00174624" w14:paraId="78843506" w14:textId="77777777" w:rsidTr="00521523">
        <w:trPr>
          <w:trHeight w:val="20"/>
        </w:trPr>
        <w:tc>
          <w:tcPr>
            <w:tcW w:w="15876" w:type="dxa"/>
            <w:gridSpan w:val="3"/>
          </w:tcPr>
          <w:p w14:paraId="0239A539" w14:textId="38F0124D" w:rsidR="00B123D8" w:rsidRPr="00174624" w:rsidRDefault="00B123D8" w:rsidP="001746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5 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системы оценки качества образования и информационной прозрачности системы образования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123D8" w:rsidRPr="00174624" w14:paraId="1211A782" w14:textId="77777777" w:rsidTr="00521523">
        <w:trPr>
          <w:trHeight w:val="20"/>
        </w:trPr>
        <w:tc>
          <w:tcPr>
            <w:tcW w:w="9631" w:type="dxa"/>
            <w:gridSpan w:val="2"/>
          </w:tcPr>
          <w:p w14:paraId="02F325AA" w14:textId="6DB97420" w:rsidR="00B123D8" w:rsidRPr="00174624" w:rsidRDefault="00B123D8" w:rsidP="001746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Ответственные исполнители – Министерство образования Республики Тыва 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государстве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н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 xml:space="preserve">ное бюджетное учреждение </w:t>
            </w:r>
            <w:r w:rsidR="00D23D56" w:rsidRPr="00174624">
              <w:rPr>
                <w:rFonts w:ascii="Times New Roman" w:hAnsi="Times New Roman"/>
                <w:sz w:val="24"/>
                <w:szCs w:val="24"/>
              </w:rPr>
              <w:t>«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Институт оценки качества образования науки Республики Т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ы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ва</w:t>
            </w:r>
            <w:r w:rsidR="00D23D56" w:rsidRPr="001746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245" w:type="dxa"/>
          </w:tcPr>
          <w:p w14:paraId="44F8A653" w14:textId="77777777" w:rsidR="00B123D8" w:rsidRPr="00174624" w:rsidRDefault="00B123D8" w:rsidP="001746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 – 2024-2030 гг.</w:t>
            </w:r>
          </w:p>
        </w:tc>
      </w:tr>
      <w:tr w:rsidR="00B123D8" w:rsidRPr="00174624" w14:paraId="0DBF80F9" w14:textId="77777777" w:rsidTr="00521523">
        <w:trPr>
          <w:trHeight w:val="20"/>
        </w:trPr>
        <w:tc>
          <w:tcPr>
            <w:tcW w:w="15876" w:type="dxa"/>
            <w:gridSpan w:val="3"/>
          </w:tcPr>
          <w:p w14:paraId="4A53D92D" w14:textId="7713FB9F" w:rsidR="00B123D8" w:rsidRPr="00174624" w:rsidRDefault="00B123D8" w:rsidP="001746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системы оценки качества образования и информационной прозрачности системы образования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123D8" w:rsidRPr="00174624" w14:paraId="53C462C5" w14:textId="77777777" w:rsidTr="00521523">
        <w:trPr>
          <w:trHeight w:val="20"/>
        </w:trPr>
        <w:tc>
          <w:tcPr>
            <w:tcW w:w="3940" w:type="dxa"/>
          </w:tcPr>
          <w:p w14:paraId="142AEAB3" w14:textId="2CA45EDB" w:rsidR="00B123D8" w:rsidRPr="00174624" w:rsidRDefault="00B123D8" w:rsidP="00B949E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1</w:t>
            </w:r>
            <w:r w:rsidR="004045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4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общеобраз</w:t>
            </w:r>
            <w:r w:rsidRPr="00174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74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вательным учреждениям на фина</w:t>
            </w:r>
            <w:r w:rsidRPr="00174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74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государственного задания на оказание государстве</w:t>
            </w:r>
            <w:r w:rsidRPr="00174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74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(выполнение работ)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ГБУ 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Институт оценки качества образ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вания Рес</w:t>
            </w:r>
            <w:r w:rsidR="004E204E">
              <w:rPr>
                <w:rFonts w:ascii="Times New Roman" w:hAnsi="Times New Roman"/>
                <w:sz w:val="24"/>
                <w:szCs w:val="24"/>
                <w:lang w:eastAsia="ru-RU"/>
              </w:rPr>
              <w:t>публики Тыва»</w:t>
            </w:r>
          </w:p>
        </w:tc>
        <w:tc>
          <w:tcPr>
            <w:tcW w:w="5691" w:type="dxa"/>
          </w:tcPr>
          <w:p w14:paraId="4D7A9311" w14:textId="1097BB3C" w:rsidR="00B123D8" w:rsidRPr="00174624" w:rsidRDefault="00131C1D" w:rsidP="001746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E39AB" w:rsidRPr="00174624">
              <w:rPr>
                <w:rFonts w:ascii="Times New Roman" w:hAnsi="Times New Roman"/>
                <w:sz w:val="24"/>
                <w:szCs w:val="24"/>
              </w:rPr>
              <w:t>а содержание подведомственных учреждений (ко</w:t>
            </w:r>
            <w:r w:rsidR="007E39AB" w:rsidRPr="00174624">
              <w:rPr>
                <w:rFonts w:ascii="Times New Roman" w:hAnsi="Times New Roman"/>
                <w:sz w:val="24"/>
                <w:szCs w:val="24"/>
              </w:rPr>
              <w:t>м</w:t>
            </w:r>
            <w:r w:rsidR="007E39AB" w:rsidRPr="00174624">
              <w:rPr>
                <w:rFonts w:ascii="Times New Roman" w:hAnsi="Times New Roman"/>
                <w:sz w:val="24"/>
                <w:szCs w:val="24"/>
              </w:rPr>
              <w:t>мунальные услуги, материальные запасы, заработная плата, налоги и др.</w:t>
            </w:r>
            <w:r w:rsidR="00F4721F" w:rsidRPr="0017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9ED">
              <w:rPr>
                <w:rFonts w:ascii="Times New Roman" w:hAnsi="Times New Roman"/>
                <w:sz w:val="24"/>
                <w:szCs w:val="24"/>
              </w:rPr>
              <w:t>статьи)</w:t>
            </w:r>
          </w:p>
        </w:tc>
        <w:tc>
          <w:tcPr>
            <w:tcW w:w="6245" w:type="dxa"/>
          </w:tcPr>
          <w:p w14:paraId="5998BE2B" w14:textId="59F274C6" w:rsidR="00B123D8" w:rsidRPr="00174624" w:rsidRDefault="007E39AB" w:rsidP="001746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</w:rPr>
              <w:t>создание современной системы оценки качества образов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ния на основе принципов открытости, объективности, пр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зрачности, общественно-профессионального участия</w:t>
            </w:r>
          </w:p>
        </w:tc>
      </w:tr>
      <w:tr w:rsidR="00B123D8" w:rsidRPr="00174624" w14:paraId="21B02D45" w14:textId="77777777" w:rsidTr="00521523">
        <w:trPr>
          <w:trHeight w:val="20"/>
        </w:trPr>
        <w:tc>
          <w:tcPr>
            <w:tcW w:w="15876" w:type="dxa"/>
            <w:gridSpan w:val="3"/>
          </w:tcPr>
          <w:p w14:paraId="300DEFAB" w14:textId="71615C34" w:rsidR="00B123D8" w:rsidRPr="00174624" w:rsidRDefault="00B123D8" w:rsidP="001746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6 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Отдых и оздоровление детей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123D8" w:rsidRPr="00174624" w14:paraId="3E6866C9" w14:textId="77777777" w:rsidTr="00521523">
        <w:trPr>
          <w:trHeight w:val="20"/>
        </w:trPr>
        <w:tc>
          <w:tcPr>
            <w:tcW w:w="9631" w:type="dxa"/>
            <w:gridSpan w:val="2"/>
          </w:tcPr>
          <w:p w14:paraId="7EC561BE" w14:textId="217E0D55" w:rsidR="00B123D8" w:rsidRPr="00174624" w:rsidRDefault="00B123D8" w:rsidP="001746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Ответственные исполнители – 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Республики Тыва, Министерство строительства Республики Тыва, </w:t>
            </w:r>
            <w:r w:rsidRPr="00174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Министерство сельского хозяйства и продовольствия Ре</w:t>
            </w:r>
            <w:r w:rsidRPr="00174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174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публики Тыва, Министерство здравоохранения Республики Тыва,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 xml:space="preserve"> государственное бю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д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 xml:space="preserve">жетное учреждение </w:t>
            </w:r>
            <w:r w:rsidR="00D23D56" w:rsidRPr="00174624">
              <w:rPr>
                <w:rFonts w:ascii="Times New Roman" w:hAnsi="Times New Roman"/>
                <w:sz w:val="24"/>
                <w:szCs w:val="24"/>
              </w:rPr>
              <w:t>«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Республиканский центр психолого-медико-социального сопровожд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е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D23D56" w:rsidRPr="00174624">
              <w:rPr>
                <w:rFonts w:ascii="Times New Roman" w:hAnsi="Times New Roman"/>
                <w:sz w:val="24"/>
                <w:szCs w:val="24"/>
              </w:rPr>
              <w:t>«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Сайзырал</w:t>
            </w:r>
            <w:r w:rsidR="00D23D56" w:rsidRPr="00174624">
              <w:rPr>
                <w:rFonts w:ascii="Times New Roman" w:hAnsi="Times New Roman"/>
                <w:sz w:val="24"/>
                <w:szCs w:val="24"/>
              </w:rPr>
              <w:t>»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4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Федеральной службы по надзору в сфере защиты прав потр</w:t>
            </w:r>
            <w:r w:rsidRPr="00174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74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бителей и благополучия человека по Республике Тыва (по согласованию)</w:t>
            </w:r>
          </w:p>
        </w:tc>
        <w:tc>
          <w:tcPr>
            <w:tcW w:w="6245" w:type="dxa"/>
          </w:tcPr>
          <w:p w14:paraId="7543A045" w14:textId="77777777" w:rsidR="00B123D8" w:rsidRPr="00174624" w:rsidRDefault="00B123D8" w:rsidP="001746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сроки реализации – 2024-2030 гг.</w:t>
            </w:r>
          </w:p>
        </w:tc>
      </w:tr>
      <w:tr w:rsidR="00B123D8" w:rsidRPr="00174624" w14:paraId="06E302FA" w14:textId="77777777" w:rsidTr="00521523">
        <w:trPr>
          <w:trHeight w:val="20"/>
        </w:trPr>
        <w:tc>
          <w:tcPr>
            <w:tcW w:w="15876" w:type="dxa"/>
            <w:gridSpan w:val="3"/>
          </w:tcPr>
          <w:p w14:paraId="463C0044" w14:textId="0240AD38" w:rsidR="00B123D8" w:rsidRPr="00174624" w:rsidRDefault="00B123D8" w:rsidP="001746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Ведомственный проект 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и информационное обеспечение отдыха, оздоровления и занятости детей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123D8" w:rsidRPr="00174624" w14:paraId="5E6F4602" w14:textId="77777777" w:rsidTr="00521523">
        <w:trPr>
          <w:trHeight w:val="20"/>
        </w:trPr>
        <w:tc>
          <w:tcPr>
            <w:tcW w:w="3940" w:type="dxa"/>
          </w:tcPr>
          <w:p w14:paraId="6FCDAC0D" w14:textId="27F69EDA" w:rsidR="00B123D8" w:rsidRPr="00174624" w:rsidRDefault="00B123D8" w:rsidP="00B949E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1</w:t>
            </w:r>
            <w:r w:rsidR="00131C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отдыха и оздоровления детей в оздоровител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ных организациях и обеспечение проезда к местонахождению орган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заций отдыха и обратно</w:t>
            </w:r>
          </w:p>
        </w:tc>
        <w:tc>
          <w:tcPr>
            <w:tcW w:w="5691" w:type="dxa"/>
          </w:tcPr>
          <w:p w14:paraId="404E63D6" w14:textId="77777777" w:rsidR="00B123D8" w:rsidRPr="00174624" w:rsidRDefault="00B123D8" w:rsidP="001746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увеличение численности детей, в том числе наход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я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щихся в трудной жизненной ситуации, направленных в организации отдыха детей и их оздоровления</w:t>
            </w:r>
          </w:p>
        </w:tc>
        <w:tc>
          <w:tcPr>
            <w:tcW w:w="6245" w:type="dxa"/>
          </w:tcPr>
          <w:p w14:paraId="1A58DEFD" w14:textId="1F8C55F3" w:rsidR="00B123D8" w:rsidRPr="00174624" w:rsidRDefault="00E34190" w:rsidP="0017462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доступности полноценного (качественного) отдыха и оздоровления детей</w:t>
            </w:r>
          </w:p>
        </w:tc>
      </w:tr>
      <w:tr w:rsidR="00B123D8" w:rsidRPr="00174624" w14:paraId="561F3162" w14:textId="77777777" w:rsidTr="00521523">
        <w:trPr>
          <w:trHeight w:val="20"/>
        </w:trPr>
        <w:tc>
          <w:tcPr>
            <w:tcW w:w="3940" w:type="dxa"/>
          </w:tcPr>
          <w:p w14:paraId="696E06C6" w14:textId="3B38D18F" w:rsidR="00B123D8" w:rsidRPr="00174624" w:rsidRDefault="00B123D8" w:rsidP="00B949E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2</w:t>
            </w:r>
            <w:r w:rsidR="00131C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Обеспечение безопасн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сти детей в оздоровительных учр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ждениях</w:t>
            </w:r>
          </w:p>
        </w:tc>
        <w:tc>
          <w:tcPr>
            <w:tcW w:w="5691" w:type="dxa"/>
          </w:tcPr>
          <w:p w14:paraId="3D06DBA2" w14:textId="1A05E2E1" w:rsidR="00B123D8" w:rsidRPr="00174624" w:rsidRDefault="00B123D8" w:rsidP="001746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полноценного и безопасного отдыха, сохранение здоровья детей, находящихся в организациях отдыха детей и их оздоровления</w:t>
            </w:r>
          </w:p>
        </w:tc>
        <w:tc>
          <w:tcPr>
            <w:tcW w:w="6245" w:type="dxa"/>
          </w:tcPr>
          <w:p w14:paraId="4B249970" w14:textId="7C6C68E0" w:rsidR="00B123D8" w:rsidRPr="00174624" w:rsidRDefault="00E34190" w:rsidP="001746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доступности полноценного (качественного) отдыха и оздоровления детей</w:t>
            </w:r>
          </w:p>
        </w:tc>
      </w:tr>
      <w:tr w:rsidR="00F4721F" w:rsidRPr="00174624" w14:paraId="590A12BB" w14:textId="77777777" w:rsidTr="00521523">
        <w:trPr>
          <w:trHeight w:val="20"/>
        </w:trPr>
        <w:tc>
          <w:tcPr>
            <w:tcW w:w="3940" w:type="dxa"/>
          </w:tcPr>
          <w:p w14:paraId="3E80E5D6" w14:textId="0DCC35EA" w:rsidR="00F4721F" w:rsidRPr="00174624" w:rsidRDefault="00F4721F" w:rsidP="00B949E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3</w:t>
            </w:r>
            <w:r w:rsidR="00131C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9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тий, направленных на создание с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временной инфраструктуры для о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дыха детей и оздоровления путем возведения некапитальных стро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ний, сооружений (быстровозвод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мых конструкций), а также при пр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ведении капитального ремонта об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ектов инфраструктуры организаций отдыха и их оздоровления, в том числе</w:t>
            </w:r>
          </w:p>
        </w:tc>
        <w:tc>
          <w:tcPr>
            <w:tcW w:w="5691" w:type="dxa"/>
          </w:tcPr>
          <w:p w14:paraId="71FE189B" w14:textId="53024B0C" w:rsidR="00F4721F" w:rsidRPr="00174624" w:rsidRDefault="00E34190" w:rsidP="001746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некапитальных объектов (быстр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B949ED">
              <w:rPr>
                <w:rFonts w:ascii="Times New Roman" w:hAnsi="Times New Roman"/>
                <w:sz w:val="24"/>
                <w:szCs w:val="24"/>
                <w:lang w:eastAsia="ru-RU"/>
              </w:rPr>
              <w:t>возводимых конструкций)</w:t>
            </w:r>
          </w:p>
        </w:tc>
        <w:tc>
          <w:tcPr>
            <w:tcW w:w="6245" w:type="dxa"/>
          </w:tcPr>
          <w:p w14:paraId="3C02F8A8" w14:textId="758C8467" w:rsidR="00F4721F" w:rsidRPr="00174624" w:rsidRDefault="00E34190" w:rsidP="001746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доступности полноценного (качественного) отдыха и оздоровления детей</w:t>
            </w:r>
          </w:p>
        </w:tc>
      </w:tr>
      <w:tr w:rsidR="00F4721F" w:rsidRPr="00174624" w14:paraId="52636AAD" w14:textId="77777777" w:rsidTr="00521523">
        <w:trPr>
          <w:trHeight w:val="20"/>
        </w:trPr>
        <w:tc>
          <w:tcPr>
            <w:tcW w:w="15876" w:type="dxa"/>
            <w:gridSpan w:val="3"/>
          </w:tcPr>
          <w:p w14:paraId="727D77A2" w14:textId="686E0AD7" w:rsidR="00F4721F" w:rsidRPr="00174624" w:rsidRDefault="00F4721F" w:rsidP="001746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7 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Безопасность образовательных учреждений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721F" w:rsidRPr="00174624" w14:paraId="74EAF333" w14:textId="77777777" w:rsidTr="00521523">
        <w:trPr>
          <w:trHeight w:val="20"/>
        </w:trPr>
        <w:tc>
          <w:tcPr>
            <w:tcW w:w="9631" w:type="dxa"/>
            <w:gridSpan w:val="2"/>
          </w:tcPr>
          <w:p w14:paraId="4B004D2F" w14:textId="31BF2A18" w:rsidR="00F4721F" w:rsidRPr="00174624" w:rsidRDefault="00F4721F" w:rsidP="001746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 – М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 xml:space="preserve">инистерство образования Республики Тыва, </w:t>
            </w:r>
            <w:r w:rsidRPr="00174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Министерство здравоохранения Республики Тыва,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 xml:space="preserve"> государственное бюджетное учреждение Республики Тыва </w:t>
            </w:r>
            <w:r w:rsidR="00D23D56" w:rsidRPr="00174624">
              <w:rPr>
                <w:rFonts w:ascii="Times New Roman" w:hAnsi="Times New Roman"/>
                <w:sz w:val="24"/>
                <w:szCs w:val="24"/>
              </w:rPr>
              <w:t>«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Центр учета и мониторинга деятельности образовательных организаций</w:t>
            </w:r>
            <w:r w:rsidR="00D23D56" w:rsidRPr="00174624">
              <w:rPr>
                <w:rFonts w:ascii="Times New Roman" w:hAnsi="Times New Roman"/>
                <w:sz w:val="24"/>
                <w:szCs w:val="24"/>
              </w:rPr>
              <w:t>»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, професс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и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ональные образовательные организации,</w:t>
            </w:r>
            <w:r w:rsidRPr="00174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Управление Федеральной службы по надзору в сфере защиты прав потребителей и благополучия человека по Республике Тыва (по согл</w:t>
            </w:r>
            <w:r w:rsidRPr="00174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74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сованию)</w:t>
            </w:r>
          </w:p>
        </w:tc>
        <w:tc>
          <w:tcPr>
            <w:tcW w:w="6245" w:type="dxa"/>
          </w:tcPr>
          <w:p w14:paraId="659DD1D9" w14:textId="77777777" w:rsidR="00F4721F" w:rsidRPr="00174624" w:rsidRDefault="00F4721F" w:rsidP="001746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сроки реализации – 2024-2030 гг.</w:t>
            </w:r>
          </w:p>
          <w:p w14:paraId="72886080" w14:textId="77777777" w:rsidR="00F4721F" w:rsidRPr="00174624" w:rsidRDefault="00F4721F" w:rsidP="001746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21F" w:rsidRPr="00174624" w14:paraId="11982E68" w14:textId="77777777" w:rsidTr="00521523">
        <w:trPr>
          <w:trHeight w:val="20"/>
        </w:trPr>
        <w:tc>
          <w:tcPr>
            <w:tcW w:w="15876" w:type="dxa"/>
            <w:gridSpan w:val="3"/>
          </w:tcPr>
          <w:p w14:paraId="7480F086" w14:textId="6BE5C81B" w:rsidR="00F4721F" w:rsidRPr="00174624" w:rsidRDefault="00F4721F" w:rsidP="001746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Ведомственный проект 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образовательных учреждений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721F" w:rsidRPr="00174624" w14:paraId="62063F56" w14:textId="77777777" w:rsidTr="00F4721F">
        <w:trPr>
          <w:trHeight w:val="20"/>
        </w:trPr>
        <w:tc>
          <w:tcPr>
            <w:tcW w:w="3940" w:type="dxa"/>
            <w:shd w:val="clear" w:color="auto" w:fill="auto"/>
          </w:tcPr>
          <w:p w14:paraId="255A44FE" w14:textId="6E3D191D" w:rsidR="00F4721F" w:rsidRPr="00174624" w:rsidRDefault="00F4721F" w:rsidP="00B949E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1</w:t>
            </w:r>
            <w:r w:rsidR="00131C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Антитеррористическая безопасность объектов образования</w:t>
            </w:r>
          </w:p>
        </w:tc>
        <w:tc>
          <w:tcPr>
            <w:tcW w:w="5691" w:type="dxa"/>
            <w:shd w:val="clear" w:color="auto" w:fill="auto"/>
          </w:tcPr>
          <w:p w14:paraId="13159114" w14:textId="1BE487A9" w:rsidR="00F4721F" w:rsidRPr="00174624" w:rsidRDefault="00F4721F" w:rsidP="00174624">
            <w:pPr>
              <w:pStyle w:val="ConsPlusNormal"/>
              <w:rPr>
                <w:color w:val="FF0000"/>
                <w:sz w:val="24"/>
                <w:szCs w:val="24"/>
                <w:lang w:eastAsia="ru-RU"/>
              </w:rPr>
            </w:pPr>
            <w:r w:rsidRPr="00174624">
              <w:rPr>
                <w:sz w:val="24"/>
                <w:szCs w:val="24"/>
                <w:shd w:val="clear" w:color="auto" w:fill="FFFFFF"/>
              </w:rPr>
              <w:t>антитеррористическая защищенность объектов обр</w:t>
            </w:r>
            <w:r w:rsidRPr="00174624">
              <w:rPr>
                <w:sz w:val="24"/>
                <w:szCs w:val="24"/>
                <w:shd w:val="clear" w:color="auto" w:fill="FFFFFF"/>
              </w:rPr>
              <w:t>а</w:t>
            </w:r>
            <w:r w:rsidR="00B949ED">
              <w:rPr>
                <w:sz w:val="24"/>
                <w:szCs w:val="24"/>
                <w:shd w:val="clear" w:color="auto" w:fill="FFFFFF"/>
              </w:rPr>
              <w:t>зовательных организаций</w:t>
            </w:r>
          </w:p>
        </w:tc>
        <w:tc>
          <w:tcPr>
            <w:tcW w:w="6245" w:type="dxa"/>
          </w:tcPr>
          <w:p w14:paraId="2CE82CAA" w14:textId="4432564E" w:rsidR="00F4721F" w:rsidRPr="00174624" w:rsidRDefault="00F4721F" w:rsidP="001746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учащихся, воспитанников и р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ботников образовательных организаций всех типов и видов во время их трудовой и учебной деятельности, обеспеч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ние пожарной и антитеррористической безопасности обр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зов</w:t>
            </w:r>
            <w:r w:rsidR="00B949ED">
              <w:rPr>
                <w:rFonts w:ascii="Times New Roman" w:hAnsi="Times New Roman"/>
                <w:sz w:val="24"/>
                <w:szCs w:val="24"/>
                <w:lang w:eastAsia="ru-RU"/>
              </w:rPr>
              <w:t>ательных организаций всех типов</w:t>
            </w:r>
          </w:p>
        </w:tc>
      </w:tr>
      <w:tr w:rsidR="00F4721F" w:rsidRPr="00174624" w14:paraId="043B57A6" w14:textId="77777777" w:rsidTr="00F4721F">
        <w:trPr>
          <w:trHeight w:val="20"/>
        </w:trPr>
        <w:tc>
          <w:tcPr>
            <w:tcW w:w="3940" w:type="dxa"/>
            <w:shd w:val="clear" w:color="auto" w:fill="auto"/>
          </w:tcPr>
          <w:p w14:paraId="5C043EBA" w14:textId="38F955D6" w:rsidR="00F4721F" w:rsidRPr="00174624" w:rsidRDefault="00F4721F" w:rsidP="00B949E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2</w:t>
            </w:r>
            <w:r w:rsidR="00131C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Пожарная безопасность объектов образования</w:t>
            </w:r>
          </w:p>
        </w:tc>
        <w:tc>
          <w:tcPr>
            <w:tcW w:w="5691" w:type="dxa"/>
            <w:shd w:val="clear" w:color="auto" w:fill="auto"/>
          </w:tcPr>
          <w:p w14:paraId="2ACB4A8A" w14:textId="0377179D" w:rsidR="00F4721F" w:rsidRPr="00174624" w:rsidRDefault="00131C1D" w:rsidP="00174624">
            <w:pPr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BC577F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ожарная безопасност</w:t>
            </w:r>
            <w:r w:rsidR="00B949ED">
              <w:rPr>
                <w:rFonts w:ascii="Times New Roman" w:hAnsi="Times New Roman"/>
                <w:sz w:val="24"/>
                <w:szCs w:val="24"/>
                <w:lang w:eastAsia="ru-RU"/>
              </w:rPr>
              <w:t>ь объектов образования</w:t>
            </w:r>
          </w:p>
        </w:tc>
        <w:tc>
          <w:tcPr>
            <w:tcW w:w="6245" w:type="dxa"/>
          </w:tcPr>
          <w:p w14:paraId="51033CAB" w14:textId="78C1DDE4" w:rsidR="00F4721F" w:rsidRPr="00174624" w:rsidRDefault="00F4721F" w:rsidP="0017462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безопасности учащихся, воспитанников и р</w:t>
            </w:r>
            <w:r w:rsidRPr="00174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74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ботников образовательных организаций всех типов и видов во время их трудовой и учебной деятельности, обеспеч</w:t>
            </w:r>
            <w:r w:rsidRPr="00174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74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пожарной и антитеррористической безопасности обр</w:t>
            </w:r>
            <w:r w:rsidRPr="00174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746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зовательных орган</w:t>
            </w:r>
            <w:r w:rsidR="00B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изаций всех типов</w:t>
            </w:r>
          </w:p>
        </w:tc>
      </w:tr>
      <w:tr w:rsidR="00F4721F" w:rsidRPr="00174624" w14:paraId="1478B739" w14:textId="77777777" w:rsidTr="00521523">
        <w:trPr>
          <w:trHeight w:val="20"/>
        </w:trPr>
        <w:tc>
          <w:tcPr>
            <w:tcW w:w="15876" w:type="dxa"/>
            <w:gridSpan w:val="3"/>
          </w:tcPr>
          <w:p w14:paraId="739E2184" w14:textId="39E40319" w:rsidR="00F4721F" w:rsidRPr="00174624" w:rsidRDefault="00F4721F" w:rsidP="001746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8. 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научного, научно-методического сопровождения этнокультурного содержания образования в Республике Тыва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721F" w:rsidRPr="00174624" w14:paraId="19B031ED" w14:textId="77777777" w:rsidTr="00521523">
        <w:trPr>
          <w:trHeight w:val="20"/>
        </w:trPr>
        <w:tc>
          <w:tcPr>
            <w:tcW w:w="9631" w:type="dxa"/>
            <w:gridSpan w:val="2"/>
          </w:tcPr>
          <w:p w14:paraId="7619B954" w14:textId="4552E2C5" w:rsidR="00F4721F" w:rsidRPr="00174624" w:rsidRDefault="00F4721F" w:rsidP="00174624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Ответственные исполнители – </w:t>
            </w:r>
            <w:r w:rsidRPr="001746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Министерство образования Республики Тыва, 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ГБНУ Мин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стерства образования Республики Тыва 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Институт развития национальной школы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45" w:type="dxa"/>
          </w:tcPr>
          <w:p w14:paraId="53E7D17D" w14:textId="77777777" w:rsidR="00F4721F" w:rsidRPr="00174624" w:rsidRDefault="00F4721F" w:rsidP="001746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 – 2024-2030 гг.</w:t>
            </w:r>
          </w:p>
          <w:p w14:paraId="7F5C798E" w14:textId="77777777" w:rsidR="00F4721F" w:rsidRPr="00174624" w:rsidRDefault="00F4721F" w:rsidP="001746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21F" w:rsidRPr="00174624" w14:paraId="74EF2F11" w14:textId="77777777" w:rsidTr="00B949ED">
        <w:trPr>
          <w:trHeight w:val="20"/>
        </w:trPr>
        <w:tc>
          <w:tcPr>
            <w:tcW w:w="15876" w:type="dxa"/>
            <w:gridSpan w:val="3"/>
          </w:tcPr>
          <w:p w14:paraId="177815F6" w14:textId="7F79E85C" w:rsidR="00F4721F" w:rsidRPr="00174624" w:rsidRDefault="00F4721F" w:rsidP="00B949ED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научного, научно-методического сопровождения этнокультурного содержания образования в Республике Тыва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721F" w:rsidRPr="00174624" w14:paraId="0CBC5EA4" w14:textId="77777777" w:rsidTr="00521523">
        <w:trPr>
          <w:trHeight w:val="20"/>
        </w:trPr>
        <w:tc>
          <w:tcPr>
            <w:tcW w:w="3940" w:type="dxa"/>
          </w:tcPr>
          <w:p w14:paraId="3569D997" w14:textId="505EC696" w:rsidR="00F4721F" w:rsidRPr="00174624" w:rsidRDefault="00F4721F" w:rsidP="00B949E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1</w:t>
            </w:r>
            <w:r w:rsidR="00131C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9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ГБНУ М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нистерства образования Республики Тыва 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Институт развития наци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нальной школы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91" w:type="dxa"/>
          </w:tcPr>
          <w:p w14:paraId="38CD3D30" w14:textId="24E5F9D3" w:rsidR="00F4721F" w:rsidRPr="00174624" w:rsidRDefault="00131C1D" w:rsidP="001746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F4721F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а содержание подведомственных учреждений (ко</w:t>
            </w:r>
            <w:r w:rsidR="00F4721F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F4721F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мунальные услуги, материальные запасы, заработ</w:t>
            </w:r>
            <w:r w:rsidR="00B949ED">
              <w:rPr>
                <w:rFonts w:ascii="Times New Roman" w:hAnsi="Times New Roman"/>
                <w:sz w:val="24"/>
                <w:szCs w:val="24"/>
                <w:lang w:eastAsia="ru-RU"/>
              </w:rPr>
              <w:t>ная плата, налоги и др. статьи)</w:t>
            </w:r>
          </w:p>
        </w:tc>
        <w:tc>
          <w:tcPr>
            <w:tcW w:w="6245" w:type="dxa"/>
          </w:tcPr>
          <w:p w14:paraId="34B13148" w14:textId="1811E0F7" w:rsidR="00F4721F" w:rsidRPr="00174624" w:rsidRDefault="00BC577F" w:rsidP="001746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развития системы фундаментальных и прикладных научных знаний по гуманитарным и ест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r w:rsidR="00B949ED">
              <w:rPr>
                <w:rFonts w:ascii="Times New Roman" w:hAnsi="Times New Roman"/>
                <w:sz w:val="24"/>
                <w:szCs w:val="24"/>
                <w:lang w:eastAsia="ru-RU"/>
              </w:rPr>
              <w:t>венным наукам в Республике Тыва</w:t>
            </w:r>
          </w:p>
        </w:tc>
      </w:tr>
      <w:tr w:rsidR="00F4721F" w:rsidRPr="00174624" w14:paraId="351330E1" w14:textId="77777777" w:rsidTr="00E70290">
        <w:trPr>
          <w:trHeight w:val="20"/>
        </w:trPr>
        <w:tc>
          <w:tcPr>
            <w:tcW w:w="15876" w:type="dxa"/>
            <w:gridSpan w:val="3"/>
          </w:tcPr>
          <w:p w14:paraId="6FDC324C" w14:textId="77777777" w:rsidR="00E70290" w:rsidRDefault="005649DF" w:rsidP="00E702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="00F4721F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9. 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F4721F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 </w:t>
            </w:r>
          </w:p>
          <w:p w14:paraId="318777FF" w14:textId="6D82918F" w:rsidR="00F4721F" w:rsidRPr="00174624" w:rsidRDefault="00F4721F" w:rsidP="00E702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общеобразовательных организаций Республики Тыва на 2021-2025 годы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721F" w:rsidRPr="00174624" w14:paraId="4D3FCD00" w14:textId="77777777" w:rsidTr="00521523">
        <w:trPr>
          <w:trHeight w:val="20"/>
        </w:trPr>
        <w:tc>
          <w:tcPr>
            <w:tcW w:w="9631" w:type="dxa"/>
            <w:gridSpan w:val="2"/>
          </w:tcPr>
          <w:p w14:paraId="3C46E6E7" w14:textId="1F6B9C18" w:rsidR="00E70290" w:rsidRPr="00174624" w:rsidRDefault="00F4721F" w:rsidP="00E7029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Ответственные исполнители – Министерство образования Республики Тыва, </w:t>
            </w:r>
            <w:r w:rsidRPr="00174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Министерство сельского хозяйства и продовольствия Республики Тыва, Министерство здравоохранения Республики Тыва,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 xml:space="preserve"> государственное бюджетное учреждение Республики Тыва </w:t>
            </w:r>
            <w:r w:rsidR="00D23D56" w:rsidRPr="00174624">
              <w:rPr>
                <w:rFonts w:ascii="Times New Roman" w:hAnsi="Times New Roman"/>
                <w:sz w:val="24"/>
                <w:szCs w:val="24"/>
              </w:rPr>
              <w:t>«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>Центр учета и мониторинга деятельности образовательных организаций</w:t>
            </w:r>
            <w:r w:rsidR="00D23D56" w:rsidRPr="00174624">
              <w:rPr>
                <w:rFonts w:ascii="Times New Roman" w:hAnsi="Times New Roman"/>
                <w:sz w:val="24"/>
                <w:szCs w:val="24"/>
              </w:rPr>
              <w:t>»</w:t>
            </w:r>
            <w:r w:rsidRPr="001746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4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Управление Федеральной службы по надзору в сфере защиты прав потребителей и благополучия человека по Респу</w:t>
            </w:r>
            <w:r w:rsidRPr="00174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174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лике Тыва (по согласованию)</w:t>
            </w:r>
          </w:p>
        </w:tc>
        <w:tc>
          <w:tcPr>
            <w:tcW w:w="6245" w:type="dxa"/>
          </w:tcPr>
          <w:p w14:paraId="07150A7B" w14:textId="77777777" w:rsidR="00F4721F" w:rsidRPr="00174624" w:rsidRDefault="00F4721F" w:rsidP="001746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 – 2024-2030 гг.</w:t>
            </w:r>
          </w:p>
        </w:tc>
      </w:tr>
    </w:tbl>
    <w:p w14:paraId="7E50071A" w14:textId="77777777" w:rsidR="00E70290" w:rsidRDefault="00E70290"/>
    <w:p w14:paraId="5F2D6E19" w14:textId="77777777" w:rsidR="00E70290" w:rsidRDefault="00E70290"/>
    <w:tbl>
      <w:tblPr>
        <w:tblStyle w:val="21"/>
        <w:tblW w:w="16035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"/>
        <w:gridCol w:w="3717"/>
        <w:gridCol w:w="110"/>
        <w:gridCol w:w="5581"/>
        <w:gridCol w:w="89"/>
        <w:gridCol w:w="5930"/>
        <w:gridCol w:w="166"/>
        <w:gridCol w:w="276"/>
      </w:tblGrid>
      <w:tr w:rsidR="00E70290" w:rsidRPr="000E18B4" w14:paraId="1A6D6DCB" w14:textId="77777777" w:rsidTr="0047587F">
        <w:trPr>
          <w:gridBefore w:val="1"/>
          <w:gridAfter w:val="1"/>
          <w:wBefore w:w="166" w:type="dxa"/>
          <w:wAfter w:w="276" w:type="dxa"/>
          <w:trHeight w:val="20"/>
          <w:tblHeader/>
          <w:jc w:val="center"/>
        </w:trPr>
        <w:tc>
          <w:tcPr>
            <w:tcW w:w="3827" w:type="dxa"/>
            <w:gridSpan w:val="2"/>
          </w:tcPr>
          <w:p w14:paraId="5107E1D7" w14:textId="77777777" w:rsidR="00E70290" w:rsidRPr="000E18B4" w:rsidRDefault="00E70290" w:rsidP="008C7E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670" w:type="dxa"/>
            <w:gridSpan w:val="2"/>
          </w:tcPr>
          <w:p w14:paraId="366FC5E1" w14:textId="77777777" w:rsidR="00E70290" w:rsidRPr="000E18B4" w:rsidRDefault="00E70290" w:rsidP="008C7E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ожидаемых эффектов</w:t>
            </w:r>
          </w:p>
          <w:p w14:paraId="79071B3B" w14:textId="77777777" w:rsidR="00E70290" w:rsidRPr="000E18B4" w:rsidRDefault="00E70290" w:rsidP="008C7E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от реализации задачи структурного элемента</w:t>
            </w:r>
          </w:p>
        </w:tc>
        <w:tc>
          <w:tcPr>
            <w:tcW w:w="6096" w:type="dxa"/>
            <w:gridSpan w:val="2"/>
          </w:tcPr>
          <w:p w14:paraId="20ACA61D" w14:textId="77777777" w:rsidR="00E70290" w:rsidRPr="000E18B4" w:rsidRDefault="00E70290" w:rsidP="008C7E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8B4">
              <w:rPr>
                <w:rFonts w:ascii="Times New Roman" w:hAnsi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F4721F" w:rsidRPr="00174624" w14:paraId="0CC3A52B" w14:textId="77777777" w:rsidTr="0047587F">
        <w:tblPrEx>
          <w:jc w:val="left"/>
        </w:tblPrEx>
        <w:trPr>
          <w:gridAfter w:val="2"/>
          <w:wAfter w:w="442" w:type="dxa"/>
          <w:trHeight w:val="20"/>
        </w:trPr>
        <w:tc>
          <w:tcPr>
            <w:tcW w:w="15593" w:type="dxa"/>
            <w:gridSpan w:val="6"/>
          </w:tcPr>
          <w:p w14:paraId="23A85B4F" w14:textId="00F031E3" w:rsidR="00F4721F" w:rsidRPr="00174624" w:rsidRDefault="00F4721F" w:rsidP="00B949E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 общеобразовательных организаций Республики Тыва на 2021-2025</w:t>
            </w:r>
            <w:r w:rsidR="00B9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  <w:r w:rsidR="00D23D56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721F" w:rsidRPr="00174624" w14:paraId="34BAA65B" w14:textId="77777777" w:rsidTr="0047587F">
        <w:tblPrEx>
          <w:jc w:val="left"/>
        </w:tblPrEx>
        <w:trPr>
          <w:gridAfter w:val="2"/>
          <w:wAfter w:w="442" w:type="dxa"/>
          <w:trHeight w:val="20"/>
        </w:trPr>
        <w:tc>
          <w:tcPr>
            <w:tcW w:w="3883" w:type="dxa"/>
            <w:gridSpan w:val="2"/>
          </w:tcPr>
          <w:p w14:paraId="591338B6" w14:textId="6857CB65" w:rsidR="00F4721F" w:rsidRPr="00174624" w:rsidRDefault="00F4721F" w:rsidP="00B949E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1</w:t>
            </w:r>
            <w:r w:rsidR="00131C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беспла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ного горячего питания обучающи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ся, получающих начальное общее образование в государственных и муниципальных образовательных организациях Республики Тыва</w:t>
            </w:r>
          </w:p>
        </w:tc>
        <w:tc>
          <w:tcPr>
            <w:tcW w:w="5691" w:type="dxa"/>
            <w:gridSpan w:val="2"/>
          </w:tcPr>
          <w:p w14:paraId="517381EC" w14:textId="1A3B0671" w:rsidR="00F4721F" w:rsidRPr="00174624" w:rsidRDefault="00131C1D" w:rsidP="001746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F4721F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бесплатного горячего питания обуча</w:t>
            </w:r>
            <w:r w:rsidR="00F4721F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="00F4721F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щихся 1-4 классов в общеобразовательных организ</w:t>
            </w:r>
            <w:r w:rsidR="00F4721F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4721F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циях Республики Тыва</w:t>
            </w:r>
          </w:p>
        </w:tc>
        <w:tc>
          <w:tcPr>
            <w:tcW w:w="6019" w:type="dxa"/>
            <w:gridSpan w:val="2"/>
          </w:tcPr>
          <w:p w14:paraId="1C6DA0B3" w14:textId="1B2FC533" w:rsidR="00F4721F" w:rsidRPr="00174624" w:rsidRDefault="00131C1D" w:rsidP="001746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BC577F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бесплатным горячим качественным питан</w:t>
            </w:r>
            <w:r w:rsidR="00BC577F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BC577F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ем обучающихся общеобразовательных организаций Респуб</w:t>
            </w:r>
            <w:r w:rsidR="00B949ED">
              <w:rPr>
                <w:rFonts w:ascii="Times New Roman" w:hAnsi="Times New Roman"/>
                <w:sz w:val="24"/>
                <w:szCs w:val="24"/>
                <w:lang w:eastAsia="ru-RU"/>
              </w:rPr>
              <w:t>лики Тыва</w:t>
            </w:r>
          </w:p>
        </w:tc>
      </w:tr>
      <w:tr w:rsidR="00411ED4" w:rsidRPr="00174624" w14:paraId="7CFA06B7" w14:textId="0D6B6233" w:rsidTr="0047587F">
        <w:tblPrEx>
          <w:jc w:val="left"/>
        </w:tblPrEx>
        <w:trPr>
          <w:trHeight w:val="20"/>
        </w:trPr>
        <w:tc>
          <w:tcPr>
            <w:tcW w:w="3883" w:type="dxa"/>
            <w:gridSpan w:val="2"/>
          </w:tcPr>
          <w:p w14:paraId="71A1A3C9" w14:textId="0B22D276" w:rsidR="00F4721F" w:rsidRPr="00174624" w:rsidRDefault="00F4721F" w:rsidP="001746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2</w:t>
            </w:r>
            <w:r w:rsidR="00131C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9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беспла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ным качественным горячим питан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ем обучающихся с ограниченными возможностями здоровья, в том числе детей-инвалидов, обуча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щихся на дому общеобразовател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ных организа</w:t>
            </w:r>
            <w:r w:rsidR="00B949ED">
              <w:rPr>
                <w:rFonts w:ascii="Times New Roman" w:hAnsi="Times New Roman"/>
                <w:sz w:val="24"/>
                <w:szCs w:val="24"/>
                <w:lang w:eastAsia="ru-RU"/>
              </w:rPr>
              <w:t>ций Республики Тыва</w:t>
            </w:r>
          </w:p>
        </w:tc>
        <w:tc>
          <w:tcPr>
            <w:tcW w:w="5691" w:type="dxa"/>
            <w:gridSpan w:val="2"/>
          </w:tcPr>
          <w:p w14:paraId="61155638" w14:textId="040C564F" w:rsidR="00F4721F" w:rsidRPr="00174624" w:rsidRDefault="00131C1D" w:rsidP="001746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F4721F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двухразовым питанием обучающихся с ограниченными возможностями здоровья в общео</w:t>
            </w:r>
            <w:r w:rsidR="00F4721F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F4721F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разовательных организациях Республики Тыва, в том числе обучающихся с ограниченными возможност</w:t>
            </w:r>
            <w:r w:rsidR="00F4721F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F4721F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ми здоровья (далее – ОВЗ), осваивающих основные общеобразовательные программы на дому</w:t>
            </w:r>
          </w:p>
        </w:tc>
        <w:tc>
          <w:tcPr>
            <w:tcW w:w="6019" w:type="dxa"/>
            <w:gridSpan w:val="2"/>
            <w:tcBorders>
              <w:right w:val="single" w:sz="4" w:space="0" w:color="auto"/>
            </w:tcBorders>
          </w:tcPr>
          <w:p w14:paraId="03CD7B26" w14:textId="12648FA5" w:rsidR="00F4721F" w:rsidRPr="00174624" w:rsidRDefault="00131C1D" w:rsidP="0017462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BC577F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бесплатным горячим качественным питан</w:t>
            </w:r>
            <w:r w:rsidR="00BC577F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BC577F" w:rsidRPr="00174624">
              <w:rPr>
                <w:rFonts w:ascii="Times New Roman" w:hAnsi="Times New Roman"/>
                <w:sz w:val="24"/>
                <w:szCs w:val="24"/>
                <w:lang w:eastAsia="ru-RU"/>
              </w:rPr>
              <w:t>ем обучающихся общеобразовательных организаций Респуб</w:t>
            </w:r>
            <w:r w:rsidR="00B949ED">
              <w:rPr>
                <w:rFonts w:ascii="Times New Roman" w:hAnsi="Times New Roman"/>
                <w:sz w:val="24"/>
                <w:szCs w:val="24"/>
                <w:lang w:eastAsia="ru-RU"/>
              </w:rPr>
              <w:t>лики Тыва</w:t>
            </w: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A2E749" w14:textId="7CC9AC82" w:rsidR="00411ED4" w:rsidRPr="00BF669B" w:rsidRDefault="00411ED4" w:rsidP="00BF669B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F669B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14:paraId="1EE0973D" w14:textId="0B4D2132" w:rsidR="008A3239" w:rsidRPr="00174624" w:rsidRDefault="007876C5" w:rsidP="00174624">
      <w:pPr>
        <w:widowControl w:val="0"/>
        <w:tabs>
          <w:tab w:val="left" w:pos="106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6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B32702A" w14:textId="054D6AC2" w:rsidR="00670B4F" w:rsidRPr="00174624" w:rsidRDefault="002128DA" w:rsidP="0047587F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62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70B4F" w:rsidRPr="00174624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№ 1 к Программе изложить в следующей редакции: </w:t>
      </w:r>
    </w:p>
    <w:p w14:paraId="35FE82DF" w14:textId="77777777" w:rsidR="0047587F" w:rsidRDefault="0047587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7235F994" w14:textId="37D3089F" w:rsidR="008A3239" w:rsidRPr="0047587F" w:rsidRDefault="00D23D56" w:rsidP="00174624">
      <w:pPr>
        <w:widowControl w:val="0"/>
        <w:autoSpaceDE w:val="0"/>
        <w:autoSpaceDN w:val="0"/>
        <w:spacing w:after="0" w:line="240" w:lineRule="auto"/>
        <w:ind w:left="1077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8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8A3239" w:rsidRPr="0047587F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14:paraId="1BB49DCD" w14:textId="77777777" w:rsidR="00320278" w:rsidRPr="0047587F" w:rsidRDefault="00320278" w:rsidP="00174624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87F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</w:t>
      </w:r>
    </w:p>
    <w:p w14:paraId="42A7B4AB" w14:textId="77777777" w:rsidR="008C16E3" w:rsidRDefault="00320278" w:rsidP="00174624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87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Тыва </w:t>
      </w:r>
      <w:r w:rsidR="00D23D56" w:rsidRPr="0047587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7587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</w:p>
    <w:p w14:paraId="290CCEE1" w14:textId="5271CAA1" w:rsidR="008A3239" w:rsidRPr="0047587F" w:rsidRDefault="00320278" w:rsidP="00174624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87F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8C16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6C5" w:rsidRPr="0047587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7587F">
        <w:rPr>
          <w:rFonts w:ascii="Times New Roman" w:eastAsia="Times New Roman" w:hAnsi="Times New Roman"/>
          <w:sz w:val="28"/>
          <w:szCs w:val="28"/>
          <w:lang w:eastAsia="ru-RU"/>
        </w:rPr>
        <w:t>Республик</w:t>
      </w:r>
      <w:r w:rsidR="007876C5" w:rsidRPr="0047587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7587F">
        <w:rPr>
          <w:rFonts w:ascii="Times New Roman" w:eastAsia="Times New Roman" w:hAnsi="Times New Roman"/>
          <w:sz w:val="28"/>
          <w:szCs w:val="28"/>
          <w:lang w:eastAsia="ru-RU"/>
        </w:rPr>
        <w:t xml:space="preserve"> Тыва</w:t>
      </w:r>
      <w:r w:rsidR="00D23D56" w:rsidRPr="0047587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6B696062" w14:textId="77777777" w:rsidR="008A3239" w:rsidRDefault="008A3239" w:rsidP="00174624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EF66F2" w14:textId="77777777" w:rsidR="0047587F" w:rsidRPr="0047587F" w:rsidRDefault="0047587F" w:rsidP="00174624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136EB9" w14:textId="77777777" w:rsidR="008A3239" w:rsidRPr="0047587F" w:rsidRDefault="008A3239" w:rsidP="00174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87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20278" w:rsidRPr="00475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87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20278" w:rsidRPr="00475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87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20278" w:rsidRPr="00475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87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20278" w:rsidRPr="00475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87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320278" w:rsidRPr="00475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87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20278" w:rsidRPr="00475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87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320278" w:rsidRPr="00475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87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20278" w:rsidRPr="00475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87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320278" w:rsidRPr="00475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87F"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14:paraId="5A8B8DC4" w14:textId="77777777" w:rsidR="008A3239" w:rsidRPr="0047587F" w:rsidRDefault="008A3239" w:rsidP="00174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87F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программы Республики Тыва</w:t>
      </w:r>
    </w:p>
    <w:p w14:paraId="36CA7AE2" w14:textId="4AE4F05D" w:rsidR="008A3239" w:rsidRDefault="00D23D56" w:rsidP="00174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87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A3239" w:rsidRPr="0047587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образования </w:t>
      </w:r>
      <w:r w:rsidR="007876C5" w:rsidRPr="0047587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A3239" w:rsidRPr="0047587F">
        <w:rPr>
          <w:rFonts w:ascii="Times New Roman" w:eastAsia="Times New Roman" w:hAnsi="Times New Roman"/>
          <w:sz w:val="28"/>
          <w:szCs w:val="28"/>
          <w:lang w:eastAsia="ru-RU"/>
        </w:rPr>
        <w:t>Республик</w:t>
      </w:r>
      <w:r w:rsidR="007876C5" w:rsidRPr="0047587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A3239" w:rsidRPr="0047587F">
        <w:rPr>
          <w:rFonts w:ascii="Times New Roman" w:eastAsia="Times New Roman" w:hAnsi="Times New Roman"/>
          <w:sz w:val="28"/>
          <w:szCs w:val="28"/>
          <w:lang w:eastAsia="ru-RU"/>
        </w:rPr>
        <w:t xml:space="preserve"> Тыва</w:t>
      </w:r>
      <w:r w:rsidRPr="0047587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1E4D4C20" w14:textId="77777777" w:rsidR="0047587F" w:rsidRPr="0047587F" w:rsidRDefault="0047587F" w:rsidP="00174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919" w:type="dxa"/>
        <w:jc w:val="center"/>
        <w:tblInd w:w="-318" w:type="dxa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113"/>
        <w:gridCol w:w="878"/>
        <w:gridCol w:w="766"/>
        <w:gridCol w:w="743"/>
        <w:gridCol w:w="825"/>
        <w:gridCol w:w="844"/>
        <w:gridCol w:w="705"/>
        <w:gridCol w:w="707"/>
        <w:gridCol w:w="709"/>
        <w:gridCol w:w="2250"/>
        <w:gridCol w:w="1276"/>
        <w:gridCol w:w="1843"/>
        <w:gridCol w:w="1133"/>
      </w:tblGrid>
      <w:tr w:rsidR="00E734E7" w:rsidRPr="008C7E89" w14:paraId="0ACABBDA" w14:textId="77777777" w:rsidTr="008C7E89">
        <w:trPr>
          <w:trHeight w:val="20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A9BE3D" w14:textId="77777777" w:rsidR="00FD1803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14:paraId="10D91269" w14:textId="1AF41995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показателя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2A4059B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7805BE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Базовое знач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52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811C5F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Период, год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2A33E3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158154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за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стижения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0F42B7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с показат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лями национал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целей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7F4017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ционная система</w:t>
            </w:r>
          </w:p>
        </w:tc>
      </w:tr>
      <w:tr w:rsidR="00E734E7" w:rsidRPr="008C7E89" w14:paraId="3E884C55" w14:textId="77777777" w:rsidTr="008C7E89">
        <w:trPr>
          <w:trHeight w:val="20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9559A9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29D7C76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CB36D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3C4067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7F8728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70FE46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D776E8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F973F4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E23109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7FCE22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3BA1B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D769C9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224E8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4E866F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34E7" w:rsidRPr="008C7E89" w14:paraId="55EB599B" w14:textId="77777777" w:rsidTr="008C7E89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E52409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A427DD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9A24C5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819174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B5DA99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8FCFAF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1F5DF0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63B993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D2F9C5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C4CB57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B99B1A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800DC3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9CB918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75C3F5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E734E7" w:rsidRPr="008C7E89" w14:paraId="314B7C4B" w14:textId="77777777" w:rsidTr="008C7E89">
        <w:trPr>
          <w:trHeight w:val="253"/>
          <w:jc w:val="center"/>
        </w:trPr>
        <w:tc>
          <w:tcPr>
            <w:tcW w:w="1591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0D973B6" w14:textId="4FE18D7D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программа Республики Тыва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образования и науки на 2014-2025 годы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7138F63D" w14:textId="4F82C175" w:rsidR="00E734E7" w:rsidRPr="008C7E89" w:rsidRDefault="00853A5B" w:rsidP="008C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ель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овышение доступности качественного образования, соответствующего требованиям инновационного развития экономики и современным требованиям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734E7" w:rsidRPr="008C7E89" w14:paraId="797DCF7D" w14:textId="77777777" w:rsidTr="008C7E89">
        <w:trPr>
          <w:trHeight w:val="253"/>
          <w:jc w:val="center"/>
        </w:trPr>
        <w:tc>
          <w:tcPr>
            <w:tcW w:w="1591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7EC2615" w14:textId="77777777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34E7" w:rsidRPr="008C7E89" w14:paraId="6041A337" w14:textId="77777777" w:rsidTr="008C7E89">
        <w:trPr>
          <w:trHeight w:val="20"/>
          <w:jc w:val="center"/>
        </w:trPr>
        <w:tc>
          <w:tcPr>
            <w:tcW w:w="159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8DE2C6" w14:textId="52454EF9" w:rsidR="00E734E7" w:rsidRPr="008C7E89" w:rsidRDefault="00E734E7" w:rsidP="008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Подпрограмма 1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дошкольного образования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764C5" w:rsidRPr="008C7E89" w14:paraId="70757DA1" w14:textId="77777777" w:rsidTr="008C7E89">
        <w:trPr>
          <w:trHeight w:val="20"/>
          <w:jc w:val="center"/>
        </w:trPr>
        <w:tc>
          <w:tcPr>
            <w:tcW w:w="159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6966C" w14:textId="2B3A6856" w:rsidR="00E764C5" w:rsidRPr="008C7E89" w:rsidRDefault="00E764C5" w:rsidP="008C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создание в системе дошкольного образования равных возможностей для современного качественного образования и позитивной социализации детей;</w:t>
            </w:r>
          </w:p>
        </w:tc>
      </w:tr>
      <w:tr w:rsidR="00E734E7" w:rsidRPr="008C7E89" w14:paraId="0D939746" w14:textId="77777777" w:rsidTr="00BB1047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1F544A" w14:textId="341651B4" w:rsidR="00E734E7" w:rsidRPr="008C7E89" w:rsidRDefault="00E734E7" w:rsidP="00FD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Доля детей в во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 от 3 до 7 лет, получающих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школьную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тельную услугу и (или) услугу по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смотру и уходу, 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держанию в орган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зациях различной организационно-правовой формы и формы собственн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сти, в общей числен</w:t>
            </w:r>
            <w:r w:rsidR="00FD1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F17685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CABC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36B48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B7902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21,1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22197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378FE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9124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5FC4F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147CB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3A349D" w14:textId="77777777" w:rsidR="008C16E3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="008C1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ьный закон от 27 декабря </w:t>
            </w:r>
            <w:r w:rsidR="00FD1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2019 </w:t>
            </w:r>
            <w:r w:rsidR="008C1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</w:p>
          <w:p w14:paraId="710166C6" w14:textId="67013B22" w:rsidR="00E734E7" w:rsidRPr="008C7E89" w:rsidRDefault="00FD1803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515-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ФЗ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внес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изменений в 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тьи 67 и </w:t>
            </w:r>
            <w:r w:rsidR="009F77E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Федерал</w:t>
            </w:r>
            <w:r w:rsidR="009F77E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F77E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F77E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зовании в Российской Федерации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части формирования и вед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информационных систем доступности дошкольного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D0A227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E9A57C" w14:textId="690B3AF6" w:rsidR="00E734E7" w:rsidRPr="008C7E89" w:rsidRDefault="00FD1803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дошкольного образования ра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возможностей для современного качественного 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8C1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7E4E6D" w14:textId="12577720" w:rsidR="00E734E7" w:rsidRPr="008C7E89" w:rsidRDefault="00E734E7" w:rsidP="0006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 Республ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66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</w:tbl>
    <w:p w14:paraId="631E5811" w14:textId="77777777" w:rsidR="00FF10B0" w:rsidRDefault="00FF10B0" w:rsidP="00066B96">
      <w:pPr>
        <w:spacing w:after="0" w:line="240" w:lineRule="auto"/>
      </w:pPr>
    </w:p>
    <w:tbl>
      <w:tblPr>
        <w:tblW w:w="15919" w:type="dxa"/>
        <w:jc w:val="center"/>
        <w:tblInd w:w="-318" w:type="dxa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113"/>
        <w:gridCol w:w="878"/>
        <w:gridCol w:w="766"/>
        <w:gridCol w:w="743"/>
        <w:gridCol w:w="825"/>
        <w:gridCol w:w="844"/>
        <w:gridCol w:w="705"/>
        <w:gridCol w:w="707"/>
        <w:gridCol w:w="709"/>
        <w:gridCol w:w="2250"/>
        <w:gridCol w:w="1276"/>
        <w:gridCol w:w="1843"/>
        <w:gridCol w:w="1133"/>
      </w:tblGrid>
      <w:tr w:rsidR="00FD1803" w:rsidRPr="008C7E89" w14:paraId="2031F5C5" w14:textId="77777777" w:rsidTr="00BB1047">
        <w:trPr>
          <w:trHeight w:val="20"/>
          <w:tblHeader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6FD7E8" w14:textId="77777777" w:rsidR="00FD1803" w:rsidRPr="008C7E89" w:rsidRDefault="00FD1803" w:rsidP="00FF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BAA304" w14:textId="77777777" w:rsidR="00FD1803" w:rsidRPr="008C7E89" w:rsidRDefault="00FD1803" w:rsidP="00FF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0CB215" w14:textId="77777777" w:rsidR="00FD1803" w:rsidRPr="00FD1803" w:rsidRDefault="00FD1803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18C377" w14:textId="77777777" w:rsidR="00FD1803" w:rsidRPr="00FD1803" w:rsidRDefault="00FD1803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0FA565" w14:textId="77777777" w:rsidR="00FD1803" w:rsidRPr="00FD1803" w:rsidRDefault="00FD1803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48BC28" w14:textId="77777777" w:rsidR="00FD1803" w:rsidRPr="00FD1803" w:rsidRDefault="00FD1803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67014E" w14:textId="77777777" w:rsidR="00FD1803" w:rsidRPr="00FD1803" w:rsidRDefault="00FD1803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A9DEB4" w14:textId="77777777" w:rsidR="00FD1803" w:rsidRPr="00FD1803" w:rsidRDefault="00FD1803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D1A9A3" w14:textId="77777777" w:rsidR="00FD1803" w:rsidRPr="00FD1803" w:rsidRDefault="00FD1803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658AA3" w14:textId="77777777" w:rsidR="00FD1803" w:rsidRPr="00FD1803" w:rsidRDefault="00FD1803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846070" w14:textId="77777777" w:rsidR="00FD1803" w:rsidRPr="008C7E89" w:rsidRDefault="00FD1803" w:rsidP="00FF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747EA2" w14:textId="77777777" w:rsidR="00FD1803" w:rsidRPr="008C7E89" w:rsidRDefault="00FD1803" w:rsidP="00FF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2ACD70" w14:textId="77777777" w:rsidR="00FD1803" w:rsidRPr="008C7E89" w:rsidRDefault="00FD1803" w:rsidP="00FF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18318F" w14:textId="77777777" w:rsidR="00FD1803" w:rsidRPr="008C7E89" w:rsidRDefault="00FD1803" w:rsidP="00FF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FD1803" w:rsidRPr="008C7E89" w14:paraId="3F11164D" w14:textId="77777777" w:rsidTr="00BB1047">
        <w:trPr>
          <w:trHeight w:val="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A5284" w14:textId="574923D5" w:rsidR="00FD1803" w:rsidRPr="008C7E89" w:rsidRDefault="00FD1803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детей от 3 до 7 лет, скорректирова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на численность детей в возрасте 5-6 лет, обучающихся по программам начал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общего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C4A99" w14:textId="77777777" w:rsidR="00FD1803" w:rsidRPr="008C7E89" w:rsidRDefault="00FD1803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6B5B5" w14:textId="77777777" w:rsidR="00FD1803" w:rsidRPr="008C7E89" w:rsidRDefault="00FD1803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5D0B3" w14:textId="77777777" w:rsidR="00FD1803" w:rsidRPr="008C7E89" w:rsidRDefault="00FD1803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424BE" w14:textId="77777777" w:rsidR="00FD1803" w:rsidRPr="008C7E89" w:rsidRDefault="00FD1803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24BF6" w14:textId="77777777" w:rsidR="00FD1803" w:rsidRPr="008C7E89" w:rsidRDefault="00FD1803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90C62" w14:textId="77777777" w:rsidR="00FD1803" w:rsidRPr="008C7E89" w:rsidRDefault="00FD1803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CFAA6" w14:textId="77777777" w:rsidR="00FD1803" w:rsidRPr="008C7E89" w:rsidRDefault="00FD1803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86D21" w14:textId="77777777" w:rsidR="00FD1803" w:rsidRPr="008C7E89" w:rsidRDefault="00FD1803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F2EA8" w14:textId="77777777" w:rsidR="00FD1803" w:rsidRPr="008C7E89" w:rsidRDefault="00FD1803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DA832" w14:textId="77777777" w:rsidR="00FD1803" w:rsidRPr="008C7E89" w:rsidRDefault="00FD1803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A2C62" w14:textId="77777777" w:rsidR="00FD1803" w:rsidRPr="008C7E89" w:rsidRDefault="00FD1803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955124" w14:textId="77777777" w:rsidR="00FD1803" w:rsidRDefault="00FD1803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6ABFE" w14:textId="77777777" w:rsidR="00FD1803" w:rsidRPr="008C7E89" w:rsidRDefault="00FD1803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34E7" w:rsidRPr="008C7E89" w14:paraId="1BB85B6E" w14:textId="77777777" w:rsidTr="00BB1047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1F0C94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Доступность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школьного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для детей от 3 до 7 лет (отношение численности детей в возрасте от 3 до 7 лет, получающих дошкольное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в текущем 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ду, к сумме числе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детей в во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 от 3 до 7 лет, получающих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школьное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текущем году, и численности детей в возрасте от 3 до 7 лет, находящихся в очереди на получение в текущем году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школьного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3273CA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90E71F" w14:textId="36D5A0DD" w:rsidR="00E734E7" w:rsidRPr="008C7E89" w:rsidRDefault="005A5524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FF68D4" w14:textId="64612774" w:rsidR="00E734E7" w:rsidRPr="008C7E89" w:rsidRDefault="005A5524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55B5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6D052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6B4AA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1C16A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9DD5D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2081E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4A7AEC" w14:textId="77777777" w:rsidR="008C16E3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</w:t>
            </w:r>
            <w:r w:rsidR="008C1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льный закон от 27 декабря </w:t>
            </w:r>
            <w:r w:rsidR="00BB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2019 </w:t>
            </w:r>
            <w:r w:rsidR="008C1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</w:p>
          <w:p w14:paraId="63243FC6" w14:textId="223A0E7C" w:rsidR="00E734E7" w:rsidRPr="008C7E89" w:rsidRDefault="00BB104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515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-ФЗ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внес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изменений в 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тьи 67 и 98 Федерал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ного закона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зовании в Российской Федерации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части формирования и вед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информационных систем доступности дошкольного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AF8C70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AB61AD" w14:textId="05411CC2" w:rsidR="00E734E7" w:rsidRPr="008C7E89" w:rsidRDefault="00BB104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дошкольного образования ра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возможностей для современного качественного 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F2481" w14:textId="61DEC020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66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32DC13B3" w14:textId="77777777" w:rsidTr="00BB1047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985A77" w14:textId="4C5A7B56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 Доля детей в во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 от 0 до 3 лет, получающих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школьную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тельную услугу и (или) услугу по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смотру и уходу в 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ганизациях разли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организационно-правовой формы и формы собственн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сти, в общей числе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детей от 0 до 3 лет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D32FFF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процентов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4F5E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50,2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BB1FA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50,2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B8FC4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50,6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B3817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79AEB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311E3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61EFF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4090F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52,3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F19464" w14:textId="77777777" w:rsidR="008C16E3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="008C1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ьный закон от 27 декабря </w:t>
            </w:r>
            <w:r w:rsidR="00BB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2019 </w:t>
            </w:r>
            <w:r w:rsidR="008C1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</w:p>
          <w:p w14:paraId="1606BF88" w14:textId="4A8831F6" w:rsidR="00E734E7" w:rsidRPr="008C7E89" w:rsidRDefault="00BB104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515-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ФЗ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внес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нии изменений в 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тьи 67 и 98 Федерал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ного закона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зовании в Российской Федерации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части формирования и вед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информационных систем доступности дошкольного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EE8FC9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публики Тыва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0EE185" w14:textId="28F67696" w:rsidR="00E734E7" w:rsidRPr="008C7E89" w:rsidRDefault="00BB104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дошкольного образования ра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ных возможностей для современного качественного 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EE7A72" w14:textId="6D1C9328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ный сайт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66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0C3EE2CA" w14:textId="77777777" w:rsidTr="00BB1047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EC7AEA" w14:textId="7FD69AFD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1.4. Удельный вес численности детей, получающих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школьное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негосуда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ственном секторе, в общей численности детей, получающих дошкольное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344862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C9CE9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073B6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7F331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D6D9A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69E57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5E13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EE285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8F5DE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94A787" w14:textId="77777777" w:rsidR="008C16E3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="008C1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ьный закон от 27 декабря </w:t>
            </w:r>
            <w:r w:rsidR="00BB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2019 </w:t>
            </w:r>
            <w:r w:rsidR="008C1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</w:p>
          <w:p w14:paraId="2512A397" w14:textId="0E191058" w:rsidR="00E734E7" w:rsidRPr="008C7E89" w:rsidRDefault="00BB104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515-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ФЗ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внес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изменений в 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тьи 67 и 98 Федерал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ного закона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зовании в Российской Федерации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части формирования и вед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информационных систем доступности дошкольного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A9991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8234FB" w14:textId="1CAD62A1" w:rsidR="00E734E7" w:rsidRPr="008C7E89" w:rsidRDefault="00BB104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дошкольного образования ра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возможностей для современного качественного 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374AD7" w14:textId="2F196454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66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0704112B" w14:textId="77777777" w:rsidTr="00BB1047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8F1A33" w14:textId="4BEBE2A6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 Доля педагогов дошкольных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вательных организ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ций, прошедших п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вышение квалифик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или професси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нальную переподг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товку, в общей чи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ленности педагогов дошкольных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вательных организ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D06EC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процентов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2F50E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3F2DC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CBAA7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7978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C2ED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7ECFF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FE18D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0BDA9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3E1673" w14:textId="77777777" w:rsidR="008C16E3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="008C1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ьный закон от 27 декабря </w:t>
            </w:r>
            <w:r w:rsidR="00BB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2019 </w:t>
            </w:r>
            <w:r w:rsidR="008C1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</w:p>
          <w:p w14:paraId="7CCD3DDF" w14:textId="6FAA7B03" w:rsidR="00E734E7" w:rsidRPr="008C7E89" w:rsidRDefault="00BB104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515-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ФЗ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внес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изменений в 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тьи 67 и 98 Федерал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ного закона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зовании в Российской Федерации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части формирования и вед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информационных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систем доступности дошкольного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CB999B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D0CA6A" w14:textId="15FB24E4" w:rsidR="00E734E7" w:rsidRPr="008C7E89" w:rsidRDefault="00BB104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дошкольного образования ра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возможностей для современного качественного 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F22F0F" w14:textId="0C744E7F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66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2E50A13D" w14:textId="77777777" w:rsidTr="00BB1047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13535F" w14:textId="3AF03D6D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1.6. Увеличение среднемесячной 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работной платы пед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гогических работн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образовательных организаций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школьного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до уровня сре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 заработной платы в общем образовании республики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72388D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F07FA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5DB1A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76711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DE975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60BFC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AAAC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65B06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2DA77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299B6E" w14:textId="77777777" w:rsidR="0061428A" w:rsidRDefault="00E734E7" w:rsidP="0061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 Президента Ро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сий</w:t>
            </w:r>
            <w:r w:rsidR="00614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ской Федерации от 7 мая </w:t>
            </w:r>
            <w:r w:rsidR="00BB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  <w:r w:rsidR="00614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597 </w:t>
            </w:r>
          </w:p>
          <w:p w14:paraId="227ECC90" w14:textId="4F3CBBCD" w:rsidR="00E734E7" w:rsidRPr="008C7E89" w:rsidRDefault="00D23D56" w:rsidP="0061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мероприятиях по реализации госуда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ственной социальной политики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A70AC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4177CF" w14:textId="7E8EBB0F" w:rsidR="00E734E7" w:rsidRPr="008C7E89" w:rsidRDefault="00BB104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дошкольного образования ра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возможностей для современного качественного 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9E2DD1" w14:textId="045FAE2C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66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357C1456" w14:textId="77777777" w:rsidTr="00BB1047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4673CE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 Доля дошкол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образовательных учреждений Респу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Тыва, реализ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 дополнител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образовател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программу по национальной борьбе хуреш для детей 4-7 лет за счет дополн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тельного времени вариативной части учебного плана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D58D17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926A5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078F2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0AF64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96BCF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DCFC6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CC6BC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4FF2D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23B60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6C5061" w14:textId="77777777" w:rsidR="0061428A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="00614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ьный закон от 27 декабря </w:t>
            </w:r>
            <w:r w:rsidR="00BB1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2019 </w:t>
            </w:r>
            <w:r w:rsidR="00614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</w:p>
          <w:p w14:paraId="0B0B5D40" w14:textId="543D36CE" w:rsidR="00E734E7" w:rsidRPr="008C7E89" w:rsidRDefault="00BB104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515-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ФЗ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внес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изменений в 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тьи 67 и 98 Федерал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ного закона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зовании в Российской Федерации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части формирования и вед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информационных систем доступности дошкольного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051BE4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0BEA26" w14:textId="27B7AC41" w:rsidR="00E734E7" w:rsidRPr="008C7E89" w:rsidRDefault="00BB104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дошкольного образования ра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возможностей для современного качественного 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2271FF" w14:textId="355C4092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66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2C18A814" w14:textId="77777777" w:rsidTr="00BB1047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4F2C4" w14:textId="15548763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 Доступность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школьного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для детей в во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 от 1,5 до 3 лет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824D00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D0E65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20B22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5F5E4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AFC69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628D1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CC477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DF317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A999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1FC280" w14:textId="77777777" w:rsidR="0061428A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</w:t>
            </w:r>
            <w:r w:rsidR="00614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льный закон от 27 декабря </w:t>
            </w:r>
            <w:r w:rsidR="00A90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2019 </w:t>
            </w:r>
            <w:r w:rsidR="00614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</w:p>
          <w:p w14:paraId="6F644359" w14:textId="579FF8FC" w:rsidR="00E734E7" w:rsidRPr="008C7E89" w:rsidRDefault="00A90C99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515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-ФЗ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внес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изменений в 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тьи 67 и 98 Федерал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ного закона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зовании в Российской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Федерации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части формирования и вед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информационных систем доступности дошкольного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789E65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618CA4" w14:textId="20B3D0DF" w:rsidR="00E734E7" w:rsidRPr="008C7E89" w:rsidRDefault="00A90C99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дошкольного образования ра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возможностей для современного качественного 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5D447A" w14:textId="5EA92053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</w:t>
            </w:r>
            <w:r w:rsidR="00066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14BE63CF" w14:textId="77777777" w:rsidTr="00BB1047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F4E41A" w14:textId="70757201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1.9. Количество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полнительно созда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мест с целью обеспечения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школьным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нием детей в возрасте от 1,5 до 3 лет с нарастающим итогом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DF954E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мест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6FC5B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0415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D6795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FB0D2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344A5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14B5C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8EB34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8009F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0B8060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48EACC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645AC3" w14:textId="7AFA54F1" w:rsidR="00E734E7" w:rsidRPr="008C7E89" w:rsidRDefault="00A90C99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дошкольного образования ра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возможностей для современного качественного 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FAF60E" w14:textId="440A024A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66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66B9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30272C46" w14:textId="77777777" w:rsidTr="00BB1047">
        <w:trPr>
          <w:trHeight w:val="20"/>
          <w:jc w:val="center"/>
        </w:trPr>
        <w:tc>
          <w:tcPr>
            <w:tcW w:w="159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07C541" w14:textId="6430C6A8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Подпрограмма 2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общего образования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764C5" w:rsidRPr="008C7E89" w14:paraId="277C9982" w14:textId="77777777" w:rsidTr="00A90C99">
        <w:trPr>
          <w:trHeight w:val="20"/>
          <w:jc w:val="center"/>
        </w:trPr>
        <w:tc>
          <w:tcPr>
            <w:tcW w:w="159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AB58DA" w14:textId="4FFC2500" w:rsidR="00E764C5" w:rsidRPr="008C7E89" w:rsidRDefault="00E764C5" w:rsidP="00A9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  <w:r w:rsidRPr="008C7E89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 xml:space="preserve"> повышение доступности качественного образования, соответствующего требованиям инновационного развития экономики и современным потребностям общ</w:t>
            </w:r>
            <w:r w:rsidRPr="008C7E89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е</w:t>
            </w:r>
            <w:r w:rsidR="00A90C99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ства</w:t>
            </w:r>
          </w:p>
        </w:tc>
      </w:tr>
      <w:tr w:rsidR="00E734E7" w:rsidRPr="008C7E89" w14:paraId="49EA72A3" w14:textId="77777777" w:rsidTr="00BB1047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DA5537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Численность обучающихся в гос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дарственных и мун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040C5F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5BA03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73,1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1DE94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73,1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8BCC7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0ED5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E0E3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43B47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6DF47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4879E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84E738" w14:textId="77777777" w:rsidR="00A90C99" w:rsidRDefault="00A90C99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статьей 8 Фед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рального закона от </w:t>
            </w:r>
          </w:p>
          <w:p w14:paraId="58737B47" w14:textId="77777777" w:rsidR="00A90C9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 ноября 2007 г. </w:t>
            </w:r>
          </w:p>
          <w:p w14:paraId="6117A56D" w14:textId="77777777" w:rsidR="00A90C9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282-ФЗ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офиц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альном статистич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ском учете и системе государственной ст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тистики в Российской Федерации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Полож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нием об условиях предоставления в об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зательном порядке первичных статист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ческих данных и 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министративных да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субъектам офиц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ального статистич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учета, утве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жденным постановл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нием Правительства Российской Федерации от 18 августа 2008 г. </w:t>
            </w:r>
          </w:p>
          <w:p w14:paraId="0E78A839" w14:textId="63323F4E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620, приказом Ф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деральной службы государственной ст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тистики от 1 марта 2022 г. № 99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утверждении формы федерального стат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стического наблюд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с указаниями по ее заполнению для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низации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 просвещения Российской Федерации федерального стат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стического наблюд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в сфере общего образования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DA535F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BD4AFC" w14:textId="7B46AAE9" w:rsidR="00E734E7" w:rsidRPr="008C7E89" w:rsidRDefault="00A90C99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F29FD4" w14:textId="66ED28C5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837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данные </w:t>
            </w:r>
            <w:r w:rsidR="008370A4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Росстат</w:t>
            </w:r>
            <w:r w:rsidR="00837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734E7" w:rsidRPr="008C7E89" w14:paraId="6C16037D" w14:textId="77777777" w:rsidTr="00BB1047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3CC356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2.2. Доля обуча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 в госуда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(муниц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пальных) общеобр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зовательных орган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зациях, занимающи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во вторую смену, в общей численности обучающихся в гос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дарственных (мун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ципальных) общео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разовательных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низациях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E9834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процентов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1D43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F6125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2AC32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DEC2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A8D84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7ED6C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02F4E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79FC8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BC9EB2" w14:textId="77777777" w:rsidR="008370A4" w:rsidRDefault="00A90C99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статьей 8 Фед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рального закона от </w:t>
            </w:r>
          </w:p>
          <w:p w14:paraId="308B58CF" w14:textId="77777777" w:rsidR="008370A4" w:rsidRDefault="008370A4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 ноября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2007 г. </w:t>
            </w:r>
          </w:p>
          <w:p w14:paraId="45A872D2" w14:textId="6CDAD0AB" w:rsidR="00A90C9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282-ФЗ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офиц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альном статистич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ском учете и системе государственной ст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тистики в Российской Федерации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Полож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нием об условиях предоставления в об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зательном порядке первичных статист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ческих данных и 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министративных да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субъектам офиц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ального статистич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учета, утве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жденным постановл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нием Правительства Российской Федерации от 18 августа 2008 г. </w:t>
            </w:r>
          </w:p>
          <w:p w14:paraId="22D90914" w14:textId="6A49B2E9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620, приказом Ф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деральной службы государственной ст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тистики от 1 марта 2022 г. № 99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утверждении формы федерального стат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стического наблюд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с указаниями по ее заполнению для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низации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 просвещения Российской Федерации федерального стат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стического наблюд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в сфере общего образования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3E15C9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 местного самоупра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(по согласов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D6B1D7" w14:textId="0349EA26" w:rsidR="00E734E7" w:rsidRPr="008C7E89" w:rsidRDefault="00A90C99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713549" w14:textId="42E8456F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837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данные </w:t>
            </w:r>
            <w:r w:rsidR="008370A4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Росстат</w:t>
            </w:r>
            <w:r w:rsidR="00837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734E7" w:rsidRPr="008C7E89" w14:paraId="5961A686" w14:textId="77777777" w:rsidTr="00BB1047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90C7AD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2.3. Доля обуча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 по програ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 общего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вания, участвующих в олимпиадах и ко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курсах различных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уровней, в общей численности обуч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ющихся по програ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 общего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8F5AB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процентов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054EF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B3ACF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FEE84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21CB4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7F3FD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C058D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1E26F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C9EEA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47DF6" w14:textId="2EB020C0" w:rsidR="00E734E7" w:rsidRPr="008C7E89" w:rsidRDefault="00A90C99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 Мин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истерства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азования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1342-д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проведении реги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этапа всеро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сийской олимпиады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школьников по общ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образовательным предметам в 2023/24 учебном году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F140B9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 местного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самоупра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(по согласов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CEADF" w14:textId="5C7B67D1" w:rsidR="00E734E7" w:rsidRPr="008C7E89" w:rsidRDefault="00A90C99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DB5BE7" w14:textId="1CA3B304" w:rsidR="00E734E7" w:rsidRPr="008C7E89" w:rsidRDefault="00A90C99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тчет, официал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0FA9D511" w14:textId="77777777" w:rsidTr="00BB1047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3E5B64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2.4. Удельный вес численности детей-инвалидов, обуча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 по програ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 общего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на дому с 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пользованием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станционных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вательных технол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гий, в общей числе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детей-инвалидов, которым не противопоказано обучение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44D6B4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EDAD4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1C65D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7AB62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ABBF7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DD911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13530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6423A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B9ADA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52BAE" w14:textId="77777777" w:rsidR="00787DAD" w:rsidRDefault="00787DAD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исьмо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истерства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азования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28 июня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5002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дические рекоменд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по организации обучения на дому 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тей, нуждающихся в длительном лечении, и (или детей инвалидов) по общеобразовател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программам начального общего, основного общего, среднего общего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в общеобраз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вательных учрежден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ях, расположенных на территории Республ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истерства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ыва от 6 июля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</w:p>
          <w:p w14:paraId="4F4747D7" w14:textId="7F969429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787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787-д.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опред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лении порядка регл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ментации и оформл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отношений гос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дарственной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тельной организации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Республики Тыва и муниципальной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зовательной организ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и родителей (з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конных представит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лей) обучающихся, нуждающихся в дл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тельном лечении, а также детей инвалидов в части организации обучения по основным общеобразовательным программам на дому или медицинских 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ганизациях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9BE615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 местного самоупра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(по согласов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D6B1D0" w14:textId="2FE46460" w:rsidR="00E734E7" w:rsidRPr="008C7E89" w:rsidRDefault="00787DAD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70278A" w14:textId="4CDEE46D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5C51AC1A" w14:textId="77777777" w:rsidTr="00BB1047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FB14A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2.5. Доля выпускн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государственных (муниципальных) общеобразовател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организаций, среднего професси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поступивших в высшие учебные 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ведения, от общей численности выпус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ников данных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низаций образования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211BA1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2DCEB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606F5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9C382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23A21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0EF9D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94907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77F94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A2176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683D01" w14:textId="0D62F16F" w:rsidR="00E734E7" w:rsidRPr="008C7E89" w:rsidRDefault="00787DAD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 Министерства образования Респу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орг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низации деятельности Республиканской пр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емной комиссии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93BDC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7A415C" w14:textId="637BD756" w:rsidR="00E734E7" w:rsidRPr="008C7E89" w:rsidRDefault="00787DAD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A497A" w14:textId="4F62AD38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3C1CECFD" w14:textId="77777777" w:rsidTr="00BB1047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445908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 Количество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тей, получивших психологическую помощь через инд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видуальную и гру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повую работу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85DDA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D534C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56CC8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F111D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7155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09899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F00C1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0BDA7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7FAF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5C5769" w14:textId="77777777" w:rsidR="007C267C" w:rsidRDefault="00D23D56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Концепция развития психологической службы в системе 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щего образования и среднего професси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нального образования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Российской Федер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ции на период до </w:t>
            </w:r>
          </w:p>
          <w:p w14:paraId="09B35923" w14:textId="77777777" w:rsidR="007C267C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г.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20 мая </w:t>
            </w:r>
          </w:p>
          <w:p w14:paraId="48F3AE5F" w14:textId="5222219B" w:rsidR="00E734E7" w:rsidRPr="008C7E89" w:rsidRDefault="007C267C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  № СК7/07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7547C8" w14:textId="2256F912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ский центр психолого-ме</w:t>
            </w:r>
            <w:r w:rsidR="007C2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дико-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социального сопрово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дения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зырал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4F9241" w14:textId="7542EBC8" w:rsidR="00E734E7" w:rsidRPr="008C7E89" w:rsidRDefault="007C267C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AAB634" w14:textId="5D5CD346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306063BB" w14:textId="77777777" w:rsidTr="00BB1047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BC88BE" w14:textId="4D6752B3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2.7. Доля педагогич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 работников 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щеобразовательных организаций,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шедших повышение квалификации, в том числе в центрах 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прерывного повыш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профессионал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мастерства (п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казатель проекта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шк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D6AAE8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73D8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AF52A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03CEB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1E968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1948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2C026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66100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819CC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678B81" w14:textId="143C3973" w:rsidR="00E734E7" w:rsidRPr="008C7E89" w:rsidRDefault="00C80B15" w:rsidP="007C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ополнительное 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к Соглаш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нию между </w:t>
            </w:r>
            <w:r w:rsidR="007C267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="007C267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7C267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7C2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C267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просвещения Российской Федерации и Правительством</w:t>
            </w:r>
            <w:r w:rsidR="007C2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C267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Республики Тыва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реги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проекта</w:t>
            </w:r>
            <w:r w:rsidR="007C2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временная школа (Республика Тыва)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Республ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 № 073-2019-E10015-1/20 от 12 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кабря 2023</w:t>
            </w:r>
            <w:r w:rsidR="007C2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7C2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5FA337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05362B" w14:textId="2FA356CF" w:rsidR="00E734E7" w:rsidRPr="008C7E89" w:rsidRDefault="007C267C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FBEA82" w14:textId="3023C0B3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43C2562B" w14:textId="77777777" w:rsidTr="00BB1047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DEC2FD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2.8. Создание новых мест в общеобразов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 в связи с ростом числа обучающихся, вызванным демогр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фическим фактором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EB5DBF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78295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D727A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A0AB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9D36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D0678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2117C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996CA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E93FB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3D5605" w14:textId="2B3FBA2B" w:rsidR="00E734E7" w:rsidRPr="008C7E89" w:rsidRDefault="00C80B15" w:rsidP="00F01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="00E734E7"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ополнительное с</w:t>
            </w:r>
            <w:r w:rsidR="00E734E7"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глашение к Соглаш</w:t>
            </w:r>
            <w:r w:rsidR="00E734E7"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нию между </w:t>
            </w:r>
            <w:r w:rsidR="007C267C"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Министе</w:t>
            </w:r>
            <w:r w:rsidR="007C267C"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="007C267C"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ством</w:t>
            </w:r>
            <w:r w:rsidR="007C26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</w:t>
            </w:r>
            <w:r w:rsidR="007C267C"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росвещения Российской Федерации </w:t>
            </w:r>
            <w:r w:rsidR="00F01B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7C267C"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Правительством</w:t>
            </w:r>
            <w:r w:rsidR="007C267C"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Республики Тыва </w:t>
            </w:r>
            <w:r w:rsidR="00E734E7"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реализации реги</w:t>
            </w:r>
            <w:r w:rsidR="00E734E7"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нального проекта</w:t>
            </w:r>
            <w:r w:rsidR="00E734E7"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="00D23D56"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Современная школа (Республика Тыва)</w:t>
            </w:r>
            <w:r w:rsidR="00D23D56"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территории Республ</w:t>
            </w:r>
            <w:r w:rsidR="00E734E7"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ки Тыва № 073-2019-E10015-1/20 от 12 д</w:t>
            </w:r>
            <w:r w:rsidR="00E734E7"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кабря 2023</w:t>
            </w:r>
            <w:r w:rsidR="00F01B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F01B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19ED3C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AEF489" w14:textId="260AEA13" w:rsidR="00E734E7" w:rsidRPr="008C7E89" w:rsidRDefault="00F01B45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E7E82A" w14:textId="4B7BA322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1B6E72CD" w14:textId="77777777" w:rsidTr="00BB1047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709155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2.9. Создание новых мест в общеобразов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ях, расположенных в сельской местности и поселках городского типа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8417F6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98070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53003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3B57C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A3506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5124F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04CB0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ED086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68613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662FF4" w14:textId="47F635F7" w:rsidR="00E734E7" w:rsidRPr="008C7E89" w:rsidRDefault="00C80B15" w:rsidP="00F01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ополнительное 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к Соглаш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нию между </w:t>
            </w:r>
            <w:r w:rsidR="00F01B4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="00F01B4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F01B4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F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F01B4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росвещения Российской Федерации </w:t>
            </w:r>
            <w:r w:rsidR="00F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01B4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Правительством</w:t>
            </w:r>
            <w:r w:rsidR="00F01B4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Республики Тыва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реги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проекта</w:t>
            </w:r>
            <w:r w:rsidR="00670B4F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временная школа (Республика Тыва)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Республ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 № 073-2019-E10015-1/20 от 12 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кабря 2023</w:t>
            </w:r>
            <w:r w:rsidR="00F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F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4A8DAB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298D6C" w14:textId="521C12E7" w:rsidR="00E734E7" w:rsidRPr="008C7E89" w:rsidRDefault="00F01B45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2339D6" w14:textId="42AA1194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4487414C" w14:textId="77777777" w:rsidTr="00BB1047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6F4D1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2.10. Создание новых мест в общеобразов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5AE7AC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765AC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8514A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752EE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94C8D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E94B5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FC897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32AF4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7A820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DBBEA1" w14:textId="330E7DC1" w:rsidR="00E734E7" w:rsidRPr="008C7E89" w:rsidRDefault="00C80B15" w:rsidP="00F01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ополнительное 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к Соглаш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нию между </w:t>
            </w:r>
            <w:r w:rsidR="00F01B4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="00F01B4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F01B4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F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F01B4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росвещения Российской Федерации </w:t>
            </w:r>
            <w:r w:rsidR="00F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01B4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Правительством</w:t>
            </w:r>
            <w:r w:rsidR="00F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01B4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Тыва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реализации реги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проекта</w:t>
            </w:r>
            <w:r w:rsidR="00670B4F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временная школа (Республика Тыва)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Республ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 № 073-2019-E10015-1/20 от 12 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кабря 2023</w:t>
            </w:r>
            <w:r w:rsidR="00F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F0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D1024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D0F85D" w14:textId="357B5669" w:rsidR="00E734E7" w:rsidRPr="008C7E89" w:rsidRDefault="00F01B45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D4E5F9" w14:textId="3C7DCCB1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</w:tbl>
    <w:p w14:paraId="11E636EE" w14:textId="77777777" w:rsidR="00815208" w:rsidRDefault="00815208"/>
    <w:tbl>
      <w:tblPr>
        <w:tblW w:w="1591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113"/>
        <w:gridCol w:w="878"/>
        <w:gridCol w:w="766"/>
        <w:gridCol w:w="743"/>
        <w:gridCol w:w="825"/>
        <w:gridCol w:w="844"/>
        <w:gridCol w:w="705"/>
        <w:gridCol w:w="707"/>
        <w:gridCol w:w="709"/>
        <w:gridCol w:w="2250"/>
        <w:gridCol w:w="1276"/>
        <w:gridCol w:w="1843"/>
        <w:gridCol w:w="1133"/>
      </w:tblGrid>
      <w:tr w:rsidR="00815208" w:rsidRPr="008C7E89" w14:paraId="6198AB54" w14:textId="77777777" w:rsidTr="004B2E48">
        <w:trPr>
          <w:trHeight w:val="20"/>
          <w:tblHeader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4E6C306A" w14:textId="77777777" w:rsidR="00815208" w:rsidRPr="008C7E89" w:rsidRDefault="00815208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278A3D22" w14:textId="77777777" w:rsidR="00815208" w:rsidRPr="008C7E89" w:rsidRDefault="00815208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7D580708" w14:textId="77777777" w:rsidR="00815208" w:rsidRPr="00FD1803" w:rsidRDefault="00815208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3512BB43" w14:textId="77777777" w:rsidR="00815208" w:rsidRPr="00FD1803" w:rsidRDefault="00815208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2AA6CED6" w14:textId="77777777" w:rsidR="00815208" w:rsidRPr="00FD1803" w:rsidRDefault="00815208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5C59A4E2" w14:textId="77777777" w:rsidR="00815208" w:rsidRPr="00FD1803" w:rsidRDefault="00815208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76175454" w14:textId="77777777" w:rsidR="00815208" w:rsidRPr="00FD1803" w:rsidRDefault="00815208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780B1FBC" w14:textId="77777777" w:rsidR="00815208" w:rsidRPr="00FD1803" w:rsidRDefault="00815208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5DCD6DD9" w14:textId="77777777" w:rsidR="00815208" w:rsidRPr="00FD1803" w:rsidRDefault="00815208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2CFC1618" w14:textId="77777777" w:rsidR="00815208" w:rsidRPr="00FD1803" w:rsidRDefault="00815208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5DE85EA6" w14:textId="77777777" w:rsidR="00815208" w:rsidRPr="008C7E89" w:rsidRDefault="00815208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683EE88" w14:textId="77777777" w:rsidR="00815208" w:rsidRPr="008C7E89" w:rsidRDefault="00815208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7E62A447" w14:textId="77777777" w:rsidR="00815208" w:rsidRPr="008C7E89" w:rsidRDefault="00815208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294545EF" w14:textId="77777777" w:rsidR="00815208" w:rsidRPr="008C7E89" w:rsidRDefault="00815208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E734E7" w:rsidRPr="008C7E89" w14:paraId="51AA9050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13E0D129" w14:textId="0E688B5B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2.11. Реализованы мероприятия по м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дернизации инфр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250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структуры общего образования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дельных субъектах Российской Федер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32C4CF7D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4358ADB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3C0D7EB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6CC299D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00943D13" w14:textId="24ACB421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shd w:val="clear" w:color="auto" w:fill="FFFFFF" w:themeFill="background1"/>
            <w:hideMark/>
          </w:tcPr>
          <w:p w14:paraId="51F7BA79" w14:textId="10870964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shd w:val="clear" w:color="auto" w:fill="FFFFFF" w:themeFill="background1"/>
            <w:hideMark/>
          </w:tcPr>
          <w:p w14:paraId="27B9931E" w14:textId="27800C09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shd w:val="clear" w:color="auto" w:fill="FFFFFF" w:themeFill="background1"/>
            <w:hideMark/>
          </w:tcPr>
          <w:p w14:paraId="154DBF11" w14:textId="765A6C6A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hideMark/>
          </w:tcPr>
          <w:p w14:paraId="62A7A87E" w14:textId="05FE12BA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54F7E840" w14:textId="394AAC8B" w:rsidR="00E734E7" w:rsidRPr="008C7E89" w:rsidRDefault="00C80B15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ополнительное 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к Соглаш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о реализации 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гионального проекта</w:t>
            </w:r>
            <w:r w:rsidR="00670B4F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школа (Республика Тыва)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Республ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 № 073-2019-E10015-1/20 от 12 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кабря 2023</w:t>
            </w:r>
            <w:r w:rsidR="00225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225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595D077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1F6B50AE" w14:textId="7FBDE94D" w:rsidR="00E734E7" w:rsidRPr="008C7E89" w:rsidRDefault="00F01B45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7302E8D1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34E7" w:rsidRPr="008C7E89" w14:paraId="603A209F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176F269B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2.12. Создание новых мест в общеобразов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 в целях ликвид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третьей смены обучения и формир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условий для получения кач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ственного общего образования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1E28BE1C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1C11FBA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78F1354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5896A4C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263D915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22FC640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47975D8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14ECDCB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5DDC20E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60E86376" w14:textId="680048D1" w:rsidR="00E734E7" w:rsidRPr="008C7E89" w:rsidRDefault="00C80B15" w:rsidP="0022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ополнительное 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к Соглаш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нию между </w:t>
            </w:r>
            <w:r w:rsidR="0022546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="0022546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22546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225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22546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росвещения Российской Федерации </w:t>
            </w:r>
            <w:r w:rsidR="00225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22546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Правительством</w:t>
            </w:r>
            <w:r w:rsidR="00225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2546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Республики Тыва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реги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проекта</w:t>
            </w:r>
            <w:r w:rsidR="00670B4F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временная школа (Республика Тыва)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Республ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 № 073-2019-E10015-1/20 от 12 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кабря 2023</w:t>
            </w:r>
            <w:r w:rsidR="00225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225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E3CA29F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0737982A" w14:textId="7B5AE12E" w:rsidR="00E734E7" w:rsidRPr="008C7E89" w:rsidRDefault="00225465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7AD53408" w14:textId="620FCD9D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6033CC33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31026E92" w14:textId="272C3B30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2.13. В общеобраз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вательных организ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циях, расположенных в сельской местности и малых городах, 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зданы и функцион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руют центры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естественно-научной и технол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гической направле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815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ностей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4558A5B7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74DA2CA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70F0E8D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6520C9C8" w14:textId="7F21128D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5" w:type="dxa"/>
            <w:shd w:val="clear" w:color="auto" w:fill="FFFFFF" w:themeFill="background1"/>
            <w:hideMark/>
          </w:tcPr>
          <w:p w14:paraId="35E9E37C" w14:textId="32D1B923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shd w:val="clear" w:color="auto" w:fill="FFFFFF" w:themeFill="background1"/>
            <w:hideMark/>
          </w:tcPr>
          <w:p w14:paraId="68C8E01D" w14:textId="32B84E9B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shd w:val="clear" w:color="auto" w:fill="FFFFFF" w:themeFill="background1"/>
            <w:hideMark/>
          </w:tcPr>
          <w:p w14:paraId="7D4AB117" w14:textId="63AC5072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shd w:val="clear" w:color="auto" w:fill="FFFFFF" w:themeFill="background1"/>
            <w:hideMark/>
          </w:tcPr>
          <w:p w14:paraId="3578C986" w14:textId="649711D5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hideMark/>
          </w:tcPr>
          <w:p w14:paraId="75D7F16B" w14:textId="1294123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78558A9B" w14:textId="1F9370D9" w:rsidR="00E734E7" w:rsidRPr="008C7E89" w:rsidRDefault="00C80B15" w:rsidP="0022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ополнительное 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к Соглаш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нию между </w:t>
            </w:r>
            <w:r w:rsidR="0022546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="0022546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22546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225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22546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росвещения Российской Федерации </w:t>
            </w:r>
            <w:r w:rsidR="00225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22546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Правительством</w:t>
            </w:r>
            <w:r w:rsidR="00225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2546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Республики Тыва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реги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проекта</w:t>
            </w:r>
            <w:r w:rsidR="00225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временная школа (Республика Тыва)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Республ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 № 073-2019-E10015-1/20 от 12 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кабря 2023</w:t>
            </w:r>
            <w:r w:rsidR="00225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225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4B35C84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6FF0DF56" w14:textId="189495C9" w:rsidR="00E734E7" w:rsidRPr="008C7E89" w:rsidRDefault="00225465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06B4C69B" w14:textId="79777745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133D05C7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3E2D9A97" w14:textId="7CCA6503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2.14. Создание и функционирование детских технопарков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 общеобразов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организаций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7690796E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1F8F645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5B09A00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1B4DAD8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0E07AEC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57C7BBE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247FDFE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58BCDAE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6027EA0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7648E068" w14:textId="443F20B8" w:rsidR="00E734E7" w:rsidRPr="008C7E89" w:rsidRDefault="00580720" w:rsidP="0058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ополнительное 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к Соглаш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нию между </w:t>
            </w:r>
            <w:r w:rsidR="005948E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="005948E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5948E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59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5948E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росвещения Российской Федерации </w:t>
            </w:r>
            <w:r w:rsidR="0059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5948E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Правительством</w:t>
            </w:r>
            <w:r w:rsidR="0059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948E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Республики Тыва о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 реги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проекта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временная школа (Республика Тыва)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Республ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 № 073-2019-E10015-1/20 от 12 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кабря 2023</w:t>
            </w:r>
            <w:r w:rsidR="0059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59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4D5F0E3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7E871F16" w14:textId="0B809082" w:rsidR="00E734E7" w:rsidRPr="008C7E89" w:rsidRDefault="00225465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20C07B0B" w14:textId="405D5E44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01E1A6AF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27136049" w14:textId="67DF6A46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  <w:r w:rsidR="00071634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Формирование и функционирование единой федеральной системы научно-методического 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провождения педаг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гических работников и управленческих кадров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2D61A4D1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15FCA6A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18929F3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4BF2406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279D268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52DAE51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3293DFC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6DFD8EA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33561B3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0960087F" w14:textId="07F4B3EC" w:rsidR="00E734E7" w:rsidRPr="008C7E89" w:rsidRDefault="00580720" w:rsidP="00594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ополнительное 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к Соглаш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нию между </w:t>
            </w:r>
            <w:r w:rsidR="005948E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="005948E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5948E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59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5948E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росвещения Российской Федерации </w:t>
            </w:r>
            <w:r w:rsidR="0059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5948E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Правительством</w:t>
            </w:r>
            <w:r w:rsidR="0059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948E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Республики Тыва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реги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проекта</w:t>
            </w:r>
            <w:r w:rsidR="0059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временная школа (Республика Тыва)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Республ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 № 073-2019-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E10015-1/20 от 12 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кабря 2023</w:t>
            </w:r>
            <w:r w:rsidR="0059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59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432A3FD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65C9EF0F" w14:textId="33F7DD1A" w:rsidR="00E734E7" w:rsidRPr="008C7E89" w:rsidRDefault="005948EB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0EE4FD9A" w14:textId="79380494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14AF4933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48C441B8" w14:textId="3BFBA64C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</w:t>
            </w:r>
            <w:r w:rsidR="00071634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Повышение уровня професси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мастерства по дополнительным профессиональным программам педаг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гическими работн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 и управленч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скими кадрами 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стемы общего,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полнительного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детей и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фессионального 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разования субъектов Российской Федер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(с накопител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эффектом пок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затель проекта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временная школа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2C1A07E3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7DAD6A5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3582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00D5E53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3582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28C69B9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664B9CF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7DD17C0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68909F1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0F34212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5DE9A3C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673DAAE4" w14:textId="154F7F26" w:rsidR="00E734E7" w:rsidRPr="008C7E89" w:rsidRDefault="00580720" w:rsidP="00594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ополнительное 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к Соглаш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нию между </w:t>
            </w:r>
            <w:r w:rsidR="005948E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="005948E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5948E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59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5948E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росвещения Российской Федерации </w:t>
            </w:r>
            <w:r w:rsidR="0059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5948E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Правительством</w:t>
            </w:r>
            <w:r w:rsidR="0059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948E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Республики Тыва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реги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проекта</w:t>
            </w:r>
            <w:r w:rsidR="0059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временная школа (Республика Тыва)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Республ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 № 073-2019-E10015-1/20 от 12 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кабря 2023</w:t>
            </w:r>
            <w:r w:rsidR="0059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59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3D1C83E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61FBBD13" w14:textId="1C794817" w:rsidR="00E734E7" w:rsidRPr="008C7E89" w:rsidRDefault="005948EB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119177D8" w14:textId="300461F8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539301C8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2397F80E" w14:textId="45D8367C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  <w:r w:rsidR="00071634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Обеспечение реализации меропр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ятий по осуществл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единовременных компенсационных выплат учителям, прибывшим (пер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ехавшим) на работу в сельские населенные пункты, либо рабочие поселки, либо посе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городского типа, либо города с нас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лением до 50 тыс. человек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1813F25A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человек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5045223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073D6DD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5AAAD7B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6722A42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3700651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253376B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425EA71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443C2DC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53B56677" w14:textId="5C8F9A2F" w:rsidR="00E734E7" w:rsidRPr="008C7E89" w:rsidRDefault="00580720" w:rsidP="006A0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ополнительное 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к Соглаш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нию между </w:t>
            </w:r>
            <w:r w:rsidR="006A02F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="006A02F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6A02F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6A0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6A02F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росвещения Российской Федерации </w:t>
            </w:r>
            <w:r w:rsidR="006A0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6A02F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Правительством</w:t>
            </w:r>
            <w:r w:rsidR="006A0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A02F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Республики Тыва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реги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проекта</w:t>
            </w:r>
            <w:r w:rsidR="006A0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временная школа (Республика Тыва)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Республ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 № 073-2019-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E10015-1/20 от 12 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кабря 2023</w:t>
            </w:r>
            <w:r w:rsidR="006A0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6A0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128B307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4168FE8A" w14:textId="101370BD" w:rsidR="00E734E7" w:rsidRPr="008C7E89" w:rsidRDefault="006A02F0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73F9DCA8" w14:textId="3303CEBA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3696FEF3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49B82D19" w14:textId="5F1B62D1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</w:t>
            </w:r>
            <w:r w:rsidR="00071634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Отношение среднемесячной 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работной платы пед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гогических работн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общеобразов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организаций к среднемесячной начисленной зар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ботной плате нае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работников в организациях, у 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дивидуальных пре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принимателей и ф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зических лиц (сре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немесячного дохода от трудовой деятел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ности) в республике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39A6F0F3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54765E1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5C045A9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2E14429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5A4AD49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03C9D6B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713EA64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0B7E11C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7E7C5E8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0C1AE634" w14:textId="77777777" w:rsidR="00580720" w:rsidRDefault="00E734E7" w:rsidP="006A0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 Президента Ро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сий</w:t>
            </w:r>
            <w:r w:rsidR="006A0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ской Федерации от 7 мая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2012 г. № 597 </w:t>
            </w:r>
          </w:p>
          <w:p w14:paraId="0444129B" w14:textId="7EFE064B" w:rsidR="00E734E7" w:rsidRPr="008C7E89" w:rsidRDefault="00D23D56" w:rsidP="006A0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мероприятиях по реализации госуда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ственной социальной политики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28A6D98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539B3D47" w14:textId="0A09B909" w:rsidR="00E734E7" w:rsidRPr="008C7E89" w:rsidRDefault="006A02F0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058ABD90" w14:textId="11DE12ED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4455064B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59BF8E9C" w14:textId="20A3E03A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071634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Доля выпускн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государственных (муниципальных) общеобразовател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организаций, получивших аттестат о среднем общем 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разовании, в общей численности выпус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ников государстве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(муниципал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ных) общеобразов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организаций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24CEEAD0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3112F5D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3F6F2A5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26B89D5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1378892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1232EE7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46F24B4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583DCD2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55F481D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7B4EE2D2" w14:textId="77777777" w:rsidR="006A02F0" w:rsidRDefault="006A02F0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 Министерства просвещения Росси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Федерации и Ф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деральной службы по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надзору в сфере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и науки от </w:t>
            </w:r>
          </w:p>
          <w:p w14:paraId="64F4B0EF" w14:textId="77777777" w:rsidR="006A02F0" w:rsidRDefault="00E734E7" w:rsidP="006A0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 февраля 2023 г. </w:t>
            </w:r>
          </w:p>
          <w:p w14:paraId="1CD7428C" w14:textId="77777777" w:rsidR="006A02F0" w:rsidRDefault="00E734E7" w:rsidP="006A0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6A0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131/274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="006A0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ждении особенностей проведения госуда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ственной итоговой 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тестации по</w:t>
            </w:r>
            <w:r w:rsidR="006A0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тельным программам основного общего и среднего общего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зования,</w:t>
            </w:r>
            <w:r w:rsidR="006A0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ведения государстве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итоговой аттест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и условий допуска к ней в</w:t>
            </w:r>
            <w:r w:rsidR="006A0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2022/23, 2023/24, 2024/25, 2025/26 учебных 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дах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6A0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 Мин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стерства просвещения Российской Федерации и Федеральной слу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 по</w:t>
            </w:r>
            <w:r w:rsidR="006A0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надзору в сфере образования и науки от 4 апреля 2023 г. </w:t>
            </w:r>
          </w:p>
          <w:p w14:paraId="20264783" w14:textId="21B21BA5" w:rsidR="00E734E7" w:rsidRPr="008C7E89" w:rsidRDefault="00E734E7" w:rsidP="006A0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232/551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утве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ждении</w:t>
            </w:r>
            <w:r w:rsidR="006A0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Порядка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ведения государстве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итоговой аттест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по образовател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</w:t>
            </w:r>
            <w:r w:rsidR="006A0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программам 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новного общего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79232B8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3EB0BDA5" w14:textId="7C6CF70F" w:rsidR="00E734E7" w:rsidRPr="008C7E89" w:rsidRDefault="006A02F0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1D684613" w14:textId="0C9F3444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268BAF70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0CDF385A" w14:textId="60E025F2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</w:t>
            </w:r>
            <w:r w:rsidR="00071634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Отношение среднего балла 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государственн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экзамена (в расч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 на 1 предмет) в 10 процентах школ с лучшими результат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единого госуда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ственного экзамена к среднему баллу 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государственн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экзамена (в расч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 на 1 предмет) в 10 процентах школ с худшими результ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тами единого гос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экзам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6A8184A6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05CAB7B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4CF7828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4E588AE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35D6A44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06690D2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0729CD4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69B52DA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66A4579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1735CB7F" w14:textId="77777777" w:rsidR="006A02F0" w:rsidRDefault="006A02F0" w:rsidP="006A0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 Министерства просвещения Росси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Федерации и Ф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деральной службы по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надзору в сфере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и науки от </w:t>
            </w:r>
          </w:p>
          <w:p w14:paraId="1175CEF1" w14:textId="77777777" w:rsidR="006A02F0" w:rsidRDefault="00E734E7" w:rsidP="006A0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 февраля 2023 г. </w:t>
            </w:r>
          </w:p>
          <w:p w14:paraId="6F7686D4" w14:textId="56CF840B" w:rsidR="006A02F0" w:rsidRDefault="00E734E7" w:rsidP="006A0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6A0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131/274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="006A0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ждении особенностей проведения госуда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ственной итоговой 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тестации по</w:t>
            </w:r>
            <w:r w:rsidR="006A0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тельным программам основного общего и среднего общего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зования,</w:t>
            </w:r>
            <w:r w:rsidR="006A0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ведения государстве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итоговой аттест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и условий допуска к ней в</w:t>
            </w:r>
            <w:r w:rsidR="006A0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2022/23, 2023/24, 2024/25, 2025/26 учебных 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дах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815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 Мин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стерства просвещения Российской Федерации и Федеральной слу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 по</w:t>
            </w:r>
            <w:r w:rsidR="006A0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надзору в сфере образования и науки от 4 апреля 2023 г. </w:t>
            </w:r>
          </w:p>
          <w:p w14:paraId="49C167D1" w14:textId="7331B143" w:rsidR="00E734E7" w:rsidRPr="008C7E89" w:rsidRDefault="00E734E7" w:rsidP="006A0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232/551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утве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ждении</w:t>
            </w:r>
            <w:r w:rsidR="006A0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Порядка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ведения государстве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итоговой аттест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по образовател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</w:t>
            </w:r>
            <w:r w:rsidR="006A02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программам 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новного общего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BB89199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12B657CD" w14:textId="24077610" w:rsidR="00E734E7" w:rsidRPr="008C7E89" w:rsidRDefault="006A02F0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7853164E" w14:textId="19693E50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67B1F30C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57D63454" w14:textId="6E7D5E2F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</w:t>
            </w:r>
            <w:r w:rsidR="00071634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Отношение среднего балла 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государственн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экзамена (в расч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 на 2 обязательных предмета) в 10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центах школ с лу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шими результатами единого госуда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ственного экзамена к среднему баллу 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государственн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экзамена (в расч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 на 2 обязательных предмета) в 10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центах школ с ху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шими результатами единого госуда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ственного экзамена и его значение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4FA24FC9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20DBA09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24ADBBF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3811DD0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2058787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7D12EFF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5A8C6BB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580CF98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04CED7F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65914D52" w14:textId="4648279C" w:rsidR="00C4273B" w:rsidRDefault="00C4273B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 Министерства просвещения Росси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Федерации и Ф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деральной службы по</w:t>
            </w:r>
            <w:r w:rsidR="00580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надзору в сфере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и науки от </w:t>
            </w:r>
          </w:p>
          <w:p w14:paraId="0EF1A293" w14:textId="77777777" w:rsidR="008C087C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 февраля 2023 г. </w:t>
            </w:r>
          </w:p>
          <w:p w14:paraId="79C30D59" w14:textId="73DDDA2C" w:rsidR="008C087C" w:rsidRDefault="00E734E7" w:rsidP="008C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8C0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131/274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="008C0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ждении особенностей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проведения госуда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ственной итоговой 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тестации по</w:t>
            </w:r>
            <w:r w:rsidR="008C0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тельным программам основного общего и среднего общего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зования,</w:t>
            </w:r>
            <w:r w:rsidR="008C0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ведения государстве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итоговой аттест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и условий допуска к ней в</w:t>
            </w:r>
            <w:r w:rsidR="008C0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2022/23, 2023/24, 2024/25, 2025/26 учебных 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дах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815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 Мин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стерства просвещения Российской Федерации и Федеральной слу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 по</w:t>
            </w:r>
            <w:r w:rsidR="008C0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надзору в сфере образования и науки от 4 апреля 2023 г. </w:t>
            </w:r>
          </w:p>
          <w:p w14:paraId="0E40D41D" w14:textId="789D3BF7" w:rsidR="00E734E7" w:rsidRPr="008C7E89" w:rsidRDefault="00E734E7" w:rsidP="008C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232/551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утве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ждении</w:t>
            </w:r>
            <w:r w:rsidR="008C0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Порядка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ведения государстве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итоговой аттест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по образовател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</w:t>
            </w:r>
            <w:r w:rsidR="008C0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программам 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новного общего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8160FC9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31687527" w14:textId="31F6B377" w:rsidR="00E734E7" w:rsidRPr="008C7E89" w:rsidRDefault="00C4273B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0F631890" w14:textId="07A0C6CA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5E1142E3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30C6100B" w14:textId="5C1E1F3B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</w:t>
            </w:r>
            <w:r w:rsidR="00071634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Удельный вес численности обуч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ющихся, занима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 в первую см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ну, в общей числе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ности обучающихся в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общеобразовател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организациях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39623310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074DC81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4E0163E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2661ACE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0C3388B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3010AA0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0A5878D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7F20617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1848D7A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1F5F138B" w14:textId="77777777" w:rsidR="008C087C" w:rsidRDefault="008C087C" w:rsidP="008C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 Министерства образования и науки 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оссийской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едерации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11 июня 2014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3D85A9B0" w14:textId="1D7D83E1" w:rsidR="00E734E7" w:rsidRPr="008C7E89" w:rsidRDefault="00E734E7" w:rsidP="008C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657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утвержд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нии методики расчета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показателей монит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ринга системы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 изменениями и дополнениями)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BCB891F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5A584F57" w14:textId="184CCF03" w:rsidR="00E734E7" w:rsidRPr="008C7E89" w:rsidRDefault="008C087C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08E897B9" w14:textId="433FE063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3855E31A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573FDE86" w14:textId="2F5F710C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</w:t>
            </w:r>
            <w:r w:rsidR="00071634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B2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Количество услуг психолого-педагогической, м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тодической и ко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сультативной пом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 родителям (з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конным представит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лям) детей, а также гражданам, жела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щим принять на во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 в свои семьи детей, оставшихся без попечения род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телей, в том числе с привлечением 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коммерческих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низаций (далее – НКО)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48488F46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 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22AD4D0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6D7165F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32611C0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527C2E9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0114946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0D8EE23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3D88BF1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4218487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38A0AA57" w14:textId="140A10CF" w:rsidR="00E734E7" w:rsidRPr="008C7E89" w:rsidRDefault="008C087C" w:rsidP="0081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 Минпросвещ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Российской Фед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8B1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рации от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 сентября 2023 г. № 711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утверждении перечня юридических лиц</w:t>
            </w:r>
            <w:r w:rsidR="008B1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победителей конкур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отбора на пред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ставление в 2024 году из </w:t>
            </w:r>
            <w:r w:rsidR="00815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</w:t>
            </w:r>
            <w:r w:rsidR="00815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815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гранта в форме субсидии на финанс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 обеспечение направленных на ок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зание услуг психолого-педагогической, мет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дической и консульт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помощи род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телям (законным пре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ставителям) детей, а также гражданам, ж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лающим принять на воспитание в свои 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мьи детей, оставшихся без попечения родит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6B38C6C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311EC348" w14:textId="4804B4A7" w:rsidR="00E734E7" w:rsidRPr="008C7E89" w:rsidRDefault="008B1C0A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043675E7" w14:textId="276A501C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269EEFB8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51F64186" w14:textId="670F4065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  <w:r w:rsidR="00071634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Уровень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6F3C8CCA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00F21CC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64,41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6347518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64,41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420F108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65,37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56F97BE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66,35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3C1358F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67,34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4D489B8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68,35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758257E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69,38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2474753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69,84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22C2AA76" w14:textId="2E02B19D" w:rsidR="00E734E7" w:rsidRPr="008C7E89" w:rsidRDefault="008B1C0A" w:rsidP="008B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 Президента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сийской Феде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рации  от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февраля 2021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68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оценке эффекти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ности деятельности высших должностных лиц субъектов Росси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Федерации и де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 исполн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органов суб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ектов Российской Ф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дерации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 изменен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и дополнениями)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11229AA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публики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50D52C75" w14:textId="644F50C5" w:rsidR="00E734E7" w:rsidRPr="008C7E89" w:rsidRDefault="008B1C0A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можностей для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1D176C35" w14:textId="16D7790B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33DE7C99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3A5F1DBE" w14:textId="0B400450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</w:t>
            </w:r>
            <w:r w:rsidR="00071634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Эффективность системы выявления, поддержки и разв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тия способностей и талантов у детей и молодежи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6E04C8D4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48995FC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32,75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3EFD462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32,75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15799B6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32,75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754C096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32,75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01116A5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32,75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142A699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32,75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3A21D71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3F448D4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32,75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43EC4305" w14:textId="569FC1A6" w:rsidR="00E734E7" w:rsidRPr="008C7E89" w:rsidRDefault="008B1C0A" w:rsidP="008B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аспоряжение Прав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тельства Республики Тыва от 7 июня 2022 г.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317-р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Концепция выявления, поддержки и развития способн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и талантов у детей и молодежи Республ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 на 2022-2025 годы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Указ 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резиде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Российской Фед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фев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раля 2021 г. № 68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оценке эффективности деятельности высших должностных лиц субъектов Российской Федерации и деятел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исполнительных органов субъектов Российской Федер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 изменениями и дополнениями)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9D3DE12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2FFB4EC7" w14:textId="5B5C3220" w:rsidR="00E734E7" w:rsidRPr="008C7E89" w:rsidRDefault="008B1C0A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5709F3E5" w14:textId="5A4512AE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7DB0F5F1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795EBC57" w14:textId="3003843B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  <w:r w:rsidR="00071634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Внедрение м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тодик преподавания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общеобразовател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дисциплин с учетом професси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нальной направле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программ среднего професси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реализуемых на базе основного общ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образования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426C4FBD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503BE27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246CFE0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0459140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6861213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7143ECF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55E652C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0001E21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634AC79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46D70F9F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37F1776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7DB3D564" w14:textId="1E0C2225" w:rsidR="00E734E7" w:rsidRPr="008C7E89" w:rsidRDefault="008B1C0A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770E6120" w14:textId="0ED15DC6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19212518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08D81F5B" w14:textId="6F55F88B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</w:t>
            </w:r>
            <w:r w:rsidR="00071634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Численность педагогических 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ботников организ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ций, реализующих основные общеобр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зовательные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 начального, основного и среднего общего образования, прошедших повыш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квалификации в центрах непрерывн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повышения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фессионального м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стерства (с накоп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тельным эффектом)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6637A2D3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7F6E5E6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482888E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56181C7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7609F82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7782871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6586BA0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7C9C866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1BDDC72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262F29EC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A680006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02D5D65A" w14:textId="674B63B6" w:rsidR="00E734E7" w:rsidRPr="008C7E89" w:rsidRDefault="008B1C0A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608CEB06" w14:textId="5AFC2B92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386F9AC1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2798C105" w14:textId="626DEFA5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  <w:r w:rsidR="00071634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Численность педагогических 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ботников, проше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 обучение по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полнительным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фессиональным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зовательным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граммам, включе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ным федеральный реестр дополнител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профессионал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педагогических программ (с накоп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тельным эффектом)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2A31923E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человек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4AC41B8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6061F7E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2970CA5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670F288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4B926A0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4AF9939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639FB88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0178225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78CA15A8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BADB4C1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51FC5D0D" w14:textId="60CDBA1C" w:rsidR="00E734E7" w:rsidRPr="008C7E89" w:rsidRDefault="008B1C0A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598AAF30" w14:textId="538BABB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02320BFC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2C90C18B" w14:textId="406FABAF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  <w:r w:rsidR="00071634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Доля общеобр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зовательных орган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заций, оснащенных в целях внедрения цифровой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тельной среды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485DCCC2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5185117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97,71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78FB8D5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97,71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6569582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97,71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1566E5F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97,71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279232B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97,71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2EB0707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97,71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41D78B3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97,71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05041B0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97,71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098E1D9C" w14:textId="6E1E5AE8" w:rsidR="00E734E7" w:rsidRPr="008C7E89" w:rsidRDefault="00142567" w:rsidP="008B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ополнительное 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к Соглаш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нию между </w:t>
            </w:r>
            <w:r w:rsidR="008B11E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="008B11E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8B11E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8B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8B11E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росвещения Российской Федерации </w:t>
            </w:r>
            <w:r w:rsidR="008B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8B11E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Правительством</w:t>
            </w:r>
            <w:r w:rsidR="008B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B11E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Республики Тыва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реги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проекта</w:t>
            </w:r>
            <w:r w:rsidR="008B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образов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тельная среда (Респу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лика Тыва)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тории Республики 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№ 073-2019-E40017-1/10 от 12 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кабря 2023</w:t>
            </w:r>
            <w:r w:rsidR="008B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8B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C12AE62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63B8AEBB" w14:textId="626E0BE8" w:rsidR="00E734E7" w:rsidRPr="008C7E89" w:rsidRDefault="008B11EC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3F142090" w14:textId="3D54947B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220F135C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55026397" w14:textId="5FF381DF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  <w:r w:rsidR="00071634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Доля обуча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щихся, для которых созданы равные условия получения качественного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вне завис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мости от места их нахождения посре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 предоставл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доступа к фед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ральной информац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онно-сервисной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платформе цифровой образовательной ср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57B375AB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1AB5FB7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527DA02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38751B4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7FA383D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3F050F1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4021C73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6AE56B1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7E4A3BD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00E61234" w14:textId="12015C76" w:rsidR="00E734E7" w:rsidRPr="008C7E89" w:rsidRDefault="00142567" w:rsidP="008B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ополнительное 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к Соглаш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нию между </w:t>
            </w:r>
            <w:r w:rsidR="008B11E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="008B11E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8B11E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8B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8B11E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росвещения Российской Федерации </w:t>
            </w:r>
            <w:r w:rsidR="008B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8B11E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Правительством</w:t>
            </w:r>
            <w:r w:rsidR="008B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B11E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Республики Тыва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реги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проекта</w:t>
            </w:r>
            <w:r w:rsidR="008B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образов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тельная среда (Респу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лика Тыва)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тории Республики 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№ 073-2019-E40017-1/10 от 12 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кабря 2023</w:t>
            </w:r>
            <w:r w:rsidR="008B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8B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55514CF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7C0BFA5A" w14:textId="4C376402" w:rsidR="00E734E7" w:rsidRPr="008C7E89" w:rsidRDefault="008B11EC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72903A07" w14:textId="1CD4D9A2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2BC37E55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37666ACB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2.31. Доля педагог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ческих работников, использующих се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висы федеральной информационно-сервисной платфо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цифровой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вательной среды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6F1BB453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14E1D86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3737B1D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6EADAD4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17DDCE3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333D083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4770357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36BEEA4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552E381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692A1707" w14:textId="415364A1" w:rsidR="00E734E7" w:rsidRPr="008C7E89" w:rsidRDefault="00142567" w:rsidP="008B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ополнительное 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к Соглаш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нию между </w:t>
            </w:r>
            <w:r w:rsidR="008B11E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="008B11E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8B11E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8B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8B11E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росвещения Российской Федерации </w:t>
            </w:r>
            <w:r w:rsidR="008B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8B11E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Правительством</w:t>
            </w:r>
            <w:r w:rsidR="008B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B11E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Республики Тыва </w:t>
            </w:r>
            <w:r w:rsidR="005545B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реализации реги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проекта</w:t>
            </w:r>
            <w:r w:rsidR="008B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образов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тельная среда (Респу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лика Тыва)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тории Республики 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№ 073-2019-E40017-1/10 от 12 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кабря 2023</w:t>
            </w:r>
            <w:r w:rsidR="008B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8B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EC2577D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50A3181F" w14:textId="18A09501" w:rsidR="00E734E7" w:rsidRPr="008C7E89" w:rsidRDefault="008B11EC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1BE14291" w14:textId="24D4C5B9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75D93FD1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05D24B90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2.32. Доля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организаций, использующих се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висы федеральной информационно-сервисной платфо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цифровой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вательной среды при реализации основных общеобразовател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программ начального общего, основного общего и среднего общего 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разования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6FA98E21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56BE786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641D0CC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497F616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36C911C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5ABBB2D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6DC8E11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4E70C47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572CF1C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72451BA3" w14:textId="6D141120" w:rsidR="00E734E7" w:rsidRPr="008C7E89" w:rsidRDefault="00142567" w:rsidP="008B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ополнительное 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к Соглаш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нию между </w:t>
            </w:r>
            <w:r w:rsidR="008B11E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="008B11E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8B11E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8B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8B11E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росвещения Российской Федерации </w:t>
            </w:r>
            <w:r w:rsidR="008B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8B11E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Правительством</w:t>
            </w:r>
            <w:r w:rsidR="008B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B11E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Республики Тыва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реги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проекта</w:t>
            </w:r>
            <w:r w:rsidR="008B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образов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тельная среда (Респу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лика Тыва)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тории Республики 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№ 073-2019-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E40017-1/10 от 12 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кабря 2023</w:t>
            </w:r>
            <w:r w:rsidR="008B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8B1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0423812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676DEE1E" w14:textId="5D4838A8" w:rsidR="00E734E7" w:rsidRPr="008C7E89" w:rsidRDefault="008B11EC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7F54DE18" w14:textId="7543E9E6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1ED96EA4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21CE7F5C" w14:textId="5ECDD1CE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</w:t>
            </w:r>
            <w:r w:rsidR="00A9642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Внедрение 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бочих программ во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питания обучающи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в общеобразов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 и профессионал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образовательных организациях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09F8BFAC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26DDD56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2750481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4DEAE11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46C917E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2BA7B54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5BE1C73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7FA3ACA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4523FE5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48FCA019" w14:textId="022FB59B" w:rsidR="008B4B35" w:rsidRDefault="008B11EC" w:rsidP="008B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закон от 29 декабря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 273-ФЗ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вании в Российской Федерации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Страт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гии развития воспит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в Российской Ф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дерации на период до 2025 года (</w:t>
            </w:r>
            <w:r w:rsidR="008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аспоряж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Правительств</w:t>
            </w:r>
            <w:r w:rsidR="008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Российской Федерации от 29 мая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2015 </w:t>
            </w:r>
            <w:r w:rsidR="008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 996-р) и </w:t>
            </w:r>
            <w:r w:rsidR="00F9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лана м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роприятий по её ре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8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лизации в 2021-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годах (</w:t>
            </w:r>
            <w:r w:rsidR="008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аспоряжение Правительства Ро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сийской Феде</w:t>
            </w:r>
            <w:r w:rsidR="008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рации от 12 ноября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</w:t>
            </w:r>
            <w:r w:rsidR="008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</w:p>
          <w:p w14:paraId="7B56BF31" w14:textId="77777777" w:rsidR="00F95AF5" w:rsidRDefault="00E734E7" w:rsidP="008B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2945-р), Стратегии национальной бе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опасности Российской Федерации (Указ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зидента Рос</w:t>
            </w:r>
            <w:r w:rsidR="008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сийской Федерации от 2 июля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</w:t>
            </w:r>
            <w:r w:rsidR="008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400), фед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ральных госуда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стандар</w:t>
            </w:r>
            <w:r w:rsidR="008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(далее –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ФГОС) начального общего образования (</w:t>
            </w:r>
            <w:r w:rsidR="008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риказ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Минпросвещения Ро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8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сии от 31 мая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</w:t>
            </w:r>
            <w:r w:rsidR="008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286), основного 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щего образования (</w:t>
            </w:r>
            <w:r w:rsidR="008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 Минпросв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щения Рос</w:t>
            </w:r>
            <w:r w:rsidR="008B4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сии от </w:t>
            </w:r>
          </w:p>
          <w:p w14:paraId="10E1A1A2" w14:textId="49F1AA5F" w:rsidR="00E734E7" w:rsidRPr="008C7E89" w:rsidRDefault="008B4B35" w:rsidP="008B4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 мая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287), среднего общего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 М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нобр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науки России от 17 мая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413)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B027CA6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6974BA01" w14:textId="7F3F8609" w:rsidR="00E734E7" w:rsidRPr="008C7E89" w:rsidRDefault="008B11EC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3E10A011" w14:textId="0FEDF851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70D95E84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1676417A" w14:textId="1E96BF84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</w:t>
            </w:r>
            <w:r w:rsidR="00A9642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Обеспечение увеличения числе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детей и мол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дежи в возрасте до 35 лет, 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51BAAC20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016A3A6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634FD8D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093E6BE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29,96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3ABE39E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30,52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2EC073F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282CA54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53CDDF5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1BFD4C0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5F5A1FA0" w14:textId="342007B9" w:rsidR="00E734E7" w:rsidRPr="008C7E89" w:rsidRDefault="00142567" w:rsidP="0051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ополнительное 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к Соглаш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нию между </w:t>
            </w:r>
            <w:r w:rsidR="0051712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="0051712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51712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51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51712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росвещения Российской Федерации </w:t>
            </w:r>
            <w:r w:rsidR="0051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51712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Правительством</w:t>
            </w:r>
            <w:r w:rsidR="0051712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Республики Тыва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реги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проекта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Патриотическое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 граждан Ро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сийской Федерации (Республика Тыва)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территории Республ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 № 073-2020-EВ001-14/4 от 11 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кабря 2023 г</w:t>
            </w:r>
            <w:r w:rsidR="005171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F7C25BA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78C019EC" w14:textId="45069506" w:rsidR="00E734E7" w:rsidRPr="008C7E89" w:rsidRDefault="0051712D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7CAF6C44" w14:textId="5F9DA66C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50CBB009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5E0BEADB" w14:textId="00ED744C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  <w:r w:rsidR="00A9642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Создание усл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вий для развития 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стемы межпоколе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ческого взаимоде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ствия и обеспечения преемственности п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колений, поддержки общественных ин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циатив и проектов, направленных на гражданское и патр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отическое воспит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детей и молод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0A3DCBF9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тыс. чел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7FC6BEF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2,477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0698C35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2,477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2D8B216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6,193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4D8D076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7,01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3661702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5318666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6A1E50C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280D61F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2475319B" w14:textId="46428E52" w:rsidR="00E734E7" w:rsidRPr="008C7E89" w:rsidRDefault="00142567" w:rsidP="007E4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ополнительное 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к Соглаш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нию между </w:t>
            </w:r>
            <w:r w:rsidR="007E43B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="007E43B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7E43B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7E43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7E43B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росвещения Российской Федерации </w:t>
            </w:r>
            <w:r w:rsidR="007E43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E43B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Правительством</w:t>
            </w:r>
            <w:r w:rsidR="007E43B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7E43B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Республики Тыва 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реги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проекта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Патриотическое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 граждан Ро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сийской Федерации (Республика Тыва)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территории Республ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 № 073-2020-EВ001-14/4 от 11 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кабря 2023 г</w:t>
            </w:r>
            <w:r w:rsidR="007E43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EFCC31A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01D59457" w14:textId="71051AE1" w:rsidR="00E734E7" w:rsidRPr="008C7E89" w:rsidRDefault="0051712D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79A8838D" w14:textId="14D9DEFB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4B22C983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312D24C2" w14:textId="1B03D008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</w:t>
            </w:r>
            <w:r w:rsidR="00A9642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Обеспеченность педагогическими 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ботниками общео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разовательных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низаций Республики Тыва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2BE7F800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7D21E37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95,6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181FAF9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95,6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12A0BED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3BC5859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23A38D2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546B2F6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2F06E75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36E5319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5C5D7F28" w14:textId="77777777" w:rsidR="007E43B6" w:rsidRDefault="00E734E7" w:rsidP="007E4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Концепция подготовки педагогических кадров для системы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на период до 2030 года, </w:t>
            </w:r>
            <w:r w:rsidR="007E43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 Мин</w:t>
            </w:r>
            <w:r w:rsidR="007E43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E43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стерства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</w:t>
            </w:r>
            <w:r w:rsidR="007E43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="007E43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7E43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</w:p>
          <w:p w14:paraId="11AD6BC5" w14:textId="19BD986C" w:rsidR="00E734E7" w:rsidRPr="008C7E89" w:rsidRDefault="00E734E7" w:rsidP="007E4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мая 2023 г. №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567-д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губе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наторского проекта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учитель (Мээн башкым)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50C1139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7AFD9B6F" w14:textId="2437284D" w:rsidR="00E734E7" w:rsidRPr="008C7E89" w:rsidRDefault="007E43B6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6E40E875" w14:textId="5130C150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33A23325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10998DEB" w14:textId="3651A9E8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  <w:r w:rsidR="00A9642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Открытие кла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 (групп) психол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го-педагогической направленности в общеобразовател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организациях во всех муниципальных образованиях и шк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лах-новостройках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6DE6365A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33C00D9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69D5125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2E2CB8C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04BA17E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72335EF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37D015F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44E7303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7430BFF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3E7F7C6B" w14:textId="77777777" w:rsidR="002E1033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Концепция подготовки педагогических кадров для системы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на период до 2030 года, 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 Мин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стерства 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</w:p>
          <w:p w14:paraId="0D420DE0" w14:textId="6C7C42CA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мая 2023 г. №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567-д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губе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наторского проекта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Мой учитель (Мээн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башкым)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A1B106F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3B5245CC" w14:textId="3147582D" w:rsidR="00E734E7" w:rsidRPr="008C7E89" w:rsidRDefault="007E43B6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5E4C63EC" w14:textId="5F75D9D2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755195A9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7090E72F" w14:textId="4B8ED80C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  <w:r w:rsidR="00A9642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Доля выпускн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классов (групп) психолого-педагогической направленности школ республики, пост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пивших в высшие учебные заведения по целевому набору по направлению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зование и педагог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ческие науки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0201E0A0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1D1318F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00B28AF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5C89E32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30DCE6B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258C476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119C58D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3608235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713FA8A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6A74581B" w14:textId="77777777" w:rsidR="002E1033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Концепция подготовки педагогических кадров для системы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на период до 2030 года, 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 Мин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стерства 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ыва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</w:p>
          <w:p w14:paraId="3235DA6C" w14:textId="0C64F986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мая 2023 г. №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567-д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губе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наторского проекта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учитель (Мээн башкым)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7092D49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161B315F" w14:textId="017CBF2C" w:rsidR="00E734E7" w:rsidRPr="008C7E89" w:rsidRDefault="002E1033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2C41D9E9" w14:textId="6DF3A20A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1573D225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55E76250" w14:textId="3058B745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A9642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Количество ст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дентов старших ку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сов-стипендиатов Главы Республики Тыва организаций высшего и среднего профессионального образования по направлению подг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товки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и педагогические науки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28B382E3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09B1008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666F030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4BD318C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7C6A54D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1645D86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108BE40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61B796A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5B1AF0F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2405CB46" w14:textId="77777777" w:rsidR="002E1033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Концепция подготовки педагогических кадров для системы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на период до 2030 года, 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 Мин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стерства 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</w:p>
          <w:p w14:paraId="339AEFF9" w14:textId="6AF048E1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мая 2023 г. №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567-д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губе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наторского проекта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учитель (Мээн башкым)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9F4FECB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26DF9BB2" w14:textId="6146A979" w:rsidR="00E734E7" w:rsidRPr="008C7E89" w:rsidRDefault="002E1033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6B64CF5B" w14:textId="26C4DD33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0561DE38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17518121" w14:textId="0B67EA15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  <w:r w:rsidR="00A9642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Привлечение и закрепление молодых педагогов в общео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разовательных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низациях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2CD37E7F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48A887C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046CEB1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6184252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25931C4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17B1472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0702ADA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0CCDCD3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4E47A5F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348F6B7A" w14:textId="77777777" w:rsidR="002E1033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Концепция подготовки педагогических кадров для системы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на период до 2030 года, 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 Мин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стерства 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ыва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</w:p>
          <w:p w14:paraId="2DB75B96" w14:textId="1113A78B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мая 2023 г. №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567-д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губе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наторского проекта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учитель (Мээн башкым)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E415551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5B72FDBC" w14:textId="2389EEE3" w:rsidR="00E734E7" w:rsidRPr="008C7E89" w:rsidRDefault="002E1033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657CF222" w14:textId="26C49548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6E73E8ED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1696B1FC" w14:textId="0C786B73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</w:t>
            </w:r>
            <w:r w:rsidR="00A9642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Закрепление педагогов-наставников за мол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дым педагогом со стажем работы до 3 лет в общеобразов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2E36C765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068C460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4E6780A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73BFD8D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21EE9D3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5A11995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7034D3C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35AD817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5C4B812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1B62A2C4" w14:textId="77777777" w:rsidR="002E1033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Концепция подготовки педагогических кадров для системы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на период до 2030 года, 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 Мин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стерства 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</w:p>
          <w:p w14:paraId="57A76CDE" w14:textId="6C932DED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мая 2023 г. №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567-д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губе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наторского проекта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учитель (Мээн башкым)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D087277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581C15B2" w14:textId="0786C28B" w:rsidR="00E734E7" w:rsidRPr="008C7E89" w:rsidRDefault="002E1033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48793F08" w14:textId="2CC09C96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4E35DD01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6FBBAFD3" w14:textId="03277230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  <w:r w:rsidR="00A9642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Доля общеобр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зовательных орган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заций, в которых претендент по итогам конкурсного отбора и обучения включен в кадровый резерв 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стемы образования республики для 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мещения вакантных должностей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дитель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 руководителя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0E5528DE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740D7FD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44ED9DD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6ACC1E9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33BE3B2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23F03F4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52B8672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075A0D4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24BC028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407A5D2E" w14:textId="77777777" w:rsidR="002E1033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Концепция подготовки педагогических кадров для системы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на период до 2030 года, 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 Мин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стерства 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</w:p>
          <w:p w14:paraId="5BBAF067" w14:textId="39749B70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мая 2023 г. №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567-д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губе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наторского проекта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учитель (Мээн башкым)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DA5920F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43E11FD7" w14:textId="15A044C1" w:rsidR="00E734E7" w:rsidRPr="008C7E89" w:rsidRDefault="002E1033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2E8F6581" w14:textId="6C3897CE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6BB9DA44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036C52B9" w14:textId="5A49CF41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  <w:r w:rsidR="00A9642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Доля муницип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литетов, в которых сформирована ко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курсная система назначения руков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дителей общеобраз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вательных организ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 из кадрового 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зерва системы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республики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6DAE3123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4E9FF2D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6933135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677AD60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6E711B4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042FC1F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373003E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4812AE7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0FBB637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3872A483" w14:textId="77777777" w:rsidR="002E1033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Концепция подготовки педагогических кадров для системы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на период до 2030 года, 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 Мин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стерства 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</w:p>
          <w:p w14:paraId="22E2D4F2" w14:textId="187C698F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мая 2023 г. №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567-д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губе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наторского проекта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учитель (Мээн башкым)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3101B28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4BEEC62A" w14:textId="3EC1AFD3" w:rsidR="00E734E7" w:rsidRPr="008C7E89" w:rsidRDefault="002E1033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2235242F" w14:textId="61BD9486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7EA0DD34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53F74F93" w14:textId="5BB6DDEA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</w:t>
            </w:r>
            <w:r w:rsidR="00A9642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250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государстве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и муниципал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общеобразов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 проведены мер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приятия по обеспеч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деятельности советников директ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 по воспитанию и взаимодействию с детскими обществе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объединениями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51B49165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173AA51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3FDCFFB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1C4AA91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77464F4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5F5CCBF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06095C6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302BCD6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1B74331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53D92CE2" w14:textId="7E407123" w:rsidR="00E734E7" w:rsidRPr="008C7E89" w:rsidRDefault="001F2338" w:rsidP="002E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ополнительное 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к Соглаш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нию между 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росвещения Российской Федерации 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Правительством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Республики Тыва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реги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проекта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Патриотическое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 граждан Ро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сийской Федерации (Республика Тыва)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Республ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 № 073-2020-EВ001-14/4 от 11 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кабря 2023 г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D9BBC08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6A896841" w14:textId="00BBDD3F" w:rsidR="00E734E7" w:rsidRPr="008C7E89" w:rsidRDefault="002E1033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34716E4A" w14:textId="797A0AA2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40EFB04A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7C53094D" w14:textId="4EF65326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  <w:r w:rsidR="00A9642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Выполнение мероприятий по к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питальному ремонту общеобразовател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организаций и их оснащению сре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ствами обучения и воспитания в полном объеме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1898C117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37345B6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6EA38CA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1356F34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09BEB45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7419627E" w14:textId="558B88CB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shd w:val="clear" w:color="auto" w:fill="FFFFFF" w:themeFill="background1"/>
            <w:hideMark/>
          </w:tcPr>
          <w:p w14:paraId="0CE46367" w14:textId="650BB22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shd w:val="clear" w:color="auto" w:fill="FFFFFF" w:themeFill="background1"/>
            <w:hideMark/>
          </w:tcPr>
          <w:p w14:paraId="30C621FD" w14:textId="0CBE7D4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hideMark/>
          </w:tcPr>
          <w:p w14:paraId="3C12A9E6" w14:textId="02D8D0FB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2131F0F4" w14:textId="286C2F28" w:rsidR="002E1033" w:rsidRDefault="001F2338" w:rsidP="002E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ополнительное 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к Соглаш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нию между 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росвещения Российской Федерации 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Правительством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Республики Тыва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предоставлении су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сидии из федерального бюджета бюджету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Республики Тыва на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софинансирование расходов, возника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при реализации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региональных прое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тов, направленных на реализацию меропри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 по модернизации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школьных систем 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разования в рамках государственной пр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 Российской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Федерации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образования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</w:p>
          <w:p w14:paraId="4D0F5691" w14:textId="77777777" w:rsidR="002E1033" w:rsidRDefault="002E1033" w:rsidP="002E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января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</w:p>
          <w:p w14:paraId="330C9EDE" w14:textId="6078D510" w:rsidR="00E734E7" w:rsidRPr="008C7E89" w:rsidRDefault="00E734E7" w:rsidP="002E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073-09-2022-946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6377AFA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19757182" w14:textId="768C11CE" w:rsidR="00E734E7" w:rsidRPr="008C7E89" w:rsidRDefault="002E1033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499053E7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34E7" w:rsidRPr="008C7E89" w14:paraId="08C0D9A3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464AEBE3" w14:textId="7542B605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</w:t>
            </w:r>
            <w:r w:rsidR="00A9642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Доля педагог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ческих работников образовательных 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ганизаций, получи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 ежемесячное денежное вознагра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дение за классное руководство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4348379C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448A34D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0519D56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4B1D8EB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47F8CD5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2EEA2154" w14:textId="52D5EBE6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shd w:val="clear" w:color="auto" w:fill="FFFFFF" w:themeFill="background1"/>
            <w:hideMark/>
          </w:tcPr>
          <w:p w14:paraId="670D591F" w14:textId="73C7B1AB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shd w:val="clear" w:color="auto" w:fill="FFFFFF" w:themeFill="background1"/>
            <w:hideMark/>
          </w:tcPr>
          <w:p w14:paraId="0620F0A7" w14:textId="4EF7D92B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hideMark/>
          </w:tcPr>
          <w:p w14:paraId="38BCE9D8" w14:textId="15531D9E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4832A473" w14:textId="690F1409" w:rsidR="002E1033" w:rsidRDefault="00E734E7" w:rsidP="002E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Соглашение между 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Министерством 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свещения Российской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Федерации 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2E103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тельством Республики Тыва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иного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жетного трансферта, имеющего целевое назначение, из фед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бюджета</w:t>
            </w:r>
            <w:r w:rsidR="001F23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бюджету Республики Тыва на обеспечение выплат ежемесячного денежного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вознагра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дения за классное 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ководство педагогич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ским работникам го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ударственных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вательных организ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 субъектов Росси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ской Федерации и </w:t>
            </w:r>
          </w:p>
          <w:p w14:paraId="4263DFA1" w14:textId="59DBADA9" w:rsidR="00E734E7" w:rsidRPr="008C7E89" w:rsidRDefault="00E734E7" w:rsidP="002E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Байконура и</w:t>
            </w:r>
            <w:r w:rsidR="002E1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организаций, реализующих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вательные программы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начального общего образования,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вательные программы основного общего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образования,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вательные программы среднего общего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от 19 декабря 2023 г. № 073-17-2024-118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C870D5E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34187583" w14:textId="5387E302" w:rsidR="00E734E7" w:rsidRPr="008C7E89" w:rsidRDefault="002E1033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2960FC6E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34E7" w:rsidRPr="008C7E89" w14:paraId="1683E73F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6969F53D" w14:textId="64421D9D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  <w:r w:rsidR="005545B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9642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5545B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Содержание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 чабанов и олен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водов, проживающих в интернатах мун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 общео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разовательных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низаций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20F219C0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02D2A68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664A6ED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508B0EF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01CAEB7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60B6CDE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6005E2D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5CDB833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6C4557D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3B47361C" w14:textId="3FE5E030" w:rsidR="00E734E7" w:rsidRPr="008C7E89" w:rsidRDefault="001446C9" w:rsidP="00732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осударственная пр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Республики Тыва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Республике </w:t>
            </w:r>
            <w:r w:rsidR="005545B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Тыва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732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утвержденная постановлением Пр</w:t>
            </w:r>
            <w:r w:rsidR="00732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32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вительства Республики Тыва </w:t>
            </w:r>
            <w:r w:rsidR="005545B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 ноября 2023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832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5F39EC6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5E1EDA29" w14:textId="6DAD31BA" w:rsidR="00E734E7" w:rsidRPr="008C7E89" w:rsidRDefault="001446C9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60A434A1" w14:textId="6D9D0F2E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60659F8F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5D4B1ECC" w14:textId="66F90EB0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A9642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Обеспечение антитеррористич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защищенности образовательных 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ганизаций, горюче-смазочных матери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лов, школьных авт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бусов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25E959D1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04277B6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79B4BA2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255792A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2BA150E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66A9980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1339B31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2798207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12226E6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4DF1C127" w14:textId="59ABE1D1" w:rsidR="00E734E7" w:rsidRPr="008C7E89" w:rsidRDefault="001446C9" w:rsidP="0014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осударственная пр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Республики Тыва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Республике </w:t>
            </w:r>
            <w:r w:rsidR="005545B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Тыва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732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утвержденная постановлением Пр</w:t>
            </w:r>
            <w:r w:rsidR="00732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32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вительства Республики </w:t>
            </w:r>
            <w:r w:rsidR="00732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Тыва</w:t>
            </w:r>
            <w:r w:rsidR="005545B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 ноября 2023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833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E8BD24E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650FCBB5" w14:textId="570CABD1" w:rsidR="00E734E7" w:rsidRPr="008C7E89" w:rsidRDefault="001446C9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сист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общего образ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равных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можностей для современного к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обр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поз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тивной социал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2A06C2A3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</w:tr>
      <w:tr w:rsidR="00E734E7" w:rsidRPr="008C7E89" w14:paraId="67BF91BD" w14:textId="77777777" w:rsidTr="004B2E48">
        <w:trPr>
          <w:trHeight w:val="20"/>
          <w:jc w:val="center"/>
        </w:trPr>
        <w:tc>
          <w:tcPr>
            <w:tcW w:w="15919" w:type="dxa"/>
            <w:gridSpan w:val="14"/>
            <w:shd w:val="clear" w:color="auto" w:fill="FFFFFF" w:themeFill="background1"/>
            <w:noWrap/>
            <w:hideMark/>
          </w:tcPr>
          <w:p w14:paraId="35A72191" w14:textId="7B471CC1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Подпрограмма 3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дополнительного образования детей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485349" w:rsidRPr="008C7E89" w14:paraId="17471C25" w14:textId="77777777" w:rsidTr="004B2E48">
        <w:trPr>
          <w:trHeight w:val="20"/>
          <w:jc w:val="center"/>
        </w:trPr>
        <w:tc>
          <w:tcPr>
            <w:tcW w:w="15919" w:type="dxa"/>
            <w:gridSpan w:val="14"/>
            <w:shd w:val="clear" w:color="auto" w:fill="FFFFFF" w:themeFill="background1"/>
            <w:noWrap/>
          </w:tcPr>
          <w:p w14:paraId="6E3235CE" w14:textId="6B433AE0" w:rsidR="00485349" w:rsidRPr="008C7E89" w:rsidRDefault="00485349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  <w:r w:rsidRPr="008C7E89">
              <w:rPr>
                <w:rFonts w:ascii="Times New Roman" w:hAnsi="Times New Roman" w:cs="Times New Roman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развития системы предоставления качественного дополнительного образования детей в Республики Тыва;</w:t>
            </w:r>
          </w:p>
        </w:tc>
      </w:tr>
      <w:tr w:rsidR="00E734E7" w:rsidRPr="008C7E89" w14:paraId="0793036A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3B46E63D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Доля детей в во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 от 5 до 18 лет, охваченных дополн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тельным образован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детей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29FB7F30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304B23C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79,97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4DA8BD9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79,97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5D7D64E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2E95BE9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41BDE00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2C4759D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484E278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795050F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6FB61088" w14:textId="77777777" w:rsidR="001446C9" w:rsidRDefault="00E734E7" w:rsidP="0014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№ 073-2019-Е20017-1/13 к Согл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шению между </w:t>
            </w:r>
            <w:r w:rsidR="001446C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</w:t>
            </w:r>
            <w:r w:rsidR="001446C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1446C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стерством</w:t>
            </w:r>
            <w:r w:rsidR="00144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1446C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росвещ</w:t>
            </w:r>
            <w:r w:rsidR="001446C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1446C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Российской Фед</w:t>
            </w:r>
            <w:r w:rsidR="001446C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1446C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рации </w:t>
            </w:r>
            <w:r w:rsidR="00144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1446C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</w:t>
            </w:r>
            <w:r w:rsidR="001446C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1446C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144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446C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Т</w:t>
            </w:r>
            <w:r w:rsidR="001446C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1446C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 </w:t>
            </w:r>
            <w:r w:rsidR="005545B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реализации реги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нального проекта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Успех каждого 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бенка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</w:t>
            </w:r>
            <w:r w:rsidR="00144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итории Республики Тыва от </w:t>
            </w:r>
          </w:p>
          <w:p w14:paraId="19401B62" w14:textId="36A51A02" w:rsidR="00E734E7" w:rsidRPr="008C7E89" w:rsidRDefault="001446C9" w:rsidP="0014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февраля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B6742DC" w14:textId="533B3493" w:rsidR="00E734E7" w:rsidRPr="008C7E89" w:rsidRDefault="00E734E7" w:rsidP="0065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ГБОУ</w:t>
            </w:r>
            <w:r w:rsidR="001E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Респу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  <w:r w:rsidR="001E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</w:t>
            </w:r>
            <w:r w:rsidR="001E4245" w:rsidRPr="001E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</w:t>
            </w:r>
            <w:r w:rsidR="001E4245" w:rsidRPr="001E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1E4245" w:rsidRPr="001E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канский центр разв</w:t>
            </w:r>
            <w:r w:rsidR="001E4245" w:rsidRPr="001E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1E4245" w:rsidRPr="001E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тия допо</w:t>
            </w:r>
            <w:r w:rsidR="001E4245" w:rsidRPr="001E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1E4245" w:rsidRPr="001E4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нительного образования</w:t>
            </w:r>
            <w:r w:rsidR="00657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(далее –</w:t>
            </w:r>
            <w:r w:rsidR="001E424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738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</w:t>
            </w:r>
            <w:r w:rsidR="00657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738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Республики Тыва</w:t>
            </w:r>
            <w:r w:rsidR="00657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537CDDF8" w14:textId="255F019C" w:rsidR="00E734E7" w:rsidRPr="008C7E89" w:rsidRDefault="00E734E7" w:rsidP="000A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</w:t>
            </w:r>
            <w:r w:rsidR="000A0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системы предоставления качественного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полнительного образования детей в Республики 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785C4A15" w14:textId="1B2C979B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096D76B9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2DF6AFAF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 Создание новых мест в образовател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организациях различных типов для реализации дополн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общеразв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вающих программ всех направленностей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6BBE8C90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08234EC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9,209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4D92C3E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9,209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1272159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9,209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3DB2FCD3" w14:textId="30A3E574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shd w:val="clear" w:color="auto" w:fill="FFFFFF" w:themeFill="background1"/>
            <w:hideMark/>
          </w:tcPr>
          <w:p w14:paraId="169A029F" w14:textId="1AA66FAE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shd w:val="clear" w:color="auto" w:fill="FFFFFF" w:themeFill="background1"/>
            <w:hideMark/>
          </w:tcPr>
          <w:p w14:paraId="2D634AAE" w14:textId="7E172632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shd w:val="clear" w:color="auto" w:fill="FFFFFF" w:themeFill="background1"/>
            <w:hideMark/>
          </w:tcPr>
          <w:p w14:paraId="5534C289" w14:textId="59215103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hideMark/>
          </w:tcPr>
          <w:p w14:paraId="6417ECFD" w14:textId="6E2DBBE0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3A851A14" w14:textId="77777777" w:rsidR="000A0251" w:rsidRDefault="00E734E7" w:rsidP="000A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№ 073-2019-Е20017-1/13 к Согл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шению между 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стерством</w:t>
            </w:r>
            <w:r w:rsidR="000A0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росвещ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Российской Фед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0A0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рации и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0A0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Т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реги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нального проекта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Успех каждого 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бенка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</w:t>
            </w:r>
            <w:r w:rsidR="000A0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территории </w:t>
            </w:r>
            <w:r w:rsidR="000A0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Республики Тыва от </w:t>
            </w:r>
          </w:p>
          <w:p w14:paraId="04EBA358" w14:textId="1F464231" w:rsidR="00E734E7" w:rsidRPr="008C7E89" w:rsidRDefault="000A0251" w:rsidP="000A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февраля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EE61CFE" w14:textId="215CC65E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ГБОУ</w:t>
            </w:r>
            <w:r w:rsidR="00657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Респу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РЦРДО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3CF314B0" w14:textId="11237ACF" w:rsidR="00E734E7" w:rsidRPr="008C7E89" w:rsidRDefault="00E734E7" w:rsidP="000A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</w:t>
            </w:r>
            <w:r w:rsidR="000A0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системы предоставления качественного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полнительного образования детей в Республики 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546D8AAA" w14:textId="368A7CB4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04B7FC0F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47705E50" w14:textId="330E08D1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3.3. Обеспечение проведения открытых онлайн-уроков, направленных на раннюю профорие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тацию и реализуемых с учетом опыта цикла открытых уроков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Проектория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к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торых приняли уч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стие дети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3CDF0B5D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 чел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53C3C2A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0,0249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180E7E2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0,0249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7F0A1B3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0,250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41C4168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0,250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1AA02BC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0,250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0DBD489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0,250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3197938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0,250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1F02F8A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0,250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22EEC89E" w14:textId="77777777" w:rsidR="000A0251" w:rsidRDefault="00E734E7" w:rsidP="000A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№ 073-2019-Е20017-1/13 к Согл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шению между 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стерством</w:t>
            </w:r>
            <w:r w:rsidR="000A0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росвещ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Российской Фед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рации </w:t>
            </w:r>
            <w:r w:rsidR="000A0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0A0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Т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0A025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реги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нального проекта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Успех каждого 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бенка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</w:t>
            </w:r>
            <w:r w:rsidR="000A0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итории Республики Тыва от </w:t>
            </w:r>
          </w:p>
          <w:p w14:paraId="500B2139" w14:textId="3D931E27" w:rsidR="00E734E7" w:rsidRPr="008C7E89" w:rsidRDefault="000A0251" w:rsidP="000A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февраля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60664C4" w14:textId="7F32CB40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ГБОУ</w:t>
            </w:r>
            <w:r w:rsidR="00657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Респу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РЦРДО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4E54A3F8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развития системы предоставления качественного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полнительного образования детей в Республики 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20234919" w14:textId="723B793D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16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1657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53DC6A97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214D72DD" w14:textId="0A01D9FD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 Доля обуча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 по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тельным программам основного и среднего общего образования, охваченных мер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приятиями, напра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ленными на раннюю профессиональную ориентацию, в том числе в рамках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граммы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Билет в 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дущее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333C5098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2BEC959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2E326D9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5FA2D6C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05166E7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4899248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361AF93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43D80A0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52056DD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5B6DB1F4" w14:textId="77777777" w:rsidR="00DD666B" w:rsidRDefault="000A0251" w:rsidP="000A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аспоряжение от </w:t>
            </w:r>
          </w:p>
          <w:p w14:paraId="2A41C5D1" w14:textId="77777777" w:rsidR="00DD666B" w:rsidRDefault="00E734E7" w:rsidP="000A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сентября 2021 г</w:t>
            </w:r>
            <w:r w:rsidR="000A0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3554570E" w14:textId="384EAA2F" w:rsidR="00E734E7" w:rsidRPr="008C7E89" w:rsidRDefault="00E734E7" w:rsidP="000A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АБ-33/05вн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утверждении метод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ческих рекомендаций о реализации проекта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Билет в будущее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федерального проекта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Успех ка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 ребенка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F9C8E85" w14:textId="1329674C" w:rsidR="00E734E7" w:rsidRPr="008C7E89" w:rsidRDefault="00E734E7" w:rsidP="009F5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ГБУ</w:t>
            </w:r>
            <w:r w:rsidR="00657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ДПО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публики Тыва </w:t>
            </w:r>
            <w:r w:rsidR="009F5FC3" w:rsidRPr="009F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«Ре</w:t>
            </w:r>
            <w:r w:rsidR="009F5FC3" w:rsidRPr="009F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F5FC3" w:rsidRPr="009F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</w:t>
            </w:r>
            <w:r w:rsidR="009F5FC3" w:rsidRPr="009F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9F5FC3" w:rsidRPr="009F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центр професси</w:t>
            </w:r>
            <w:r w:rsidR="009F5FC3" w:rsidRPr="009F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F5FC3" w:rsidRPr="009F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образов</w:t>
            </w:r>
            <w:r w:rsidR="009F5FC3" w:rsidRPr="009F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9F5FC3" w:rsidRPr="009F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ния» </w:t>
            </w:r>
            <w:r w:rsidR="009F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(далее – </w:t>
            </w:r>
            <w:r w:rsidR="009F5FC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</w:t>
            </w:r>
            <w:r w:rsidR="009F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F5FC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ДПО Республики Тыва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РЦПО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34148DBC" w14:textId="0308E1E2" w:rsidR="00E734E7" w:rsidRPr="008C7E89" w:rsidRDefault="00E734E7" w:rsidP="00DD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</w:t>
            </w:r>
            <w:r w:rsidR="00DD6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системы предоставления качественного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полнительного образования детей в Республики 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138E443C" w14:textId="413634BF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0EF1BD21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49F216EB" w14:textId="0DC8597A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  <w:r w:rsidR="00250A2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Охват детей де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тельностью реги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нальных центров 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явления, поддержки и развития способн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стей и талантов у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 и молодежи, 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нопарков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центров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IТ-куб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67661D12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5376245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30,14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765DE20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30,14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0AB5AD2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76C1171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68A0EB8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0079AAF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56A15DD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0798CD5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333D801D" w14:textId="77777777" w:rsidR="00DD666B" w:rsidRDefault="00E734E7" w:rsidP="00DD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№ 073-2019-Е20017-1/13 к Согл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шению между </w:t>
            </w:r>
            <w:r w:rsidR="00DD66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</w:t>
            </w:r>
            <w:r w:rsidR="00DD66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D66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стерством</w:t>
            </w:r>
            <w:r w:rsidR="00DD6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DD66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росвещ</w:t>
            </w:r>
            <w:r w:rsidR="00DD66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DD66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Российской Фед</w:t>
            </w:r>
            <w:r w:rsidR="00DD66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DD66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рации </w:t>
            </w:r>
            <w:r w:rsidR="00DD6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D66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</w:t>
            </w:r>
            <w:r w:rsidR="00DD66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DD66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DD6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D66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Т</w:t>
            </w:r>
            <w:r w:rsidR="00DD66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DD66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реги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нального проекта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Успех каждого 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бенка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Республики Тыва от </w:t>
            </w:r>
          </w:p>
          <w:p w14:paraId="0C0AE45E" w14:textId="5968AC14" w:rsidR="00E734E7" w:rsidRPr="008C7E89" w:rsidRDefault="00DD666B" w:rsidP="00DD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февраля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8E7A87E" w14:textId="366C780C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ГБОУ</w:t>
            </w:r>
            <w:r w:rsidR="009F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Респу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РЦРДО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0A37A20C" w14:textId="353EA335" w:rsidR="00E734E7" w:rsidRPr="008C7E89" w:rsidRDefault="00E734E7" w:rsidP="00DD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</w:t>
            </w:r>
            <w:r w:rsidR="00DD6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системы предоставления качественного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полнительного образования детей в Республики 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135069A6" w14:textId="26319EAF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700C1676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6AF15AD3" w14:textId="771E4CBB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250A2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Количество субъектов Росси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Федерации, 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дающих сертификаты дополнительного 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разования в рамках системы персониф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цированного фина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сирования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48364790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6564435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52784D4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6C38789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4D786CF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1FF812B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0AF30D6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2955621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4B9FC42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0F27B51D" w14:textId="77777777" w:rsidR="003D0C01" w:rsidRDefault="00E734E7" w:rsidP="003D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№ 073-2019-Е20017-1/13 к Согл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шению между 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стерством</w:t>
            </w:r>
            <w:r w:rsidR="003D0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росвещ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Российской Фед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рации </w:t>
            </w:r>
            <w:r w:rsidR="003D0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3D0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Т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реги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нального проекта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Успех каждого 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бенка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</w:t>
            </w:r>
            <w:r w:rsidR="003D0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итории Республики Тыва от </w:t>
            </w:r>
          </w:p>
          <w:p w14:paraId="4B34B275" w14:textId="015BC479" w:rsidR="00E734E7" w:rsidRPr="008C7E89" w:rsidRDefault="003D0C01" w:rsidP="003D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февраля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FAF0560" w14:textId="7A4628FE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ГБОУ</w:t>
            </w:r>
            <w:r w:rsidR="009F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Респу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РЦРДО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386E09AB" w14:textId="162593B3" w:rsidR="00E734E7" w:rsidRPr="008C7E89" w:rsidRDefault="00E734E7" w:rsidP="003D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</w:t>
            </w:r>
            <w:r w:rsidR="003D0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системы предоставления качественного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полнительного образования детей в Республики 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7075BE22" w14:textId="40C80236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40E32DE2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1AC68D4D" w14:textId="5307C9D4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250A2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Обеспечение проведения меропр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ятий по професси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нальной ориентации в рамках реализации проекта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Билет в 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дущее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которых приняли участие дети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4E27941F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тыс. чел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5F6A383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4,400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08FC40E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4,400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5051742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4,500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5FE16DB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4,500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663A906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5,000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6FC346A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5,500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3179DF6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5,500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2B7BC2B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6,000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5251463F" w14:textId="77777777" w:rsidR="003D0C01" w:rsidRDefault="00E734E7" w:rsidP="003D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№ 073-2019-Е20017-1/13 к Согл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шению между 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стерством</w:t>
            </w:r>
            <w:r w:rsidR="003D0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росвещ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Российской Фед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рации </w:t>
            </w:r>
            <w:r w:rsidR="003D0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3D0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Т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3D0C01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реги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нального проекта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Успех каждого 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бенка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Р</w:t>
            </w:r>
            <w:r w:rsidR="003D0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Тыва от </w:t>
            </w:r>
          </w:p>
          <w:p w14:paraId="45E8BF17" w14:textId="4E5DEC92" w:rsidR="00E734E7" w:rsidRPr="008C7E89" w:rsidRDefault="003D0C01" w:rsidP="002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февраля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поряжение от 8 се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тября 2021 г</w:t>
            </w:r>
            <w:r w:rsidR="00281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АБ-33/05вн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утве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ждении методических рекомендаций о реал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зации проекта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Билет в будущее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федерального </w:t>
            </w:r>
            <w:r w:rsidR="005545B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Успех каждого 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бенка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CF7B771" w14:textId="709F80CC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ГБОУ</w:t>
            </w:r>
            <w:r w:rsidR="009F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Респу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лики Тыва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РЦРДО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1645149D" w14:textId="23BAC74C" w:rsidR="00E734E7" w:rsidRPr="008C7E89" w:rsidRDefault="00E734E7" w:rsidP="003D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</w:t>
            </w:r>
            <w:r w:rsidR="003D0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системы предоставления качественного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полнительного образования детей в Республики 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7334851A" w14:textId="14174141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59763E2D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6663FF41" w14:textId="1943C218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  <w:r w:rsidR="00250A2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Обновление м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териально-технической базы для занятий детей физ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ческой культурой и спортом в общеобр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зовательных орган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зациях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25445DBF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4ACD28E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3BA6E87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0D308F5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1AF8F23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5B705B5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006C865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5E69EBB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2084322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31A53BC7" w14:textId="77777777" w:rsidR="00281D00" w:rsidRDefault="00E734E7" w:rsidP="002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№ 073-2019-Е20017-1/13 к Согл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шению между 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стерством</w:t>
            </w:r>
            <w:r w:rsidR="00281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росвещ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Российской Фед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рации </w:t>
            </w:r>
            <w:r w:rsidR="00281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281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Т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реги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нального проекта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Успех каждого 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бенка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</w:t>
            </w:r>
            <w:r w:rsidR="00281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территории Республики Тыва от </w:t>
            </w:r>
          </w:p>
          <w:p w14:paraId="0A84FEB4" w14:textId="2AF30136" w:rsidR="00E734E7" w:rsidRPr="008C7E89" w:rsidRDefault="00281D00" w:rsidP="002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февраля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B2BEE86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4F6A47D2" w14:textId="12B2B848" w:rsidR="00E734E7" w:rsidRPr="008C7E89" w:rsidRDefault="00E734E7" w:rsidP="002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</w:t>
            </w:r>
            <w:r w:rsidR="00281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системы предоставления качественного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полнительного образования детей в Республики 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3B522585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34E7" w:rsidRPr="008C7E89" w14:paraId="7434EFFF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283C1C8A" w14:textId="252E75D4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250A2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Внедрение и функционирование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Целевой модели ра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вития региональных систем дополнител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образования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251FABF5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4B1496F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6FF06E1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75BBC1C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3F05679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4D63577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771FE4C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1D993B2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1A7F274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60969698" w14:textId="77777777" w:rsidR="00281D00" w:rsidRDefault="00E734E7" w:rsidP="002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глашение № 073-2019-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Е20017-1/13 к Согл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шению между 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стерством</w:t>
            </w:r>
            <w:r w:rsidR="00281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росвещ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Российской Фед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рации </w:t>
            </w:r>
            <w:r w:rsidR="00281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281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Т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281D00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реги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нального проекта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Успех каждого 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бенка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</w:t>
            </w:r>
            <w:r w:rsidR="00281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территории Республики Тыва от </w:t>
            </w:r>
          </w:p>
          <w:p w14:paraId="1B13908A" w14:textId="02809143" w:rsidR="00281D00" w:rsidRPr="008C7E89" w:rsidRDefault="00281D00" w:rsidP="001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февраля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89CB042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0E22C1AD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666CBA53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34E7" w:rsidRPr="008C7E89" w14:paraId="35B23E30" w14:textId="77777777" w:rsidTr="004B2E48">
        <w:trPr>
          <w:trHeight w:val="20"/>
          <w:jc w:val="center"/>
        </w:trPr>
        <w:tc>
          <w:tcPr>
            <w:tcW w:w="15919" w:type="dxa"/>
            <w:gridSpan w:val="14"/>
            <w:shd w:val="clear" w:color="auto" w:fill="FFFFFF" w:themeFill="background1"/>
            <w:hideMark/>
          </w:tcPr>
          <w:p w14:paraId="2DE7EE6B" w14:textId="2048BCAC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4. Подпрограмма 4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среднего профессионального образования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485349" w:rsidRPr="008C7E89" w14:paraId="05ED08B3" w14:textId="77777777" w:rsidTr="004B2E48">
        <w:trPr>
          <w:trHeight w:val="20"/>
          <w:jc w:val="center"/>
        </w:trPr>
        <w:tc>
          <w:tcPr>
            <w:tcW w:w="15919" w:type="dxa"/>
            <w:gridSpan w:val="14"/>
            <w:shd w:val="clear" w:color="auto" w:fill="FFFFFF" w:themeFill="background1"/>
          </w:tcPr>
          <w:p w14:paraId="034840DD" w14:textId="7CEB22B3" w:rsidR="00485349" w:rsidRPr="008C7E89" w:rsidRDefault="00485349" w:rsidP="002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  <w:r w:rsidRPr="008C7E89">
              <w:rPr>
                <w:rFonts w:ascii="Times New Roman" w:hAnsi="Times New Roman" w:cs="Times New Roman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потребности отраслей экономики Республики Тыва в квалифицированных рабочих и специалистах, поддержка профессиональной мобильности населения, создание в Республике Тыва современной системы среднег</w:t>
            </w:r>
            <w:r w:rsidR="00B86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профессионального образования</w:t>
            </w:r>
          </w:p>
        </w:tc>
      </w:tr>
      <w:tr w:rsidR="00E734E7" w:rsidRPr="008C7E89" w14:paraId="33485B94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12087D93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 Отношение сре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 заработной платы преподавателей и м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стеров государстве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образовательных организаций начал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и среднего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фессионального 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разования к средн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месячной начисле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заработной плате наемных работников в организациях, у 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дивидуальных пре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принимателей и ф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зических лиц (сре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немесячного дохода от трудовой деятел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ности) в Республике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Тыва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6AC6247A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4E723F6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0FF624D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70EEF85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1ABAAF2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06DD200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6C22E90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1253E4F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37832BE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3E37E66E" w14:textId="7CD8BDEF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 Президента Ро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сий</w:t>
            </w:r>
            <w:r w:rsidR="00AE4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ской Федерации от 7 мая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2012 г. № 597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мероприятиях по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лизации государстве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социальной пол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тики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18FD591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0600D9B8" w14:textId="7221150F" w:rsidR="00E734E7" w:rsidRPr="008C7E89" w:rsidRDefault="00AE46AC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беспечение 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требности отра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экономики Республики Тыва в квалифицир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ванных рабочих и специалистах, поддержка пр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фессиональной мобильности населения, созд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Республике Тыва современной системы среднего профессиональн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образования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69AD2A9B" w14:textId="37E5F266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587075AC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79EDFA21" w14:textId="58C91F9D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4.2. </w:t>
            </w:r>
            <w:r w:rsidR="007B58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выпускн</w:t>
            </w:r>
            <w:r w:rsidR="007B58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B58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образовательных организаций, реал</w:t>
            </w:r>
            <w:r w:rsidR="007B58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B58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зующих программы среднего професси</w:t>
            </w:r>
            <w:r w:rsidR="007B58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7B58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образов</w:t>
            </w:r>
            <w:r w:rsidR="007B58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B58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занятых по виду деятельности и пол</w:t>
            </w:r>
            <w:r w:rsidR="007B58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7B58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ченным компетенц</w:t>
            </w:r>
            <w:r w:rsidR="007B58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B586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39A1BB20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0C948D46" w14:textId="1D15CD71" w:rsidR="00E734E7" w:rsidRPr="008C7E89" w:rsidRDefault="007B586B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62,7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39FC7751" w14:textId="1DF9C841" w:rsidR="00E734E7" w:rsidRPr="008C7E89" w:rsidRDefault="007B586B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62,7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257A43C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5E88067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236CA16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1979B42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6D01290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60903B8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50,5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7489E101" w14:textId="77777777" w:rsidR="00AE46AC" w:rsidRDefault="00AE46AC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риказ </w:t>
            </w:r>
            <w:r w:rsidR="005545B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истерства</w:t>
            </w:r>
            <w:r w:rsidR="005545B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просвещения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Федерации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</w:p>
          <w:p w14:paraId="18495EAD" w14:textId="6889CAB0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мая 2021 г. № 262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утверждении м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тодик расчета показ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телей федеральных проектов национал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ного </w:t>
            </w:r>
            <w:r w:rsidR="005545B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1C1CD24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2E7C40F" w14:textId="3290A2BF" w:rsidR="00E734E7" w:rsidRPr="008C7E89" w:rsidRDefault="00AE46AC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беспечение 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требности отра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экономики Республики Тыва в квалифицир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ванных рабочих и специалистах, поддержка пр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фессиональной мобильности населения, созд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Республике Тыва современной системы среднего профессиональн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образования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60592F17" w14:textId="54A5F603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45F01959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6D5F2C09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Доля обуча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 общеобразов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организаций, получивших проф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риентационные усл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 в соответствии с профориентацио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программами, принятыми в Респу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лике Тыва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77294C54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0662247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7E1E672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6F687FF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1702DC9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63D4371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5F52185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6B7D8BA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4A63D77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5BD4EEEF" w14:textId="77777777" w:rsidR="00AE46AC" w:rsidRDefault="00AE46AC" w:rsidP="00AE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аспоряжение от </w:t>
            </w:r>
          </w:p>
          <w:p w14:paraId="151D299F" w14:textId="77777777" w:rsidR="00AE46AC" w:rsidRDefault="00E734E7" w:rsidP="00AE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сентября 2021 г</w:t>
            </w:r>
            <w:r w:rsidR="00AE4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734DE0D8" w14:textId="1AD27ED3" w:rsidR="00E734E7" w:rsidRPr="008C7E89" w:rsidRDefault="00E734E7" w:rsidP="00AE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АБ-33/05вн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утверждении метод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ческих рекомендаций о реализации проекта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Билет в будущее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федерального </w:t>
            </w:r>
            <w:r w:rsidR="005545B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Успех ка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 ребенка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DB7BEE6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D233DEB" w14:textId="1BA05FE5" w:rsidR="00E734E7" w:rsidRPr="008C7E89" w:rsidRDefault="00AE46AC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беспечение 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требности отра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экономики Республики Тыва в квалифицир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ванных рабочих и специалистах, поддержка пр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фессиональной мобильности населения, созд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Республике Тыва современной системы среднего профессиональн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FA4A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образования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2C0B3B56" w14:textId="70784FC6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</w:tbl>
    <w:p w14:paraId="3C24B99C" w14:textId="77777777" w:rsidR="00B86E6F" w:rsidRDefault="00B86E6F"/>
    <w:p w14:paraId="67F170A2" w14:textId="77777777" w:rsidR="00B86E6F" w:rsidRDefault="00B86E6F"/>
    <w:tbl>
      <w:tblPr>
        <w:tblW w:w="1591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113"/>
        <w:gridCol w:w="878"/>
        <w:gridCol w:w="766"/>
        <w:gridCol w:w="743"/>
        <w:gridCol w:w="825"/>
        <w:gridCol w:w="844"/>
        <w:gridCol w:w="705"/>
        <w:gridCol w:w="707"/>
        <w:gridCol w:w="709"/>
        <w:gridCol w:w="2250"/>
        <w:gridCol w:w="1276"/>
        <w:gridCol w:w="1843"/>
        <w:gridCol w:w="1133"/>
      </w:tblGrid>
      <w:tr w:rsidR="00B86E6F" w:rsidRPr="008C7E89" w14:paraId="27C36FEB" w14:textId="77777777" w:rsidTr="00FC1253">
        <w:trPr>
          <w:trHeight w:val="20"/>
          <w:tblHeader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3B747433" w14:textId="77777777" w:rsidR="00B86E6F" w:rsidRPr="008C7E89" w:rsidRDefault="00B86E6F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7D9AAC2E" w14:textId="77777777" w:rsidR="00B86E6F" w:rsidRPr="008C7E89" w:rsidRDefault="00B86E6F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31CC50E1" w14:textId="77777777" w:rsidR="00B86E6F" w:rsidRPr="00FD1803" w:rsidRDefault="00B86E6F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06479E6F" w14:textId="77777777" w:rsidR="00B86E6F" w:rsidRPr="00FD1803" w:rsidRDefault="00B86E6F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0495C1E0" w14:textId="77777777" w:rsidR="00B86E6F" w:rsidRPr="00FD1803" w:rsidRDefault="00B86E6F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003B4EAC" w14:textId="77777777" w:rsidR="00B86E6F" w:rsidRPr="00FD1803" w:rsidRDefault="00B86E6F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7E45DAF9" w14:textId="77777777" w:rsidR="00B86E6F" w:rsidRPr="00FD1803" w:rsidRDefault="00B86E6F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58EE6F07" w14:textId="77777777" w:rsidR="00B86E6F" w:rsidRPr="00FD1803" w:rsidRDefault="00B86E6F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4E264F43" w14:textId="77777777" w:rsidR="00B86E6F" w:rsidRPr="00FD1803" w:rsidRDefault="00B86E6F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2EBB9083" w14:textId="77777777" w:rsidR="00B86E6F" w:rsidRPr="00FD1803" w:rsidRDefault="00B86E6F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6CA3BCE4" w14:textId="77777777" w:rsidR="00B86E6F" w:rsidRPr="008C7E89" w:rsidRDefault="00B86E6F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09265B8" w14:textId="77777777" w:rsidR="00B86E6F" w:rsidRPr="008C7E89" w:rsidRDefault="00B86E6F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6B553D73" w14:textId="77777777" w:rsidR="00B86E6F" w:rsidRPr="008C7E89" w:rsidRDefault="00B86E6F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40235D6A" w14:textId="77777777" w:rsidR="00B86E6F" w:rsidRPr="008C7E89" w:rsidRDefault="00B86E6F" w:rsidP="00FC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E734E7" w:rsidRPr="008C7E89" w14:paraId="552A98BB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270953A2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 Доля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организаций, реализующих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 среднего профессионального образования, в кот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рых осуществляется подготовка по фед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ральным госуда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ственным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тельным стандартам среднего професси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по 50 наиболее востребованным, 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вым и перспекти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профессиям и специальностям, в общем количестве образовательных 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ганизаций, реализ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 программы среднего професси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2BDA41B3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6F172D5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67326C9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147CD9E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14C09F8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3CB5D13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26291C6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12327B7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35B6A5D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3B044839" w14:textId="1A1DB2B4" w:rsidR="00E734E7" w:rsidRPr="008C7E89" w:rsidRDefault="00FA4A70" w:rsidP="00FA4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риказ Министерства труда и социальной защиты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Федерации от 30 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кабря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831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5545BB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утверждении списка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наиболее во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требованных на рынке труда, новых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спективных профе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сий, требующих сре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образования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E5391DE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70FBF59" w14:textId="01D5FC67" w:rsidR="00E734E7" w:rsidRPr="008C7E89" w:rsidRDefault="00FA4A70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беспечение 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требности отра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экономики Республики Тыва в квалифицир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ванных рабочих и специалистах, поддержка пр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фессиональной мобильности населения, созд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Республике Тыва современной системы среднего профессиональн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образования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122CA109" w14:textId="614528B3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1F73B366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5E321C31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4.5. Создание и обе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печение функцион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рования центров оп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режающей професс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ональной подготовки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437070F9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4BAACCE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7282DE6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219C041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7956CAF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11B4437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4B8BE90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51781E2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082A22E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250BA4FC" w14:textId="77777777" w:rsidR="00992F55" w:rsidRDefault="00E734E7" w:rsidP="0099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Соглашение о пред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ставлении субсидии из федерального бюджета бюджету Республики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Тыва между 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стерством</w:t>
            </w:r>
            <w:r w:rsidR="00992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росвещ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Российской Фед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рации </w:t>
            </w:r>
            <w:r w:rsidR="00992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992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Т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создание и обе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печение функционир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центров опер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жающей</w:t>
            </w:r>
            <w:r w:rsidR="00992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нальной подготовки от 27 декабря 2023</w:t>
            </w:r>
            <w:r w:rsidR="00992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992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38AA6A1" w14:textId="4AC50F12" w:rsidR="00E734E7" w:rsidRPr="008C7E89" w:rsidRDefault="00E734E7" w:rsidP="0099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992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073-09-2024-770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92741BD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2119B91" w14:textId="18034A34" w:rsidR="00E734E7" w:rsidRPr="008C7E89" w:rsidRDefault="00FA4A70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беспечение 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требности отра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экономики Республики Тыва в квалифицир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ванных рабочих и специалистах,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поддержка пр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фессиональной мобильности населения, созд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Республике Тыва современной системы среднего профессиональн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образования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3889F473" w14:textId="24EDB80D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09613DA2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34B61ECE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4.6. Численность граждан, охваченных деятельностью Це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тров опережающей профессиональной подготовки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49C89B01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2FEF4AD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0A17971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460B230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344C3BD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6BA118B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1E3F4F9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7DDC7B5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0E758B2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7BFD114F" w14:textId="77777777" w:rsidR="00992F55" w:rsidRDefault="00E734E7" w:rsidP="0099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Соглашение о пред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ставлении субсидии из федерального бюджета бюджету Республики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Тыва между 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стерством</w:t>
            </w:r>
            <w:r w:rsidR="00992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росвещ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Российской Фед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рации </w:t>
            </w:r>
            <w:r w:rsidR="00992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Правител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="00992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Т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992F55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создание и обе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печение функционир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центров опер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жающей</w:t>
            </w:r>
            <w:r w:rsidR="00992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нальной подготовки от 27 декабря 2023</w:t>
            </w:r>
            <w:r w:rsidR="00992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992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E676401" w14:textId="368E0F11" w:rsidR="00E734E7" w:rsidRPr="008C7E89" w:rsidRDefault="00E734E7" w:rsidP="0099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992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073-09-2024-771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F744D3B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BC3CC97" w14:textId="678466EA" w:rsidR="00E734E7" w:rsidRPr="008C7E89" w:rsidRDefault="00992F55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беспечение 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требности отра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экономики Республики Тыва в квалифицир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ванных рабочих и специалистах, поддержка пр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фессиональной мобильности населения, созд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Республике Тыва современной системы среднего профессиональн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образования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018C95F3" w14:textId="6687B9AB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6D2D79DE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728625B9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4.7. Количество 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 ежемесячного денежного возн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граждения за клас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руководство (к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раторство)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1F62268E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136DC68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756580E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520E2A2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0474021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71812A1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03385FE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24C375D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798C5B9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18A1F62A" w14:textId="0637FCAB" w:rsidR="00E734E7" w:rsidRPr="008C7E89" w:rsidRDefault="00E734E7" w:rsidP="00DD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Соглашение между </w:t>
            </w:r>
            <w:r w:rsidR="00B2743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Министерством </w:t>
            </w:r>
            <w:r w:rsidR="00B27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2743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B2743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B2743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свещения Российской</w:t>
            </w:r>
            <w:r w:rsidR="00DD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2743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Федерации </w:t>
            </w:r>
            <w:r w:rsidR="00B27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B2743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</w:t>
            </w:r>
            <w:r w:rsidR="00B2743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B2743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тельством Республики Тыва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предоставл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иного</w:t>
            </w:r>
            <w:r w:rsidR="00B27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жетного трансферта, имеющего целевое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назначение, из фед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бюджета</w:t>
            </w:r>
            <w:r w:rsidR="00B27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бюджету Республики Тыва на обеспечение выплат ежемесячного денежного</w:t>
            </w:r>
            <w:r w:rsidR="00B27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вознагра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дения за классное 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ководство (курато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ство) педагогическим работникам</w:t>
            </w:r>
            <w:r w:rsidR="00B27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организаций субъектов Российской Федерации и г.</w:t>
            </w:r>
            <w:r w:rsidR="00B27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нура, муниципальных образовательных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низаций, реализующих образовательные</w:t>
            </w:r>
            <w:r w:rsidR="00DD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 среднего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фессионального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зования, в том числе программы</w:t>
            </w:r>
            <w:r w:rsidR="00DD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онального обучения для лиц с ограниче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возможностями здоровья от 19 декабря 2023</w:t>
            </w:r>
            <w:r w:rsidR="00B27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B27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FC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073-17-2024-218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86D6222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375A60A8" w14:textId="51E2D5FC" w:rsidR="00E734E7" w:rsidRPr="008C7E89" w:rsidRDefault="00992F55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беспечение 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требности отра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экономики Республики Тыва в квалифицир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ванных рабочих и специалистах, поддержка пр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фессиональной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мобильности населения, созд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Республике Тыва современной системы среднего профессиональн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FC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образования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213AF09D" w14:textId="6B0A30BC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="00C65A8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="00C65A8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C65A8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="00C65A8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65A8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="00C65A8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C65A8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3A4F06" w:rsidRPr="008C7E89" w14:paraId="1F8D2265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</w:tcPr>
          <w:p w14:paraId="20D31ED9" w14:textId="517CDA7A" w:rsidR="003A4F06" w:rsidRPr="008C7E89" w:rsidRDefault="003A4F06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4.8. Доля обуча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 образовател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организаций, реализующих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граммы среднего профессионального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образования,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шедших демонстр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ционный экзамен профильного уровня</w:t>
            </w:r>
          </w:p>
        </w:tc>
        <w:tc>
          <w:tcPr>
            <w:tcW w:w="1113" w:type="dxa"/>
            <w:shd w:val="clear" w:color="auto" w:fill="FFFFFF" w:themeFill="background1"/>
          </w:tcPr>
          <w:p w14:paraId="5E53226D" w14:textId="65064781" w:rsidR="003A4F06" w:rsidRPr="008C7E89" w:rsidRDefault="003A4F06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процентов</w:t>
            </w:r>
          </w:p>
        </w:tc>
        <w:tc>
          <w:tcPr>
            <w:tcW w:w="878" w:type="dxa"/>
            <w:shd w:val="clear" w:color="auto" w:fill="FFFFFF" w:themeFill="background1"/>
          </w:tcPr>
          <w:p w14:paraId="365CA742" w14:textId="2A869A3F" w:rsidR="003A4F06" w:rsidRPr="008C7E89" w:rsidRDefault="003A4F06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66" w:type="dxa"/>
            <w:shd w:val="clear" w:color="auto" w:fill="FFFFFF" w:themeFill="background1"/>
          </w:tcPr>
          <w:p w14:paraId="1B896BE4" w14:textId="65C1D53D" w:rsidR="003A4F06" w:rsidRPr="008C7E89" w:rsidRDefault="003A4F06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</w:tcPr>
          <w:p w14:paraId="01FCC64D" w14:textId="23121370" w:rsidR="003A4F06" w:rsidRPr="008C7E89" w:rsidRDefault="003A4F06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25" w:type="dxa"/>
            <w:shd w:val="clear" w:color="auto" w:fill="FFFFFF" w:themeFill="background1"/>
          </w:tcPr>
          <w:p w14:paraId="59501B7D" w14:textId="4E7B91CB" w:rsidR="003A4F06" w:rsidRPr="008C7E89" w:rsidRDefault="003A4F06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44" w:type="dxa"/>
            <w:shd w:val="clear" w:color="auto" w:fill="FFFFFF" w:themeFill="background1"/>
          </w:tcPr>
          <w:p w14:paraId="713B67FF" w14:textId="6E8FD1A3" w:rsidR="003A4F06" w:rsidRPr="008C7E89" w:rsidRDefault="003A4F06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05" w:type="dxa"/>
            <w:shd w:val="clear" w:color="auto" w:fill="FFFFFF" w:themeFill="background1"/>
          </w:tcPr>
          <w:p w14:paraId="0F118D76" w14:textId="6CAEFF92" w:rsidR="003A4F06" w:rsidRPr="008C7E89" w:rsidRDefault="003A4F06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07" w:type="dxa"/>
            <w:shd w:val="clear" w:color="auto" w:fill="FFFFFF" w:themeFill="background1"/>
          </w:tcPr>
          <w:p w14:paraId="2F6CAA08" w14:textId="69E891B0" w:rsidR="003A4F06" w:rsidRPr="008C7E89" w:rsidRDefault="003A4F06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14:paraId="76C3B74A" w14:textId="59301C4B" w:rsidR="003A4F06" w:rsidRPr="008C7E89" w:rsidRDefault="003A4F06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250" w:type="dxa"/>
            <w:shd w:val="clear" w:color="auto" w:fill="FFFFFF" w:themeFill="background1"/>
          </w:tcPr>
          <w:p w14:paraId="4D5B8F89" w14:textId="77777777" w:rsidR="003A4F06" w:rsidRPr="008C7E89" w:rsidRDefault="003A4F06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C9E6C23" w14:textId="1B6D1066" w:rsidR="003A4F06" w:rsidRPr="008C7E89" w:rsidRDefault="003A4F06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74A74DBC" w14:textId="0DE87380" w:rsidR="003A4F06" w:rsidRPr="008C7E89" w:rsidRDefault="00B2743C" w:rsidP="00DD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A4F0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беспечение п</w:t>
            </w:r>
            <w:r w:rsidR="003A4F0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A4F0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требности отра</w:t>
            </w:r>
            <w:r w:rsidR="003A4F0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3A4F0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экономики Республики Тыва в квалифицир</w:t>
            </w:r>
            <w:r w:rsidR="003A4F0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A4F0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ванных рабочих и </w:t>
            </w:r>
            <w:r w:rsidR="003A4F0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специалистах, поддержка пр</w:t>
            </w:r>
            <w:r w:rsidR="003A4F0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A4F0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фессиональной мобильности населения,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r w:rsidR="003A4F0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Республике Тыва современной системы среднего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образования</w:t>
            </w:r>
          </w:p>
        </w:tc>
        <w:tc>
          <w:tcPr>
            <w:tcW w:w="1133" w:type="dxa"/>
            <w:shd w:val="clear" w:color="auto" w:fill="FFFFFF" w:themeFill="background1"/>
          </w:tcPr>
          <w:p w14:paraId="515E0907" w14:textId="7104E62F" w:rsidR="003A4F06" w:rsidRPr="008C7E89" w:rsidRDefault="00C65A8C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ный сайт </w:t>
            </w:r>
            <w:r w:rsidR="00B2743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="00B2743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B2743C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6B3FB063" w14:textId="77777777" w:rsidTr="004B2E48">
        <w:trPr>
          <w:trHeight w:val="20"/>
          <w:jc w:val="center"/>
        </w:trPr>
        <w:tc>
          <w:tcPr>
            <w:tcW w:w="15919" w:type="dxa"/>
            <w:gridSpan w:val="14"/>
            <w:shd w:val="clear" w:color="auto" w:fill="FFFFFF" w:themeFill="background1"/>
            <w:noWrap/>
            <w:hideMark/>
          </w:tcPr>
          <w:p w14:paraId="04A93AC1" w14:textId="5EB8A8B0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Подпрограмма 5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системы оценки качества образования и цифровая трансформация системы образования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485349" w:rsidRPr="008C7E89" w14:paraId="7A7B3C34" w14:textId="77777777" w:rsidTr="004B2E48">
        <w:trPr>
          <w:trHeight w:val="20"/>
          <w:jc w:val="center"/>
        </w:trPr>
        <w:tc>
          <w:tcPr>
            <w:tcW w:w="15919" w:type="dxa"/>
            <w:gridSpan w:val="14"/>
            <w:shd w:val="clear" w:color="auto" w:fill="FFFFFF" w:themeFill="background1"/>
            <w:noWrap/>
          </w:tcPr>
          <w:p w14:paraId="436AFD11" w14:textId="6123DC1E" w:rsidR="00485349" w:rsidRPr="008C7E89" w:rsidRDefault="00485349" w:rsidP="00B2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  <w:r w:rsidRPr="008C7E89">
              <w:rPr>
                <w:rFonts w:ascii="Times New Roman" w:hAnsi="Times New Roman" w:cs="Times New Roman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современной системы оценки качества образования на основе принципов открытости, объективности, прозрачности, общест</w:t>
            </w:r>
            <w:r w:rsidR="00FC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венно-профессионального участия</w:t>
            </w:r>
          </w:p>
        </w:tc>
      </w:tr>
      <w:tr w:rsidR="00E734E7" w:rsidRPr="008C7E89" w14:paraId="246EC654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055EC19A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 Доля учащихся, имеющих возмо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 бесплатного доступа к верифиц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рованному цифров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 образовательному контенту и сервисам для самостоятельной подготовки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1F35D956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6FDF680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68A769D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7994B3C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58C19C2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168F78B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1917502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2E6A1D0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37E7F52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58B58734" w14:textId="34A993B6" w:rsidR="00E734E7" w:rsidRPr="008C7E89" w:rsidRDefault="00AB1CDD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 Президента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21 июля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474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национальных ц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лях развития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период до 2030 г.»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Стратегия цифрового развития Республики Тыва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710B726" w14:textId="1A05A1B8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публики Тыва, </w:t>
            </w:r>
            <w:r w:rsidR="00FC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Республики Тыва 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ститут оце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качества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r w:rsidR="00FC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674EFDCD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совр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менной системы оценки качества образования на основе принципов открытости, об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ективности,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зрачности, общ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ственно-профессиональн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участия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5C6B88DF" w14:textId="5B9A64B0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349EBCE5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48BB4CE5" w14:textId="29A3BFD5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  <w:r w:rsidR="00DD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Доля заданий в электронной форме для учащихся, пров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ряемых с использ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ванием технологий автоматизированной проверки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5481D8DD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146970C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2C192C2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5CBEEF0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23E43E0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062D4B2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12A89CC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6993BCC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63BD545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71595CBA" w14:textId="2C75669F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 Президента </w:t>
            </w:r>
            <w:r w:rsidR="00AB1CD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="00AB1CD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AB1CD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сийской Федерации</w:t>
            </w:r>
            <w:r w:rsidR="00AB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21 июля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 №</w:t>
            </w:r>
            <w:r w:rsidR="00AB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474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национальных ц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лях развития </w:t>
            </w:r>
            <w:r w:rsidR="00AB1CD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</w:t>
            </w:r>
            <w:r w:rsidR="00AB1CD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AB1CD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ской Федерации </w:t>
            </w:r>
            <w:r w:rsidR="00AD1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до 2030 г.»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Стратегия цифрового развития Республики Тыва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C474495" w14:textId="09E1FA52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публики Тыва, </w:t>
            </w:r>
            <w:r w:rsidR="00FC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Республики Тыва «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ститут оце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качества образов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ния</w:t>
            </w:r>
            <w:r w:rsidR="00FC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251EC918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создание совр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менной системы оценки качества образования на основе принципов открытости, об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ективности,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зрачности, общ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ственно-профессиональн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 участия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291563B4" w14:textId="532E4BF3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79148094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48C16220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5.3. Доля педагогич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 работников, п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лучивших возмо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 использования верифицированного цифрового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тельного контента и цифровых 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сервисов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3DDE43A9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12D682A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4A5F662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48DFFC4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53DE1C8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0AF8BCF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0374F38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38AEEED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2A0E5AF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03C3B469" w14:textId="3A4057B6" w:rsidR="00E734E7" w:rsidRPr="008C7E89" w:rsidRDefault="00E734E7" w:rsidP="00AD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 Президента </w:t>
            </w:r>
            <w:r w:rsidR="00AD199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="00AD199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AD199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сийской Федерации</w:t>
            </w:r>
            <w:r w:rsidR="00AD1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21 июля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 №</w:t>
            </w:r>
            <w:r w:rsidR="00AD1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474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национальных ц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лях развития </w:t>
            </w:r>
            <w:r w:rsidR="00AD199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</w:t>
            </w:r>
            <w:r w:rsidR="00AD199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AD199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Федерации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период до 2030 г.</w:t>
            </w:r>
            <w:r w:rsidR="00AD1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Стратегия цифрового развития Республики Тыва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5ECBFFE" w14:textId="20C430DA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публики Тыва, </w:t>
            </w:r>
            <w:r w:rsidR="00FC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Республики Тыва «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ститут оце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качества образов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r w:rsidR="00FC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668E2E51" w14:textId="4F76F803" w:rsidR="00DD0AD4" w:rsidRPr="008C7E89" w:rsidRDefault="00E734E7" w:rsidP="00C3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совр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менной системы оценки качества образования на основе принципов открытости, об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ективности,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зрачности, общ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ственно-профессиональн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участия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7793B85B" w14:textId="3F5C3556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1C199FAF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2295A1FB" w14:textId="0A03090D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  <w:r w:rsidR="00DD0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Доля учащихся, которым предложены рекомендации по п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вышению качества обучения и формир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ванию индивидуал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траекторий с 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пользованием данных цифрового портф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лио учащегося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6173E988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36D2EDF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54FFAAE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6F4BD35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4AF729F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0710AFB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2632871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7B74E48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4E70F0B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5DCF106A" w14:textId="7D2CD127" w:rsidR="00E734E7" w:rsidRPr="008C7E89" w:rsidRDefault="00E734E7" w:rsidP="00AD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 Президента </w:t>
            </w:r>
            <w:r w:rsidR="00AD199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="00AD199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AD199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сийской Федерации</w:t>
            </w:r>
            <w:r w:rsidR="00AD1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21 июля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 №</w:t>
            </w:r>
            <w:r w:rsidR="00AD1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474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национальных ц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лях развития </w:t>
            </w:r>
            <w:r w:rsidR="00AD199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</w:t>
            </w:r>
            <w:r w:rsidR="00AD199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AD199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Федерации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период до 2030 г.</w:t>
            </w:r>
            <w:r w:rsidR="00AD1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Стратегия цифрового развития Республики Тыва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BB5A957" w14:textId="1B7946D8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публики Тыва, </w:t>
            </w:r>
            <w:r w:rsidR="00FC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Республики Тыва «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ститут оце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качества образов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r w:rsidR="00FC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332E71F5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совр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менной системы оценки качества образования на основе принципов открытости, об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ективности,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зрачности, общ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ственно-профессиональн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участия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17D68784" w14:textId="2A3B0B38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3CAE8B85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1E0FB00D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5.5. Доля учащихся, по которым ос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ществляется ведение цифрового профиля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5AE1B465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1FD2601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64BCD3D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3B18445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2D017D0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2D26C98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440DA17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59F8749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2B9E030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67E6D72B" w14:textId="3C514026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 Президента </w:t>
            </w:r>
            <w:r w:rsidR="00AD199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="00AD199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AD199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сийской Федерации</w:t>
            </w:r>
            <w:r w:rsidR="00AD1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21 июля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 №</w:t>
            </w:r>
            <w:r w:rsidR="00AD1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474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национальных ц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лях развития </w:t>
            </w:r>
            <w:r w:rsidR="00AD199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</w:t>
            </w:r>
            <w:r w:rsidR="00AD199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AD199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Федерации</w:t>
            </w:r>
            <w:r w:rsidR="00504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период до 2030 г.»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Стратегия цифрового развития Республики Тыва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DD96C3B" w14:textId="01E4E29B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публики Тыва, </w:t>
            </w:r>
            <w:r w:rsidR="00FC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Республики Тыва «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ститут оце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качества образов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FC1253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r w:rsidR="00FC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3919E495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совр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менной системы оценки качества образования на основе принципов открытости, об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ективности,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зрачности, общ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ственно-профессиональн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участия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3162F71B" w14:textId="0CF00BF5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07D4980C" w14:textId="77777777" w:rsidTr="004B2E48">
        <w:trPr>
          <w:trHeight w:val="20"/>
          <w:jc w:val="center"/>
        </w:trPr>
        <w:tc>
          <w:tcPr>
            <w:tcW w:w="15919" w:type="dxa"/>
            <w:gridSpan w:val="14"/>
            <w:shd w:val="clear" w:color="auto" w:fill="FFFFFF" w:themeFill="background1"/>
            <w:noWrap/>
            <w:hideMark/>
          </w:tcPr>
          <w:p w14:paraId="0F2B3673" w14:textId="6D3FEEFE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6. Подпрограмма 6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Отдых и оздоровление детей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485349" w:rsidRPr="008C7E89" w14:paraId="41432963" w14:textId="77777777" w:rsidTr="004B2E48">
        <w:trPr>
          <w:trHeight w:val="20"/>
          <w:jc w:val="center"/>
        </w:trPr>
        <w:tc>
          <w:tcPr>
            <w:tcW w:w="15919" w:type="dxa"/>
            <w:gridSpan w:val="14"/>
            <w:shd w:val="clear" w:color="auto" w:fill="FFFFFF" w:themeFill="background1"/>
            <w:noWrap/>
          </w:tcPr>
          <w:p w14:paraId="332583EF" w14:textId="70D2066F" w:rsidR="00485349" w:rsidRPr="008C7E89" w:rsidRDefault="00485349" w:rsidP="0050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  <w:r w:rsidRPr="008C7E89">
              <w:rPr>
                <w:rFonts w:ascii="Times New Roman" w:hAnsi="Times New Roman" w:cs="Times New Roman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доступности полноценного (качественно</w:t>
            </w:r>
            <w:r w:rsidR="00D56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го) отдыха и оздоровления детей</w:t>
            </w:r>
          </w:p>
        </w:tc>
      </w:tr>
      <w:tr w:rsidR="00E734E7" w:rsidRPr="008C7E89" w14:paraId="14C54060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01D9B5AB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 Сохранение де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ствующей сети заг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родных оздоров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учреждений республики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181B022B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5F2EE31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24CA03E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7504910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4B3BB64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4CCC45E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53A2FB7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2E96262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51426DC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7C7B1DD2" w14:textId="65655A8F" w:rsidR="00E734E7" w:rsidRPr="008C7E89" w:rsidRDefault="00504AEF" w:rsidP="0050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остановление Прав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ства Республики Тыва от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декабря 2009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601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рядке организации 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 и оздоровления детей в Республике Тыва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A340504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58B12A84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ступности полн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ценного (кач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ственного) отдыха и оздоровления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1FB8EF69" w14:textId="683B1BC8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7598DF5D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6E436350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 Количество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тей, охваченных вс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формами отдыха, оздоровления и зан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тости в свободное от учебы время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2A45D5FF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542F5AB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37B74E4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0E43F8E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60B0855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6EF8491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461A276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74660E5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0A41898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0F46038C" w14:textId="73BC2B5A" w:rsidR="00E734E7" w:rsidRPr="008C7E89" w:rsidRDefault="00504AEF" w:rsidP="0050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остановление Прав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ства Республики Тыва от 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декабря 2009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601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рядке организации о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 и оздоровления детей в Республике Тыва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C02BCDF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60147487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ступности полн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ценного (кач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ственного) отдыха и оздоровления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0BC73DC1" w14:textId="792A9201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0BA8E780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04BDF337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6.3. Создание нек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питальных строений, сооружений (быстр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возводимых ко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струкций) для орг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низаций отдыха д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тей и их оздоровл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06284559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51F91BE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5CB166E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1CC6A0C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0B122CB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5349193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3659B63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2AB118C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6710633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7ABBBF92" w14:textId="05E85EF9" w:rsidR="00E734E7" w:rsidRPr="008C7E89" w:rsidRDefault="00E734E7" w:rsidP="0050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Соглашение о пред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ставлении субсидии из федерального бюджета бюджету Республики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br/>
              <w:t>Тыва на осуществл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ние мероприятий, направленных на с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здание современной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br/>
              <w:t>инфраструктуры для отдыха детей и их оздоровления путем возведения некап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тальных</w:t>
            </w:r>
            <w:r w:rsidR="00504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строений, с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оружений (быстр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возводимых констру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ций), а также при пр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ведении</w:t>
            </w:r>
            <w:r w:rsidR="00504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капитального ремонта объектов и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фраструктуры орган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заций отдыха детей и их</w:t>
            </w:r>
            <w:r w:rsidR="00504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оздоровления, обеспечивающих д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стижение целей, пок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зателей и результатов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федерального проекта </w:t>
            </w:r>
            <w:r w:rsidR="00D23D56" w:rsidRPr="008C7E8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обучения, отдыха и оздоровления детей и</w:t>
            </w:r>
            <w:r w:rsidR="00504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молодежи</w:t>
            </w:r>
            <w:r w:rsidR="00D23D56" w:rsidRPr="008C7E8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 xml:space="preserve"> госуда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 xml:space="preserve">ственной программы Российской Федерации </w:t>
            </w:r>
            <w:r w:rsidR="00D23D56" w:rsidRPr="008C7E8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Развитие образов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r w:rsidR="00D23D56" w:rsidRPr="008C7E8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FB14EE2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202BFDE8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ступности полн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ценного (кач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ственного) отдыха и оздоровления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52B883E6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34E7" w:rsidRPr="008C7E89" w14:paraId="69C44C8A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69C5BDEA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6.4. Создание совр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менных условий для отдыха детей и их оздоровлению, путем проведения кап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тального ремонта объектов отдыха д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тей и их оздоровл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нию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62139E7C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25B3EB2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025093B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684023A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7FA3C84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4946649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2C8ED6B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7ED10C9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34DCE75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19A35FB4" w14:textId="29DE16E1" w:rsidR="00E734E7" w:rsidRPr="008C7E89" w:rsidRDefault="00E734E7" w:rsidP="0050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Соглашение о пред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ставлении субсидии из федерального бюджета бюджету Республики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br/>
              <w:t>Тыва на осуществл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ние мероприятий, направленных на с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здание современной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br/>
              <w:t>инфраструктуры для отдыха детей и их оздоровления путем возведения некап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тальных</w:t>
            </w:r>
            <w:r w:rsidR="00504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строений, с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оружений (быстр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возводимых констру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ций), а также при пр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ведении</w:t>
            </w:r>
            <w:r w:rsidR="00504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капитального 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ремонта объектов и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фраструктуры орган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заций отдыха детей и их</w:t>
            </w:r>
            <w:r w:rsidR="00504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оздоровления, обеспечивающих д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стижение целей, пок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зателей и результатов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федерального проекта </w:t>
            </w:r>
            <w:r w:rsidR="00D23D56" w:rsidRPr="008C7E8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обучения, отдыха и оздоровления детей и</w:t>
            </w:r>
            <w:r w:rsidR="00504A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молодежи</w:t>
            </w:r>
            <w:r w:rsidR="00D23D56" w:rsidRPr="008C7E8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 xml:space="preserve"> госуда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 xml:space="preserve">ственной программы Российской Федерации </w:t>
            </w:r>
            <w:r w:rsidR="00D23D56" w:rsidRPr="008C7E8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Развитие образов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r w:rsidR="00D23D56" w:rsidRPr="008C7E8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B9B3C3B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7D6273FA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ступности полн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ценного (кач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ственного) отдыха и оздоровления детей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45084823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734E7" w:rsidRPr="008C7E89" w14:paraId="208840E0" w14:textId="77777777" w:rsidTr="004B2E48">
        <w:trPr>
          <w:trHeight w:val="20"/>
          <w:jc w:val="center"/>
        </w:trPr>
        <w:tc>
          <w:tcPr>
            <w:tcW w:w="15919" w:type="dxa"/>
            <w:gridSpan w:val="14"/>
            <w:shd w:val="clear" w:color="auto" w:fill="FFFFFF" w:themeFill="background1"/>
            <w:noWrap/>
            <w:hideMark/>
          </w:tcPr>
          <w:p w14:paraId="2AB94491" w14:textId="69BABC8F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7. Подпрограмма 7 </w:t>
            </w:r>
            <w:r w:rsidR="00D23D56" w:rsidRPr="008C7E8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Безопасность образовательных организаций</w:t>
            </w:r>
            <w:r w:rsidR="00D23D56" w:rsidRPr="008C7E8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85349" w:rsidRPr="008C7E89" w14:paraId="3A47D808" w14:textId="77777777" w:rsidTr="004B2E48">
        <w:trPr>
          <w:trHeight w:val="20"/>
          <w:jc w:val="center"/>
        </w:trPr>
        <w:tc>
          <w:tcPr>
            <w:tcW w:w="15919" w:type="dxa"/>
            <w:gridSpan w:val="14"/>
            <w:shd w:val="clear" w:color="auto" w:fill="FFFFFF" w:themeFill="background1"/>
            <w:noWrap/>
          </w:tcPr>
          <w:p w14:paraId="2F67C045" w14:textId="05998D4E" w:rsidR="00485349" w:rsidRPr="008C7E89" w:rsidRDefault="00485349" w:rsidP="00567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Цель:</w:t>
            </w:r>
            <w:r w:rsidRPr="008C7E89">
              <w:rPr>
                <w:rFonts w:ascii="Times New Roman" w:hAnsi="Times New Roman" w:cs="Times New Roman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учащихся, воспитанников и работников образовательных организаций всех типов и видов во время их трудовой и учебной деятельн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сти, обеспечение пожарной и антитеррористической безопасности образов</w:t>
            </w:r>
            <w:r w:rsidR="002D2D93">
              <w:rPr>
                <w:rFonts w:ascii="Times New Roman" w:eastAsia="Times New Roman" w:hAnsi="Times New Roman" w:cs="Times New Roman"/>
                <w:lang w:eastAsia="ru-RU"/>
              </w:rPr>
              <w:t>ательных организаций всех типов</w:t>
            </w:r>
          </w:p>
        </w:tc>
      </w:tr>
      <w:tr w:rsidR="00E734E7" w:rsidRPr="008C7E89" w14:paraId="1DC488DA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262D8ED1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7.1. Доля образов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тельных организаций, отвечающих треб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ваниям безопасности обучающихся, восп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танников и работн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ков образовательных организаций во время их трудовой и уче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ной деятельности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3CCCBFAB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14:paraId="15E1D18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132ECED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05C15EC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665CCD6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113FF61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5DD0300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16D0A4A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5D48DE5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4F86F411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74E140F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публики Тыва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59643BCB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реализация гос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дарственной и р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гиональной пол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тики в области обеспечения бе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опасных условий для осуществл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ния учебно-воспитательного процесса в обр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зовательных орг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низациях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7556CB5C" w14:textId="5FD8470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</w:tbl>
    <w:p w14:paraId="23A9C8E9" w14:textId="77777777" w:rsidR="00D56062" w:rsidRDefault="00D56062"/>
    <w:p w14:paraId="438D4C0A" w14:textId="77777777" w:rsidR="00D56062" w:rsidRDefault="00D56062"/>
    <w:p w14:paraId="1EAAFAB8" w14:textId="77777777" w:rsidR="00D56062" w:rsidRDefault="00D56062"/>
    <w:tbl>
      <w:tblPr>
        <w:tblW w:w="1591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113"/>
        <w:gridCol w:w="878"/>
        <w:gridCol w:w="766"/>
        <w:gridCol w:w="743"/>
        <w:gridCol w:w="825"/>
        <w:gridCol w:w="844"/>
        <w:gridCol w:w="705"/>
        <w:gridCol w:w="707"/>
        <w:gridCol w:w="709"/>
        <w:gridCol w:w="2250"/>
        <w:gridCol w:w="1276"/>
        <w:gridCol w:w="1843"/>
        <w:gridCol w:w="1133"/>
      </w:tblGrid>
      <w:tr w:rsidR="00D56062" w:rsidRPr="008C7E89" w14:paraId="6DD07EA0" w14:textId="77777777" w:rsidTr="007A50DA">
        <w:trPr>
          <w:trHeight w:val="20"/>
          <w:tblHeader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64E37D28" w14:textId="77777777" w:rsidR="00D56062" w:rsidRPr="008C7E89" w:rsidRDefault="00D56062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06454951" w14:textId="77777777" w:rsidR="00D56062" w:rsidRPr="008C7E89" w:rsidRDefault="00D56062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2B1A5D7A" w14:textId="77777777" w:rsidR="00D56062" w:rsidRPr="00FD1803" w:rsidRDefault="00D56062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2D80DBE0" w14:textId="77777777" w:rsidR="00D56062" w:rsidRPr="00FD1803" w:rsidRDefault="00D56062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437FEFF3" w14:textId="77777777" w:rsidR="00D56062" w:rsidRPr="00FD1803" w:rsidRDefault="00D56062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1E25135F" w14:textId="77777777" w:rsidR="00D56062" w:rsidRPr="00FD1803" w:rsidRDefault="00D56062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0F64F20A" w14:textId="77777777" w:rsidR="00D56062" w:rsidRPr="00FD1803" w:rsidRDefault="00D56062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2EA62AE6" w14:textId="77777777" w:rsidR="00D56062" w:rsidRPr="00FD1803" w:rsidRDefault="00D56062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37C8750C" w14:textId="77777777" w:rsidR="00D56062" w:rsidRPr="00FD1803" w:rsidRDefault="00D56062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203F2FBE" w14:textId="77777777" w:rsidR="00D56062" w:rsidRPr="00FD1803" w:rsidRDefault="00D56062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33175275" w14:textId="77777777" w:rsidR="00D56062" w:rsidRPr="008C7E89" w:rsidRDefault="00D56062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0C32274" w14:textId="77777777" w:rsidR="00D56062" w:rsidRPr="008C7E89" w:rsidRDefault="00D56062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790D8EB5" w14:textId="77777777" w:rsidR="00D56062" w:rsidRPr="008C7E89" w:rsidRDefault="00D56062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1828BC67" w14:textId="77777777" w:rsidR="00D56062" w:rsidRPr="008C7E89" w:rsidRDefault="00D56062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E734E7" w:rsidRPr="008C7E89" w14:paraId="283AEFEA" w14:textId="77777777" w:rsidTr="004B2E48">
        <w:trPr>
          <w:trHeight w:val="20"/>
          <w:jc w:val="center"/>
        </w:trPr>
        <w:tc>
          <w:tcPr>
            <w:tcW w:w="15919" w:type="dxa"/>
            <w:gridSpan w:val="14"/>
            <w:shd w:val="clear" w:color="auto" w:fill="FFFFFF" w:themeFill="background1"/>
            <w:noWrap/>
            <w:hideMark/>
          </w:tcPr>
          <w:p w14:paraId="17C2D390" w14:textId="037BF1DE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Подпрограмма 8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научного, научно-методического сопровождения этнокультурного содержания образования в Республике Тыва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485349" w:rsidRPr="008C7E89" w14:paraId="6833AD7A" w14:textId="77777777" w:rsidTr="004B2E48">
        <w:trPr>
          <w:trHeight w:val="20"/>
          <w:jc w:val="center"/>
        </w:trPr>
        <w:tc>
          <w:tcPr>
            <w:tcW w:w="15919" w:type="dxa"/>
            <w:gridSpan w:val="14"/>
            <w:shd w:val="clear" w:color="auto" w:fill="FFFFFF" w:themeFill="background1"/>
            <w:noWrap/>
          </w:tcPr>
          <w:p w14:paraId="5790C71E" w14:textId="05D8DAF5" w:rsidR="00485349" w:rsidRPr="008C7E89" w:rsidRDefault="00485349" w:rsidP="0056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  <w:r w:rsidRPr="008C7E89">
              <w:rPr>
                <w:rFonts w:ascii="Times New Roman" w:hAnsi="Times New Roman" w:cs="Times New Roman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развития системы фундаментальных и прикладных научных знаний по гуманитарным и естест</w:t>
            </w:r>
            <w:r w:rsidR="002D2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венным наукам в Республике Тыва</w:t>
            </w:r>
          </w:p>
        </w:tc>
      </w:tr>
      <w:tr w:rsidR="00E734E7" w:rsidRPr="008C7E89" w14:paraId="4859788A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7812AB1D" w14:textId="14C829F4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  <w:r w:rsidR="008B699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Объем подгото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ленных к изданию научных, научно-методических работ в части этнокультурн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содержания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7F3B5FD5" w14:textId="55405140" w:rsidR="00E734E7" w:rsidRPr="008C7E89" w:rsidRDefault="00A67670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734E7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ечатных листов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14:paraId="23D8689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4031263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3894297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2708262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7EAD8C0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62E1AFC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07221B6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4282D0C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2F914F1F" w14:textId="284BE573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 Главы Республ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 Тыва от 21 августа 2023 г. № 274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утверждении Страт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гии государственной поддержки и развития тувинского языка в период с 2024 по 2033 гг.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4951B65" w14:textId="6FCA4C2C" w:rsidR="00E734E7" w:rsidRPr="00A831D7" w:rsidRDefault="00E734E7" w:rsidP="00A8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x-none"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публики Тыва, </w:t>
            </w:r>
            <w:r w:rsidR="00A83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ГБНУ М</w:t>
            </w:r>
            <w:r w:rsidR="00A831D7" w:rsidRPr="00A83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инисте</w:t>
            </w:r>
            <w:r w:rsidR="00A831D7" w:rsidRPr="00A83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A831D7" w:rsidRPr="00A83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образ</w:t>
            </w:r>
            <w:r w:rsidR="00A831D7" w:rsidRPr="00A83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A831D7" w:rsidRPr="00A83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="00A831D7" w:rsidRPr="00A83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A831D7" w:rsidRPr="00A83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публики Тыва </w:t>
            </w:r>
            <w:r w:rsidR="00A83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831D7" w:rsidRPr="00A83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A831D7" w:rsidRPr="00A83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A831D7" w:rsidRPr="00A83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ститут ра</w:t>
            </w:r>
            <w:r w:rsidR="00A831D7" w:rsidRPr="00A83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A831D7" w:rsidRPr="00A83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вития нац</w:t>
            </w:r>
            <w:r w:rsidR="00A831D7" w:rsidRPr="00A83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A831D7" w:rsidRPr="00A83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ональной школы</w:t>
            </w:r>
            <w:r w:rsidR="00A83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1748E84E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развития 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стемы фундаме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тальных и пр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кладных научных знаний по гуман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тарным и ест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ственным наукам в Республике Тыва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6304C07D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Института развития наци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нальной школы</w:t>
            </w:r>
          </w:p>
        </w:tc>
      </w:tr>
      <w:tr w:rsidR="00E734E7" w:rsidRPr="008C7E89" w14:paraId="56358EA0" w14:textId="77777777" w:rsidTr="004B2E48">
        <w:trPr>
          <w:trHeight w:val="20"/>
          <w:jc w:val="center"/>
        </w:trPr>
        <w:tc>
          <w:tcPr>
            <w:tcW w:w="15919" w:type="dxa"/>
            <w:gridSpan w:val="14"/>
            <w:shd w:val="clear" w:color="auto" w:fill="FFFFFF" w:themeFill="background1"/>
            <w:hideMark/>
          </w:tcPr>
          <w:p w14:paraId="2B722D03" w14:textId="767819E1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 Подпрограмма 9 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бесплатного горячего питания обучающихся общеобразовательных организаций Республики Тыва</w:t>
            </w:r>
            <w:r w:rsidR="00D23D56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485349" w:rsidRPr="008C7E89" w14:paraId="00E2301E" w14:textId="77777777" w:rsidTr="004B2E48">
        <w:trPr>
          <w:trHeight w:val="20"/>
          <w:jc w:val="center"/>
        </w:trPr>
        <w:tc>
          <w:tcPr>
            <w:tcW w:w="15919" w:type="dxa"/>
            <w:gridSpan w:val="14"/>
            <w:shd w:val="clear" w:color="auto" w:fill="FFFFFF" w:themeFill="background1"/>
          </w:tcPr>
          <w:p w14:paraId="2CF2FD0A" w14:textId="3FD034E4" w:rsidR="00485349" w:rsidRPr="008C7E89" w:rsidRDefault="00485349" w:rsidP="0056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  <w:r w:rsidRPr="008C7E89">
              <w:rPr>
                <w:rFonts w:ascii="Times New Roman" w:hAnsi="Times New Roman" w:cs="Times New Roman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бесплатным горячим качественным питанием обучающихся общеобразователь</w:t>
            </w:r>
            <w:r w:rsidR="00A37D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организаций Республики Тыва</w:t>
            </w:r>
          </w:p>
        </w:tc>
      </w:tr>
      <w:tr w:rsidR="00E734E7" w:rsidRPr="008C7E89" w14:paraId="4EDF6E1E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5FAD755A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9.1. Доля обуча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 1-4 классов общеобразовател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организаций, обеспеченных бе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платным качестве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горячим питан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1C7BE6BF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584FFA3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0F3DE44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546A127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04522C7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5F8028D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52ABC3FA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228A420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2D14228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787E0F13" w14:textId="08AA5AD7" w:rsidR="00A37D12" w:rsidRPr="008C7E89" w:rsidRDefault="00E734E7" w:rsidP="00267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Соглашение между </w:t>
            </w:r>
            <w:r w:rsidR="00B25AA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Министерством пр</w:t>
            </w:r>
            <w:r w:rsidR="00B25AA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B25AA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свещения Российской Федерации и прав</w:t>
            </w:r>
            <w:r w:rsidR="00B25AA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B25AA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тельством Республики Тыва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предоставл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субсидий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фед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бюджета бюджету Республики Тыва на софинансир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расходных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обязательств субъе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Российской Фед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рации и г. Байконура,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возникающих при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лизации государстве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программ субъе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Российской Фед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рации и г. Байконура,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предусматривающих мероприятия по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низации бесплатного горячего питания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чающихся, получа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начальное общее образование в гос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дарственных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организациях субъектов Российской Федерации и г. Байк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 и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 образовательных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низациях от 22 дека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 2023</w:t>
            </w:r>
            <w:r w:rsidR="0056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56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56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073-09-2024-042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7155147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 местного самоупра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(по согласов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нию)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7DBD08F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обеспечение бе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платным горячим качественным п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танием обуча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 общеобр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зовательных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низаций Респу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36DCC788" w14:textId="656A0F91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0C8F3720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6C905A33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9.2. Доля обуча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 с ограниче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возможностями здоровья общеобр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зовательных орган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заций Республики Тыва, обеспеченных бесплатным кач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ственным горячим питанием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78E1468B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755C319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6CE83C4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245CA34B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10F13CB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11B291A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0A8B2384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16DE42F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67BCBB0D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4E60C514" w14:textId="4073827F" w:rsidR="00E734E7" w:rsidRPr="008C7E89" w:rsidRDefault="00E734E7" w:rsidP="0056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Соглашение </w:t>
            </w:r>
            <w:r w:rsidR="00B25AA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</w:t>
            </w:r>
            <w:r w:rsidR="00B25AA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B25AA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стерством просвещ</w:t>
            </w:r>
            <w:r w:rsidR="00B25AA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B25AA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Российской Фед</w:t>
            </w:r>
            <w:r w:rsidR="00B25AA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B25AA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рации и правител</w:t>
            </w:r>
            <w:r w:rsidR="00B25AA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B25AA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 Республики Т</w:t>
            </w:r>
            <w:r w:rsidR="00B25AA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B25AA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предоставлении субсидий</w:t>
            </w:r>
            <w:r w:rsidR="0056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федерал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бюджета бюдж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Республики Тыва на софинансирование расходных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тельств субъектов Ро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сийской Федерации и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г. Байконура, возн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кающих при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государственных программ субъектов Российской Федерации и г. Байконура,</w:t>
            </w:r>
            <w:r w:rsidR="0056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сматривающих мер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приятия по организ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бесплатного гор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чего питания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щихся, получающих начальное общее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зование в госуда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организациях субъектов Российской Федерации и г. Байк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 и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 образовательных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низациях от 22 дека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 2023</w:t>
            </w:r>
            <w:r w:rsidR="0056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56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56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073-09-2024-042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175648F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 местного самоупра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(по согласов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нию)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3F9FA90D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обеспечение бе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платным горячим качественным п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танием обуча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 общеобр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зовательных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низаций Респу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6B252F29" w14:textId="375D207D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75B30DA1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6D428A95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9.3. Доля обуча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 1-4 классов общеобразовател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организаций с пищевыми особенн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стями развития, ну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дающихся в спец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альном меню, обе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печенных качестве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горячим питан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2CCB6CAB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13149D6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18E69A7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61C05CE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2BB836E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551EE58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1D57587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3AE87A9C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03B475D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3D185673" w14:textId="56EB7B26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Соглашение между </w:t>
            </w:r>
            <w:r w:rsidR="00B25AA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Министерством пр</w:t>
            </w:r>
            <w:r w:rsidR="00B25AA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B25AA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свещения Российской Федерации и прав</w:t>
            </w:r>
            <w:r w:rsidR="00B25AA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B25AA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тельством Республики Тыва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субсидий</w:t>
            </w:r>
            <w:r w:rsidR="00B25AAD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фед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бюджета бюджету Республики Тыва на софинансир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расходных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зательств субъектов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Российской Федерации и г. Байконура, возн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кающих при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государственных программ субъектов Российской Федерации и г. Байконура,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сматривающих мер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приятия по организ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бесплатного гор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чего питания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щихся, получающих начальное общее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зование в госуда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организациях субъектов Российской Федерации и г. Байк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 и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 образовательных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низациях от 22 дека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 2023</w:t>
            </w:r>
            <w:r w:rsidR="0056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56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56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073-09-2024-042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9B941DB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 местного самоупра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(по согласов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нию)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032064B9" w14:textId="2A62233F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платным горячим качественным п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танием обуча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 общеобр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зовательных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низаций Респу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0CC4D1D8" w14:textId="3BD687AB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15FE6AAF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711ED93B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9.4. Доля общеобр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зовательных орган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заций, оснащенных соответствующим оборудованием, 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обходимым для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низации горячего п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тания в соответствии с требованиями де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ствующих санита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правил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478091D0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2A66A94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3F783AD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0277341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3215F6E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0FACC2C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71B8F6C6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5FE009C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30E32CD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163B49DC" w14:textId="6E91AD52" w:rsidR="00E734E7" w:rsidRPr="008C7E89" w:rsidRDefault="00E734E7" w:rsidP="00A37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Соглашение между 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Министерством пр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свещения Российской Федерации и прав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тельством Республики Тыва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субсидий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фед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бюджета бюджету Республики Тыва на софинансир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расходных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зательств субъектов Российской Федерации и г. Байконура, возн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кающих при</w:t>
            </w:r>
            <w:r w:rsidR="00A37D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государственных программ субъектов Российской Федерации и г. Байконура,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сматривающих мер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приятия по организ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бесплатного гор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чего питания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щихся, получающих начальное общее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зование в госуда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организациях субъектов Российской Федерации и г. Байк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 и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 образовательных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низациях от 22 дека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 2023</w:t>
            </w:r>
            <w:r w:rsidR="0056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56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56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073-09-2024-042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B8D4107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 местного самоупра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(по согласов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нию)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7504AE03" w14:textId="22E05698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платным горячим качественным п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танием обуча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 общеобр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зовательных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низаций Респу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4F94AEB0" w14:textId="427C373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4ED2C3B8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5C4F7FC2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9.5. Доля общеобр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зовательных орган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заций, охваченных родительским и 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щественным контр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 за организацией горячего питания обучающихся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70E51A8D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203894B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35AD6C1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5917CE9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015D982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7EA3D2F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6DE0EE53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6923CC21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1D5AF012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44B8B376" w14:textId="5BBDB7BD" w:rsidR="00E734E7" w:rsidRPr="008C7E89" w:rsidRDefault="00E734E7" w:rsidP="00A37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Соглашение между 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Министерством пр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свещения Российской Федерации и прав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тельством Республики Тыва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субсидий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фед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бюджета бюджету Республики Тыва на софинансир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вание расходных</w:t>
            </w:r>
            <w:r w:rsidR="00A37D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зательств субъектов Российской Федерации и г. Байконура, возн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кающих при</w:t>
            </w:r>
            <w:r w:rsidR="00A37D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государственных программ субъектов Российской Федерации и г. Байконура,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сматривающих мер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приятия по организ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бесплатного гор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чего питания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щихся, получающих начальное общее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зование в госуда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организациях субъектов Российской Федерации и г. Байк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 и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 образовательных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низациях от 22 дека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 2023</w:t>
            </w:r>
            <w:r w:rsidR="00545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545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545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073-09-2024-042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CC9964C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 местного самоупра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(по согласов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нию)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C97D90B" w14:textId="18765F0B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платным горячим качественным п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танием обуча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 общеобр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зовательных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низаций Респу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486E6984" w14:textId="02EC24C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  <w:tr w:rsidR="00E734E7" w:rsidRPr="008C7E89" w14:paraId="36F7AD1C" w14:textId="77777777" w:rsidTr="004B2E48">
        <w:trPr>
          <w:trHeight w:val="20"/>
          <w:jc w:val="center"/>
        </w:trPr>
        <w:tc>
          <w:tcPr>
            <w:tcW w:w="2127" w:type="dxa"/>
            <w:shd w:val="clear" w:color="auto" w:fill="FFFFFF" w:themeFill="background1"/>
            <w:hideMark/>
          </w:tcPr>
          <w:p w14:paraId="06AB50B9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9.6. Доля общеобр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зовательных орган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заций, в которых внедрена система контроля качества пищевых продуктов, включая периодич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ские лабораторные исследования</w:t>
            </w:r>
          </w:p>
        </w:tc>
        <w:tc>
          <w:tcPr>
            <w:tcW w:w="1113" w:type="dxa"/>
            <w:shd w:val="clear" w:color="auto" w:fill="FFFFFF" w:themeFill="background1"/>
            <w:hideMark/>
          </w:tcPr>
          <w:p w14:paraId="75448BBE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14:paraId="61B1DD40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7F81C95F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3" w:type="dxa"/>
            <w:shd w:val="clear" w:color="auto" w:fill="FFFFFF" w:themeFill="background1"/>
            <w:hideMark/>
          </w:tcPr>
          <w:p w14:paraId="31173BA5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5" w:type="dxa"/>
            <w:shd w:val="clear" w:color="auto" w:fill="FFFFFF" w:themeFill="background1"/>
            <w:hideMark/>
          </w:tcPr>
          <w:p w14:paraId="635805C7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4" w:type="dxa"/>
            <w:shd w:val="clear" w:color="auto" w:fill="FFFFFF" w:themeFill="background1"/>
            <w:hideMark/>
          </w:tcPr>
          <w:p w14:paraId="42E27F28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5" w:type="dxa"/>
            <w:shd w:val="clear" w:color="auto" w:fill="FFFFFF" w:themeFill="background1"/>
            <w:hideMark/>
          </w:tcPr>
          <w:p w14:paraId="0634EF89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7" w:type="dxa"/>
            <w:shd w:val="clear" w:color="auto" w:fill="FFFFFF" w:themeFill="background1"/>
            <w:hideMark/>
          </w:tcPr>
          <w:p w14:paraId="37D6119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2A6EB2BE" w14:textId="77777777" w:rsidR="00E734E7" w:rsidRPr="008C7E89" w:rsidRDefault="00E734E7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50" w:type="dxa"/>
            <w:shd w:val="clear" w:color="auto" w:fill="FFFFFF" w:themeFill="background1"/>
            <w:hideMark/>
          </w:tcPr>
          <w:p w14:paraId="73CBDC6A" w14:textId="7FFD074D" w:rsidR="00E734E7" w:rsidRPr="008C7E89" w:rsidRDefault="00E734E7" w:rsidP="00267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Соглашение между 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Министерством пр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свещения Российской Федерации и прав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тельством Республики Тыва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субсидий</w:t>
            </w:r>
            <w:r w:rsidR="001658E9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фед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рального бюджета бюджету Республики 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ED3D3F4" w14:textId="02525C73" w:rsidR="00E734E7" w:rsidRPr="008C7E89" w:rsidRDefault="00E734E7" w:rsidP="00267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Ре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 местного самоупра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(по согласова</w:t>
            </w:r>
            <w:r w:rsidR="00267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F7724CF" w14:textId="77777777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обеспечение бе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платным горячим качественным п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танием обуча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 общеобр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зовательных орг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низаций Респу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28CC0C11" w14:textId="4711EF58" w:rsidR="00E734E7" w:rsidRPr="008C7E89" w:rsidRDefault="00E734E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отчет, официал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сайт Министе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зования 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3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6DF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</w:tr>
    </w:tbl>
    <w:p w14:paraId="0DA1C68B" w14:textId="77777777" w:rsidR="00D047A2" w:rsidRDefault="00D047A2"/>
    <w:tbl>
      <w:tblPr>
        <w:tblW w:w="15695" w:type="dxa"/>
        <w:jc w:val="center"/>
        <w:tblInd w:w="-318" w:type="dxa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113"/>
        <w:gridCol w:w="878"/>
        <w:gridCol w:w="766"/>
        <w:gridCol w:w="743"/>
        <w:gridCol w:w="825"/>
        <w:gridCol w:w="844"/>
        <w:gridCol w:w="705"/>
        <w:gridCol w:w="707"/>
        <w:gridCol w:w="709"/>
        <w:gridCol w:w="2250"/>
        <w:gridCol w:w="1276"/>
        <w:gridCol w:w="1482"/>
        <w:gridCol w:w="953"/>
        <w:gridCol w:w="317"/>
      </w:tblGrid>
      <w:tr w:rsidR="00D047A2" w:rsidRPr="008C7E89" w14:paraId="27464E33" w14:textId="099AC184" w:rsidTr="00D047A2">
        <w:trPr>
          <w:trHeight w:val="20"/>
          <w:tblHeader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AC2758" w14:textId="77777777" w:rsidR="00D047A2" w:rsidRPr="008C7E89" w:rsidRDefault="00D047A2" w:rsidP="00D0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E33AF" w14:textId="77777777" w:rsidR="00D047A2" w:rsidRPr="008C7E89" w:rsidRDefault="00D047A2" w:rsidP="00D0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C19CD0" w14:textId="77777777" w:rsidR="00D047A2" w:rsidRPr="00FD1803" w:rsidRDefault="00D047A2" w:rsidP="00D0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A9A20B" w14:textId="77777777" w:rsidR="00D047A2" w:rsidRPr="00FD1803" w:rsidRDefault="00D047A2" w:rsidP="00D0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BA489A" w14:textId="77777777" w:rsidR="00D047A2" w:rsidRPr="00FD1803" w:rsidRDefault="00D047A2" w:rsidP="00D0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801629" w14:textId="77777777" w:rsidR="00D047A2" w:rsidRPr="00FD1803" w:rsidRDefault="00D047A2" w:rsidP="00D0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DEF10B" w14:textId="77777777" w:rsidR="00D047A2" w:rsidRPr="00FD1803" w:rsidRDefault="00D047A2" w:rsidP="00D0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D21E26" w14:textId="77777777" w:rsidR="00D047A2" w:rsidRPr="00FD1803" w:rsidRDefault="00D047A2" w:rsidP="00D0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DB418A" w14:textId="77777777" w:rsidR="00D047A2" w:rsidRPr="00FD1803" w:rsidRDefault="00D047A2" w:rsidP="00D0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6E2BA5" w14:textId="77777777" w:rsidR="00D047A2" w:rsidRPr="00FD1803" w:rsidRDefault="00D047A2" w:rsidP="00D0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80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D0A9F" w14:textId="77777777" w:rsidR="00D047A2" w:rsidRPr="008C7E89" w:rsidRDefault="00D047A2" w:rsidP="00D0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DD39A6" w14:textId="77777777" w:rsidR="00D047A2" w:rsidRPr="008C7E89" w:rsidRDefault="00D047A2" w:rsidP="00D0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F95E82" w14:textId="77777777" w:rsidR="00D047A2" w:rsidRPr="008C7E89" w:rsidRDefault="00D047A2" w:rsidP="00D0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AB8CD3" w14:textId="77777777" w:rsidR="00D047A2" w:rsidRPr="008C7E89" w:rsidRDefault="00D047A2" w:rsidP="00D0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FE9B94" w14:textId="77777777" w:rsidR="00D047A2" w:rsidRPr="008C7E89" w:rsidRDefault="00D047A2" w:rsidP="00D04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47A2" w:rsidRPr="008C7E89" w14:paraId="55912101" w14:textId="12A34034" w:rsidTr="00D047A2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355AA" w14:textId="77777777" w:rsidR="00D047A2" w:rsidRPr="008C7E89" w:rsidRDefault="00D047A2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A4A2E" w14:textId="77777777" w:rsidR="00D047A2" w:rsidRPr="008C7E89" w:rsidRDefault="00D047A2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C7E03" w14:textId="77777777" w:rsidR="00D047A2" w:rsidRPr="008C7E89" w:rsidRDefault="00D047A2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AEE83" w14:textId="77777777" w:rsidR="00D047A2" w:rsidRPr="008C7E89" w:rsidRDefault="00D047A2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D04FC" w14:textId="77777777" w:rsidR="00D047A2" w:rsidRPr="008C7E89" w:rsidRDefault="00D047A2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518E2" w14:textId="77777777" w:rsidR="00D047A2" w:rsidRPr="008C7E89" w:rsidRDefault="00D047A2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847B3" w14:textId="77777777" w:rsidR="00D047A2" w:rsidRPr="008C7E89" w:rsidRDefault="00D047A2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3A7AD" w14:textId="77777777" w:rsidR="00D047A2" w:rsidRPr="008C7E89" w:rsidRDefault="00D047A2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455D1" w14:textId="77777777" w:rsidR="00D047A2" w:rsidRPr="008C7E89" w:rsidRDefault="00D047A2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CEEB9" w14:textId="77777777" w:rsidR="00D047A2" w:rsidRPr="008C7E89" w:rsidRDefault="00D047A2" w:rsidP="00BB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EEC3D" w14:textId="290E1421" w:rsidR="00D047A2" w:rsidRPr="008C7E89" w:rsidRDefault="00267347" w:rsidP="0054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Тыва на софинансир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расходных об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зательств субъектов Российской Федерации и г. Байконура, возн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кающих при реализ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государственных программ субъектов Российской Федерации и г. Байконура, пред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сматривающих мер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приятия по организ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бесплатного гор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чего питания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щихся, получающих начальное общее обр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зование в госуда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тельных организациях </w:t>
            </w:r>
            <w:r w:rsidR="00D047A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субъектов Российской Федерации и г. Байк</w:t>
            </w:r>
            <w:r w:rsidR="00D047A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D047A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 и</w:t>
            </w:r>
            <w:r w:rsidR="00D04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047A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 образовательных орг</w:t>
            </w:r>
            <w:r w:rsidR="00D047A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D047A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низациях от 22 дека</w:t>
            </w:r>
            <w:r w:rsidR="00D047A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D047A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 2023</w:t>
            </w:r>
            <w:r w:rsidR="00D04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047A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D04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047A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D04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047A2"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073-09-2024-042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9A4C1" w14:textId="2CB147A0" w:rsidR="00D047A2" w:rsidRPr="008C7E89" w:rsidRDefault="00267347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C2785F" w14:textId="77777777" w:rsidR="00D047A2" w:rsidRPr="008C7E89" w:rsidRDefault="00D047A2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0C2E2" w14:textId="77777777" w:rsidR="00D047A2" w:rsidRPr="008C7E89" w:rsidRDefault="00D047A2" w:rsidP="008C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BE2D0A7" w14:textId="14C9246B" w:rsidR="00D047A2" w:rsidRPr="008C7E89" w:rsidRDefault="00D047A2" w:rsidP="00D04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»;</w:t>
            </w:r>
          </w:p>
        </w:tc>
      </w:tr>
    </w:tbl>
    <w:p w14:paraId="56B8E935" w14:textId="7F1AB280" w:rsidR="00945D2D" w:rsidRPr="00174624" w:rsidRDefault="00945D2D" w:rsidP="001746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9DA96A" w14:textId="17990490" w:rsidR="00670B4F" w:rsidRPr="00174624" w:rsidRDefault="007D693D" w:rsidP="005455C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62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70B4F" w:rsidRPr="00174624">
        <w:rPr>
          <w:rFonts w:ascii="Times New Roman" w:eastAsia="Times New Roman" w:hAnsi="Times New Roman"/>
          <w:sz w:val="28"/>
          <w:szCs w:val="28"/>
          <w:lang w:eastAsia="ru-RU"/>
        </w:rPr>
        <w:t>) приложение № 2 к Программе изложить в следующей редакции:</w:t>
      </w:r>
    </w:p>
    <w:p w14:paraId="71F1C639" w14:textId="77777777" w:rsidR="005455C2" w:rsidRDefault="005455C2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2E7A97D0" w14:textId="00A5C135" w:rsidR="004A2227" w:rsidRPr="005455C2" w:rsidRDefault="00D23D56" w:rsidP="00174624">
      <w:pPr>
        <w:widowControl w:val="0"/>
        <w:autoSpaceDE w:val="0"/>
        <w:autoSpaceDN w:val="0"/>
        <w:spacing w:after="0" w:line="240" w:lineRule="auto"/>
        <w:ind w:left="1077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5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4A2227" w:rsidRPr="005455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301ECF8B" w14:textId="77777777" w:rsidR="004A2227" w:rsidRPr="005455C2" w:rsidRDefault="004A2227" w:rsidP="00174624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5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</w:t>
      </w:r>
    </w:p>
    <w:p w14:paraId="6AD6BEE8" w14:textId="77777777" w:rsidR="003E0D00" w:rsidRDefault="004A2227" w:rsidP="00174624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Тыва </w:t>
      </w:r>
      <w:r w:rsidR="00D23D56" w:rsidRPr="005455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</w:p>
    <w:p w14:paraId="6DB4B758" w14:textId="2CFDDA91" w:rsidR="004A2227" w:rsidRPr="005455C2" w:rsidRDefault="004A2227" w:rsidP="00174624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3E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C5" w:rsidRPr="0054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45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</w:t>
      </w:r>
      <w:r w:rsidR="007876C5" w:rsidRPr="005455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</w:t>
      </w:r>
      <w:r w:rsidR="00D23D56" w:rsidRPr="005455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8EA97FD" w14:textId="77777777" w:rsidR="004A2227" w:rsidRDefault="004A2227" w:rsidP="00174624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A03A6" w14:textId="77777777" w:rsidR="005455C2" w:rsidRPr="005455C2" w:rsidRDefault="005455C2" w:rsidP="00174624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16A49" w14:textId="77777777" w:rsidR="008A3239" w:rsidRPr="005455C2" w:rsidRDefault="008A3239" w:rsidP="00174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5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ПОМЕСЯЧНЫЙ ПЛАН</w:t>
      </w:r>
    </w:p>
    <w:p w14:paraId="5FB72997" w14:textId="77777777" w:rsidR="008A3239" w:rsidRPr="005455C2" w:rsidRDefault="008A3239" w:rsidP="00174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показателей государственной программы</w:t>
      </w:r>
    </w:p>
    <w:p w14:paraId="10C3731B" w14:textId="63F86BC6" w:rsidR="008A3239" w:rsidRPr="005455C2" w:rsidRDefault="00D23D56" w:rsidP="00174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5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3239" w:rsidRPr="0054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 </w:t>
      </w:r>
      <w:r w:rsidR="007876C5" w:rsidRPr="0054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3239" w:rsidRPr="00545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</w:t>
      </w:r>
      <w:r w:rsidR="007876C5" w:rsidRPr="005455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3239" w:rsidRPr="0054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</w:t>
      </w:r>
      <w:r w:rsidRPr="005455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5237FD7" w14:textId="77777777" w:rsidR="008A3239" w:rsidRPr="005455C2" w:rsidRDefault="008A3239" w:rsidP="00174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2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8"/>
        <w:gridCol w:w="1202"/>
        <w:gridCol w:w="879"/>
        <w:gridCol w:w="81"/>
        <w:gridCol w:w="785"/>
        <w:gridCol w:w="948"/>
        <w:gridCol w:w="12"/>
        <w:gridCol w:w="852"/>
        <w:gridCol w:w="12"/>
        <w:gridCol w:w="873"/>
        <w:gridCol w:w="87"/>
        <w:gridCol w:w="727"/>
        <w:gridCol w:w="12"/>
        <w:gridCol w:w="696"/>
        <w:gridCol w:w="264"/>
        <w:gridCol w:w="543"/>
        <w:gridCol w:w="93"/>
        <w:gridCol w:w="766"/>
        <w:gridCol w:w="12"/>
        <w:gridCol w:w="903"/>
        <w:gridCol w:w="57"/>
        <w:gridCol w:w="846"/>
        <w:gridCol w:w="689"/>
      </w:tblGrid>
      <w:tr w:rsidR="00E80106" w:rsidRPr="00676D80" w14:paraId="56921881" w14:textId="77777777" w:rsidTr="007A50DA">
        <w:trPr>
          <w:trHeight w:val="20"/>
          <w:jc w:val="center"/>
        </w:trPr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46DF0" w14:textId="77777777" w:rsidR="00E80106" w:rsidRPr="00676D80" w:rsidRDefault="00E80106" w:rsidP="0067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7CC3" w14:textId="77777777" w:rsidR="00E80106" w:rsidRPr="00676D80" w:rsidRDefault="00E80106" w:rsidP="0067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944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0FFE1" w14:textId="77777777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76E3" w14:textId="00F8318F" w:rsidR="00E80106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  <w:p w14:paraId="2D95600A" w14:textId="1A77CCCA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2024 года</w:t>
            </w:r>
          </w:p>
        </w:tc>
      </w:tr>
      <w:tr w:rsidR="00E80106" w:rsidRPr="00676D80" w14:paraId="68AA011B" w14:textId="77777777" w:rsidTr="007A50DA">
        <w:trPr>
          <w:trHeight w:val="20"/>
          <w:jc w:val="center"/>
        </w:trPr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01FC" w14:textId="77777777" w:rsidR="00E80106" w:rsidRPr="00676D80" w:rsidRDefault="00E80106" w:rsidP="0067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09C0" w14:textId="77777777" w:rsidR="00E80106" w:rsidRPr="00676D80" w:rsidRDefault="00E80106" w:rsidP="0067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2BF21" w14:textId="0827D346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B0731" w14:textId="2E9C9A08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FB11B" w14:textId="1F48B2DE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A1C2C" w14:textId="578E11BC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782C7" w14:textId="6214DEF1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0C802" w14:textId="50C8D7FE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EC03" w14:textId="29A0D0BC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C0F86" w14:textId="4189428E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густ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C58C1" w14:textId="41EB0183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5AC1E" w14:textId="49F3B40B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8EA18" w14:textId="65A8BDF8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6379" w14:textId="77777777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106" w:rsidRPr="00676D80" w14:paraId="1F604497" w14:textId="77777777" w:rsidTr="00E80106">
        <w:trPr>
          <w:trHeight w:val="64"/>
          <w:jc w:val="center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CC29" w14:textId="5A7BB2B8" w:rsidR="00E80106" w:rsidRPr="00676D80" w:rsidRDefault="00E80106" w:rsidP="0067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23050" w14:textId="32BA3F06" w:rsidR="00E80106" w:rsidRPr="00676D80" w:rsidRDefault="00E80106" w:rsidP="0067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44AB9" w14:textId="2E1088B8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376FE" w14:textId="4B59D5E2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8DBAC" w14:textId="506F0D2D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01073" w14:textId="4F595B87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40A1B" w14:textId="32191E43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4A82A" w14:textId="08AAD07A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444EC" w14:textId="1C0C8D86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500A1" w14:textId="289DFFCF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5F3BB" w14:textId="506B6F88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44591" w14:textId="44A28B40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DB699" w14:textId="2AC4DDBC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2ED25" w14:textId="5D7B33B6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80106" w:rsidRPr="00676D80" w14:paraId="62F92F2C" w14:textId="77777777" w:rsidTr="00392EFB">
        <w:trPr>
          <w:trHeight w:val="562"/>
          <w:jc w:val="center"/>
        </w:trPr>
        <w:tc>
          <w:tcPr>
            <w:tcW w:w="15727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25C07299" w14:textId="267B7389" w:rsidR="00E80106" w:rsidRPr="00676D80" w:rsidRDefault="00E80106" w:rsidP="003C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государственной программы повышение доступности качественного образования, соответствующего требованиям инновационного развития эк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номики и современным требо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ваниям</w:t>
            </w:r>
          </w:p>
        </w:tc>
      </w:tr>
      <w:tr w:rsidR="00E80106" w:rsidRPr="00676D80" w14:paraId="05C62ECD" w14:textId="77777777" w:rsidTr="00392EFB">
        <w:trPr>
          <w:trHeight w:val="20"/>
          <w:jc w:val="center"/>
        </w:trPr>
        <w:tc>
          <w:tcPr>
            <w:tcW w:w="1572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DECC" w14:textId="740D3D08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Подпрограмма 1 «Развитие дошкольного образования»</w:t>
            </w:r>
          </w:p>
        </w:tc>
      </w:tr>
      <w:tr w:rsidR="00E80106" w:rsidRPr="00676D80" w14:paraId="2990C308" w14:textId="77777777" w:rsidTr="00392EFB">
        <w:trPr>
          <w:trHeight w:val="20"/>
          <w:jc w:val="center"/>
        </w:trPr>
        <w:tc>
          <w:tcPr>
            <w:tcW w:w="1572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694F" w14:textId="16BF1C42" w:rsidR="00E80106" w:rsidRPr="00676D80" w:rsidRDefault="00E80106" w:rsidP="003C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67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системе дошкольного образования равных возможностей для современного качественного образования и позитивной социализации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</w:p>
        </w:tc>
      </w:tr>
      <w:tr w:rsidR="00E80106" w:rsidRPr="00676D80" w14:paraId="3C343472" w14:textId="77777777" w:rsidTr="007A50DA">
        <w:trPr>
          <w:trHeight w:val="20"/>
          <w:jc w:val="center"/>
        </w:trPr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B4B93" w14:textId="0A3188AD" w:rsidR="00E80106" w:rsidRPr="00676D80" w:rsidRDefault="00E80106" w:rsidP="003C5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Доля детей в возрасте от 3 до 7 лет, получающих дошкольную образовател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услугу и (или) услугу по присмотру и уходу, содержанию в организациях ра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организационно-правовой формы и формы собственности, в общей числе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детей от 3 до 7 лет, скорректир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ванной на численность детей в возрасте 5-6 лет, обучающихся по </w:t>
            </w:r>
            <w:r w:rsidR="007A50DA"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программам начального общего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0B69" w14:textId="77777777" w:rsidR="00E80106" w:rsidRPr="00676D80" w:rsidRDefault="00E80106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5A027" w14:textId="16A3D255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3011" w14:textId="716D2A78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C562" w14:textId="09F26D0C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02C1" w14:textId="089F0FF7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02FF" w14:textId="4CDB26AF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B533" w14:textId="4C4977B8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ED05" w14:textId="390D08CA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C1A3" w14:textId="6C8EBF26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02B6" w14:textId="5E329061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EDA8" w14:textId="1A2BBC2A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1BE4" w14:textId="1BC95428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A5F2" w14:textId="76A9C7E2" w:rsidR="00E80106" w:rsidRPr="00676D80" w:rsidRDefault="00E80106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</w:tbl>
    <w:p w14:paraId="7B7201E5" w14:textId="77777777" w:rsidR="003C5F40" w:rsidRDefault="003C5F40"/>
    <w:tbl>
      <w:tblPr>
        <w:tblW w:w="15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202"/>
        <w:gridCol w:w="94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12"/>
      </w:tblGrid>
      <w:tr w:rsidR="007A50DA" w:rsidRPr="00676D80" w14:paraId="05140643" w14:textId="77777777" w:rsidTr="007A50DA">
        <w:trPr>
          <w:trHeight w:val="20"/>
          <w:tblHeader/>
          <w:jc w:val="center"/>
        </w:trPr>
        <w:tc>
          <w:tcPr>
            <w:tcW w:w="4111" w:type="dxa"/>
            <w:shd w:val="clear" w:color="auto" w:fill="auto"/>
          </w:tcPr>
          <w:p w14:paraId="71D2D340" w14:textId="6C40EA51" w:rsidR="007A50DA" w:rsidRPr="00676D80" w:rsidRDefault="007A50DA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3FFF4366" w14:textId="116A0530" w:rsidR="007A50DA" w:rsidRPr="00676D80" w:rsidRDefault="007A50DA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3EC9715A" w14:textId="2B55BB29" w:rsidR="007A50DA" w:rsidRPr="00676D80" w:rsidRDefault="007A50DA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510E669B" w14:textId="12F9DAA1" w:rsidR="007A50DA" w:rsidRPr="00676D80" w:rsidRDefault="007A50DA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0832B24" w14:textId="164517F3" w:rsidR="007A50DA" w:rsidRPr="00676D80" w:rsidRDefault="007A50DA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31ACDF5" w14:textId="73B4875C" w:rsidR="007A50DA" w:rsidRPr="00676D80" w:rsidRDefault="007A50DA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265C0D97" w14:textId="6FB9DC90" w:rsidR="007A50DA" w:rsidRPr="00676D80" w:rsidRDefault="007A50DA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34822EAD" w14:textId="484F822A" w:rsidR="007A50DA" w:rsidRPr="00676D80" w:rsidRDefault="007A50DA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1456E01" w14:textId="2D4156DB" w:rsidR="007A50DA" w:rsidRPr="00676D80" w:rsidRDefault="007A50DA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5F99D6F5" w14:textId="3EADE1FB" w:rsidR="007A50DA" w:rsidRPr="00676D80" w:rsidRDefault="007A50DA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2BD8507E" w14:textId="2FC32C88" w:rsidR="007A50DA" w:rsidRPr="00676D80" w:rsidRDefault="007A50DA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494CEC3" w14:textId="6D9028C8" w:rsidR="007A50DA" w:rsidRPr="00676D80" w:rsidRDefault="007A50DA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7BCCD246" w14:textId="4E797685" w:rsidR="007A50DA" w:rsidRPr="00676D80" w:rsidRDefault="007A50DA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2" w:type="dxa"/>
            <w:shd w:val="clear" w:color="auto" w:fill="auto"/>
          </w:tcPr>
          <w:p w14:paraId="7BABB38C" w14:textId="24C49B85" w:rsidR="007A50DA" w:rsidRPr="00676D80" w:rsidRDefault="007A50DA" w:rsidP="007A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A50DA" w:rsidRPr="00676D80" w14:paraId="1D579DB0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7F08565B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Доступность дошкольного образ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для детей от 3 до 7 лет (отнош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численности детей в возрасте от 3 до 7 лет, получающих дошкольное 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разование в текущем году, к сумме численности детей в возрасте от 3 до 7 лет, получающих дошкольное образ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в текущем году, и численности детей в возрасте от 3 до 7 лет, наход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 очереди на получение в тек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щем году дошкольного образования)</w:t>
            </w:r>
          </w:p>
        </w:tc>
        <w:tc>
          <w:tcPr>
            <w:tcW w:w="1202" w:type="dxa"/>
            <w:shd w:val="clear" w:color="auto" w:fill="auto"/>
            <w:hideMark/>
          </w:tcPr>
          <w:p w14:paraId="7DE5D305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hideMark/>
          </w:tcPr>
          <w:p w14:paraId="74DD71A8" w14:textId="5C349DE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6E5E2A32" w14:textId="5FB5EAC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D85BD39" w14:textId="0DB9980F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7EB8ED53" w14:textId="39FFBFB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17757D25" w14:textId="1B35181C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114EAED0" w14:textId="3FCFCC13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12952826" w14:textId="3980D24D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7F31F153" w14:textId="48F9D4E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3A03EDD8" w14:textId="7E805492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3C85880" w14:textId="64E28F1F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77F808F4" w14:textId="372DFC8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2" w:type="dxa"/>
            <w:shd w:val="clear" w:color="auto" w:fill="auto"/>
          </w:tcPr>
          <w:p w14:paraId="017C6C69" w14:textId="07F98418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A50DA" w:rsidRPr="00676D80" w14:paraId="791ECA2F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20D6CB8E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Доля детей в возрасте от 0 до 3 лет, получающих дошкольную образ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вательную услугу и (или) услугу по присмотру и уходу в организациях различной организационно-правовой формы и формы собственности, в 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численности детей от 0 до 3 лет</w:t>
            </w:r>
          </w:p>
        </w:tc>
        <w:tc>
          <w:tcPr>
            <w:tcW w:w="1202" w:type="dxa"/>
            <w:shd w:val="clear" w:color="auto" w:fill="auto"/>
            <w:hideMark/>
          </w:tcPr>
          <w:p w14:paraId="6B4BC42D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hideMark/>
          </w:tcPr>
          <w:p w14:paraId="54B1D80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850" w:type="dxa"/>
            <w:shd w:val="clear" w:color="auto" w:fill="auto"/>
            <w:hideMark/>
          </w:tcPr>
          <w:p w14:paraId="45B94AC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851" w:type="dxa"/>
            <w:shd w:val="clear" w:color="auto" w:fill="auto"/>
            <w:hideMark/>
          </w:tcPr>
          <w:p w14:paraId="7075892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850" w:type="dxa"/>
            <w:shd w:val="clear" w:color="auto" w:fill="auto"/>
            <w:hideMark/>
          </w:tcPr>
          <w:p w14:paraId="681BA27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851" w:type="dxa"/>
            <w:shd w:val="clear" w:color="auto" w:fill="auto"/>
            <w:hideMark/>
          </w:tcPr>
          <w:p w14:paraId="07348E7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850" w:type="dxa"/>
            <w:shd w:val="clear" w:color="auto" w:fill="auto"/>
            <w:hideMark/>
          </w:tcPr>
          <w:p w14:paraId="064A3FE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851" w:type="dxa"/>
            <w:shd w:val="clear" w:color="auto" w:fill="auto"/>
            <w:hideMark/>
          </w:tcPr>
          <w:p w14:paraId="69823E2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850" w:type="dxa"/>
            <w:shd w:val="clear" w:color="auto" w:fill="auto"/>
            <w:hideMark/>
          </w:tcPr>
          <w:p w14:paraId="4496878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851" w:type="dxa"/>
            <w:shd w:val="clear" w:color="auto" w:fill="auto"/>
            <w:hideMark/>
          </w:tcPr>
          <w:p w14:paraId="5DDB06F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850" w:type="dxa"/>
            <w:shd w:val="clear" w:color="auto" w:fill="auto"/>
            <w:hideMark/>
          </w:tcPr>
          <w:p w14:paraId="36A6E3E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851" w:type="dxa"/>
            <w:shd w:val="clear" w:color="auto" w:fill="auto"/>
            <w:hideMark/>
          </w:tcPr>
          <w:p w14:paraId="3B83162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912" w:type="dxa"/>
            <w:shd w:val="clear" w:color="auto" w:fill="auto"/>
            <w:hideMark/>
          </w:tcPr>
          <w:p w14:paraId="2EF49C5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7A50DA" w:rsidRPr="00676D80" w14:paraId="488A3096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766CA1CF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Удельный вес численности детей, получающих дошкольное образование в негосударственном секторе, в общей численности детей, получающих д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школьное образование</w:t>
            </w:r>
          </w:p>
        </w:tc>
        <w:tc>
          <w:tcPr>
            <w:tcW w:w="1202" w:type="dxa"/>
            <w:shd w:val="clear" w:color="auto" w:fill="auto"/>
            <w:hideMark/>
          </w:tcPr>
          <w:p w14:paraId="4088778A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hideMark/>
          </w:tcPr>
          <w:p w14:paraId="4E5EADF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shd w:val="clear" w:color="auto" w:fill="auto"/>
            <w:hideMark/>
          </w:tcPr>
          <w:p w14:paraId="2145C05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shd w:val="clear" w:color="auto" w:fill="auto"/>
            <w:hideMark/>
          </w:tcPr>
          <w:p w14:paraId="0BF0A5F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shd w:val="clear" w:color="auto" w:fill="auto"/>
            <w:hideMark/>
          </w:tcPr>
          <w:p w14:paraId="2A1CD9B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shd w:val="clear" w:color="auto" w:fill="auto"/>
            <w:hideMark/>
          </w:tcPr>
          <w:p w14:paraId="2FD81BA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shd w:val="clear" w:color="auto" w:fill="auto"/>
            <w:hideMark/>
          </w:tcPr>
          <w:p w14:paraId="10AA23B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shd w:val="clear" w:color="auto" w:fill="auto"/>
            <w:hideMark/>
          </w:tcPr>
          <w:p w14:paraId="6A29375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shd w:val="clear" w:color="auto" w:fill="auto"/>
            <w:hideMark/>
          </w:tcPr>
          <w:p w14:paraId="4A3BE05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shd w:val="clear" w:color="auto" w:fill="auto"/>
            <w:hideMark/>
          </w:tcPr>
          <w:p w14:paraId="761B23A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shd w:val="clear" w:color="auto" w:fill="auto"/>
            <w:hideMark/>
          </w:tcPr>
          <w:p w14:paraId="0A32BB2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shd w:val="clear" w:color="auto" w:fill="auto"/>
            <w:hideMark/>
          </w:tcPr>
          <w:p w14:paraId="5742446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12" w:type="dxa"/>
            <w:shd w:val="clear" w:color="auto" w:fill="auto"/>
            <w:hideMark/>
          </w:tcPr>
          <w:p w14:paraId="2446BB3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7A50DA" w:rsidRPr="00676D80" w14:paraId="1BD97700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7D31BB40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Доля педагогов дошкольных обр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организаций, прошедших повышение квалификации или профе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сиональную переподготовку, в общей численности педагогов дошкольных образовательных организаций</w:t>
            </w:r>
          </w:p>
        </w:tc>
        <w:tc>
          <w:tcPr>
            <w:tcW w:w="1202" w:type="dxa"/>
            <w:shd w:val="clear" w:color="auto" w:fill="auto"/>
            <w:hideMark/>
          </w:tcPr>
          <w:p w14:paraId="77E97391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hideMark/>
          </w:tcPr>
          <w:p w14:paraId="5203827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14:paraId="6BB1657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hideMark/>
          </w:tcPr>
          <w:p w14:paraId="0F8DD28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14:paraId="4ED278A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hideMark/>
          </w:tcPr>
          <w:p w14:paraId="7B6BA94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14:paraId="6C4A30B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hideMark/>
          </w:tcPr>
          <w:p w14:paraId="753B6BD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14:paraId="03A4FA1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hideMark/>
          </w:tcPr>
          <w:p w14:paraId="6B1AF5E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14:paraId="0457BB6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hideMark/>
          </w:tcPr>
          <w:p w14:paraId="34BDA2F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2" w:type="dxa"/>
            <w:shd w:val="clear" w:color="auto" w:fill="auto"/>
            <w:hideMark/>
          </w:tcPr>
          <w:p w14:paraId="6A21557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A50DA" w:rsidRPr="00676D80" w14:paraId="367025F0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085FC809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1.6. Увеличение среднемесячной зар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ботной платы педагогических рабо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образовательных организаций дошкольного образования до уровня средней заработной платы в общем 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разовании республики</w:t>
            </w:r>
          </w:p>
        </w:tc>
        <w:tc>
          <w:tcPr>
            <w:tcW w:w="1202" w:type="dxa"/>
            <w:shd w:val="clear" w:color="auto" w:fill="auto"/>
            <w:hideMark/>
          </w:tcPr>
          <w:p w14:paraId="5D89ACE1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hideMark/>
          </w:tcPr>
          <w:p w14:paraId="05BA0E2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4DBD478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716D043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7E46ADF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788C680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3D80585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7FC9120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5FC5D1B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430B296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1E41338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4662C8B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2" w:type="dxa"/>
            <w:shd w:val="clear" w:color="auto" w:fill="auto"/>
            <w:hideMark/>
          </w:tcPr>
          <w:p w14:paraId="56B9F16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A50DA" w:rsidRPr="00676D80" w14:paraId="62D5DCB7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5C8496DD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 Доля дошкольных образовател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Республики Тыва, 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ализующих дополнительную образов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программу по национальной борьбе хуреш для детей 4-7 лет за счет дополнительного времени вариативной части учебного плана</w:t>
            </w:r>
          </w:p>
        </w:tc>
        <w:tc>
          <w:tcPr>
            <w:tcW w:w="1202" w:type="dxa"/>
            <w:shd w:val="clear" w:color="auto" w:fill="auto"/>
            <w:hideMark/>
          </w:tcPr>
          <w:p w14:paraId="659C8748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hideMark/>
          </w:tcPr>
          <w:p w14:paraId="40FEBDA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07BFA4F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hideMark/>
          </w:tcPr>
          <w:p w14:paraId="5E2848A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4A78465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hideMark/>
          </w:tcPr>
          <w:p w14:paraId="032EAA3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304474B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hideMark/>
          </w:tcPr>
          <w:p w14:paraId="4D3F6D6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1555B54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hideMark/>
          </w:tcPr>
          <w:p w14:paraId="1417637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604FB8C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hideMark/>
          </w:tcPr>
          <w:p w14:paraId="6D7171E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2" w:type="dxa"/>
            <w:shd w:val="clear" w:color="auto" w:fill="auto"/>
            <w:hideMark/>
          </w:tcPr>
          <w:p w14:paraId="342AA3A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50DA" w:rsidRPr="00676D80" w14:paraId="6D8F201E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196DAC2C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 Доступность дошкольного образ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для детей в возрасте от 1,5 до 3 лет</w:t>
            </w:r>
          </w:p>
        </w:tc>
        <w:tc>
          <w:tcPr>
            <w:tcW w:w="1202" w:type="dxa"/>
            <w:shd w:val="clear" w:color="auto" w:fill="auto"/>
            <w:hideMark/>
          </w:tcPr>
          <w:p w14:paraId="1F72D6D3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hideMark/>
          </w:tcPr>
          <w:p w14:paraId="13A8110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31A2121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319D8A7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03D616A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4730D91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3804426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16756D5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31EFCA3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572C86C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623A627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74E1677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2" w:type="dxa"/>
            <w:shd w:val="clear" w:color="auto" w:fill="auto"/>
            <w:hideMark/>
          </w:tcPr>
          <w:p w14:paraId="064A5AE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A50DA" w:rsidRPr="00676D80" w14:paraId="0366BC0D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196598D9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 Количество дополнительно с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зданных мест с целью обеспечения дошкольным образованием детей в возрасте от 1,5 до 3 лет с нарастающим итогом</w:t>
            </w:r>
          </w:p>
        </w:tc>
        <w:tc>
          <w:tcPr>
            <w:tcW w:w="1202" w:type="dxa"/>
            <w:shd w:val="clear" w:color="auto" w:fill="auto"/>
            <w:hideMark/>
          </w:tcPr>
          <w:p w14:paraId="69A576D3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мест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0BCC6D2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830A6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3266C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9DF94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71AF0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537D6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FE893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E2268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EC909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7497C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EF5E5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  <w:hideMark/>
          </w:tcPr>
          <w:p w14:paraId="7E043B6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50DA" w:rsidRPr="00676D80" w14:paraId="766D4444" w14:textId="77777777" w:rsidTr="007A50DA">
        <w:trPr>
          <w:trHeight w:val="20"/>
          <w:jc w:val="center"/>
        </w:trPr>
        <w:tc>
          <w:tcPr>
            <w:tcW w:w="15673" w:type="dxa"/>
            <w:gridSpan w:val="14"/>
            <w:shd w:val="clear" w:color="auto" w:fill="auto"/>
            <w:hideMark/>
          </w:tcPr>
          <w:p w14:paraId="66B98697" w14:textId="52E82FEF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Подпрограмма 2 «Развитие общего образования»</w:t>
            </w:r>
          </w:p>
        </w:tc>
      </w:tr>
      <w:tr w:rsidR="00CB6499" w:rsidRPr="00676D80" w14:paraId="686DDAFE" w14:textId="77777777" w:rsidTr="007A50DA">
        <w:trPr>
          <w:trHeight w:val="20"/>
          <w:jc w:val="center"/>
        </w:trPr>
        <w:tc>
          <w:tcPr>
            <w:tcW w:w="15673" w:type="dxa"/>
            <w:gridSpan w:val="14"/>
            <w:shd w:val="clear" w:color="auto" w:fill="auto"/>
            <w:noWrap/>
          </w:tcPr>
          <w:p w14:paraId="34A63C8E" w14:textId="5A9242D1" w:rsidR="00CB6499" w:rsidRPr="00676D80" w:rsidRDefault="00CB6499" w:rsidP="00CA1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повышение доступности качественного образования, соответствующего требованиям инновационного развития экономики и современным п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A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требностям общества</w:t>
            </w:r>
          </w:p>
        </w:tc>
      </w:tr>
      <w:tr w:rsidR="007A50DA" w:rsidRPr="00676D80" w14:paraId="0C84E623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449B228C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Численность обучающихся в гос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и муниципальных обр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организациях</w:t>
            </w:r>
          </w:p>
        </w:tc>
        <w:tc>
          <w:tcPr>
            <w:tcW w:w="1202" w:type="dxa"/>
            <w:shd w:val="clear" w:color="auto" w:fill="auto"/>
            <w:hideMark/>
          </w:tcPr>
          <w:p w14:paraId="0E892170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3DD4919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E227C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1C893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C88B8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9D624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D02C6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43AFB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B848C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CD0A1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0890E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AC06D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912" w:type="dxa"/>
            <w:shd w:val="clear" w:color="auto" w:fill="auto"/>
            <w:hideMark/>
          </w:tcPr>
          <w:p w14:paraId="308F824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7A50DA" w:rsidRPr="00676D80" w14:paraId="0C43A0CC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2635CEC7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Доля обучающихся в госуда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общеобр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организациях, занима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во вторую смену, в общей чи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ленности обучающихся в госуда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общеобр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организациях</w:t>
            </w:r>
          </w:p>
        </w:tc>
        <w:tc>
          <w:tcPr>
            <w:tcW w:w="1202" w:type="dxa"/>
            <w:shd w:val="clear" w:color="auto" w:fill="auto"/>
            <w:hideMark/>
          </w:tcPr>
          <w:p w14:paraId="794A6AD3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36F12C3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3B2FA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9FC71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A5009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146EC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EAC4E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90880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BEF7D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36CCA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55B21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9E795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12" w:type="dxa"/>
            <w:shd w:val="clear" w:color="auto" w:fill="auto"/>
            <w:hideMark/>
          </w:tcPr>
          <w:p w14:paraId="1BA10B8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A50DA" w:rsidRPr="00676D80" w14:paraId="503EB6F9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5318AB42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 Доля обучающихся по программам общего образования, участвующих в олимпиадах и конкурсах различных уровней, в общей численности обуч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 по программам общего обр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202" w:type="dxa"/>
            <w:shd w:val="clear" w:color="auto" w:fill="auto"/>
            <w:hideMark/>
          </w:tcPr>
          <w:p w14:paraId="746EF790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hideMark/>
          </w:tcPr>
          <w:p w14:paraId="601C416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hideMark/>
          </w:tcPr>
          <w:p w14:paraId="3706E50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hideMark/>
          </w:tcPr>
          <w:p w14:paraId="1E8C8BF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hideMark/>
          </w:tcPr>
          <w:p w14:paraId="10E16CF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hideMark/>
          </w:tcPr>
          <w:p w14:paraId="331D7C4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hideMark/>
          </w:tcPr>
          <w:p w14:paraId="0D36372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hideMark/>
          </w:tcPr>
          <w:p w14:paraId="73EF320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hideMark/>
          </w:tcPr>
          <w:p w14:paraId="3A5E31D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hideMark/>
          </w:tcPr>
          <w:p w14:paraId="4AAB117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hideMark/>
          </w:tcPr>
          <w:p w14:paraId="1FC9246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hideMark/>
          </w:tcPr>
          <w:p w14:paraId="02870D3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12" w:type="dxa"/>
            <w:shd w:val="clear" w:color="auto" w:fill="auto"/>
            <w:hideMark/>
          </w:tcPr>
          <w:p w14:paraId="1211CEF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50DA" w:rsidRPr="00676D80" w14:paraId="6CA1F42D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0775CE48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Удельный вес численности детей-инвалидов, обучающихся по програ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 общего образования на дому с 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пользованием дистанционных образ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технологий, в общей чи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детей-инвалидов, которым не противопоказано обучение</w:t>
            </w:r>
          </w:p>
        </w:tc>
        <w:tc>
          <w:tcPr>
            <w:tcW w:w="1202" w:type="dxa"/>
            <w:shd w:val="clear" w:color="auto" w:fill="auto"/>
            <w:hideMark/>
          </w:tcPr>
          <w:p w14:paraId="4D7767DD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78D85C9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657F8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DB049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4BC97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7C549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C6CCF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B2404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59ADA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66C37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64AA9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F1DB6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2" w:type="dxa"/>
            <w:shd w:val="clear" w:color="auto" w:fill="auto"/>
            <w:hideMark/>
          </w:tcPr>
          <w:p w14:paraId="497A1C7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A50DA" w:rsidRPr="00676D80" w14:paraId="732803F6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4547CA25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Доля выпускников государстве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общеобразов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организаций, среднего пр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фессионального образования, пост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пивших в высшие учебные заведения, от общей численности выпускников данных организаций образования</w:t>
            </w:r>
          </w:p>
        </w:tc>
        <w:tc>
          <w:tcPr>
            <w:tcW w:w="1202" w:type="dxa"/>
            <w:shd w:val="clear" w:color="auto" w:fill="auto"/>
            <w:hideMark/>
          </w:tcPr>
          <w:p w14:paraId="6E22B4EC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hideMark/>
          </w:tcPr>
          <w:p w14:paraId="4483A68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hideMark/>
          </w:tcPr>
          <w:p w14:paraId="0997D54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hideMark/>
          </w:tcPr>
          <w:p w14:paraId="20DD7E3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hideMark/>
          </w:tcPr>
          <w:p w14:paraId="6C3F44F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hideMark/>
          </w:tcPr>
          <w:p w14:paraId="52459AC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hideMark/>
          </w:tcPr>
          <w:p w14:paraId="534FEFF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hideMark/>
          </w:tcPr>
          <w:p w14:paraId="3CB542C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hideMark/>
          </w:tcPr>
          <w:p w14:paraId="10D0802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hideMark/>
          </w:tcPr>
          <w:p w14:paraId="29D1FFB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hideMark/>
          </w:tcPr>
          <w:p w14:paraId="784AC56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hideMark/>
          </w:tcPr>
          <w:p w14:paraId="6783B85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12" w:type="dxa"/>
            <w:shd w:val="clear" w:color="auto" w:fill="auto"/>
            <w:hideMark/>
          </w:tcPr>
          <w:p w14:paraId="4342C26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50DA" w:rsidRPr="00676D80" w14:paraId="22906575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150592E9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 Количество детей, получивших психологическую помощь через инд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видуальную и групповую работу</w:t>
            </w:r>
          </w:p>
        </w:tc>
        <w:tc>
          <w:tcPr>
            <w:tcW w:w="1202" w:type="dxa"/>
            <w:shd w:val="clear" w:color="auto" w:fill="auto"/>
            <w:hideMark/>
          </w:tcPr>
          <w:p w14:paraId="11E1A61A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18ADE26E" w14:textId="77B12634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D4452A" w14:textId="62138B28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6E46BC" w14:textId="22CE5786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9C520B" w14:textId="610068EC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044F3B" w14:textId="67C61D3E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605F1A" w14:textId="365CC8DD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2D4C07" w14:textId="20928AFF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CA6B61" w14:textId="30EB21C5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8642F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C4496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40294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2" w:type="dxa"/>
            <w:shd w:val="clear" w:color="auto" w:fill="auto"/>
            <w:hideMark/>
          </w:tcPr>
          <w:p w14:paraId="6E7BE86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A50DA" w:rsidRPr="00676D80" w14:paraId="12D92FDD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0BFF9DED" w14:textId="3FC9EAED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 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стерства (показатель проекта «Совр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школа»</w:t>
            </w:r>
          </w:p>
        </w:tc>
        <w:tc>
          <w:tcPr>
            <w:tcW w:w="1202" w:type="dxa"/>
            <w:shd w:val="clear" w:color="auto" w:fill="auto"/>
            <w:hideMark/>
          </w:tcPr>
          <w:p w14:paraId="685A4A03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6AD648C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B2E58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1BD01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0B0C1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DB093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FCAA4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1CCA2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83C66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5E686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D735B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349D9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912" w:type="dxa"/>
            <w:shd w:val="clear" w:color="auto" w:fill="auto"/>
            <w:hideMark/>
          </w:tcPr>
          <w:p w14:paraId="398DE00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</w:tr>
      <w:tr w:rsidR="007A50DA" w:rsidRPr="00676D80" w14:paraId="7BD799A3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7BC90D1F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2.8. Создание новых мест в общеобр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организациях в связи с ростом числа обучающихся, вызва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демографическим фактором</w:t>
            </w:r>
          </w:p>
        </w:tc>
        <w:tc>
          <w:tcPr>
            <w:tcW w:w="1202" w:type="dxa"/>
            <w:shd w:val="clear" w:color="auto" w:fill="auto"/>
            <w:hideMark/>
          </w:tcPr>
          <w:p w14:paraId="6B096355" w14:textId="50CC03D6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6234A47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97764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A148F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7967B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8D1A4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36934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BCD11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ADAE6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09745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C151A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65320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  <w:hideMark/>
          </w:tcPr>
          <w:p w14:paraId="243E0F2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0DA" w:rsidRPr="00676D80" w14:paraId="0A759D97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14C0B8F7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 Создание новых мест в общеобр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организациях, распол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женных в сельской местности и посе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городского типа</w:t>
            </w:r>
          </w:p>
        </w:tc>
        <w:tc>
          <w:tcPr>
            <w:tcW w:w="1202" w:type="dxa"/>
            <w:shd w:val="clear" w:color="auto" w:fill="auto"/>
            <w:hideMark/>
          </w:tcPr>
          <w:p w14:paraId="40848B3C" w14:textId="2FAB3EC5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37DE5CC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9A324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87D4E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FEF56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199B2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630BF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CF4E9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0799E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A7131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946F1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758F8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  <w:hideMark/>
          </w:tcPr>
          <w:p w14:paraId="320F27C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0DA" w:rsidRPr="00676D80" w14:paraId="52717FA8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654EE48A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 Создание новых мест в общео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</w:t>
            </w:r>
          </w:p>
        </w:tc>
        <w:tc>
          <w:tcPr>
            <w:tcW w:w="1202" w:type="dxa"/>
            <w:shd w:val="clear" w:color="auto" w:fill="auto"/>
            <w:hideMark/>
          </w:tcPr>
          <w:p w14:paraId="1EA2638B" w14:textId="5B11CF49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43" w:type="dxa"/>
            <w:shd w:val="clear" w:color="auto" w:fill="auto"/>
            <w:hideMark/>
          </w:tcPr>
          <w:p w14:paraId="56D1841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3EC45F5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0E8A33F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66F78C4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41CC5C1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57F5232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7252C91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6CF85D9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0F2BC14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1CA27CA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20953E4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  <w:hideMark/>
          </w:tcPr>
          <w:p w14:paraId="18821BC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50DA" w:rsidRPr="00676D80" w14:paraId="76AA3BCF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65C78A67" w14:textId="570CF741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 Реализованы мероприятия по м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инфраструктуры общего образования в отдельных субъектах Российской Федерации</w:t>
            </w:r>
          </w:p>
        </w:tc>
        <w:tc>
          <w:tcPr>
            <w:tcW w:w="1202" w:type="dxa"/>
            <w:shd w:val="clear" w:color="auto" w:fill="auto"/>
            <w:hideMark/>
          </w:tcPr>
          <w:p w14:paraId="33158449" w14:textId="159D20A9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5B80A974" w14:textId="6BAA92CE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F1A52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5A879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116AF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41C39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F9A90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D7948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6A739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E1FCB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A8D88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87FAE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shd w:val="clear" w:color="auto" w:fill="auto"/>
            <w:hideMark/>
          </w:tcPr>
          <w:p w14:paraId="30B04DE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A50DA" w:rsidRPr="00676D80" w14:paraId="5122B558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614042E4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 Создание новых мест в общео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 в целях ликвидации третьей смены обучения и формирования условий для получения качественного общего образования</w:t>
            </w:r>
          </w:p>
        </w:tc>
        <w:tc>
          <w:tcPr>
            <w:tcW w:w="1202" w:type="dxa"/>
            <w:shd w:val="clear" w:color="auto" w:fill="auto"/>
            <w:hideMark/>
          </w:tcPr>
          <w:p w14:paraId="795304F5" w14:textId="7910E5F4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00F22CEF" w14:textId="0B93E731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B27F1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C2DDB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C08F8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4FAE1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D5DBE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6308C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55D4B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CFA4A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EBE7C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2823C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  <w:shd w:val="clear" w:color="auto" w:fill="auto"/>
            <w:hideMark/>
          </w:tcPr>
          <w:p w14:paraId="45F1324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A50DA" w:rsidRPr="00676D80" w14:paraId="6AC98BCC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30007710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2.13. В общеобразовательных орган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зациях, расположенных в сельской местности и малых городах, созданы и функционируют центры образования естественно-научной и технологич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направленностей.</w:t>
            </w:r>
          </w:p>
        </w:tc>
        <w:tc>
          <w:tcPr>
            <w:tcW w:w="1202" w:type="dxa"/>
            <w:shd w:val="clear" w:color="auto" w:fill="auto"/>
            <w:hideMark/>
          </w:tcPr>
          <w:p w14:paraId="1CE466DF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014B4C7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C1F1D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68635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B7941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B8F28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3CD30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79616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9B8C4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617F6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612C5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EEFFF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12" w:type="dxa"/>
            <w:shd w:val="clear" w:color="auto" w:fill="auto"/>
            <w:hideMark/>
          </w:tcPr>
          <w:p w14:paraId="42DE720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7A50DA" w:rsidRPr="00676D80" w14:paraId="192CED1D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49790731" w14:textId="5E17C2F9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2.14. Создание и функционирование детских технопарков «Кванториум» на базе общеобразовательных организ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202" w:type="dxa"/>
            <w:shd w:val="clear" w:color="auto" w:fill="auto"/>
            <w:hideMark/>
          </w:tcPr>
          <w:p w14:paraId="4315AE2E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31C7EA3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70E8B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9D93A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36EE5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6397E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C6D68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20C49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21F27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5FF93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E8137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3E778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  <w:shd w:val="clear" w:color="auto" w:fill="auto"/>
            <w:hideMark/>
          </w:tcPr>
          <w:p w14:paraId="097CF0C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A50DA" w:rsidRPr="00676D80" w14:paraId="62A5E2C3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3C4DFE5B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2.15. Формирование и функционир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единой федеральной системы научно-методического сопровождения педагогических работников и упра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ленческих кадров</w:t>
            </w:r>
          </w:p>
        </w:tc>
        <w:tc>
          <w:tcPr>
            <w:tcW w:w="1202" w:type="dxa"/>
            <w:shd w:val="clear" w:color="auto" w:fill="auto"/>
            <w:hideMark/>
          </w:tcPr>
          <w:p w14:paraId="1723B184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4F5DE13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966AD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8D0B0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EDC8D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3FA9A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5BCCD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CF6E1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C025F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7DC0A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55E3B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0EFF1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shd w:val="clear" w:color="auto" w:fill="auto"/>
            <w:hideMark/>
          </w:tcPr>
          <w:p w14:paraId="545BD92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0DA" w:rsidRPr="00676D80" w14:paraId="58E24DE8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45D4571C" w14:textId="39CE6A3F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2.16. Повышение уровня професси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мастерства по дополнител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профессиональным программам педагогическими работниками и управленческими кадрами системы общего, дополнительного образования детей и профессионального образов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субъектов Российской Федерации (с накопительным эффектом показ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 проекта «Современная школа»</w:t>
            </w:r>
          </w:p>
        </w:tc>
        <w:tc>
          <w:tcPr>
            <w:tcW w:w="1202" w:type="dxa"/>
            <w:shd w:val="clear" w:color="auto" w:fill="auto"/>
            <w:hideMark/>
          </w:tcPr>
          <w:p w14:paraId="7E1EB22C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7AA63C7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6B870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2764D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5380E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84721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1985D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31616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72786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819B9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3A394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B4DE1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3582</w:t>
            </w:r>
          </w:p>
        </w:tc>
        <w:tc>
          <w:tcPr>
            <w:tcW w:w="912" w:type="dxa"/>
            <w:shd w:val="clear" w:color="auto" w:fill="auto"/>
            <w:hideMark/>
          </w:tcPr>
          <w:p w14:paraId="53B81AA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3582</w:t>
            </w:r>
          </w:p>
        </w:tc>
      </w:tr>
      <w:tr w:rsidR="007A50DA" w:rsidRPr="00676D80" w14:paraId="3FE33776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5C95AF37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2.17. Обеспечение реализации мер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осуществлению единовр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менных компенсационных выплат учителям, прибывшим (переехавшим) на работу в сельские населенные пун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либо рабочие поселки, либо посе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городского типа, либо города с населением до 50 тыс. человек</w:t>
            </w:r>
          </w:p>
        </w:tc>
        <w:tc>
          <w:tcPr>
            <w:tcW w:w="1202" w:type="dxa"/>
            <w:shd w:val="clear" w:color="auto" w:fill="auto"/>
            <w:hideMark/>
          </w:tcPr>
          <w:p w14:paraId="756FC6FD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5C31DB5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B83CC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012DA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4268D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BBF66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E8138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40DFA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D1E94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F0400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8D565E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B3E19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12" w:type="dxa"/>
            <w:shd w:val="clear" w:color="auto" w:fill="auto"/>
            <w:hideMark/>
          </w:tcPr>
          <w:p w14:paraId="48E2CD1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7A50DA" w:rsidRPr="00676D80" w14:paraId="37BE60D7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6E3A1664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2.18. Отношение среднемесячной зар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ботной платы педагогических рабо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общеобразовательных организ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(среднемесячного дохода от трудовой 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деятельности) в республике</w:t>
            </w:r>
          </w:p>
        </w:tc>
        <w:tc>
          <w:tcPr>
            <w:tcW w:w="1202" w:type="dxa"/>
            <w:shd w:val="clear" w:color="auto" w:fill="auto"/>
            <w:hideMark/>
          </w:tcPr>
          <w:p w14:paraId="4579EACC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943" w:type="dxa"/>
            <w:shd w:val="clear" w:color="auto" w:fill="auto"/>
            <w:hideMark/>
          </w:tcPr>
          <w:p w14:paraId="7131604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0E48AC7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150DFF9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5512347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3672B9E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6A53A1F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257A98D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6B473F5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2755930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18F6EDE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5410A54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2" w:type="dxa"/>
            <w:shd w:val="clear" w:color="auto" w:fill="auto"/>
            <w:hideMark/>
          </w:tcPr>
          <w:p w14:paraId="1DA0AA9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A50DA" w:rsidRPr="00676D80" w14:paraId="2CBFE0F1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1C756254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2.19. Доля выпускников государстве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общеобразов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организаций, получивших 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тестат о среднем общем образовании, в общей численности выпускников го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общ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  <w:tc>
          <w:tcPr>
            <w:tcW w:w="1202" w:type="dxa"/>
            <w:shd w:val="clear" w:color="auto" w:fill="auto"/>
            <w:hideMark/>
          </w:tcPr>
          <w:p w14:paraId="5E4A01A9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582EA5BB" w14:textId="4C91FC10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098E202" w14:textId="177FC5BC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14:paraId="54232FDB" w14:textId="1BD18D06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4EFC92F" w14:textId="511BDCD8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14:paraId="5E060E1A" w14:textId="7A48D092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2957E93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  <w:shd w:val="clear" w:color="auto" w:fill="auto"/>
            <w:hideMark/>
          </w:tcPr>
          <w:p w14:paraId="2C9AC0C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shd w:val="clear" w:color="auto" w:fill="auto"/>
            <w:hideMark/>
          </w:tcPr>
          <w:p w14:paraId="47E2EF1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  <w:shd w:val="clear" w:color="auto" w:fill="auto"/>
            <w:hideMark/>
          </w:tcPr>
          <w:p w14:paraId="67FBC3F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shd w:val="clear" w:color="auto" w:fill="auto"/>
            <w:hideMark/>
          </w:tcPr>
          <w:p w14:paraId="4099967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  <w:shd w:val="clear" w:color="auto" w:fill="auto"/>
            <w:hideMark/>
          </w:tcPr>
          <w:p w14:paraId="5F2D8AB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12" w:type="dxa"/>
            <w:shd w:val="clear" w:color="auto" w:fill="auto"/>
            <w:hideMark/>
          </w:tcPr>
          <w:p w14:paraId="712ED57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7A50DA" w:rsidRPr="00676D80" w14:paraId="65CA5068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28F00786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2.20. Отношение среднего балла ед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 (в расчете на 1 предмет) в 10 процентах школ с худшими результ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единого государственного экз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</w:t>
            </w:r>
          </w:p>
        </w:tc>
        <w:tc>
          <w:tcPr>
            <w:tcW w:w="1202" w:type="dxa"/>
            <w:shd w:val="clear" w:color="auto" w:fill="auto"/>
            <w:hideMark/>
          </w:tcPr>
          <w:p w14:paraId="1B5D6032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684020B3" w14:textId="17F33BEA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335840" w14:textId="694E3475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CD9EA9" w14:textId="783F4C09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4CACB6" w14:textId="2F54E5D0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8A8A93" w14:textId="67012FA8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F2F5AE" w14:textId="338E2AB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C7EA9A" w14:textId="700A1495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4280005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1" w:type="dxa"/>
            <w:shd w:val="clear" w:color="auto" w:fill="auto"/>
            <w:hideMark/>
          </w:tcPr>
          <w:p w14:paraId="439A071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  <w:shd w:val="clear" w:color="auto" w:fill="auto"/>
            <w:hideMark/>
          </w:tcPr>
          <w:p w14:paraId="070FA08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1" w:type="dxa"/>
            <w:shd w:val="clear" w:color="auto" w:fill="auto"/>
            <w:hideMark/>
          </w:tcPr>
          <w:p w14:paraId="7D8E2F5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12" w:type="dxa"/>
            <w:shd w:val="clear" w:color="auto" w:fill="auto"/>
            <w:hideMark/>
          </w:tcPr>
          <w:p w14:paraId="52BADD5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7A50DA" w:rsidRPr="00676D80" w14:paraId="38FFF643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2B7627E7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2.21. Отношение среднего балла ед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государственного экзамена (в расчете на 2 обязательных предмета) в 10 процентах школ с лучшими резул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татами единого государственного э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к среднему баллу единого гос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экзамена (в расчете на 2 обязательных предмета) в 10 проце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школ с худшими результатами единого государственного экзамена и его значение</w:t>
            </w:r>
          </w:p>
        </w:tc>
        <w:tc>
          <w:tcPr>
            <w:tcW w:w="1202" w:type="dxa"/>
            <w:shd w:val="clear" w:color="auto" w:fill="auto"/>
            <w:hideMark/>
          </w:tcPr>
          <w:p w14:paraId="6EE58B27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771846E2" w14:textId="4DC4915D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6445B5" w14:textId="09097295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D32977" w14:textId="4A7D70C8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EA85AF" w14:textId="495C7A6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17610A" w14:textId="7BD0A1C6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F2AE00" w14:textId="0DDB196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0A0905" w14:textId="296A2A42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5108E88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851" w:type="dxa"/>
            <w:shd w:val="clear" w:color="auto" w:fill="auto"/>
            <w:hideMark/>
          </w:tcPr>
          <w:p w14:paraId="5DCE13A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850" w:type="dxa"/>
            <w:shd w:val="clear" w:color="auto" w:fill="auto"/>
            <w:hideMark/>
          </w:tcPr>
          <w:p w14:paraId="45D4005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851" w:type="dxa"/>
            <w:shd w:val="clear" w:color="auto" w:fill="auto"/>
            <w:hideMark/>
          </w:tcPr>
          <w:p w14:paraId="711E2FA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912" w:type="dxa"/>
            <w:shd w:val="clear" w:color="auto" w:fill="auto"/>
            <w:hideMark/>
          </w:tcPr>
          <w:p w14:paraId="2E16BA9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</w:tr>
      <w:tr w:rsidR="007A50DA" w:rsidRPr="00676D80" w14:paraId="1FA7C3BC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1ABBDCEE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2.22. Удельный вес численности об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чающихся, занимающихся в первую 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смену, в общей численности обуча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 общеобразовательных орган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1202" w:type="dxa"/>
            <w:shd w:val="clear" w:color="auto" w:fill="auto"/>
            <w:hideMark/>
          </w:tcPr>
          <w:p w14:paraId="34175999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943" w:type="dxa"/>
            <w:shd w:val="clear" w:color="auto" w:fill="auto"/>
            <w:hideMark/>
          </w:tcPr>
          <w:p w14:paraId="7ED512D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" w:type="dxa"/>
            <w:shd w:val="clear" w:color="auto" w:fill="auto"/>
            <w:hideMark/>
          </w:tcPr>
          <w:p w14:paraId="4F403D7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shd w:val="clear" w:color="auto" w:fill="auto"/>
            <w:hideMark/>
          </w:tcPr>
          <w:p w14:paraId="6E82A7D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" w:type="dxa"/>
            <w:shd w:val="clear" w:color="auto" w:fill="auto"/>
            <w:hideMark/>
          </w:tcPr>
          <w:p w14:paraId="256CCF8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shd w:val="clear" w:color="auto" w:fill="auto"/>
            <w:hideMark/>
          </w:tcPr>
          <w:p w14:paraId="5A611B9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" w:type="dxa"/>
            <w:shd w:val="clear" w:color="auto" w:fill="auto"/>
            <w:hideMark/>
          </w:tcPr>
          <w:p w14:paraId="5A6B811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shd w:val="clear" w:color="auto" w:fill="auto"/>
            <w:hideMark/>
          </w:tcPr>
          <w:p w14:paraId="6944FD8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" w:type="dxa"/>
            <w:shd w:val="clear" w:color="auto" w:fill="auto"/>
            <w:hideMark/>
          </w:tcPr>
          <w:p w14:paraId="16BF865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shd w:val="clear" w:color="auto" w:fill="auto"/>
            <w:hideMark/>
          </w:tcPr>
          <w:p w14:paraId="4C910D4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" w:type="dxa"/>
            <w:shd w:val="clear" w:color="auto" w:fill="auto"/>
            <w:hideMark/>
          </w:tcPr>
          <w:p w14:paraId="73B6F83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shd w:val="clear" w:color="auto" w:fill="auto"/>
            <w:hideMark/>
          </w:tcPr>
          <w:p w14:paraId="4D5D424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12" w:type="dxa"/>
            <w:shd w:val="clear" w:color="auto" w:fill="auto"/>
            <w:hideMark/>
          </w:tcPr>
          <w:p w14:paraId="0DC37D3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7A50DA" w:rsidRPr="00676D80" w14:paraId="22F7B18F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3CC11C1F" w14:textId="04EDE472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2.23</w:t>
            </w:r>
            <w:r w:rsidR="008E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услуг психолого-педагогической, методической и ко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сультативной помощи родителям (з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конным представителям) детей, а та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 гражданам, желающим принять на воспитание в свои семьи детей, оста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шихся без попечения родителей, в том числе с привлечением некоммерческих организаций (далее – НКО)</w:t>
            </w:r>
          </w:p>
        </w:tc>
        <w:tc>
          <w:tcPr>
            <w:tcW w:w="1202" w:type="dxa"/>
            <w:shd w:val="clear" w:color="auto" w:fill="auto"/>
            <w:hideMark/>
          </w:tcPr>
          <w:p w14:paraId="576094C6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ед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</w:t>
            </w:r>
          </w:p>
        </w:tc>
        <w:tc>
          <w:tcPr>
            <w:tcW w:w="943" w:type="dxa"/>
            <w:shd w:val="clear" w:color="auto" w:fill="auto"/>
            <w:hideMark/>
          </w:tcPr>
          <w:p w14:paraId="2F3853A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0" w:type="dxa"/>
            <w:shd w:val="clear" w:color="auto" w:fill="auto"/>
            <w:hideMark/>
          </w:tcPr>
          <w:p w14:paraId="1EEE4B2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1" w:type="dxa"/>
            <w:shd w:val="clear" w:color="auto" w:fill="auto"/>
            <w:hideMark/>
          </w:tcPr>
          <w:p w14:paraId="36C6831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0" w:type="dxa"/>
            <w:shd w:val="clear" w:color="auto" w:fill="auto"/>
            <w:hideMark/>
          </w:tcPr>
          <w:p w14:paraId="78A0EF3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1" w:type="dxa"/>
            <w:shd w:val="clear" w:color="auto" w:fill="auto"/>
            <w:hideMark/>
          </w:tcPr>
          <w:p w14:paraId="5105D83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0" w:type="dxa"/>
            <w:shd w:val="clear" w:color="auto" w:fill="auto"/>
            <w:hideMark/>
          </w:tcPr>
          <w:p w14:paraId="68456C1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1" w:type="dxa"/>
            <w:shd w:val="clear" w:color="auto" w:fill="auto"/>
            <w:hideMark/>
          </w:tcPr>
          <w:p w14:paraId="4A5140B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0" w:type="dxa"/>
            <w:shd w:val="clear" w:color="auto" w:fill="auto"/>
            <w:hideMark/>
          </w:tcPr>
          <w:p w14:paraId="2A2D994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1" w:type="dxa"/>
            <w:shd w:val="clear" w:color="auto" w:fill="auto"/>
            <w:hideMark/>
          </w:tcPr>
          <w:p w14:paraId="325F2ED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0" w:type="dxa"/>
            <w:shd w:val="clear" w:color="auto" w:fill="auto"/>
            <w:hideMark/>
          </w:tcPr>
          <w:p w14:paraId="089497F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1" w:type="dxa"/>
            <w:shd w:val="clear" w:color="auto" w:fill="auto"/>
            <w:hideMark/>
          </w:tcPr>
          <w:p w14:paraId="4797B35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12" w:type="dxa"/>
            <w:shd w:val="clear" w:color="auto" w:fill="auto"/>
            <w:hideMark/>
          </w:tcPr>
          <w:p w14:paraId="21C879D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7A50DA" w:rsidRPr="00676D80" w14:paraId="2FC55242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6AC383EB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2.24. Уровень образования</w:t>
            </w:r>
          </w:p>
        </w:tc>
        <w:tc>
          <w:tcPr>
            <w:tcW w:w="1202" w:type="dxa"/>
            <w:shd w:val="clear" w:color="auto" w:fill="auto"/>
            <w:hideMark/>
          </w:tcPr>
          <w:p w14:paraId="69A8CC06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0BA7F37A" w14:textId="68E3F566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343502" w14:textId="0C4A3894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E27593" w14:textId="1669362C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C57F2A" w14:textId="5D4FF67F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AC445A" w14:textId="5FB04F09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C6FF38" w14:textId="09D4F180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39EEF8" w14:textId="49417E30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9181F3" w14:textId="7092C43D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3329A8" w14:textId="497F38F8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D1FED4" w14:textId="30B94FA5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29DAF8" w14:textId="503146B4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  <w:hideMark/>
          </w:tcPr>
          <w:p w14:paraId="75C2084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64,41</w:t>
            </w:r>
          </w:p>
        </w:tc>
      </w:tr>
      <w:tr w:rsidR="007A50DA" w:rsidRPr="00676D80" w14:paraId="3D5C77A5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2C9015A8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2.25. Эффективность системы выявл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поддержки и развития способн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 и талантов у детей и молодежи</w:t>
            </w:r>
          </w:p>
        </w:tc>
        <w:tc>
          <w:tcPr>
            <w:tcW w:w="1202" w:type="dxa"/>
            <w:shd w:val="clear" w:color="auto" w:fill="auto"/>
            <w:hideMark/>
          </w:tcPr>
          <w:p w14:paraId="2E9B91FE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213C8D73" w14:textId="0D725876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0B35E4" w14:textId="76B85E03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1F3FBF" w14:textId="19FB8D4E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DD6D03" w14:textId="6268B8AF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ABD1C5" w14:textId="6681F920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9B6FEC" w14:textId="233F1B84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21863A" w14:textId="470F571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274294" w14:textId="328CF9C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31E3A3" w14:textId="65571AC3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F69CB7" w14:textId="59AA9204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E6CA4F" w14:textId="7FB081DC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  <w:hideMark/>
          </w:tcPr>
          <w:p w14:paraId="1FEC0A8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32,75</w:t>
            </w:r>
          </w:p>
        </w:tc>
      </w:tr>
      <w:tr w:rsidR="007A50DA" w:rsidRPr="00676D80" w14:paraId="5CC62C7A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431DE299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2.26. Внедрение методик преподавания общеобразовательных дисциплин с учетом профессиональной направле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программ среднего професси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образования, реализуемых на базе основного общего образования</w:t>
            </w:r>
          </w:p>
        </w:tc>
        <w:tc>
          <w:tcPr>
            <w:tcW w:w="1202" w:type="dxa"/>
            <w:shd w:val="clear" w:color="auto" w:fill="auto"/>
            <w:hideMark/>
          </w:tcPr>
          <w:p w14:paraId="6C8AF2E0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29947FC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F6A745" w14:textId="3172D008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7BE1D3" w14:textId="1CA3872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933ABD" w14:textId="4885424E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412B64" w14:textId="3B4D8154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2A8726" w14:textId="276748F0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8FA541" w14:textId="4065D55C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C39064" w14:textId="1DB710C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874E1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CC2C5E" w14:textId="130B5A6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CEBB5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2" w:type="dxa"/>
            <w:shd w:val="clear" w:color="auto" w:fill="auto"/>
            <w:hideMark/>
          </w:tcPr>
          <w:p w14:paraId="1BF68E8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A50DA" w:rsidRPr="00676D80" w14:paraId="1E869A97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1093C4C6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2.27. Численность педагогических 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организаций, реализующих основные общеобразовательные пр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начального, основного и сре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образования, прошедших повышение квалификации в центрах непрерывного повышения професси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мастерства (с накопительным эффектом)</w:t>
            </w:r>
          </w:p>
        </w:tc>
        <w:tc>
          <w:tcPr>
            <w:tcW w:w="1202" w:type="dxa"/>
            <w:shd w:val="clear" w:color="auto" w:fill="auto"/>
            <w:hideMark/>
          </w:tcPr>
          <w:p w14:paraId="0FF09BF3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1C9B7FB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7F391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BD13B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AB66A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8E97B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5E5EE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6AC81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89DE1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18D3E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85C7F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561FE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12" w:type="dxa"/>
            <w:shd w:val="clear" w:color="auto" w:fill="auto"/>
            <w:hideMark/>
          </w:tcPr>
          <w:p w14:paraId="1112EFC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7A50DA" w:rsidRPr="00676D80" w14:paraId="7100C211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726640F2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2.28. Численность педагогических 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ботников, прошедших обучение по д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полнительным профессиональным 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 программам, включе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федеральный реестр дополн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профессиональных педагог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программ (с накопительным эффектом)</w:t>
            </w:r>
          </w:p>
        </w:tc>
        <w:tc>
          <w:tcPr>
            <w:tcW w:w="1202" w:type="dxa"/>
            <w:shd w:val="clear" w:color="auto" w:fill="auto"/>
            <w:hideMark/>
          </w:tcPr>
          <w:p w14:paraId="57D67654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59865C7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95326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BC04C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0FC17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7F0D5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30812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D6886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3AF6A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1684A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EC7FF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F5290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12" w:type="dxa"/>
            <w:shd w:val="clear" w:color="auto" w:fill="auto"/>
            <w:hideMark/>
          </w:tcPr>
          <w:p w14:paraId="0232C6C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</w:tr>
      <w:tr w:rsidR="007A50DA" w:rsidRPr="00676D80" w14:paraId="6BC842B7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43113A4C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2.29. Доля общеобразовательных орг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низаций, оснащенных в целях внедр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цифровой образовательной среды</w:t>
            </w:r>
          </w:p>
        </w:tc>
        <w:tc>
          <w:tcPr>
            <w:tcW w:w="1202" w:type="dxa"/>
            <w:shd w:val="clear" w:color="auto" w:fill="auto"/>
            <w:hideMark/>
          </w:tcPr>
          <w:p w14:paraId="06F642A4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3067369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A519D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DE0E2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D2947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975C7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C3588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27692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FA465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69B93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F380F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A78C0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97,71</w:t>
            </w:r>
          </w:p>
        </w:tc>
        <w:tc>
          <w:tcPr>
            <w:tcW w:w="912" w:type="dxa"/>
            <w:shd w:val="clear" w:color="auto" w:fill="auto"/>
            <w:hideMark/>
          </w:tcPr>
          <w:p w14:paraId="34B3AB8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97,71</w:t>
            </w:r>
          </w:p>
        </w:tc>
      </w:tr>
      <w:tr w:rsidR="007A50DA" w:rsidRPr="00676D80" w14:paraId="7F5CE119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2E6709AC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2.30. Доля обучающихся, для которых созданы равные условия получения качественного образования вне зав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симости от места их нахождения п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средством предоставления доступа к федеральной информационно-сервисной платформе цифровой обр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зовательной среды</w:t>
            </w:r>
          </w:p>
        </w:tc>
        <w:tc>
          <w:tcPr>
            <w:tcW w:w="1202" w:type="dxa"/>
            <w:shd w:val="clear" w:color="auto" w:fill="auto"/>
            <w:hideMark/>
          </w:tcPr>
          <w:p w14:paraId="41EAD73D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69500B2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C81E9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4AA81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1FC31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8C146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F8C05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F69CA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E543A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606CD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3BC5E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22F97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2" w:type="dxa"/>
            <w:shd w:val="clear" w:color="auto" w:fill="auto"/>
            <w:hideMark/>
          </w:tcPr>
          <w:p w14:paraId="4AC8407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A50DA" w:rsidRPr="00676D80" w14:paraId="460D6CF9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5F7F3805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2.31. 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1202" w:type="dxa"/>
            <w:shd w:val="clear" w:color="auto" w:fill="auto"/>
            <w:hideMark/>
          </w:tcPr>
          <w:p w14:paraId="2E950C42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2703FDC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2C28F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2C6BD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32D8D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B5D55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C5987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77A3E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D7295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58A0A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170DA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74100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12" w:type="dxa"/>
            <w:shd w:val="clear" w:color="auto" w:fill="auto"/>
            <w:hideMark/>
          </w:tcPr>
          <w:p w14:paraId="4398554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7A50DA" w:rsidRPr="00676D80" w14:paraId="6B539093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6CAAD994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2.32. Доля образовательных организ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использующих сервисы фед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ральной информационно-сервисной платформы цифровой образовательной среды при реализации основных общ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202" w:type="dxa"/>
            <w:shd w:val="clear" w:color="auto" w:fill="auto"/>
            <w:hideMark/>
          </w:tcPr>
          <w:p w14:paraId="716A0058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0A9C1A4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A97F7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8CF33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5B7B2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8FFF2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3C444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150AA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456EF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C0026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2A0F0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903E7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12" w:type="dxa"/>
            <w:shd w:val="clear" w:color="auto" w:fill="auto"/>
            <w:hideMark/>
          </w:tcPr>
          <w:p w14:paraId="23B82AE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7A50DA" w:rsidRPr="00676D80" w14:paraId="534433A3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5AB19B5B" w14:textId="04D254F3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2.33. Внедрение рабочих программ воспитания обучающихся в общеобр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организациях и профе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сиональных образовательных орган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1202" w:type="dxa"/>
            <w:shd w:val="clear" w:color="auto" w:fill="auto"/>
            <w:hideMark/>
          </w:tcPr>
          <w:p w14:paraId="6AA1CE25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5C6E445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40DB2F" w14:textId="35987039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254D2E" w14:textId="3415FAC6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0E8C8B" w14:textId="4A423D05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327820" w14:textId="6A2BC068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375657" w14:textId="2B813C96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F824F8" w14:textId="17FE0210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AEFE03" w14:textId="06A1E2CD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536A3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1FAC5B" w14:textId="0B8694CA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24051D" w14:textId="4506B358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  <w:hideMark/>
          </w:tcPr>
          <w:p w14:paraId="72E4EC2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A50DA" w:rsidRPr="00676D80" w14:paraId="4595D5DE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49002D9E" w14:textId="03B677F2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2.34. Обеспечение увеличения числе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детей и молодежи в возрасте до 35 лет, вовлеченных в социально 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тивную деятельность через увеличение охвата патриотическими проектами</w:t>
            </w:r>
          </w:p>
        </w:tc>
        <w:tc>
          <w:tcPr>
            <w:tcW w:w="1202" w:type="dxa"/>
            <w:shd w:val="clear" w:color="auto" w:fill="auto"/>
            <w:hideMark/>
          </w:tcPr>
          <w:p w14:paraId="26E2E3D6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694B4F9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3A808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614E8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0E4D3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B4E4F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C1859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2FD1C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90390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E8AB0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F6953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C85A0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12" w:type="dxa"/>
            <w:shd w:val="clear" w:color="auto" w:fill="auto"/>
            <w:hideMark/>
          </w:tcPr>
          <w:p w14:paraId="0B332EC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7A50DA" w:rsidRPr="00676D80" w14:paraId="2A9CF875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7DD2603F" w14:textId="278610D5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2.35. Создание условий для развития системы межпоколенческого взаим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и обеспечения преемственн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поколений, поддержки обществе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инициатив и проектов, направле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гражданское и патриотическое воспитание детей и молодежи</w:t>
            </w:r>
          </w:p>
        </w:tc>
        <w:tc>
          <w:tcPr>
            <w:tcW w:w="1202" w:type="dxa"/>
            <w:shd w:val="clear" w:color="auto" w:fill="auto"/>
            <w:hideMark/>
          </w:tcPr>
          <w:p w14:paraId="0AC33AB0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7EAF37B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F885A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2,376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2B1C9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F3F7E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2,385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799A0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17D5B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6EA40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974C2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51431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86C74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97E26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2,456</w:t>
            </w:r>
          </w:p>
        </w:tc>
        <w:tc>
          <w:tcPr>
            <w:tcW w:w="912" w:type="dxa"/>
            <w:shd w:val="clear" w:color="auto" w:fill="auto"/>
            <w:hideMark/>
          </w:tcPr>
          <w:p w14:paraId="66D5940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2,477</w:t>
            </w:r>
          </w:p>
        </w:tc>
      </w:tr>
      <w:tr w:rsidR="007A50DA" w:rsidRPr="00676D80" w14:paraId="643EBD2F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5859AFE4" w14:textId="0F7030A0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2.36. Обеспеченность педагогическими работниками общеобразовательных организаций Республики Тыва</w:t>
            </w:r>
          </w:p>
        </w:tc>
        <w:tc>
          <w:tcPr>
            <w:tcW w:w="1202" w:type="dxa"/>
            <w:shd w:val="clear" w:color="auto" w:fill="auto"/>
            <w:hideMark/>
          </w:tcPr>
          <w:p w14:paraId="03BD92CD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1AB5753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5DFE3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EF6CC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2C3F5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85F56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23FDE7" w14:textId="2D1B0605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D07B6E" w14:textId="00C2B980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1C161D" w14:textId="49530225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89004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DC379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4CE8D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328CF27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7A50DA" w:rsidRPr="00676D80" w14:paraId="5E156C1A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70FE654E" w14:textId="2D25DD8C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2.37. Открытие классов (групп) псих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лого-педагогической направленности в общеобразовательных организациях во всех муниципальных образованиях и школах-новостройках</w:t>
            </w:r>
          </w:p>
        </w:tc>
        <w:tc>
          <w:tcPr>
            <w:tcW w:w="1202" w:type="dxa"/>
            <w:shd w:val="clear" w:color="auto" w:fill="auto"/>
            <w:hideMark/>
          </w:tcPr>
          <w:p w14:paraId="6A814AAF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7D1B046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849B51" w14:textId="10862A73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473962" w14:textId="0617370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713EF7" w14:textId="43A6B254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8965D0" w14:textId="6D140F7D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13E5D5" w14:textId="35A3197C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64ED39" w14:textId="4D157340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EDA389" w14:textId="4AF349D9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A7941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E9F21B" w14:textId="7264DD60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F9B9EB" w14:textId="228D9A06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</w:t>
            </w:r>
          </w:p>
        </w:tc>
        <w:tc>
          <w:tcPr>
            <w:tcW w:w="912" w:type="dxa"/>
            <w:shd w:val="clear" w:color="auto" w:fill="auto"/>
            <w:hideMark/>
          </w:tcPr>
          <w:p w14:paraId="205E55F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A50DA" w:rsidRPr="00676D80" w14:paraId="0109F97B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32C3F249" w14:textId="509B3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2.38. Доля выпускников классов (групп) психолого-педагогической направленности школ республики, п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ступивших в высшие учебные завед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 целевому набору по направл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«Образование и педагогические 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науки»</w:t>
            </w:r>
          </w:p>
        </w:tc>
        <w:tc>
          <w:tcPr>
            <w:tcW w:w="1202" w:type="dxa"/>
            <w:shd w:val="clear" w:color="auto" w:fill="auto"/>
            <w:hideMark/>
          </w:tcPr>
          <w:p w14:paraId="22329A23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0A4FEC5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2B4F61" w14:textId="2D5A8C1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90FA6F" w14:textId="05BDBCEE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E41EA9" w14:textId="5B05B71F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7904EC" w14:textId="054F171A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BEAF2B" w14:textId="4635F711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52F1DF" w14:textId="1F5430FA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15A532" w14:textId="7BE7AC93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6F36F1" w14:textId="01D487B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9BBC34" w14:textId="5167BBDE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8FEC1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2" w:type="dxa"/>
            <w:shd w:val="clear" w:color="auto" w:fill="auto"/>
            <w:hideMark/>
          </w:tcPr>
          <w:p w14:paraId="3460CFA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A50DA" w:rsidRPr="00676D80" w14:paraId="37967E2B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099EEB7E" w14:textId="47E7213C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2.39. Количество студентов старших курсов-стипендиатов Главы Республ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Тыва организаций высшего и сре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профессионального образования по направлению подготовки «Образ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и педагогические науки»</w:t>
            </w:r>
          </w:p>
        </w:tc>
        <w:tc>
          <w:tcPr>
            <w:tcW w:w="1202" w:type="dxa"/>
            <w:shd w:val="clear" w:color="auto" w:fill="auto"/>
            <w:hideMark/>
          </w:tcPr>
          <w:p w14:paraId="30BCFD8B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5D577CE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5EDD92" w14:textId="139F1091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66D9FE" w14:textId="584B37C8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C5C8B4" w14:textId="58A7DAD5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B18B0B" w14:textId="3A82FBCA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2FDCD0" w14:textId="4E024920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372421" w14:textId="48BC3B2C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71D689" w14:textId="7836EC0F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4029B9" w14:textId="6E0AFCEC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8D8409" w14:textId="3695E524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0F216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2" w:type="dxa"/>
            <w:shd w:val="clear" w:color="auto" w:fill="auto"/>
            <w:hideMark/>
          </w:tcPr>
          <w:p w14:paraId="1C81B8A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A50DA" w:rsidRPr="00676D80" w14:paraId="079E6270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102F9084" w14:textId="02A9ADDC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2.40. Привлечение и закрепление м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лодых педагогов в общеобразовател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1202" w:type="dxa"/>
            <w:shd w:val="clear" w:color="auto" w:fill="auto"/>
            <w:hideMark/>
          </w:tcPr>
          <w:p w14:paraId="0BC7DD0A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0D778E3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98B08C" w14:textId="2F847636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B9C467" w14:textId="07B7D12F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B05938" w14:textId="31E0AA34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5B7CDC" w14:textId="12EE543A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D1C149" w14:textId="5C21E58C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F104A8" w14:textId="1B7019B5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4C73AE" w14:textId="3696F32C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FE9B19" w14:textId="57FB9E39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90F377" w14:textId="6AF1D63C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D8C67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12" w:type="dxa"/>
            <w:shd w:val="clear" w:color="auto" w:fill="auto"/>
            <w:hideMark/>
          </w:tcPr>
          <w:p w14:paraId="3C43945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7A50DA" w:rsidRPr="00676D80" w14:paraId="3EBB09A8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5FC03A14" w14:textId="3326564A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2.41. Закрепление педагогов-наставников за молодым педагогом со стажем работы до 3 лет в общеобраз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202" w:type="dxa"/>
            <w:shd w:val="clear" w:color="auto" w:fill="auto"/>
            <w:hideMark/>
          </w:tcPr>
          <w:p w14:paraId="6C810614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2CD30DE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C9FCDD" w14:textId="5AB49A5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F673DD" w14:textId="5D9277BD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C7CD5C" w14:textId="57086FF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1E27B9" w14:textId="79BC3C8E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E6D439" w14:textId="456C0E05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687DD4" w14:textId="5D62A803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AFEFCE" w14:textId="2CD45EE5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8F77BF" w14:textId="6A494EEE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F19FEB" w14:textId="1965F534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90E9C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2" w:type="dxa"/>
            <w:shd w:val="clear" w:color="auto" w:fill="auto"/>
            <w:hideMark/>
          </w:tcPr>
          <w:p w14:paraId="3F65C81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A50DA" w:rsidRPr="00676D80" w14:paraId="1EB50805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26F1E342" w14:textId="5E42E8B2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2.42. Доля общеобразовательных орг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низаций, в которых претендент по ит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конкурсного отбора и обучения включен в кадровый резерв системы образования республики для замещ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вакантных должностей «руковод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тель», «заместитель руководителя» </w:t>
            </w:r>
          </w:p>
        </w:tc>
        <w:tc>
          <w:tcPr>
            <w:tcW w:w="1202" w:type="dxa"/>
            <w:shd w:val="clear" w:color="auto" w:fill="auto"/>
            <w:hideMark/>
          </w:tcPr>
          <w:p w14:paraId="28A82F6C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573010E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0589D7" w14:textId="777C7F3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85FD15" w14:textId="7E294B13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4AF1C2" w14:textId="11321FE6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29854E" w14:textId="4AFE881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EBD568" w14:textId="21B84D93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66C8FA" w14:textId="3684CB1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3902A0" w14:textId="1F70A852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268BDE" w14:textId="3FF61FA4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D09206" w14:textId="6028A5DA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7EC9D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2" w:type="dxa"/>
            <w:shd w:val="clear" w:color="auto" w:fill="auto"/>
            <w:hideMark/>
          </w:tcPr>
          <w:p w14:paraId="7F1333B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50DA" w:rsidRPr="00676D80" w14:paraId="66EF9B19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2D0070EA" w14:textId="5DFC0300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2.43. Доля муниципалитетов, в кот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сформирована конкурсная система назначения руководителей общеобр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из кадрового резерва системы образования респу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1202" w:type="dxa"/>
            <w:shd w:val="clear" w:color="auto" w:fill="auto"/>
            <w:hideMark/>
          </w:tcPr>
          <w:p w14:paraId="04F88BB7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4E14A2A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AFC858" w14:textId="126F7CC8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A580E1" w14:textId="5A12BD4D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4E1853" w14:textId="1BF5191A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07E0CC" w14:textId="24D0C40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47D83C" w14:textId="77FD0241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3F65BD" w14:textId="404C5CE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2EEBBD" w14:textId="4C956D06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1670AE" w14:textId="1B846E3A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ED6D79" w14:textId="428561E4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8D7F8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2" w:type="dxa"/>
            <w:shd w:val="clear" w:color="auto" w:fill="auto"/>
            <w:hideMark/>
          </w:tcPr>
          <w:p w14:paraId="7461CC8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50DA" w:rsidRPr="00676D80" w14:paraId="3B6AE241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474AECE2" w14:textId="0ABE3471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государственных и муниц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общеобразовательных орг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низациях проведены мероприятия по обеспечению деятельности советников 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директора по воспитанию и взаим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 детскими общественными объединениями</w:t>
            </w:r>
          </w:p>
        </w:tc>
        <w:tc>
          <w:tcPr>
            <w:tcW w:w="1202" w:type="dxa"/>
            <w:shd w:val="clear" w:color="auto" w:fill="auto"/>
            <w:hideMark/>
          </w:tcPr>
          <w:p w14:paraId="206E7AB0" w14:textId="062AE88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49656A9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B6BC4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60F98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52A4A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83CCB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50B8A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C9DA5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C9B0A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8B560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70367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1" w:type="dxa"/>
            <w:shd w:val="clear" w:color="auto" w:fill="auto"/>
            <w:hideMark/>
          </w:tcPr>
          <w:p w14:paraId="4AE5561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12" w:type="dxa"/>
            <w:shd w:val="clear" w:color="auto" w:fill="auto"/>
            <w:hideMark/>
          </w:tcPr>
          <w:p w14:paraId="5B25278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7A50DA" w:rsidRPr="00676D80" w14:paraId="604486F6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7712E862" w14:textId="0CF2DFCE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2.45. Выполнение мероприятий по к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питальному ремонту общеобразов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и их оснащению средствами обучения и воспитания в полном объеме</w:t>
            </w:r>
          </w:p>
        </w:tc>
        <w:tc>
          <w:tcPr>
            <w:tcW w:w="1202" w:type="dxa"/>
            <w:shd w:val="clear" w:color="auto" w:fill="auto"/>
            <w:hideMark/>
          </w:tcPr>
          <w:p w14:paraId="2B69F269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1A8574E6" w14:textId="651AA758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E24B5D" w14:textId="120931DC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71DDEA" w14:textId="05CA8A16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5B3D84" w14:textId="46201435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53ACD2" w14:textId="57B40128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19D327" w14:textId="2F9D3572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C630FE" w14:textId="3D182F0E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52787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E407D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0D3C5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D1884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12" w:type="dxa"/>
            <w:shd w:val="clear" w:color="auto" w:fill="auto"/>
            <w:hideMark/>
          </w:tcPr>
          <w:p w14:paraId="1A6643D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7A50DA" w:rsidRPr="00676D80" w14:paraId="481AEA6A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03CD16A5" w14:textId="4BD310E6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2.46. Доля педагогических работников образовательных организаций, пол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чивших ежемесячное денежное возн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классное руководство.</w:t>
            </w:r>
          </w:p>
        </w:tc>
        <w:tc>
          <w:tcPr>
            <w:tcW w:w="1202" w:type="dxa"/>
            <w:shd w:val="clear" w:color="auto" w:fill="auto"/>
            <w:hideMark/>
          </w:tcPr>
          <w:p w14:paraId="6DEA74C8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hideMark/>
          </w:tcPr>
          <w:p w14:paraId="568F096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4867974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4923F5E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039DA11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5138F69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1158206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7CDEB47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06BE8F9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5797D45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76BA262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5E56C5D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2" w:type="dxa"/>
            <w:shd w:val="clear" w:color="auto" w:fill="auto"/>
            <w:hideMark/>
          </w:tcPr>
          <w:p w14:paraId="41F0A5F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A50DA" w:rsidRPr="00676D80" w14:paraId="2AD98BB9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48900270" w14:textId="4C97D456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2.47. Содержание детей чабанов и ол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неводов, проживающих в интернатах муниципальных общеобразовательных организаций</w:t>
            </w:r>
          </w:p>
        </w:tc>
        <w:tc>
          <w:tcPr>
            <w:tcW w:w="1202" w:type="dxa"/>
            <w:shd w:val="clear" w:color="auto" w:fill="auto"/>
            <w:hideMark/>
          </w:tcPr>
          <w:p w14:paraId="57BA5B07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2342FB4E" w14:textId="2586024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AF980E" w14:textId="63D2015A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693E2E" w14:textId="0A8ACEA9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835689" w14:textId="0A26F1A1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9B87EE" w14:textId="131064DD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BA9E36" w14:textId="76FA2EAD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545510" w14:textId="76DD8C1E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4FF950" w14:textId="47FDB9B3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2F1C5C3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6E0B696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46D754B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2" w:type="dxa"/>
            <w:shd w:val="clear" w:color="auto" w:fill="auto"/>
            <w:hideMark/>
          </w:tcPr>
          <w:p w14:paraId="4DD977E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A50DA" w:rsidRPr="00676D80" w14:paraId="4FC1726F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6F2BA028" w14:textId="7655189A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2.48. Обеспечение антитеррористич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защищенности образовательных организаций, горюче-смазочных мат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риалов, школьных автобусов</w:t>
            </w:r>
          </w:p>
        </w:tc>
        <w:tc>
          <w:tcPr>
            <w:tcW w:w="1202" w:type="dxa"/>
            <w:shd w:val="clear" w:color="auto" w:fill="auto"/>
            <w:hideMark/>
          </w:tcPr>
          <w:p w14:paraId="77AC0FBF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1EE4FDE9" w14:textId="0F608E43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EDA04C" w14:textId="2C55630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2B567B" w14:textId="62C5787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A1827A" w14:textId="4CABFE92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28175B5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17C3FE" w14:textId="7D51F27D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C6A144" w14:textId="4BD0A23E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259E2C" w14:textId="1296D606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6A31CA1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14:paraId="132382F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14:paraId="5465168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2" w:type="dxa"/>
            <w:shd w:val="clear" w:color="auto" w:fill="auto"/>
            <w:hideMark/>
          </w:tcPr>
          <w:p w14:paraId="451EF59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A50DA" w:rsidRPr="00676D80" w14:paraId="7DEC61C8" w14:textId="77777777" w:rsidTr="007A50DA">
        <w:trPr>
          <w:trHeight w:val="20"/>
          <w:jc w:val="center"/>
        </w:trPr>
        <w:tc>
          <w:tcPr>
            <w:tcW w:w="15673" w:type="dxa"/>
            <w:gridSpan w:val="14"/>
            <w:shd w:val="clear" w:color="auto" w:fill="auto"/>
            <w:noWrap/>
            <w:hideMark/>
          </w:tcPr>
          <w:p w14:paraId="52D62F96" w14:textId="1DECEF8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Подпрограмма 3 «Развитие дополнительного образования»</w:t>
            </w:r>
          </w:p>
        </w:tc>
      </w:tr>
      <w:tr w:rsidR="00CB6499" w:rsidRPr="00676D80" w14:paraId="44C9814E" w14:textId="77777777" w:rsidTr="007A50DA">
        <w:trPr>
          <w:trHeight w:val="20"/>
          <w:jc w:val="center"/>
        </w:trPr>
        <w:tc>
          <w:tcPr>
            <w:tcW w:w="15673" w:type="dxa"/>
            <w:gridSpan w:val="14"/>
            <w:shd w:val="clear" w:color="auto" w:fill="auto"/>
            <w:noWrap/>
          </w:tcPr>
          <w:p w14:paraId="2A7AD1A5" w14:textId="7515ECFD" w:rsidR="00CB6499" w:rsidRPr="00676D80" w:rsidRDefault="00CB6499" w:rsidP="00B3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676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системы предоставления качественного дополнительного обра</w:t>
            </w:r>
            <w:r w:rsidR="006C0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Республики Тыва</w:t>
            </w:r>
          </w:p>
        </w:tc>
      </w:tr>
      <w:tr w:rsidR="007A50DA" w:rsidRPr="00676D80" w14:paraId="62AC5C1E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1DCBD3B5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Доля детей в возрасте от 5 до 18 лет, охваченных дополнительным 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разованием детей</w:t>
            </w:r>
          </w:p>
        </w:tc>
        <w:tc>
          <w:tcPr>
            <w:tcW w:w="1202" w:type="dxa"/>
            <w:shd w:val="clear" w:color="auto" w:fill="auto"/>
            <w:hideMark/>
          </w:tcPr>
          <w:p w14:paraId="2F857955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2E8C7CA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971D8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53F45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D0BD7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004EC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D9E62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5F4E2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46A5F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598CC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7ABA5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4B3B6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76,68</w:t>
            </w:r>
          </w:p>
        </w:tc>
        <w:tc>
          <w:tcPr>
            <w:tcW w:w="912" w:type="dxa"/>
            <w:shd w:val="clear" w:color="auto" w:fill="auto"/>
            <w:hideMark/>
          </w:tcPr>
          <w:p w14:paraId="4E31AC5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79,97</w:t>
            </w:r>
          </w:p>
        </w:tc>
      </w:tr>
      <w:tr w:rsidR="007A50DA" w:rsidRPr="00676D80" w14:paraId="5EBFC39F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61840FCB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Создание новых мест в образов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различных т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 для реализации дополнительных общеразвивающих программ всех направленностей</w:t>
            </w:r>
          </w:p>
        </w:tc>
        <w:tc>
          <w:tcPr>
            <w:tcW w:w="1202" w:type="dxa"/>
            <w:shd w:val="clear" w:color="auto" w:fill="auto"/>
            <w:hideMark/>
          </w:tcPr>
          <w:p w14:paraId="225EDB0E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ед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2C0668A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EA7E5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FE23C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B058E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4F38D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4435F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D6545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6E55C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DCF09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07513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C260F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9,209</w:t>
            </w:r>
          </w:p>
        </w:tc>
        <w:tc>
          <w:tcPr>
            <w:tcW w:w="912" w:type="dxa"/>
            <w:shd w:val="clear" w:color="auto" w:fill="auto"/>
            <w:hideMark/>
          </w:tcPr>
          <w:p w14:paraId="750F15A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9,209</w:t>
            </w:r>
          </w:p>
        </w:tc>
      </w:tr>
    </w:tbl>
    <w:p w14:paraId="356191BA" w14:textId="77777777" w:rsidR="008E77AE" w:rsidRDefault="008E77AE"/>
    <w:p w14:paraId="08D3A0DA" w14:textId="77777777" w:rsidR="008E77AE" w:rsidRDefault="008E77AE" w:rsidP="008E77AE">
      <w:pPr>
        <w:spacing w:after="0" w:line="240" w:lineRule="auto"/>
      </w:pPr>
    </w:p>
    <w:tbl>
      <w:tblPr>
        <w:tblW w:w="15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202"/>
        <w:gridCol w:w="94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12"/>
      </w:tblGrid>
      <w:tr w:rsidR="008E77AE" w:rsidRPr="00676D80" w14:paraId="20EB9584" w14:textId="77777777" w:rsidTr="00264CAE">
        <w:trPr>
          <w:trHeight w:val="20"/>
          <w:tblHeader/>
          <w:jc w:val="center"/>
        </w:trPr>
        <w:tc>
          <w:tcPr>
            <w:tcW w:w="4111" w:type="dxa"/>
            <w:shd w:val="clear" w:color="auto" w:fill="auto"/>
          </w:tcPr>
          <w:p w14:paraId="0E07C6DD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5B64B306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4134C37F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03CC292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6010FF0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1CD4D2C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3C164270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3CFF9809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3478577A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07C0C4BB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947F282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82F1E06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329F99E2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2" w:type="dxa"/>
            <w:shd w:val="clear" w:color="auto" w:fill="auto"/>
          </w:tcPr>
          <w:p w14:paraId="2FDF3471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A50DA" w:rsidRPr="00676D80" w14:paraId="7B84895F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617D2DA5" w14:textId="52463140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Обеспечение проведения откр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тых онлайн-уроков, направленных на раннюю профориентацию и реализу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с учетом опыта цикла открытых уроков «Проектория», в которых пр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няли участие дети</w:t>
            </w:r>
          </w:p>
        </w:tc>
        <w:tc>
          <w:tcPr>
            <w:tcW w:w="1202" w:type="dxa"/>
            <w:shd w:val="clear" w:color="auto" w:fill="auto"/>
            <w:hideMark/>
          </w:tcPr>
          <w:p w14:paraId="1A4CFEC4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чел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16D6674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4563A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0D4C2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2FFE8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44C3B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14CCD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037DB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FBC4D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BBCF7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0,0229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11D94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0,0234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C9274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0,0245</w:t>
            </w:r>
          </w:p>
        </w:tc>
        <w:tc>
          <w:tcPr>
            <w:tcW w:w="912" w:type="dxa"/>
            <w:shd w:val="clear" w:color="auto" w:fill="auto"/>
            <w:hideMark/>
          </w:tcPr>
          <w:p w14:paraId="55F38D6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0,0249</w:t>
            </w:r>
          </w:p>
        </w:tc>
      </w:tr>
      <w:tr w:rsidR="007A50DA" w:rsidRPr="00676D80" w14:paraId="4A9A6B19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0A68D863" w14:textId="402A425D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 Доля обучающихся по образов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 программам основного и среднего общего образования, охв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мероприятиями, направленн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раннюю профессиональную ориентацию, в том числе в рамках пр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«Билет в будущее»</w:t>
            </w:r>
          </w:p>
        </w:tc>
        <w:tc>
          <w:tcPr>
            <w:tcW w:w="1202" w:type="dxa"/>
            <w:shd w:val="clear" w:color="auto" w:fill="auto"/>
            <w:hideMark/>
          </w:tcPr>
          <w:p w14:paraId="7341FA05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45218A8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CC287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3A669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7F135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14B71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C0845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A28E3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35E6A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DEBAB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AD9F5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C7F5C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2" w:type="dxa"/>
            <w:shd w:val="clear" w:color="auto" w:fill="auto"/>
            <w:hideMark/>
          </w:tcPr>
          <w:p w14:paraId="482B925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50DA" w:rsidRPr="00676D80" w14:paraId="10E6152E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524ED006" w14:textId="6194049B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Охват детей деятельностью реги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центров выявления, поддер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и развития способностей и талантов у детей и молодежи, технопарков «Кванториум» и центров «IТ-куб»</w:t>
            </w:r>
          </w:p>
        </w:tc>
        <w:tc>
          <w:tcPr>
            <w:tcW w:w="1202" w:type="dxa"/>
            <w:shd w:val="clear" w:color="auto" w:fill="auto"/>
            <w:hideMark/>
          </w:tcPr>
          <w:p w14:paraId="348F52DE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796ADC9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9CC9A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F09B7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897DA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A70DF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CFCA4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91076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D62D0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89906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76724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09D41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912" w:type="dxa"/>
            <w:shd w:val="clear" w:color="auto" w:fill="auto"/>
            <w:hideMark/>
          </w:tcPr>
          <w:p w14:paraId="431B7F0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30,14</w:t>
            </w:r>
          </w:p>
        </w:tc>
      </w:tr>
      <w:tr w:rsidR="007A50DA" w:rsidRPr="00676D80" w14:paraId="4A549863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26BE9A0D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 Количество субъектов Российской Федерации, выдающих сертификаты дополнительного образования в ра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системы персонифицированного финансирования</w:t>
            </w:r>
          </w:p>
        </w:tc>
        <w:tc>
          <w:tcPr>
            <w:tcW w:w="1202" w:type="dxa"/>
            <w:shd w:val="clear" w:color="auto" w:fill="auto"/>
            <w:hideMark/>
          </w:tcPr>
          <w:p w14:paraId="7928AF33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28D6267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8FB06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701AB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BDC58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4EDCB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759C0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EF08E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34D89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65D07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FAC37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287C9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  <w:hideMark/>
          </w:tcPr>
          <w:p w14:paraId="6340DC69" w14:textId="1563353C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0DA" w:rsidRPr="00676D80" w14:paraId="3CBC027C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4967550B" w14:textId="0F42828A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 Обеспечение проведения меропр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профессиональной ориентации в рамках реализации проекта «Билет в будущее», в которых приняли участие дети</w:t>
            </w:r>
          </w:p>
        </w:tc>
        <w:tc>
          <w:tcPr>
            <w:tcW w:w="1202" w:type="dxa"/>
            <w:shd w:val="clear" w:color="auto" w:fill="auto"/>
            <w:hideMark/>
          </w:tcPr>
          <w:p w14:paraId="1C365227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6AFA5CC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C5805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D8E81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4D72F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3FF35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678F1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E89B6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9E8D8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A8E02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ABAC5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4,182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FEF7E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4,268</w:t>
            </w:r>
          </w:p>
        </w:tc>
        <w:tc>
          <w:tcPr>
            <w:tcW w:w="912" w:type="dxa"/>
            <w:shd w:val="clear" w:color="auto" w:fill="auto"/>
            <w:hideMark/>
          </w:tcPr>
          <w:p w14:paraId="4978DCD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4,400</w:t>
            </w:r>
          </w:p>
        </w:tc>
      </w:tr>
    </w:tbl>
    <w:p w14:paraId="6079FA52" w14:textId="77777777" w:rsidR="008E77AE" w:rsidRDefault="008E77AE"/>
    <w:p w14:paraId="4284F81A" w14:textId="77777777" w:rsidR="008E77AE" w:rsidRDefault="008E77AE"/>
    <w:p w14:paraId="022ECEE5" w14:textId="77777777" w:rsidR="008E77AE" w:rsidRDefault="008E77AE"/>
    <w:tbl>
      <w:tblPr>
        <w:tblW w:w="15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202"/>
        <w:gridCol w:w="94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12"/>
      </w:tblGrid>
      <w:tr w:rsidR="008E77AE" w:rsidRPr="00676D80" w14:paraId="70DE4DF0" w14:textId="77777777" w:rsidTr="00264CAE">
        <w:trPr>
          <w:trHeight w:val="20"/>
          <w:tblHeader/>
          <w:jc w:val="center"/>
        </w:trPr>
        <w:tc>
          <w:tcPr>
            <w:tcW w:w="4111" w:type="dxa"/>
            <w:shd w:val="clear" w:color="auto" w:fill="auto"/>
          </w:tcPr>
          <w:p w14:paraId="65107851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43E4AF57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3727765F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7FF4E536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10A4C7D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3254BA0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38D3087A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12F8F183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355E31D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40F6B60A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3B263B1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7DA750C4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16D27CBF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2" w:type="dxa"/>
            <w:shd w:val="clear" w:color="auto" w:fill="auto"/>
          </w:tcPr>
          <w:p w14:paraId="24086383" w14:textId="77777777" w:rsidR="008E77AE" w:rsidRPr="00676D80" w:rsidRDefault="008E77AE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A50DA" w:rsidRPr="00676D80" w14:paraId="0143FE08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1C2D70D2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 Обновление материально-технической базы для занятий детей физической культурой и спортом в общеобразовательных организациях</w:t>
            </w:r>
          </w:p>
        </w:tc>
        <w:tc>
          <w:tcPr>
            <w:tcW w:w="1202" w:type="dxa"/>
            <w:shd w:val="clear" w:color="auto" w:fill="auto"/>
            <w:hideMark/>
          </w:tcPr>
          <w:p w14:paraId="164DD8D8" w14:textId="2C0932E1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4384A4E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B7AC0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4F6E8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4FC65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78281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A7785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C1587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6C589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8EDCD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BAEAF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D5BF4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12" w:type="dxa"/>
            <w:shd w:val="clear" w:color="auto" w:fill="auto"/>
            <w:hideMark/>
          </w:tcPr>
          <w:p w14:paraId="3D18F38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A50DA" w:rsidRPr="00676D80" w14:paraId="2E61050B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3162A6B7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 Внедрение и функционирование Целевой модели развития регионал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систем дополнительного образ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</w:t>
            </w:r>
          </w:p>
        </w:tc>
        <w:tc>
          <w:tcPr>
            <w:tcW w:w="1202" w:type="dxa"/>
            <w:shd w:val="clear" w:color="auto" w:fill="auto"/>
            <w:hideMark/>
          </w:tcPr>
          <w:p w14:paraId="30A2994E" w14:textId="0D040D7B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68E006DC" w14:textId="513CB84D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740CFC" w14:textId="770D62E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2306A7" w14:textId="1E22755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C2E5BF" w14:textId="2B144FB9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F4A942" w14:textId="3F36BF4D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0DF4D0" w14:textId="1FB04BA0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758D02" w14:textId="68B7AD0D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AF4E1C" w14:textId="0CF2FADA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544D7C" w14:textId="4A24A5B3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2D4232" w14:textId="3B6882D0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516230" w14:textId="4D3F2B55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  <w:hideMark/>
          </w:tcPr>
          <w:p w14:paraId="5D30A619" w14:textId="1E156542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0DA" w:rsidRPr="00676D80" w14:paraId="04D40FBA" w14:textId="77777777" w:rsidTr="007A50DA">
        <w:trPr>
          <w:trHeight w:val="20"/>
          <w:jc w:val="center"/>
        </w:trPr>
        <w:tc>
          <w:tcPr>
            <w:tcW w:w="15673" w:type="dxa"/>
            <w:gridSpan w:val="14"/>
            <w:shd w:val="clear" w:color="auto" w:fill="auto"/>
            <w:noWrap/>
            <w:hideMark/>
          </w:tcPr>
          <w:p w14:paraId="5B0C6037" w14:textId="3A0CDA5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Подпрограмма 4 Развитие среднего профессионального образования.</w:t>
            </w:r>
          </w:p>
        </w:tc>
      </w:tr>
      <w:tr w:rsidR="00CB6499" w:rsidRPr="00676D80" w14:paraId="0D2C44A4" w14:textId="77777777" w:rsidTr="007A50DA">
        <w:trPr>
          <w:trHeight w:val="20"/>
          <w:jc w:val="center"/>
        </w:trPr>
        <w:tc>
          <w:tcPr>
            <w:tcW w:w="15673" w:type="dxa"/>
            <w:gridSpan w:val="14"/>
            <w:shd w:val="clear" w:color="auto" w:fill="auto"/>
            <w:noWrap/>
          </w:tcPr>
          <w:p w14:paraId="55AA9BEA" w14:textId="59DF872D" w:rsidR="00CB6499" w:rsidRPr="00676D80" w:rsidRDefault="00CB6499" w:rsidP="008A3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обеспечение потребности отраслей экономики Республики Тыва в квалифицированных рабочих и специалистах, поддержка профессиональной мобильности населения, создание в Республике Тыва современной системы среднег</w:t>
            </w:r>
            <w:r w:rsidR="00B7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профессионального образования</w:t>
            </w:r>
          </w:p>
        </w:tc>
      </w:tr>
      <w:tr w:rsidR="007A50DA" w:rsidRPr="00676D80" w14:paraId="4D8DC083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07A41DE2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Отношение средней заработной платы преподавателей и мастеров го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образовательных орг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начального и среднего пр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фессионального образования к сре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немесячной начисленной заработной плате наемных работников в организ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у индивидуальных предприн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мателей и физических лиц (среднем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сячного дохода от трудовой деятел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ности) в Республике Тыва</w:t>
            </w:r>
          </w:p>
        </w:tc>
        <w:tc>
          <w:tcPr>
            <w:tcW w:w="1202" w:type="dxa"/>
            <w:shd w:val="clear" w:color="auto" w:fill="auto"/>
            <w:hideMark/>
          </w:tcPr>
          <w:p w14:paraId="3E1B1362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2FC37DD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BFF99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D64D0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55CA1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37290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2CD1D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7C2EE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212EE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11814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9A4CF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86E84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2" w:type="dxa"/>
            <w:shd w:val="clear" w:color="auto" w:fill="auto"/>
            <w:hideMark/>
          </w:tcPr>
          <w:p w14:paraId="548A027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A50DA" w:rsidRPr="00676D80" w14:paraId="1711A050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11D90C6A" w14:textId="7E55B908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Доля выпускников образовател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организаций, реализующих пр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среднего профессионального образования, занятых по виду деятел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полученным компетенциям</w:t>
            </w:r>
          </w:p>
        </w:tc>
        <w:tc>
          <w:tcPr>
            <w:tcW w:w="1202" w:type="dxa"/>
            <w:shd w:val="clear" w:color="auto" w:fill="auto"/>
            <w:hideMark/>
          </w:tcPr>
          <w:p w14:paraId="4EBDF594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68831C02" w14:textId="1AECD0D2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850" w:type="dxa"/>
            <w:shd w:val="clear" w:color="auto" w:fill="auto"/>
            <w:noWrap/>
          </w:tcPr>
          <w:p w14:paraId="08D6727D" w14:textId="586EF771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851" w:type="dxa"/>
            <w:shd w:val="clear" w:color="auto" w:fill="auto"/>
            <w:noWrap/>
          </w:tcPr>
          <w:p w14:paraId="25F2DF42" w14:textId="4C6EE091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850" w:type="dxa"/>
            <w:shd w:val="clear" w:color="auto" w:fill="auto"/>
            <w:noWrap/>
          </w:tcPr>
          <w:p w14:paraId="716BA324" w14:textId="362EE633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851" w:type="dxa"/>
            <w:shd w:val="clear" w:color="auto" w:fill="auto"/>
            <w:noWrap/>
          </w:tcPr>
          <w:p w14:paraId="495E96CF" w14:textId="2DE2C0D9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850" w:type="dxa"/>
            <w:shd w:val="clear" w:color="auto" w:fill="auto"/>
            <w:noWrap/>
          </w:tcPr>
          <w:p w14:paraId="4CCC716B" w14:textId="464060A5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851" w:type="dxa"/>
            <w:shd w:val="clear" w:color="auto" w:fill="auto"/>
            <w:noWrap/>
          </w:tcPr>
          <w:p w14:paraId="5A27F720" w14:textId="3EAE7F5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850" w:type="dxa"/>
            <w:shd w:val="clear" w:color="auto" w:fill="auto"/>
            <w:noWrap/>
          </w:tcPr>
          <w:p w14:paraId="4A407DFC" w14:textId="7807D25A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851" w:type="dxa"/>
            <w:shd w:val="clear" w:color="auto" w:fill="auto"/>
            <w:noWrap/>
          </w:tcPr>
          <w:p w14:paraId="272E13F3" w14:textId="7F5B468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C01E3B" w14:textId="3B5D8F88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851" w:type="dxa"/>
            <w:shd w:val="clear" w:color="auto" w:fill="auto"/>
            <w:noWrap/>
          </w:tcPr>
          <w:p w14:paraId="3E5485D1" w14:textId="460B8684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912" w:type="dxa"/>
            <w:shd w:val="clear" w:color="auto" w:fill="auto"/>
          </w:tcPr>
          <w:p w14:paraId="4B9E683C" w14:textId="17134A40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</w:tr>
      <w:tr w:rsidR="007A50DA" w:rsidRPr="00676D80" w14:paraId="06AA754C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1F9CF3DF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Доля обучающихся общеобразов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организаций, получивших 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профориентационные услуги в соо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профориентационными программами, принятыми в Республ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Тыва</w:t>
            </w:r>
          </w:p>
        </w:tc>
        <w:tc>
          <w:tcPr>
            <w:tcW w:w="1202" w:type="dxa"/>
            <w:shd w:val="clear" w:color="auto" w:fill="auto"/>
            <w:hideMark/>
          </w:tcPr>
          <w:p w14:paraId="6344839B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5679CA1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4ACD1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A9D08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B2A71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C0C61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7D3F8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FB9EB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05EAC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0C31D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E0569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6626F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12" w:type="dxa"/>
            <w:shd w:val="clear" w:color="auto" w:fill="auto"/>
            <w:hideMark/>
          </w:tcPr>
          <w:p w14:paraId="61F171D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50DA" w:rsidRPr="00676D80" w14:paraId="47E4BC01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63BC6952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4.4. Доля образовательных организ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реализующих программы средн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профессионального образования, в которых осуществляется подготовка по федеральным государственным 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 стандартам среднего профессионального образования по 50 наиболее востребованным, новым и перспективным профессиям и спец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альностям, в общем количестве обр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организаций, реализу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программы среднего професси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образования</w:t>
            </w:r>
          </w:p>
        </w:tc>
        <w:tc>
          <w:tcPr>
            <w:tcW w:w="1202" w:type="dxa"/>
            <w:shd w:val="clear" w:color="auto" w:fill="auto"/>
            <w:hideMark/>
          </w:tcPr>
          <w:p w14:paraId="4E2154C4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6FBDC53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43729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8F2FA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248AC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ED2EC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28D94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23F66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B061B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A1D8A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01BF2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0F53B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2" w:type="dxa"/>
            <w:shd w:val="clear" w:color="auto" w:fill="auto"/>
            <w:hideMark/>
          </w:tcPr>
          <w:p w14:paraId="5C0BB32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A50DA" w:rsidRPr="00676D80" w14:paraId="78ADE4E9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727ED511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 Создание и обеспечение функци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центров опережающей профессиональной подготовки</w:t>
            </w:r>
          </w:p>
        </w:tc>
        <w:tc>
          <w:tcPr>
            <w:tcW w:w="1202" w:type="dxa"/>
            <w:shd w:val="clear" w:color="auto" w:fill="auto"/>
            <w:hideMark/>
          </w:tcPr>
          <w:p w14:paraId="06C0F0C1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32E0CE17" w14:textId="0C4757B9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4F281C" w14:textId="0000E1C2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C2BF9E" w14:textId="30CABB5C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3DFD91" w14:textId="64E4CC08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35968A" w14:textId="0C9F548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DD176E" w14:textId="26E31CFE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D8B4FF" w14:textId="68941CBF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A472E8" w14:textId="7E00867A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D8E0B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3162F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AE3DB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shd w:val="clear" w:color="auto" w:fill="auto"/>
            <w:hideMark/>
          </w:tcPr>
          <w:p w14:paraId="1F82D18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50DA" w:rsidRPr="00676D80" w14:paraId="1E3FFB40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57163207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 Численность граждан, охваченных деятельностью Центров опережающей профессиональной подготовки</w:t>
            </w:r>
          </w:p>
        </w:tc>
        <w:tc>
          <w:tcPr>
            <w:tcW w:w="1202" w:type="dxa"/>
            <w:shd w:val="clear" w:color="auto" w:fill="auto"/>
            <w:hideMark/>
          </w:tcPr>
          <w:p w14:paraId="098A1B66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1249DE4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E091B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442B5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3EC7F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8982F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729886" w14:textId="62046CC6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520F24" w14:textId="1A8346B8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1BB65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2EEE6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7D250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01A90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12" w:type="dxa"/>
            <w:shd w:val="clear" w:color="auto" w:fill="auto"/>
            <w:hideMark/>
          </w:tcPr>
          <w:p w14:paraId="54BE293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7A50DA" w:rsidRPr="00676D80" w14:paraId="2F2DD116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02A0680F" w14:textId="23071328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 Количество выплат ежемесячного денежного вознаграждения за классное руководство (кураторство)</w:t>
            </w:r>
          </w:p>
        </w:tc>
        <w:tc>
          <w:tcPr>
            <w:tcW w:w="1202" w:type="dxa"/>
            <w:shd w:val="clear" w:color="auto" w:fill="auto"/>
            <w:hideMark/>
          </w:tcPr>
          <w:p w14:paraId="5EC4A771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43" w:type="dxa"/>
            <w:shd w:val="clear" w:color="auto" w:fill="auto"/>
            <w:hideMark/>
          </w:tcPr>
          <w:p w14:paraId="3958896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850" w:type="dxa"/>
            <w:shd w:val="clear" w:color="auto" w:fill="auto"/>
            <w:hideMark/>
          </w:tcPr>
          <w:p w14:paraId="149BD56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851" w:type="dxa"/>
            <w:shd w:val="clear" w:color="auto" w:fill="auto"/>
            <w:hideMark/>
          </w:tcPr>
          <w:p w14:paraId="39560DC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850" w:type="dxa"/>
            <w:shd w:val="clear" w:color="auto" w:fill="auto"/>
            <w:hideMark/>
          </w:tcPr>
          <w:p w14:paraId="355C85A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851" w:type="dxa"/>
            <w:shd w:val="clear" w:color="auto" w:fill="auto"/>
            <w:hideMark/>
          </w:tcPr>
          <w:p w14:paraId="398148F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850" w:type="dxa"/>
            <w:shd w:val="clear" w:color="auto" w:fill="auto"/>
            <w:hideMark/>
          </w:tcPr>
          <w:p w14:paraId="2FD9F78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851" w:type="dxa"/>
            <w:shd w:val="clear" w:color="auto" w:fill="auto"/>
            <w:hideMark/>
          </w:tcPr>
          <w:p w14:paraId="57F9421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850" w:type="dxa"/>
            <w:shd w:val="clear" w:color="auto" w:fill="auto"/>
            <w:hideMark/>
          </w:tcPr>
          <w:p w14:paraId="106A577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851" w:type="dxa"/>
            <w:shd w:val="clear" w:color="auto" w:fill="auto"/>
            <w:hideMark/>
          </w:tcPr>
          <w:p w14:paraId="5AAA062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850" w:type="dxa"/>
            <w:shd w:val="clear" w:color="auto" w:fill="auto"/>
            <w:hideMark/>
          </w:tcPr>
          <w:p w14:paraId="47BC1B6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851" w:type="dxa"/>
            <w:shd w:val="clear" w:color="auto" w:fill="auto"/>
            <w:hideMark/>
          </w:tcPr>
          <w:p w14:paraId="16733E1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912" w:type="dxa"/>
            <w:shd w:val="clear" w:color="auto" w:fill="auto"/>
            <w:hideMark/>
          </w:tcPr>
          <w:p w14:paraId="5E20E63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</w:tr>
      <w:tr w:rsidR="007A50DA" w:rsidRPr="00676D80" w14:paraId="0651125E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</w:tcPr>
          <w:p w14:paraId="5698925D" w14:textId="604841F6" w:rsidR="007A50DA" w:rsidRPr="00676D80" w:rsidRDefault="007A50DA" w:rsidP="007A5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 Доля обучающихся образовател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организаций, реализующих пр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среднего профессионального образования, прошедших демонстр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ционный экзамен профильного уровня</w:t>
            </w:r>
          </w:p>
        </w:tc>
        <w:tc>
          <w:tcPr>
            <w:tcW w:w="1202" w:type="dxa"/>
            <w:shd w:val="clear" w:color="auto" w:fill="auto"/>
          </w:tcPr>
          <w:p w14:paraId="3633D75F" w14:textId="5F3D4C0F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</w:tcPr>
          <w:p w14:paraId="7DDA2C54" w14:textId="694A4C45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35E38408" w14:textId="1E9501CA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744D07EF" w14:textId="218DA57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4A3664A5" w14:textId="1B5EB318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23BFDB7F" w14:textId="517003D3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12544A8A" w14:textId="7562F961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46BC5AD6" w14:textId="0ECB1DB2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42F5A141" w14:textId="2D7C0CE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64380876" w14:textId="5A5BA46E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54A98C81" w14:textId="4778D820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07801173" w14:textId="04263FE3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2" w:type="dxa"/>
            <w:shd w:val="clear" w:color="auto" w:fill="auto"/>
          </w:tcPr>
          <w:p w14:paraId="572A216C" w14:textId="6B4DD0A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A50DA" w:rsidRPr="00676D80" w14:paraId="1C49D28E" w14:textId="77777777" w:rsidTr="007A50DA">
        <w:trPr>
          <w:trHeight w:val="20"/>
          <w:jc w:val="center"/>
        </w:trPr>
        <w:tc>
          <w:tcPr>
            <w:tcW w:w="15673" w:type="dxa"/>
            <w:gridSpan w:val="14"/>
            <w:shd w:val="clear" w:color="auto" w:fill="auto"/>
            <w:noWrap/>
            <w:hideMark/>
          </w:tcPr>
          <w:p w14:paraId="1E8CD811" w14:textId="25ADE111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Подпрограмма 5 «Развитие системы оценки качества образования и информационной прозрачности системы образования»</w:t>
            </w:r>
          </w:p>
        </w:tc>
      </w:tr>
      <w:tr w:rsidR="00CB6499" w:rsidRPr="00676D80" w14:paraId="5120A11C" w14:textId="77777777" w:rsidTr="007A50DA">
        <w:trPr>
          <w:trHeight w:val="20"/>
          <w:jc w:val="center"/>
        </w:trPr>
        <w:tc>
          <w:tcPr>
            <w:tcW w:w="15673" w:type="dxa"/>
            <w:gridSpan w:val="14"/>
            <w:shd w:val="clear" w:color="auto" w:fill="auto"/>
            <w:noWrap/>
          </w:tcPr>
          <w:p w14:paraId="07C5FA51" w14:textId="2B136CEB" w:rsidR="00CB6499" w:rsidRPr="00676D80" w:rsidRDefault="00CB6499" w:rsidP="008A3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создание современной системы оценки качества образования на основе принципов открытости, объективности, прозрачности, общест</w:t>
            </w:r>
            <w:r w:rsidR="00B7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венно-профессионального участия</w:t>
            </w:r>
          </w:p>
        </w:tc>
      </w:tr>
      <w:tr w:rsidR="007A50DA" w:rsidRPr="00676D80" w14:paraId="28665FFD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65A388BE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Доля учащихся, имеющих во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можность бесплатного доступа к в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рифицированному цифровому образ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вательному контенту и сервисам для самостоятельной подготовки</w:t>
            </w:r>
          </w:p>
        </w:tc>
        <w:tc>
          <w:tcPr>
            <w:tcW w:w="1202" w:type="dxa"/>
            <w:shd w:val="clear" w:color="auto" w:fill="auto"/>
            <w:hideMark/>
          </w:tcPr>
          <w:p w14:paraId="4DC1C2A8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1D55748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63720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1A1F0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24468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B16DF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D3C7C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A35E6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6A6C9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D4B36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F3221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70155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12" w:type="dxa"/>
            <w:shd w:val="clear" w:color="auto" w:fill="auto"/>
            <w:hideMark/>
          </w:tcPr>
          <w:p w14:paraId="10EE7E0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A50DA" w:rsidRPr="00676D80" w14:paraId="2C20F2C7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2E58BBBD" w14:textId="1B60D69E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  <w:r w:rsidR="008E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Доля заданий в электронной форме для учащихся, проверяемых с испол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зованием технологий автоматизир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ванной проверки</w:t>
            </w:r>
          </w:p>
        </w:tc>
        <w:tc>
          <w:tcPr>
            <w:tcW w:w="1202" w:type="dxa"/>
            <w:shd w:val="clear" w:color="auto" w:fill="auto"/>
            <w:hideMark/>
          </w:tcPr>
          <w:p w14:paraId="1D271FB3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00F7C7E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BDCE40" w14:textId="273C4301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9E5074" w14:textId="20B88F90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816A53" w14:textId="3386E7D2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D8D97B" w14:textId="713EB5A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1C09AA" w14:textId="5DFBE4F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ABB19F" w14:textId="455DEF3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CA0C10" w14:textId="2986477F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3D797D" w14:textId="662E2E31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6A624F" w14:textId="4969485A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4A6FD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2" w:type="dxa"/>
            <w:shd w:val="clear" w:color="auto" w:fill="auto"/>
            <w:hideMark/>
          </w:tcPr>
          <w:p w14:paraId="7DB1E16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A50DA" w:rsidRPr="00676D80" w14:paraId="3BA1A5E6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531E84FE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 Доля педагогических работников, получивших возможность использов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верифицированного цифрового образовательного контента и цифр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образовательных сервисов</w:t>
            </w:r>
          </w:p>
        </w:tc>
        <w:tc>
          <w:tcPr>
            <w:tcW w:w="1202" w:type="dxa"/>
            <w:shd w:val="clear" w:color="auto" w:fill="auto"/>
            <w:hideMark/>
          </w:tcPr>
          <w:p w14:paraId="54E0E00F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52008CD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281BCC" w14:textId="5E35BC06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BF5F70" w14:textId="639865C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BD2F1F" w14:textId="786E11D9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C56D3C" w14:textId="3B1D22BA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FC80C0" w14:textId="4BCAF22C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E3F314" w14:textId="3B2986A0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F14259" w14:textId="0161B574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8B2260" w14:textId="301AD67A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B2B91A" w14:textId="5266132D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7420F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12" w:type="dxa"/>
            <w:shd w:val="clear" w:color="auto" w:fill="auto"/>
            <w:hideMark/>
          </w:tcPr>
          <w:p w14:paraId="5620993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A50DA" w:rsidRPr="00676D80" w14:paraId="62F6089B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41A9D56B" w14:textId="6D162A90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  <w:r w:rsidR="008E7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Доля учащихся, которым предл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жены рекомендации по повышению качества обучения и формированию индивидуальных траекторий с испол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зованием данных цифрового портф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 учащегося</w:t>
            </w:r>
          </w:p>
        </w:tc>
        <w:tc>
          <w:tcPr>
            <w:tcW w:w="1202" w:type="dxa"/>
            <w:shd w:val="clear" w:color="auto" w:fill="auto"/>
            <w:hideMark/>
          </w:tcPr>
          <w:p w14:paraId="2B6D5432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1C43D25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E914B7" w14:textId="534E8656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CCAAC4" w14:textId="20046233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BFE577" w14:textId="794DE85A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D2CBEA" w14:textId="3D1C7821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E5A700" w14:textId="1BFCB619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44806C" w14:textId="36A57190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FF6568" w14:textId="6BEE1359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E22D22" w14:textId="0B78E1CC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EA4FFC" w14:textId="07B7084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0B603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2" w:type="dxa"/>
            <w:shd w:val="clear" w:color="auto" w:fill="auto"/>
            <w:hideMark/>
          </w:tcPr>
          <w:p w14:paraId="50763C5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A50DA" w:rsidRPr="00676D80" w14:paraId="4FAA4B39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26A0B146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 Доля учащихся, по которым ос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ществляется ведение цифрового пр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филя</w:t>
            </w:r>
          </w:p>
        </w:tc>
        <w:tc>
          <w:tcPr>
            <w:tcW w:w="1202" w:type="dxa"/>
            <w:shd w:val="clear" w:color="auto" w:fill="auto"/>
            <w:hideMark/>
          </w:tcPr>
          <w:p w14:paraId="7DBD8A1E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6B6889D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7E1C49" w14:textId="4FAD05BC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0FE222" w14:textId="19F94244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62DC04" w14:textId="7FAE67C3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9F38A0" w14:textId="159EF0BC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4C54A7" w14:textId="6A79D7B6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584E54" w14:textId="68EAFF50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C1C72F" w14:textId="46A99774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030150" w14:textId="4D6F6BE0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56061F" w14:textId="45BD8A14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35A59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2" w:type="dxa"/>
            <w:shd w:val="clear" w:color="auto" w:fill="auto"/>
            <w:hideMark/>
          </w:tcPr>
          <w:p w14:paraId="071F1D0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50DA" w:rsidRPr="00676D80" w14:paraId="75E62B6E" w14:textId="77777777" w:rsidTr="007A50DA">
        <w:trPr>
          <w:trHeight w:val="20"/>
          <w:jc w:val="center"/>
        </w:trPr>
        <w:tc>
          <w:tcPr>
            <w:tcW w:w="15673" w:type="dxa"/>
            <w:gridSpan w:val="14"/>
            <w:shd w:val="clear" w:color="auto" w:fill="auto"/>
            <w:noWrap/>
            <w:hideMark/>
          </w:tcPr>
          <w:p w14:paraId="5837F606" w14:textId="2E6E866C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Подпрограмма 6 «Отдых и оздоровление детей»</w:t>
            </w:r>
          </w:p>
        </w:tc>
      </w:tr>
      <w:tr w:rsidR="00CB6499" w:rsidRPr="00676D80" w14:paraId="05046FCF" w14:textId="77777777" w:rsidTr="007A50DA">
        <w:trPr>
          <w:trHeight w:val="20"/>
          <w:jc w:val="center"/>
        </w:trPr>
        <w:tc>
          <w:tcPr>
            <w:tcW w:w="15673" w:type="dxa"/>
            <w:gridSpan w:val="14"/>
            <w:shd w:val="clear" w:color="auto" w:fill="auto"/>
            <w:noWrap/>
          </w:tcPr>
          <w:p w14:paraId="06B2661F" w14:textId="5B3AE038" w:rsidR="00CB6499" w:rsidRPr="00676D80" w:rsidRDefault="00CB6499" w:rsidP="008A3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обеспечение доступности полноценного (качественно</w:t>
            </w:r>
            <w:r w:rsidR="00B7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отдыха и оздоровления детей</w:t>
            </w:r>
          </w:p>
        </w:tc>
      </w:tr>
      <w:tr w:rsidR="007A50DA" w:rsidRPr="00676D80" w14:paraId="1C692ED2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65A2DA4D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 Сохранение действующей сети з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городных оздоровительных учрежд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республики</w:t>
            </w:r>
          </w:p>
        </w:tc>
        <w:tc>
          <w:tcPr>
            <w:tcW w:w="1202" w:type="dxa"/>
            <w:shd w:val="clear" w:color="auto" w:fill="auto"/>
            <w:hideMark/>
          </w:tcPr>
          <w:p w14:paraId="339DADDD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4323D4B9" w14:textId="592BDE0F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A48417" w14:textId="6DB3DB86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6C39C0" w14:textId="2CEEBF6C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F05AF6" w14:textId="4CFEE261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DE4B89" w14:textId="4429D460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049B24" w14:textId="136FC5B6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C07BCA" w14:textId="2DC2AD80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59A157" w14:textId="6D60A7BD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8F5FD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5CC81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76214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2" w:type="dxa"/>
            <w:shd w:val="clear" w:color="auto" w:fill="auto"/>
            <w:hideMark/>
          </w:tcPr>
          <w:p w14:paraId="30E6AC3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A50DA" w:rsidRPr="00676D80" w14:paraId="3BF09FE2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4FC41224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6.2. Количество детей, охваченных всеми формами отдыха, оздоровления и занятости в свободное от учебы вр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1202" w:type="dxa"/>
            <w:shd w:val="clear" w:color="auto" w:fill="auto"/>
            <w:hideMark/>
          </w:tcPr>
          <w:p w14:paraId="2FF8DD60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79516DBC" w14:textId="55FEB16A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EBB889" w14:textId="5079F9F6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1347B2" w14:textId="623AEFAA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B24F09" w14:textId="1DE67890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8EB7CE" w14:textId="3A4FA508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2E21C4" w14:textId="3514DDAE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D2446E" w14:textId="36E5A2A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97FCE9" w14:textId="1933D174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CE656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1472A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7EB1B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12" w:type="dxa"/>
            <w:shd w:val="clear" w:color="auto" w:fill="auto"/>
            <w:hideMark/>
          </w:tcPr>
          <w:p w14:paraId="1975169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</w:tr>
      <w:tr w:rsidR="007A50DA" w:rsidRPr="00676D80" w14:paraId="2ACBD0BA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3F670F73" w14:textId="45AF202D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некапитальных стро</w:t>
            </w: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сооружений (быстровозводимых конструкций) для организаций отдыха детей и их оздоровления</w:t>
            </w:r>
          </w:p>
        </w:tc>
        <w:tc>
          <w:tcPr>
            <w:tcW w:w="1202" w:type="dxa"/>
            <w:shd w:val="clear" w:color="auto" w:fill="auto"/>
            <w:hideMark/>
          </w:tcPr>
          <w:p w14:paraId="6FC8811F" w14:textId="5325F0E6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7A0E7400" w14:textId="7CBAD899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851A04" w14:textId="005382EF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43C239" w14:textId="17DDEA80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7EFC72" w14:textId="5AF21691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A75EEE" w14:textId="28499D7A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F1AF2B" w14:textId="2E1BA3FF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D9F53D" w14:textId="4683A29C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A1FF39" w14:textId="3F7E126C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C91448" w14:textId="576DB6A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1C018C" w14:textId="1BB214E8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742736" w14:textId="2AB91260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  <w:hideMark/>
          </w:tcPr>
          <w:p w14:paraId="5F1103CE" w14:textId="57A4F632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50DA" w:rsidRPr="00676D80" w14:paraId="5AB8F632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431A1F2D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Создание современных условий для отдыха детей и их оздоровлению, путем проведения капитального р</w:t>
            </w: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 объектов отдыха детей и их оздоровлению</w:t>
            </w:r>
          </w:p>
        </w:tc>
        <w:tc>
          <w:tcPr>
            <w:tcW w:w="1202" w:type="dxa"/>
            <w:shd w:val="clear" w:color="auto" w:fill="auto"/>
            <w:hideMark/>
          </w:tcPr>
          <w:p w14:paraId="5C2AD4D1" w14:textId="5D3D4680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72333D19" w14:textId="1BD28C83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BBECDB" w14:textId="126AADC3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7A624D" w14:textId="7C130EE3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1A0E85" w14:textId="65CE1078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ABE98B" w14:textId="09DCD841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2B628C" w14:textId="36C44115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7061A9" w14:textId="32AE7B56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5F7135" w14:textId="249606B4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86A571" w14:textId="4CF72B6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85B9D1" w14:textId="3CD3CB59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365D17" w14:textId="6BB7D2F4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  <w:hideMark/>
          </w:tcPr>
          <w:p w14:paraId="129E3737" w14:textId="4E87C6AB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0DA" w:rsidRPr="00676D80" w14:paraId="21B4FC3F" w14:textId="77777777" w:rsidTr="007A50DA">
        <w:trPr>
          <w:trHeight w:val="20"/>
          <w:jc w:val="center"/>
        </w:trPr>
        <w:tc>
          <w:tcPr>
            <w:tcW w:w="15673" w:type="dxa"/>
            <w:gridSpan w:val="14"/>
            <w:shd w:val="clear" w:color="auto" w:fill="auto"/>
            <w:noWrap/>
            <w:hideMark/>
          </w:tcPr>
          <w:p w14:paraId="4BA55B86" w14:textId="78A53653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Подпрограмма 7 «Безопасность образовательных учреждений»</w:t>
            </w:r>
          </w:p>
        </w:tc>
      </w:tr>
      <w:tr w:rsidR="00CB6499" w:rsidRPr="00676D80" w14:paraId="3160DC2F" w14:textId="77777777" w:rsidTr="007A50DA">
        <w:trPr>
          <w:trHeight w:val="20"/>
          <w:jc w:val="center"/>
        </w:trPr>
        <w:tc>
          <w:tcPr>
            <w:tcW w:w="15673" w:type="dxa"/>
            <w:gridSpan w:val="14"/>
            <w:shd w:val="clear" w:color="auto" w:fill="auto"/>
            <w:noWrap/>
          </w:tcPr>
          <w:p w14:paraId="49252748" w14:textId="05117366" w:rsidR="00CB6499" w:rsidRPr="00676D80" w:rsidRDefault="00CB6499" w:rsidP="008A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безопасности учащихся, воспитанников и работников образовательных организаций всех типов и видов во время их трудовой и учебной деятельности, обеспечение пожарной и антитеррористической безопасности образовательных организаций всех типов;</w:t>
            </w:r>
          </w:p>
        </w:tc>
      </w:tr>
      <w:tr w:rsidR="007A50DA" w:rsidRPr="00676D80" w14:paraId="4FAA4320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58A8C328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Доля образовательных организ</w:t>
            </w: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ций, отвечающих требованиям бе</w:t>
            </w: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обучающихся, воспитанн</w:t>
            </w: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и работников образовательных о</w:t>
            </w: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 во время их трудовой и учебной деятельности</w:t>
            </w:r>
          </w:p>
        </w:tc>
        <w:tc>
          <w:tcPr>
            <w:tcW w:w="1202" w:type="dxa"/>
            <w:shd w:val="clear" w:color="auto" w:fill="auto"/>
            <w:hideMark/>
          </w:tcPr>
          <w:p w14:paraId="5D53C3C0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71897E01" w14:textId="56DCB042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B3E3B9" w14:textId="46B839CF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3417B0" w14:textId="0D5C0F1A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7D687F" w14:textId="0B2AF988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1E9465" w14:textId="260AE5C6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2FD2BC" w14:textId="0B41D48A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B473A8" w14:textId="06C6E462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C5A31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0E5F88" w14:textId="20EDC55A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73BB67" w14:textId="3B35B459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E90D7A" w14:textId="46ED4056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6FB6B77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A50DA" w:rsidRPr="00676D80" w14:paraId="41E71A4F" w14:textId="77777777" w:rsidTr="007A50DA">
        <w:trPr>
          <w:trHeight w:val="20"/>
          <w:jc w:val="center"/>
        </w:trPr>
        <w:tc>
          <w:tcPr>
            <w:tcW w:w="15673" w:type="dxa"/>
            <w:gridSpan w:val="14"/>
            <w:shd w:val="clear" w:color="auto" w:fill="auto"/>
            <w:noWrap/>
            <w:hideMark/>
          </w:tcPr>
          <w:p w14:paraId="4CE32AA0" w14:textId="73582E36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Подпрограмма 8 «Развитие научного, научно-методического сопровождения этнокультурного содержания образования в Республике Тыва»</w:t>
            </w:r>
          </w:p>
        </w:tc>
      </w:tr>
      <w:tr w:rsidR="00CB6499" w:rsidRPr="00676D80" w14:paraId="277DE510" w14:textId="77777777" w:rsidTr="007A50DA">
        <w:trPr>
          <w:trHeight w:val="20"/>
          <w:jc w:val="center"/>
        </w:trPr>
        <w:tc>
          <w:tcPr>
            <w:tcW w:w="15673" w:type="dxa"/>
            <w:gridSpan w:val="14"/>
            <w:shd w:val="clear" w:color="auto" w:fill="auto"/>
            <w:noWrap/>
          </w:tcPr>
          <w:p w14:paraId="3B397D04" w14:textId="22D8DFA7" w:rsidR="00CB6499" w:rsidRPr="00676D80" w:rsidRDefault="00CB6499" w:rsidP="008A3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создание условий для развития системы фундаментальных и прикладных научных знаний по гуманитарным и естест</w:t>
            </w:r>
            <w:r w:rsidR="00B7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 наукам в Республ</w:t>
            </w:r>
            <w:r w:rsidR="00B7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7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Тыва</w:t>
            </w:r>
          </w:p>
        </w:tc>
      </w:tr>
      <w:tr w:rsidR="007A50DA" w:rsidRPr="00676D80" w14:paraId="6558602C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61B92477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 Объем подготовленных к изданию научных и научно-методических работ в части этнокультурного содержания образования Республики Тыва</w:t>
            </w:r>
          </w:p>
        </w:tc>
        <w:tc>
          <w:tcPr>
            <w:tcW w:w="1202" w:type="dxa"/>
            <w:shd w:val="clear" w:color="auto" w:fill="auto"/>
            <w:hideMark/>
          </w:tcPr>
          <w:p w14:paraId="16B8CD30" w14:textId="6282FB9A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ечатных листов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4AA469C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79D74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43665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B9613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D30D3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AADC99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1BC06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B2319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259B2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BE795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41EBC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24FEFDB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</w:tbl>
    <w:p w14:paraId="43F0A572" w14:textId="77777777" w:rsidR="00167059" w:rsidRDefault="00167059"/>
    <w:p w14:paraId="0207D7DD" w14:textId="77777777" w:rsidR="00167059" w:rsidRDefault="00167059"/>
    <w:tbl>
      <w:tblPr>
        <w:tblW w:w="15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202"/>
        <w:gridCol w:w="94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12"/>
      </w:tblGrid>
      <w:tr w:rsidR="00167059" w:rsidRPr="00676D80" w14:paraId="7ED347D5" w14:textId="77777777" w:rsidTr="00264CAE">
        <w:trPr>
          <w:trHeight w:val="20"/>
          <w:tblHeader/>
          <w:jc w:val="center"/>
        </w:trPr>
        <w:tc>
          <w:tcPr>
            <w:tcW w:w="4111" w:type="dxa"/>
            <w:shd w:val="clear" w:color="auto" w:fill="auto"/>
          </w:tcPr>
          <w:p w14:paraId="77B76528" w14:textId="77777777" w:rsidR="00167059" w:rsidRPr="00676D80" w:rsidRDefault="00167059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51B09BBF" w14:textId="77777777" w:rsidR="00167059" w:rsidRPr="00676D80" w:rsidRDefault="00167059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7F53CB85" w14:textId="77777777" w:rsidR="00167059" w:rsidRPr="00676D80" w:rsidRDefault="00167059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CB3A50D" w14:textId="77777777" w:rsidR="00167059" w:rsidRPr="00676D80" w:rsidRDefault="00167059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2CFC79B" w14:textId="77777777" w:rsidR="00167059" w:rsidRPr="00676D80" w:rsidRDefault="00167059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8293DA8" w14:textId="77777777" w:rsidR="00167059" w:rsidRPr="00676D80" w:rsidRDefault="00167059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012F204A" w14:textId="77777777" w:rsidR="00167059" w:rsidRPr="00676D80" w:rsidRDefault="00167059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07F66A96" w14:textId="77777777" w:rsidR="00167059" w:rsidRPr="00676D80" w:rsidRDefault="00167059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1363BCB6" w14:textId="77777777" w:rsidR="00167059" w:rsidRPr="00676D80" w:rsidRDefault="00167059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744B4447" w14:textId="77777777" w:rsidR="00167059" w:rsidRPr="00676D80" w:rsidRDefault="00167059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6875C28" w14:textId="77777777" w:rsidR="00167059" w:rsidRPr="00676D80" w:rsidRDefault="00167059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1E72C19" w14:textId="77777777" w:rsidR="00167059" w:rsidRPr="00676D80" w:rsidRDefault="00167059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C936C15" w14:textId="77777777" w:rsidR="00167059" w:rsidRPr="00676D80" w:rsidRDefault="00167059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2" w:type="dxa"/>
            <w:shd w:val="clear" w:color="auto" w:fill="auto"/>
          </w:tcPr>
          <w:p w14:paraId="6EA659E3" w14:textId="77777777" w:rsidR="00167059" w:rsidRPr="00676D80" w:rsidRDefault="00167059" w:rsidP="00264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A50DA" w:rsidRPr="00676D80" w14:paraId="74D07C67" w14:textId="77777777" w:rsidTr="007A50DA">
        <w:trPr>
          <w:trHeight w:val="20"/>
          <w:jc w:val="center"/>
        </w:trPr>
        <w:tc>
          <w:tcPr>
            <w:tcW w:w="15673" w:type="dxa"/>
            <w:gridSpan w:val="14"/>
            <w:shd w:val="clear" w:color="auto" w:fill="auto"/>
            <w:noWrap/>
            <w:hideMark/>
          </w:tcPr>
          <w:p w14:paraId="4684EEF8" w14:textId="1057B8B1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Подпрограмма 9 «Организация бесплатного горячего питания обучающихся общеобразовательных</w:t>
            </w:r>
          </w:p>
        </w:tc>
      </w:tr>
      <w:tr w:rsidR="00CB6499" w:rsidRPr="00676D80" w14:paraId="71B6FDFE" w14:textId="77777777" w:rsidTr="007A50DA">
        <w:trPr>
          <w:trHeight w:val="20"/>
          <w:jc w:val="center"/>
        </w:trPr>
        <w:tc>
          <w:tcPr>
            <w:tcW w:w="15673" w:type="dxa"/>
            <w:gridSpan w:val="14"/>
            <w:shd w:val="clear" w:color="auto" w:fill="auto"/>
            <w:noWrap/>
          </w:tcPr>
          <w:p w14:paraId="01ECBA62" w14:textId="6CF0B33B" w:rsidR="00CB6499" w:rsidRPr="00676D80" w:rsidRDefault="00CB6499" w:rsidP="008A3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обеспечение бесплатным горячим качественным питанием обучающихся общеобразовательных организаций</w:t>
            </w:r>
            <w:r w:rsidR="00B7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7A50DA" w:rsidRPr="00676D80" w14:paraId="03CDBBD3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52EE62FE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 Доля обучающихся 1-4 классов общеобразовательных организаций, обеспеченных бесплатным качестве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горячим питанием</w:t>
            </w:r>
          </w:p>
        </w:tc>
        <w:tc>
          <w:tcPr>
            <w:tcW w:w="1202" w:type="dxa"/>
            <w:shd w:val="clear" w:color="auto" w:fill="auto"/>
            <w:hideMark/>
          </w:tcPr>
          <w:p w14:paraId="1E588BE8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45FC10C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1BB54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060D4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3753B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94BE2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4E8F4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DBF68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68D816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AAC0A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AED91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CBD15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2" w:type="dxa"/>
            <w:shd w:val="clear" w:color="auto" w:fill="auto"/>
            <w:hideMark/>
          </w:tcPr>
          <w:p w14:paraId="462B3CF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A50DA" w:rsidRPr="00676D80" w14:paraId="7CBC27CA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7578036E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 Доля обучающихся с ограниче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возможностями здоровья общ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организаций Респу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Тыва, обеспеченных бесплатным качественным горячим питанием</w:t>
            </w:r>
          </w:p>
        </w:tc>
        <w:tc>
          <w:tcPr>
            <w:tcW w:w="1202" w:type="dxa"/>
            <w:shd w:val="clear" w:color="auto" w:fill="auto"/>
            <w:hideMark/>
          </w:tcPr>
          <w:p w14:paraId="18288814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65F9172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F9C2E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B6F74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3A279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0D341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94B36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B2FD6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AF94A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E7CF9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14DCA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60EC9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2" w:type="dxa"/>
            <w:shd w:val="clear" w:color="auto" w:fill="auto"/>
            <w:hideMark/>
          </w:tcPr>
          <w:p w14:paraId="0A626B54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A50DA" w:rsidRPr="00676D80" w14:paraId="0DD45F9B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56EFA434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 Доля обучающихся 1-4 классов общеобразовательных организаций с пищевыми особенностями развития, нуждающихся в специальном меню, обеспеченных качественным горячим питанием</w:t>
            </w:r>
          </w:p>
        </w:tc>
        <w:tc>
          <w:tcPr>
            <w:tcW w:w="1202" w:type="dxa"/>
            <w:shd w:val="clear" w:color="auto" w:fill="auto"/>
            <w:hideMark/>
          </w:tcPr>
          <w:p w14:paraId="427B350F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0BAF55F2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80E20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6D155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D7A34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9FFFB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21BAF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0D708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A23DE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2EECB1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3B073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9166D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2" w:type="dxa"/>
            <w:shd w:val="clear" w:color="auto" w:fill="auto"/>
            <w:hideMark/>
          </w:tcPr>
          <w:p w14:paraId="7722D1B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A50DA" w:rsidRPr="00676D80" w14:paraId="32C03530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54169761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 Доля общеобразовательных орг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низаций, оснащенных соответству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оборудованием, необходимым для организации горячего питания в соответствии с требованиями де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ствующих санитарных правил</w:t>
            </w:r>
          </w:p>
        </w:tc>
        <w:tc>
          <w:tcPr>
            <w:tcW w:w="1202" w:type="dxa"/>
            <w:shd w:val="clear" w:color="auto" w:fill="auto"/>
            <w:hideMark/>
          </w:tcPr>
          <w:p w14:paraId="01BA47D2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6262062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91D45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8CE35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FADF4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5513C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E51A8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37875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4F9CF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46C9A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B34F3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F3676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12" w:type="dxa"/>
            <w:shd w:val="clear" w:color="auto" w:fill="auto"/>
            <w:hideMark/>
          </w:tcPr>
          <w:p w14:paraId="67D35DB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A50DA" w:rsidRPr="00676D80" w14:paraId="4E3E372F" w14:textId="77777777" w:rsidTr="007A50DA">
        <w:trPr>
          <w:trHeight w:val="20"/>
          <w:jc w:val="center"/>
        </w:trPr>
        <w:tc>
          <w:tcPr>
            <w:tcW w:w="4111" w:type="dxa"/>
            <w:shd w:val="clear" w:color="auto" w:fill="auto"/>
            <w:hideMark/>
          </w:tcPr>
          <w:p w14:paraId="37176570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 Доля общеобразовательных орг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низаций, охваченных родительским и общественным контролем за организ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цией горячего питания обучающихся</w:t>
            </w:r>
          </w:p>
        </w:tc>
        <w:tc>
          <w:tcPr>
            <w:tcW w:w="1202" w:type="dxa"/>
            <w:shd w:val="clear" w:color="auto" w:fill="auto"/>
            <w:hideMark/>
          </w:tcPr>
          <w:p w14:paraId="179B5374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3CDD53D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E662F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70050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7DF98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DB2A15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EA204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E5038E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C64E88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BF791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96593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E8E98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2" w:type="dxa"/>
            <w:shd w:val="clear" w:color="auto" w:fill="auto"/>
            <w:hideMark/>
          </w:tcPr>
          <w:p w14:paraId="7154689D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6918C3F6" w14:textId="77777777" w:rsidR="00B74AB1" w:rsidRDefault="00B74AB1"/>
    <w:p w14:paraId="76229300" w14:textId="77777777" w:rsidR="00B74AB1" w:rsidRDefault="00B74AB1"/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8"/>
        <w:gridCol w:w="1202"/>
        <w:gridCol w:w="94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364"/>
      </w:tblGrid>
      <w:tr w:rsidR="007A50DA" w:rsidRPr="00676D80" w14:paraId="4C3C5E59" w14:textId="4C057A45" w:rsidTr="00167059">
        <w:trPr>
          <w:trHeight w:val="20"/>
          <w:tblHeader/>
          <w:jc w:val="center"/>
        </w:trPr>
        <w:tc>
          <w:tcPr>
            <w:tcW w:w="3858" w:type="dxa"/>
            <w:shd w:val="clear" w:color="auto" w:fill="auto"/>
            <w:noWrap/>
          </w:tcPr>
          <w:p w14:paraId="3D416DDD" w14:textId="1E0036E9" w:rsidR="007A50DA" w:rsidRPr="00676D80" w:rsidRDefault="00167059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02" w:type="dxa"/>
            <w:shd w:val="clear" w:color="auto" w:fill="auto"/>
            <w:noWrap/>
          </w:tcPr>
          <w:p w14:paraId="12208151" w14:textId="094740D8" w:rsidR="007A50DA" w:rsidRPr="00676D80" w:rsidRDefault="00167059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</w:tcPr>
          <w:p w14:paraId="040DC597" w14:textId="0D8F5ACA" w:rsidR="007A50DA" w:rsidRPr="00676D80" w:rsidRDefault="00167059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14:paraId="1F61D812" w14:textId="4F9AB353" w:rsidR="007A50DA" w:rsidRPr="00676D80" w:rsidRDefault="00167059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14:paraId="07AAF672" w14:textId="7CDE5CFA" w:rsidR="007A50DA" w:rsidRPr="00676D80" w:rsidRDefault="00167059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14:paraId="44BD26F7" w14:textId="79A1DD40" w:rsidR="007A50DA" w:rsidRPr="00676D80" w:rsidRDefault="00167059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14:paraId="278CAA5F" w14:textId="51B1D8CF" w:rsidR="007A50DA" w:rsidRPr="00676D80" w:rsidRDefault="00167059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14:paraId="5A70D3C7" w14:textId="2ED76114" w:rsidR="007A50DA" w:rsidRPr="00676D80" w:rsidRDefault="00167059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35796E42" w14:textId="17B41AFA" w:rsidR="007A50DA" w:rsidRPr="00676D80" w:rsidRDefault="00167059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</w:tcPr>
          <w:p w14:paraId="0E87A236" w14:textId="737BB312" w:rsidR="007A50DA" w:rsidRPr="00676D80" w:rsidRDefault="00167059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14:paraId="0466A8FE" w14:textId="6B91B9F7" w:rsidR="007A50DA" w:rsidRPr="00676D80" w:rsidRDefault="00167059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</w:tcPr>
          <w:p w14:paraId="716DD4AA" w14:textId="50981F4E" w:rsidR="007A50DA" w:rsidRPr="00676D80" w:rsidRDefault="00167059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</w:tcPr>
          <w:p w14:paraId="1D846709" w14:textId="76F5E6CC" w:rsidR="007A50DA" w:rsidRPr="00676D80" w:rsidRDefault="00167059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B717FAF" w14:textId="52A41CCA" w:rsidR="007A50DA" w:rsidRPr="00676D80" w:rsidRDefault="00167059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08AED" w14:textId="77777777" w:rsidR="007A50DA" w:rsidRPr="00676D80" w:rsidRDefault="007A50DA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0DA" w:rsidRPr="00676D80" w14:paraId="44CE2B4B" w14:textId="264E621E" w:rsidTr="00167059">
        <w:trPr>
          <w:trHeight w:val="20"/>
          <w:jc w:val="center"/>
        </w:trPr>
        <w:tc>
          <w:tcPr>
            <w:tcW w:w="3858" w:type="dxa"/>
            <w:shd w:val="clear" w:color="auto" w:fill="auto"/>
            <w:hideMark/>
          </w:tcPr>
          <w:p w14:paraId="4E7EC59B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9.6. Доля общеобразовательных о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ганизаций, в которых внедрена с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стема контроля качества пищевых продуктов, включая периодические лабораторные исследования</w:t>
            </w:r>
          </w:p>
        </w:tc>
        <w:tc>
          <w:tcPr>
            <w:tcW w:w="1202" w:type="dxa"/>
            <w:shd w:val="clear" w:color="auto" w:fill="auto"/>
            <w:hideMark/>
          </w:tcPr>
          <w:p w14:paraId="706FB27B" w14:textId="77777777" w:rsidR="007A50DA" w:rsidRPr="00676D80" w:rsidRDefault="007A50DA" w:rsidP="0067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081F1D76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B9E64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C2E96F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822C67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EE469B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178453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3C19B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B3C98A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478C3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DB3F6C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1CEE79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4F56270" w14:textId="77777777" w:rsidR="007A50DA" w:rsidRPr="00676D80" w:rsidRDefault="007A50DA" w:rsidP="003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16DF55" w14:textId="0EE0A915" w:rsidR="007A50DA" w:rsidRPr="00676D80" w:rsidRDefault="007A50DA" w:rsidP="00850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14:paraId="2DEC3B51" w14:textId="63FBC5CB" w:rsidR="008A3239" w:rsidRPr="00174624" w:rsidRDefault="001658E9" w:rsidP="001746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514C7D6" w14:textId="56DE0B20" w:rsidR="00670B4F" w:rsidRPr="00174624" w:rsidRDefault="00670B4F" w:rsidP="00174624">
      <w:pPr>
        <w:pStyle w:val="af6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62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3 к Программе изложить в следующей редакции: </w:t>
      </w:r>
    </w:p>
    <w:p w14:paraId="4CF53525" w14:textId="77777777" w:rsidR="00670B4F" w:rsidRPr="00174624" w:rsidRDefault="00670B4F" w:rsidP="00174624">
      <w:pPr>
        <w:pStyle w:val="af6"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7228D7" w14:textId="77777777" w:rsidR="002965F8" w:rsidRDefault="002965F8">
      <w:pPr>
        <w:rPr>
          <w:rFonts w:ascii="Times New Roman" w:eastAsia="Times New Roman" w:hAnsi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/>
          <w:sz w:val="24"/>
          <w:szCs w:val="24"/>
          <w:lang w:val="x-none" w:eastAsia="ru-RU"/>
        </w:rPr>
        <w:br w:type="page"/>
      </w:r>
    </w:p>
    <w:p w14:paraId="1C0445CB" w14:textId="3011157D" w:rsidR="00157B73" w:rsidRPr="002965F8" w:rsidRDefault="00D23D56" w:rsidP="002965F8">
      <w:pPr>
        <w:widowControl w:val="0"/>
        <w:autoSpaceDE w:val="0"/>
        <w:autoSpaceDN w:val="0"/>
        <w:spacing w:after="0" w:line="240" w:lineRule="auto"/>
        <w:ind w:left="1077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5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7F0680" w:rsidRPr="002965F8">
        <w:rPr>
          <w:rFonts w:ascii="Times New Roman" w:eastAsia="Times New Roman" w:hAnsi="Times New Roman"/>
          <w:sz w:val="28"/>
          <w:szCs w:val="28"/>
          <w:lang w:eastAsia="ru-RU"/>
        </w:rPr>
        <w:t>Приложение № 3</w:t>
      </w:r>
    </w:p>
    <w:p w14:paraId="6AF63311" w14:textId="77777777" w:rsidR="00157B73" w:rsidRPr="002965F8" w:rsidRDefault="00157B73" w:rsidP="002965F8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5F8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</w:t>
      </w:r>
    </w:p>
    <w:p w14:paraId="4CDFEF76" w14:textId="77777777" w:rsidR="00850845" w:rsidRDefault="00157B73" w:rsidP="002965F8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5F8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Тыва </w:t>
      </w:r>
      <w:r w:rsidR="00D23D56" w:rsidRPr="002965F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965F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</w:p>
    <w:p w14:paraId="08B5367A" w14:textId="62CB9FD9" w:rsidR="00157B73" w:rsidRPr="002965F8" w:rsidRDefault="00157B73" w:rsidP="002965F8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5F8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850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6AA8" w:rsidRPr="002965F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965F8">
        <w:rPr>
          <w:rFonts w:ascii="Times New Roman" w:eastAsia="Times New Roman" w:hAnsi="Times New Roman"/>
          <w:sz w:val="28"/>
          <w:szCs w:val="28"/>
          <w:lang w:eastAsia="ru-RU"/>
        </w:rPr>
        <w:t>Республик</w:t>
      </w:r>
      <w:r w:rsidR="00016AA8" w:rsidRPr="002965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965F8">
        <w:rPr>
          <w:rFonts w:ascii="Times New Roman" w:eastAsia="Times New Roman" w:hAnsi="Times New Roman"/>
          <w:sz w:val="28"/>
          <w:szCs w:val="28"/>
          <w:lang w:eastAsia="ru-RU"/>
        </w:rPr>
        <w:t xml:space="preserve"> Тыва</w:t>
      </w:r>
      <w:r w:rsidR="00D23D56" w:rsidRPr="002965F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2AF79C6C" w14:textId="77777777" w:rsidR="00157B73" w:rsidRDefault="00157B73" w:rsidP="002965F8">
      <w:pPr>
        <w:widowControl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0E808B" w14:textId="77777777" w:rsidR="008A3239" w:rsidRPr="002965F8" w:rsidRDefault="008A3239" w:rsidP="002965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5F8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</w:t>
      </w:r>
    </w:p>
    <w:p w14:paraId="14661EE7" w14:textId="28957E13" w:rsidR="008A3239" w:rsidRPr="002965F8" w:rsidRDefault="008A3239" w:rsidP="002965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5F8">
        <w:rPr>
          <w:rFonts w:ascii="Times New Roman" w:eastAsia="Times New Roman" w:hAnsi="Times New Roman"/>
          <w:sz w:val="28"/>
          <w:szCs w:val="28"/>
          <w:lang w:eastAsia="ru-RU"/>
        </w:rPr>
        <w:t>и прогнозная оценка расходов федерального бюджета,</w:t>
      </w:r>
    </w:p>
    <w:p w14:paraId="2CBC458F" w14:textId="0A125AB3" w:rsidR="008A3239" w:rsidRPr="002965F8" w:rsidRDefault="008A3239" w:rsidP="002965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5F8">
        <w:rPr>
          <w:rFonts w:ascii="Times New Roman" w:eastAsia="Times New Roman" w:hAnsi="Times New Roman"/>
          <w:sz w:val="28"/>
          <w:szCs w:val="28"/>
          <w:lang w:eastAsia="ru-RU"/>
        </w:rPr>
        <w:t>республиканского бюджета Республики Тыва, внебюджетных средств</w:t>
      </w:r>
    </w:p>
    <w:p w14:paraId="4DC536EC" w14:textId="77777777" w:rsidR="008A3239" w:rsidRPr="002965F8" w:rsidRDefault="008A3239" w:rsidP="002965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5F8">
        <w:rPr>
          <w:rFonts w:ascii="Times New Roman" w:eastAsia="Times New Roman" w:hAnsi="Times New Roman"/>
          <w:sz w:val="28"/>
          <w:szCs w:val="28"/>
          <w:lang w:eastAsia="ru-RU"/>
        </w:rPr>
        <w:t>на реализацию целей государственной программы Республики Тыва</w:t>
      </w:r>
    </w:p>
    <w:p w14:paraId="21D8C983" w14:textId="04AC2EB6" w:rsidR="008A3239" w:rsidRDefault="00D23D56" w:rsidP="002965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5F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A3239" w:rsidRPr="002965F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образования </w:t>
      </w:r>
      <w:r w:rsidR="007876C5" w:rsidRPr="002965F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A3239" w:rsidRPr="002965F8">
        <w:rPr>
          <w:rFonts w:ascii="Times New Roman" w:eastAsia="Times New Roman" w:hAnsi="Times New Roman"/>
          <w:sz w:val="28"/>
          <w:szCs w:val="28"/>
          <w:lang w:eastAsia="ru-RU"/>
        </w:rPr>
        <w:t>Республик</w:t>
      </w:r>
      <w:r w:rsidR="007876C5" w:rsidRPr="002965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A3239" w:rsidRPr="002965F8">
        <w:rPr>
          <w:rFonts w:ascii="Times New Roman" w:eastAsia="Times New Roman" w:hAnsi="Times New Roman"/>
          <w:sz w:val="28"/>
          <w:szCs w:val="28"/>
          <w:lang w:eastAsia="ru-RU"/>
        </w:rPr>
        <w:t xml:space="preserve"> Тыва</w:t>
      </w:r>
      <w:r w:rsidRPr="002965F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52A6A59B" w14:textId="77777777" w:rsidR="00B53D4C" w:rsidRPr="002965F8" w:rsidRDefault="00B53D4C" w:rsidP="002965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840" w:type="dxa"/>
        <w:jc w:val="center"/>
        <w:tblInd w:w="-3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1725"/>
        <w:gridCol w:w="1382"/>
        <w:gridCol w:w="1423"/>
        <w:gridCol w:w="1418"/>
        <w:gridCol w:w="1374"/>
        <w:gridCol w:w="1417"/>
        <w:gridCol w:w="1288"/>
        <w:gridCol w:w="1417"/>
        <w:gridCol w:w="1560"/>
      </w:tblGrid>
      <w:tr w:rsidR="001D13A4" w:rsidRPr="001D13A4" w14:paraId="4844BB7A" w14:textId="77777777" w:rsidTr="001D13A4">
        <w:trPr>
          <w:trHeight w:val="20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2A65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госуда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ственной программы (ко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плексной программы), структурного элемента/</w:t>
            </w:r>
          </w:p>
          <w:p w14:paraId="257D6B1B" w14:textId="1348431B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AA6C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112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D33E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1D13A4" w:rsidRPr="001D13A4" w14:paraId="3B42616C" w14:textId="77777777" w:rsidTr="001D13A4">
        <w:trPr>
          <w:trHeight w:val="20"/>
          <w:jc w:val="center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1BE1" w14:textId="1967AC99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3113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A716E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E6666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B1DF0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85394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B5B56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BD4C6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8460" w14:textId="77777777" w:rsidR="001D13A4" w:rsidRPr="001D13A4" w:rsidRDefault="001D13A4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9258E" w14:textId="0DF7AA35" w:rsidR="001D13A4" w:rsidRPr="001D13A4" w:rsidRDefault="00F65AB7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1D13A4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сего</w:t>
            </w:r>
          </w:p>
        </w:tc>
      </w:tr>
      <w:tr w:rsidR="00120D1E" w:rsidRPr="001D13A4" w14:paraId="6FEEEC6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045D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78F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15B3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4613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30CF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6501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AE70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D06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FED2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91B7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20D1E" w:rsidRPr="001D13A4" w14:paraId="5A25646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459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B7B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778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21 490 016,10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CD7D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13 226 972,80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171F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12 724 408,5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D7A7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22 206 447,10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762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10 611 447,10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B73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9 571 447,10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BF0E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11 986 447,10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6B18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101 817 185,78</w:t>
            </w:r>
          </w:p>
        </w:tc>
      </w:tr>
      <w:tr w:rsidR="00120D1E" w:rsidRPr="001D13A4" w14:paraId="54769B8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A86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519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95BE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6 158 403,40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7C0C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1 662 021,50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A6E0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1 170 740,90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D39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12 123 344,44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D349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1 589 344,44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8948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669 344,44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6AD9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3 015 344,44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DB28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26 388 543,56</w:t>
            </w:r>
          </w:p>
        </w:tc>
      </w:tr>
      <w:tr w:rsidR="00120D1E" w:rsidRPr="001D13A4" w14:paraId="2581225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F2D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09E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1A65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15 331 612,70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5FD0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11 564 951,30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486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11 553 667,58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B036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10 083 102,66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C03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9 022 102,66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1CFF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8 902 102,66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4B8A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8 971 102,66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C00A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75 428 642,22</w:t>
            </w:r>
          </w:p>
        </w:tc>
      </w:tr>
      <w:tr w:rsidR="00120D1E" w:rsidRPr="001D13A4" w14:paraId="3BDA16C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352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FE7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F0B8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15 331 612,70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9B87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11 564 951,30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6B4A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11 553 667,58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C409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10 083 102,66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6618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9 022 102,66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86A3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8 902 102,66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052B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8 971 102,66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1FD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75 428 642,22</w:t>
            </w:r>
          </w:p>
        </w:tc>
      </w:tr>
      <w:tr w:rsidR="00120D1E" w:rsidRPr="001D13A4" w14:paraId="175BFBEA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EB0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FC0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D70E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06DD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3702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2833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01F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6380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F7F7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9D0C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19DAFA5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FB0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территориального фонда обязательного мед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цинского страхования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00A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0C3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1818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F33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BD45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5EF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DA3D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22EF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1843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14:paraId="2D069178" w14:textId="77777777" w:rsidR="00F65AB7" w:rsidRDefault="00F65AB7" w:rsidP="00F65AB7">
      <w:pPr>
        <w:spacing w:after="0" w:line="240" w:lineRule="auto"/>
      </w:pPr>
    </w:p>
    <w:tbl>
      <w:tblPr>
        <w:tblW w:w="15840" w:type="dxa"/>
        <w:jc w:val="center"/>
        <w:tblInd w:w="-3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1725"/>
        <w:gridCol w:w="1382"/>
        <w:gridCol w:w="1423"/>
        <w:gridCol w:w="1418"/>
        <w:gridCol w:w="1374"/>
        <w:gridCol w:w="1417"/>
        <w:gridCol w:w="1288"/>
        <w:gridCol w:w="1417"/>
        <w:gridCol w:w="1560"/>
      </w:tblGrid>
      <w:tr w:rsidR="00F65AB7" w:rsidRPr="001D13A4" w14:paraId="5F1C17A4" w14:textId="77777777" w:rsidTr="00F65AB7">
        <w:trPr>
          <w:trHeight w:val="20"/>
          <w:tblHeader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6DCB" w14:textId="77777777" w:rsidR="00F65AB7" w:rsidRPr="001D13A4" w:rsidRDefault="00F65AB7" w:rsidP="0071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2C555" w14:textId="77777777" w:rsidR="00F65AB7" w:rsidRPr="001D13A4" w:rsidRDefault="00F65AB7" w:rsidP="0071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3DBE" w14:textId="77777777" w:rsidR="00F65AB7" w:rsidRPr="001D13A4" w:rsidRDefault="00F65AB7" w:rsidP="0071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2A97E" w14:textId="77777777" w:rsidR="00F65AB7" w:rsidRPr="001D13A4" w:rsidRDefault="00F65AB7" w:rsidP="0071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D3034" w14:textId="77777777" w:rsidR="00F65AB7" w:rsidRPr="001D13A4" w:rsidRDefault="00F65AB7" w:rsidP="0071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EDDCF" w14:textId="77777777" w:rsidR="00F65AB7" w:rsidRPr="001D13A4" w:rsidRDefault="00F65AB7" w:rsidP="0071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01A68" w14:textId="77777777" w:rsidR="00F65AB7" w:rsidRPr="001D13A4" w:rsidRDefault="00F65AB7" w:rsidP="0071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1BE80" w14:textId="77777777" w:rsidR="00F65AB7" w:rsidRPr="001D13A4" w:rsidRDefault="00F65AB7" w:rsidP="0071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F70D" w14:textId="77777777" w:rsidR="00F65AB7" w:rsidRPr="001D13A4" w:rsidRDefault="00F65AB7" w:rsidP="0071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B177" w14:textId="77777777" w:rsidR="00F65AB7" w:rsidRPr="001D13A4" w:rsidRDefault="00F65AB7" w:rsidP="0071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20D1E" w:rsidRPr="001D13A4" w14:paraId="6004768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CD5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78B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ABC1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F4E2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3DB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B09A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EE42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274E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43C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48AF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9FAE54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085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налоговых расходов Республики Тыва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DAE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2CB7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3A8D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1CE9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F92C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EDC4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5263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731E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2D17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414FDBB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91D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1. Дошкол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образование,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803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46E0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4 855 029,00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E6E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4 535 393,40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D014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4 406 917,30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63CF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3 855 646,10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E5A9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3 710 646,10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7861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3 670 646,10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E63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3 535 646,10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CA7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28 569 924,10</w:t>
            </w:r>
          </w:p>
        </w:tc>
      </w:tr>
      <w:tr w:rsidR="00120D1E" w:rsidRPr="001D13A4" w14:paraId="2C757EA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0D4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BBD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A909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97DA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6E54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6E50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D30B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270A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7F1B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18EF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173EB9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C07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E7E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1669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4 855 029,00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A3DA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4 535 393,40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BCE0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4 406 917,30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B389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3 855 646,10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690C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3 710 646,10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C3A3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3 670 646,10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244B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3 535 646,10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3208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28 569 924,10</w:t>
            </w:r>
          </w:p>
        </w:tc>
      </w:tr>
      <w:tr w:rsidR="00120D1E" w:rsidRPr="001D13A4" w14:paraId="33AE9CF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755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608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3137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4 855 029,00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FD8C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4 535 393,40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C753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4 406 917,30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9321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3 855 646,10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3AA4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3 710 646,10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F3F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3 670 646,10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6BE2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3 535 646,10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578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28 569 924,10</w:t>
            </w:r>
          </w:p>
        </w:tc>
      </w:tr>
      <w:tr w:rsidR="00120D1E" w:rsidRPr="001D13A4" w14:paraId="6DDB842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BD4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DE7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C31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275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AD98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DE9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7021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7996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4B99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1BAE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61F63240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EFB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ED3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F42B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BB0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C7A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2202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8B95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AD60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2D1A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26D4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38DB558B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A0B6" w14:textId="7F204D33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Комплекс процессных м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роприятий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равного доступа населения к качественным услугам д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школьного образования д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тей: модернизация содерж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дошкольного образов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 образовательной среды для формирования у обуч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ющихся социальных комп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тенций и духовно-нравственных ценностей и обеспечения готовности к обучению в школе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295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A52B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4 855 029,00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4BA4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4 535 393,40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A462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4 406 917,30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2076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3 855 646,10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3E8D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3 710 646,10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77C4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3 670 646,10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8A92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3 535 646,10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D4D4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28 569 924,10</w:t>
            </w:r>
          </w:p>
        </w:tc>
      </w:tr>
      <w:tr w:rsidR="00120D1E" w:rsidRPr="001D13A4" w14:paraId="3B47B47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95C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DCC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27F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129C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D278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1B37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EC52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D683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3EF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8B29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7095E1C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941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Консолидированный бюджет 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266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9B35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4 855 029,00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1A34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4 535 393,40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123F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4 406 917,30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CD64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3 855 646,10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43F3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3 710 646,10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95B3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3 670 646,10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D6F6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3 535 646,10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87AA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28 569 924,10</w:t>
            </w:r>
          </w:p>
        </w:tc>
      </w:tr>
      <w:tr w:rsidR="00120D1E" w:rsidRPr="001D13A4" w14:paraId="6955903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A22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B2C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D3DA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4 855 029,00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2325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4 535 393,40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1055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4 406 917,30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07F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3 855 646,10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C34C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3 710 646,10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2341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3 670 646,10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49F1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3 535 646,10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6F15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28 569 924,10</w:t>
            </w:r>
          </w:p>
        </w:tc>
      </w:tr>
      <w:tr w:rsidR="00120D1E" w:rsidRPr="001D13A4" w14:paraId="3AC73E9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604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620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C53C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7AE3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396D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FE50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1BBE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21A5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F60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8CB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1EF8BFD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24B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FA0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913A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37BC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7AA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0FC7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2F42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CF3C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0E5F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247C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40B9201A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6794" w14:textId="4364E0B5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Субвенции на реализ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цию Закона Республики Т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предоставлении орг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 местного самоуправл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муниципальных районов и городских округов на те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ритории Республики Тыва субвенций на реализацию основных общеобразов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программ в области общего образования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числе: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6A8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муниципальные органы управл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образован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(по соглас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ванию)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803F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4 656 722,00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C4B8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4 402 203,80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7A7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4 276 305,60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9342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2 984 572,20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3491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2 984 572,20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7A74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2 984 572,20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652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2 984 572,20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67E5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25 273 520,20</w:t>
            </w:r>
          </w:p>
        </w:tc>
      </w:tr>
      <w:tr w:rsidR="00120D1E" w:rsidRPr="001D13A4" w14:paraId="7ADD8D7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594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4F8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72AEF" w14:textId="72013A00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70FCE" w14:textId="341B03E4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62AC6" w14:textId="0B711F44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3DF13" w14:textId="0DC93A9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19A04" w14:textId="7BD95FE2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E7B8D" w14:textId="5D4067AC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6850C" w14:textId="0AD61405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AF95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AA9833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49C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FDA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BC9C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4 656 722,00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AB4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4 402 203,80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011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4 276 305,60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7771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2 984 572,20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0D17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2 984 572,20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FFAA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2 984 572,20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086C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2 984 572,20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F688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25 273 520,20</w:t>
            </w:r>
          </w:p>
        </w:tc>
      </w:tr>
      <w:tr w:rsidR="00120D1E" w:rsidRPr="001D13A4" w14:paraId="35F287D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D69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B53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2194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4 656 722,00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18C8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4 402 203,80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8935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4 276 305,60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A814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2 984 572,20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D30B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2 984 572,20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2CCB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2 984 572,20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B2C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2 984 572,20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BEA9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25 273 520,20</w:t>
            </w:r>
          </w:p>
        </w:tc>
      </w:tr>
      <w:tr w:rsidR="00120D1E" w:rsidRPr="001D13A4" w14:paraId="73F2878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B10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FBD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64E54" w14:textId="51CAB1D2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7B858" w14:textId="6814B35B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7DAEA" w14:textId="7D31A3BD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61FC4" w14:textId="74638943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D9D77" w14:textId="2995B611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E8A0F" w14:textId="6F768536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6B9D" w14:textId="30E15D0F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4642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6D2211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26B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872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8D31C" w14:textId="50BBC644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7C140" w14:textId="4EB1F2EC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D7330" w14:textId="1BC127DF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8E875" w14:textId="5C234B36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A992F" w14:textId="51092F1B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38142" w14:textId="68610C80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28B01" w14:textId="6E2987B4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B90E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711B0C9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4EC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Субвенции на компенс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цию части родительской платы за содержание ребенка в муниципальных образов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учреждениях,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лизующих основную общ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образовательную программу 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дошкольного образования,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B15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муниципальные органы управл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образован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(по соглас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ванию)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7EF7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153 865,00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96D6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118 791,50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81BB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116 791,30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AD2D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160 677,90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6E91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160 677,90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88AD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160 677,90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34D7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160 677,90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D07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1 032 159,40</w:t>
            </w:r>
          </w:p>
        </w:tc>
      </w:tr>
      <w:tr w:rsidR="00120D1E" w:rsidRPr="001D13A4" w14:paraId="6E26289A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247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F62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EC303" w14:textId="4A47F23C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C1971" w14:textId="4524CC93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D0B5" w14:textId="2FC90902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B5C42" w14:textId="4E6B50E4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F4C23" w14:textId="060B1964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88D71" w14:textId="72D9CDA5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700C3" w14:textId="28B31540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53B7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46D1FA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91E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615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8496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153 865,00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5E05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118 791,50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C72A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116 791,30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72C9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160 677,90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7428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160 677,90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EFC9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160 677,90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3F3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160 677,90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2C49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1 032 159,40</w:t>
            </w:r>
          </w:p>
        </w:tc>
      </w:tr>
      <w:tr w:rsidR="00120D1E" w:rsidRPr="001D13A4" w14:paraId="7E891150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714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E3C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626E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153 865,00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145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118 791,50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8F09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116 791,30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F0C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160 677,90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E76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160 677,90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CBC6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160 677,90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48EA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160 677,90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1E20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1 032 159,40</w:t>
            </w:r>
          </w:p>
        </w:tc>
      </w:tr>
      <w:tr w:rsidR="00120D1E" w:rsidRPr="001D13A4" w14:paraId="4864370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240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AF1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B9B6B" w14:textId="7942F7B6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60DF8" w14:textId="1925FB8D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2C27B" w14:textId="6130226B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BA4ED" w14:textId="0EA546AE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2F370" w14:textId="75953296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1D345" w14:textId="77C2993A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2F821" w14:textId="7F7D461F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5B95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35D2A46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6A6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8BA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70273" w14:textId="03F7FD70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5B086" w14:textId="5BC273FF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1C7BD" w14:textId="4DE8F453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88D4F" w14:textId="7CF1E333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1B58A" w14:textId="66A60D91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E3E8E" w14:textId="0B635F0D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2BC1A" w14:textId="7E42345C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72E9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45D34DC3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E06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 Субсидии на возмещение затрат в частных дошкол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образовательных орг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низациях,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DF4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3C39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44 442,00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2AB3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14 398,10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ECAB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13 820,40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3029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45 396,00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C18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45 396,00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B491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45 396,00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094C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45 396,00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7AB4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254 244,50</w:t>
            </w:r>
          </w:p>
        </w:tc>
      </w:tr>
      <w:tr w:rsidR="00120D1E" w:rsidRPr="001D13A4" w14:paraId="7FB5B0A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12C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F79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37A1A" w14:textId="4CDFA7EE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02943" w14:textId="3B3A2EB3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BC5CE" w14:textId="421E6FAE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06134" w14:textId="24AF3A35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DDAE8" w14:textId="7158CE7B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40060" w14:textId="76F62C9B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F33B9" w14:textId="5D1A341D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019A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177819DB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CAD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8CD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031B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44 442,00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0738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14 398,10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CDC6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13 820,40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5DD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45 396,00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DFC0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45 396,00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A14A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45 396,00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6ED1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45 396,00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1409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254 244,50</w:t>
            </w:r>
          </w:p>
        </w:tc>
      </w:tr>
      <w:tr w:rsidR="00120D1E" w:rsidRPr="001D13A4" w14:paraId="1A753DD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AC2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BDA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13C7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44 442,00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A16E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14 398,10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E263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13 820,40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CD49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45 396,00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458B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45 396,00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BE5E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45 396,00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FBA2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45 396,00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4CE2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254 244,50</w:t>
            </w:r>
          </w:p>
        </w:tc>
      </w:tr>
      <w:tr w:rsidR="00120D1E" w:rsidRPr="001D13A4" w14:paraId="05BAE36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C66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50A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24AE7" w14:textId="514E1579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0472E" w14:textId="3B9AB419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75939" w14:textId="38FC0790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6AB4F" w14:textId="37BAE90B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6DA1A" w14:textId="188B1AA6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A0093" w14:textId="2B8A0901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4B4D0" w14:textId="698835C4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945E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4AB58AB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499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428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D0808" w14:textId="29838835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0B86" w14:textId="360D113A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8EDBE" w14:textId="2E5AABD9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5789A" w14:textId="677F6C23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078F9" w14:textId="1E645F6C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DB7CE" w14:textId="0BAD6A82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14164" w14:textId="16DBC084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64DD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4139397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BB1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 Капитальный ремонт дошкольных учреждений образования,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0E7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BAC0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4007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34A6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9EB1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665 000,00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DC35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520 000,00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C2B4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5765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345 000,00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920B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2 010 000,00</w:t>
            </w:r>
          </w:p>
        </w:tc>
      </w:tr>
      <w:tr w:rsidR="00120D1E" w:rsidRPr="001D13A4" w14:paraId="17B7C9C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59E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0FE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38C4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293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F811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51B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628C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731B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BD22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A591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0D1E" w:rsidRPr="001D13A4" w14:paraId="14E85BC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A0A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D37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4BAA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602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DC06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E85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665 000,00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59A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520 000,00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7F04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856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345 000,00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F56F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2 010 000,00</w:t>
            </w:r>
          </w:p>
        </w:tc>
      </w:tr>
      <w:tr w:rsidR="00120D1E" w:rsidRPr="001D13A4" w14:paraId="2B68695C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F2E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78C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533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8A2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EADF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9DE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665 000,00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6617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520 000,00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693F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80CC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345 000,00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F0D2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2 010 000,00</w:t>
            </w:r>
          </w:p>
        </w:tc>
      </w:tr>
      <w:tr w:rsidR="00120D1E" w:rsidRPr="001D13A4" w14:paraId="3A9F4BF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C03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муниципальных 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F1D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7FE2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EF73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EBDE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8980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DB64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6012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323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0858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0D1E" w:rsidRPr="001D13A4" w14:paraId="56704CA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CD8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472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462D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154B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915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6B9A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D300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8803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AB71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F88D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0D1E" w:rsidRPr="001D13A4" w14:paraId="6467C89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B29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2. Развитие общего образования, в том числе: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BB8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EE0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14 925 174,30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6C8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7 473 440,20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AB3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6 982 208,78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63C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17 313 413,50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C07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5 863 413,50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348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4 863 413,50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DC3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7 413 413,50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FF6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64 834 477,28</w:t>
            </w:r>
          </w:p>
        </w:tc>
      </w:tr>
      <w:tr w:rsidR="00120D1E" w:rsidRPr="001D13A4" w14:paraId="00F1B49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2F3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E2B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487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5 615 752,20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2AC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1 175 404,90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288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654 300,80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C17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12 065 559,34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1CA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1 531 559,34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6EF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611 559,34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BEF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2 957 559,34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DD4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24 611 695,26</w:t>
            </w:r>
          </w:p>
        </w:tc>
      </w:tr>
      <w:tr w:rsidR="00120D1E" w:rsidRPr="001D13A4" w14:paraId="3E68B88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45B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6C6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375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9 309 422,10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B33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6 298 035,30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1DE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6 327 907,98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F7B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5 247 854,16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CD9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4 331 854,16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57E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4 251 854,16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B23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4 455 854,16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5AF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40 222 782,02</w:t>
            </w:r>
          </w:p>
        </w:tc>
      </w:tr>
      <w:tr w:rsidR="00120D1E" w:rsidRPr="001D13A4" w14:paraId="3B137EB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D8E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EE4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F38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9 309 422,10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C60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6 298 035,30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C16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6 327 907,98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45F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5 247 854,16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017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4 331 854,16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AE3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4 251 854,16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485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4 455 854,16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6C6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40 222 782,02</w:t>
            </w:r>
          </w:p>
        </w:tc>
      </w:tr>
      <w:tr w:rsidR="00120D1E" w:rsidRPr="001D13A4" w14:paraId="28355F2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F1E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EB3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246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363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E20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FEB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443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FA1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52F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DAC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1E59710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715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574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9F6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07D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9F6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E38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11C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E7D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25A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352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2141B2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125C7" w14:textId="7F107B82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2.1. Региональный проект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школа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32B2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AFAD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4 711 557,20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E02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373 586,30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3F32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54 035,00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5177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1C4F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EDD7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25FD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2A30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21 139 178,50</w:t>
            </w:r>
          </w:p>
        </w:tc>
      </w:tr>
      <w:tr w:rsidR="00120D1E" w:rsidRPr="001D13A4" w14:paraId="078228A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87E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2959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1C3C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4 620 019,90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A82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318 901,30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F812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9F28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1F6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1A3B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36F4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042D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19 658 921,20</w:t>
            </w:r>
          </w:p>
        </w:tc>
      </w:tr>
      <w:tr w:rsidR="00120D1E" w:rsidRPr="001D13A4" w14:paraId="4683311A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292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A686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409D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91 537,30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A4F7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54 685,00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6E09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54 035,00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2FDB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B13F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8D79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2DFC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F595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1 480 257,30</w:t>
            </w:r>
          </w:p>
        </w:tc>
      </w:tr>
      <w:tr w:rsidR="00120D1E" w:rsidRPr="001D13A4" w14:paraId="588DB0C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8BC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17F1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5B1F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91 537,30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CF9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54 685,00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51B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54 035,00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89C3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ECA4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37BE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4DB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194F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1 480 257,30</w:t>
            </w:r>
          </w:p>
        </w:tc>
      </w:tr>
      <w:tr w:rsidR="00120D1E" w:rsidRPr="001D13A4" w14:paraId="2251C3F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DB8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78EB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A917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B68A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ADA7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C9EA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EBA0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30D6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51F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5BFF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3A50DFD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A9C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9295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38D4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EB54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C52C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FB5A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8344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9C67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415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B2B8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38BC3C5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E4C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 Оснащение (обновл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материально-технической базы) оборуд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ванием, средствами обуч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 воспитания общеобр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зовательных организаций, в том числе осуществляющих общеобразовательную де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тельность по адаптирова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основным общеобраз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вательным программам 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0CB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Министерство строительства Республики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5B13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77 766,10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B41F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DEB0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D7C9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0ECD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BD5D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7872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CA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77 766,10</w:t>
            </w:r>
          </w:p>
        </w:tc>
      </w:tr>
      <w:tr w:rsidR="00120D1E" w:rsidRPr="001D13A4" w14:paraId="46F2EBC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995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A65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5D60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76 988,40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0D1D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FE6C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0B7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52C9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C99A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0BFF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0539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76 988,40</w:t>
            </w:r>
          </w:p>
        </w:tc>
      </w:tr>
      <w:tr w:rsidR="00120D1E" w:rsidRPr="001D13A4" w14:paraId="10AF327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B55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9D1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FC7D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22AF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737D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64BE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A04F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CD50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B6A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CEC3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777,70</w:t>
            </w:r>
          </w:p>
        </w:tc>
      </w:tr>
      <w:tr w:rsidR="00120D1E" w:rsidRPr="001D13A4" w14:paraId="60C58893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6DC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126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5F29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7E69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60BF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6E0A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4FDD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A400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0A4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439A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777,70</w:t>
            </w:r>
          </w:p>
        </w:tc>
      </w:tr>
      <w:tr w:rsidR="00120D1E" w:rsidRPr="001D13A4" w14:paraId="4CCB2683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4A5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BF4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008E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2CCD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AAE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F16D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D3B8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0C38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A72C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125F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3B85D8D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53F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206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BCD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3C75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3228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091A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069C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6639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7541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21E6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3BCC02D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C3F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2.1.2. Создание новых мест в общеобразовательных орг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низациях, расположенных в сельской местности и посе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ках городского типа,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704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1B2C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54 734,70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3459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29E6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42 556,00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2E33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408C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28D6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81FC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71FC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140 496,70</w:t>
            </w:r>
          </w:p>
        </w:tc>
      </w:tr>
      <w:tr w:rsidR="00120D1E" w:rsidRPr="001D13A4" w14:paraId="6E7D11D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E12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761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3CB5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C759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6EE8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A7DE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BCE5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8DDB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F839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7E8D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61C3CF6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6D4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C58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828A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54 734,70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D58E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7760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42 556,00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7863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3E09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CC69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A993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4CC7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140 496,70</w:t>
            </w:r>
          </w:p>
        </w:tc>
      </w:tr>
      <w:tr w:rsidR="00120D1E" w:rsidRPr="001D13A4" w14:paraId="036B154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D59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E14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E9D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54 734,70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75F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49F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42 556,00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E363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1732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C77D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E49F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7B6C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140 496,70</w:t>
            </w:r>
          </w:p>
        </w:tc>
      </w:tr>
      <w:tr w:rsidR="00120D1E" w:rsidRPr="001D13A4" w14:paraId="62033B80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443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D78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C74C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925B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8265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370B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7A3D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4B35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14FC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EAA2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1F8083F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9A0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FA6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DFE8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962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419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9563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DF2B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55C2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D1FC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A014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713033D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A64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2.1.3. Модернизация инфр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структуры общего образов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в отдельных субъектах Российской Федерации,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A0F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Министерство строительства Республики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51B0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2 206 806,10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A48E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318 901,30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AFD8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D5F2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7B0E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AA36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B683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97F2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2 525 707,40</w:t>
            </w:r>
          </w:p>
        </w:tc>
      </w:tr>
      <w:tr w:rsidR="00120D1E" w:rsidRPr="001D13A4" w14:paraId="0046B03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9BA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EF0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0955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2 206 806,10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E147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318 901,30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47F6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8B8F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D6D3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3D6B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1B89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3984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2 525 707,40</w:t>
            </w:r>
          </w:p>
        </w:tc>
      </w:tr>
      <w:tr w:rsidR="00120D1E" w:rsidRPr="001D13A4" w14:paraId="2C6CE0E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292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D55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4761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33F4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E4D7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FD36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278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0463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2E0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BB28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297863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BB0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10A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9C21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704B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D4BD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2F24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6A8E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58F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1303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4373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9AE8CD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8CC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6B0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84A6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C067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21A3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589C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3552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7C74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315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625A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03B0F4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2D6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BAF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AFEE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0C83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DD4F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487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CD7E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463E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8A53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6760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88AD82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33F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2.1.4. Единовременные ко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пенсационные выплаты уч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телям, прибывшим (пер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ехавшим) на работу в сел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ские населенные пункты, либо рабочие поселки, либо поселки городского типа, либо города с населением до 50 тыс. человек,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BA7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муниципальные органы управл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образован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(по соглас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ванию)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EEC4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B59B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D162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8704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802A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97BC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D8DD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6DB6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13 000,00</w:t>
            </w:r>
          </w:p>
        </w:tc>
      </w:tr>
      <w:tr w:rsidR="00120D1E" w:rsidRPr="001D13A4" w14:paraId="5B348A43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27A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446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B2FE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12 870,00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9C73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CBDC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86F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B550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98FD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0CC1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2F1D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12 870,00</w:t>
            </w:r>
          </w:p>
        </w:tc>
      </w:tr>
      <w:tr w:rsidR="00120D1E" w:rsidRPr="001D13A4" w14:paraId="1D5BB68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1F4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D90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0EE5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53E6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8B0D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6034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7767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92A6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D2DA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C3C8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</w:tr>
      <w:tr w:rsidR="00120D1E" w:rsidRPr="001D13A4" w14:paraId="6EF0357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3F1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3E9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B62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F563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3C7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C96A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D29B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6142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0826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84A1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</w:tr>
      <w:tr w:rsidR="00120D1E" w:rsidRPr="001D13A4" w14:paraId="19B7CB7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FF6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3FE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B1B1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B6A2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4D68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C9E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C094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D577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051A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72E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FF036F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2DC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292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A5CD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7A3F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A96C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7D5F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7637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032D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FF3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739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1B5969A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E7B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2.1.5. Создание новых мест в общеобразовательных орг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низациях в связи с ростом числа обучающихся, вызва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демографическим фа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тором,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00D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Министерство строительства Республики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1423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11 765,10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6956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E13D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CECC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3C8C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9A51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F9C2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574F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24 279,10</w:t>
            </w:r>
          </w:p>
        </w:tc>
      </w:tr>
      <w:tr w:rsidR="00120D1E" w:rsidRPr="001D13A4" w14:paraId="01B67C6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6E7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4B0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176C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5A5E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A55F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02C9D" w14:textId="07753FC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C34A3" w14:textId="381C7522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C347F" w14:textId="36C669E6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6B977" w14:textId="74D98082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5CF1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5 452,00</w:t>
            </w:r>
          </w:p>
        </w:tc>
      </w:tr>
      <w:tr w:rsidR="00120D1E" w:rsidRPr="001D13A4" w14:paraId="0A7E5EC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179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072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B471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6 313,10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29C2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DBF3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C7CA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52A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9F8A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401E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A6E8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18 827,10</w:t>
            </w:r>
          </w:p>
        </w:tc>
      </w:tr>
      <w:tr w:rsidR="00120D1E" w:rsidRPr="001D13A4" w14:paraId="291ED72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9AD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D37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3604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6 313,10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0B0B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78C0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2FF6B" w14:textId="5723E0E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D8BC8" w14:textId="1677EA7E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83E50" w14:textId="116B9ED2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B67EB" w14:textId="68B896DC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E689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18 827,10</w:t>
            </w:r>
          </w:p>
        </w:tc>
      </w:tr>
      <w:tr w:rsidR="00120D1E" w:rsidRPr="001D13A4" w14:paraId="433AA79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91E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C38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506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8218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A610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0E0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A233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6306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AB7A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4674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51BA173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50C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C4F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866C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2CA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D703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5D9F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8EF7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699C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6CF1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4B1F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154C864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A16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2.1.6. Создание новых мест в общеобразовательных орг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низациях в целях ликвид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третьей смены обучения и формирование условий для получения качественного общего образования,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CF9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Министерство строительства Республики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CCD6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2 338 924,90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40A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C4F6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E35D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498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C085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9DFB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7E94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2 338 924,90</w:t>
            </w:r>
          </w:p>
        </w:tc>
      </w:tr>
      <w:tr w:rsidR="00120D1E" w:rsidRPr="001D13A4" w14:paraId="1189E6F0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606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164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1A19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2 317 903,40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0FFD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4A23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1000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A449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067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BFF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0C59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2 317 903,40</w:t>
            </w:r>
          </w:p>
        </w:tc>
      </w:tr>
      <w:tr w:rsidR="00120D1E" w:rsidRPr="001D13A4" w14:paraId="44D9C15B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430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519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6A14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21 021,50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562E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0106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2537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9462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580B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8B77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2295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21 021,50</w:t>
            </w:r>
          </w:p>
        </w:tc>
      </w:tr>
      <w:tr w:rsidR="00120D1E" w:rsidRPr="001D13A4" w14:paraId="5086935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A17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312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0F77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21 021,50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3717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DFA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0CB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E96A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7436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207F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822A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21 021,50</w:t>
            </w:r>
          </w:p>
        </w:tc>
      </w:tr>
      <w:tr w:rsidR="00120D1E" w:rsidRPr="001D13A4" w14:paraId="6A70086B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858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094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3809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A247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58E6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4962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036D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5DC6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561F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D097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BA0BA9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DEF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96E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0C24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8F7E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B386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0146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C4BE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7A5B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D596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BFB9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CBB377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CC5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2.1.7. Создание новых мест в общеобразовательных орг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низациях,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A96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Министерство строительства Республики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19E8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8 560,30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C6CE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AA00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5 222,00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ED2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920F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1E91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6DC1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FB1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16 019 004,30</w:t>
            </w:r>
          </w:p>
        </w:tc>
      </w:tr>
      <w:tr w:rsidR="00120D1E" w:rsidRPr="001D13A4" w14:paraId="769369C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73D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23D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6E62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8CB2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64E3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676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FD42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BA28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8041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C74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14 720 000,00</w:t>
            </w:r>
          </w:p>
        </w:tc>
      </w:tr>
      <w:tr w:rsidR="00120D1E" w:rsidRPr="001D13A4" w14:paraId="31B4B58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A44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Консолидированный бюджет 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047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0161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8 560,30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B37C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8CB6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5 222,00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0FC8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4780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E366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A09A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1054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1 299 004,30</w:t>
            </w:r>
          </w:p>
        </w:tc>
      </w:tr>
      <w:tr w:rsidR="00120D1E" w:rsidRPr="001D13A4" w14:paraId="21B52DC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1CF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CFF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17B5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8 560,30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4845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5634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5 222,00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F8A8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2BCD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3E68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012F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C84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1 299 004,30</w:t>
            </w:r>
          </w:p>
        </w:tc>
      </w:tr>
      <w:tr w:rsidR="00120D1E" w:rsidRPr="001D13A4" w14:paraId="3A2BA16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21A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C3A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AE28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0BDB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BE90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89F6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8A3E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50BE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6196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9234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3EE31EE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C0B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135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0B92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D00B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2232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AAC5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491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BD0B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243E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162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4CA2673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4EFF" w14:textId="702B5819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2.2. Региональный проект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Успех каждого ребенка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4669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1E7B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19 228,70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3E87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92C6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8BD0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F1C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FAA7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B954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9F2B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19 228,70</w:t>
            </w:r>
          </w:p>
        </w:tc>
      </w:tr>
      <w:tr w:rsidR="00120D1E" w:rsidRPr="001D13A4" w14:paraId="4E4FEE8C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D2E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0339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9167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19 036,30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03D9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843B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BA11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0041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9AF3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8D3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F78F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19 036,30</w:t>
            </w:r>
          </w:p>
        </w:tc>
      </w:tr>
      <w:tr w:rsidR="00120D1E" w:rsidRPr="001D13A4" w14:paraId="6DF93DA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5CD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9276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973F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5A2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9E72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4D02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248F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66C5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8524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9387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192,40</w:t>
            </w:r>
          </w:p>
        </w:tc>
      </w:tr>
      <w:tr w:rsidR="00120D1E" w:rsidRPr="001D13A4" w14:paraId="4306FC3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D72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0E8E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E74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FDCE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B17C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D446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5118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E758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ED3A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B1FF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192,40</w:t>
            </w:r>
          </w:p>
        </w:tc>
      </w:tr>
      <w:tr w:rsidR="00120D1E" w:rsidRPr="001D13A4" w14:paraId="4B9AEE5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E7A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0EBE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78DE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AE61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951F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AACF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9E1E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C763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173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3979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69FFBD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71A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D86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F07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C12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A9AC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1F1A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FA60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1FE2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0690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90A6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361DF93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11D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 Обновление матер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ально-технической базы для организации учебно-исследовательской, научно-практической, творческой деятельности, занятий физ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ческой культурой и спортом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6D0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66C0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19 228,70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C05A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1330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F743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9AE8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86CD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570F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B984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19 228,70</w:t>
            </w:r>
          </w:p>
        </w:tc>
      </w:tr>
      <w:tr w:rsidR="00120D1E" w:rsidRPr="001D13A4" w14:paraId="342482C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A4F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BC5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7588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19 036,30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ED1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F88E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3FD0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FD4B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0F14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45D5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05C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19 036,30</w:t>
            </w:r>
          </w:p>
        </w:tc>
      </w:tr>
      <w:tr w:rsidR="00120D1E" w:rsidRPr="001D13A4" w14:paraId="57666CF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0F6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50C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D416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2C9D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6D4A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4C2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A8E0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7FFB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A8A9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2AA2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192,40</w:t>
            </w:r>
          </w:p>
        </w:tc>
      </w:tr>
      <w:tr w:rsidR="00120D1E" w:rsidRPr="001D13A4" w14:paraId="30AE41E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0E8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3AB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F9C9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6BDA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641A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16DE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2D0C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108A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714F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C171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192,40</w:t>
            </w:r>
          </w:p>
        </w:tc>
      </w:tr>
      <w:tr w:rsidR="00120D1E" w:rsidRPr="001D13A4" w14:paraId="4A62BEA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A9B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80F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3FD6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81A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1CD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00B2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97C5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4CC6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29CB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2870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5A8B78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1CD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DD2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765A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46F2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8BB5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84E8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5AE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1ED5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A37A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706B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86DC6C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855D" w14:textId="5C060620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2.3. Региональный проект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Патриотическое воспитание граждан Российской Фед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рации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1D2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4F96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44 349,00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0A4C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44 349,00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E679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49 818,28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A05D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49 818,30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FFDF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49 818,30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E271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49 818,30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FB3F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49 818,30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8E81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337 789,48</w:t>
            </w:r>
          </w:p>
        </w:tc>
      </w:tr>
      <w:tr w:rsidR="00120D1E" w:rsidRPr="001D13A4" w14:paraId="7951629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82A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6AB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B2E4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43 904,90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BF37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43 904,90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7547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49 320,10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F992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45 832,84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3D4D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45 832,84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9549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45 832,84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ECA7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45 832,84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A3EA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320 461,26</w:t>
            </w:r>
          </w:p>
        </w:tc>
      </w:tr>
      <w:tr w:rsidR="00120D1E" w:rsidRPr="001D13A4" w14:paraId="7F53D81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BB8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1C5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CDC9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84BA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C013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498,18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8A6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229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3 985,46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80BD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C57A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AB1C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17 328,22</w:t>
            </w:r>
          </w:p>
        </w:tc>
      </w:tr>
      <w:tr w:rsidR="00120D1E" w:rsidRPr="001D13A4" w14:paraId="541D983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DE2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3D5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EC47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2DF5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FB8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498,18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56D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D460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3 985,46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559A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D627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7406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17 328,22</w:t>
            </w:r>
          </w:p>
        </w:tc>
      </w:tr>
      <w:tr w:rsidR="00120D1E" w:rsidRPr="001D13A4" w14:paraId="4315523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3AB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9616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9D9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9818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AB91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B5EC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0C83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D0B5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8048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1C02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77D0A82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BF3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28C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B2FA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07BE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D289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B68E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07E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1477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0ADA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2A35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9E0F6D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BE4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2.2.3. Проведение меропри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 по обеспечению де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 советников дире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 по воспитанию и вза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модействию с детскими 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щественными объединени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в общеобразовательных организациях,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AF3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муниципальные органы управл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образован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(по соглас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ванию)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AEA7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44 349,00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237F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44 349,00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E86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49 818,28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9693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49 818,30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5AE0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49 818,30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14C7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49 818,30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EF42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49 818,30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9593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337 789,48</w:t>
            </w:r>
          </w:p>
        </w:tc>
      </w:tr>
      <w:tr w:rsidR="00120D1E" w:rsidRPr="001D13A4" w14:paraId="1D0D3E8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57B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F25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2813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43 904,90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349D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43 904,90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4551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49 320,10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0E54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45 832,84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824F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45 832,84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FDC4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45 832,84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12AA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45 832,84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E841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320 461,26</w:t>
            </w:r>
          </w:p>
        </w:tc>
      </w:tr>
      <w:tr w:rsidR="00120D1E" w:rsidRPr="001D13A4" w14:paraId="74DD3D3A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2C9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602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8234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DA78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1500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498,18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899F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6E51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3 985,46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010E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459F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B09A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17 328,22</w:t>
            </w:r>
          </w:p>
        </w:tc>
      </w:tr>
      <w:tr w:rsidR="00120D1E" w:rsidRPr="001D13A4" w14:paraId="0F9AD8D0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CEC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B50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2124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513B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294C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498,18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321D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6E74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3 985,46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2ED3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3958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C0C2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17 328,22</w:t>
            </w:r>
          </w:p>
        </w:tc>
      </w:tr>
      <w:tr w:rsidR="00120D1E" w:rsidRPr="001D13A4" w14:paraId="0CF0D87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503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E581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5A1A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83C5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FD54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618C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15A2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CEF3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2421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F154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0D2429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BDE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E4C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1C58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3324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485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680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6A02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A8FD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D3A9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ACF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6837150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B595" w14:textId="0D7FCB66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 Губернаторский прое</w:t>
            </w:r>
            <w:r w:rsidR="00E07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учитель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(Мээн ба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кым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F25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0CBF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CE2A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0BF9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2 253,90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20AC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4136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8A56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EB54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DB35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65 972,20</w:t>
            </w:r>
          </w:p>
        </w:tc>
      </w:tr>
      <w:tr w:rsidR="00120D1E" w:rsidRPr="001D13A4" w14:paraId="354C1D2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C5B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20A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657D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193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36B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B4E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8615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867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570D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72B1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7AFF611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D27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A1C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D55F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7E7C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B19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2 253,90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0775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053F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256D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A58B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A197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65 972,20</w:t>
            </w:r>
          </w:p>
        </w:tc>
      </w:tr>
      <w:tr w:rsidR="00120D1E" w:rsidRPr="001D13A4" w14:paraId="31E0107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830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5F8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923F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5B2D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C28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2 253,90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5F93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62E4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9892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025B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4ABC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65 972,20</w:t>
            </w:r>
          </w:p>
        </w:tc>
      </w:tr>
      <w:tr w:rsidR="00120D1E" w:rsidRPr="001D13A4" w14:paraId="57E5A5D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B79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05B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7D9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3FFD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A9E9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3E02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A057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077E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4B24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94EE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7593C4C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682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40D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2592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39C4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EA7C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7DA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C02A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D8C3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9F16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DB5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C50E66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3CDD" w14:textId="605D49BC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2.4.1. Реализация губерн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торского проекта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уч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Мээн башкы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C3D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451D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3827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FCF6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2 253,90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4EF5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EFB0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02EC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E705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8855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65 972,20</w:t>
            </w:r>
          </w:p>
        </w:tc>
      </w:tr>
      <w:tr w:rsidR="00120D1E" w:rsidRPr="001D13A4" w14:paraId="3E3FAF2B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B81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067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6372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FAB9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77FF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465E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6BDA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60B2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7AC0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EFA2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6C533D6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C7F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CD5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D3E5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CC71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E045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2 253,90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9285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C736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5322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1F14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265A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65 972,20</w:t>
            </w:r>
          </w:p>
        </w:tc>
      </w:tr>
      <w:tr w:rsidR="00120D1E" w:rsidRPr="001D13A4" w14:paraId="4AE3B68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113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A72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4544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504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FADB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2 253,90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8C04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4C8B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60B5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E258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1AD5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65 972,20</w:t>
            </w:r>
          </w:p>
        </w:tc>
      </w:tr>
      <w:tr w:rsidR="00120D1E" w:rsidRPr="001D13A4" w14:paraId="48816DA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1D4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FF0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39C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08F9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7CF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FC32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F73D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B8E1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6EEC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543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7A47E2A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C28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BDB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0D4F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61BF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C64B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B0D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98CC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9BCD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ED0E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0583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7B388343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B85F" w14:textId="08E8EB40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2.5. Ведомственный проект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системы поддер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талантливых детей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E74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7908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4 920,00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041D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9C04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077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3253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6C07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24BD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4D41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11 288,30</w:t>
            </w:r>
          </w:p>
        </w:tc>
      </w:tr>
      <w:tr w:rsidR="00120D1E" w:rsidRPr="001D13A4" w14:paraId="2A304A53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A18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233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EE1E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C653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36E6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E6E0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101B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C12F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051C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DA35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7D47C9F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269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8A4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5D52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4 920,00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FF8F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ED87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465E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5A91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4488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EF1A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97DB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11 288,30</w:t>
            </w:r>
          </w:p>
        </w:tc>
      </w:tr>
      <w:tr w:rsidR="00120D1E" w:rsidRPr="001D13A4" w14:paraId="41B41CA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DA5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9B0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E9B6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4 920,00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CAC0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0CB9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EE5B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EE45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9943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738C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9F26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11 288,30</w:t>
            </w:r>
          </w:p>
        </w:tc>
      </w:tr>
      <w:tr w:rsidR="00120D1E" w:rsidRPr="001D13A4" w14:paraId="5AD520B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DD7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A03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FA0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ACFA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D2AF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EB6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54FB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03CC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79C1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B1DD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4B372D8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00B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35B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28C4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BDDE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DA30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49D9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E4D0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CB3B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8697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22A2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B1F4C1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38F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2.5.1. Государственная по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держка молодых талантов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E41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2A68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4 920,00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AC1D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BFFB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234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F764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90B3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0D24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0447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11 288,30</w:t>
            </w:r>
          </w:p>
        </w:tc>
      </w:tr>
      <w:tr w:rsidR="00120D1E" w:rsidRPr="001D13A4" w14:paraId="4B1F2EB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02E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B13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DED1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E52B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826E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248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E685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5EA3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7D9B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7F3C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A65024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2F7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A55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55F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4 920,00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C57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82CD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C057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9D7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E07D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FA58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F52B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11 288,30</w:t>
            </w:r>
          </w:p>
        </w:tc>
      </w:tr>
      <w:tr w:rsidR="00120D1E" w:rsidRPr="001D13A4" w14:paraId="41AF1AFC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63A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8DB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074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4 920,00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A5B5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F71C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BAC7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32EC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6B6A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9F22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B483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11 288,30</w:t>
            </w:r>
          </w:p>
        </w:tc>
      </w:tr>
      <w:tr w:rsidR="00120D1E" w:rsidRPr="001D13A4" w14:paraId="5808FB8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12A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94F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6EBF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6693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E8B8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C07F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9AE7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63C0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9D8F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588A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851BAB0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9FF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A1B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AAB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363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DC0A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8E5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A61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90F0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1983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963A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D989E8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DFC8" w14:textId="348B77CF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2.6. Ведомственный проект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сист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общего образования в Республике Тыва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CE06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AE7E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434 007,50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054A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213 803,90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5CA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5 823,90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F96A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121 801,70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2EF2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121 801,70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DF31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121 801,70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116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121 801,70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016D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A06E2A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8C7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A5D4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9B23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356 878,60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74CE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207 618,00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D76E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879D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68D1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055D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B18A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E1BA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802E55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018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252B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18A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77 128,90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8233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6 185,90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B35A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5 823,90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6A84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121 801,70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983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121 801,70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46F8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121 801,70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80C5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121 801,70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E9EE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70CC7B6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801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2AB2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CC4D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77 128,90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605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6 185,90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21F2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5 823,90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21FC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121 801,70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A758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121 801,70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C950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121 801,70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D786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121 801,70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830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730E0FD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2DA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B97A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6195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619F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F9F0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5B30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0FBC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93B3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1B97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5208A" w14:textId="0C805516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0D1E" w:rsidRPr="001D13A4" w14:paraId="15CF82DA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B6C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A939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CAA4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C1B0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148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EDE0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8A1F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A380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4405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4C3FD" w14:textId="324CD455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0D1E" w:rsidRPr="001D13A4" w14:paraId="7D8E7C1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92A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2.6.1. Капитальный ремонт объектов республиканской собственности социальной сферы,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DA8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950A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886B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5D99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9B3C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3848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1278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77FF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56A5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134 800,00</w:t>
            </w:r>
          </w:p>
        </w:tc>
      </w:tr>
      <w:tr w:rsidR="00120D1E" w:rsidRPr="001D13A4" w14:paraId="6B4B1C43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D71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ACD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B48C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425F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0E0C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CE62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0DA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4DB6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B66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EE81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7FF9770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28F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Консолидированный бюджет 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FBB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DE08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C038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DD8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FBC2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1962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A57A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129F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4889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134 800,00</w:t>
            </w:r>
          </w:p>
        </w:tc>
      </w:tr>
      <w:tr w:rsidR="00120D1E" w:rsidRPr="001D13A4" w14:paraId="795BF65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184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F44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CCA4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9926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2A70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E8C1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0177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0AE9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6641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BB28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134 800,00</w:t>
            </w:r>
          </w:p>
        </w:tc>
      </w:tr>
      <w:tr w:rsidR="00120D1E" w:rsidRPr="001D13A4" w14:paraId="72A0E03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8FD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630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2E72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F8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7E30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C5DB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838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6E5E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AAA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98E3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773A392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85E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ECB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54E1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0F2D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1D87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9E82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B1BD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80FD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4E4B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6A44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01813EA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477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2.6.2. Мероприятия по обе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печению прозрачности 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стемы образования,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5FF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0833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60 394,00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BD0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6 185,90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A76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5 823,90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570F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75 622,60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C3C3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75 622,60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F5E4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75 622,60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FADB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75 622,60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837F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374 894,20</w:t>
            </w:r>
          </w:p>
        </w:tc>
      </w:tr>
      <w:tr w:rsidR="00120D1E" w:rsidRPr="001D13A4" w14:paraId="0A40EF8C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C44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FAE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4A70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9282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5AA1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A48F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EBA3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AEBE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FCE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AC05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47C915EB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74B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A7A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D19E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60 394,00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80FF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6 185,90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8FDB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5 823,90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991B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75 622,60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91E6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75 622,60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5E4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75 622,60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A3DB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75 622,60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EFF6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374 894,20</w:t>
            </w:r>
          </w:p>
        </w:tc>
      </w:tr>
      <w:tr w:rsidR="00120D1E" w:rsidRPr="001D13A4" w14:paraId="040632AA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A9B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C1E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199A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60 394,00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F7FB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6 185,90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4761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5 823,90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3109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75 622,60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F7E2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75 622,60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7016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75 622,60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D631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75 622,60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0778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374 894,20</w:t>
            </w:r>
          </w:p>
        </w:tc>
      </w:tr>
      <w:tr w:rsidR="00120D1E" w:rsidRPr="001D13A4" w14:paraId="13F6360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553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CDF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2C0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A3A2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65D9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2095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C02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2493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F150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7604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C3D9E1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6C0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3F4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D695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8F9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565C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E8B2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CA39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DBF7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5F9C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B920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7CD2A25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7F4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2.6.3. Комплекс мер по м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дернизации региональной системы общего образов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77D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57EE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141B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2403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CC0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14 979,10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0165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14 979,10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692A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14 979,10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4D23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14 979,10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1F8C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63 046,40</w:t>
            </w:r>
          </w:p>
        </w:tc>
      </w:tr>
      <w:tr w:rsidR="00120D1E" w:rsidRPr="001D13A4" w14:paraId="48177F0B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DE7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7D4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FD9A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5CE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EACF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F19A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3C1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43A2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536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1AF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6C2477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ADA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AAC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AF52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BB6F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77E8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E7FA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14 979,10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3E56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14 979,10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3D7E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14 979,10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DFFE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14 979,10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EEBA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63 046,40</w:t>
            </w:r>
          </w:p>
        </w:tc>
      </w:tr>
      <w:tr w:rsidR="00120D1E" w:rsidRPr="001D13A4" w14:paraId="463BF7F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9C0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21B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273D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41EA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FB6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19F9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14 979,10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469C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14 979,10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9DB4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14 979,10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E9F5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14 979,10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3B74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63 046,40</w:t>
            </w:r>
          </w:p>
        </w:tc>
      </w:tr>
      <w:tr w:rsidR="00120D1E" w:rsidRPr="001D13A4" w14:paraId="7C0F784B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77C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097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59C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5927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1CC2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0FE7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B1A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1799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2FC6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1E7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4B1F5CC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D6D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0C2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A6E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3E65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8DCE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EFAB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D07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E2F7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821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C52C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6D4553B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0DA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2.6.4. Реализация меропри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тий по модернизации 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школьных систем образов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342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3B0E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360 483,50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567E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207 618,00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EE8C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5AD9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EDF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14F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2047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305E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568 101,50</w:t>
            </w:r>
          </w:p>
        </w:tc>
      </w:tr>
      <w:tr w:rsidR="00120D1E" w:rsidRPr="001D13A4" w14:paraId="27F5B75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731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30A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B0A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356 878,60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F7C9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207 618,00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A5B9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309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D7D1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543B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35AD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1772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564 496,60</w:t>
            </w:r>
          </w:p>
        </w:tc>
      </w:tr>
      <w:tr w:rsidR="00120D1E" w:rsidRPr="001D13A4" w14:paraId="25C89C9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5A4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CE1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9BA0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3 604,90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163E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2367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11B4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0196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A8CF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F64D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D001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3 604,90</w:t>
            </w:r>
          </w:p>
        </w:tc>
      </w:tr>
      <w:tr w:rsidR="00120D1E" w:rsidRPr="001D13A4" w14:paraId="0427748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269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465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C8A5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3 604,90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4380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600C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9319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FDFB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57CD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3218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987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3 604,90</w:t>
            </w:r>
          </w:p>
        </w:tc>
      </w:tr>
      <w:tr w:rsidR="00120D1E" w:rsidRPr="001D13A4" w14:paraId="401F80D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54F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D12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5C8E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9DF3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47CB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18CD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4E07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3C5D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A958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88CD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5FB8F6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EAE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C91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FCA1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060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86E4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B03F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4E03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A9FF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3FA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E602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49B5C27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8CED" w14:textId="4EEB5D48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2.7. Ведомственный проект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моделей пол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чения качественного общего образования детьми-инвалидами и лицами с ограниченными возможн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стями здоровья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3304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FAE8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DE7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F530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00EE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9717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2B42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51DE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A89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21 798,00</w:t>
            </w:r>
          </w:p>
        </w:tc>
      </w:tr>
      <w:tr w:rsidR="00120D1E" w:rsidRPr="001D13A4" w14:paraId="478CDE13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EA4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5959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75A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58F0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D152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2F1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4A99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A0C5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8E2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5BC1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1F47062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491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07DB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40CE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003F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D7F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201E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77C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2A8A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C80E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927C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21 798,00</w:t>
            </w:r>
          </w:p>
        </w:tc>
      </w:tr>
      <w:tr w:rsidR="00120D1E" w:rsidRPr="001D13A4" w14:paraId="7FBD81D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0DB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EEF8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739C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F5E5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A5B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C383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5A06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7B90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330E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8713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21 798,00</w:t>
            </w:r>
          </w:p>
        </w:tc>
      </w:tr>
      <w:tr w:rsidR="00120D1E" w:rsidRPr="001D13A4" w14:paraId="665C883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C3A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0166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89DF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04B0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ACD4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18A5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5D16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F238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2B3F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F780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1A3FDD10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D65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518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B4E1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F200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D2A7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3542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F263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F17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E2D0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18A3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3F7E5EC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5F1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2.7.1. Обучение, воспитание детей-инвалидов на дому,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E81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491A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57E5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263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0E8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E7AD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B07C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66BA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CEA5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21 798,00</w:t>
            </w:r>
          </w:p>
        </w:tc>
      </w:tr>
      <w:tr w:rsidR="00120D1E" w:rsidRPr="001D13A4" w14:paraId="52D2761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7D8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7CD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800A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ED75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742E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E50C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E2A2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2F82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7950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E620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1F1303B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0CE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A46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FDCF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7F2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7582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CDD1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A22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B377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C431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FE2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21 798,00</w:t>
            </w:r>
          </w:p>
        </w:tc>
      </w:tr>
      <w:tr w:rsidR="00120D1E" w:rsidRPr="001D13A4" w14:paraId="190AAB63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5C1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2CC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1B88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04F9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ADB3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92BD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2D29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856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F796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0FD8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21 798,00</w:t>
            </w:r>
          </w:p>
        </w:tc>
      </w:tr>
      <w:tr w:rsidR="00120D1E" w:rsidRPr="001D13A4" w14:paraId="6D4530B3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C72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53B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DD1C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540F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9373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9094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50A9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4D02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2149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D26C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4865982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3AC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2ED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BE74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5109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7E9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3ACF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E3D5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5123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BF4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C9A3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7A06214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193D" w14:textId="270FE3F5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2.8. Ведомственный проект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гарантии 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ботникам образования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350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BE0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15 420,00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22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7408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4136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21 236,80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A0AE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21 236,80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0EC4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21 236,80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27A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21 236,80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EEC9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101 011,90</w:t>
            </w:r>
          </w:p>
        </w:tc>
      </w:tr>
      <w:tr w:rsidR="00120D1E" w:rsidRPr="001D13A4" w14:paraId="2E20CE7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BB1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EA16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28E7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23F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4C82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F43D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9F6A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42D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4D1B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D72F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17C0654C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A06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4FD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B1CB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15 420,00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522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44DD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B7A1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21 236,80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697C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21 236,80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A3AB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21 236,80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C1F0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21 236,80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F3C7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101 011,90</w:t>
            </w:r>
          </w:p>
        </w:tc>
      </w:tr>
      <w:tr w:rsidR="00120D1E" w:rsidRPr="001D13A4" w14:paraId="5FBE08E3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DEF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77E3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20CC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15 420,00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E1E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31A4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3EFB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21 236,80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FCB6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21 236,80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AB6F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21 236,80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C9F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21 236,80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5F75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101 011,90</w:t>
            </w:r>
          </w:p>
        </w:tc>
      </w:tr>
      <w:tr w:rsidR="00120D1E" w:rsidRPr="001D13A4" w14:paraId="199E0A90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CF3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5809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40F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4534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B34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CED1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0183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EE5A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D1D6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E855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9696D7A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F36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0AB8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0307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0B68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621D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D310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F10B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2272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4229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FA92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7B5DD2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A42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2.8.1. Единовременные в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платы учителям,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6D4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BC8A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CBD2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153E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C19A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22FD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1CF8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3D0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8AD8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98 200,00</w:t>
            </w:r>
          </w:p>
        </w:tc>
      </w:tr>
      <w:tr w:rsidR="00120D1E" w:rsidRPr="001D13A4" w14:paraId="6E6A117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C59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EFB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93C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5D6E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2DF1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580D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DCD1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1E2A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8E0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4E59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5AE22D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53F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A15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D520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0262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3FFE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C472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2C35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DADF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794C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36B0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98 200,00</w:t>
            </w:r>
          </w:p>
        </w:tc>
      </w:tr>
      <w:tr w:rsidR="00120D1E" w:rsidRPr="001D13A4" w14:paraId="5203DF7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910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AE7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7535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5F6E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E70E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F595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23FD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7AC3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972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4E50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98 200,00</w:t>
            </w:r>
          </w:p>
        </w:tc>
      </w:tr>
      <w:tr w:rsidR="00120D1E" w:rsidRPr="001D13A4" w14:paraId="2649EA3C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C2F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AAE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3BDF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EEC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D85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B999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0A4A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9703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3986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2CF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66C0229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D13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225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E713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B7CD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02C3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D7FC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C569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3333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022E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45D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1F0DD37B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365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2.8.2. Поощрение лучших учителей,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F9D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EE3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88B2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F2DB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9711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44E6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0B78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DCED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4362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2 811,90</w:t>
            </w:r>
          </w:p>
        </w:tc>
      </w:tr>
      <w:tr w:rsidR="00120D1E" w:rsidRPr="001D13A4" w14:paraId="4A14325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C55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622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BAAB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116E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98A3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947E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98CB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924A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0B78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E404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9A28FB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11F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185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716D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35AF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6A0E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7CDE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401C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5BCE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C18C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224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2 811,90</w:t>
            </w:r>
          </w:p>
        </w:tc>
      </w:tr>
      <w:tr w:rsidR="00120D1E" w:rsidRPr="001D13A4" w14:paraId="084DF33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AFA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5E0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B3F1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0E5B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9A7C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722C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E658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9536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1066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EBC6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2 811,90</w:t>
            </w:r>
          </w:p>
        </w:tc>
      </w:tr>
      <w:tr w:rsidR="00120D1E" w:rsidRPr="001D13A4" w14:paraId="56CD9D9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4E6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C63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E0F4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E047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D4C7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ADA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2990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5201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E0DC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3F7F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7C0349D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A83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1C7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E32C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EF5C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6B17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2556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42FD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BD42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74F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052B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A8B6603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3CE5D" w14:textId="37746BA1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2.9. Комплекс процессных мероприятий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щего образования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8DF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22D5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9 678 461,90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1634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6 837 947,80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B69D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6 868 906,40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9753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4 653 013,00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38E3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4 653 013,00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37A9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4 653 013,00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1FB6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4 653 013,00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7238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41 997 368,10</w:t>
            </w:r>
          </w:p>
        </w:tc>
      </w:tr>
      <w:tr w:rsidR="00120D1E" w:rsidRPr="001D13A4" w14:paraId="746579F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44C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546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238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575 912,50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F363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604 980,70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047C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604 980,70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8F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565 726,50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4FBA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565 726,50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68DB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565 726,50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81FE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565 726,50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495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4 048 779,90</w:t>
            </w:r>
          </w:p>
        </w:tc>
      </w:tr>
      <w:tr w:rsidR="00120D1E" w:rsidRPr="001D13A4" w14:paraId="298E6210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2AB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1E7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6005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9 102 549,40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8EC0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6 232 967,10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3357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6 263 925,70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5D75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4 087 286,50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1F8C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4 087 286,50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70B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4 087 286,50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A142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4 087 286,50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56C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37 948 588,20</w:t>
            </w:r>
          </w:p>
        </w:tc>
      </w:tr>
      <w:tr w:rsidR="00120D1E" w:rsidRPr="001D13A4" w14:paraId="4D68F733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D6E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522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F6E0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9 102 549,40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D5C5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6 232 967,10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D107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6 263 925,70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D4CF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4 087 286,50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D9DE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4 087 286,50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EA2F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4 087 286,50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EE2F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4 087 286,50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582D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37 948 588,20</w:t>
            </w:r>
          </w:p>
        </w:tc>
      </w:tr>
      <w:tr w:rsidR="00120D1E" w:rsidRPr="001D13A4" w14:paraId="5EF9A17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46D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058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071F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22EF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F64D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D243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21E3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E7A4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BC2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FED2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4A110FE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651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23E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E9C3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171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26B0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1E8C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FB5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5819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A0B1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7A3B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39F6C7C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078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2.9.1. Субвенции на реализ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цию основных общеобраз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вательных программ в обл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общего образования,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8E6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муниципальные органы управл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образован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(по соглас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ванию)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28AD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7 929 337,40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42A6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5 686 018,30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B66E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5 444 821,30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210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3 167 570,70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7292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3 167 570,70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3D9A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3 167 570,70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18C8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3 167 570,70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8B4A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31 730 459,80</w:t>
            </w:r>
          </w:p>
        </w:tc>
      </w:tr>
      <w:tr w:rsidR="00120D1E" w:rsidRPr="001D13A4" w14:paraId="375B1EE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F83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9CF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7808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ACD7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8B22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697C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93D1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9F4C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1149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FE6E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6004B8D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CFF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21D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CB0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7 929 337,40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4E0C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5 686 018,30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F31F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5 444 821,30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BBEB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3 167 570,70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F8BD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3 167 570,70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423D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3 167 570,70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021E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3 167 570,70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0C43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31 730 459,80</w:t>
            </w:r>
          </w:p>
        </w:tc>
      </w:tr>
      <w:tr w:rsidR="00120D1E" w:rsidRPr="001D13A4" w14:paraId="68B46E3B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ECC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F5A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9DB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7 929 337,40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FC50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5 686 018,30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6A34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5 444 821,30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3309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3 167 570,70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AE69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3 167 570,70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E213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3 167 570,70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D822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3 167 570,70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6714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31 730 459,80</w:t>
            </w:r>
          </w:p>
        </w:tc>
      </w:tr>
      <w:tr w:rsidR="00120D1E" w:rsidRPr="001D13A4" w14:paraId="22FB678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CB8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3B8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DC41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791D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30B3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257F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4379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4F4B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14E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4FA1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8472D1B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573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1F1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8991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5B1D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45E9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CDC3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9B16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955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4FB6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E448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6F60A25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44A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2.9.2. Субсидии местным бюджетам на софинансир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расходов по содерж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имущества образов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организаций,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2DA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муниципальные органы управл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образован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(по соглас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ванию)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B627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32 924,00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D350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25 483,20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98BB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25 055,20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C54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35 481,70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6F2A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35 481,70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8FEC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35 481,70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25AD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35 481,70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4392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225 389,20</w:t>
            </w:r>
          </w:p>
        </w:tc>
      </w:tr>
      <w:tr w:rsidR="00120D1E" w:rsidRPr="001D13A4" w14:paraId="7E5AE12C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FCE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1C8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44A3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13F9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20CA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C395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15E5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CA98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0D1B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98D3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496BF2A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5AA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BAA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511A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32 924,00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3243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25 483,20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0FEB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25 055,20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876D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35 481,70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2FC9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35 481,70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08CA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35 481,70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01F0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35 481,70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268D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225 389,20</w:t>
            </w:r>
          </w:p>
        </w:tc>
      </w:tr>
      <w:tr w:rsidR="00120D1E" w:rsidRPr="001D13A4" w14:paraId="504C83D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59D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716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D6B6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32 924,00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D8F4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25 483,20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D85B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25 055,20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03DF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35 481,70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5D6D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35 481,70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FD31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35 481,70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2032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35 481,70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FDB4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225 389,20</w:t>
            </w:r>
          </w:p>
        </w:tc>
      </w:tr>
      <w:tr w:rsidR="00120D1E" w:rsidRPr="001D13A4" w14:paraId="11BB0B8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C6E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E9D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1512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2E98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4FDB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7098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4B5D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1BFD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A86A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CC12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169E6CF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E8E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C71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FFA7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8DF7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23E4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B5C3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E907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7F15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1F8C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205A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438E880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2A02" w14:textId="33E50531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2.9.3. Субсидии общеобраз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вательным учреждениям на финансовое обеспечение государственного задания на оказание государственных услуг (выполнение работ) ГБОУ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Аграрный лицей-интернат Республики Тыва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717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E64F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79 265,00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3ECB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59 283,20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CD68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59 217,00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020F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58 228,60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E591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58 228,60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D60C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58 228,60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6E22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58 228,60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EB18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430 679,60</w:t>
            </w:r>
          </w:p>
        </w:tc>
      </w:tr>
      <w:tr w:rsidR="00120D1E" w:rsidRPr="001D13A4" w14:paraId="2F3AF2C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310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301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4B11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A08E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39DF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0F59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A4CF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67E0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DF9D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7378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4ED99B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1B2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5C3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2C0F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79 265,00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29D8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59 283,20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201E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59 217,00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1090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58 228,60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394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58 228,60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5856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58 228,60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AD59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58 228,60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01B2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430 679,60</w:t>
            </w:r>
          </w:p>
        </w:tc>
      </w:tr>
      <w:tr w:rsidR="00120D1E" w:rsidRPr="001D13A4" w14:paraId="3C294AD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6AA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7A9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0F1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79 265,00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E8DD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59 283,20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48E3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59 217,00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1437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58 228,60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597B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58 228,60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90B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58 228,60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1521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58 228,60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5EF4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430 679,60</w:t>
            </w:r>
          </w:p>
        </w:tc>
      </w:tr>
      <w:tr w:rsidR="00120D1E" w:rsidRPr="001D13A4" w14:paraId="38AE7943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DE0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489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7F25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7C8C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E020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FFBD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D3D4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7BE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2F03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366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F9B3DF3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DE8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A23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663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7A7E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0DA7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95B1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A87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2F98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A866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314A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3020D29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8ED5" w14:textId="7AAAD17B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2.9.4</w:t>
            </w:r>
            <w:r w:rsidR="00E07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Субсидии общеобраз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вательным учреждениям на финансовое обеспечение государственного задания на оказание государственных услуг (выполнение работ)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тельная школа № 10 для д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 с ограниченными во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можностями здоровья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6F6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5823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142 173,00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1C86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41 106,60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315B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99 626,60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469E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75 604,90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F1EF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75 604,90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3494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75 604,90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5CC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75 604,90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6D6F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585 325,80</w:t>
            </w:r>
          </w:p>
        </w:tc>
      </w:tr>
      <w:tr w:rsidR="00120D1E" w:rsidRPr="001D13A4" w14:paraId="33CC8C2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9CA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FD9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B7F8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80B7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C179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2BDF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ECE8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4E48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1168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AF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39E5CBE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A85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60C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BB9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142 173,00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8542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41 106,60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1825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99 626,60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2D89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75 604,90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CED0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75 604,90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E184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75 604,90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795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75 604,90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CBE8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585 325,80</w:t>
            </w:r>
          </w:p>
        </w:tc>
      </w:tr>
      <w:tr w:rsidR="00120D1E" w:rsidRPr="001D13A4" w14:paraId="74F50F9C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6A1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899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01C4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142 173,00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A784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41 106,60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558D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99 626,60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E258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75 604,90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22AF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75 604,90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83DA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75 604,90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1C7F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75 604,90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630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585 325,80</w:t>
            </w:r>
          </w:p>
        </w:tc>
      </w:tr>
      <w:tr w:rsidR="00120D1E" w:rsidRPr="001D13A4" w14:paraId="0DF9A27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D9B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400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26B2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188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8C17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225A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B5F7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961D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B759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BA8D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212698B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7EF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3AA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89EC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FAD9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2E1A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7AA2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8200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2197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7D16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9613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3541DAB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E40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2.9.5. Субсидии общеобраз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вательным учреждениям на финансовое обеспечение государственного задания на оказание государственных услуг (выполнение работ) (Государственный лицей)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5F1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0370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43 669,00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B697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32 405,10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B0D3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32 380,90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60BC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31 593,10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DEE2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31 593,10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68F2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31 593,10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FD45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31 593,10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103F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234 827,40</w:t>
            </w:r>
          </w:p>
        </w:tc>
      </w:tr>
      <w:tr w:rsidR="00120D1E" w:rsidRPr="001D13A4" w14:paraId="0E1E1C0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A35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A93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6FC7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1799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26D7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953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240E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141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BFD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AA7A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11424B2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8C6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728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DC15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43 669,00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DFCF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32 405,10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E86F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32 380,90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BA50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31 593,10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65FA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31 593,10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2AF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31 593,10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C058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31 593,10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D5C7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234 827,40</w:t>
            </w:r>
          </w:p>
        </w:tc>
      </w:tr>
      <w:tr w:rsidR="00120D1E" w:rsidRPr="001D13A4" w14:paraId="4AFF4B9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066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A05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E29C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43 669,00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595C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32 405,10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CF1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32 380,90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81FA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31 593,10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77B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31 593,10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4F28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31 593,10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9550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31 593,10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0A10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234 827,40</w:t>
            </w:r>
          </w:p>
        </w:tc>
      </w:tr>
      <w:tr w:rsidR="00120D1E" w:rsidRPr="001D13A4" w14:paraId="2926A7C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877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C9F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EA0E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F043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1DDF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C3B3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B71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424A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FD35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B04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3C6295C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4D2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363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0D1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CD44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93B6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D51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615C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DCE3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C7E1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E83C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A9A348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D287" w14:textId="5AA0B6FE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2.9.6. Субсидии общеобраз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вательным учреждениям на финансовое обеспечение государственного задания на оказание государственных услуг (выполнение работ) ГБОУ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Аграрная школа-интернат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59B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B7EB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66 077,00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85BD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17 217,60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9080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37 872,70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5A6B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47 392,80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ABBB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47 392,80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21A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47 392,80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B184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47 392,80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E478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310 738,50</w:t>
            </w:r>
          </w:p>
        </w:tc>
      </w:tr>
      <w:tr w:rsidR="00120D1E" w:rsidRPr="001D13A4" w14:paraId="5DEBD25C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C60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FF9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6F49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0EE5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431A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1E0C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84D7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FAF2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F79D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1B43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34B9067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03B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4E3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364A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66 077,00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A32D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17 217,60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C39F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37 872,70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8A1D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47 392,80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6226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47 392,80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2AD1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47 392,80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7BB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47 392,80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4A55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310 738,50</w:t>
            </w:r>
          </w:p>
        </w:tc>
      </w:tr>
      <w:tr w:rsidR="00120D1E" w:rsidRPr="001D13A4" w14:paraId="5F50A01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5AE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CDD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EDE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66 077,00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E6CB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17 217,60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EB87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37 872,70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6DE2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47 392,80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672B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47 392,80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BA58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47 392,80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A1E1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47 392,80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F70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310 738,50</w:t>
            </w:r>
          </w:p>
        </w:tc>
      </w:tr>
      <w:tr w:rsidR="00120D1E" w:rsidRPr="001D13A4" w14:paraId="4FD3B84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FA6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304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41A3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E849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0D80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BD86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A0E9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E4D2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3E2D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2E33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185DD62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787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774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255D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3A13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BECA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3B02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A3D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72CB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A741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795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4429C46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693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2.9.7. Обеспечение досту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общего и специальн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(коррекционного) образ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в образовательных 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ганизациях (школы-интернаты)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3A2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9546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516 689,00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7793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202 107,30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0FFC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329 868,60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566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430 284,40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616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430 284,40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FBD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430 284,40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D328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430 284,40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7B4A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2 769 802,50</w:t>
            </w:r>
          </w:p>
        </w:tc>
      </w:tr>
      <w:tr w:rsidR="00120D1E" w:rsidRPr="001D13A4" w14:paraId="1D2F7C0C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9E2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DFC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D14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4420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6C6B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213B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B97B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8486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F94F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22B2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3B807DC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A74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731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AB9E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516 689,00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9D0F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202 107,30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7B7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329 868,60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439E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430 284,40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D48A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430 284,40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9E9D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430 284,40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BD00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430 284,40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8022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2 769 802,50</w:t>
            </w:r>
          </w:p>
        </w:tc>
      </w:tr>
      <w:tr w:rsidR="00120D1E" w:rsidRPr="001D13A4" w14:paraId="64158290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4D7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10E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BF74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516 689,00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A7A0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202 107,30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8DF9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329 868,60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7B89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430 284,40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267C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430 284,40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2A1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430 284,40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F844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430 284,40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376E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2 769 802,50</w:t>
            </w:r>
          </w:p>
        </w:tc>
      </w:tr>
      <w:tr w:rsidR="00120D1E" w:rsidRPr="001D13A4" w14:paraId="0F68027A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B7D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76D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0D1A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776B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31BB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BC46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B6E3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07ED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DBFF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933E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4F162C70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BD9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175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4EAA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BBDC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B2C7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6AB0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E98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A026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A417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F5B1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979619A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AF8A" w14:textId="7B6464B1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2.9.8. Субсидии общеобраз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вательным учреждениям на финансовое обеспечение государственного задания на оказание государственных услуг (выполнение работ)</w:t>
            </w:r>
            <w:r w:rsidR="00E07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(СОШ №</w:t>
            </w:r>
            <w:r w:rsidR="00E07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F55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E950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96 580,00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8EA4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91 232,90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004A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91 138,00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02FB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4967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91 138,00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E2D0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2237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6348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643 502,90</w:t>
            </w:r>
          </w:p>
        </w:tc>
      </w:tr>
      <w:tr w:rsidR="00120D1E" w:rsidRPr="001D13A4" w14:paraId="1DB95E7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2CE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AF1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1EA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8DF3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7AA2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67E7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E8A3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8A0B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B672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1EE2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F6A8FFC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424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C29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D24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96 580,00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3979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91 232,90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BD66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91 138,00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DC12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7DFC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91 138,00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1346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536F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040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643 502,90</w:t>
            </w:r>
          </w:p>
        </w:tc>
      </w:tr>
      <w:tr w:rsidR="00120D1E" w:rsidRPr="001D13A4" w14:paraId="58C663D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9CE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020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D155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96 580,00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8B76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91 232,90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0832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91 138,00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FA0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BEBC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91 138,00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1408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66CD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509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643 502,90</w:t>
            </w:r>
          </w:p>
        </w:tc>
      </w:tr>
      <w:tr w:rsidR="00120D1E" w:rsidRPr="001D13A4" w14:paraId="343C9A8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E9A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73A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4569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A839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6520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5B63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CA73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6A74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CAD5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25B7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11A2886B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4DB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FD5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DB67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EC8F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10A7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5E5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CE06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A190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FD9B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F509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1DCEF54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3E2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2.9.9. Субсидии автономным учреждениям професси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нальной подготовки, пер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подготовки и повышения квалификации на финанс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 обеспечение госуда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ственного задания на оказ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государственных услуг (выполнение работ)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0F8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4162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46 312,00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23F1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24 045,90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314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34 001,80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EDF4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34 001,80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8F9F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34 001,80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9672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34 001,80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6D32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34 001,80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E66E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240 366,90</w:t>
            </w:r>
          </w:p>
        </w:tc>
      </w:tr>
      <w:tr w:rsidR="00120D1E" w:rsidRPr="001D13A4" w14:paraId="4EA6167C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74B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498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D96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4652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9266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29E0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521E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2469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B57D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4A68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69AEAC6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73C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863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9B00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46 312,00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386B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24 045,90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2EEF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34 001,80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682A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34 001,80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E087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34 001,80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8B7D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34 001,80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1ACC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34 001,80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E9A9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240 366,90</w:t>
            </w:r>
          </w:p>
        </w:tc>
      </w:tr>
      <w:tr w:rsidR="00120D1E" w:rsidRPr="001D13A4" w14:paraId="78DAEE6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32A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09D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B103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46 312,00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9CDB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24 045,90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6E1F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34 001,80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7A8C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34 001,80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3CC2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34 001,80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4AB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34 001,80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ED6F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34 001,80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A160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240 366,90</w:t>
            </w:r>
          </w:p>
        </w:tc>
      </w:tr>
      <w:tr w:rsidR="00120D1E" w:rsidRPr="001D13A4" w14:paraId="1D4D92F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5DD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40D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597B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9C13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51E6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8E8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7FE0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A223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FB4F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DE31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C640F4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FA1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578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D58F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BFEE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E128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A54A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E9C0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4A11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3F1E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4E86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56A32C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2308" w14:textId="61F4CC2F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2.9.10. Субсидии бюдже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учреждениям по хозя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ственному управлению по обслуживанию госуда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образовательных организаций (ГКУ Респу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финанс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 обеспечения Министе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образования Республ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AB6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2121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112 779,00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CD25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F746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87 213,10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28BB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88 288,70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6803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88 288,70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263B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88 288,70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7A51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88 288,70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4624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584 360,60</w:t>
            </w:r>
          </w:p>
        </w:tc>
      </w:tr>
      <w:tr w:rsidR="00120D1E" w:rsidRPr="001D13A4" w14:paraId="28A48CE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BE7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76F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C768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B7F0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5A1B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99F5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3308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9E6B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5BAD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EF18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09EBF7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510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8FC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1A62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112 779,00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F271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B74C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87 213,10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8EF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88 288,70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5D0A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88 288,70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1991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88 288,70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AD0B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88 288,70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C04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584 360,60</w:t>
            </w:r>
          </w:p>
        </w:tc>
      </w:tr>
      <w:tr w:rsidR="00120D1E" w:rsidRPr="001D13A4" w14:paraId="0F24B3A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C16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5F9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BFAA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112 779,00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A8CA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2321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87 213,10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967C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88 288,70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8CE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88 288,70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FD3A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88 288,70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6A84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88 288,70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3392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584 360,60</w:t>
            </w:r>
          </w:p>
        </w:tc>
      </w:tr>
      <w:tr w:rsidR="00120D1E" w:rsidRPr="001D13A4" w14:paraId="68C1113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254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CD5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421D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3783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7D5E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51B4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3C33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4ED2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82C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6002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6DDEDC3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440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857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A775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1B65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C66F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60EC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0EED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750B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09FE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31A8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7B8C589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0C36" w14:textId="075527B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2.9.11. Субсидии бюдже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учреждениям по хозя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ственному управлению по обслуживанию госуда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образовательных организаций (ГБУ Республ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 Тыва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учета и м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ниторинга деятельности 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разовательных организ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3A3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1946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9 495,00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70D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0A2C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2 426,80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1686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E6B5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2 426,80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9C0F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D09C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C80F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24 146,50</w:t>
            </w:r>
          </w:p>
        </w:tc>
      </w:tr>
      <w:tr w:rsidR="00120D1E" w:rsidRPr="001D13A4" w14:paraId="08B574D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C43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81B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E721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AEA8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48D5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F415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9537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38E9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2149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CC7B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3A49708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538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9D6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904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9 495,00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E949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65A2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2 426,80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DCEC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29A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2 426,80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EFAA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2309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E972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24 146,50</w:t>
            </w:r>
          </w:p>
        </w:tc>
      </w:tr>
      <w:tr w:rsidR="00120D1E" w:rsidRPr="001D13A4" w14:paraId="4743861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088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8EF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57F9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9 495,00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C8B1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A76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2 426,80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032B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7ADC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2 426,80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3078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3D9F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EE85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24 146,50</w:t>
            </w:r>
          </w:p>
        </w:tc>
      </w:tr>
      <w:tr w:rsidR="00120D1E" w:rsidRPr="001D13A4" w14:paraId="6859E88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838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EEB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1B55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5ED6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1170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D519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F025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9953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DBE5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D56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3B97B9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2C2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AFD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F776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3F83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63B5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0090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7ECE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8F23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1627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BC03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084621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E42A" w14:textId="68877ECF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2.9.12. Субсидии бюдже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учреждениям по оказ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консультирования и психологического сопр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вождения на финансовое обеспечение в образовател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организациях Республ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 (содержание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публиканского центра пс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холого-медико-социального сопровождения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Сайзырал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B59" w14:textId="51B910F6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публики Тыва, РЦПМСС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зырал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AD91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23 095,00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75FF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17 120,60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A207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17 142,50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C278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47B7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19 459,40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285B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6BE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4E79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135 195,70</w:t>
            </w:r>
          </w:p>
        </w:tc>
      </w:tr>
      <w:tr w:rsidR="00120D1E" w:rsidRPr="001D13A4" w14:paraId="5A6F219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0F7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907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B97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3FC7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8B44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8BBD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C16B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FD65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E0D6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463A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6D7AF14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21E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846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9CD1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23 095,00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EE65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17 120,60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8DE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17 142,50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C42F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0F7D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19 459,40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09E4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4062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DFDB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135 195,70</w:t>
            </w:r>
          </w:p>
        </w:tc>
      </w:tr>
      <w:tr w:rsidR="00120D1E" w:rsidRPr="001D13A4" w14:paraId="4655FA3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198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C0E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5900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23 095,00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42D0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17 120,60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0F58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17 142,50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849E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7370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19 459,40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6A57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5A5C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6D42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135 195,70</w:t>
            </w:r>
          </w:p>
        </w:tc>
      </w:tr>
      <w:tr w:rsidR="00120D1E" w:rsidRPr="001D13A4" w14:paraId="24FD3CFB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06B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56F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6723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925F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32B9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CD6B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57D2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EF8C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A488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C336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6510655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2A2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B9C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E46E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2376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221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CA4B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7208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68E3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9B06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1AF5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3FCA67B0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AAA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2.9.13. Субсидии на соде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жание детей чабанов в обр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зовательных организациях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84C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5B40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7EDD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3 215,20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C62F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3 161,20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E76E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5350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5 815,60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0C3C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2BE5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E14A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33 792,80</w:t>
            </w:r>
          </w:p>
        </w:tc>
      </w:tr>
      <w:tr w:rsidR="00120D1E" w:rsidRPr="001D13A4" w14:paraId="6B96A17B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A6C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EB7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D7B7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65D6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9CB6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FA1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52FF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F30F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639B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0EDF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19EC59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C9B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702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9AD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CBC7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3 215,20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6E7F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3 161,20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DB43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67DE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5 815,60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84F4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4FF4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2F78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33 792,80</w:t>
            </w:r>
          </w:p>
        </w:tc>
      </w:tr>
      <w:tr w:rsidR="00120D1E" w:rsidRPr="001D13A4" w14:paraId="1DD6CCB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14A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B40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BCE7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D1F4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3 215,20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58B2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3 161,20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774F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DF00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5 815,60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D47E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63B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C7F2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33 792,80</w:t>
            </w:r>
          </w:p>
        </w:tc>
      </w:tr>
      <w:tr w:rsidR="00120D1E" w:rsidRPr="001D13A4" w14:paraId="7758A06B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6DC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5B9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82E2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EA15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19D3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A244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4A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AC72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5DDE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DF6F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DBDC1D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33B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BD4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D702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3C7A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F42C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2E3A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553F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143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DC5A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4DC2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A6FF18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405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2.9.14. Субсидии на выплату ежемесячного денежного вознаграждения за классное руководство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D3A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D6DE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575 912,50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E6A3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604 980,70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DD9B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604 980,70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6D0A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565 726,50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F317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565 726,50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A89A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565 726,50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FFEE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565 726,50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2839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4 048 779,90</w:t>
            </w:r>
          </w:p>
        </w:tc>
      </w:tr>
      <w:tr w:rsidR="00120D1E" w:rsidRPr="001D13A4" w14:paraId="35C006C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C90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630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D71B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575 912,50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14A3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604 980,70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8B85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604 980,70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46FF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565 726,50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9385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565 726,50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25B7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565 726,50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C78A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565 726,50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D083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4 048 779,90</w:t>
            </w:r>
          </w:p>
        </w:tc>
      </w:tr>
      <w:tr w:rsidR="00120D1E" w:rsidRPr="001D13A4" w14:paraId="4D193F9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1AD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863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2E8B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6389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6456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1A25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DAB5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1EF6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95BD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2DC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D1D7E50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8FE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56C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E0EC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8CC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AC01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8916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F85F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5B9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DFAF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7FC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2DDB130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AEA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5CF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515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F042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FBAB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CBA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1EF6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A6C4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8D78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13A1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C74E8F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407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569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2D56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144C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966C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7E4B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EEC5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DC2F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D2CC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BF78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1080404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1DAB" w14:textId="3290549D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3.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дополнительного образов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детей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2B3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A039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112 313,10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89D5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58 284,10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7B74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78B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5B38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4453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01CC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D76B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435 028,40</w:t>
            </w:r>
          </w:p>
        </w:tc>
      </w:tr>
      <w:tr w:rsidR="00120D1E" w:rsidRPr="001D13A4" w14:paraId="311ABF8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CF3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895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E39E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31 677,10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F541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8D62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CAF8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760B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6BBB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A79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5F73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31 677,10</w:t>
            </w:r>
          </w:p>
        </w:tc>
      </w:tr>
      <w:tr w:rsidR="00120D1E" w:rsidRPr="001D13A4" w14:paraId="08AB92CC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1B6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E15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C928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80 636,00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E853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58 284,10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A251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ACF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5AF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5A54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1868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1DF2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403 351,30</w:t>
            </w:r>
          </w:p>
        </w:tc>
      </w:tr>
      <w:tr w:rsidR="00120D1E" w:rsidRPr="001D13A4" w14:paraId="17D0A7A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609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81C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1ACD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80 636,00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0178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58 284,10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49AE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81EA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C10F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544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425F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70B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403 351,30</w:t>
            </w:r>
          </w:p>
        </w:tc>
      </w:tr>
      <w:tr w:rsidR="00120D1E" w:rsidRPr="001D13A4" w14:paraId="6FCF5C1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414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2C0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264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0C3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1CB2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B941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C6EE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564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89F8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D180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39BEA57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F9B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30A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F7FE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BF68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C5DF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CF7C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9CE6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11C9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2A36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3520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157EF5C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C42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Содержание организ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 дополнительного обр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детей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FFC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7FE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80 316,00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EE8D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58 284,10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70F6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64B4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244A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1539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0071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DFD3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403 031,30</w:t>
            </w:r>
          </w:p>
        </w:tc>
      </w:tr>
      <w:tr w:rsidR="00120D1E" w:rsidRPr="001D13A4" w14:paraId="534326F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883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9AF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7243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6139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9B8F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95E9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E29D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8AB8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8FBE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4F76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E6EF4F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C78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279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1BA1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80 316,00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E05E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58 284,10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6976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8A9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332E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460F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7F10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FCC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403 031,30</w:t>
            </w:r>
          </w:p>
        </w:tc>
      </w:tr>
      <w:tr w:rsidR="00120D1E" w:rsidRPr="001D13A4" w14:paraId="7F5DB9F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B5E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1B8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2E9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80 316,00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505D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58 284,10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DB84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4992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50B1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776F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434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114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403 031,30</w:t>
            </w:r>
          </w:p>
        </w:tc>
      </w:tr>
      <w:tr w:rsidR="00120D1E" w:rsidRPr="001D13A4" w14:paraId="32F18D4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200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EBB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53A3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6AB7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DC90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5091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AE6D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6890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3402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1395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A930A3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5D25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C6A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9979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A47D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3BD5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41E4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9876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CEB9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B46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F9F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075A4F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DFBB" w14:textId="62DBDAD5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3.2. Региональный проект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Успех каждого ребенка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FD8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C96E" w14:textId="487A823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0734D" w14:textId="1EE260CF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431DC" w14:textId="6DA89D18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97315" w14:textId="789F8EE3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09BE9" w14:textId="1C398D55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A04B8" w14:textId="66EFBAE3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40733" w14:textId="15E17B79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4E8DA" w14:textId="064A7EBE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0D1E" w:rsidRPr="001D13A4" w14:paraId="14A536FC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C922" w14:textId="3A7DFCDB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3.2.1.</w:t>
            </w:r>
            <w:r w:rsidR="00B26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(обновл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материально-технической базы) оборуд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ванием, средствами обуч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 воспитания образов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организаций ра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личных типов для реализ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дополнительных общ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E26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8B3C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31 997,10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507D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AD8A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6BA8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E1BB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0DE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24F5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B457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31 997,10</w:t>
            </w:r>
          </w:p>
        </w:tc>
      </w:tr>
      <w:tr w:rsidR="00120D1E" w:rsidRPr="001D13A4" w14:paraId="73B1DCC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171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D53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B118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31 677,10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C1A7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050C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88ED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C4A7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061F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BDC5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0964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31 677,10</w:t>
            </w:r>
          </w:p>
        </w:tc>
      </w:tr>
      <w:tr w:rsidR="00120D1E" w:rsidRPr="001D13A4" w14:paraId="3DCF416B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FCC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4E4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861F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23B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DEBE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227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405A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88F2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8EF0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70F9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320,00</w:t>
            </w:r>
          </w:p>
        </w:tc>
      </w:tr>
      <w:tr w:rsidR="00120D1E" w:rsidRPr="001D13A4" w14:paraId="45F6F89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8CF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03E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0676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5E0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0B49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D1AF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F3C5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B60B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A881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420B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320,00</w:t>
            </w:r>
          </w:p>
        </w:tc>
      </w:tr>
      <w:tr w:rsidR="00120D1E" w:rsidRPr="001D13A4" w14:paraId="2AA8223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E3D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762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CB7D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4EFE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400A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9E63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1231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B3CA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1FD8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8D6D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7B50F2F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A0A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0C3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4DED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4D84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A32A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4F04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1B61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29CE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9B43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7BB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730911BB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0078" w14:textId="09DE5152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4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среднего профессионального образования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E1B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53FD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958 510,70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FC9F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565 430,20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3E9E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635 461,40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1800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789 137,60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9C4C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789 137,60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F6C6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789 137,60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E580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789 137,60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2D4C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5 315 952,70</w:t>
            </w:r>
          </w:p>
        </w:tc>
      </w:tr>
      <w:tr w:rsidR="00120D1E" w:rsidRPr="001D13A4" w14:paraId="5B1F3F0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2B6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84B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FEF9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71 249,80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84E6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47C4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42 996,60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0150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57 785,10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426D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57 785,10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2792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57 785,10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E4A1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57 785,10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D69C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388 534,80</w:t>
            </w:r>
          </w:p>
        </w:tc>
      </w:tr>
      <w:tr w:rsidR="00120D1E" w:rsidRPr="001D13A4" w14:paraId="20728A9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933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43C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9F5D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887 260,90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37E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522 282,20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FE5E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592 464,80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4676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731 352,50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EA32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731 352,50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5910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731 352,50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A1B3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731 352,50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35DC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4 927 417,90</w:t>
            </w:r>
          </w:p>
        </w:tc>
      </w:tr>
      <w:tr w:rsidR="00120D1E" w:rsidRPr="001D13A4" w14:paraId="40FEA56B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AC2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4FB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934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887 260,90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0E4D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522 282,20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282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592 464,80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A544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731 352,50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F693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731 352,50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4BC9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731 352,50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3197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731 352,50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4975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4 927 417,90</w:t>
            </w:r>
          </w:p>
        </w:tc>
      </w:tr>
      <w:tr w:rsidR="00120D1E" w:rsidRPr="001D13A4" w14:paraId="0EB817D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D84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16E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560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4AA8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EB1C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78DC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75E7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EE9A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63B8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77D8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0372E00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2F0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42A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911B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8D97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C8BF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270B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B5BE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24A1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160F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2EE2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77ECD0C3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9C0D" w14:textId="482A2476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4.1. Региональный проект 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Молодые профессионалы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(Повышение конкурентосп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собности профессионального образования)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87B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1A3F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20 586,50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AF3B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4C94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9ED0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5F4C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CB06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8B3D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8172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20 586,50</w:t>
            </w:r>
          </w:p>
        </w:tc>
      </w:tr>
      <w:tr w:rsidR="00120D1E" w:rsidRPr="001D13A4" w14:paraId="2FE421B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BF6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7AD8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7E95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20 380,60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02A9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EB73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7F3C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FECB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7FC2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0F9F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299D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20 380,60</w:t>
            </w:r>
          </w:p>
        </w:tc>
      </w:tr>
      <w:tr w:rsidR="00120D1E" w:rsidRPr="001D13A4" w14:paraId="19F9446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898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ED94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285C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42A3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38B7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A431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DF5D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E3E4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83AE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9901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205,90</w:t>
            </w:r>
          </w:p>
        </w:tc>
      </w:tr>
      <w:tr w:rsidR="00120D1E" w:rsidRPr="001D13A4" w14:paraId="7C101EA0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136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2524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B2AE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AF50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7F8F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6341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9C1A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624D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F2BF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360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205,90</w:t>
            </w:r>
          </w:p>
        </w:tc>
      </w:tr>
      <w:tr w:rsidR="00120D1E" w:rsidRPr="001D13A4" w14:paraId="6345642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E4F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4003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A37E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13B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0B85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D5E5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8FCE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C21A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50DA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928F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B8EE70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C62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3A9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E53C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FBCB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6F19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F5AD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DB9C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D244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5332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089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273A36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73F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4.1.1. Создание и обеспеч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функционирования це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тров опережающей профе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сиональной подготовки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EF8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77F2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20 586,50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635A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5989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ADC6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1A3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8455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C52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0BCB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20 586,50</w:t>
            </w:r>
          </w:p>
        </w:tc>
      </w:tr>
      <w:tr w:rsidR="00120D1E" w:rsidRPr="001D13A4" w14:paraId="04634A5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61E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E3E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7279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20 380,60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65E3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92AB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873F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4A6A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99CF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8BE0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FC34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20 380,60</w:t>
            </w:r>
          </w:p>
        </w:tc>
      </w:tr>
      <w:tr w:rsidR="00120D1E" w:rsidRPr="001D13A4" w14:paraId="32B4A6C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CE3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EF0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B86F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6536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A78C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916E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923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6B40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4790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40C9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205,90</w:t>
            </w:r>
          </w:p>
        </w:tc>
      </w:tr>
      <w:tr w:rsidR="00120D1E" w:rsidRPr="001D13A4" w14:paraId="023E4B23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B53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330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3802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873B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C36F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0C8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877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BEF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AEDC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1D1E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205,90</w:t>
            </w:r>
          </w:p>
        </w:tc>
      </w:tr>
      <w:tr w:rsidR="00120D1E" w:rsidRPr="001D13A4" w14:paraId="0FF91AD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246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муниципальных 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6C9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B50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15F2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D4F0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DF89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791E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50FD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DFC3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23BB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7522422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A72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89B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DD41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E99C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E20E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17EA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3ED9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5A1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268C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AD7B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025597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8E43" w14:textId="08BF985B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4.2. Комплекс процессных мероприятий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среднего профессионального образования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6DE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A9D9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937 924,20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C9AE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565 430,20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02D3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635 461,40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497B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789 137,60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DFCE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789 137,60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D3D8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789 137,60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F5D9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789 137,60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6E82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5 295 366,20</w:t>
            </w:r>
          </w:p>
        </w:tc>
      </w:tr>
      <w:tr w:rsidR="00120D1E" w:rsidRPr="001D13A4" w14:paraId="0176830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0BA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4B2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4DE5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50 869,20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2EB9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542A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42 996,60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B7E2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57 785,10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3647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57 785,10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1782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57 785,10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B4AF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57 785,10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85EB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368 154,20</w:t>
            </w:r>
          </w:p>
        </w:tc>
      </w:tr>
      <w:tr w:rsidR="00120D1E" w:rsidRPr="001D13A4" w14:paraId="0FAB872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504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782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6621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887 055,00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E70A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522 282,20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4EED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592 464,80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B9A1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731 352,50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2C14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731 352,50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0D6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731 352,50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5C46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731 352,50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C40B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4 927 212,00</w:t>
            </w:r>
          </w:p>
        </w:tc>
      </w:tr>
      <w:tr w:rsidR="00120D1E" w:rsidRPr="001D13A4" w14:paraId="57ADC1F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680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1A0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45D6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887 055,00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136B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522 282,20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C66E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592 464,80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407F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731 352,50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1EE4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731 352,50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F4DD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731 352,50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A43D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731 352,50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8756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4 927 212,00</w:t>
            </w:r>
          </w:p>
        </w:tc>
      </w:tr>
      <w:tr w:rsidR="00120D1E" w:rsidRPr="001D13A4" w14:paraId="28887AD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2C1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8F3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A7D3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467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3B4E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EC74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905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201A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60A2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16E7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5D042F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643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8C1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9577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C802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CA2B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C3FA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36B7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FC1F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66D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503D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40A70B9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CAA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4.2.1. Субсидии бюджетным учреждениям среднего пр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фессионального образования на финансовое обеспечение государственного задания на оказание госуслуг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AA2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6DD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819 698,00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2D33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491 929,50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E2BE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562 781,40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793A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663 773,30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8AA9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663 773,30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42CE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663 773,30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C7F6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663 773,30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05D4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4 529 502,10</w:t>
            </w:r>
          </w:p>
        </w:tc>
      </w:tr>
      <w:tr w:rsidR="00120D1E" w:rsidRPr="001D13A4" w14:paraId="173440C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6C6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AA3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4CF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9383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D5EC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9F43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192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1D7D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1728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3536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0F7152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1DB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906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3E12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819 698,00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2CE7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491 929,50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8B2E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562 781,40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34C4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663 773,30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2719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663 773,30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CD5B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663 773,30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EE2B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663 773,30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19D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4 529 502,10</w:t>
            </w:r>
          </w:p>
        </w:tc>
      </w:tr>
      <w:tr w:rsidR="00120D1E" w:rsidRPr="001D13A4" w14:paraId="0E68277A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7C2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5E6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8496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819 698,00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569F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491 929,50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EBEE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562 781,40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EC17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663 773,30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1D83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663 773,30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1718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663 773,30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378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663 773,30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A414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4 529 502,10</w:t>
            </w:r>
          </w:p>
        </w:tc>
      </w:tr>
      <w:tr w:rsidR="00120D1E" w:rsidRPr="001D13A4" w14:paraId="66D3094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3A8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2FC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9684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2C2E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C515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A4C2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764A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E471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B36E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6BA3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61C75BE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CA4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C55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28E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08D7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F329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4C57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739D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208D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A6BA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2064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621F4DE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C12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4.2.2. Стипендии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CD6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2CE0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49 174,00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67B5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17 060,70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6BD8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16 421,40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1C6B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47 683,00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1898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47 683,00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54C6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47 683,00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178F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47 683,00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987E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273 388,10</w:t>
            </w:r>
          </w:p>
        </w:tc>
      </w:tr>
      <w:tr w:rsidR="00120D1E" w:rsidRPr="001D13A4" w14:paraId="08941EF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995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D44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F7A7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901F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C399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9404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48E8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CD90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22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C5EF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D044E0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DA6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887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C07A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49 174,00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EDFF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17 060,70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222E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16 421,40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2BA0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47 683,00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C03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47 683,00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6D45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47 683,00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C712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47 683,00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CFE4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273 388,10</w:t>
            </w:r>
          </w:p>
        </w:tc>
      </w:tr>
      <w:tr w:rsidR="00120D1E" w:rsidRPr="001D13A4" w14:paraId="6E155B8B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20A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BD1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3444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49 174,00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F0E7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17 060,70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C22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16 421,40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205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47 683,00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6D4A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47 683,00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971E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47 683,00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34D0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47 683,00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E385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273 388,10</w:t>
            </w:r>
          </w:p>
        </w:tc>
      </w:tr>
      <w:tr w:rsidR="00120D1E" w:rsidRPr="001D13A4" w14:paraId="56112633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C4D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D10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CF05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CDC7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ED0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E5FA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7B7F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8BE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6D83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19D0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42771A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4F8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3E6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481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651F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CEE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9AA1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F63E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8D1E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8CF0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BFA8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1C7AF6F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CE4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4.2.3. Субсидии на выплату ежемесячного денежного вознаграждения за классное руководство (кураторство)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BBD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A858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50 869,20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1CA9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B2F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42 996,60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F525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57 785,10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7D99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57 785,10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3FA0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57 785,10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AEB6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57 785,10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4BB1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368 154,20</w:t>
            </w:r>
          </w:p>
        </w:tc>
      </w:tr>
      <w:tr w:rsidR="00120D1E" w:rsidRPr="001D13A4" w14:paraId="318B7CA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3AB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832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E8FB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50 869,20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C033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6DD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42 996,60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6733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57 785,10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E37C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57 785,10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FB03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57 785,10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88B7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57 785,10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B51B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368 154,20</w:t>
            </w:r>
          </w:p>
        </w:tc>
      </w:tr>
      <w:tr w:rsidR="00120D1E" w:rsidRPr="001D13A4" w14:paraId="61D2613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E6F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527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E9D0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B3B3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B517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1540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1EF9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1DD5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F66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605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BFC210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47A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E4B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362F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9D00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DFB3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AB3E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3D59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50E2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D501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5E9E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47ADE17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0ED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535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BBE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656D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E677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45FF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2DD8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A3B1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8FB1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50A6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E82C83B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ABA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326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CDE4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43F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7719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C6D7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F508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0578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9C64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7960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7D5CEC3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62CA" w14:textId="35EF5705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4.2.4. Развитие системы во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питательной работы учр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ждений профессионального образования в Республике Тыва, оказание услуг по предоставлению методич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ского, информационно-аналитического сопровожд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развития воспитания в сфере профессионального образования в республике (ГБУ ДПО Р</w:t>
            </w:r>
            <w:r w:rsidR="00B26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еспублики 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B26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РЦПО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B3A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3DAF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18 183,00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373B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B32B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13 262,00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533E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19 896,20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5F3B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19 896,20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2E36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19 896,20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9F9D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19 896,20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2CC1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124 321,80</w:t>
            </w:r>
          </w:p>
        </w:tc>
      </w:tr>
      <w:tr w:rsidR="00120D1E" w:rsidRPr="001D13A4" w14:paraId="57346F4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F3F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197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859E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EB59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0E5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AB57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1316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0668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B02E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BC72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13EF35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A22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78B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A81D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18 183,00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4A10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3382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13 262,00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F08F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19 896,20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8A84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19 896,20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D7C5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19 896,20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91FA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19 896,20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02D1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124 321,80</w:t>
            </w:r>
          </w:p>
        </w:tc>
      </w:tr>
      <w:tr w:rsidR="00120D1E" w:rsidRPr="001D13A4" w14:paraId="3045676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59F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971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6491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18 183,00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C06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A33B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13 262,00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EAB3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19 896,20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BAF4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19 896,20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1181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19 896,20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5A1D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19 896,20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D8DC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124 321,80</w:t>
            </w:r>
          </w:p>
        </w:tc>
      </w:tr>
      <w:tr w:rsidR="00120D1E" w:rsidRPr="001D13A4" w14:paraId="568ACB6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DA4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9E2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FE9C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96C4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C0E4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D7B6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34F8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E70E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DB11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EDC0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49844BC0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513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399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73FC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795A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17D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E697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05DC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9B46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B37A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2BFC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39B28A5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D465" w14:textId="351EB270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5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системы оценки качества образования и информац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онной прозрачности системы образования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2A1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38B7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30 702,00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9B0C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21 186,90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0128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21 129,30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349B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C8F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0986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2834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2091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175 607,80</w:t>
            </w:r>
          </w:p>
        </w:tc>
      </w:tr>
      <w:tr w:rsidR="00120D1E" w:rsidRPr="001D13A4" w14:paraId="1364422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598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E6F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A16B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5EA6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E6AA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E5E7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AADE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D88D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CD3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79B0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520D58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926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86A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F9DD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30 702,00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7024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21 186,90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FD22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21 129,30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48D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0BF9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E3D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9A2D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8571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175 607,80</w:t>
            </w:r>
          </w:p>
        </w:tc>
      </w:tr>
      <w:tr w:rsidR="00120D1E" w:rsidRPr="001D13A4" w14:paraId="056AFDA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932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6FE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B774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30 702,00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C163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21 186,90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D2F0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21 129,30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0BF8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FB40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9FCD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5492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330F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175 607,80</w:t>
            </w:r>
          </w:p>
        </w:tc>
      </w:tr>
      <w:tr w:rsidR="00120D1E" w:rsidRPr="001D13A4" w14:paraId="348D9CD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BBC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499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90C0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F45E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9953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D76A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ED10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6790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EAA5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96B1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7ADA20C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648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78D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5E25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83F6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180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5BAA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6BC9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E96F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384D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AE0A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1B26D4AB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F54B" w14:textId="6A94DC5F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5.1. Комплекс процессных мероприятий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стемы оценки качества обр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 информационной прозрачности системы обр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FBE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064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30 702,00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82D4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21 186,90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D17C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21 129,30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67FE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6248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5085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CF62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AF64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175 607,80</w:t>
            </w:r>
          </w:p>
        </w:tc>
      </w:tr>
      <w:tr w:rsidR="00120D1E" w:rsidRPr="001D13A4" w14:paraId="6D97642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53B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E0F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FC6B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62F0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A26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EE98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11CF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043C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44D2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FDB2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614544F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DEB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103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DF9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30 702,00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9294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21 186,90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17F2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21 129,30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8E14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6306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C160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58A8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0D05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175 607,80</w:t>
            </w:r>
          </w:p>
        </w:tc>
      </w:tr>
      <w:tr w:rsidR="00120D1E" w:rsidRPr="001D13A4" w14:paraId="56736753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7E4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E72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D4F1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30 702,00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0D3F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21 186,90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1838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21 129,30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09A1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3D3C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10D7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EEF8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8626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175 607,80</w:t>
            </w:r>
          </w:p>
        </w:tc>
      </w:tr>
      <w:tr w:rsidR="00120D1E" w:rsidRPr="001D13A4" w14:paraId="0D6D3A4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C28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8E8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40C8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0E94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89D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5A3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BF11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C8B3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4CB9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426B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75149D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97C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5D6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2032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FBFD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0732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F62C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D7FE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0945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6A15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8967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7CEDFCB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AB9F" w14:textId="39EA370E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5.1.1</w:t>
            </w:r>
            <w:r w:rsidR="00B26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Субсидии общеобраз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вательным учреждениям на финансовое обеспечение государственного задания на оказание государственных услуг (выполнение работ) ГБУ Республики Тыва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ститут оценки качества обр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EFE5" w14:textId="2446439E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оценки качества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DE4B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30 702,00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BB64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21 186,90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D1A1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21 129,30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F8D3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9908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9AC0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9A2D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82C0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175 607,80</w:t>
            </w:r>
          </w:p>
        </w:tc>
      </w:tr>
      <w:tr w:rsidR="00120D1E" w:rsidRPr="001D13A4" w14:paraId="5113777C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25E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900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0C54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CC8A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A675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A4E3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6776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EB7D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00A7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DB91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B639C5C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A3B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85B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89C1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30 702,00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8347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21 186,90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239A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21 129,30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9EBB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4D2F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D9DB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CBA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D51A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175 607,80</w:t>
            </w:r>
          </w:p>
        </w:tc>
      </w:tr>
      <w:tr w:rsidR="00120D1E" w:rsidRPr="001D13A4" w14:paraId="3732AC3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63F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EB5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0694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30 702,00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497E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21 186,90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32B3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21 129,30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AC3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1606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CC9C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4C5A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EAD7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175 607,80</w:t>
            </w:r>
          </w:p>
        </w:tc>
      </w:tr>
      <w:tr w:rsidR="00120D1E" w:rsidRPr="001D13A4" w14:paraId="3CA603E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93F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70B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27A8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3CF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D29E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8C3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C981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2758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496F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0353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799924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747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ADA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811F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6231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C4A9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5A59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DA67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8B1B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6EC6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848B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7F238E6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AD4A" w14:textId="4A6B17EF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6.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Отдых и оздоровление детей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DC6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4FA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75 881,00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482E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85 384,30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EB6B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132 930,40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3E89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FA4F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70 554,50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F1C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0027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70 554,50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A3D6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576 413,70</w:t>
            </w:r>
          </w:p>
        </w:tc>
      </w:tr>
      <w:tr w:rsidR="00120D1E" w:rsidRPr="001D13A4" w14:paraId="5E60474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353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7E3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C78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1F9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33 505,80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E1B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81 966,10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FC92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3DD0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3B19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1738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900C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115 471,90</w:t>
            </w:r>
          </w:p>
        </w:tc>
      </w:tr>
      <w:tr w:rsidR="00120D1E" w:rsidRPr="001D13A4" w14:paraId="4269B25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7A3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712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FC3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75 881,00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FD1A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51 878,50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A8BB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50 964,30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EF77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7B5F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70 554,50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BBD1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2BDD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70 554,50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A368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460 941,80</w:t>
            </w:r>
          </w:p>
        </w:tc>
      </w:tr>
      <w:tr w:rsidR="00120D1E" w:rsidRPr="001D13A4" w14:paraId="4B089B7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149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90B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893D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75 881,00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97A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51 878,50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5127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50 964,30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25FA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C969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70 554,50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AABB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9C16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70 554,50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C676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460 941,80</w:t>
            </w:r>
          </w:p>
        </w:tc>
      </w:tr>
      <w:tr w:rsidR="00120D1E" w:rsidRPr="001D13A4" w14:paraId="36E5400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D60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856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30E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81D7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FD26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851C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6F3C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2C5A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55F8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E790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14C6012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4A3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778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225F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6D14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7E0F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D6E7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3C12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67BB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4D94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0CD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790254A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EA5F" w14:textId="5F7DB9C3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6.1. Ведомственный проект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Организационное и инфо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мационное обеспечение 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дыха, оздоровления и зан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тости детей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F0A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муниципальные органы управл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образован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(по соглас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ванию)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8AE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75 881,00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AE37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85 384,30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5F9E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132 930,40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0849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C13E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70 554,50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B72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3F18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70 554,50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6442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576 413,70</w:t>
            </w:r>
          </w:p>
        </w:tc>
      </w:tr>
      <w:tr w:rsidR="00120D1E" w:rsidRPr="001D13A4" w14:paraId="4FF171C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707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8C4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07F5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14C9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33 505,80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555E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81 966,10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CD56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3DED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95CD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C53F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D0D3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115 471,90</w:t>
            </w:r>
          </w:p>
        </w:tc>
      </w:tr>
      <w:tr w:rsidR="00120D1E" w:rsidRPr="001D13A4" w14:paraId="0933AAF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442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08E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C535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75 881,00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53C9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51 878,50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34C5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50 964,30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4A8B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9E2D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70 554,50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FB12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B688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70 554,50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6C51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460 941,80</w:t>
            </w:r>
          </w:p>
        </w:tc>
      </w:tr>
      <w:tr w:rsidR="00120D1E" w:rsidRPr="001D13A4" w14:paraId="1C730F03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AF7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006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BB5B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75 881,00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7594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51 878,50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958F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50 964,30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75AA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D2E0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70 554,50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BA45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BDF9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70 554,50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C883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460 941,80</w:t>
            </w:r>
          </w:p>
        </w:tc>
      </w:tr>
      <w:tr w:rsidR="00120D1E" w:rsidRPr="001D13A4" w14:paraId="46FA9EB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95D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67D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67E3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3D94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3F4A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C8B0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D2FA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08E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9FD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B189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6DC9237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87C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D69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7889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0C64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26F9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F2A9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130E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CFBA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F46A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660B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4120C12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AE6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6.1.1. Субвенции местным бюджетам на финансовое обеспечение мероприятий по проведению оздоровител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кампании детей,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756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D238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64 531,00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79D9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B87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49 108,10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FE06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60 293,00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FF50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60 293,00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8F1A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60 293,00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60A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60 293,00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4A23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404 758,10</w:t>
            </w:r>
          </w:p>
        </w:tc>
      </w:tr>
      <w:tr w:rsidR="00120D1E" w:rsidRPr="001D13A4" w14:paraId="22D7968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911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FC3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5E5C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C0F3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1166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59B0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9300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AB7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F729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981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61057E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CA6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93D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1D6E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64 531,00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E4B6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FDFC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49 108,10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886A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60 293,00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342D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60 293,00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CB9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60 293,00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809D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60 293,00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E8C1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404 758,10</w:t>
            </w:r>
          </w:p>
        </w:tc>
      </w:tr>
      <w:tr w:rsidR="00120D1E" w:rsidRPr="001D13A4" w14:paraId="24B92ED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BF5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1E1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920E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64 531,00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F77B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536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49 108,10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BE7E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60 293,00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BD10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60 293,00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EB0C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60 293,00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240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60 293,00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2C55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404 758,10</w:t>
            </w:r>
          </w:p>
        </w:tc>
      </w:tr>
      <w:tr w:rsidR="00120D1E" w:rsidRPr="001D13A4" w14:paraId="5DDDA61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A33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DFF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C857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AFF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3AE7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8B7E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3633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145E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4DAA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644E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60561E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69D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354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ABCA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43BC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6AE9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4BA9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6DD4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34C5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4D99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C0E8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0BD725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8CA1" w14:textId="78D2718A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6.1.2. Организация отдыха и оздоровления детей в озд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ровительных организациях и обеспечение проезда к </w:t>
            </w:r>
            <w:r w:rsidR="00B26A2B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26A2B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B26A2B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стонахождению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организаций отдыха и обратно,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B39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2623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11 350,00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EB9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AD2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1 856,20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9BA1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3CC3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1 856,20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CFA4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A7E2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576D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22 562,50</w:t>
            </w:r>
          </w:p>
        </w:tc>
      </w:tr>
      <w:tr w:rsidR="00120D1E" w:rsidRPr="001D13A4" w14:paraId="65D50B5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879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55A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A1C2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6675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914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F23A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6E07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C3D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EF90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561C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63170C7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33E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BA9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985E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11 350,00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3C92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9119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1 856,20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4DD0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0CD4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1 856,20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F23E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2624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0876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22 562,50</w:t>
            </w:r>
          </w:p>
        </w:tc>
      </w:tr>
      <w:tr w:rsidR="00120D1E" w:rsidRPr="001D13A4" w14:paraId="62DB62D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758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2B7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74EA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11 350,00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0B31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30DB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1 856,20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2CEB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1587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1 856,20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C7F9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798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B4BE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22 562,50</w:t>
            </w:r>
          </w:p>
        </w:tc>
      </w:tr>
      <w:tr w:rsidR="00120D1E" w:rsidRPr="001D13A4" w14:paraId="788C774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92F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FFA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67A4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E53C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1E76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6D43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7F8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3E6B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96D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24FC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128471F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297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EDD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ED4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3A20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B82D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84B7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693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377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455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EF40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1FAB7EC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8D6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6.1.3. Обеспечение безопа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детей в оздоровител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учреждениях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B57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муниципальные органы управл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образован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(по соглас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ванию)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5D7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545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C1FF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4338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AB81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8 405,30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4F43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AB69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C28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33 621,20</w:t>
            </w:r>
          </w:p>
        </w:tc>
      </w:tr>
      <w:tr w:rsidR="00120D1E" w:rsidRPr="001D13A4" w14:paraId="17BA0BBA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8D5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EB2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5CE4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744C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7193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ECAA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1AF6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1EAF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0C21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24EE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3FCD8AA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923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7C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AE81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6163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00D3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8800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36B9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8 405,30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3A02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2D9C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934D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33 621,20</w:t>
            </w:r>
          </w:p>
        </w:tc>
      </w:tr>
      <w:tr w:rsidR="00120D1E" w:rsidRPr="001D13A4" w14:paraId="6E4B166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F5E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62D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2FBD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36AB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2275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B9F8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4BC9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8 405,30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2C01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F519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B2DD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33 621,20</w:t>
            </w:r>
          </w:p>
        </w:tc>
      </w:tr>
      <w:tr w:rsidR="00120D1E" w:rsidRPr="001D13A4" w14:paraId="71DAD70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6FB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94D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6F20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C7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B092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9FDC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A478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7371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99C3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BA80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6581A9E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45B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686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190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6D53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DD85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0B6F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71F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8956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767C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35D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69FD0A9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035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6.1.4. Реализация меропри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тий, направленных на созд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современной инфр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структуры для отдыха детей и оздоровления путем возв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дения некапитальных стро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ний, сооружений (быстр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возводимых конструкций), а также при проведении кап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тального ремонта объектов инфраструктуры организ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 отдыха и их оздоровл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2D8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публики Тыва, 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муниципальные органы управл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образован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(по соглас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ванию)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920E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F73D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33 505,80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ADA1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81 966,10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E656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5C6B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606B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C945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2A83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115 471,90</w:t>
            </w:r>
          </w:p>
        </w:tc>
      </w:tr>
      <w:tr w:rsidR="00120D1E" w:rsidRPr="001D13A4" w14:paraId="185CCA1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57C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7E3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75F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3863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33 505,80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0744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81 966,10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A67A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7DFB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E4C1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FBA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0D3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115 471,90</w:t>
            </w:r>
          </w:p>
        </w:tc>
      </w:tr>
      <w:tr w:rsidR="00120D1E" w:rsidRPr="001D13A4" w14:paraId="5376613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259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519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32D7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390E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BF9D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7ED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B518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7EB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D186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EFC6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6BE96BF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A51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637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530B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5CD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45A2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4362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F7EA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443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744A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1724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4312E92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18E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857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E634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3591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C6C3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622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6320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A6D5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290C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9162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745FA0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25A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6EA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FC17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F090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9BD3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D9E6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1EB8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61A7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1774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9FD4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36640A0B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01EB" w14:textId="1DBD8B96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7.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 образовательных учреждений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607F" w14:textId="420A6D0F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D6F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6414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3D8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D0E4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8D11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B4F4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C44E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C5F6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12 900,00</w:t>
            </w:r>
          </w:p>
        </w:tc>
      </w:tr>
      <w:tr w:rsidR="00120D1E" w:rsidRPr="001D13A4" w14:paraId="18F5C88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20D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821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2BB5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9022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4189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10A5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6742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235F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CF0A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87F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6A7E1AAC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D82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4CB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2448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B85D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AB8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5EC4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5326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BB3D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4D2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0537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12 900,00</w:t>
            </w:r>
          </w:p>
        </w:tc>
      </w:tr>
      <w:tr w:rsidR="00120D1E" w:rsidRPr="001D13A4" w14:paraId="2EA40B0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25A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6A7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FEED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A5A8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02EF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64A2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7187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1D7C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0E67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6E53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12 900,00</w:t>
            </w:r>
          </w:p>
        </w:tc>
      </w:tr>
      <w:tr w:rsidR="00120D1E" w:rsidRPr="001D13A4" w14:paraId="320E80F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FCA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83F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E406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A30B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BF99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3855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EAF1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314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29F0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AA8E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DBFA9F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052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945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6B7A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12FE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88D4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07F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EC3F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15CE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7141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B8DE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B62FDAC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3FEB" w14:textId="7DB496D6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7.1. Ведомственный проект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образовательных учрежд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ний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EB25" w14:textId="2506AB66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8BCF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51C8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3481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29D2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135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8EED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F242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A4CD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12 900,00</w:t>
            </w:r>
          </w:p>
        </w:tc>
      </w:tr>
      <w:tr w:rsidR="00120D1E" w:rsidRPr="001D13A4" w14:paraId="75A2C38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64F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E58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3092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AFD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0144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6035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9FE0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28CC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D0C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A949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63B7D17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58F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2C8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1377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9EB9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953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DFA7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8B7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D391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37D6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E705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12 900,00</w:t>
            </w:r>
          </w:p>
        </w:tc>
      </w:tr>
      <w:tr w:rsidR="00120D1E" w:rsidRPr="001D13A4" w14:paraId="2412047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3CE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947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80FD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5767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D88C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4CCE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4890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9178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93F7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35C8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12 900,00</w:t>
            </w:r>
          </w:p>
        </w:tc>
      </w:tr>
      <w:tr w:rsidR="00120D1E" w:rsidRPr="001D13A4" w14:paraId="1379E32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CCA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F05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1741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C12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52DF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04D8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BA2E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5C78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505D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E345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8AA3EFC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9C2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F68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B970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C9B7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3F99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C0BB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B870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9412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4AAC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7ECF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45CC31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041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7.1.1. Антитеррористическая безопасность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D4B2" w14:textId="1AC63C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B864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4FC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D5F4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D2CC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B2C5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147B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A361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8EF3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8 820,00</w:t>
            </w:r>
          </w:p>
        </w:tc>
      </w:tr>
      <w:tr w:rsidR="00120D1E" w:rsidRPr="001D13A4" w14:paraId="00B59A5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AA6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574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4516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2F4B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301B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F51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C1F2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39E7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314C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0A5C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551B596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DE0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B31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385E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3C58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CCB9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C398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6B9D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36A5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4005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D2CC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8 820,00</w:t>
            </w:r>
          </w:p>
        </w:tc>
      </w:tr>
      <w:tr w:rsidR="00120D1E" w:rsidRPr="001D13A4" w14:paraId="1C829AB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D9F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EE7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ACF2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0FB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9C5A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19B2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8D83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B9BA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F688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9DD7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8 820,00</w:t>
            </w:r>
          </w:p>
        </w:tc>
      </w:tr>
      <w:tr w:rsidR="00120D1E" w:rsidRPr="001D13A4" w14:paraId="57AF3FB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237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9DA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74C2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1817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13B8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6715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68CF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9C2D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4319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EF08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4EEC7CC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32C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564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40AF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4F87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D1EE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B7A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FEC0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E1C5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1E2A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0676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89FABE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3F92" w14:textId="6AD592A8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7.2.1.</w:t>
            </w:r>
            <w:r w:rsidR="00651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Пожарная безопа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B21C" w14:textId="1E681A50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7AF7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44E0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1AFB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FE00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1EB0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2ECE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F11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445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4 080,00</w:t>
            </w:r>
          </w:p>
        </w:tc>
      </w:tr>
      <w:tr w:rsidR="00120D1E" w:rsidRPr="001D13A4" w14:paraId="12E4373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7EC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8B8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3C85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93C3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90EC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8FCF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CDE8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0C7D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E654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14D0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F69E09B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267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9182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1218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F43A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440A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21E3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DF70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99EB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B3CC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79E1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4 080,00</w:t>
            </w:r>
          </w:p>
        </w:tc>
      </w:tr>
      <w:tr w:rsidR="00120D1E" w:rsidRPr="001D13A4" w14:paraId="22D467F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6FF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AEB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CA2D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FA4F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94F0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AC16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B375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59AD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19BA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CE0A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4 080,00</w:t>
            </w:r>
          </w:p>
        </w:tc>
      </w:tr>
      <w:tr w:rsidR="00120D1E" w:rsidRPr="001D13A4" w14:paraId="00D4C60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AEF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23D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5DA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576C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AA97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395F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D01D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D730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26AB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40D7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76B535A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C3F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DB8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B8E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C7C5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AEA3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7832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EC30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0AA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DC51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ECDD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32B78CEA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578C" w14:textId="7767D97E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Подпрограмма 8.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научных исследований в 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ласти гуманитарных и ест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наук в Республике Тыва на 2014-2025 годы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640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98BE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19 922,00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E07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14 648,90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B627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14 658,20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D474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40C5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948A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4341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F038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148 794,70</w:t>
            </w:r>
          </w:p>
        </w:tc>
      </w:tr>
      <w:tr w:rsidR="00120D1E" w:rsidRPr="001D13A4" w14:paraId="50BA3B1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C74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83B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95D9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8870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2011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FF95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D445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481D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52D8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1796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39A8CB3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5AF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64E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F558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19 922,00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0AF3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14 648,90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F0AB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14 658,20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B666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529F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64F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9EE3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57A1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148 794,70</w:t>
            </w:r>
          </w:p>
        </w:tc>
      </w:tr>
      <w:tr w:rsidR="00120D1E" w:rsidRPr="001D13A4" w14:paraId="3273894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2205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E00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8279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19 922,00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3846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14 648,90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C28D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14 658,20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7480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3D7F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FFB6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BDFB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1D4F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148 794,70</w:t>
            </w:r>
          </w:p>
        </w:tc>
      </w:tr>
      <w:tr w:rsidR="00120D1E" w:rsidRPr="001D13A4" w14:paraId="427ECDD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480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2F4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7A49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2C3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7217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B596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26ED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3B3A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0F84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0613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168A2AF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1D1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352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EB2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6B91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6C95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62A3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DD77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EFFF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F630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5EBF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6A4AE4E4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FD1A" w14:textId="1882F6BA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8.1. Комплекс процессных мероприятий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научного, научно-методического сопровожд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этнокультурного соде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жания образования в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публике Тыва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B133" w14:textId="0BEA1E75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DAC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19 922,00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8CC2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14 648,90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DD52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14 658,20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72E3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4767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119C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5E43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2044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148 794,70</w:t>
            </w:r>
          </w:p>
        </w:tc>
      </w:tr>
      <w:tr w:rsidR="00120D1E" w:rsidRPr="001D13A4" w14:paraId="20A625E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FB8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8DA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3414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CBD3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431E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AA6C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E28C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ED1A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EB7F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4113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652570C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F97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2F4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EC4D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19 922,00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1349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14 648,90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BFE5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14 658,20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30B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CC5A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6C52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7035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8496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148 794,70</w:t>
            </w:r>
          </w:p>
        </w:tc>
      </w:tr>
      <w:tr w:rsidR="00120D1E" w:rsidRPr="001D13A4" w14:paraId="6507EF5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532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658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25AB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19 922,00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E000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14 648,90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3200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14 658,20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1459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E53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202F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7B0B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33C2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148 794,70</w:t>
            </w:r>
          </w:p>
        </w:tc>
      </w:tr>
      <w:tr w:rsidR="00120D1E" w:rsidRPr="001D13A4" w14:paraId="5D00AB0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00B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CB0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0449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3997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235F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CAA6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3212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C34F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94A3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1E3E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3B4874A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CF0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500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43E2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1A36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59D1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7BDD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B62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AAFD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985E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1E55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41FA631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0508" w14:textId="73AD1EC2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8.1.1. Субсидии бюджетным учреждениям в области пр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кладных научных исслед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ваний на финансовое обе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печение государственного задания на оказание услуг (выполнение работ) ГБНУ Министерства образования Республики Тыва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развития национальной шк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DFFF" w14:textId="2F9F1D09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6F62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19 922,00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F138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14 648,90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E2E6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14 658,20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6DB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85A0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2648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792D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92F5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148 794,70</w:t>
            </w:r>
          </w:p>
        </w:tc>
      </w:tr>
      <w:tr w:rsidR="00120D1E" w:rsidRPr="001D13A4" w14:paraId="3CBBDDD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499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FBD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C61D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23CD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3CAE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B195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8054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E88F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983B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DB88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831897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5F8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45C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3E9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19 922,00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DB38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14 648,90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DE9A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14 658,20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8DBA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F231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1A3D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62B7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E6A5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148 794,70</w:t>
            </w:r>
          </w:p>
        </w:tc>
      </w:tr>
      <w:tr w:rsidR="00120D1E" w:rsidRPr="001D13A4" w14:paraId="7550905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13D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CE4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DD6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19 922,00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04B9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14 648,90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1199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14 658,20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00DC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E37A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EF9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75F5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24 891,40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11F0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148 794,70</w:t>
            </w:r>
          </w:p>
        </w:tc>
      </w:tr>
      <w:tr w:rsidR="00120D1E" w:rsidRPr="001D13A4" w14:paraId="7592E370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F4A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9A8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85AE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32CC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A7DC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7215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5EFE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2263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12B5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02F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4EB9895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449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F78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3D9B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52B9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6E2E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A981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9C01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9FC8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8C0C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8329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63803849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E1B1" w14:textId="558DD255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9.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 бесплатного горячего питания обучающихся обще-образовательных организ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 Республики Тыва на 2021-2025 годы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0C4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FCD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509 984,00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CF0B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473 204,80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6FA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472 883,10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4B1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D916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F3E0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B1A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7F8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1 748 087,10</w:t>
            </w:r>
          </w:p>
        </w:tc>
      </w:tr>
      <w:tr w:rsidR="00120D1E" w:rsidRPr="001D13A4" w14:paraId="1F6608B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303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BD2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F8E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439 724,30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BBCE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409 962,80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B031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391 477,40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1ADD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7FFC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59B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810E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C7F8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1 241 164,50</w:t>
            </w:r>
          </w:p>
        </w:tc>
      </w:tr>
      <w:tr w:rsidR="00120D1E" w:rsidRPr="001D13A4" w14:paraId="7C99680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E25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149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3082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70 259,70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B859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63 242,00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0D7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81 405,70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F0BC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411A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5581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1DF2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786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506 922,60</w:t>
            </w:r>
          </w:p>
        </w:tc>
      </w:tr>
      <w:tr w:rsidR="00120D1E" w:rsidRPr="001D13A4" w14:paraId="51836BD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83E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E09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D49D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70 259,70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5908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63 242,00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7187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81 405,70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32DC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0185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199E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29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6194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506 922,60</w:t>
            </w:r>
          </w:p>
        </w:tc>
      </w:tr>
      <w:tr w:rsidR="00120D1E" w:rsidRPr="001D13A4" w14:paraId="4120CCB5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DF4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0A3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02B1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1955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A830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21A6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CDB3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253A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FE78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16F2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DBBEA0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0A6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ED2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D178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BB95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2BDD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8A1A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CD1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E355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D93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9FD0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B0C625C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E023" w14:textId="17538344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9.1. Комплекс процессных мероприятий 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бесплатно</w:t>
            </w:r>
            <w:r w:rsidR="00651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горячего п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ния обучающихся общеобр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зовательных организаций Республики Тыва на 2021-2025</w:t>
            </w:r>
            <w:r w:rsidR="00651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</w:t>
            </w:r>
            <w:r w:rsidR="00D23D56"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9781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CDBD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509 984,00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ADF3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473 204,80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1EA1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472 883,10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F500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DC8D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E2DE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3DC4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7203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1 748 087,10</w:t>
            </w:r>
          </w:p>
        </w:tc>
      </w:tr>
      <w:tr w:rsidR="00120D1E" w:rsidRPr="001D13A4" w14:paraId="5C949622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62C70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B20B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2411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439 724,30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6E05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409 962,80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89E0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391 477,40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25BB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53CA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5470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1FE4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5C35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1 241 164,50</w:t>
            </w:r>
          </w:p>
        </w:tc>
      </w:tr>
      <w:tr w:rsidR="00120D1E" w:rsidRPr="001D13A4" w14:paraId="4B90295F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7DE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E1C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5825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70 259,70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609A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63 242,00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D923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81 405,70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FA240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0295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FFD3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25A2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AFE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506 922,60</w:t>
            </w:r>
          </w:p>
        </w:tc>
      </w:tr>
      <w:tr w:rsidR="00120D1E" w:rsidRPr="001D13A4" w14:paraId="526712D8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0B28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021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19F8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70 259,70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26F0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63 242,00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A5E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81 405,70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34C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8EBF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25B7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EF8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0B4D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506 922,60</w:t>
            </w:r>
          </w:p>
        </w:tc>
      </w:tr>
      <w:tr w:rsidR="00120D1E" w:rsidRPr="001D13A4" w14:paraId="2AB01F6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C7C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F8EE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0A1E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09E1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DE3D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C41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E9DA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27D0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AD3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CCC2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24595C41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61B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0132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6D93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71AB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F09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2B25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0732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E2D7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95C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517A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3091649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EEE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9.1.1. Организация беспла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горячего питания об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чающихся, получающих начальное общее образов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государственных и м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 образовател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организациях Республ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3E4F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C5BF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444 166,00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0ED5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422 261,70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D2D6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422 795,60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4386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50C7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C999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CCD3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A440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1 289 223,30</w:t>
            </w:r>
          </w:p>
        </w:tc>
      </w:tr>
      <w:tr w:rsidR="00120D1E" w:rsidRPr="001D13A4" w14:paraId="795F09BE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B63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84B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462C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439 724,30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E67B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409 962,80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D1E1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391 477,40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069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851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C23C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F09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DC6C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1 241 164,50</w:t>
            </w:r>
          </w:p>
        </w:tc>
      </w:tr>
      <w:tr w:rsidR="00120D1E" w:rsidRPr="001D13A4" w14:paraId="036212C6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B53C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985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EF76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4 441,70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6144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12 298,90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54DF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31 318,20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D234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FEC4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85FB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C0BD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E878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48 058,80</w:t>
            </w:r>
          </w:p>
        </w:tc>
      </w:tr>
      <w:tr w:rsidR="00120D1E" w:rsidRPr="001D13A4" w14:paraId="271D016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E967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0C74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B978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4 441,70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10AA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12 298,90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1B49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31 318,20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6A5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F334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ED4D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79F0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CE3D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48 058,80</w:t>
            </w:r>
          </w:p>
        </w:tc>
      </w:tr>
      <w:tr w:rsidR="00120D1E" w:rsidRPr="001D13A4" w14:paraId="5B12EE8D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878A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78AD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13986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897C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2B6C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B6CA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41385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D886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461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C1C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065F74F0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7496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5E69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9934C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4B8C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2C65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F31FF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DE74A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EF234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7329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49D32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20D1E" w:rsidRPr="001D13A4" w14:paraId="4E9843C7" w14:textId="77777777" w:rsidTr="001D13A4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D2A3" w14:textId="10A79E05" w:rsidR="00120D1E" w:rsidRPr="001D13A4" w:rsidRDefault="00120D1E" w:rsidP="00651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9.1.2. Обеспечение беспла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ным качественным горячим питанием обучающихся с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7A93" w14:textId="77777777" w:rsidR="00120D1E" w:rsidRPr="001D13A4" w:rsidRDefault="00120D1E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13E8E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65 818,00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9AFA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50 943,10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5040B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50 087,50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8FA6D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C1F08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F6447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6C0B3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B62C1" w14:textId="77777777" w:rsidR="00120D1E" w:rsidRPr="001D13A4" w:rsidRDefault="00120D1E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458 863,80</w:t>
            </w:r>
          </w:p>
        </w:tc>
      </w:tr>
    </w:tbl>
    <w:p w14:paraId="22F4C7EE" w14:textId="77777777" w:rsidR="00651CD6" w:rsidRDefault="00651CD6"/>
    <w:p w14:paraId="23A6B527" w14:textId="77777777" w:rsidR="00651CD6" w:rsidRDefault="00651CD6"/>
    <w:tbl>
      <w:tblPr>
        <w:tblW w:w="15792" w:type="dxa"/>
        <w:jc w:val="center"/>
        <w:tblInd w:w="-3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1360"/>
        <w:gridCol w:w="1382"/>
        <w:gridCol w:w="1423"/>
        <w:gridCol w:w="1418"/>
        <w:gridCol w:w="1374"/>
        <w:gridCol w:w="1417"/>
        <w:gridCol w:w="1288"/>
        <w:gridCol w:w="1417"/>
        <w:gridCol w:w="1560"/>
        <w:gridCol w:w="317"/>
      </w:tblGrid>
      <w:tr w:rsidR="00651CD6" w:rsidRPr="001D13A4" w14:paraId="55FE9AE7" w14:textId="50634627" w:rsidTr="00651CD6">
        <w:trPr>
          <w:trHeight w:val="2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11956" w14:textId="77777777" w:rsidR="00651CD6" w:rsidRPr="001D13A4" w:rsidRDefault="00651CD6" w:rsidP="0071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5EBC9" w14:textId="77777777" w:rsidR="00651CD6" w:rsidRPr="001D13A4" w:rsidRDefault="00651CD6" w:rsidP="0071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334F2" w14:textId="77777777" w:rsidR="00651CD6" w:rsidRPr="001D13A4" w:rsidRDefault="00651CD6" w:rsidP="0071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2E0DB" w14:textId="77777777" w:rsidR="00651CD6" w:rsidRPr="001D13A4" w:rsidRDefault="00651CD6" w:rsidP="0071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9338F" w14:textId="77777777" w:rsidR="00651CD6" w:rsidRPr="001D13A4" w:rsidRDefault="00651CD6" w:rsidP="0071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BD47C" w14:textId="77777777" w:rsidR="00651CD6" w:rsidRPr="001D13A4" w:rsidRDefault="00651CD6" w:rsidP="0071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3633A" w14:textId="77777777" w:rsidR="00651CD6" w:rsidRPr="001D13A4" w:rsidRDefault="00651CD6" w:rsidP="0071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27B2A" w14:textId="77777777" w:rsidR="00651CD6" w:rsidRPr="001D13A4" w:rsidRDefault="00651CD6" w:rsidP="0071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BE4F4" w14:textId="77777777" w:rsidR="00651CD6" w:rsidRPr="001D13A4" w:rsidRDefault="00651CD6" w:rsidP="0071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B57A9" w14:textId="77777777" w:rsidR="00651CD6" w:rsidRPr="001D13A4" w:rsidRDefault="00651CD6" w:rsidP="0071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7" w:type="dxa"/>
            <w:tcBorders>
              <w:left w:val="single" w:sz="4" w:space="0" w:color="auto"/>
            </w:tcBorders>
          </w:tcPr>
          <w:p w14:paraId="0B8738BD" w14:textId="77777777" w:rsidR="00651CD6" w:rsidRPr="001D13A4" w:rsidRDefault="00651CD6" w:rsidP="0071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1CD6" w:rsidRPr="001D13A4" w14:paraId="12AA473A" w14:textId="5D9853B8" w:rsidTr="00651CD6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55EE" w14:textId="0965D6F9" w:rsidR="00651CD6" w:rsidRPr="001D13A4" w:rsidRDefault="00651CD6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ограниченными возможн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стями здоровья, в том числе детей-инвалидов, обуча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 на дому общеобраз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вательных организаций Ре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732A" w14:textId="77777777" w:rsidR="00651CD6" w:rsidRPr="001D13A4" w:rsidRDefault="00651CD6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DD4B8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6751A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7539D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FA0D4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9A2FC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E5956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6367F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58272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</w:tcBorders>
          </w:tcPr>
          <w:p w14:paraId="37D0A85D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1CD6" w:rsidRPr="001D13A4" w14:paraId="2EDB1E53" w14:textId="5AD7CE8D" w:rsidTr="00651CD6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15F0" w14:textId="77777777" w:rsidR="00651CD6" w:rsidRPr="001D13A4" w:rsidRDefault="00651CD6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F808F" w14:textId="77777777" w:rsidR="00651CD6" w:rsidRPr="001D13A4" w:rsidRDefault="00651CD6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3EF21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97E29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9B512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46D00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65D56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78E6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5BC10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C879C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</w:tcBorders>
          </w:tcPr>
          <w:p w14:paraId="241BDE1A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1CD6" w:rsidRPr="001D13A4" w14:paraId="28B6D78F" w14:textId="5C244DFB" w:rsidTr="00651CD6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27E7" w14:textId="77777777" w:rsidR="00651CD6" w:rsidRPr="001D13A4" w:rsidRDefault="00651CD6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282EA" w14:textId="77777777" w:rsidR="00651CD6" w:rsidRPr="001D13A4" w:rsidRDefault="00651CD6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5151D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65 818,00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7C5A9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50 943,10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6D336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50 087,50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1B141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A075F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8BA0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E30DF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5BA3E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458 863,80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</w:tcBorders>
          </w:tcPr>
          <w:p w14:paraId="77D07B69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1CD6" w:rsidRPr="001D13A4" w14:paraId="18543F0C" w14:textId="141B5432" w:rsidTr="00651CD6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4652" w14:textId="77777777" w:rsidR="00651CD6" w:rsidRPr="001D13A4" w:rsidRDefault="00651CD6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6232" w14:textId="77777777" w:rsidR="00651CD6" w:rsidRPr="001D13A4" w:rsidRDefault="00651CD6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A1107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65 818,00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BEC7F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50 943,10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C8B65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50 087,50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C7192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D9348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7EF34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0514A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B3B71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458 863,80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</w:tcBorders>
          </w:tcPr>
          <w:p w14:paraId="7779CEF6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1CD6" w:rsidRPr="001D13A4" w14:paraId="4574DB67" w14:textId="1705BA8A" w:rsidTr="00651CD6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7B2F" w14:textId="77777777" w:rsidR="00651CD6" w:rsidRPr="001D13A4" w:rsidRDefault="00651CD6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B362" w14:textId="77777777" w:rsidR="00651CD6" w:rsidRPr="001D13A4" w:rsidRDefault="00651CD6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39371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C0B8C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3EE3A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6DDEB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C58B6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41DE1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AF975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0EA9A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</w:tcBorders>
          </w:tcPr>
          <w:p w14:paraId="51D20DAF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1CD6" w:rsidRPr="001D13A4" w14:paraId="7ACED9FE" w14:textId="0263CC58" w:rsidTr="00651CD6">
        <w:trPr>
          <w:trHeight w:val="2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E6DF" w14:textId="77777777" w:rsidR="00651CD6" w:rsidRPr="001D13A4" w:rsidRDefault="00651CD6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2B46E" w14:textId="77777777" w:rsidR="00651CD6" w:rsidRPr="001D13A4" w:rsidRDefault="00651CD6" w:rsidP="001D1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0BB60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11C6F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C7789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298DC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F24CF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400D4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08095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BD7A" w14:textId="77777777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</w:tcBorders>
          </w:tcPr>
          <w:p w14:paraId="49A2F04F" w14:textId="424CB760" w:rsidR="00651CD6" w:rsidRPr="001D13A4" w:rsidRDefault="00651CD6" w:rsidP="001D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»;</w:t>
            </w:r>
          </w:p>
        </w:tc>
      </w:tr>
    </w:tbl>
    <w:p w14:paraId="14B76EE6" w14:textId="77777777" w:rsidR="008A3239" w:rsidRPr="00174624" w:rsidRDefault="008A3239" w:rsidP="00174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84C470" w14:textId="77777777" w:rsidR="008A3239" w:rsidRPr="00174624" w:rsidRDefault="008A3239" w:rsidP="001746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70C393" w14:textId="77777777" w:rsidR="008A3239" w:rsidRPr="00174624" w:rsidRDefault="008A3239" w:rsidP="001746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8A3239" w:rsidRPr="00174624" w:rsidSect="00D44DBA">
          <w:pgSz w:w="16838" w:h="11906" w:orient="landscape"/>
          <w:pgMar w:top="1134" w:right="567" w:bottom="1701" w:left="567" w:header="624" w:footer="624" w:gutter="0"/>
          <w:cols w:space="708"/>
          <w:docGrid w:linePitch="360"/>
        </w:sectPr>
      </w:pPr>
    </w:p>
    <w:p w14:paraId="08230D42" w14:textId="7EA14136" w:rsidR="00651CD6" w:rsidRPr="00300BE4" w:rsidRDefault="00651CD6" w:rsidP="00300BE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в приложении № 5 к Программе:</w:t>
      </w:r>
    </w:p>
    <w:p w14:paraId="43C04D28" w14:textId="0B4FAF6E" w:rsidR="00651CD6" w:rsidRPr="00300BE4" w:rsidRDefault="00651CD6" w:rsidP="00300BE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столбцах пятом, седьмом и четырнадцатом позиции 1 цифры «45506,5» заменить цифрами «53 537,78»;</w:t>
      </w:r>
    </w:p>
    <w:p w14:paraId="435CC981" w14:textId="0B09B75A" w:rsidR="00651CD6" w:rsidRPr="00300BE4" w:rsidRDefault="00651CD6" w:rsidP="00300BE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столбцах пятом, седьмом и четырнадцатом позиции 2 цифры «42063,1» заменить цифрами «49 017,17»;</w:t>
      </w:r>
    </w:p>
    <w:p w14:paraId="59AB28C3" w14:textId="0ECBA781" w:rsidR="00651CD6" w:rsidRPr="00300BE4" w:rsidRDefault="00651CD6" w:rsidP="00300BE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столбцах пятом, седьмом и четырнадцатом позиции 3 цифры «91685,6» заменить цифрами «88 022,02»;</w:t>
      </w:r>
    </w:p>
    <w:p w14:paraId="1647A4F2" w14:textId="35E5AEFE" w:rsidR="00651CD6" w:rsidRPr="00300BE4" w:rsidRDefault="00651CD6" w:rsidP="00300BE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столбцах пятом, седьмом и четырнадцатом позиции 4 цифры «90798,5» заменить цифрами «99 068,69»;</w:t>
      </w:r>
    </w:p>
    <w:p w14:paraId="558FA52A" w14:textId="477729C7" w:rsidR="00651CD6" w:rsidRPr="00300BE4" w:rsidRDefault="00651CD6" w:rsidP="00300BE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столбцах пятом, седьмом и четырнадцатом позиции 5 цифры «24535,8» заменить цифрами «32 516,16»;</w:t>
      </w:r>
    </w:p>
    <w:p w14:paraId="02C02084" w14:textId="418A9986" w:rsidR="00651CD6" w:rsidRPr="00300BE4" w:rsidRDefault="00651CD6" w:rsidP="00300BE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столбцах пятом, седьмом и четырнадцатом позиции 6 цифры «37932,9» заменить цифрами «38 321,62»;</w:t>
      </w:r>
    </w:p>
    <w:p w14:paraId="7A37535F" w14:textId="7D308889" w:rsidR="001B0AAB" w:rsidRPr="00300BE4" w:rsidRDefault="007D693D" w:rsidP="00300BE4">
      <w:pPr>
        <w:pStyle w:val="af6"/>
        <w:widowControl w:val="0"/>
        <w:tabs>
          <w:tab w:val="left" w:pos="993"/>
        </w:tabs>
        <w:autoSpaceDE w:val="0"/>
        <w:autoSpaceDN w:val="0"/>
        <w:spacing w:after="0" w:line="360" w:lineRule="atLeast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E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10) </w:t>
      </w:r>
      <w:r w:rsidR="001B0AAB" w:rsidRPr="00300BE4">
        <w:rPr>
          <w:rFonts w:ascii="Times New Roman" w:eastAsia="Times New Roman" w:hAnsi="Times New Roman"/>
          <w:sz w:val="28"/>
          <w:szCs w:val="28"/>
          <w:lang w:val="ru-RU" w:eastAsia="ru-RU"/>
        </w:rPr>
        <w:t>в приложении № 6 к Программе:</w:t>
      </w:r>
    </w:p>
    <w:p w14:paraId="58FA6329" w14:textId="49F2EE53" w:rsidR="001B0AAB" w:rsidRPr="00300BE4" w:rsidRDefault="006B6348" w:rsidP="00300BE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2.14 слова </w:t>
      </w:r>
      <w:r w:rsidR="00D23D56"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</w:t>
      </w:r>
      <w:r w:rsidR="00D23D56"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D23D56"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  <w:r w:rsidR="00D23D56"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977854" w14:textId="07ADB80D" w:rsidR="006B6348" w:rsidRPr="00300BE4" w:rsidRDefault="006B6348" w:rsidP="00300BE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2.15 слова </w:t>
      </w:r>
      <w:r w:rsidR="00D23D56"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</w:t>
      </w:r>
      <w:r w:rsidR="00D23D56"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D23D56"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  <w:r w:rsidR="00D23D56"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5B4C1C" w14:textId="2E7A92A8" w:rsidR="006B6348" w:rsidRPr="00300BE4" w:rsidRDefault="006B6348" w:rsidP="00300BE4">
      <w:pPr>
        <w:pStyle w:val="af6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E4">
        <w:rPr>
          <w:rFonts w:ascii="Times New Roman" w:eastAsia="Times New Roman" w:hAnsi="Times New Roman"/>
          <w:sz w:val="28"/>
          <w:szCs w:val="28"/>
          <w:lang w:val="ru-RU" w:eastAsia="ru-RU"/>
        </w:rPr>
        <w:t>пункт 4 приложения № 8 к Программе изложить в следующей реда</w:t>
      </w:r>
      <w:r w:rsidRPr="00300BE4"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r w:rsidRPr="00300BE4">
        <w:rPr>
          <w:rFonts w:ascii="Times New Roman" w:eastAsia="Times New Roman" w:hAnsi="Times New Roman"/>
          <w:sz w:val="28"/>
          <w:szCs w:val="28"/>
          <w:lang w:val="ru-RU" w:eastAsia="ru-RU"/>
        </w:rPr>
        <w:t>ции:</w:t>
      </w:r>
    </w:p>
    <w:p w14:paraId="7E97C852" w14:textId="1FC4B3B7" w:rsidR="008A3239" w:rsidRPr="00300BE4" w:rsidRDefault="00D23D56" w:rsidP="00300BE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3239"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Среднесуточный набор пищевых продуктов в день для детей в озд</w:t>
      </w:r>
      <w:r w:rsidR="008A3239"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3239"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ровительных лагерях с дневным пребыванием </w:t>
      </w:r>
      <w:r w:rsidR="00BC0FED"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загородных стационарных детских оздоровительных лагерях </w:t>
      </w:r>
      <w:r w:rsidR="008A3239"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обеспечен в соответствии с тр</w:t>
      </w:r>
      <w:r w:rsidR="008A3239"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3239"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бованиями </w:t>
      </w:r>
      <w:r w:rsidR="00BC0FED"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2.3/2.4.3590-20</w:t>
      </w:r>
      <w:r w:rsidR="00891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FED" w:rsidRPr="00300B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2F0DB9" w14:textId="03513612" w:rsidR="00D41130" w:rsidRPr="00300BE4" w:rsidRDefault="006B6348" w:rsidP="00300BE4">
      <w:pPr>
        <w:pStyle w:val="af6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E4">
        <w:rPr>
          <w:rFonts w:ascii="Times New Roman" w:eastAsia="Times New Roman" w:hAnsi="Times New Roman"/>
          <w:sz w:val="28"/>
          <w:szCs w:val="28"/>
          <w:lang w:val="ru-RU" w:eastAsia="ru-RU"/>
        </w:rPr>
        <w:t>приложение № 9 к Программе изложить в следующей редакции:</w:t>
      </w:r>
    </w:p>
    <w:p w14:paraId="73F2C4DB" w14:textId="77777777" w:rsidR="00AB637B" w:rsidRDefault="00AB63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983E7AA" w14:textId="34607845" w:rsidR="006B6348" w:rsidRPr="00AB637B" w:rsidRDefault="00D23D56" w:rsidP="00AB637B">
      <w:pPr>
        <w:widowControl w:val="0"/>
        <w:tabs>
          <w:tab w:val="left" w:pos="993"/>
        </w:tabs>
        <w:autoSpaceDE w:val="0"/>
        <w:autoSpaceDN w:val="0"/>
        <w:spacing w:after="0" w:line="360" w:lineRule="atLeas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6B6348" w:rsidRPr="00AB6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9</w:t>
      </w:r>
    </w:p>
    <w:p w14:paraId="145B2EA4" w14:textId="77777777" w:rsidR="006B6348" w:rsidRPr="00AB637B" w:rsidRDefault="006B6348" w:rsidP="00AB637B">
      <w:pPr>
        <w:widowControl w:val="0"/>
        <w:tabs>
          <w:tab w:val="left" w:pos="993"/>
        </w:tabs>
        <w:autoSpaceDE w:val="0"/>
        <w:autoSpaceDN w:val="0"/>
        <w:spacing w:after="0" w:line="360" w:lineRule="atLeas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3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</w:t>
      </w:r>
    </w:p>
    <w:p w14:paraId="437704F0" w14:textId="77777777" w:rsidR="00AB637B" w:rsidRDefault="006B6348" w:rsidP="00AB637B">
      <w:pPr>
        <w:widowControl w:val="0"/>
        <w:tabs>
          <w:tab w:val="left" w:pos="993"/>
        </w:tabs>
        <w:autoSpaceDE w:val="0"/>
        <w:autoSpaceDN w:val="0"/>
        <w:spacing w:after="0" w:line="360" w:lineRule="atLeas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Тыва </w:t>
      </w:r>
      <w:r w:rsidR="00D23D56" w:rsidRPr="00AB63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B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</w:p>
    <w:p w14:paraId="69EB1E72" w14:textId="004E6541" w:rsidR="006B6348" w:rsidRPr="00AB637B" w:rsidRDefault="00AB637B" w:rsidP="00AB637B">
      <w:pPr>
        <w:widowControl w:val="0"/>
        <w:tabs>
          <w:tab w:val="left" w:pos="993"/>
        </w:tabs>
        <w:autoSpaceDE w:val="0"/>
        <w:autoSpaceDN w:val="0"/>
        <w:spacing w:after="0" w:line="360" w:lineRule="atLeas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6348" w:rsidRPr="00AB63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348" w:rsidRPr="00AB63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Тыва</w:t>
      </w:r>
      <w:r w:rsidR="00D23D56" w:rsidRPr="00AB63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0F84F1F" w14:textId="210000F3" w:rsidR="006B6348" w:rsidRDefault="006B6348" w:rsidP="00AB637B">
      <w:pPr>
        <w:widowControl w:val="0"/>
        <w:tabs>
          <w:tab w:val="left" w:pos="993"/>
        </w:tabs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F0C49" w14:textId="77777777" w:rsidR="00AB637B" w:rsidRPr="00AB637B" w:rsidRDefault="00AB637B" w:rsidP="00AB637B">
      <w:pPr>
        <w:widowControl w:val="0"/>
        <w:tabs>
          <w:tab w:val="left" w:pos="993"/>
        </w:tabs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DB50C" w14:textId="78BDD035" w:rsidR="006B6348" w:rsidRPr="00AB637B" w:rsidRDefault="006B6348" w:rsidP="00AB637B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3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B6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3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C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37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C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3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C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3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C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37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EC5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37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3CD723AA" w14:textId="77777777" w:rsidR="00AB637B" w:rsidRDefault="006B6348" w:rsidP="00AB637B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637B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и распределения субсидий из бюджета</w:t>
      </w:r>
    </w:p>
    <w:p w14:paraId="00878175" w14:textId="77777777" w:rsidR="00AB637B" w:rsidRDefault="006B6348" w:rsidP="00AB637B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637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Тыва</w:t>
      </w:r>
      <w:r w:rsidR="00AB63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B637B">
        <w:rPr>
          <w:rFonts w:ascii="Times New Roman" w:eastAsia="Times New Roman" w:hAnsi="Times New Roman" w:cs="Times New Roman"/>
          <w:bCs/>
          <w:sz w:val="28"/>
          <w:szCs w:val="28"/>
        </w:rPr>
        <w:t>местным бюджетам Республики Тыва</w:t>
      </w:r>
    </w:p>
    <w:p w14:paraId="2793AFB6" w14:textId="77777777" w:rsidR="00AB637B" w:rsidRDefault="006B6348" w:rsidP="00AB637B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637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обновление материально-технической базы для </w:t>
      </w:r>
    </w:p>
    <w:p w14:paraId="141CB104" w14:textId="77777777" w:rsidR="00AB637B" w:rsidRDefault="006B6348" w:rsidP="00AB637B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637B">
        <w:rPr>
          <w:rFonts w:ascii="Times New Roman" w:eastAsia="Times New Roman" w:hAnsi="Times New Roman" w:cs="Times New Roman"/>
          <w:bCs/>
          <w:sz w:val="28"/>
          <w:szCs w:val="28"/>
        </w:rPr>
        <w:t>организации учебно-исследовательской, научно-практической</w:t>
      </w:r>
    </w:p>
    <w:p w14:paraId="6F2820A6" w14:textId="77777777" w:rsidR="00AB637B" w:rsidRDefault="006B6348" w:rsidP="00AB637B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637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творческой деятельности, занятий физической культурой и </w:t>
      </w:r>
    </w:p>
    <w:p w14:paraId="5C9194FD" w14:textId="77777777" w:rsidR="00AB637B" w:rsidRDefault="006B6348" w:rsidP="00AB637B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637B">
        <w:rPr>
          <w:rFonts w:ascii="Times New Roman" w:eastAsia="Times New Roman" w:hAnsi="Times New Roman" w:cs="Times New Roman"/>
          <w:bCs/>
          <w:sz w:val="28"/>
          <w:szCs w:val="28"/>
        </w:rPr>
        <w:t>спортом в образовательных организациях в целях достижения</w:t>
      </w:r>
    </w:p>
    <w:p w14:paraId="1EE62B55" w14:textId="77777777" w:rsidR="00AB637B" w:rsidRDefault="006B6348" w:rsidP="00AB637B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63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показателей и результатов федерального проекта </w:t>
      </w:r>
      <w:r w:rsidR="00D23D56" w:rsidRPr="00AB637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AB637B">
        <w:rPr>
          <w:rFonts w:ascii="Times New Roman" w:eastAsia="Times New Roman" w:hAnsi="Times New Roman" w:cs="Times New Roman"/>
          <w:bCs/>
          <w:sz w:val="28"/>
          <w:szCs w:val="28"/>
        </w:rPr>
        <w:t>Успех</w:t>
      </w:r>
    </w:p>
    <w:p w14:paraId="00BC58BC" w14:textId="20F530DD" w:rsidR="00AB637B" w:rsidRDefault="006B6348" w:rsidP="00AB637B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637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каждого ребенка</w:t>
      </w:r>
      <w:r w:rsidR="00D23D56" w:rsidRPr="00AB637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AB637B">
        <w:rPr>
          <w:rFonts w:ascii="Times New Roman" w:eastAsia="Times New Roman" w:hAnsi="Times New Roman" w:cs="Times New Roman"/>
          <w:bCs/>
          <w:sz w:val="28"/>
          <w:szCs w:val="28"/>
        </w:rPr>
        <w:t xml:space="preserve">, входящего в состав национального </w:t>
      </w:r>
      <w:r w:rsidR="00AB637B" w:rsidRPr="00AB637B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</w:p>
    <w:p w14:paraId="503EF7E6" w14:textId="7D181BF3" w:rsidR="00AB637B" w:rsidRDefault="00D23D56" w:rsidP="00AB637B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637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6B6348" w:rsidRPr="00AB637B">
        <w:rPr>
          <w:rFonts w:ascii="Times New Roman" w:eastAsia="Times New Roman" w:hAnsi="Times New Roman" w:cs="Times New Roman"/>
          <w:bCs/>
          <w:sz w:val="28"/>
          <w:szCs w:val="28"/>
        </w:rPr>
        <w:t>Образование</w:t>
      </w:r>
      <w:r w:rsidRPr="00AB637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6B6348" w:rsidRPr="00AB637B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рамках государственной программы </w:t>
      </w:r>
    </w:p>
    <w:p w14:paraId="7ACF1B5C" w14:textId="1AB91743" w:rsidR="006B6348" w:rsidRPr="00AB637B" w:rsidRDefault="006B6348" w:rsidP="00AB637B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637B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Российской Федерации </w:t>
      </w:r>
      <w:r w:rsidR="00D23D56" w:rsidRPr="00AB637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AB637B">
        <w:rPr>
          <w:rFonts w:ascii="Times New Roman" w:eastAsia="Times New Roman" w:hAnsi="Times New Roman" w:cs="Times New Roman"/>
          <w:bCs/>
          <w:sz w:val="28"/>
          <w:szCs w:val="28"/>
        </w:rPr>
        <w:t>Развитие образования</w:t>
      </w:r>
      <w:r w:rsidR="00D23D56" w:rsidRPr="00AB637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76599806" w14:textId="77777777" w:rsidR="006B6348" w:rsidRPr="00AB637B" w:rsidRDefault="006B6348" w:rsidP="00AB637B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2A04E8" w14:textId="415CD7D5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1. Настоящие Правила устанавливают порядок и условия предоставления субсидий из республиканского бюджета Республики Тыва местным бюджетам Республики Тыва на обновление в общеобразовательных организациях матер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 xml:space="preserve">ально-технической базы для занятий физической культурой и спортом (далее </w:t>
      </w:r>
      <w:r w:rsidR="00EC5D07">
        <w:rPr>
          <w:rFonts w:ascii="Times New Roman" w:eastAsia="Times New Roman" w:hAnsi="Times New Roman" w:cs="Times New Roman"/>
          <w:sz w:val="28"/>
          <w:szCs w:val="28"/>
        </w:rPr>
        <w:t>соответственно –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 xml:space="preserve"> субсидии, организации), а также критерии отбора муниц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пальных районов Республики Тыва для предоставления субсидий и их распр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деления между муниципальными районами Республики Тыва.</w:t>
      </w:r>
    </w:p>
    <w:p w14:paraId="750B1351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2. Субсидии предоставляются в целях софинансирования расходных об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зательств органов местного самоуправления, связанных с финансовым обесп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чением реализации перечня мероприятий по обновлению в общеобразовател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ных организациях материально-технической базы для занятий физической культурой и спортом.</w:t>
      </w:r>
    </w:p>
    <w:p w14:paraId="44F0FEDD" w14:textId="29F1D62C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3. Субсидии предоставляются по результатам отбора муниципальных районов Республики Тыва и государственных общеобразовательных организ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ций Республики Тыва, проводимого Министерством образования Республики Тыва на основании заявок, представленных муниципальными районами Ре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 xml:space="preserve">публики Тыва и государственными общеобразовательными организациями Республики Тыва (далее </w:t>
      </w:r>
      <w:r w:rsidR="00EC5D0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 xml:space="preserve"> отбор) в Министерство образования Республики Т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ва.</w:t>
      </w:r>
    </w:p>
    <w:p w14:paraId="6C6E489D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4. Распределение субсидий между бюджетами муниципальных районов Республики Тыва утверждается актом Правительства Республики Тыва.</w:t>
      </w:r>
    </w:p>
    <w:p w14:paraId="5DE49131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5. Субсидии имеют целевое назначение и направляются на:</w:t>
      </w:r>
    </w:p>
    <w:p w14:paraId="24A2DCD8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lastRenderedPageBreak/>
        <w:t>ремонт спортивных залов;</w:t>
      </w:r>
    </w:p>
    <w:p w14:paraId="16FF0E5B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перепрофилирование имеющихся аудиторий под спортивные залы для з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нятия физической культурой и спортом;</w:t>
      </w:r>
    </w:p>
    <w:p w14:paraId="51D68243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создание и развитие школьных спортивных клубов;</w:t>
      </w:r>
    </w:p>
    <w:p w14:paraId="2D502FF0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ремонт и оснащение спортивным инвентарем и оборудованием открытых плоскостных спортивных сооружений;</w:t>
      </w:r>
    </w:p>
    <w:p w14:paraId="784BDDBB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приобретение средств обучения и воспитания.</w:t>
      </w:r>
    </w:p>
    <w:p w14:paraId="11863D15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6. Субсидии предоставляются в соответствии со сводной бюджетной ро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писью бюджета Республики Тыва в пределах бюджетных ассигнований, пред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смотренных законом Республики Тыва о республиканском бюджете на соотве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ствующий финансовый год.</w:t>
      </w:r>
    </w:p>
    <w:p w14:paraId="65E202B4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7. Условиями предоставления субсидий являются:</w:t>
      </w:r>
    </w:p>
    <w:p w14:paraId="2A8E9673" w14:textId="73A182AF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а) наличие правового акта органа местного самоуправления, утвержда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 xml:space="preserve">щего перечень мероприятий по обновлению материально-технической базы для занятий физической культурой и спортом в общеобразовательных организациях (далее </w:t>
      </w:r>
      <w:r w:rsidR="00EC5D0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 xml:space="preserve"> перечень мероприятий), содержащего информацию о сложившихся в муниципальном образовании Республики Тыва условиях для занятия физич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ской культурой и спортом в общеобразовательных организациях, о количестве обучающихся, занимающихся физической культурой и спортом во внеурочное время (по каждому уровню общего образования), за исключением дошкольного образования, занятий физической культурой и спортом по дополнительным общеобразовательным программам в организациях дополнительного образов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ния, о количестве обучающихся, занимающихся по дополнительным общеобр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зовательным программам в организациях дополнительного образования, а та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же одно или несколько из следующих мероприятий:</w:t>
      </w:r>
    </w:p>
    <w:p w14:paraId="3B2E7233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- ремонт спортивных залов;</w:t>
      </w:r>
    </w:p>
    <w:p w14:paraId="7FDFDFBF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- перепрофилирование имеющихся аудиторий под спортивные залы для занятий физической культурой и спортом;</w:t>
      </w:r>
    </w:p>
    <w:p w14:paraId="4A979EB1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- создание и развитие школьных спортивных клубов;</w:t>
      </w:r>
    </w:p>
    <w:p w14:paraId="35AFD354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- ремонт и оснащение спортивным инвентарем и оборудованием откр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тых плоскостных спортивных сооружений;</w:t>
      </w:r>
    </w:p>
    <w:p w14:paraId="354B0DFD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- приобретение средств обучения и воспитания;</w:t>
      </w:r>
    </w:p>
    <w:p w14:paraId="1B647FE6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б) победа в отборе;</w:t>
      </w:r>
    </w:p>
    <w:p w14:paraId="798B5DFD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в) обязательство муниципального района по достижению значений цел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вых показателей результативности предоставления субсидии;</w:t>
      </w:r>
    </w:p>
    <w:p w14:paraId="72A19F07" w14:textId="17FD9AA1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г) заключение соглашения между Министерством образования Республ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ки Тыва и администрацией муниципального района Республики Тыва о пред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 xml:space="preserve">ставлении субсидии (далее </w:t>
      </w:r>
      <w:r w:rsidR="00EC5D0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 xml:space="preserve"> соглашение);</w:t>
      </w:r>
    </w:p>
    <w:p w14:paraId="3D5ED3F1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д) выполнение муниципальным районом Республики Тыва обязательств по ранее заключенным соглашениям (при наличии).</w:t>
      </w:r>
    </w:p>
    <w:p w14:paraId="79F59CE3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lastRenderedPageBreak/>
        <w:t>8. Перечень мероприятий не содержит мероприятия, осуществляемые за счет средств федерального бюджета в рамках других государственных пр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грамм поддержки обновления в общеобразовательных организациях матер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ально-технической базы для занятий физической культурой и спортом, а также мероприятия, в отношении которых достигнуты цели их реализации. Перечень мероприятий не содержит мероприятия в организациях, на реализацию которых в предыдущие годы была предоставлена субсидия.</w:t>
      </w:r>
    </w:p>
    <w:p w14:paraId="5E90B696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37"/>
      <w:bookmarkEnd w:id="2"/>
      <w:r w:rsidRPr="00300BE4">
        <w:rPr>
          <w:rFonts w:ascii="Times New Roman" w:eastAsia="Times New Roman" w:hAnsi="Times New Roman" w:cs="Times New Roman"/>
          <w:sz w:val="28"/>
          <w:szCs w:val="28"/>
        </w:rPr>
        <w:t>9. Перечень мероприятий содержит следующие показатели результати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ности использования субсидии:</w:t>
      </w:r>
    </w:p>
    <w:p w14:paraId="70B977B9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а) количество общеобразовательных организаций, в которых обновлена материально-техническая база для занятий физической культурой и спортом, в том числе:</w:t>
      </w:r>
    </w:p>
    <w:p w14:paraId="1632EF3E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- количество организаций, в которых отремонтированы спортивные залы;</w:t>
      </w:r>
    </w:p>
    <w:p w14:paraId="3B10DAE4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- количество организаций, в которых имеющиеся аудитории перепроф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лированы под спортивные залы для занятия физической культурой и спортом;</w:t>
      </w:r>
    </w:p>
    <w:p w14:paraId="10AA2D9B" w14:textId="4827AEAE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- количество школьных спортивных клубов, созданных в организациях для занятия физической культурой и спортом;</w:t>
      </w:r>
    </w:p>
    <w:p w14:paraId="6BA43F70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- количество организаций, в которых открытые плоскостные спортивные сооружения отремонтированы и оснащены спортивным инвентарем и оборуд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ванием;</w:t>
      </w:r>
    </w:p>
    <w:p w14:paraId="1722AB5E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- количество общеобразовательных организаций, в которых приобретены средства обучения и воспитания.</w:t>
      </w:r>
    </w:p>
    <w:p w14:paraId="2814FC68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10. Предельный уровень софинансирования расходного обязательства муниципального района Республики Тыва из республиканского бюджета по муниципальным районам Республики Тыва составляет 99 процентов.</w:t>
      </w:r>
    </w:p>
    <w:p w14:paraId="4823F1A8" w14:textId="1B3DF2F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11. Субсидии предоставляются в соответствии с соглашением, заключе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 xml:space="preserve">ным в государственной интегрированной информационной системе управления общественными финансами </w:t>
      </w:r>
      <w:r w:rsidR="00D23D56" w:rsidRPr="00300BE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Электронный бюджет</w:t>
      </w:r>
      <w:r w:rsidR="00D23D56" w:rsidRPr="00300B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, содержащим следующие положения:</w:t>
      </w:r>
    </w:p>
    <w:p w14:paraId="25FA85A3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а) размер субсидии, цель, порядок, сроки и условия ее предоставления, а также объем бюджетных ассигнований местного бюджета на реализацию соо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ветствующих расходных обязательств, в целях софинансирования которого предоставляется субсидия;</w:t>
      </w:r>
    </w:p>
    <w:p w14:paraId="16E57C42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б) сведения о правовых актах муниципального района, утверждающих:</w:t>
      </w:r>
    </w:p>
    <w:p w14:paraId="7CDCB2BC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перечень мероприятий и расходные обязательства бюджета муниципал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ного района;</w:t>
      </w:r>
    </w:p>
    <w:p w14:paraId="39C1D06E" w14:textId="7E3474C4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в) значения показателей результативности использования субсидии, кот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 xml:space="preserve">рые должны соответствовать значениям целевых показателей и индикаторов государственной программы Республики Тыва </w:t>
      </w:r>
      <w:r w:rsidR="00D23D56" w:rsidRPr="00300BE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Разв</w:t>
      </w:r>
      <w:r w:rsidR="00EC5D07">
        <w:rPr>
          <w:rFonts w:ascii="Times New Roman" w:eastAsia="Times New Roman" w:hAnsi="Times New Roman" w:cs="Times New Roman"/>
          <w:sz w:val="28"/>
          <w:szCs w:val="28"/>
        </w:rPr>
        <w:t>итие образования и науки 2014-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2025 годы</w:t>
      </w:r>
      <w:r w:rsidR="00D23D56" w:rsidRPr="00300B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 xml:space="preserve"> и обязательства муниципального района Республики Тыва по 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lastRenderedPageBreak/>
        <w:t>их достижению, а также последствия недостижения установленных значений показателей результативности использования субсидии;</w:t>
      </w:r>
    </w:p>
    <w:p w14:paraId="5B65E8CC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г) сведения о перечне объектов ремонта, перепрофилирования имеющи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ся аудиторий под спортивные залы, развития школьных спортивных клубов, оснащения спортивным инвентарем и оборудованием открытых плоскостных спортивных сооружений;</w:t>
      </w:r>
    </w:p>
    <w:p w14:paraId="6FA0B5F8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д) обязательство муниципального района Республики Тыва по целевому использованию субсидии;</w:t>
      </w:r>
    </w:p>
    <w:p w14:paraId="0371DF76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е) срок и порядок представления отчетности об осуществлении расходов муниципального района, источником финансового обеспечения которых явл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ется субсидия, и о достигнутых значениях показателей результативности предоставления субсидии;</w:t>
      </w:r>
    </w:p>
    <w:p w14:paraId="429668CA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ж) порядок осуществления контроля за соблюдением муниципальным районом условий, целей и порядка предоставления субсидии, установленных порядком предоставления субсидий и соглашением;</w:t>
      </w:r>
    </w:p>
    <w:p w14:paraId="1F3EECB2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з) обязательство муниципального района о предоставлении в Министе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ство информации и документов, необходимых для проведения проверок испо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нения условий соглашения;</w:t>
      </w:r>
    </w:p>
    <w:p w14:paraId="4C0B1DF0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и) ответственность за несоблюдение сторонами условий соглашения о предоставлении субсидии;</w:t>
      </w:r>
    </w:p>
    <w:p w14:paraId="61885FA5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к) порядок и сроки возврата субсидии в республиканский бюджет в сл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чае нарушения условий, установленных при ее предоставлении, в соответствии с порядком предоставления субсидии;</w:t>
      </w:r>
    </w:p>
    <w:p w14:paraId="47CA2684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л) условие о вступлении в силу соглашения.</w:t>
      </w:r>
    </w:p>
    <w:p w14:paraId="31346D2C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12. Формы соглашения и дополнительных соглашений к соглашению, предусматривающих внесение в него изменений и его расторжение, утвержд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ются Министерством образования Республики Тыва.</w:t>
      </w:r>
    </w:p>
    <w:p w14:paraId="434CF4F2" w14:textId="4060D14A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13. Не допускается внесение изменений в соглашение, предусматрива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щих ухудшение значений показателей результативности использования субс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дии, а также продление сроков реализации предусмотренных соглашением м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 xml:space="preserve">роприятий, за исключением случаев, если выполнение условий предоставления субсидий оказалось невозможным вследствие обстоятельств непреодолимой силы, изменения значений целевых показателей (индикаторов) государственной программы Республики Тыва </w:t>
      </w:r>
      <w:r w:rsidR="00D23D56" w:rsidRPr="00300BE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Развити</w:t>
      </w:r>
      <w:r w:rsidR="00EC5D07">
        <w:rPr>
          <w:rFonts w:ascii="Times New Roman" w:eastAsia="Times New Roman" w:hAnsi="Times New Roman" w:cs="Times New Roman"/>
          <w:sz w:val="28"/>
          <w:szCs w:val="28"/>
        </w:rPr>
        <w:t>е образования и науки на 2014-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2025 г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ды</w:t>
      </w:r>
      <w:r w:rsidR="00D23D56" w:rsidRPr="00300B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, а также в случае существенного (более чем на 20 процентов) сокращения размера субсидии.</w:t>
      </w:r>
    </w:p>
    <w:p w14:paraId="7A5DB816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14. Критериями отбора являются:</w:t>
      </w:r>
    </w:p>
    <w:p w14:paraId="786C0B77" w14:textId="510CCF1E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а) наличие в муниципальном районе Республики Тыва организаций (соо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 xml:space="preserve">ветствие государственной общеобразовательной организации понятию </w:t>
      </w:r>
      <w:r w:rsidR="00D23D56" w:rsidRPr="00300BE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низация</w:t>
      </w:r>
      <w:r w:rsidR="00D23D56" w:rsidRPr="00300B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, определенном законодательством Российской Федерации);</w:t>
      </w:r>
    </w:p>
    <w:p w14:paraId="6400CE96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lastRenderedPageBreak/>
        <w:t>б) потребность в обновлении материально-технической базы для занятий физической культурой и спортом в организациях;</w:t>
      </w:r>
    </w:p>
    <w:p w14:paraId="0E024229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в) наличие проектно-сметной документации (локальной сметы) на кап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тальный ремонт спортивного зала, перепрофилирование имеющихся аудиторий под спортивные залы, сметы на приобретение и установку оборудования и и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вентаря;</w:t>
      </w:r>
    </w:p>
    <w:p w14:paraId="07B0E76E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г) наличие положительного заключения о проверке достоверности опр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деления сметной стоимости капитального ремонта, перепрофилирования им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ющихся аудиторий под спортивные залы;</w:t>
      </w:r>
    </w:p>
    <w:p w14:paraId="28AB13D8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15. Оценка эффективности использования муниципальным районом Ре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публики Тыва субсидии осуществляется Министерством образования Респу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лики Тыва исходя из достигнутых значений показателей результативности и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пользования субсидии, предусмотренных пунктом 9 настоящего Порядка, а также сроков реализации перечня мероприятий, прилагаемого к соглашению.</w:t>
      </w:r>
    </w:p>
    <w:p w14:paraId="462517BD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16. Уполномоченный орган местного самоуправления муниципального района Республики Тыва предоставляет ежеквартально, не позднее 5 числа м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сяца, следующего за отчетным кварталом, отчет о расходах, в целях софина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сирования которых предоставлена субсидия, а также отчет о достижении зн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чений показателей результативности использования субсидий.</w:t>
      </w:r>
    </w:p>
    <w:p w14:paraId="180C9870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17. Министерство образования Республики Тыва осуществляет перечи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ление субсидии на лицевой счет для учета операций по переданным полном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чиям получателя бюджетных средств, открытый в Управлении Федерального казначейства по Республике Тыва.</w:t>
      </w:r>
    </w:p>
    <w:p w14:paraId="3640ADF2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18. Ответственность за нецелевое использование субсидий, недостове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ность сведений, содержащихся в документах и отчетности, несут получатели субсидий в соответствии с действующим законодательством.</w:t>
      </w:r>
    </w:p>
    <w:p w14:paraId="6A5DEBA9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19. В случае нецелевого использования субсидии и (или) нарушения м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ниципальным районом Республики Тыва условий предоставления субсидии к нему применяются бюджетные меры принуждения, предусмотренные бюдже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ным законодательством Российской Федерации.</w:t>
      </w:r>
    </w:p>
    <w:p w14:paraId="3026AEED" w14:textId="77777777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20. Не использованный на 1 января текущего финансового года остаток субсидий подлежит возврату в республиканский бюджет в соответствии с бю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жетным законодательством Российской Федерации.</w:t>
      </w:r>
    </w:p>
    <w:p w14:paraId="57118F97" w14:textId="35652DB1" w:rsidR="006B6348" w:rsidRPr="00300BE4" w:rsidRDefault="006B6348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t>21. Контроль за соблюдением муниципальным районом Республики Тыва условий предоставления субсидии осуществляется Министерством образования Республики Тыва и республиканским органом исполнительной власти, ос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ществляющим функции по контролю и надзору в финансово-бюджетной сф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ре.</w:t>
      </w:r>
      <w:r w:rsidR="00D23D56" w:rsidRPr="00300BE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55022" w:rsidRPr="00300B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D77422" w14:textId="0D39FA55" w:rsidR="00055022" w:rsidRPr="00300BE4" w:rsidRDefault="00055022" w:rsidP="00300BE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Разместить настоящее постановление на </w:t>
      </w:r>
      <w:r w:rsidR="00D23D56" w:rsidRPr="00300BE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D23D56" w:rsidRPr="00300B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D23D56" w:rsidRPr="00300BE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D23D56" w:rsidRPr="00300B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0B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133C47" w14:textId="1CAB40EA" w:rsidR="00055022" w:rsidRPr="00300BE4" w:rsidRDefault="00055022" w:rsidP="00250F5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5D0CDB7D" w14:textId="53A7E9FF" w:rsidR="00055022" w:rsidRDefault="00055022" w:rsidP="00250F5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6EBCA95F" w14:textId="77777777" w:rsidR="00250F5F" w:rsidRPr="00300BE4" w:rsidRDefault="00250F5F" w:rsidP="00250F5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443732C0" w14:textId="77777777" w:rsidR="00E65B10" w:rsidRPr="00E65B10" w:rsidRDefault="00E65B10" w:rsidP="00E65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Заместитель Председателя </w:t>
      </w:r>
    </w:p>
    <w:p w14:paraId="14A2BF54" w14:textId="77777777" w:rsidR="00E65B10" w:rsidRPr="00E65B10" w:rsidRDefault="00E65B10" w:rsidP="00E65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5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Республики Тыва                                                            О. Сарыглар</w:t>
      </w:r>
    </w:p>
    <w:p w14:paraId="17D63887" w14:textId="38CEAE00" w:rsidR="00055022" w:rsidRPr="00300BE4" w:rsidRDefault="00055022" w:rsidP="00E65B1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055022" w:rsidRPr="00300BE4" w:rsidSect="00300BE4">
      <w:pgSz w:w="11906" w:h="16838"/>
      <w:pgMar w:top="1134" w:right="567" w:bottom="1134" w:left="170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0971C" w14:textId="77777777" w:rsidR="00B91698" w:rsidRDefault="00B91698" w:rsidP="009916A1">
      <w:pPr>
        <w:spacing w:after="0" w:line="240" w:lineRule="auto"/>
      </w:pPr>
      <w:r>
        <w:separator/>
      </w:r>
    </w:p>
  </w:endnote>
  <w:endnote w:type="continuationSeparator" w:id="0">
    <w:p w14:paraId="3FE1C822" w14:textId="77777777" w:rsidR="00B91698" w:rsidRDefault="00B91698" w:rsidP="0099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9A9CA" w14:textId="77777777" w:rsidR="00B91698" w:rsidRDefault="00B91698" w:rsidP="009916A1">
      <w:pPr>
        <w:spacing w:after="0" w:line="240" w:lineRule="auto"/>
      </w:pPr>
      <w:r>
        <w:separator/>
      </w:r>
    </w:p>
  </w:footnote>
  <w:footnote w:type="continuationSeparator" w:id="0">
    <w:p w14:paraId="33D06733" w14:textId="77777777" w:rsidR="00B91698" w:rsidRDefault="00B91698" w:rsidP="00991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15232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41FA07A2" w14:textId="0FB07AF4" w:rsidR="007A50DA" w:rsidRPr="009916A1" w:rsidRDefault="00853DD2" w:rsidP="009916A1">
        <w:pPr>
          <w:pStyle w:val="ad"/>
          <w:spacing w:line="240" w:lineRule="auto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val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0698FAD" wp14:editId="2E24ED39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3D34F2" w14:textId="77A2B450" w:rsidR="00853DD2" w:rsidRPr="00853DD2" w:rsidRDefault="00853DD2" w:rsidP="00853DD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620200099/29085(5)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133D34F2" w14:textId="77A2B450" w:rsidR="00853DD2" w:rsidRPr="00853DD2" w:rsidRDefault="00853DD2" w:rsidP="00853DD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620200099/29085(5)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A50DA" w:rsidRPr="009916A1">
          <w:rPr>
            <w:rFonts w:ascii="Times New Roman" w:hAnsi="Times New Roman"/>
            <w:sz w:val="24"/>
          </w:rPr>
          <w:fldChar w:fldCharType="begin"/>
        </w:r>
        <w:r w:rsidR="007A50DA" w:rsidRPr="009916A1">
          <w:rPr>
            <w:rFonts w:ascii="Times New Roman" w:hAnsi="Times New Roman"/>
            <w:sz w:val="24"/>
          </w:rPr>
          <w:instrText>PAGE   \* MERGEFORMAT</w:instrText>
        </w:r>
        <w:r w:rsidR="007A50DA" w:rsidRPr="009916A1">
          <w:rPr>
            <w:rFonts w:ascii="Times New Roman" w:hAnsi="Times New Roman"/>
            <w:sz w:val="24"/>
          </w:rPr>
          <w:fldChar w:fldCharType="separate"/>
        </w:r>
        <w:r w:rsidRPr="00853DD2">
          <w:rPr>
            <w:rFonts w:ascii="Times New Roman" w:hAnsi="Times New Roman"/>
            <w:noProof/>
            <w:sz w:val="24"/>
            <w:lang w:val="ru-RU"/>
          </w:rPr>
          <w:t>4</w:t>
        </w:r>
        <w:r w:rsidR="007A50DA" w:rsidRPr="009916A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4352"/>
    <w:multiLevelType w:val="hybridMultilevel"/>
    <w:tmpl w:val="17545FC4"/>
    <w:lvl w:ilvl="0" w:tplc="492EC9B0">
      <w:start w:val="1"/>
      <w:numFmt w:val="decimal"/>
      <w:lvlText w:val="%1)"/>
      <w:lvlJc w:val="left"/>
      <w:pPr>
        <w:ind w:left="5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5D6740"/>
    <w:multiLevelType w:val="hybridMultilevel"/>
    <w:tmpl w:val="495A5E8C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345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BC7710E"/>
    <w:multiLevelType w:val="hybridMultilevel"/>
    <w:tmpl w:val="FC6C48A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6D2D6B"/>
    <w:multiLevelType w:val="hybridMultilevel"/>
    <w:tmpl w:val="AB6AADA0"/>
    <w:lvl w:ilvl="0" w:tplc="91C0DB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D3159"/>
    <w:multiLevelType w:val="hybridMultilevel"/>
    <w:tmpl w:val="4C3E3928"/>
    <w:lvl w:ilvl="0" w:tplc="07ACAE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500F8"/>
    <w:multiLevelType w:val="hybridMultilevel"/>
    <w:tmpl w:val="17545FC4"/>
    <w:lvl w:ilvl="0" w:tplc="492EC9B0">
      <w:start w:val="1"/>
      <w:numFmt w:val="decimal"/>
      <w:lvlText w:val="%1)"/>
      <w:lvlJc w:val="left"/>
      <w:pPr>
        <w:ind w:left="5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4EB13CC"/>
    <w:multiLevelType w:val="hybridMultilevel"/>
    <w:tmpl w:val="392EECE2"/>
    <w:lvl w:ilvl="0" w:tplc="3C8AC312">
      <w:start w:val="12"/>
      <w:numFmt w:val="decimal"/>
      <w:suff w:val="space"/>
      <w:lvlText w:val="%1)"/>
      <w:lvlJc w:val="left"/>
      <w:pPr>
        <w:ind w:left="750" w:hanging="390"/>
      </w:pPr>
      <w:rPr>
        <w:rFonts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042F6"/>
    <w:multiLevelType w:val="hybridMultilevel"/>
    <w:tmpl w:val="2EA0F8F8"/>
    <w:lvl w:ilvl="0" w:tplc="07ACAED2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C15C19"/>
    <w:multiLevelType w:val="hybridMultilevel"/>
    <w:tmpl w:val="F4B6A2F2"/>
    <w:lvl w:ilvl="0" w:tplc="D07E1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23e5fa2-1f2f-45c4-9e7f-3b34babe8faf"/>
  </w:docVars>
  <w:rsids>
    <w:rsidRoot w:val="00AB7394"/>
    <w:rsid w:val="000038DB"/>
    <w:rsid w:val="00010D3D"/>
    <w:rsid w:val="00010E03"/>
    <w:rsid w:val="00015292"/>
    <w:rsid w:val="00015643"/>
    <w:rsid w:val="00016AA8"/>
    <w:rsid w:val="00024EF0"/>
    <w:rsid w:val="00033CC6"/>
    <w:rsid w:val="0003725D"/>
    <w:rsid w:val="0004228E"/>
    <w:rsid w:val="000431A4"/>
    <w:rsid w:val="00045B03"/>
    <w:rsid w:val="00047475"/>
    <w:rsid w:val="00055022"/>
    <w:rsid w:val="000636D6"/>
    <w:rsid w:val="000648B1"/>
    <w:rsid w:val="000667F1"/>
    <w:rsid w:val="00066B96"/>
    <w:rsid w:val="00070EC7"/>
    <w:rsid w:val="00071634"/>
    <w:rsid w:val="00071C02"/>
    <w:rsid w:val="00073090"/>
    <w:rsid w:val="0007775D"/>
    <w:rsid w:val="00080753"/>
    <w:rsid w:val="0008783D"/>
    <w:rsid w:val="00091DF5"/>
    <w:rsid w:val="00092A21"/>
    <w:rsid w:val="000A0251"/>
    <w:rsid w:val="000A5966"/>
    <w:rsid w:val="000C42BA"/>
    <w:rsid w:val="000C50F2"/>
    <w:rsid w:val="000C522A"/>
    <w:rsid w:val="000D2FBE"/>
    <w:rsid w:val="000D3139"/>
    <w:rsid w:val="000E18B4"/>
    <w:rsid w:val="000E1CC1"/>
    <w:rsid w:val="000E4313"/>
    <w:rsid w:val="000E4E2B"/>
    <w:rsid w:val="0010563B"/>
    <w:rsid w:val="00110DE2"/>
    <w:rsid w:val="00111743"/>
    <w:rsid w:val="001140A1"/>
    <w:rsid w:val="00117B14"/>
    <w:rsid w:val="00120D1E"/>
    <w:rsid w:val="001211C7"/>
    <w:rsid w:val="00122374"/>
    <w:rsid w:val="00131C1D"/>
    <w:rsid w:val="00136312"/>
    <w:rsid w:val="00142027"/>
    <w:rsid w:val="00142567"/>
    <w:rsid w:val="001446C9"/>
    <w:rsid w:val="0015228D"/>
    <w:rsid w:val="00157B73"/>
    <w:rsid w:val="00164FA3"/>
    <w:rsid w:val="001658E9"/>
    <w:rsid w:val="00166591"/>
    <w:rsid w:val="00167059"/>
    <w:rsid w:val="001679D3"/>
    <w:rsid w:val="00171EA0"/>
    <w:rsid w:val="00174624"/>
    <w:rsid w:val="00177712"/>
    <w:rsid w:val="00180529"/>
    <w:rsid w:val="001857D0"/>
    <w:rsid w:val="00186B1D"/>
    <w:rsid w:val="00192BA9"/>
    <w:rsid w:val="001934D0"/>
    <w:rsid w:val="001937AD"/>
    <w:rsid w:val="001A0825"/>
    <w:rsid w:val="001A095F"/>
    <w:rsid w:val="001A1061"/>
    <w:rsid w:val="001A665C"/>
    <w:rsid w:val="001B0577"/>
    <w:rsid w:val="001B0AAB"/>
    <w:rsid w:val="001B111D"/>
    <w:rsid w:val="001B2E6D"/>
    <w:rsid w:val="001B50FD"/>
    <w:rsid w:val="001B5411"/>
    <w:rsid w:val="001B5447"/>
    <w:rsid w:val="001B5D40"/>
    <w:rsid w:val="001C5D6A"/>
    <w:rsid w:val="001C6D89"/>
    <w:rsid w:val="001C7984"/>
    <w:rsid w:val="001D13A4"/>
    <w:rsid w:val="001D50A8"/>
    <w:rsid w:val="001D5C8D"/>
    <w:rsid w:val="001D7160"/>
    <w:rsid w:val="001D76BB"/>
    <w:rsid w:val="001E2A1E"/>
    <w:rsid w:val="001E2E99"/>
    <w:rsid w:val="001E4245"/>
    <w:rsid w:val="001F2338"/>
    <w:rsid w:val="001F2485"/>
    <w:rsid w:val="001F47F6"/>
    <w:rsid w:val="001F4849"/>
    <w:rsid w:val="00200FB3"/>
    <w:rsid w:val="002076E6"/>
    <w:rsid w:val="0021021F"/>
    <w:rsid w:val="002128DA"/>
    <w:rsid w:val="00225465"/>
    <w:rsid w:val="00227113"/>
    <w:rsid w:val="00232B53"/>
    <w:rsid w:val="00234C77"/>
    <w:rsid w:val="00240510"/>
    <w:rsid w:val="002434CA"/>
    <w:rsid w:val="00246C64"/>
    <w:rsid w:val="00246F89"/>
    <w:rsid w:val="0025062E"/>
    <w:rsid w:val="00250A2C"/>
    <w:rsid w:val="00250F5F"/>
    <w:rsid w:val="00253D9C"/>
    <w:rsid w:val="00260A37"/>
    <w:rsid w:val="00261AFE"/>
    <w:rsid w:val="00267347"/>
    <w:rsid w:val="00270294"/>
    <w:rsid w:val="0027160E"/>
    <w:rsid w:val="00276ABC"/>
    <w:rsid w:val="00281D00"/>
    <w:rsid w:val="002852F6"/>
    <w:rsid w:val="002950AA"/>
    <w:rsid w:val="00295176"/>
    <w:rsid w:val="002965F8"/>
    <w:rsid w:val="00297673"/>
    <w:rsid w:val="00297D1A"/>
    <w:rsid w:val="002A06E2"/>
    <w:rsid w:val="002A0FFE"/>
    <w:rsid w:val="002A2679"/>
    <w:rsid w:val="002A327E"/>
    <w:rsid w:val="002A41E1"/>
    <w:rsid w:val="002B1299"/>
    <w:rsid w:val="002B46B3"/>
    <w:rsid w:val="002B7183"/>
    <w:rsid w:val="002B75DE"/>
    <w:rsid w:val="002C3705"/>
    <w:rsid w:val="002D2D93"/>
    <w:rsid w:val="002D5649"/>
    <w:rsid w:val="002D58A8"/>
    <w:rsid w:val="002D59C1"/>
    <w:rsid w:val="002E1033"/>
    <w:rsid w:val="002E234D"/>
    <w:rsid w:val="002E6FB9"/>
    <w:rsid w:val="002F5601"/>
    <w:rsid w:val="002F62B8"/>
    <w:rsid w:val="003002BC"/>
    <w:rsid w:val="00300BE4"/>
    <w:rsid w:val="00303A4A"/>
    <w:rsid w:val="00313464"/>
    <w:rsid w:val="003162E1"/>
    <w:rsid w:val="00320278"/>
    <w:rsid w:val="00340C07"/>
    <w:rsid w:val="00343269"/>
    <w:rsid w:val="003436B9"/>
    <w:rsid w:val="00346701"/>
    <w:rsid w:val="003511D8"/>
    <w:rsid w:val="00356F6A"/>
    <w:rsid w:val="0036366D"/>
    <w:rsid w:val="00363CB0"/>
    <w:rsid w:val="00364467"/>
    <w:rsid w:val="00364B84"/>
    <w:rsid w:val="003652DE"/>
    <w:rsid w:val="00367A10"/>
    <w:rsid w:val="00375996"/>
    <w:rsid w:val="00376F5B"/>
    <w:rsid w:val="00380095"/>
    <w:rsid w:val="0038108B"/>
    <w:rsid w:val="00383EFD"/>
    <w:rsid w:val="0038405F"/>
    <w:rsid w:val="003873E4"/>
    <w:rsid w:val="00392EFB"/>
    <w:rsid w:val="00393D91"/>
    <w:rsid w:val="003976F7"/>
    <w:rsid w:val="003977B5"/>
    <w:rsid w:val="003A4F06"/>
    <w:rsid w:val="003B1746"/>
    <w:rsid w:val="003B4420"/>
    <w:rsid w:val="003B4C35"/>
    <w:rsid w:val="003C52B8"/>
    <w:rsid w:val="003C5F40"/>
    <w:rsid w:val="003C66E7"/>
    <w:rsid w:val="003D0C01"/>
    <w:rsid w:val="003E0D00"/>
    <w:rsid w:val="003E1DBC"/>
    <w:rsid w:val="003E7D37"/>
    <w:rsid w:val="003F4C7C"/>
    <w:rsid w:val="003F6E18"/>
    <w:rsid w:val="00401AA0"/>
    <w:rsid w:val="00402570"/>
    <w:rsid w:val="00404517"/>
    <w:rsid w:val="0040592B"/>
    <w:rsid w:val="004068D9"/>
    <w:rsid w:val="00411ED4"/>
    <w:rsid w:val="00420FB0"/>
    <w:rsid w:val="00422A2E"/>
    <w:rsid w:val="00433EA9"/>
    <w:rsid w:val="004422AE"/>
    <w:rsid w:val="00444BBE"/>
    <w:rsid w:val="0044501E"/>
    <w:rsid w:val="004472A9"/>
    <w:rsid w:val="004537B1"/>
    <w:rsid w:val="0046383B"/>
    <w:rsid w:val="00467BCE"/>
    <w:rsid w:val="00471B95"/>
    <w:rsid w:val="00472E63"/>
    <w:rsid w:val="0047587F"/>
    <w:rsid w:val="00484912"/>
    <w:rsid w:val="00485349"/>
    <w:rsid w:val="004919F6"/>
    <w:rsid w:val="004942E2"/>
    <w:rsid w:val="004A11C5"/>
    <w:rsid w:val="004A2227"/>
    <w:rsid w:val="004A2FF5"/>
    <w:rsid w:val="004A4A97"/>
    <w:rsid w:val="004A64FD"/>
    <w:rsid w:val="004A6581"/>
    <w:rsid w:val="004A6C41"/>
    <w:rsid w:val="004B2E48"/>
    <w:rsid w:val="004B4328"/>
    <w:rsid w:val="004C537D"/>
    <w:rsid w:val="004D2116"/>
    <w:rsid w:val="004D3AEA"/>
    <w:rsid w:val="004D78EF"/>
    <w:rsid w:val="004E204E"/>
    <w:rsid w:val="004E4206"/>
    <w:rsid w:val="004E4E6E"/>
    <w:rsid w:val="004F1781"/>
    <w:rsid w:val="004F58A8"/>
    <w:rsid w:val="00504AEF"/>
    <w:rsid w:val="005057EB"/>
    <w:rsid w:val="0050620C"/>
    <w:rsid w:val="005062A5"/>
    <w:rsid w:val="00510A74"/>
    <w:rsid w:val="0051712D"/>
    <w:rsid w:val="00520060"/>
    <w:rsid w:val="005207C3"/>
    <w:rsid w:val="00521523"/>
    <w:rsid w:val="0052178D"/>
    <w:rsid w:val="00521AF0"/>
    <w:rsid w:val="0053127C"/>
    <w:rsid w:val="00540431"/>
    <w:rsid w:val="00541CCF"/>
    <w:rsid w:val="005426B5"/>
    <w:rsid w:val="005455C2"/>
    <w:rsid w:val="00546164"/>
    <w:rsid w:val="00547A56"/>
    <w:rsid w:val="0055061B"/>
    <w:rsid w:val="00552B67"/>
    <w:rsid w:val="005545BB"/>
    <w:rsid w:val="00555B5F"/>
    <w:rsid w:val="00556FAD"/>
    <w:rsid w:val="005574FA"/>
    <w:rsid w:val="0055762B"/>
    <w:rsid w:val="00557C3F"/>
    <w:rsid w:val="00560F7A"/>
    <w:rsid w:val="00561A5D"/>
    <w:rsid w:val="005649DF"/>
    <w:rsid w:val="00566AD6"/>
    <w:rsid w:val="00567851"/>
    <w:rsid w:val="0057640A"/>
    <w:rsid w:val="005773D0"/>
    <w:rsid w:val="005777FB"/>
    <w:rsid w:val="00580720"/>
    <w:rsid w:val="00583A5D"/>
    <w:rsid w:val="00584425"/>
    <w:rsid w:val="00584B69"/>
    <w:rsid w:val="00585CD7"/>
    <w:rsid w:val="00586216"/>
    <w:rsid w:val="00586BCD"/>
    <w:rsid w:val="00590B7B"/>
    <w:rsid w:val="005948EB"/>
    <w:rsid w:val="00597876"/>
    <w:rsid w:val="005A5524"/>
    <w:rsid w:val="005A59F1"/>
    <w:rsid w:val="005A5CF4"/>
    <w:rsid w:val="005B2222"/>
    <w:rsid w:val="005B4AB6"/>
    <w:rsid w:val="005B510B"/>
    <w:rsid w:val="005B6457"/>
    <w:rsid w:val="005B7D90"/>
    <w:rsid w:val="005F602F"/>
    <w:rsid w:val="00600C78"/>
    <w:rsid w:val="00602706"/>
    <w:rsid w:val="00605FDB"/>
    <w:rsid w:val="00606E13"/>
    <w:rsid w:val="006118EF"/>
    <w:rsid w:val="0061316D"/>
    <w:rsid w:val="0061428A"/>
    <w:rsid w:val="006169DF"/>
    <w:rsid w:val="00620A6B"/>
    <w:rsid w:val="006210E5"/>
    <w:rsid w:val="00634490"/>
    <w:rsid w:val="00636585"/>
    <w:rsid w:val="006374D9"/>
    <w:rsid w:val="00637DEE"/>
    <w:rsid w:val="006444F5"/>
    <w:rsid w:val="00644AB4"/>
    <w:rsid w:val="00650258"/>
    <w:rsid w:val="00650FBD"/>
    <w:rsid w:val="006514A8"/>
    <w:rsid w:val="00651CD6"/>
    <w:rsid w:val="00653340"/>
    <w:rsid w:val="006567FF"/>
    <w:rsid w:val="006573F7"/>
    <w:rsid w:val="00657738"/>
    <w:rsid w:val="00665CAA"/>
    <w:rsid w:val="00670B4F"/>
    <w:rsid w:val="00676D80"/>
    <w:rsid w:val="00677EE5"/>
    <w:rsid w:val="0068170E"/>
    <w:rsid w:val="006846F9"/>
    <w:rsid w:val="00684CEA"/>
    <w:rsid w:val="00690E2C"/>
    <w:rsid w:val="00692568"/>
    <w:rsid w:val="00696084"/>
    <w:rsid w:val="0069749F"/>
    <w:rsid w:val="006A02F0"/>
    <w:rsid w:val="006A1862"/>
    <w:rsid w:val="006B25DE"/>
    <w:rsid w:val="006B6348"/>
    <w:rsid w:val="006C0554"/>
    <w:rsid w:val="006C1589"/>
    <w:rsid w:val="006C24F1"/>
    <w:rsid w:val="006C3CC4"/>
    <w:rsid w:val="006C3F1C"/>
    <w:rsid w:val="006C631D"/>
    <w:rsid w:val="006C7F51"/>
    <w:rsid w:val="006D0980"/>
    <w:rsid w:val="006D1C78"/>
    <w:rsid w:val="006D2A63"/>
    <w:rsid w:val="006D56AE"/>
    <w:rsid w:val="006E2071"/>
    <w:rsid w:val="006F1D20"/>
    <w:rsid w:val="006F2F42"/>
    <w:rsid w:val="006F5105"/>
    <w:rsid w:val="006F5290"/>
    <w:rsid w:val="006F57B3"/>
    <w:rsid w:val="006F6899"/>
    <w:rsid w:val="00700A34"/>
    <w:rsid w:val="00703447"/>
    <w:rsid w:val="007055E3"/>
    <w:rsid w:val="00706E0C"/>
    <w:rsid w:val="0070791D"/>
    <w:rsid w:val="00710DC9"/>
    <w:rsid w:val="007112AB"/>
    <w:rsid w:val="00711805"/>
    <w:rsid w:val="0071657B"/>
    <w:rsid w:val="0072572F"/>
    <w:rsid w:val="00732D02"/>
    <w:rsid w:val="0073549E"/>
    <w:rsid w:val="00741CF0"/>
    <w:rsid w:val="007439B4"/>
    <w:rsid w:val="007448EE"/>
    <w:rsid w:val="00750DA0"/>
    <w:rsid w:val="00754BEC"/>
    <w:rsid w:val="0075598A"/>
    <w:rsid w:val="00762164"/>
    <w:rsid w:val="0076261A"/>
    <w:rsid w:val="0076426B"/>
    <w:rsid w:val="0076698E"/>
    <w:rsid w:val="00774E40"/>
    <w:rsid w:val="00781E99"/>
    <w:rsid w:val="00782EE2"/>
    <w:rsid w:val="00784E77"/>
    <w:rsid w:val="007876C5"/>
    <w:rsid w:val="00787DAD"/>
    <w:rsid w:val="00795A38"/>
    <w:rsid w:val="00796965"/>
    <w:rsid w:val="007A2472"/>
    <w:rsid w:val="007A50DA"/>
    <w:rsid w:val="007A54B4"/>
    <w:rsid w:val="007A7482"/>
    <w:rsid w:val="007B3C5F"/>
    <w:rsid w:val="007B586B"/>
    <w:rsid w:val="007C0B85"/>
    <w:rsid w:val="007C10F3"/>
    <w:rsid w:val="007C267C"/>
    <w:rsid w:val="007D02B4"/>
    <w:rsid w:val="007D1D60"/>
    <w:rsid w:val="007D450F"/>
    <w:rsid w:val="007D6395"/>
    <w:rsid w:val="007D693D"/>
    <w:rsid w:val="007D7315"/>
    <w:rsid w:val="007E2471"/>
    <w:rsid w:val="007E39AB"/>
    <w:rsid w:val="007E43B6"/>
    <w:rsid w:val="007F0680"/>
    <w:rsid w:val="007F4E02"/>
    <w:rsid w:val="007F5F36"/>
    <w:rsid w:val="007F6238"/>
    <w:rsid w:val="007F684A"/>
    <w:rsid w:val="007F6C8E"/>
    <w:rsid w:val="007F7A5D"/>
    <w:rsid w:val="00805C7D"/>
    <w:rsid w:val="00806021"/>
    <w:rsid w:val="00811135"/>
    <w:rsid w:val="00815208"/>
    <w:rsid w:val="00817F52"/>
    <w:rsid w:val="00821199"/>
    <w:rsid w:val="00831C66"/>
    <w:rsid w:val="00833198"/>
    <w:rsid w:val="008370A4"/>
    <w:rsid w:val="008455DC"/>
    <w:rsid w:val="00850845"/>
    <w:rsid w:val="00852E6C"/>
    <w:rsid w:val="00853A5B"/>
    <w:rsid w:val="00853DD2"/>
    <w:rsid w:val="00853DF7"/>
    <w:rsid w:val="008552A3"/>
    <w:rsid w:val="00861213"/>
    <w:rsid w:val="00861BEF"/>
    <w:rsid w:val="00862B05"/>
    <w:rsid w:val="00866A57"/>
    <w:rsid w:val="00875498"/>
    <w:rsid w:val="0087627B"/>
    <w:rsid w:val="008838FE"/>
    <w:rsid w:val="00884E9B"/>
    <w:rsid w:val="008854D0"/>
    <w:rsid w:val="008902F3"/>
    <w:rsid w:val="00891563"/>
    <w:rsid w:val="00893849"/>
    <w:rsid w:val="00897EC1"/>
    <w:rsid w:val="008A3239"/>
    <w:rsid w:val="008A3C88"/>
    <w:rsid w:val="008A3DE3"/>
    <w:rsid w:val="008A5314"/>
    <w:rsid w:val="008A7C2E"/>
    <w:rsid w:val="008B11EC"/>
    <w:rsid w:val="008B1C0A"/>
    <w:rsid w:val="008B4097"/>
    <w:rsid w:val="008B461E"/>
    <w:rsid w:val="008B4B35"/>
    <w:rsid w:val="008B611A"/>
    <w:rsid w:val="008B6997"/>
    <w:rsid w:val="008C087C"/>
    <w:rsid w:val="008C16E3"/>
    <w:rsid w:val="008C2DDE"/>
    <w:rsid w:val="008C4ADA"/>
    <w:rsid w:val="008C7E89"/>
    <w:rsid w:val="008D0901"/>
    <w:rsid w:val="008D3292"/>
    <w:rsid w:val="008D3F36"/>
    <w:rsid w:val="008D5C11"/>
    <w:rsid w:val="008E62DB"/>
    <w:rsid w:val="008E77AE"/>
    <w:rsid w:val="008F38DE"/>
    <w:rsid w:val="008F5FA5"/>
    <w:rsid w:val="009031F5"/>
    <w:rsid w:val="009033B9"/>
    <w:rsid w:val="009038C8"/>
    <w:rsid w:val="00905324"/>
    <w:rsid w:val="009066DC"/>
    <w:rsid w:val="00910619"/>
    <w:rsid w:val="0091206D"/>
    <w:rsid w:val="00912162"/>
    <w:rsid w:val="00912F76"/>
    <w:rsid w:val="009168F6"/>
    <w:rsid w:val="00917532"/>
    <w:rsid w:val="0092178F"/>
    <w:rsid w:val="00921CC4"/>
    <w:rsid w:val="00922337"/>
    <w:rsid w:val="00931605"/>
    <w:rsid w:val="0093344C"/>
    <w:rsid w:val="0093372A"/>
    <w:rsid w:val="009365EA"/>
    <w:rsid w:val="00940716"/>
    <w:rsid w:val="00945D2D"/>
    <w:rsid w:val="00950412"/>
    <w:rsid w:val="009528CE"/>
    <w:rsid w:val="00955783"/>
    <w:rsid w:val="009558FB"/>
    <w:rsid w:val="00960E57"/>
    <w:rsid w:val="00960F2E"/>
    <w:rsid w:val="009619FB"/>
    <w:rsid w:val="009626AA"/>
    <w:rsid w:val="0097119F"/>
    <w:rsid w:val="00974955"/>
    <w:rsid w:val="00977156"/>
    <w:rsid w:val="009771F6"/>
    <w:rsid w:val="00980553"/>
    <w:rsid w:val="00980A2E"/>
    <w:rsid w:val="009904E6"/>
    <w:rsid w:val="009916A1"/>
    <w:rsid w:val="00992F55"/>
    <w:rsid w:val="009A0AFA"/>
    <w:rsid w:val="009A422B"/>
    <w:rsid w:val="009A5C5E"/>
    <w:rsid w:val="009A60E5"/>
    <w:rsid w:val="009B2100"/>
    <w:rsid w:val="009B34CE"/>
    <w:rsid w:val="009B43DB"/>
    <w:rsid w:val="009B4BF0"/>
    <w:rsid w:val="009B5528"/>
    <w:rsid w:val="009C28A1"/>
    <w:rsid w:val="009C7F76"/>
    <w:rsid w:val="009D444B"/>
    <w:rsid w:val="009E2ED6"/>
    <w:rsid w:val="009E2F65"/>
    <w:rsid w:val="009E78E8"/>
    <w:rsid w:val="009F56B5"/>
    <w:rsid w:val="009F5FC3"/>
    <w:rsid w:val="009F77E6"/>
    <w:rsid w:val="00A02772"/>
    <w:rsid w:val="00A03632"/>
    <w:rsid w:val="00A13EFC"/>
    <w:rsid w:val="00A14659"/>
    <w:rsid w:val="00A177F9"/>
    <w:rsid w:val="00A3138C"/>
    <w:rsid w:val="00A32734"/>
    <w:rsid w:val="00A3787F"/>
    <w:rsid w:val="00A37D12"/>
    <w:rsid w:val="00A448D9"/>
    <w:rsid w:val="00A553D4"/>
    <w:rsid w:val="00A6457F"/>
    <w:rsid w:val="00A66CD4"/>
    <w:rsid w:val="00A66DA6"/>
    <w:rsid w:val="00A67670"/>
    <w:rsid w:val="00A70600"/>
    <w:rsid w:val="00A73119"/>
    <w:rsid w:val="00A75F2F"/>
    <w:rsid w:val="00A831D7"/>
    <w:rsid w:val="00A84D04"/>
    <w:rsid w:val="00A857A7"/>
    <w:rsid w:val="00A90C99"/>
    <w:rsid w:val="00A93F5F"/>
    <w:rsid w:val="00A96423"/>
    <w:rsid w:val="00AA5F63"/>
    <w:rsid w:val="00AB06F3"/>
    <w:rsid w:val="00AB1CDD"/>
    <w:rsid w:val="00AB637B"/>
    <w:rsid w:val="00AB7394"/>
    <w:rsid w:val="00AB7B29"/>
    <w:rsid w:val="00AC33B8"/>
    <w:rsid w:val="00AC6C7D"/>
    <w:rsid w:val="00AC6CF0"/>
    <w:rsid w:val="00AC79BF"/>
    <w:rsid w:val="00AD1992"/>
    <w:rsid w:val="00AD44DA"/>
    <w:rsid w:val="00AD4565"/>
    <w:rsid w:val="00AE46AC"/>
    <w:rsid w:val="00AF2616"/>
    <w:rsid w:val="00AF7BB2"/>
    <w:rsid w:val="00B01B59"/>
    <w:rsid w:val="00B034BA"/>
    <w:rsid w:val="00B03EAF"/>
    <w:rsid w:val="00B06950"/>
    <w:rsid w:val="00B121A9"/>
    <w:rsid w:val="00B123D8"/>
    <w:rsid w:val="00B159C6"/>
    <w:rsid w:val="00B172EA"/>
    <w:rsid w:val="00B25612"/>
    <w:rsid w:val="00B25AAD"/>
    <w:rsid w:val="00B26A2B"/>
    <w:rsid w:val="00B2743C"/>
    <w:rsid w:val="00B3189E"/>
    <w:rsid w:val="00B3570E"/>
    <w:rsid w:val="00B36178"/>
    <w:rsid w:val="00B4091D"/>
    <w:rsid w:val="00B42968"/>
    <w:rsid w:val="00B52F9C"/>
    <w:rsid w:val="00B53D4C"/>
    <w:rsid w:val="00B61B33"/>
    <w:rsid w:val="00B64FF1"/>
    <w:rsid w:val="00B72A50"/>
    <w:rsid w:val="00B72CF9"/>
    <w:rsid w:val="00B73AA2"/>
    <w:rsid w:val="00B74AB1"/>
    <w:rsid w:val="00B75613"/>
    <w:rsid w:val="00B86D95"/>
    <w:rsid w:val="00B86E6F"/>
    <w:rsid w:val="00B87D44"/>
    <w:rsid w:val="00B91698"/>
    <w:rsid w:val="00B9218C"/>
    <w:rsid w:val="00B923CD"/>
    <w:rsid w:val="00B929DA"/>
    <w:rsid w:val="00B949ED"/>
    <w:rsid w:val="00B96E50"/>
    <w:rsid w:val="00BA5232"/>
    <w:rsid w:val="00BA59E4"/>
    <w:rsid w:val="00BA7688"/>
    <w:rsid w:val="00BB1047"/>
    <w:rsid w:val="00BC0FED"/>
    <w:rsid w:val="00BC2367"/>
    <w:rsid w:val="00BC3222"/>
    <w:rsid w:val="00BC4170"/>
    <w:rsid w:val="00BC577F"/>
    <w:rsid w:val="00BC5AD7"/>
    <w:rsid w:val="00BD3400"/>
    <w:rsid w:val="00BD61DF"/>
    <w:rsid w:val="00BD6985"/>
    <w:rsid w:val="00BE0701"/>
    <w:rsid w:val="00BE0C2B"/>
    <w:rsid w:val="00BE20C2"/>
    <w:rsid w:val="00BF1F87"/>
    <w:rsid w:val="00BF2569"/>
    <w:rsid w:val="00BF3205"/>
    <w:rsid w:val="00BF3354"/>
    <w:rsid w:val="00BF3E8C"/>
    <w:rsid w:val="00BF4EAD"/>
    <w:rsid w:val="00BF669B"/>
    <w:rsid w:val="00C022A6"/>
    <w:rsid w:val="00C02440"/>
    <w:rsid w:val="00C0541A"/>
    <w:rsid w:val="00C0798B"/>
    <w:rsid w:val="00C10ACE"/>
    <w:rsid w:val="00C1240A"/>
    <w:rsid w:val="00C13047"/>
    <w:rsid w:val="00C22330"/>
    <w:rsid w:val="00C23606"/>
    <w:rsid w:val="00C25616"/>
    <w:rsid w:val="00C256CC"/>
    <w:rsid w:val="00C2601A"/>
    <w:rsid w:val="00C32F6A"/>
    <w:rsid w:val="00C36DF2"/>
    <w:rsid w:val="00C40E15"/>
    <w:rsid w:val="00C4106A"/>
    <w:rsid w:val="00C42124"/>
    <w:rsid w:val="00C4273B"/>
    <w:rsid w:val="00C448C6"/>
    <w:rsid w:val="00C45D0E"/>
    <w:rsid w:val="00C4679C"/>
    <w:rsid w:val="00C53CC8"/>
    <w:rsid w:val="00C54129"/>
    <w:rsid w:val="00C56DDF"/>
    <w:rsid w:val="00C5738F"/>
    <w:rsid w:val="00C578DD"/>
    <w:rsid w:val="00C62F95"/>
    <w:rsid w:val="00C63BE0"/>
    <w:rsid w:val="00C64E45"/>
    <w:rsid w:val="00C652B5"/>
    <w:rsid w:val="00C65A8C"/>
    <w:rsid w:val="00C665B3"/>
    <w:rsid w:val="00C66C43"/>
    <w:rsid w:val="00C679C7"/>
    <w:rsid w:val="00C67C29"/>
    <w:rsid w:val="00C71308"/>
    <w:rsid w:val="00C72368"/>
    <w:rsid w:val="00C72B63"/>
    <w:rsid w:val="00C74BC7"/>
    <w:rsid w:val="00C76010"/>
    <w:rsid w:val="00C8016B"/>
    <w:rsid w:val="00C8025A"/>
    <w:rsid w:val="00C80B15"/>
    <w:rsid w:val="00C864BE"/>
    <w:rsid w:val="00C9066B"/>
    <w:rsid w:val="00C92158"/>
    <w:rsid w:val="00C925D0"/>
    <w:rsid w:val="00C92B5D"/>
    <w:rsid w:val="00C93151"/>
    <w:rsid w:val="00C95B4F"/>
    <w:rsid w:val="00C95CE3"/>
    <w:rsid w:val="00C97856"/>
    <w:rsid w:val="00CA1A33"/>
    <w:rsid w:val="00CA3B87"/>
    <w:rsid w:val="00CA751D"/>
    <w:rsid w:val="00CB0A46"/>
    <w:rsid w:val="00CB2258"/>
    <w:rsid w:val="00CB6499"/>
    <w:rsid w:val="00CC32BB"/>
    <w:rsid w:val="00CD20B0"/>
    <w:rsid w:val="00CD323D"/>
    <w:rsid w:val="00CD5930"/>
    <w:rsid w:val="00CD7B1A"/>
    <w:rsid w:val="00CE4115"/>
    <w:rsid w:val="00CE6DE8"/>
    <w:rsid w:val="00CE7A0D"/>
    <w:rsid w:val="00CF6517"/>
    <w:rsid w:val="00D047A2"/>
    <w:rsid w:val="00D048A4"/>
    <w:rsid w:val="00D0579C"/>
    <w:rsid w:val="00D1183E"/>
    <w:rsid w:val="00D16717"/>
    <w:rsid w:val="00D176F6"/>
    <w:rsid w:val="00D23D56"/>
    <w:rsid w:val="00D249AC"/>
    <w:rsid w:val="00D25A74"/>
    <w:rsid w:val="00D274D9"/>
    <w:rsid w:val="00D37E21"/>
    <w:rsid w:val="00D41130"/>
    <w:rsid w:val="00D417CF"/>
    <w:rsid w:val="00D443DA"/>
    <w:rsid w:val="00D44DBA"/>
    <w:rsid w:val="00D47AA3"/>
    <w:rsid w:val="00D50B86"/>
    <w:rsid w:val="00D52F94"/>
    <w:rsid w:val="00D53174"/>
    <w:rsid w:val="00D5485B"/>
    <w:rsid w:val="00D56062"/>
    <w:rsid w:val="00D575B8"/>
    <w:rsid w:val="00D62AD2"/>
    <w:rsid w:val="00D65973"/>
    <w:rsid w:val="00D65CBE"/>
    <w:rsid w:val="00D67A95"/>
    <w:rsid w:val="00D73BDE"/>
    <w:rsid w:val="00D745FF"/>
    <w:rsid w:val="00D76352"/>
    <w:rsid w:val="00D806A7"/>
    <w:rsid w:val="00D80946"/>
    <w:rsid w:val="00D81111"/>
    <w:rsid w:val="00D81A5D"/>
    <w:rsid w:val="00D90341"/>
    <w:rsid w:val="00D93995"/>
    <w:rsid w:val="00D968A7"/>
    <w:rsid w:val="00DA1BF8"/>
    <w:rsid w:val="00DA6B2C"/>
    <w:rsid w:val="00DB426A"/>
    <w:rsid w:val="00DB5D61"/>
    <w:rsid w:val="00DC0894"/>
    <w:rsid w:val="00DC2EA5"/>
    <w:rsid w:val="00DC54AE"/>
    <w:rsid w:val="00DC71BC"/>
    <w:rsid w:val="00DD0AD4"/>
    <w:rsid w:val="00DD1E75"/>
    <w:rsid w:val="00DD5F1A"/>
    <w:rsid w:val="00DD666B"/>
    <w:rsid w:val="00DE566E"/>
    <w:rsid w:val="00DF0C18"/>
    <w:rsid w:val="00DF3129"/>
    <w:rsid w:val="00DF3470"/>
    <w:rsid w:val="00DF4346"/>
    <w:rsid w:val="00DF5108"/>
    <w:rsid w:val="00DF54D3"/>
    <w:rsid w:val="00E0212E"/>
    <w:rsid w:val="00E02BDA"/>
    <w:rsid w:val="00E078CE"/>
    <w:rsid w:val="00E07DC6"/>
    <w:rsid w:val="00E1459C"/>
    <w:rsid w:val="00E1494F"/>
    <w:rsid w:val="00E21B90"/>
    <w:rsid w:val="00E30765"/>
    <w:rsid w:val="00E34190"/>
    <w:rsid w:val="00E3496E"/>
    <w:rsid w:val="00E36C18"/>
    <w:rsid w:val="00E4146C"/>
    <w:rsid w:val="00E53AD8"/>
    <w:rsid w:val="00E54225"/>
    <w:rsid w:val="00E60F60"/>
    <w:rsid w:val="00E61348"/>
    <w:rsid w:val="00E642E6"/>
    <w:rsid w:val="00E64876"/>
    <w:rsid w:val="00E65B10"/>
    <w:rsid w:val="00E65DF2"/>
    <w:rsid w:val="00E66469"/>
    <w:rsid w:val="00E70290"/>
    <w:rsid w:val="00E71841"/>
    <w:rsid w:val="00E734E7"/>
    <w:rsid w:val="00E7430D"/>
    <w:rsid w:val="00E764C5"/>
    <w:rsid w:val="00E80106"/>
    <w:rsid w:val="00E8038F"/>
    <w:rsid w:val="00E85776"/>
    <w:rsid w:val="00E85844"/>
    <w:rsid w:val="00E87512"/>
    <w:rsid w:val="00E90365"/>
    <w:rsid w:val="00E942B5"/>
    <w:rsid w:val="00E96E9A"/>
    <w:rsid w:val="00EA2E1E"/>
    <w:rsid w:val="00EA3E78"/>
    <w:rsid w:val="00EA41DE"/>
    <w:rsid w:val="00EA431D"/>
    <w:rsid w:val="00EB1B8D"/>
    <w:rsid w:val="00EB1E6A"/>
    <w:rsid w:val="00EB2F29"/>
    <w:rsid w:val="00EB4A9F"/>
    <w:rsid w:val="00EC0034"/>
    <w:rsid w:val="00EC5D07"/>
    <w:rsid w:val="00ED0BF7"/>
    <w:rsid w:val="00ED3971"/>
    <w:rsid w:val="00ED5035"/>
    <w:rsid w:val="00ED6D87"/>
    <w:rsid w:val="00ED7B0A"/>
    <w:rsid w:val="00EE1C20"/>
    <w:rsid w:val="00EE3197"/>
    <w:rsid w:val="00EF25BF"/>
    <w:rsid w:val="00EF4B49"/>
    <w:rsid w:val="00F01B45"/>
    <w:rsid w:val="00F07C13"/>
    <w:rsid w:val="00F1222B"/>
    <w:rsid w:val="00F14DCF"/>
    <w:rsid w:val="00F23946"/>
    <w:rsid w:val="00F24A60"/>
    <w:rsid w:val="00F24D5B"/>
    <w:rsid w:val="00F26B88"/>
    <w:rsid w:val="00F3080E"/>
    <w:rsid w:val="00F3211D"/>
    <w:rsid w:val="00F3386D"/>
    <w:rsid w:val="00F35E80"/>
    <w:rsid w:val="00F37738"/>
    <w:rsid w:val="00F4721F"/>
    <w:rsid w:val="00F51BCE"/>
    <w:rsid w:val="00F51DB7"/>
    <w:rsid w:val="00F54780"/>
    <w:rsid w:val="00F56264"/>
    <w:rsid w:val="00F61625"/>
    <w:rsid w:val="00F65AB7"/>
    <w:rsid w:val="00F66111"/>
    <w:rsid w:val="00F67E1B"/>
    <w:rsid w:val="00F704E4"/>
    <w:rsid w:val="00F71E63"/>
    <w:rsid w:val="00F725E6"/>
    <w:rsid w:val="00F7431A"/>
    <w:rsid w:val="00F74F15"/>
    <w:rsid w:val="00F80317"/>
    <w:rsid w:val="00F855DD"/>
    <w:rsid w:val="00F95AF5"/>
    <w:rsid w:val="00FA41CA"/>
    <w:rsid w:val="00FA41FE"/>
    <w:rsid w:val="00FA4A70"/>
    <w:rsid w:val="00FC1253"/>
    <w:rsid w:val="00FC19DC"/>
    <w:rsid w:val="00FD1803"/>
    <w:rsid w:val="00FE0025"/>
    <w:rsid w:val="00FE71B3"/>
    <w:rsid w:val="00FF017B"/>
    <w:rsid w:val="00FF10B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DA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F8"/>
  </w:style>
  <w:style w:type="paragraph" w:styleId="1">
    <w:name w:val="heading 1"/>
    <w:basedOn w:val="a"/>
    <w:next w:val="a"/>
    <w:link w:val="10"/>
    <w:uiPriority w:val="9"/>
    <w:qFormat/>
    <w:rsid w:val="008A32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4"/>
      <w:szCs w:val="20"/>
      <w:lang w:val="x-none" w:eastAsia="ru-RU"/>
    </w:rPr>
  </w:style>
  <w:style w:type="paragraph" w:styleId="2">
    <w:name w:val="heading 2"/>
    <w:basedOn w:val="a"/>
    <w:link w:val="20"/>
    <w:uiPriority w:val="9"/>
    <w:qFormat/>
    <w:rsid w:val="008A3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239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239"/>
    <w:rPr>
      <w:rFonts w:ascii="Times New Roman" w:eastAsia="Times New Roman" w:hAnsi="Times New Roman" w:cs="Times New Roman"/>
      <w:b/>
      <w:sz w:val="1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8A32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8A32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сновной текст (3)_"/>
    <w:link w:val="32"/>
    <w:uiPriority w:val="99"/>
    <w:rsid w:val="008A3239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A3239"/>
    <w:pPr>
      <w:widowControl w:val="0"/>
      <w:shd w:val="clear" w:color="auto" w:fill="FFFFFF"/>
      <w:spacing w:before="360" w:after="0" w:line="576" w:lineRule="exact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11">
    <w:name w:val="Заголовок №1_"/>
    <w:link w:val="12"/>
    <w:uiPriority w:val="99"/>
    <w:rsid w:val="008A3239"/>
    <w:rPr>
      <w:rFonts w:ascii="Times New Roman" w:eastAsia="Times New Roman" w:hAnsi="Times New Roman" w:cs="Times New Roman"/>
      <w:spacing w:val="30"/>
      <w:sz w:val="50"/>
      <w:szCs w:val="50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A3239"/>
    <w:pPr>
      <w:widowControl w:val="0"/>
      <w:shd w:val="clear" w:color="auto" w:fill="FFFFFF"/>
      <w:spacing w:after="300" w:line="547" w:lineRule="exact"/>
      <w:jc w:val="center"/>
      <w:outlineLvl w:val="0"/>
    </w:pPr>
    <w:rPr>
      <w:rFonts w:ascii="Times New Roman" w:eastAsia="Times New Roman" w:hAnsi="Times New Roman" w:cs="Times New Roman"/>
      <w:spacing w:val="30"/>
      <w:sz w:val="50"/>
      <w:szCs w:val="50"/>
    </w:rPr>
  </w:style>
  <w:style w:type="character" w:customStyle="1" w:styleId="4">
    <w:name w:val="Основной текст (4)_"/>
    <w:link w:val="40"/>
    <w:uiPriority w:val="99"/>
    <w:rsid w:val="008A323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A3239"/>
    <w:pPr>
      <w:widowControl w:val="0"/>
      <w:shd w:val="clear" w:color="auto" w:fill="FFFFFF"/>
      <w:spacing w:before="120" w:after="54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4pt">
    <w:name w:val="Основной текст (4) + 14 pt;Не полужирный"/>
    <w:rsid w:val="008A3239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qFormat/>
    <w:rsid w:val="008A32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8A32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323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rsid w:val="008A32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link w:val="a6"/>
    <w:uiPriority w:val="99"/>
    <w:qFormat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uiPriority w:val="22"/>
    <w:qFormat/>
    <w:rsid w:val="008A3239"/>
    <w:rPr>
      <w:b/>
      <w:bCs/>
    </w:rPr>
  </w:style>
  <w:style w:type="paragraph" w:styleId="a8">
    <w:name w:val="Body Text"/>
    <w:basedOn w:val="a"/>
    <w:link w:val="a9"/>
    <w:uiPriority w:val="1"/>
    <w:qFormat/>
    <w:rsid w:val="008A323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1"/>
    <w:rsid w:val="008A3239"/>
    <w:rPr>
      <w:rFonts w:ascii="Times New Roman" w:eastAsia="Andale Sans UI" w:hAnsi="Times New Roman" w:cs="Times New Roman"/>
      <w:kern w:val="1"/>
      <w:sz w:val="24"/>
      <w:szCs w:val="24"/>
      <w:lang w:val="x-none" w:eastAsia="x-none"/>
    </w:rPr>
  </w:style>
  <w:style w:type="paragraph" w:styleId="33">
    <w:name w:val="Body Text 3"/>
    <w:basedOn w:val="a"/>
    <w:link w:val="34"/>
    <w:rsid w:val="008A3239"/>
    <w:pPr>
      <w:spacing w:after="0" w:line="240" w:lineRule="atLeast"/>
    </w:pPr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character" w:customStyle="1" w:styleId="34">
    <w:name w:val="Основной текст 3 Знак"/>
    <w:basedOn w:val="a0"/>
    <w:link w:val="33"/>
    <w:rsid w:val="008A3239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customStyle="1" w:styleId="ConsTitle">
    <w:name w:val="ConsTitle"/>
    <w:rsid w:val="008A32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8A32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A323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c">
    <w:name w:val="page number"/>
    <w:basedOn w:val="a0"/>
    <w:rsid w:val="008A3239"/>
  </w:style>
  <w:style w:type="paragraph" w:styleId="ad">
    <w:name w:val="header"/>
    <w:basedOn w:val="a"/>
    <w:link w:val="ae"/>
    <w:uiPriority w:val="99"/>
    <w:rsid w:val="008A3239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A3239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styleId="af">
    <w:name w:val="footnote text"/>
    <w:basedOn w:val="a"/>
    <w:link w:val="af0"/>
    <w:uiPriority w:val="99"/>
    <w:rsid w:val="008A323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uiPriority w:val="99"/>
    <w:rsid w:val="008A323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3">
    <w:name w:val="Абзац списка1"/>
    <w:basedOn w:val="a"/>
    <w:rsid w:val="008A323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f1">
    <w:name w:val="Текст выноски Знак"/>
    <w:link w:val="af2"/>
    <w:uiPriority w:val="99"/>
    <w:semiHidden/>
    <w:rsid w:val="008A3239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8A323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8A3239"/>
    <w:rPr>
      <w:rFonts w:ascii="Tahoma" w:hAnsi="Tahoma" w:cs="Tahoma"/>
      <w:sz w:val="16"/>
      <w:szCs w:val="16"/>
    </w:rPr>
  </w:style>
  <w:style w:type="numbering" w:customStyle="1" w:styleId="15">
    <w:name w:val="Нет списка1"/>
    <w:next w:val="a2"/>
    <w:uiPriority w:val="99"/>
    <w:semiHidden/>
    <w:unhideWhenUsed/>
    <w:rsid w:val="008A3239"/>
  </w:style>
  <w:style w:type="table" w:styleId="af3">
    <w:name w:val="Table Grid"/>
    <w:basedOn w:val="a1"/>
    <w:uiPriority w:val="39"/>
    <w:rsid w:val="008A32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A32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8A3239"/>
  </w:style>
  <w:style w:type="character" w:styleId="af4">
    <w:name w:val="Hyperlink"/>
    <w:link w:val="16"/>
    <w:uiPriority w:val="99"/>
    <w:unhideWhenUsed/>
    <w:rsid w:val="008A3239"/>
    <w:rPr>
      <w:color w:val="0000FF"/>
      <w:u w:val="single"/>
    </w:rPr>
  </w:style>
  <w:style w:type="paragraph" w:customStyle="1" w:styleId="ConsPlusTitle">
    <w:name w:val="ConsPlusTitle"/>
    <w:rsid w:val="008A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1"/>
    <w:next w:val="af3"/>
    <w:uiPriority w:val="59"/>
    <w:rsid w:val="008A32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semiHidden/>
    <w:unhideWhenUsed/>
    <w:rsid w:val="008A3239"/>
    <w:rPr>
      <w:color w:val="954F72"/>
      <w:u w:val="single"/>
    </w:rPr>
  </w:style>
  <w:style w:type="paragraph" w:customStyle="1" w:styleId="msonormal0">
    <w:name w:val="msonormal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A32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A32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8A3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A3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A3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8A3239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A3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A32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A32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A32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A323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A3239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A3239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A323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A32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A3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A323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1">
    <w:name w:val="Сетка таблицы2"/>
    <w:basedOn w:val="a1"/>
    <w:next w:val="af3"/>
    <w:uiPriority w:val="39"/>
    <w:rsid w:val="008A32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3"/>
    <w:uiPriority w:val="39"/>
    <w:rsid w:val="008A32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,СЕМИНАР,Содержание. 2 уровень,список мой1,Table-Normal,RSHB_Table-Normal,Bullet List,FooterText,numbered"/>
    <w:basedOn w:val="a"/>
    <w:link w:val="af7"/>
    <w:uiPriority w:val="34"/>
    <w:qFormat/>
    <w:rsid w:val="008A323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f7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,СЕМИНАР Знак,Содержание. 2 уровень Знак,список мой1 Знак,numbered Знак"/>
    <w:link w:val="af6"/>
    <w:uiPriority w:val="34"/>
    <w:qFormat/>
    <w:rsid w:val="008A3239"/>
    <w:rPr>
      <w:rFonts w:ascii="Calibri" w:eastAsia="Calibri" w:hAnsi="Calibri" w:cs="Times New Roman"/>
      <w:lang w:val="x-none"/>
    </w:rPr>
  </w:style>
  <w:style w:type="paragraph" w:customStyle="1" w:styleId="ConsPlusNonformat">
    <w:name w:val="ConsPlusNonformat"/>
    <w:rsid w:val="008A3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8A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8A32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8A32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8A32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8">
    <w:name w:val="No Spacing"/>
    <w:aliases w:val="СИСМИ,No Spacing,Без интервала2,No Spacing1,Без интервала Стандарт"/>
    <w:link w:val="af9"/>
    <w:uiPriority w:val="1"/>
    <w:qFormat/>
    <w:rsid w:val="008A32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aliases w:val="СИСМИ Знак,No Spacing Знак,Без интервала2 Знак,No Spacing1 Знак,Без интервала Стандарт Знак"/>
    <w:link w:val="af8"/>
    <w:uiPriority w:val="1"/>
    <w:locked/>
    <w:rsid w:val="008A3239"/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uiPriority w:val="20"/>
    <w:qFormat/>
    <w:rsid w:val="008A3239"/>
    <w:rPr>
      <w:i/>
      <w:iCs/>
    </w:rPr>
  </w:style>
  <w:style w:type="character" w:styleId="afb">
    <w:name w:val="footnote reference"/>
    <w:uiPriority w:val="99"/>
    <w:semiHidden/>
    <w:unhideWhenUsed/>
    <w:rsid w:val="008A3239"/>
    <w:rPr>
      <w:vertAlign w:val="superscript"/>
    </w:rPr>
  </w:style>
  <w:style w:type="paragraph" w:customStyle="1" w:styleId="16">
    <w:name w:val="Гиперссылка1"/>
    <w:basedOn w:val="a"/>
    <w:link w:val="af4"/>
    <w:uiPriority w:val="99"/>
    <w:rsid w:val="008A3239"/>
    <w:pPr>
      <w:spacing w:line="264" w:lineRule="auto"/>
    </w:pPr>
    <w:rPr>
      <w:color w:val="0000FF"/>
      <w:u w:val="single"/>
    </w:rPr>
  </w:style>
  <w:style w:type="paragraph" w:customStyle="1" w:styleId="p1mrcssattr">
    <w:name w:val="p1_mr_css_attr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rsid w:val="008A3239"/>
  </w:style>
  <w:style w:type="character" w:customStyle="1" w:styleId="ConsPlusNormal0">
    <w:name w:val="ConsPlusNormal Знак"/>
    <w:link w:val="ConsPlusNormal"/>
    <w:rsid w:val="008A3239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бычный (веб) Знак"/>
    <w:link w:val="a5"/>
    <w:uiPriority w:val="99"/>
    <w:rsid w:val="008A323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0">
    <w:name w:val="p10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f3"/>
    <w:uiPriority w:val="99"/>
    <w:rsid w:val="008A32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f3"/>
    <w:uiPriority w:val="99"/>
    <w:rsid w:val="008A32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8A323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8">
    <w:name w:val="Неразрешенное упоминание1"/>
    <w:uiPriority w:val="99"/>
    <w:semiHidden/>
    <w:unhideWhenUsed/>
    <w:rsid w:val="008A3239"/>
    <w:rPr>
      <w:color w:val="605E5C"/>
      <w:shd w:val="clear" w:color="auto" w:fill="E1DFDD"/>
    </w:rPr>
  </w:style>
  <w:style w:type="character" w:customStyle="1" w:styleId="wmi-callto">
    <w:name w:val="wmi-callto"/>
    <w:rsid w:val="008A3239"/>
  </w:style>
  <w:style w:type="paragraph" w:customStyle="1" w:styleId="xl115">
    <w:name w:val="xl11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A323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A323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A323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A32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A32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8A3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8A32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8A3239"/>
  </w:style>
  <w:style w:type="paragraph" w:customStyle="1" w:styleId="font6">
    <w:name w:val="font6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167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F8"/>
  </w:style>
  <w:style w:type="paragraph" w:styleId="1">
    <w:name w:val="heading 1"/>
    <w:basedOn w:val="a"/>
    <w:next w:val="a"/>
    <w:link w:val="10"/>
    <w:uiPriority w:val="9"/>
    <w:qFormat/>
    <w:rsid w:val="008A32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4"/>
      <w:szCs w:val="20"/>
      <w:lang w:val="x-none" w:eastAsia="ru-RU"/>
    </w:rPr>
  </w:style>
  <w:style w:type="paragraph" w:styleId="2">
    <w:name w:val="heading 2"/>
    <w:basedOn w:val="a"/>
    <w:link w:val="20"/>
    <w:uiPriority w:val="9"/>
    <w:qFormat/>
    <w:rsid w:val="008A3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239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239"/>
    <w:rPr>
      <w:rFonts w:ascii="Times New Roman" w:eastAsia="Times New Roman" w:hAnsi="Times New Roman" w:cs="Times New Roman"/>
      <w:b/>
      <w:sz w:val="1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8A32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8A32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сновной текст (3)_"/>
    <w:link w:val="32"/>
    <w:uiPriority w:val="99"/>
    <w:rsid w:val="008A3239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A3239"/>
    <w:pPr>
      <w:widowControl w:val="0"/>
      <w:shd w:val="clear" w:color="auto" w:fill="FFFFFF"/>
      <w:spacing w:before="360" w:after="0" w:line="576" w:lineRule="exact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11">
    <w:name w:val="Заголовок №1_"/>
    <w:link w:val="12"/>
    <w:uiPriority w:val="99"/>
    <w:rsid w:val="008A3239"/>
    <w:rPr>
      <w:rFonts w:ascii="Times New Roman" w:eastAsia="Times New Roman" w:hAnsi="Times New Roman" w:cs="Times New Roman"/>
      <w:spacing w:val="30"/>
      <w:sz w:val="50"/>
      <w:szCs w:val="50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A3239"/>
    <w:pPr>
      <w:widowControl w:val="0"/>
      <w:shd w:val="clear" w:color="auto" w:fill="FFFFFF"/>
      <w:spacing w:after="300" w:line="547" w:lineRule="exact"/>
      <w:jc w:val="center"/>
      <w:outlineLvl w:val="0"/>
    </w:pPr>
    <w:rPr>
      <w:rFonts w:ascii="Times New Roman" w:eastAsia="Times New Roman" w:hAnsi="Times New Roman" w:cs="Times New Roman"/>
      <w:spacing w:val="30"/>
      <w:sz w:val="50"/>
      <w:szCs w:val="50"/>
    </w:rPr>
  </w:style>
  <w:style w:type="character" w:customStyle="1" w:styleId="4">
    <w:name w:val="Основной текст (4)_"/>
    <w:link w:val="40"/>
    <w:uiPriority w:val="99"/>
    <w:rsid w:val="008A323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A3239"/>
    <w:pPr>
      <w:widowControl w:val="0"/>
      <w:shd w:val="clear" w:color="auto" w:fill="FFFFFF"/>
      <w:spacing w:before="120" w:after="54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4pt">
    <w:name w:val="Основной текст (4) + 14 pt;Не полужирный"/>
    <w:rsid w:val="008A3239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qFormat/>
    <w:rsid w:val="008A32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8A32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323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rsid w:val="008A32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link w:val="a6"/>
    <w:uiPriority w:val="99"/>
    <w:qFormat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uiPriority w:val="22"/>
    <w:qFormat/>
    <w:rsid w:val="008A3239"/>
    <w:rPr>
      <w:b/>
      <w:bCs/>
    </w:rPr>
  </w:style>
  <w:style w:type="paragraph" w:styleId="a8">
    <w:name w:val="Body Text"/>
    <w:basedOn w:val="a"/>
    <w:link w:val="a9"/>
    <w:uiPriority w:val="1"/>
    <w:qFormat/>
    <w:rsid w:val="008A323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1"/>
    <w:rsid w:val="008A3239"/>
    <w:rPr>
      <w:rFonts w:ascii="Times New Roman" w:eastAsia="Andale Sans UI" w:hAnsi="Times New Roman" w:cs="Times New Roman"/>
      <w:kern w:val="1"/>
      <w:sz w:val="24"/>
      <w:szCs w:val="24"/>
      <w:lang w:val="x-none" w:eastAsia="x-none"/>
    </w:rPr>
  </w:style>
  <w:style w:type="paragraph" w:styleId="33">
    <w:name w:val="Body Text 3"/>
    <w:basedOn w:val="a"/>
    <w:link w:val="34"/>
    <w:rsid w:val="008A3239"/>
    <w:pPr>
      <w:spacing w:after="0" w:line="240" w:lineRule="atLeast"/>
    </w:pPr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character" w:customStyle="1" w:styleId="34">
    <w:name w:val="Основной текст 3 Знак"/>
    <w:basedOn w:val="a0"/>
    <w:link w:val="33"/>
    <w:rsid w:val="008A3239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customStyle="1" w:styleId="ConsTitle">
    <w:name w:val="ConsTitle"/>
    <w:rsid w:val="008A32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8A32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A323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c">
    <w:name w:val="page number"/>
    <w:basedOn w:val="a0"/>
    <w:rsid w:val="008A3239"/>
  </w:style>
  <w:style w:type="paragraph" w:styleId="ad">
    <w:name w:val="header"/>
    <w:basedOn w:val="a"/>
    <w:link w:val="ae"/>
    <w:uiPriority w:val="99"/>
    <w:rsid w:val="008A3239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A3239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styleId="af">
    <w:name w:val="footnote text"/>
    <w:basedOn w:val="a"/>
    <w:link w:val="af0"/>
    <w:uiPriority w:val="99"/>
    <w:rsid w:val="008A323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uiPriority w:val="99"/>
    <w:rsid w:val="008A323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3">
    <w:name w:val="Абзац списка1"/>
    <w:basedOn w:val="a"/>
    <w:rsid w:val="008A323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f1">
    <w:name w:val="Текст выноски Знак"/>
    <w:link w:val="af2"/>
    <w:uiPriority w:val="99"/>
    <w:semiHidden/>
    <w:rsid w:val="008A3239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8A323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8A3239"/>
    <w:rPr>
      <w:rFonts w:ascii="Tahoma" w:hAnsi="Tahoma" w:cs="Tahoma"/>
      <w:sz w:val="16"/>
      <w:szCs w:val="16"/>
    </w:rPr>
  </w:style>
  <w:style w:type="numbering" w:customStyle="1" w:styleId="15">
    <w:name w:val="Нет списка1"/>
    <w:next w:val="a2"/>
    <w:uiPriority w:val="99"/>
    <w:semiHidden/>
    <w:unhideWhenUsed/>
    <w:rsid w:val="008A3239"/>
  </w:style>
  <w:style w:type="table" w:styleId="af3">
    <w:name w:val="Table Grid"/>
    <w:basedOn w:val="a1"/>
    <w:uiPriority w:val="39"/>
    <w:rsid w:val="008A32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A32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8A3239"/>
  </w:style>
  <w:style w:type="character" w:styleId="af4">
    <w:name w:val="Hyperlink"/>
    <w:link w:val="16"/>
    <w:uiPriority w:val="99"/>
    <w:unhideWhenUsed/>
    <w:rsid w:val="008A3239"/>
    <w:rPr>
      <w:color w:val="0000FF"/>
      <w:u w:val="single"/>
    </w:rPr>
  </w:style>
  <w:style w:type="paragraph" w:customStyle="1" w:styleId="ConsPlusTitle">
    <w:name w:val="ConsPlusTitle"/>
    <w:rsid w:val="008A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1"/>
    <w:next w:val="af3"/>
    <w:uiPriority w:val="59"/>
    <w:rsid w:val="008A32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semiHidden/>
    <w:unhideWhenUsed/>
    <w:rsid w:val="008A3239"/>
    <w:rPr>
      <w:color w:val="954F72"/>
      <w:u w:val="single"/>
    </w:rPr>
  </w:style>
  <w:style w:type="paragraph" w:customStyle="1" w:styleId="msonormal0">
    <w:name w:val="msonormal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A32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A32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8A3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A3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A3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8A3239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A3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A32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A32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A32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A323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A3239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A3239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A323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A32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A3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A323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1">
    <w:name w:val="Сетка таблицы2"/>
    <w:basedOn w:val="a1"/>
    <w:next w:val="af3"/>
    <w:uiPriority w:val="39"/>
    <w:rsid w:val="008A32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3"/>
    <w:uiPriority w:val="39"/>
    <w:rsid w:val="008A32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,СЕМИНАР,Содержание. 2 уровень,список мой1,Table-Normal,RSHB_Table-Normal,Bullet List,FooterText,numbered"/>
    <w:basedOn w:val="a"/>
    <w:link w:val="af7"/>
    <w:uiPriority w:val="34"/>
    <w:qFormat/>
    <w:rsid w:val="008A323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f7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,СЕМИНАР Знак,Содержание. 2 уровень Знак,список мой1 Знак,numbered Знак"/>
    <w:link w:val="af6"/>
    <w:uiPriority w:val="34"/>
    <w:qFormat/>
    <w:rsid w:val="008A3239"/>
    <w:rPr>
      <w:rFonts w:ascii="Calibri" w:eastAsia="Calibri" w:hAnsi="Calibri" w:cs="Times New Roman"/>
      <w:lang w:val="x-none"/>
    </w:rPr>
  </w:style>
  <w:style w:type="paragraph" w:customStyle="1" w:styleId="ConsPlusNonformat">
    <w:name w:val="ConsPlusNonformat"/>
    <w:rsid w:val="008A3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8A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8A32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8A32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8A32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8">
    <w:name w:val="No Spacing"/>
    <w:aliases w:val="СИСМИ,No Spacing,Без интервала2,No Spacing1,Без интервала Стандарт"/>
    <w:link w:val="af9"/>
    <w:uiPriority w:val="1"/>
    <w:qFormat/>
    <w:rsid w:val="008A32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aliases w:val="СИСМИ Знак,No Spacing Знак,Без интервала2 Знак,No Spacing1 Знак,Без интервала Стандарт Знак"/>
    <w:link w:val="af8"/>
    <w:uiPriority w:val="1"/>
    <w:locked/>
    <w:rsid w:val="008A3239"/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uiPriority w:val="20"/>
    <w:qFormat/>
    <w:rsid w:val="008A3239"/>
    <w:rPr>
      <w:i/>
      <w:iCs/>
    </w:rPr>
  </w:style>
  <w:style w:type="character" w:styleId="afb">
    <w:name w:val="footnote reference"/>
    <w:uiPriority w:val="99"/>
    <w:semiHidden/>
    <w:unhideWhenUsed/>
    <w:rsid w:val="008A3239"/>
    <w:rPr>
      <w:vertAlign w:val="superscript"/>
    </w:rPr>
  </w:style>
  <w:style w:type="paragraph" w:customStyle="1" w:styleId="16">
    <w:name w:val="Гиперссылка1"/>
    <w:basedOn w:val="a"/>
    <w:link w:val="af4"/>
    <w:uiPriority w:val="99"/>
    <w:rsid w:val="008A3239"/>
    <w:pPr>
      <w:spacing w:line="264" w:lineRule="auto"/>
    </w:pPr>
    <w:rPr>
      <w:color w:val="0000FF"/>
      <w:u w:val="single"/>
    </w:rPr>
  </w:style>
  <w:style w:type="paragraph" w:customStyle="1" w:styleId="p1mrcssattr">
    <w:name w:val="p1_mr_css_attr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rsid w:val="008A3239"/>
  </w:style>
  <w:style w:type="character" w:customStyle="1" w:styleId="ConsPlusNormal0">
    <w:name w:val="ConsPlusNormal Знак"/>
    <w:link w:val="ConsPlusNormal"/>
    <w:rsid w:val="008A3239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бычный (веб) Знак"/>
    <w:link w:val="a5"/>
    <w:uiPriority w:val="99"/>
    <w:rsid w:val="008A323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0">
    <w:name w:val="p10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f3"/>
    <w:uiPriority w:val="99"/>
    <w:rsid w:val="008A32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f3"/>
    <w:uiPriority w:val="99"/>
    <w:rsid w:val="008A32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8A323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8">
    <w:name w:val="Неразрешенное упоминание1"/>
    <w:uiPriority w:val="99"/>
    <w:semiHidden/>
    <w:unhideWhenUsed/>
    <w:rsid w:val="008A3239"/>
    <w:rPr>
      <w:color w:val="605E5C"/>
      <w:shd w:val="clear" w:color="auto" w:fill="E1DFDD"/>
    </w:rPr>
  </w:style>
  <w:style w:type="character" w:customStyle="1" w:styleId="wmi-callto">
    <w:name w:val="wmi-callto"/>
    <w:rsid w:val="008A3239"/>
  </w:style>
  <w:style w:type="paragraph" w:customStyle="1" w:styleId="xl115">
    <w:name w:val="xl11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A323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A323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A323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8A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A32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A32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8A3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8A32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8A32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8A3239"/>
  </w:style>
  <w:style w:type="paragraph" w:customStyle="1" w:styleId="font6">
    <w:name w:val="font6"/>
    <w:basedOn w:val="a"/>
    <w:rsid w:val="008A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16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02180-B792-4213-952F-FC7A54DF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150</Pages>
  <Words>36212</Words>
  <Characters>206410</Characters>
  <Application>Microsoft Office Word</Application>
  <DocSecurity>0</DocSecurity>
  <Lines>1720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Валерия Чойгановна</dc:creator>
  <cp:lastModifiedBy>Грецких О.П.</cp:lastModifiedBy>
  <cp:revision>2</cp:revision>
  <cp:lastPrinted>2024-05-22T05:05:00Z</cp:lastPrinted>
  <dcterms:created xsi:type="dcterms:W3CDTF">2024-05-22T05:05:00Z</dcterms:created>
  <dcterms:modified xsi:type="dcterms:W3CDTF">2024-05-22T05:05:00Z</dcterms:modified>
</cp:coreProperties>
</file>