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D5B" w:rsidRDefault="001E0D5B" w:rsidP="001E0D5B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1E0D5B" w:rsidRDefault="001E0D5B" w:rsidP="001E0D5B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1E0D5B" w:rsidRDefault="001E0D5B" w:rsidP="001E0D5B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1E0D5B" w:rsidRPr="005347C3" w:rsidRDefault="001E0D5B" w:rsidP="001E0D5B">
      <w:pPr>
        <w:jc w:val="center"/>
        <w:rPr>
          <w:rFonts w:ascii="Times New Roman" w:hAnsi="Times New Roman"/>
          <w:b/>
          <w:sz w:val="36"/>
          <w:szCs w:val="36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1E0D5B" w:rsidRPr="004C14FF" w:rsidRDefault="001E0D5B" w:rsidP="001E0D5B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4C14FF">
        <w:rPr>
          <w:rFonts w:ascii="Times New Roman" w:hAnsi="Times New Roman"/>
          <w:b/>
          <w:sz w:val="36"/>
          <w:szCs w:val="36"/>
        </w:rPr>
        <w:t>АЙТЫЫШКЫН</w:t>
      </w:r>
    </w:p>
    <w:p w:rsidR="0010647C" w:rsidRDefault="0010647C" w:rsidP="00F920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647C" w:rsidRDefault="004C3DED" w:rsidP="004C3DE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24 апреля 2023 г. № 244-р</w:t>
      </w:r>
    </w:p>
    <w:p w:rsidR="004C3DED" w:rsidRDefault="004C3DED" w:rsidP="004C3DE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10647C" w:rsidRPr="003F6363" w:rsidRDefault="0010647C" w:rsidP="00F920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1562" w:rsidRDefault="00BE3110" w:rsidP="00F920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0C1562">
        <w:rPr>
          <w:rFonts w:ascii="Times New Roman" w:hAnsi="Times New Roman"/>
          <w:b/>
          <w:sz w:val="28"/>
          <w:szCs w:val="28"/>
        </w:rPr>
        <w:t xml:space="preserve"> внесении изменения</w:t>
      </w:r>
      <w:r w:rsidR="0024262D">
        <w:rPr>
          <w:rFonts w:ascii="Times New Roman" w:hAnsi="Times New Roman"/>
          <w:b/>
          <w:sz w:val="28"/>
          <w:szCs w:val="28"/>
        </w:rPr>
        <w:t xml:space="preserve"> в </w:t>
      </w:r>
      <w:r w:rsidR="000C1562">
        <w:rPr>
          <w:rFonts w:ascii="Times New Roman" w:hAnsi="Times New Roman"/>
          <w:b/>
          <w:sz w:val="28"/>
          <w:szCs w:val="28"/>
        </w:rPr>
        <w:t xml:space="preserve">пункт 1 </w:t>
      </w:r>
      <w:r w:rsidR="0024262D">
        <w:rPr>
          <w:rFonts w:ascii="Times New Roman" w:hAnsi="Times New Roman"/>
          <w:b/>
          <w:sz w:val="28"/>
          <w:szCs w:val="28"/>
        </w:rPr>
        <w:t>распоряжени</w:t>
      </w:r>
      <w:r w:rsidR="000C1562">
        <w:rPr>
          <w:rFonts w:ascii="Times New Roman" w:hAnsi="Times New Roman"/>
          <w:b/>
          <w:sz w:val="28"/>
          <w:szCs w:val="28"/>
        </w:rPr>
        <w:t>я</w:t>
      </w:r>
      <w:r w:rsidR="0024262D">
        <w:rPr>
          <w:rFonts w:ascii="Times New Roman" w:hAnsi="Times New Roman"/>
          <w:b/>
          <w:sz w:val="28"/>
          <w:szCs w:val="28"/>
        </w:rPr>
        <w:t xml:space="preserve"> </w:t>
      </w:r>
    </w:p>
    <w:p w:rsidR="000C1562" w:rsidRDefault="0024262D" w:rsidP="00F920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</w:t>
      </w:r>
      <w:r w:rsidR="00401DCA">
        <w:rPr>
          <w:rFonts w:ascii="Times New Roman" w:hAnsi="Times New Roman"/>
          <w:b/>
          <w:sz w:val="28"/>
          <w:szCs w:val="28"/>
        </w:rPr>
        <w:t xml:space="preserve">вительства Республики Тыва </w:t>
      </w:r>
    </w:p>
    <w:p w:rsidR="00F9201F" w:rsidRPr="003F6363" w:rsidRDefault="00401DCA" w:rsidP="00F920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13 августа</w:t>
      </w:r>
      <w:r w:rsidR="00661C8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2021 г. № 364</w:t>
      </w:r>
      <w:r w:rsidR="0024262D">
        <w:rPr>
          <w:rFonts w:ascii="Times New Roman" w:hAnsi="Times New Roman"/>
          <w:b/>
          <w:sz w:val="28"/>
          <w:szCs w:val="28"/>
        </w:rPr>
        <w:t>-р</w:t>
      </w:r>
    </w:p>
    <w:p w:rsidR="00F9201F" w:rsidRDefault="00F9201F" w:rsidP="00F920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647C" w:rsidRPr="003F6363" w:rsidRDefault="0010647C" w:rsidP="00F920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647C" w:rsidRDefault="00F9201F" w:rsidP="0010647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F6363">
        <w:rPr>
          <w:rFonts w:ascii="Times New Roman" w:hAnsi="Times New Roman"/>
          <w:sz w:val="28"/>
          <w:szCs w:val="28"/>
        </w:rPr>
        <w:t>Н</w:t>
      </w:r>
      <w:r w:rsidR="00401DCA">
        <w:rPr>
          <w:rFonts w:ascii="Times New Roman" w:hAnsi="Times New Roman"/>
          <w:sz w:val="28"/>
          <w:szCs w:val="28"/>
        </w:rPr>
        <w:t>а основании пункта 1</w:t>
      </w:r>
      <w:r w:rsidR="0024262D">
        <w:rPr>
          <w:rFonts w:ascii="Times New Roman" w:hAnsi="Times New Roman"/>
          <w:sz w:val="28"/>
          <w:szCs w:val="28"/>
        </w:rPr>
        <w:t xml:space="preserve"> протокола </w:t>
      </w:r>
      <w:r w:rsidRPr="003F6363">
        <w:rPr>
          <w:rFonts w:ascii="Times New Roman" w:hAnsi="Times New Roman"/>
          <w:sz w:val="28"/>
          <w:szCs w:val="28"/>
        </w:rPr>
        <w:t>заседания</w:t>
      </w:r>
      <w:r w:rsidR="001F3F28">
        <w:rPr>
          <w:rFonts w:ascii="Times New Roman" w:hAnsi="Times New Roman"/>
          <w:sz w:val="28"/>
          <w:szCs w:val="28"/>
        </w:rPr>
        <w:t xml:space="preserve"> </w:t>
      </w:r>
      <w:r w:rsidRPr="003F6363">
        <w:rPr>
          <w:rFonts w:ascii="Times New Roman" w:hAnsi="Times New Roman"/>
          <w:sz w:val="28"/>
          <w:szCs w:val="28"/>
        </w:rPr>
        <w:t>межведомственной комиссии по вопросам определения целесообразности (нецелесообразности) реализации масштабных инвестиционных проектов на территории Республики Тыва от</w:t>
      </w:r>
      <w:r w:rsidR="00401DCA">
        <w:rPr>
          <w:rFonts w:ascii="Times New Roman" w:hAnsi="Times New Roman"/>
          <w:sz w:val="28"/>
          <w:szCs w:val="28"/>
        </w:rPr>
        <w:t xml:space="preserve"> 10 апреля</w:t>
      </w:r>
      <w:r w:rsidR="00661C8D">
        <w:rPr>
          <w:rFonts w:ascii="Times New Roman" w:hAnsi="Times New Roman"/>
          <w:sz w:val="28"/>
          <w:szCs w:val="28"/>
        </w:rPr>
        <w:t xml:space="preserve"> </w:t>
      </w:r>
      <w:r w:rsidR="0024262D">
        <w:rPr>
          <w:rFonts w:ascii="Times New Roman" w:hAnsi="Times New Roman"/>
          <w:sz w:val="28"/>
          <w:szCs w:val="28"/>
        </w:rPr>
        <w:t>2023 г.</w:t>
      </w:r>
      <w:r w:rsidR="00401DCA">
        <w:rPr>
          <w:rFonts w:ascii="Times New Roman" w:hAnsi="Times New Roman"/>
          <w:sz w:val="28"/>
          <w:szCs w:val="28"/>
        </w:rPr>
        <w:t xml:space="preserve"> № 06-07-59</w:t>
      </w:r>
      <w:r w:rsidR="00661C8D">
        <w:rPr>
          <w:rFonts w:ascii="Times New Roman" w:hAnsi="Times New Roman"/>
          <w:sz w:val="28"/>
          <w:szCs w:val="28"/>
        </w:rPr>
        <w:t>/23</w:t>
      </w:r>
      <w:r w:rsidR="0024262D">
        <w:rPr>
          <w:rFonts w:ascii="Times New Roman" w:hAnsi="Times New Roman"/>
          <w:sz w:val="28"/>
          <w:szCs w:val="28"/>
        </w:rPr>
        <w:t>:</w:t>
      </w:r>
      <w:r w:rsidRPr="003F6363">
        <w:rPr>
          <w:rFonts w:ascii="Times New Roman" w:hAnsi="Times New Roman"/>
          <w:sz w:val="28"/>
          <w:szCs w:val="28"/>
        </w:rPr>
        <w:t xml:space="preserve"> </w:t>
      </w:r>
    </w:p>
    <w:p w:rsidR="0010647C" w:rsidRDefault="0010647C" w:rsidP="00317C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40F5" w:rsidRDefault="0010647C" w:rsidP="0010647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24262D" w:rsidRPr="0024262D">
        <w:rPr>
          <w:rFonts w:ascii="Times New Roman" w:hAnsi="Times New Roman"/>
          <w:sz w:val="28"/>
          <w:szCs w:val="28"/>
        </w:rPr>
        <w:t xml:space="preserve">Внести в </w:t>
      </w:r>
      <w:r w:rsidR="000C1562">
        <w:rPr>
          <w:rFonts w:ascii="Times New Roman" w:hAnsi="Times New Roman"/>
          <w:sz w:val="28"/>
          <w:szCs w:val="28"/>
        </w:rPr>
        <w:t xml:space="preserve">пункт 1 </w:t>
      </w:r>
      <w:r w:rsidR="0024262D" w:rsidRPr="0024262D">
        <w:rPr>
          <w:rFonts w:ascii="Times New Roman" w:hAnsi="Times New Roman"/>
          <w:sz w:val="28"/>
          <w:szCs w:val="28"/>
        </w:rPr>
        <w:t>распоряжени</w:t>
      </w:r>
      <w:r w:rsidR="000C1562">
        <w:rPr>
          <w:rFonts w:ascii="Times New Roman" w:hAnsi="Times New Roman"/>
          <w:sz w:val="28"/>
          <w:szCs w:val="28"/>
        </w:rPr>
        <w:t>я</w:t>
      </w:r>
      <w:r w:rsidR="0024262D" w:rsidRPr="0024262D">
        <w:rPr>
          <w:rFonts w:ascii="Times New Roman" w:hAnsi="Times New Roman"/>
          <w:sz w:val="28"/>
          <w:szCs w:val="28"/>
        </w:rPr>
        <w:t xml:space="preserve"> Правит</w:t>
      </w:r>
      <w:r w:rsidR="00401DCA">
        <w:rPr>
          <w:rFonts w:ascii="Times New Roman" w:hAnsi="Times New Roman"/>
          <w:sz w:val="28"/>
          <w:szCs w:val="28"/>
        </w:rPr>
        <w:t>ельства Республики Тыва от 13 августа 2021 г. № 364</w:t>
      </w:r>
      <w:r w:rsidR="0024262D" w:rsidRPr="0024262D">
        <w:rPr>
          <w:rFonts w:ascii="Times New Roman" w:hAnsi="Times New Roman"/>
          <w:sz w:val="28"/>
          <w:szCs w:val="28"/>
        </w:rPr>
        <w:t>-р</w:t>
      </w:r>
      <w:r w:rsidR="00401DCA">
        <w:rPr>
          <w:rFonts w:ascii="Times New Roman" w:hAnsi="Times New Roman"/>
          <w:sz w:val="28"/>
          <w:szCs w:val="28"/>
        </w:rPr>
        <w:t xml:space="preserve"> «О соответствии инвестиционных проектов</w:t>
      </w:r>
      <w:r w:rsidR="001F4A4F">
        <w:rPr>
          <w:rFonts w:ascii="Times New Roman" w:hAnsi="Times New Roman"/>
          <w:sz w:val="28"/>
          <w:szCs w:val="28"/>
        </w:rPr>
        <w:t xml:space="preserve"> </w:t>
      </w:r>
      <w:r w:rsidR="00401DCA">
        <w:rPr>
          <w:rFonts w:ascii="Times New Roman" w:hAnsi="Times New Roman"/>
          <w:sz w:val="28"/>
          <w:szCs w:val="28"/>
        </w:rPr>
        <w:t>критериям, установленным частью</w:t>
      </w:r>
      <w:r w:rsidR="0024262D" w:rsidRPr="0024262D">
        <w:rPr>
          <w:rFonts w:ascii="Times New Roman" w:hAnsi="Times New Roman"/>
          <w:sz w:val="28"/>
          <w:szCs w:val="28"/>
        </w:rPr>
        <w:t xml:space="preserve"> 3</w:t>
      </w:r>
      <w:r w:rsidR="001F4A4F">
        <w:rPr>
          <w:rFonts w:ascii="Times New Roman" w:hAnsi="Times New Roman"/>
          <w:sz w:val="28"/>
          <w:szCs w:val="28"/>
        </w:rPr>
        <w:t xml:space="preserve"> </w:t>
      </w:r>
      <w:r w:rsidR="0024262D" w:rsidRPr="0024262D">
        <w:rPr>
          <w:rFonts w:ascii="Times New Roman" w:hAnsi="Times New Roman"/>
          <w:sz w:val="28"/>
          <w:szCs w:val="28"/>
        </w:rPr>
        <w:t>статьи 14</w:t>
      </w:r>
      <w:r w:rsidR="0024262D" w:rsidRPr="0024262D"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 w:rsidR="0024262D" w:rsidRPr="0024262D">
        <w:rPr>
          <w:rFonts w:ascii="Times New Roman" w:hAnsi="Times New Roman"/>
          <w:sz w:val="28"/>
          <w:szCs w:val="28"/>
        </w:rPr>
        <w:t>Конституционного закона Республики Тыва «О земле»</w:t>
      </w:r>
      <w:r w:rsidR="0024262D" w:rsidRPr="0024262D">
        <w:rPr>
          <w:rFonts w:ascii="Times New Roman" w:hAnsi="Times New Roman"/>
          <w:b/>
          <w:sz w:val="28"/>
          <w:szCs w:val="28"/>
        </w:rPr>
        <w:t xml:space="preserve"> </w:t>
      </w:r>
      <w:r w:rsidR="000C1562">
        <w:rPr>
          <w:rFonts w:ascii="Times New Roman" w:hAnsi="Times New Roman"/>
          <w:sz w:val="28"/>
          <w:szCs w:val="28"/>
        </w:rPr>
        <w:t xml:space="preserve">изменение, </w:t>
      </w:r>
      <w:r w:rsidR="00301B63">
        <w:rPr>
          <w:rFonts w:ascii="Times New Roman" w:hAnsi="Times New Roman"/>
          <w:sz w:val="28"/>
          <w:szCs w:val="28"/>
        </w:rPr>
        <w:t>изложи</w:t>
      </w:r>
      <w:r w:rsidR="000C1562">
        <w:rPr>
          <w:rFonts w:ascii="Times New Roman" w:hAnsi="Times New Roman"/>
          <w:sz w:val="28"/>
          <w:szCs w:val="28"/>
        </w:rPr>
        <w:t>в его</w:t>
      </w:r>
      <w:r w:rsidR="00301B63">
        <w:rPr>
          <w:rFonts w:ascii="Times New Roman" w:hAnsi="Times New Roman"/>
          <w:sz w:val="28"/>
          <w:szCs w:val="28"/>
        </w:rPr>
        <w:t xml:space="preserve"> в следующей редакции</w:t>
      </w:r>
      <w:r w:rsidR="00BB40F5">
        <w:rPr>
          <w:rFonts w:ascii="Times New Roman" w:hAnsi="Times New Roman"/>
          <w:sz w:val="28"/>
          <w:szCs w:val="28"/>
        </w:rPr>
        <w:t>:</w:t>
      </w:r>
    </w:p>
    <w:p w:rsidR="0010647C" w:rsidRDefault="00BB40F5" w:rsidP="0010647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«1. </w:t>
      </w:r>
      <w:r w:rsidR="001F4A4F" w:rsidRPr="00BB40F5">
        <w:rPr>
          <w:rFonts w:ascii="Times New Roman" w:hAnsi="Times New Roman"/>
          <w:sz w:val="28"/>
          <w:szCs w:val="28"/>
        </w:rPr>
        <w:t>Признать инвест</w:t>
      </w:r>
      <w:r w:rsidR="00661C8D" w:rsidRPr="00BB40F5">
        <w:rPr>
          <w:rFonts w:ascii="Times New Roman" w:hAnsi="Times New Roman"/>
          <w:sz w:val="28"/>
          <w:szCs w:val="28"/>
        </w:rPr>
        <w:t xml:space="preserve">иционный проект, представленный ООО </w:t>
      </w:r>
      <w:r w:rsidR="001F4A4F" w:rsidRPr="00BB40F5">
        <w:rPr>
          <w:rFonts w:ascii="Times New Roman" w:hAnsi="Times New Roman"/>
          <w:sz w:val="28"/>
          <w:szCs w:val="28"/>
        </w:rPr>
        <w:t>«Спе</w:t>
      </w:r>
      <w:r w:rsidR="005F0EA9">
        <w:rPr>
          <w:rFonts w:ascii="Times New Roman" w:hAnsi="Times New Roman"/>
          <w:sz w:val="28"/>
          <w:szCs w:val="28"/>
        </w:rPr>
        <w:t>циализированный застройщик «Новый Город</w:t>
      </w:r>
      <w:r w:rsidR="001F4A4F" w:rsidRPr="00BB40F5">
        <w:rPr>
          <w:rFonts w:ascii="Times New Roman" w:hAnsi="Times New Roman"/>
          <w:sz w:val="28"/>
          <w:szCs w:val="28"/>
        </w:rPr>
        <w:t>» в отношении земельны</w:t>
      </w:r>
      <w:r>
        <w:rPr>
          <w:rFonts w:ascii="Times New Roman" w:hAnsi="Times New Roman"/>
          <w:sz w:val="28"/>
          <w:szCs w:val="28"/>
        </w:rPr>
        <w:t>х участков с кадастровыми номерами</w:t>
      </w:r>
      <w:r w:rsidR="00C814F7">
        <w:rPr>
          <w:rFonts w:ascii="Times New Roman" w:hAnsi="Times New Roman"/>
          <w:sz w:val="28"/>
          <w:szCs w:val="28"/>
        </w:rPr>
        <w:t xml:space="preserve"> 17:18:0105009:2531, 17:18:0105009:22, 17:18:0105009:2564</w:t>
      </w:r>
      <w:r w:rsidR="00881C3B">
        <w:rPr>
          <w:rFonts w:ascii="Times New Roman" w:hAnsi="Times New Roman"/>
          <w:sz w:val="28"/>
          <w:szCs w:val="28"/>
        </w:rPr>
        <w:t>, соответствующим критериям, установленным частями 3 и 3</w:t>
      </w:r>
      <w:r w:rsidR="00881C3B">
        <w:rPr>
          <w:rFonts w:ascii="Times New Roman" w:hAnsi="Times New Roman"/>
          <w:sz w:val="28"/>
          <w:szCs w:val="28"/>
          <w:vertAlign w:val="superscript"/>
        </w:rPr>
        <w:t>1</w:t>
      </w:r>
      <w:r w:rsidR="00881C3B">
        <w:rPr>
          <w:rFonts w:ascii="Times New Roman" w:hAnsi="Times New Roman"/>
          <w:sz w:val="28"/>
          <w:szCs w:val="28"/>
        </w:rPr>
        <w:t xml:space="preserve"> статьи 14</w:t>
      </w:r>
      <w:r w:rsidR="00881C3B">
        <w:rPr>
          <w:rFonts w:ascii="Times New Roman" w:hAnsi="Times New Roman"/>
          <w:sz w:val="28"/>
          <w:szCs w:val="28"/>
          <w:vertAlign w:val="superscript"/>
        </w:rPr>
        <w:t>2</w:t>
      </w:r>
      <w:r w:rsidR="00881C3B">
        <w:rPr>
          <w:rFonts w:ascii="Times New Roman" w:hAnsi="Times New Roman"/>
          <w:sz w:val="28"/>
          <w:szCs w:val="28"/>
        </w:rPr>
        <w:t xml:space="preserve"> Конституционного закона Республики Тыва </w:t>
      </w:r>
      <w:r w:rsidR="00951379">
        <w:rPr>
          <w:rFonts w:ascii="Times New Roman" w:hAnsi="Times New Roman"/>
          <w:sz w:val="28"/>
          <w:szCs w:val="28"/>
        </w:rPr>
        <w:t>«О земле</w:t>
      </w:r>
      <w:r w:rsidR="001F4A4F" w:rsidRPr="00BB40F5">
        <w:rPr>
          <w:rFonts w:ascii="Times New Roman" w:hAnsi="Times New Roman"/>
          <w:sz w:val="28"/>
          <w:szCs w:val="28"/>
        </w:rPr>
        <w:t>»</w:t>
      </w:r>
      <w:r w:rsidR="00951379">
        <w:rPr>
          <w:rFonts w:ascii="Times New Roman" w:hAnsi="Times New Roman"/>
          <w:sz w:val="28"/>
          <w:szCs w:val="28"/>
        </w:rPr>
        <w:t>.»</w:t>
      </w:r>
      <w:r w:rsidR="00301B63" w:rsidRPr="00BB40F5">
        <w:rPr>
          <w:rFonts w:ascii="Times New Roman" w:hAnsi="Times New Roman"/>
          <w:sz w:val="28"/>
          <w:szCs w:val="28"/>
        </w:rPr>
        <w:t>.</w:t>
      </w:r>
    </w:p>
    <w:p w:rsidR="00F9201F" w:rsidRPr="00951379" w:rsidRDefault="0010647C" w:rsidP="0010647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F9201F" w:rsidRPr="00932D35">
        <w:rPr>
          <w:rFonts w:ascii="Times New Roman" w:hAnsi="Times New Roman"/>
          <w:sz w:val="28"/>
          <w:szCs w:val="28"/>
        </w:rPr>
        <w:t>Разместить настоящее распоряжение на «Официа</w:t>
      </w:r>
      <w:r w:rsidR="006D503B">
        <w:rPr>
          <w:rFonts w:ascii="Times New Roman" w:hAnsi="Times New Roman"/>
          <w:sz w:val="28"/>
          <w:szCs w:val="28"/>
        </w:rPr>
        <w:t xml:space="preserve">льном интернет-портале </w:t>
      </w:r>
      <w:r w:rsidR="00F9201F" w:rsidRPr="00932D35">
        <w:rPr>
          <w:rFonts w:ascii="Times New Roman" w:hAnsi="Times New Roman"/>
          <w:sz w:val="28"/>
          <w:szCs w:val="28"/>
        </w:rPr>
        <w:t>правовой информации» (www.pravo.gov.ru) и официальном сайте Республики Тыва в информационно-телекоммуникационной сети «Интернет».</w:t>
      </w:r>
    </w:p>
    <w:p w:rsidR="0097646D" w:rsidRDefault="0097646D" w:rsidP="00F9201F">
      <w:pPr>
        <w:pStyle w:val="a3"/>
        <w:rPr>
          <w:rFonts w:ascii="Times New Roman" w:hAnsi="Times New Roman"/>
          <w:sz w:val="28"/>
          <w:szCs w:val="28"/>
        </w:rPr>
      </w:pPr>
    </w:p>
    <w:p w:rsidR="000C1562" w:rsidRDefault="000C1562" w:rsidP="00F9201F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6095"/>
      </w:tblGrid>
      <w:tr w:rsidR="0010647C" w:rsidTr="0010647C">
        <w:trPr>
          <w:jc w:val="center"/>
        </w:trPr>
        <w:tc>
          <w:tcPr>
            <w:tcW w:w="4219" w:type="dxa"/>
          </w:tcPr>
          <w:p w:rsidR="0010647C" w:rsidRDefault="0010647C" w:rsidP="0010647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Заместитель Председателя </w:t>
            </w:r>
          </w:p>
          <w:p w:rsidR="0010647C" w:rsidRDefault="0010647C" w:rsidP="0010647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Правительства Республики </w:t>
            </w:r>
            <w:r w:rsidRPr="004B2C94">
              <w:rPr>
                <w:rFonts w:ascii="Times New Roman" w:hAnsi="Times New Roman"/>
                <w:sz w:val="28"/>
                <w:szCs w:val="28"/>
                <w:lang w:eastAsia="ru-RU"/>
              </w:rPr>
              <w:t>Тыва</w:t>
            </w:r>
          </w:p>
        </w:tc>
        <w:tc>
          <w:tcPr>
            <w:tcW w:w="6095" w:type="dxa"/>
            <w:vAlign w:val="bottom"/>
          </w:tcPr>
          <w:p w:rsidR="001E0D5B" w:rsidRDefault="0010647C" w:rsidP="0010647C">
            <w:pPr>
              <w:pStyle w:val="a3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</w:t>
            </w:r>
          </w:p>
          <w:p w:rsidR="0010647C" w:rsidRDefault="0010647C" w:rsidP="0010647C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B52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А. </w:t>
            </w:r>
            <w:proofErr w:type="spellStart"/>
            <w:r w:rsidRPr="004B52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Брокерт</w:t>
            </w:r>
            <w:proofErr w:type="spellEnd"/>
          </w:p>
        </w:tc>
      </w:tr>
    </w:tbl>
    <w:p w:rsidR="008F60B2" w:rsidRPr="0010647C" w:rsidRDefault="008F60B2" w:rsidP="0010647C">
      <w:pPr>
        <w:pStyle w:val="a3"/>
        <w:rPr>
          <w:rFonts w:ascii="Times New Roman" w:hAnsi="Times New Roman"/>
          <w:b/>
          <w:caps/>
          <w:color w:val="000000" w:themeColor="text1"/>
          <w:sz w:val="2"/>
          <w:szCs w:val="28"/>
        </w:rPr>
      </w:pPr>
    </w:p>
    <w:sectPr w:rsidR="008F60B2" w:rsidRPr="0010647C" w:rsidSect="001064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87D" w:rsidRDefault="00A9387D">
      <w:pPr>
        <w:spacing w:after="0" w:line="240" w:lineRule="auto"/>
      </w:pPr>
      <w:r>
        <w:separator/>
      </w:r>
    </w:p>
  </w:endnote>
  <w:endnote w:type="continuationSeparator" w:id="0">
    <w:p w:rsidR="00A9387D" w:rsidRDefault="00A93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1BB" w:rsidRDefault="00E361B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1BB" w:rsidRDefault="00E361B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1BB" w:rsidRDefault="00E361B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87D" w:rsidRDefault="00A9387D">
      <w:pPr>
        <w:spacing w:after="0" w:line="240" w:lineRule="auto"/>
      </w:pPr>
      <w:r>
        <w:separator/>
      </w:r>
    </w:p>
  </w:footnote>
  <w:footnote w:type="continuationSeparator" w:id="0">
    <w:p w:rsidR="00A9387D" w:rsidRDefault="00A93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1BB" w:rsidRDefault="00E361B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8231930"/>
    </w:sdtPr>
    <w:sdtEndPr>
      <w:rPr>
        <w:rFonts w:ascii="Times New Roman" w:hAnsi="Times New Roman"/>
        <w:sz w:val="24"/>
        <w:szCs w:val="24"/>
      </w:rPr>
    </w:sdtEndPr>
    <w:sdtContent>
      <w:p w:rsidR="00093D1E" w:rsidRPr="00093D1E" w:rsidRDefault="000D11D9">
        <w:pPr>
          <w:pStyle w:val="a4"/>
          <w:jc w:val="right"/>
          <w:rPr>
            <w:rFonts w:ascii="Times New Roman" w:hAnsi="Times New Roman"/>
            <w:sz w:val="24"/>
            <w:szCs w:val="24"/>
          </w:rPr>
        </w:pPr>
        <w:r w:rsidRPr="00093D1E">
          <w:rPr>
            <w:rFonts w:ascii="Times New Roman" w:hAnsi="Times New Roman"/>
            <w:sz w:val="24"/>
            <w:szCs w:val="24"/>
          </w:rPr>
          <w:fldChar w:fldCharType="begin"/>
        </w:r>
        <w:r w:rsidR="00827300" w:rsidRPr="00093D1E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093D1E">
          <w:rPr>
            <w:rFonts w:ascii="Times New Roman" w:hAnsi="Times New Roman"/>
            <w:sz w:val="24"/>
            <w:szCs w:val="24"/>
          </w:rPr>
          <w:fldChar w:fldCharType="separate"/>
        </w:r>
        <w:r w:rsidR="001E0D5B">
          <w:rPr>
            <w:rFonts w:ascii="Times New Roman" w:hAnsi="Times New Roman"/>
            <w:noProof/>
            <w:sz w:val="24"/>
            <w:szCs w:val="24"/>
          </w:rPr>
          <w:t>2</w:t>
        </w:r>
        <w:r w:rsidRPr="00093D1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1BB" w:rsidRDefault="00E361B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62347"/>
    <w:multiLevelType w:val="hybridMultilevel"/>
    <w:tmpl w:val="8B48D7FE"/>
    <w:lvl w:ilvl="0" w:tplc="DE202A28">
      <w:start w:val="1"/>
      <w:numFmt w:val="decimal"/>
      <w:lvlText w:val="%1."/>
      <w:lvlJc w:val="left"/>
      <w:pPr>
        <w:ind w:left="1459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AFE4952"/>
    <w:multiLevelType w:val="hybridMultilevel"/>
    <w:tmpl w:val="98C66B08"/>
    <w:lvl w:ilvl="0" w:tplc="8D1622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36cedecd-34eb-4b5a-bc3f-73fc716219dc"/>
  </w:docVars>
  <w:rsids>
    <w:rsidRoot w:val="00F9201F"/>
    <w:rsid w:val="00053C01"/>
    <w:rsid w:val="000C1562"/>
    <w:rsid w:val="000D11D9"/>
    <w:rsid w:val="0010647C"/>
    <w:rsid w:val="00183341"/>
    <w:rsid w:val="001A7147"/>
    <w:rsid w:val="001E0D5B"/>
    <w:rsid w:val="001E5301"/>
    <w:rsid w:val="001F0B55"/>
    <w:rsid w:val="001F3F28"/>
    <w:rsid w:val="001F4A4F"/>
    <w:rsid w:val="00231D9D"/>
    <w:rsid w:val="0024262D"/>
    <w:rsid w:val="00256C68"/>
    <w:rsid w:val="00277057"/>
    <w:rsid w:val="002A259E"/>
    <w:rsid w:val="002B60B1"/>
    <w:rsid w:val="002B693A"/>
    <w:rsid w:val="00301B63"/>
    <w:rsid w:val="00317C53"/>
    <w:rsid w:val="00367F47"/>
    <w:rsid w:val="003F0B28"/>
    <w:rsid w:val="003F78E7"/>
    <w:rsid w:val="00401DCA"/>
    <w:rsid w:val="00444CFD"/>
    <w:rsid w:val="0045065D"/>
    <w:rsid w:val="004B2C94"/>
    <w:rsid w:val="004C3DED"/>
    <w:rsid w:val="005A4AAA"/>
    <w:rsid w:val="005F0EA9"/>
    <w:rsid w:val="0061097F"/>
    <w:rsid w:val="006377F5"/>
    <w:rsid w:val="00642F3E"/>
    <w:rsid w:val="00661C8D"/>
    <w:rsid w:val="006D503B"/>
    <w:rsid w:val="00756C48"/>
    <w:rsid w:val="008230E1"/>
    <w:rsid w:val="00827300"/>
    <w:rsid w:val="00881C3B"/>
    <w:rsid w:val="008F60B2"/>
    <w:rsid w:val="00932D35"/>
    <w:rsid w:val="0093424F"/>
    <w:rsid w:val="00951379"/>
    <w:rsid w:val="0096344C"/>
    <w:rsid w:val="00963777"/>
    <w:rsid w:val="0097646D"/>
    <w:rsid w:val="009D66C8"/>
    <w:rsid w:val="00A33EF3"/>
    <w:rsid w:val="00A702A5"/>
    <w:rsid w:val="00A9387D"/>
    <w:rsid w:val="00AB35CA"/>
    <w:rsid w:val="00AD362E"/>
    <w:rsid w:val="00B048A5"/>
    <w:rsid w:val="00B42A4F"/>
    <w:rsid w:val="00B44652"/>
    <w:rsid w:val="00B54F12"/>
    <w:rsid w:val="00BA3B0A"/>
    <w:rsid w:val="00BB40F5"/>
    <w:rsid w:val="00BE2C72"/>
    <w:rsid w:val="00BE3110"/>
    <w:rsid w:val="00C814F7"/>
    <w:rsid w:val="00D85E1F"/>
    <w:rsid w:val="00DA471B"/>
    <w:rsid w:val="00E361BB"/>
    <w:rsid w:val="00F238FC"/>
    <w:rsid w:val="00F328CF"/>
    <w:rsid w:val="00F8778C"/>
    <w:rsid w:val="00F9201F"/>
    <w:rsid w:val="00F92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09A015-73BE-4AD7-B389-4C3806028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62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201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F92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201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F92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9201F"/>
    <w:rPr>
      <w:rFonts w:ascii="Calibri" w:eastAsia="Calibri" w:hAnsi="Calibri" w:cs="Times New Roman"/>
    </w:rPr>
  </w:style>
  <w:style w:type="table" w:styleId="a8">
    <w:name w:val="Table Grid"/>
    <w:basedOn w:val="a1"/>
    <w:uiPriority w:val="39"/>
    <w:rsid w:val="00F92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053C0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231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31D9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min4</dc:creator>
  <cp:lastModifiedBy>Тас-оол Оксана Всеволодовна</cp:lastModifiedBy>
  <cp:revision>2</cp:revision>
  <cp:lastPrinted>2023-04-25T03:30:00Z</cp:lastPrinted>
  <dcterms:created xsi:type="dcterms:W3CDTF">2023-04-25T03:30:00Z</dcterms:created>
  <dcterms:modified xsi:type="dcterms:W3CDTF">2023-04-25T03:30:00Z</dcterms:modified>
</cp:coreProperties>
</file>