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A1" w:rsidRDefault="00BC6AA1" w:rsidP="00BC6AA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E60E20" w:rsidRDefault="00E60E20" w:rsidP="00BC6AA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E60E20" w:rsidRDefault="00E60E20" w:rsidP="00BC6AA1">
      <w:pPr>
        <w:spacing w:after="200" w:line="276" w:lineRule="auto"/>
        <w:jc w:val="center"/>
        <w:rPr>
          <w:lang w:val="en-US"/>
        </w:rPr>
      </w:pPr>
    </w:p>
    <w:p w:rsidR="00BC6AA1" w:rsidRPr="005347C3" w:rsidRDefault="00BC6AA1" w:rsidP="00BC6AA1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BC6AA1" w:rsidRPr="004C14FF" w:rsidRDefault="00BC6AA1" w:rsidP="00BC6AA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264362" w:rsidRDefault="00264362" w:rsidP="00264362">
      <w:pPr>
        <w:jc w:val="center"/>
        <w:rPr>
          <w:sz w:val="28"/>
          <w:szCs w:val="28"/>
        </w:rPr>
      </w:pPr>
    </w:p>
    <w:p w:rsidR="00264362" w:rsidRDefault="0097687C" w:rsidP="009768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15 июня 2021 г. № 261-р</w:t>
      </w:r>
    </w:p>
    <w:p w:rsidR="00264362" w:rsidRDefault="0097687C" w:rsidP="009768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</w:p>
    <w:p w:rsidR="00264362" w:rsidRPr="00264362" w:rsidRDefault="00264362" w:rsidP="00264362">
      <w:pPr>
        <w:jc w:val="center"/>
        <w:rPr>
          <w:sz w:val="28"/>
          <w:szCs w:val="28"/>
        </w:rPr>
      </w:pPr>
    </w:p>
    <w:p w:rsidR="001B7FB0" w:rsidRPr="00264362" w:rsidRDefault="00D35757" w:rsidP="00264362">
      <w:pPr>
        <w:jc w:val="center"/>
        <w:rPr>
          <w:b/>
          <w:sz w:val="28"/>
          <w:szCs w:val="28"/>
        </w:rPr>
      </w:pPr>
      <w:r w:rsidRPr="00264362">
        <w:rPr>
          <w:b/>
          <w:sz w:val="28"/>
          <w:szCs w:val="28"/>
        </w:rPr>
        <w:t xml:space="preserve">Об </w:t>
      </w:r>
      <w:r w:rsidR="001B2B96" w:rsidRPr="00264362">
        <w:rPr>
          <w:b/>
          <w:sz w:val="28"/>
          <w:szCs w:val="28"/>
        </w:rPr>
        <w:t>условиях</w:t>
      </w:r>
      <w:r w:rsidR="008C2138" w:rsidRPr="00264362">
        <w:rPr>
          <w:b/>
          <w:sz w:val="28"/>
          <w:szCs w:val="28"/>
        </w:rPr>
        <w:t xml:space="preserve"> приватизации</w:t>
      </w:r>
    </w:p>
    <w:p w:rsidR="001B7FB0" w:rsidRPr="00264362" w:rsidRDefault="00BC5141" w:rsidP="00264362">
      <w:pPr>
        <w:jc w:val="center"/>
        <w:rPr>
          <w:b/>
          <w:sz w:val="28"/>
          <w:szCs w:val="28"/>
        </w:rPr>
      </w:pPr>
      <w:r w:rsidRPr="00264362">
        <w:rPr>
          <w:b/>
          <w:sz w:val="28"/>
          <w:szCs w:val="28"/>
        </w:rPr>
        <w:t>государственного унитарного предприятия</w:t>
      </w:r>
    </w:p>
    <w:p w:rsidR="00D35757" w:rsidRPr="00264362" w:rsidRDefault="00BC5141" w:rsidP="00264362">
      <w:pPr>
        <w:jc w:val="center"/>
        <w:rPr>
          <w:b/>
          <w:sz w:val="28"/>
          <w:szCs w:val="28"/>
        </w:rPr>
      </w:pPr>
      <w:r w:rsidRPr="00264362">
        <w:rPr>
          <w:b/>
          <w:sz w:val="28"/>
          <w:szCs w:val="28"/>
        </w:rPr>
        <w:t xml:space="preserve">Республики Тыва </w:t>
      </w:r>
      <w:r w:rsidR="00D35757" w:rsidRPr="00264362">
        <w:rPr>
          <w:b/>
          <w:sz w:val="28"/>
          <w:szCs w:val="28"/>
        </w:rPr>
        <w:t>«</w:t>
      </w:r>
      <w:proofErr w:type="spellStart"/>
      <w:r w:rsidR="00BF3457" w:rsidRPr="00264362">
        <w:rPr>
          <w:b/>
          <w:sz w:val="28"/>
          <w:szCs w:val="28"/>
        </w:rPr>
        <w:t>Моген-Бурен</w:t>
      </w:r>
      <w:proofErr w:type="spellEnd"/>
      <w:r w:rsidR="00D35757" w:rsidRPr="00264362">
        <w:rPr>
          <w:b/>
          <w:sz w:val="28"/>
          <w:szCs w:val="28"/>
        </w:rPr>
        <w:t>»</w:t>
      </w:r>
    </w:p>
    <w:p w:rsidR="00D35757" w:rsidRDefault="00D35757" w:rsidP="00264362">
      <w:pPr>
        <w:jc w:val="center"/>
        <w:rPr>
          <w:sz w:val="28"/>
          <w:szCs w:val="28"/>
        </w:rPr>
      </w:pPr>
    </w:p>
    <w:p w:rsidR="00264362" w:rsidRPr="00264362" w:rsidRDefault="00264362" w:rsidP="00264362">
      <w:pPr>
        <w:jc w:val="center"/>
        <w:rPr>
          <w:sz w:val="28"/>
          <w:szCs w:val="28"/>
        </w:rPr>
      </w:pPr>
    </w:p>
    <w:p w:rsidR="0084261A" w:rsidRPr="00264362" w:rsidRDefault="00A81362" w:rsidP="00264362">
      <w:pPr>
        <w:spacing w:line="360" w:lineRule="atLeast"/>
        <w:ind w:firstLine="709"/>
        <w:jc w:val="both"/>
        <w:rPr>
          <w:sz w:val="28"/>
          <w:szCs w:val="32"/>
        </w:rPr>
      </w:pPr>
      <w:proofErr w:type="gramStart"/>
      <w:r w:rsidRPr="00264362">
        <w:rPr>
          <w:sz w:val="28"/>
          <w:szCs w:val="32"/>
        </w:rPr>
        <w:t xml:space="preserve">В соответствии с Законом Республики Тыва от 16 января </w:t>
      </w:r>
      <w:r w:rsidR="00264362">
        <w:rPr>
          <w:sz w:val="28"/>
          <w:szCs w:val="32"/>
        </w:rPr>
        <w:t xml:space="preserve">2019 г. </w:t>
      </w:r>
      <w:r w:rsidRPr="00264362">
        <w:rPr>
          <w:sz w:val="28"/>
          <w:szCs w:val="32"/>
        </w:rPr>
        <w:t xml:space="preserve">471-ЗРТ </w:t>
      </w:r>
      <w:r w:rsidR="00264362">
        <w:rPr>
          <w:sz w:val="28"/>
          <w:szCs w:val="32"/>
        </w:rPr>
        <w:t xml:space="preserve">                </w:t>
      </w:r>
      <w:r w:rsidRPr="00264362">
        <w:rPr>
          <w:sz w:val="28"/>
          <w:szCs w:val="32"/>
        </w:rPr>
        <w:t xml:space="preserve">«О приватизации государственного </w:t>
      </w:r>
      <w:r w:rsidR="00264362">
        <w:rPr>
          <w:sz w:val="28"/>
          <w:szCs w:val="32"/>
        </w:rPr>
        <w:t xml:space="preserve">имущества в Республике Тыва», </w:t>
      </w:r>
      <w:r w:rsidRPr="00264362">
        <w:rPr>
          <w:sz w:val="28"/>
          <w:szCs w:val="32"/>
        </w:rPr>
        <w:t>постановления Верховного Хурала (парламента) Республики Тыва от 27 ноября 2019 г</w:t>
      </w:r>
      <w:r w:rsidR="00264362">
        <w:rPr>
          <w:sz w:val="28"/>
          <w:szCs w:val="32"/>
        </w:rPr>
        <w:t>.</w:t>
      </w:r>
      <w:r w:rsidRPr="00264362">
        <w:rPr>
          <w:sz w:val="28"/>
          <w:szCs w:val="32"/>
        </w:rPr>
        <w:t xml:space="preserve"> № 115 ПВХ-III «Об утверждении Программы приватизации государственного имущества Ре</w:t>
      </w:r>
      <w:r w:rsidRPr="00264362">
        <w:rPr>
          <w:sz w:val="28"/>
          <w:szCs w:val="32"/>
        </w:rPr>
        <w:t>с</w:t>
      </w:r>
      <w:r w:rsidRPr="00264362">
        <w:rPr>
          <w:sz w:val="28"/>
          <w:szCs w:val="32"/>
        </w:rPr>
        <w:t>публики Тыва на 2020 год»</w:t>
      </w:r>
      <w:r w:rsidR="00264362">
        <w:rPr>
          <w:sz w:val="28"/>
          <w:szCs w:val="32"/>
        </w:rPr>
        <w:t xml:space="preserve"> </w:t>
      </w:r>
      <w:r w:rsidR="00D35757" w:rsidRPr="00264362">
        <w:rPr>
          <w:sz w:val="28"/>
          <w:szCs w:val="32"/>
        </w:rPr>
        <w:t xml:space="preserve">и постановлением Правительства Республики Тыва от </w:t>
      </w:r>
      <w:r w:rsidR="00264362">
        <w:rPr>
          <w:sz w:val="28"/>
          <w:szCs w:val="32"/>
        </w:rPr>
        <w:t xml:space="preserve">    </w:t>
      </w:r>
      <w:r w:rsidR="00D35757" w:rsidRPr="00264362">
        <w:rPr>
          <w:sz w:val="28"/>
          <w:szCs w:val="32"/>
        </w:rPr>
        <w:t xml:space="preserve">14 ноября </w:t>
      </w:r>
      <w:smartTag w:uri="urn:schemas-microsoft-com:office:smarttags" w:element="metricconverter">
        <w:smartTagPr>
          <w:attr w:name="ProductID" w:val="2011 г"/>
        </w:smartTagPr>
        <w:r w:rsidR="00D35757" w:rsidRPr="00264362">
          <w:rPr>
            <w:sz w:val="28"/>
            <w:szCs w:val="32"/>
          </w:rPr>
          <w:t>2011 г</w:t>
        </w:r>
      </w:smartTag>
      <w:r w:rsidR="00D35757" w:rsidRPr="00264362">
        <w:rPr>
          <w:sz w:val="28"/>
          <w:szCs w:val="32"/>
        </w:rPr>
        <w:t>. № 669 «Об утверждении Правил подготовки и принятия</w:t>
      </w:r>
      <w:proofErr w:type="gramEnd"/>
      <w:r w:rsidR="00D35757" w:rsidRPr="00264362">
        <w:rPr>
          <w:sz w:val="28"/>
          <w:szCs w:val="32"/>
        </w:rPr>
        <w:t xml:space="preserve"> решений об условиях приватизации государствен</w:t>
      </w:r>
      <w:r w:rsidR="00D40E98" w:rsidRPr="00264362">
        <w:rPr>
          <w:sz w:val="28"/>
          <w:szCs w:val="32"/>
        </w:rPr>
        <w:t>ного имущества Республики Тыва»:</w:t>
      </w:r>
    </w:p>
    <w:p w:rsidR="0056356B" w:rsidRPr="00264362" w:rsidRDefault="0056356B" w:rsidP="00264362">
      <w:pPr>
        <w:spacing w:line="360" w:lineRule="atLeast"/>
        <w:ind w:firstLine="709"/>
        <w:jc w:val="both"/>
        <w:rPr>
          <w:sz w:val="28"/>
          <w:szCs w:val="32"/>
        </w:rPr>
      </w:pPr>
    </w:p>
    <w:p w:rsidR="00BB0589" w:rsidRPr="00264362" w:rsidRDefault="0056356B" w:rsidP="00264362">
      <w:pPr>
        <w:spacing w:line="360" w:lineRule="atLeast"/>
        <w:ind w:firstLine="709"/>
        <w:jc w:val="both"/>
        <w:rPr>
          <w:rFonts w:eastAsiaTheme="minorHAnsi"/>
          <w:sz w:val="28"/>
          <w:szCs w:val="32"/>
        </w:rPr>
      </w:pPr>
      <w:r w:rsidRPr="00264362">
        <w:rPr>
          <w:rFonts w:eastAsiaTheme="minorHAnsi"/>
          <w:sz w:val="28"/>
          <w:szCs w:val="32"/>
        </w:rPr>
        <w:t>1.</w:t>
      </w:r>
      <w:r w:rsidR="00264362">
        <w:rPr>
          <w:rFonts w:eastAsiaTheme="minorHAnsi"/>
          <w:sz w:val="28"/>
          <w:szCs w:val="32"/>
        </w:rPr>
        <w:t xml:space="preserve"> </w:t>
      </w:r>
      <w:r w:rsidR="00BB0589" w:rsidRPr="00264362">
        <w:rPr>
          <w:rFonts w:eastAsiaTheme="minorHAnsi"/>
          <w:sz w:val="28"/>
          <w:szCs w:val="32"/>
        </w:rPr>
        <w:t>Приватизировать государственное унитарн</w:t>
      </w:r>
      <w:r w:rsidR="0084261A" w:rsidRPr="00264362">
        <w:rPr>
          <w:rFonts w:eastAsiaTheme="minorHAnsi"/>
          <w:sz w:val="28"/>
          <w:szCs w:val="32"/>
        </w:rPr>
        <w:t>ое предприятие Республики Тыва «</w:t>
      </w:r>
      <w:proofErr w:type="spellStart"/>
      <w:r w:rsidR="002375A3" w:rsidRPr="00264362">
        <w:rPr>
          <w:rFonts w:eastAsiaTheme="minorHAnsi"/>
          <w:sz w:val="28"/>
          <w:szCs w:val="32"/>
        </w:rPr>
        <w:t>Моген-Бурен</w:t>
      </w:r>
      <w:proofErr w:type="spellEnd"/>
      <w:r w:rsidR="0084261A" w:rsidRPr="00264362">
        <w:rPr>
          <w:rFonts w:eastAsiaTheme="minorHAnsi"/>
          <w:sz w:val="28"/>
          <w:szCs w:val="32"/>
        </w:rPr>
        <w:t>»</w:t>
      </w:r>
      <w:r w:rsidR="00E5338B" w:rsidRPr="00264362">
        <w:rPr>
          <w:rFonts w:eastAsiaTheme="minorHAnsi"/>
          <w:sz w:val="28"/>
          <w:szCs w:val="32"/>
        </w:rPr>
        <w:t>,</w:t>
      </w:r>
      <w:r w:rsidR="00264362">
        <w:rPr>
          <w:rFonts w:eastAsiaTheme="minorHAnsi"/>
          <w:sz w:val="28"/>
          <w:szCs w:val="32"/>
        </w:rPr>
        <w:t xml:space="preserve"> </w:t>
      </w:r>
      <w:r w:rsidRPr="00264362">
        <w:rPr>
          <w:rFonts w:eastAsiaTheme="minorHAnsi"/>
          <w:sz w:val="28"/>
          <w:szCs w:val="32"/>
        </w:rPr>
        <w:t xml:space="preserve">находящееся по адресу: </w:t>
      </w:r>
      <w:proofErr w:type="gramStart"/>
      <w:r w:rsidR="0084261A" w:rsidRPr="00264362">
        <w:rPr>
          <w:sz w:val="28"/>
          <w:szCs w:val="32"/>
        </w:rPr>
        <w:t xml:space="preserve">Республика Тыва, </w:t>
      </w:r>
      <w:proofErr w:type="spellStart"/>
      <w:r w:rsidRPr="00264362">
        <w:rPr>
          <w:sz w:val="28"/>
          <w:szCs w:val="32"/>
        </w:rPr>
        <w:t>Монгун-Тайгинский</w:t>
      </w:r>
      <w:proofErr w:type="spellEnd"/>
      <w:r w:rsidR="0084261A" w:rsidRPr="00264362">
        <w:rPr>
          <w:sz w:val="28"/>
          <w:szCs w:val="32"/>
        </w:rPr>
        <w:t xml:space="preserve"> район, с. </w:t>
      </w:r>
      <w:proofErr w:type="spellStart"/>
      <w:r w:rsidR="002375A3" w:rsidRPr="00264362">
        <w:rPr>
          <w:sz w:val="28"/>
          <w:szCs w:val="32"/>
        </w:rPr>
        <w:t>Кызыл-Хая</w:t>
      </w:r>
      <w:proofErr w:type="spellEnd"/>
      <w:r w:rsidR="0084261A" w:rsidRPr="00264362">
        <w:rPr>
          <w:sz w:val="28"/>
          <w:szCs w:val="32"/>
        </w:rPr>
        <w:t xml:space="preserve">, ул. </w:t>
      </w:r>
      <w:proofErr w:type="spellStart"/>
      <w:r w:rsidR="002375A3" w:rsidRPr="00264362">
        <w:rPr>
          <w:sz w:val="28"/>
          <w:szCs w:val="32"/>
        </w:rPr>
        <w:t>Кечил</w:t>
      </w:r>
      <w:proofErr w:type="spellEnd"/>
      <w:r w:rsidR="0084261A" w:rsidRPr="00264362">
        <w:rPr>
          <w:sz w:val="28"/>
          <w:szCs w:val="32"/>
        </w:rPr>
        <w:t>, д</w:t>
      </w:r>
      <w:r w:rsidR="00B74AB5" w:rsidRPr="00264362">
        <w:rPr>
          <w:sz w:val="28"/>
          <w:szCs w:val="32"/>
        </w:rPr>
        <w:t>.</w:t>
      </w:r>
      <w:r w:rsidR="00264362">
        <w:rPr>
          <w:sz w:val="28"/>
          <w:szCs w:val="32"/>
        </w:rPr>
        <w:t xml:space="preserve"> </w:t>
      </w:r>
      <w:r w:rsidR="002375A3" w:rsidRPr="00264362">
        <w:rPr>
          <w:sz w:val="28"/>
          <w:szCs w:val="32"/>
        </w:rPr>
        <w:t>2</w:t>
      </w:r>
      <w:r w:rsidR="00764F64" w:rsidRPr="00264362">
        <w:rPr>
          <w:rFonts w:eastAsiaTheme="minorHAnsi"/>
          <w:sz w:val="28"/>
          <w:szCs w:val="32"/>
        </w:rPr>
        <w:t>,</w:t>
      </w:r>
      <w:r w:rsidR="00BB0589" w:rsidRPr="00264362">
        <w:rPr>
          <w:rFonts w:eastAsiaTheme="minorHAnsi"/>
          <w:sz w:val="28"/>
          <w:szCs w:val="32"/>
        </w:rPr>
        <w:t xml:space="preserve"> путем преобразования в общество с огран</w:t>
      </w:r>
      <w:r w:rsidR="00BB0589" w:rsidRPr="00264362">
        <w:rPr>
          <w:rFonts w:eastAsiaTheme="minorHAnsi"/>
          <w:sz w:val="28"/>
          <w:szCs w:val="32"/>
        </w:rPr>
        <w:t>и</w:t>
      </w:r>
      <w:r w:rsidR="00BB0589" w:rsidRPr="00264362">
        <w:rPr>
          <w:rFonts w:eastAsiaTheme="minorHAnsi"/>
          <w:sz w:val="28"/>
          <w:szCs w:val="32"/>
        </w:rPr>
        <w:t xml:space="preserve">ченной ответственностью </w:t>
      </w:r>
      <w:r w:rsidR="00A13BB5" w:rsidRPr="00264362">
        <w:rPr>
          <w:rFonts w:eastAsiaTheme="minorHAnsi"/>
          <w:sz w:val="28"/>
          <w:szCs w:val="32"/>
        </w:rPr>
        <w:t>«</w:t>
      </w:r>
      <w:proofErr w:type="spellStart"/>
      <w:r w:rsidR="002375A3" w:rsidRPr="00264362">
        <w:rPr>
          <w:rFonts w:eastAsiaTheme="minorHAnsi"/>
          <w:sz w:val="28"/>
          <w:szCs w:val="32"/>
        </w:rPr>
        <w:t>Моген-Бурен</w:t>
      </w:r>
      <w:proofErr w:type="spellEnd"/>
      <w:r w:rsidR="00A13BB5" w:rsidRPr="00264362">
        <w:rPr>
          <w:rFonts w:eastAsiaTheme="minorHAnsi"/>
          <w:sz w:val="28"/>
          <w:szCs w:val="32"/>
        </w:rPr>
        <w:t xml:space="preserve">» </w:t>
      </w:r>
      <w:r w:rsidR="00BB0589" w:rsidRPr="00264362">
        <w:rPr>
          <w:rFonts w:eastAsiaTheme="minorHAnsi"/>
          <w:sz w:val="28"/>
          <w:szCs w:val="32"/>
        </w:rPr>
        <w:t xml:space="preserve">с уставным капиталом </w:t>
      </w:r>
      <w:r w:rsidR="0074724A" w:rsidRPr="00264362">
        <w:rPr>
          <w:rFonts w:eastAsiaTheme="minorHAnsi"/>
          <w:sz w:val="28"/>
          <w:szCs w:val="32"/>
        </w:rPr>
        <w:t>115</w:t>
      </w:r>
      <w:r w:rsidR="00EF727B" w:rsidRPr="00264362">
        <w:rPr>
          <w:rFonts w:eastAsiaTheme="minorHAnsi"/>
          <w:sz w:val="28"/>
          <w:szCs w:val="32"/>
        </w:rPr>
        <w:t> 864</w:t>
      </w:r>
      <w:r w:rsidR="00264362">
        <w:rPr>
          <w:rFonts w:eastAsiaTheme="minorHAnsi"/>
          <w:sz w:val="28"/>
          <w:szCs w:val="32"/>
        </w:rPr>
        <w:t> </w:t>
      </w:r>
      <w:r w:rsidR="00EF727B" w:rsidRPr="00264362">
        <w:rPr>
          <w:rFonts w:eastAsiaTheme="minorHAnsi"/>
          <w:sz w:val="28"/>
          <w:szCs w:val="32"/>
        </w:rPr>
        <w:t>943</w:t>
      </w:r>
      <w:r w:rsidR="00264362">
        <w:rPr>
          <w:rFonts w:eastAsiaTheme="minorHAnsi"/>
          <w:sz w:val="28"/>
          <w:szCs w:val="32"/>
        </w:rPr>
        <w:t xml:space="preserve"> </w:t>
      </w:r>
      <w:r w:rsidR="00B74AB5" w:rsidRPr="00264362">
        <w:rPr>
          <w:rFonts w:eastAsiaTheme="minorHAnsi"/>
          <w:sz w:val="28"/>
          <w:szCs w:val="32"/>
        </w:rPr>
        <w:t>(</w:t>
      </w:r>
      <w:r w:rsidR="00EF727B" w:rsidRPr="00264362">
        <w:rPr>
          <w:sz w:val="28"/>
          <w:szCs w:val="32"/>
        </w:rPr>
        <w:t>сто пятнадцать миллионов восемьсот шестьдесят четыре тысячи девятьсот сорок три</w:t>
      </w:r>
      <w:r w:rsidR="00B74AB5" w:rsidRPr="00264362">
        <w:rPr>
          <w:rFonts w:eastAsiaTheme="minorHAnsi"/>
          <w:sz w:val="28"/>
          <w:szCs w:val="32"/>
        </w:rPr>
        <w:t>) рубл</w:t>
      </w:r>
      <w:r w:rsidR="00C91E59">
        <w:rPr>
          <w:rFonts w:eastAsiaTheme="minorHAnsi"/>
          <w:sz w:val="28"/>
          <w:szCs w:val="32"/>
        </w:rPr>
        <w:t>я</w:t>
      </w:r>
      <w:r w:rsidR="00264362">
        <w:rPr>
          <w:rFonts w:eastAsiaTheme="minorHAnsi"/>
          <w:sz w:val="28"/>
          <w:szCs w:val="32"/>
        </w:rPr>
        <w:t xml:space="preserve"> </w:t>
      </w:r>
      <w:r w:rsidR="00BB0589" w:rsidRPr="00264362">
        <w:rPr>
          <w:rFonts w:eastAsiaTheme="minorHAnsi"/>
          <w:sz w:val="28"/>
          <w:szCs w:val="32"/>
        </w:rPr>
        <w:t xml:space="preserve">на основании отчета </w:t>
      </w:r>
      <w:r w:rsidRPr="00264362">
        <w:rPr>
          <w:rFonts w:eastAsiaTheme="minorHAnsi"/>
          <w:sz w:val="28"/>
          <w:szCs w:val="32"/>
        </w:rPr>
        <w:t>о</w:t>
      </w:r>
      <w:r w:rsidR="00BB0589" w:rsidRPr="00264362">
        <w:rPr>
          <w:rFonts w:eastAsiaTheme="minorHAnsi"/>
          <w:sz w:val="28"/>
          <w:szCs w:val="32"/>
        </w:rPr>
        <w:t>бщеросси</w:t>
      </w:r>
      <w:r w:rsidR="0084261A" w:rsidRPr="00264362">
        <w:rPr>
          <w:rFonts w:eastAsiaTheme="minorHAnsi"/>
          <w:sz w:val="28"/>
          <w:szCs w:val="32"/>
        </w:rPr>
        <w:t>йской общественной организации «Росси</w:t>
      </w:r>
      <w:r w:rsidR="0084261A" w:rsidRPr="00264362">
        <w:rPr>
          <w:rFonts w:eastAsiaTheme="minorHAnsi"/>
          <w:sz w:val="28"/>
          <w:szCs w:val="32"/>
        </w:rPr>
        <w:t>й</w:t>
      </w:r>
      <w:r w:rsidR="0084261A" w:rsidRPr="00264362">
        <w:rPr>
          <w:rFonts w:eastAsiaTheme="minorHAnsi"/>
          <w:sz w:val="28"/>
          <w:szCs w:val="32"/>
        </w:rPr>
        <w:t>ское общество оценщиков»</w:t>
      </w:r>
      <w:r w:rsidR="00BB0589" w:rsidRPr="00264362">
        <w:rPr>
          <w:rFonts w:eastAsiaTheme="minorHAnsi"/>
          <w:sz w:val="28"/>
          <w:szCs w:val="32"/>
        </w:rPr>
        <w:t xml:space="preserve"> об определении рыночной стоимости имущественного комплекса государственного унитарного предприятия </w:t>
      </w:r>
      <w:r w:rsidR="00062D57" w:rsidRPr="00264362">
        <w:rPr>
          <w:rFonts w:eastAsiaTheme="minorHAnsi"/>
          <w:sz w:val="28"/>
          <w:szCs w:val="32"/>
        </w:rPr>
        <w:t xml:space="preserve">Республики Тыва </w:t>
      </w:r>
      <w:r w:rsidR="003A2535" w:rsidRPr="00264362">
        <w:rPr>
          <w:rFonts w:eastAsiaTheme="minorHAnsi"/>
          <w:sz w:val="28"/>
          <w:szCs w:val="32"/>
        </w:rPr>
        <w:t>«</w:t>
      </w:r>
      <w:proofErr w:type="spellStart"/>
      <w:r w:rsidR="002375A3" w:rsidRPr="00264362">
        <w:rPr>
          <w:rFonts w:eastAsiaTheme="minorHAnsi"/>
          <w:sz w:val="28"/>
          <w:szCs w:val="32"/>
        </w:rPr>
        <w:t>Моген-Бурен</w:t>
      </w:r>
      <w:proofErr w:type="spellEnd"/>
      <w:r w:rsidR="003A2535" w:rsidRPr="00264362">
        <w:rPr>
          <w:rFonts w:eastAsiaTheme="minorHAnsi"/>
          <w:sz w:val="28"/>
          <w:szCs w:val="32"/>
        </w:rPr>
        <w:t>»</w:t>
      </w:r>
      <w:r w:rsidRPr="00264362">
        <w:rPr>
          <w:rFonts w:eastAsiaTheme="minorHAnsi"/>
          <w:sz w:val="28"/>
          <w:szCs w:val="32"/>
        </w:rPr>
        <w:t>, расположенного по адресу:</w:t>
      </w:r>
      <w:proofErr w:type="gramEnd"/>
      <w:r w:rsidRPr="00264362">
        <w:rPr>
          <w:rFonts w:eastAsiaTheme="minorHAnsi"/>
          <w:sz w:val="28"/>
          <w:szCs w:val="32"/>
        </w:rPr>
        <w:t xml:space="preserve"> Республика Тыва, </w:t>
      </w:r>
      <w:proofErr w:type="spellStart"/>
      <w:r w:rsidRPr="00264362">
        <w:rPr>
          <w:sz w:val="28"/>
          <w:szCs w:val="32"/>
        </w:rPr>
        <w:t>Монгун-Тайгинский</w:t>
      </w:r>
      <w:proofErr w:type="spellEnd"/>
      <w:r w:rsidRPr="00264362">
        <w:rPr>
          <w:sz w:val="28"/>
          <w:szCs w:val="32"/>
        </w:rPr>
        <w:t xml:space="preserve"> район, с. </w:t>
      </w:r>
      <w:proofErr w:type="spellStart"/>
      <w:proofErr w:type="gramStart"/>
      <w:r w:rsidRPr="00264362">
        <w:rPr>
          <w:sz w:val="28"/>
          <w:szCs w:val="32"/>
        </w:rPr>
        <w:t>Кызыл-Хая</w:t>
      </w:r>
      <w:proofErr w:type="spellEnd"/>
      <w:proofErr w:type="gramEnd"/>
      <w:r w:rsidRPr="00264362">
        <w:rPr>
          <w:sz w:val="28"/>
          <w:szCs w:val="32"/>
        </w:rPr>
        <w:t xml:space="preserve">, ул. </w:t>
      </w:r>
      <w:proofErr w:type="spellStart"/>
      <w:r w:rsidRPr="00264362">
        <w:rPr>
          <w:sz w:val="28"/>
          <w:szCs w:val="32"/>
        </w:rPr>
        <w:t>Кечил</w:t>
      </w:r>
      <w:proofErr w:type="spellEnd"/>
      <w:r w:rsidRPr="00264362">
        <w:rPr>
          <w:sz w:val="28"/>
          <w:szCs w:val="32"/>
        </w:rPr>
        <w:t>, д.</w:t>
      </w:r>
      <w:r w:rsidR="00264362">
        <w:rPr>
          <w:sz w:val="28"/>
          <w:szCs w:val="32"/>
        </w:rPr>
        <w:t xml:space="preserve"> </w:t>
      </w:r>
      <w:r w:rsidRPr="00264362">
        <w:rPr>
          <w:sz w:val="28"/>
          <w:szCs w:val="32"/>
        </w:rPr>
        <w:t>2</w:t>
      </w:r>
      <w:r w:rsidR="00EA6A5F" w:rsidRPr="00264362">
        <w:rPr>
          <w:rFonts w:eastAsiaTheme="minorHAnsi"/>
          <w:sz w:val="28"/>
          <w:szCs w:val="32"/>
        </w:rPr>
        <w:t>.</w:t>
      </w:r>
    </w:p>
    <w:p w:rsidR="00C9263C" w:rsidRPr="00264362" w:rsidRDefault="00E5298E" w:rsidP="00264362">
      <w:pPr>
        <w:spacing w:line="360" w:lineRule="atLeast"/>
        <w:ind w:firstLine="709"/>
        <w:jc w:val="both"/>
        <w:rPr>
          <w:sz w:val="28"/>
          <w:szCs w:val="32"/>
        </w:rPr>
      </w:pPr>
      <w:r w:rsidRPr="00264362">
        <w:rPr>
          <w:rFonts w:eastAsiaTheme="minorHAnsi"/>
          <w:sz w:val="28"/>
          <w:szCs w:val="32"/>
        </w:rPr>
        <w:lastRenderedPageBreak/>
        <w:t>2.</w:t>
      </w:r>
      <w:r w:rsidR="00264362">
        <w:rPr>
          <w:rFonts w:eastAsiaTheme="minorHAnsi"/>
          <w:sz w:val="28"/>
          <w:szCs w:val="32"/>
        </w:rPr>
        <w:t xml:space="preserve"> </w:t>
      </w:r>
      <w:r w:rsidR="00C9263C" w:rsidRPr="00264362">
        <w:rPr>
          <w:sz w:val="28"/>
          <w:szCs w:val="32"/>
        </w:rPr>
        <w:t>Утвердить прилагаемый состав подлежащего приватизации имущественн</w:t>
      </w:r>
      <w:r w:rsidR="00C9263C" w:rsidRPr="00264362">
        <w:rPr>
          <w:sz w:val="28"/>
          <w:szCs w:val="32"/>
        </w:rPr>
        <w:t>о</w:t>
      </w:r>
      <w:r w:rsidR="00C9263C" w:rsidRPr="00264362">
        <w:rPr>
          <w:sz w:val="28"/>
          <w:szCs w:val="32"/>
        </w:rPr>
        <w:t>го комплекса государственного унитарного предприятия</w:t>
      </w:r>
      <w:r w:rsidR="00C41CAD" w:rsidRPr="00264362">
        <w:rPr>
          <w:sz w:val="28"/>
          <w:szCs w:val="32"/>
        </w:rPr>
        <w:t xml:space="preserve"> Р</w:t>
      </w:r>
      <w:r w:rsidR="00062D57" w:rsidRPr="00264362">
        <w:rPr>
          <w:sz w:val="28"/>
          <w:szCs w:val="32"/>
        </w:rPr>
        <w:t xml:space="preserve">еспублики Тыва </w:t>
      </w:r>
      <w:r w:rsidR="00C9263C" w:rsidRPr="00264362">
        <w:rPr>
          <w:sz w:val="28"/>
          <w:szCs w:val="32"/>
        </w:rPr>
        <w:t>«</w:t>
      </w:r>
      <w:proofErr w:type="spellStart"/>
      <w:r w:rsidR="002375A3" w:rsidRPr="00264362">
        <w:rPr>
          <w:sz w:val="28"/>
          <w:szCs w:val="32"/>
        </w:rPr>
        <w:t>Моген-Бурен</w:t>
      </w:r>
      <w:proofErr w:type="spellEnd"/>
      <w:r w:rsidR="00C9263C" w:rsidRPr="00264362">
        <w:rPr>
          <w:sz w:val="28"/>
          <w:szCs w:val="32"/>
        </w:rPr>
        <w:t>»</w:t>
      </w:r>
      <w:r w:rsidR="00062D57" w:rsidRPr="00264362">
        <w:rPr>
          <w:sz w:val="28"/>
          <w:szCs w:val="32"/>
        </w:rPr>
        <w:t>.</w:t>
      </w:r>
    </w:p>
    <w:p w:rsidR="00C9263C" w:rsidRPr="00264362" w:rsidRDefault="00895ED0" w:rsidP="00264362">
      <w:pPr>
        <w:spacing w:line="360" w:lineRule="atLeast"/>
        <w:ind w:firstLine="709"/>
        <w:jc w:val="both"/>
        <w:rPr>
          <w:sz w:val="28"/>
          <w:szCs w:val="32"/>
        </w:rPr>
      </w:pPr>
      <w:r w:rsidRPr="00264362">
        <w:rPr>
          <w:sz w:val="28"/>
          <w:szCs w:val="32"/>
        </w:rPr>
        <w:t>3.</w:t>
      </w:r>
      <w:r w:rsidR="00264362">
        <w:rPr>
          <w:sz w:val="28"/>
          <w:szCs w:val="32"/>
        </w:rPr>
        <w:t xml:space="preserve"> </w:t>
      </w:r>
      <w:r w:rsidR="00C9263C" w:rsidRPr="00264362">
        <w:rPr>
          <w:sz w:val="28"/>
          <w:szCs w:val="32"/>
        </w:rPr>
        <w:t>Принять к сведению, что объекты (в том числе исключительные права), не подлежащие приватизации в составе имущественного комплекса государственного унитарного предприятия, отсутствуют</w:t>
      </w:r>
      <w:r w:rsidR="00062D57" w:rsidRPr="00264362">
        <w:rPr>
          <w:sz w:val="28"/>
          <w:szCs w:val="32"/>
        </w:rPr>
        <w:t>.</w:t>
      </w:r>
    </w:p>
    <w:p w:rsidR="00B74AB5" w:rsidRPr="00264362" w:rsidRDefault="00895ED0" w:rsidP="00264362">
      <w:pPr>
        <w:spacing w:line="360" w:lineRule="atLeast"/>
        <w:ind w:firstLine="709"/>
        <w:jc w:val="both"/>
        <w:rPr>
          <w:rFonts w:eastAsiaTheme="minorHAnsi"/>
          <w:sz w:val="28"/>
          <w:szCs w:val="32"/>
        </w:rPr>
      </w:pPr>
      <w:r w:rsidRPr="00264362">
        <w:rPr>
          <w:sz w:val="28"/>
          <w:szCs w:val="32"/>
        </w:rPr>
        <w:t>4.</w:t>
      </w:r>
      <w:r w:rsidR="00264362">
        <w:rPr>
          <w:sz w:val="28"/>
          <w:szCs w:val="32"/>
        </w:rPr>
        <w:t xml:space="preserve"> </w:t>
      </w:r>
      <w:r w:rsidR="00FE20B2" w:rsidRPr="00264362">
        <w:rPr>
          <w:sz w:val="28"/>
          <w:szCs w:val="32"/>
        </w:rPr>
        <w:t xml:space="preserve">Установить </w:t>
      </w:r>
      <w:r w:rsidR="006A5ACD" w:rsidRPr="00264362">
        <w:rPr>
          <w:sz w:val="28"/>
          <w:szCs w:val="32"/>
        </w:rPr>
        <w:t>номинальную стоимость доли</w:t>
      </w:r>
      <w:r w:rsidR="00264362">
        <w:rPr>
          <w:sz w:val="28"/>
          <w:szCs w:val="32"/>
        </w:rPr>
        <w:t xml:space="preserve"> </w:t>
      </w:r>
      <w:r w:rsidR="00FE20B2" w:rsidRPr="00264362">
        <w:rPr>
          <w:sz w:val="28"/>
          <w:szCs w:val="32"/>
        </w:rPr>
        <w:t>общества с ограничен</w:t>
      </w:r>
      <w:r w:rsidR="006A5ACD" w:rsidRPr="00264362">
        <w:rPr>
          <w:sz w:val="28"/>
          <w:szCs w:val="32"/>
        </w:rPr>
        <w:t>н</w:t>
      </w:r>
      <w:r w:rsidR="00D40E98" w:rsidRPr="00264362">
        <w:rPr>
          <w:sz w:val="28"/>
          <w:szCs w:val="32"/>
        </w:rPr>
        <w:t>ой отве</w:t>
      </w:r>
      <w:r w:rsidR="00D40E98" w:rsidRPr="00264362">
        <w:rPr>
          <w:sz w:val="28"/>
          <w:szCs w:val="32"/>
        </w:rPr>
        <w:t>т</w:t>
      </w:r>
      <w:r w:rsidR="00D40E98" w:rsidRPr="00264362">
        <w:rPr>
          <w:sz w:val="28"/>
          <w:szCs w:val="32"/>
        </w:rPr>
        <w:t>ственностью «</w:t>
      </w:r>
      <w:proofErr w:type="spellStart"/>
      <w:r w:rsidR="002375A3" w:rsidRPr="00264362">
        <w:rPr>
          <w:sz w:val="28"/>
          <w:szCs w:val="32"/>
        </w:rPr>
        <w:t>Моген-Бурен</w:t>
      </w:r>
      <w:proofErr w:type="spellEnd"/>
      <w:r w:rsidR="00D40E98" w:rsidRPr="00264362">
        <w:rPr>
          <w:sz w:val="28"/>
          <w:szCs w:val="32"/>
        </w:rPr>
        <w:t xml:space="preserve">» – </w:t>
      </w:r>
      <w:r w:rsidR="00FE20B2" w:rsidRPr="00264362">
        <w:rPr>
          <w:sz w:val="28"/>
          <w:szCs w:val="32"/>
        </w:rPr>
        <w:t>Республик</w:t>
      </w:r>
      <w:r w:rsidR="00D40E98" w:rsidRPr="00264362">
        <w:rPr>
          <w:sz w:val="28"/>
          <w:szCs w:val="32"/>
        </w:rPr>
        <w:t>и</w:t>
      </w:r>
      <w:r w:rsidR="00264362">
        <w:rPr>
          <w:sz w:val="28"/>
          <w:szCs w:val="32"/>
        </w:rPr>
        <w:t xml:space="preserve"> </w:t>
      </w:r>
      <w:r w:rsidR="00D40E98" w:rsidRPr="00264362">
        <w:rPr>
          <w:sz w:val="28"/>
          <w:szCs w:val="32"/>
        </w:rPr>
        <w:t xml:space="preserve">Тыва – </w:t>
      </w:r>
      <w:r w:rsidR="00EF727B" w:rsidRPr="00264362">
        <w:rPr>
          <w:rFonts w:eastAsiaTheme="minorHAnsi"/>
          <w:sz w:val="28"/>
          <w:szCs w:val="32"/>
        </w:rPr>
        <w:t>115 864 943 (</w:t>
      </w:r>
      <w:r w:rsidR="00EF727B" w:rsidRPr="00264362">
        <w:rPr>
          <w:sz w:val="28"/>
          <w:szCs w:val="32"/>
        </w:rPr>
        <w:t>сто пятнадцать ми</w:t>
      </w:r>
      <w:r w:rsidR="00EF727B" w:rsidRPr="00264362">
        <w:rPr>
          <w:sz w:val="28"/>
          <w:szCs w:val="32"/>
        </w:rPr>
        <w:t>л</w:t>
      </w:r>
      <w:r w:rsidR="00EF727B" w:rsidRPr="00264362">
        <w:rPr>
          <w:sz w:val="28"/>
          <w:szCs w:val="32"/>
        </w:rPr>
        <w:t>лионов восемьсот шестьдесят четыре тысячи девятьсот сорок три</w:t>
      </w:r>
      <w:r w:rsidR="00EF727B" w:rsidRPr="00264362">
        <w:rPr>
          <w:rFonts w:eastAsiaTheme="minorHAnsi"/>
          <w:sz w:val="28"/>
          <w:szCs w:val="32"/>
        </w:rPr>
        <w:t>)</w:t>
      </w:r>
      <w:r w:rsidR="00264362">
        <w:rPr>
          <w:rFonts w:eastAsiaTheme="minorHAnsi"/>
          <w:sz w:val="28"/>
          <w:szCs w:val="32"/>
        </w:rPr>
        <w:t xml:space="preserve"> </w:t>
      </w:r>
      <w:r w:rsidR="0074724A" w:rsidRPr="00264362">
        <w:rPr>
          <w:rFonts w:eastAsiaTheme="minorHAnsi"/>
          <w:sz w:val="28"/>
          <w:szCs w:val="32"/>
        </w:rPr>
        <w:t>рубл</w:t>
      </w:r>
      <w:r w:rsidR="00C91E59">
        <w:rPr>
          <w:rFonts w:eastAsiaTheme="minorHAnsi"/>
          <w:sz w:val="28"/>
          <w:szCs w:val="32"/>
        </w:rPr>
        <w:t>я</w:t>
      </w:r>
      <w:r w:rsidR="0074724A" w:rsidRPr="00264362">
        <w:rPr>
          <w:rFonts w:eastAsiaTheme="minorHAnsi"/>
          <w:sz w:val="28"/>
          <w:szCs w:val="32"/>
        </w:rPr>
        <w:t>.</w:t>
      </w:r>
    </w:p>
    <w:p w:rsidR="00F94F39" w:rsidRPr="00264362" w:rsidRDefault="004D0D0F" w:rsidP="00264362">
      <w:pPr>
        <w:spacing w:line="360" w:lineRule="atLeast"/>
        <w:ind w:firstLine="709"/>
        <w:jc w:val="both"/>
        <w:rPr>
          <w:rFonts w:eastAsiaTheme="minorHAnsi"/>
          <w:sz w:val="28"/>
          <w:szCs w:val="32"/>
        </w:rPr>
      </w:pPr>
      <w:r w:rsidRPr="00264362">
        <w:rPr>
          <w:rFonts w:eastAsiaTheme="minorHAnsi"/>
          <w:sz w:val="28"/>
          <w:szCs w:val="32"/>
        </w:rPr>
        <w:t>5</w:t>
      </w:r>
      <w:r w:rsidR="00F94F39" w:rsidRPr="00264362">
        <w:rPr>
          <w:rFonts w:eastAsiaTheme="minorHAnsi"/>
          <w:sz w:val="28"/>
          <w:szCs w:val="32"/>
        </w:rPr>
        <w:t>.</w:t>
      </w:r>
      <w:r w:rsidR="00264362">
        <w:rPr>
          <w:rFonts w:eastAsiaTheme="minorHAnsi"/>
          <w:sz w:val="28"/>
          <w:szCs w:val="32"/>
        </w:rPr>
        <w:t xml:space="preserve"> </w:t>
      </w:r>
      <w:proofErr w:type="gramStart"/>
      <w:r w:rsidR="00F94F39" w:rsidRPr="00264362">
        <w:rPr>
          <w:rFonts w:eastAsiaTheme="minorHAnsi"/>
          <w:sz w:val="28"/>
          <w:szCs w:val="32"/>
        </w:rPr>
        <w:t>Разместить</w:t>
      </w:r>
      <w:proofErr w:type="gramEnd"/>
      <w:r w:rsidR="00F94F39" w:rsidRPr="00264362">
        <w:rPr>
          <w:rFonts w:eastAsiaTheme="minorHAnsi"/>
          <w:sz w:val="28"/>
          <w:szCs w:val="32"/>
        </w:rPr>
        <w:t xml:space="preserve"> настоящее распоряжение на официальном сайте Республики Тыва в информаци</w:t>
      </w:r>
      <w:r w:rsidR="003A2535" w:rsidRPr="00264362">
        <w:rPr>
          <w:rFonts w:eastAsiaTheme="minorHAnsi"/>
          <w:sz w:val="28"/>
          <w:szCs w:val="32"/>
        </w:rPr>
        <w:t>онно-телекоммуникационной сети «Интернет»</w:t>
      </w:r>
      <w:r w:rsidR="00F94F39" w:rsidRPr="00264362">
        <w:rPr>
          <w:rFonts w:eastAsiaTheme="minorHAnsi"/>
          <w:sz w:val="28"/>
          <w:szCs w:val="32"/>
        </w:rPr>
        <w:t>.</w:t>
      </w:r>
    </w:p>
    <w:p w:rsidR="00CC6381" w:rsidRPr="00264362" w:rsidRDefault="00CC6381" w:rsidP="00264362">
      <w:pPr>
        <w:rPr>
          <w:rFonts w:eastAsiaTheme="minorHAnsi"/>
          <w:sz w:val="28"/>
          <w:szCs w:val="32"/>
        </w:rPr>
      </w:pPr>
    </w:p>
    <w:p w:rsidR="00D40E98" w:rsidRPr="00264362" w:rsidRDefault="00D40E98" w:rsidP="00264362">
      <w:pPr>
        <w:rPr>
          <w:rFonts w:eastAsiaTheme="minorHAnsi"/>
          <w:sz w:val="28"/>
          <w:szCs w:val="32"/>
        </w:rPr>
      </w:pPr>
    </w:p>
    <w:p w:rsidR="00F94F39" w:rsidRPr="00264362" w:rsidRDefault="00F94F39" w:rsidP="00264362">
      <w:pPr>
        <w:rPr>
          <w:rFonts w:eastAsiaTheme="minorHAnsi"/>
          <w:sz w:val="28"/>
          <w:szCs w:val="32"/>
        </w:rPr>
      </w:pPr>
    </w:p>
    <w:p w:rsidR="00264362" w:rsidRDefault="00E5338B" w:rsidP="00264362">
      <w:pPr>
        <w:rPr>
          <w:sz w:val="28"/>
          <w:szCs w:val="32"/>
        </w:rPr>
      </w:pPr>
      <w:r w:rsidRPr="00264362">
        <w:rPr>
          <w:sz w:val="28"/>
          <w:szCs w:val="32"/>
        </w:rPr>
        <w:t xml:space="preserve">Временно </w:t>
      </w:r>
      <w:proofErr w:type="gramStart"/>
      <w:r w:rsidRPr="00264362">
        <w:rPr>
          <w:sz w:val="28"/>
          <w:szCs w:val="32"/>
        </w:rPr>
        <w:t>исполняющий</w:t>
      </w:r>
      <w:proofErr w:type="gramEnd"/>
      <w:r w:rsidR="00264362">
        <w:rPr>
          <w:sz w:val="28"/>
          <w:szCs w:val="32"/>
        </w:rPr>
        <w:t xml:space="preserve"> </w:t>
      </w:r>
      <w:r w:rsidRPr="00264362">
        <w:rPr>
          <w:sz w:val="28"/>
          <w:szCs w:val="32"/>
        </w:rPr>
        <w:t xml:space="preserve">обязанности </w:t>
      </w:r>
    </w:p>
    <w:p w:rsidR="00D35757" w:rsidRPr="00264362" w:rsidRDefault="00264362" w:rsidP="00264362">
      <w:pPr>
        <w:rPr>
          <w:sz w:val="28"/>
          <w:szCs w:val="32"/>
        </w:rPr>
      </w:pPr>
      <w:r>
        <w:rPr>
          <w:sz w:val="28"/>
          <w:szCs w:val="32"/>
        </w:rPr>
        <w:t xml:space="preserve">          </w:t>
      </w:r>
      <w:r w:rsidR="00D129B0" w:rsidRPr="00264362">
        <w:rPr>
          <w:sz w:val="28"/>
          <w:szCs w:val="32"/>
        </w:rPr>
        <w:t>Г</w:t>
      </w:r>
      <w:r w:rsidR="00D35757" w:rsidRPr="00264362">
        <w:rPr>
          <w:sz w:val="28"/>
          <w:szCs w:val="32"/>
        </w:rPr>
        <w:t>ла</w:t>
      </w:r>
      <w:r w:rsidR="009870DB" w:rsidRPr="00264362">
        <w:rPr>
          <w:sz w:val="28"/>
          <w:szCs w:val="32"/>
        </w:rPr>
        <w:t>в</w:t>
      </w:r>
      <w:r w:rsidR="00671605" w:rsidRPr="00264362">
        <w:rPr>
          <w:sz w:val="28"/>
          <w:szCs w:val="32"/>
        </w:rPr>
        <w:t>ы</w:t>
      </w:r>
      <w:r w:rsidR="009870DB" w:rsidRPr="00264362">
        <w:rPr>
          <w:sz w:val="28"/>
          <w:szCs w:val="32"/>
        </w:rPr>
        <w:t xml:space="preserve"> Республики Тыва</w:t>
      </w:r>
      <w:r w:rsidR="009870DB" w:rsidRPr="00264362">
        <w:rPr>
          <w:sz w:val="28"/>
          <w:szCs w:val="32"/>
        </w:rPr>
        <w:tab/>
      </w:r>
      <w:r w:rsidR="009870DB" w:rsidRPr="00264362">
        <w:rPr>
          <w:sz w:val="28"/>
          <w:szCs w:val="32"/>
        </w:rPr>
        <w:tab/>
      </w:r>
      <w:r w:rsidR="009870DB" w:rsidRPr="00264362">
        <w:rPr>
          <w:sz w:val="28"/>
          <w:szCs w:val="32"/>
        </w:rPr>
        <w:tab/>
      </w:r>
      <w:r w:rsidR="00671605" w:rsidRPr="00264362">
        <w:rPr>
          <w:sz w:val="28"/>
          <w:szCs w:val="32"/>
        </w:rPr>
        <w:tab/>
      </w:r>
      <w:r w:rsidR="00E5338B" w:rsidRPr="00264362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     </w:t>
      </w:r>
      <w:r w:rsidR="00D129B0" w:rsidRPr="00264362">
        <w:rPr>
          <w:sz w:val="28"/>
          <w:szCs w:val="32"/>
        </w:rPr>
        <w:t xml:space="preserve">В. </w:t>
      </w:r>
      <w:proofErr w:type="spellStart"/>
      <w:r w:rsidR="00D129B0" w:rsidRPr="00264362">
        <w:rPr>
          <w:sz w:val="28"/>
          <w:szCs w:val="32"/>
        </w:rPr>
        <w:t>Ховалыг</w:t>
      </w:r>
      <w:proofErr w:type="spellEnd"/>
    </w:p>
    <w:p w:rsidR="008C2138" w:rsidRDefault="008C2138" w:rsidP="00264362">
      <w:pPr>
        <w:spacing w:line="360" w:lineRule="atLeast"/>
        <w:ind w:firstLine="709"/>
        <w:jc w:val="both"/>
        <w:rPr>
          <w:sz w:val="28"/>
          <w:szCs w:val="32"/>
        </w:rPr>
      </w:pPr>
    </w:p>
    <w:p w:rsidR="00264362" w:rsidRDefault="00264362" w:rsidP="00264362">
      <w:pPr>
        <w:spacing w:line="360" w:lineRule="atLeast"/>
        <w:ind w:firstLine="709"/>
        <w:jc w:val="both"/>
        <w:rPr>
          <w:sz w:val="28"/>
          <w:szCs w:val="32"/>
        </w:rPr>
      </w:pPr>
    </w:p>
    <w:p w:rsidR="00264362" w:rsidRDefault="00264362" w:rsidP="00264362">
      <w:pPr>
        <w:spacing w:line="360" w:lineRule="atLeast"/>
        <w:ind w:firstLine="709"/>
        <w:jc w:val="both"/>
        <w:rPr>
          <w:sz w:val="28"/>
          <w:szCs w:val="32"/>
        </w:rPr>
        <w:sectPr w:rsidR="00264362" w:rsidSect="002643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64362" w:rsidRPr="00264362" w:rsidRDefault="00264362" w:rsidP="00264362">
      <w:pPr>
        <w:ind w:left="5670"/>
        <w:jc w:val="center"/>
        <w:rPr>
          <w:sz w:val="28"/>
          <w:szCs w:val="28"/>
        </w:rPr>
      </w:pPr>
      <w:r w:rsidRPr="00264362">
        <w:rPr>
          <w:sz w:val="28"/>
          <w:szCs w:val="28"/>
        </w:rPr>
        <w:lastRenderedPageBreak/>
        <w:t>Утвержден</w:t>
      </w:r>
    </w:p>
    <w:p w:rsidR="00264362" w:rsidRPr="00264362" w:rsidRDefault="00264362" w:rsidP="00264362">
      <w:pPr>
        <w:ind w:left="5670"/>
        <w:jc w:val="center"/>
        <w:rPr>
          <w:sz w:val="28"/>
          <w:szCs w:val="28"/>
        </w:rPr>
      </w:pPr>
      <w:r w:rsidRPr="00264362">
        <w:rPr>
          <w:sz w:val="28"/>
          <w:szCs w:val="28"/>
        </w:rPr>
        <w:t>распоряжением Правительства</w:t>
      </w:r>
    </w:p>
    <w:p w:rsidR="00264362" w:rsidRDefault="00264362" w:rsidP="00264362">
      <w:pPr>
        <w:ind w:left="5670"/>
        <w:jc w:val="center"/>
        <w:rPr>
          <w:sz w:val="28"/>
          <w:szCs w:val="28"/>
        </w:rPr>
      </w:pPr>
      <w:r w:rsidRPr="00264362">
        <w:rPr>
          <w:sz w:val="28"/>
          <w:szCs w:val="28"/>
        </w:rPr>
        <w:t>Республики Тыва</w:t>
      </w:r>
    </w:p>
    <w:p w:rsidR="00264362" w:rsidRDefault="0097687C" w:rsidP="0097687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15 июня 2021 г. № 261-р</w:t>
      </w:r>
    </w:p>
    <w:p w:rsidR="00264362" w:rsidRDefault="00264362" w:rsidP="00264362">
      <w:pPr>
        <w:jc w:val="center"/>
        <w:rPr>
          <w:sz w:val="28"/>
          <w:szCs w:val="28"/>
        </w:rPr>
      </w:pPr>
    </w:p>
    <w:p w:rsidR="00264362" w:rsidRPr="00264362" w:rsidRDefault="00264362" w:rsidP="00264362">
      <w:pPr>
        <w:jc w:val="center"/>
        <w:rPr>
          <w:sz w:val="28"/>
          <w:szCs w:val="28"/>
        </w:rPr>
      </w:pPr>
    </w:p>
    <w:p w:rsidR="00264362" w:rsidRPr="00264362" w:rsidRDefault="00264362" w:rsidP="00264362">
      <w:pPr>
        <w:jc w:val="center"/>
        <w:rPr>
          <w:b/>
          <w:sz w:val="28"/>
          <w:szCs w:val="28"/>
        </w:rPr>
      </w:pPr>
      <w:r w:rsidRPr="0026436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6436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436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6436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6436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64362">
        <w:rPr>
          <w:b/>
          <w:sz w:val="28"/>
          <w:szCs w:val="28"/>
        </w:rPr>
        <w:t>В</w:t>
      </w:r>
    </w:p>
    <w:p w:rsidR="00264362" w:rsidRPr="00264362" w:rsidRDefault="00264362" w:rsidP="00264362">
      <w:pPr>
        <w:jc w:val="center"/>
        <w:rPr>
          <w:sz w:val="28"/>
          <w:szCs w:val="28"/>
        </w:rPr>
      </w:pPr>
      <w:r w:rsidRPr="00264362">
        <w:rPr>
          <w:sz w:val="28"/>
          <w:szCs w:val="28"/>
        </w:rPr>
        <w:t>подлежащего приватизации имущественного</w:t>
      </w:r>
    </w:p>
    <w:p w:rsidR="00264362" w:rsidRPr="00264362" w:rsidRDefault="00264362" w:rsidP="00264362">
      <w:pPr>
        <w:jc w:val="center"/>
        <w:rPr>
          <w:sz w:val="28"/>
          <w:szCs w:val="28"/>
        </w:rPr>
      </w:pPr>
      <w:r w:rsidRPr="00264362">
        <w:rPr>
          <w:sz w:val="28"/>
          <w:szCs w:val="28"/>
        </w:rPr>
        <w:t>комплекса государственного унитарного</w:t>
      </w:r>
    </w:p>
    <w:p w:rsidR="00264362" w:rsidRPr="00264362" w:rsidRDefault="00264362" w:rsidP="00264362">
      <w:pPr>
        <w:jc w:val="center"/>
        <w:rPr>
          <w:sz w:val="28"/>
          <w:szCs w:val="28"/>
        </w:rPr>
      </w:pPr>
      <w:r w:rsidRPr="00264362">
        <w:rPr>
          <w:sz w:val="28"/>
          <w:szCs w:val="28"/>
        </w:rPr>
        <w:t>предприятия Республики Тыва «</w:t>
      </w:r>
      <w:proofErr w:type="spellStart"/>
      <w:r w:rsidRPr="00264362">
        <w:rPr>
          <w:sz w:val="28"/>
          <w:szCs w:val="28"/>
        </w:rPr>
        <w:t>Моген-Бурен</w:t>
      </w:r>
      <w:proofErr w:type="spellEnd"/>
      <w:r w:rsidRPr="00264362">
        <w:rPr>
          <w:sz w:val="28"/>
          <w:szCs w:val="28"/>
        </w:rPr>
        <w:t>»</w:t>
      </w:r>
    </w:p>
    <w:p w:rsidR="00264362" w:rsidRPr="00264362" w:rsidRDefault="00264362" w:rsidP="00264362">
      <w:pPr>
        <w:jc w:val="center"/>
        <w:rPr>
          <w:sz w:val="28"/>
          <w:szCs w:val="28"/>
        </w:rPr>
      </w:pPr>
    </w:p>
    <w:tbl>
      <w:tblPr>
        <w:tblW w:w="1049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08"/>
        <w:gridCol w:w="1987"/>
        <w:gridCol w:w="1986"/>
        <w:gridCol w:w="1424"/>
        <w:gridCol w:w="1986"/>
      </w:tblGrid>
      <w:tr w:rsidR="00264362" w:rsidRPr="00264362" w:rsidTr="00A8786F">
        <w:trPr>
          <w:trHeight w:val="124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1. Основные средства</w:t>
            </w:r>
          </w:p>
        </w:tc>
      </w:tr>
      <w:tr w:rsidR="00264362" w:rsidRPr="00264362" w:rsidTr="004941CE">
        <w:trPr>
          <w:trHeight w:val="100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Default="00264362" w:rsidP="00264362">
            <w:pPr>
              <w:jc w:val="center"/>
            </w:pPr>
            <w:r w:rsidRPr="00264362">
              <w:t xml:space="preserve">Наименование, адрес </w:t>
            </w:r>
          </w:p>
          <w:p w:rsidR="00264362" w:rsidRPr="00264362" w:rsidRDefault="00264362" w:rsidP="00264362">
            <w:pPr>
              <w:jc w:val="center"/>
            </w:pPr>
            <w:r w:rsidRPr="00264362">
              <w:t>местоположения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Default="00264362" w:rsidP="00264362">
            <w:pPr>
              <w:jc w:val="center"/>
            </w:pPr>
            <w:r w:rsidRPr="00264362">
              <w:t>Сведения о</w:t>
            </w:r>
          </w:p>
          <w:p w:rsidR="00264362" w:rsidRPr="00264362" w:rsidRDefault="00264362" w:rsidP="00264362">
            <w:pPr>
              <w:jc w:val="center"/>
            </w:pPr>
            <w:r w:rsidRPr="00264362">
              <w:t xml:space="preserve"> государственной регистрации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Default="00264362" w:rsidP="00264362">
            <w:pPr>
              <w:jc w:val="center"/>
            </w:pPr>
            <w:r w:rsidRPr="00264362">
              <w:t xml:space="preserve">Кадастровый  </w:t>
            </w:r>
          </w:p>
          <w:p w:rsidR="00264362" w:rsidRPr="00264362" w:rsidRDefault="00264362" w:rsidP="00264362">
            <w:pPr>
              <w:jc w:val="center"/>
            </w:pPr>
            <w:r w:rsidRPr="00264362">
              <w:t>(условный) номер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Default="00264362" w:rsidP="00264362">
            <w:pPr>
              <w:jc w:val="center"/>
            </w:pPr>
            <w:r w:rsidRPr="00264362">
              <w:t xml:space="preserve">Площадь, </w:t>
            </w:r>
          </w:p>
          <w:p w:rsidR="00264362" w:rsidRPr="00264362" w:rsidRDefault="00264362" w:rsidP="00264362">
            <w:pPr>
              <w:jc w:val="center"/>
            </w:pPr>
            <w:r w:rsidRPr="00264362">
              <w:t>кв. 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Default="00264362" w:rsidP="00264362">
            <w:pPr>
              <w:jc w:val="center"/>
            </w:pPr>
            <w:r w:rsidRPr="00264362">
              <w:t xml:space="preserve">Кадастровая стоимость </w:t>
            </w:r>
            <w:proofErr w:type="gramStart"/>
            <w:r w:rsidRPr="00264362">
              <w:t>на</w:t>
            </w:r>
            <w:proofErr w:type="gramEnd"/>
          </w:p>
          <w:p w:rsidR="00264362" w:rsidRPr="00264362" w:rsidRDefault="00264362" w:rsidP="00264362">
            <w:pPr>
              <w:jc w:val="center"/>
            </w:pPr>
            <w:r w:rsidRPr="00264362">
              <w:t>1 декабря</w:t>
            </w:r>
          </w:p>
          <w:p w:rsidR="00264362" w:rsidRPr="00264362" w:rsidRDefault="00264362" w:rsidP="00264362">
            <w:pPr>
              <w:jc w:val="center"/>
            </w:pPr>
            <w:r w:rsidRPr="00264362">
              <w:t>2020 г., руб</w:t>
            </w:r>
            <w:r>
              <w:t>.</w:t>
            </w:r>
          </w:p>
        </w:tc>
      </w:tr>
      <w:tr w:rsidR="00264362" w:rsidRPr="00264362" w:rsidTr="00A8786F">
        <w:trPr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1.1. Земельные участки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1.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Ор</w:t>
            </w:r>
            <w:r>
              <w:t>тен-</w:t>
            </w:r>
            <w:r w:rsidRPr="00264362">
              <w:t>Одек</w:t>
            </w:r>
            <w:proofErr w:type="spellEnd"/>
            <w:r w:rsidRPr="00264362">
              <w:t>, в 16070 мет</w:t>
            </w:r>
            <w:r>
              <w:t xml:space="preserve">рах северо-западнее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17:06:1203001:5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2750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2.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</w:t>
            </w:r>
            <w:r>
              <w:t xml:space="preserve">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Улуг-Ой</w:t>
            </w:r>
            <w:proofErr w:type="spellEnd"/>
            <w:r w:rsidRPr="00264362">
              <w:t xml:space="preserve">, в 3670 метрах северо-восточнее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17:06:0503001:2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3000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3.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Кок-Чарык</w:t>
            </w:r>
            <w:proofErr w:type="spellEnd"/>
            <w:r w:rsidRPr="00264362">
              <w:t>, в 3070 метрах се</w:t>
            </w:r>
            <w:r>
              <w:t xml:space="preserve">веро-восточнее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17:06:0503001:4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2750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4.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</w:t>
            </w:r>
            <w:r>
              <w:t xml:space="preserve">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Даш-Кажаа</w:t>
            </w:r>
            <w:proofErr w:type="spellEnd"/>
            <w:r w:rsidRPr="00264362">
              <w:t xml:space="preserve">, в 27140 метрах северо-восточнее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17:06:0503003:6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6500</w:t>
            </w:r>
          </w:p>
        </w:tc>
      </w:tr>
      <w:tr w:rsidR="00264362" w:rsidRPr="00264362" w:rsidTr="004941CE">
        <w:trPr>
          <w:trHeight w:val="665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5.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Кош-Ой</w:t>
            </w:r>
            <w:proofErr w:type="spellEnd"/>
            <w:r w:rsidRPr="00264362">
              <w:t xml:space="preserve">, в </w:t>
            </w:r>
            <w:r>
              <w:t xml:space="preserve">4560 метрах северо-восточнее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17:06:0503001:3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3000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6.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Бозага</w:t>
            </w:r>
            <w:proofErr w:type="spellEnd"/>
            <w:r w:rsidRPr="00264362">
              <w:t xml:space="preserve">, в 25580 метрах северо-восточнее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17:06:0503003:5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6500</w:t>
            </w:r>
          </w:p>
        </w:tc>
      </w:tr>
    </w:tbl>
    <w:p w:rsidR="0027233E" w:rsidRDefault="0027233E"/>
    <w:p w:rsidR="0027233E" w:rsidRDefault="0027233E"/>
    <w:p w:rsidR="0027233E" w:rsidRDefault="0027233E"/>
    <w:p w:rsidR="0027233E" w:rsidRDefault="0027233E"/>
    <w:tbl>
      <w:tblPr>
        <w:tblW w:w="1049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08"/>
        <w:gridCol w:w="1987"/>
        <w:gridCol w:w="1986"/>
        <w:gridCol w:w="1424"/>
        <w:gridCol w:w="1986"/>
      </w:tblGrid>
      <w:tr w:rsidR="0027233E" w:rsidRPr="00264362" w:rsidTr="00C12FA4">
        <w:trPr>
          <w:trHeight w:val="100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 xml:space="preserve">Наименование, адрес 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местоположения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>Сведения о</w:t>
            </w:r>
          </w:p>
          <w:p w:rsidR="0027233E" w:rsidRPr="00264362" w:rsidRDefault="0027233E" w:rsidP="00C12FA4">
            <w:pPr>
              <w:jc w:val="center"/>
            </w:pPr>
            <w:r w:rsidRPr="00264362">
              <w:t xml:space="preserve"> государственной регистрации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 xml:space="preserve">Кадастровый  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(условный) номер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 xml:space="preserve">Площадь, 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кв. 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 xml:space="preserve">Кадастровая стоимость </w:t>
            </w:r>
            <w:proofErr w:type="gramStart"/>
            <w:r w:rsidRPr="00264362">
              <w:t>на</w:t>
            </w:r>
            <w:proofErr w:type="gramEnd"/>
          </w:p>
          <w:p w:rsidR="0027233E" w:rsidRPr="00264362" w:rsidRDefault="0027233E" w:rsidP="00C12FA4">
            <w:pPr>
              <w:jc w:val="center"/>
            </w:pPr>
            <w:r w:rsidRPr="00264362">
              <w:t>1 декабря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2020 г., руб</w:t>
            </w:r>
            <w:r>
              <w:t>.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A8786F">
            <w:r>
              <w:t xml:space="preserve">7.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Кожээти</w:t>
            </w:r>
            <w:proofErr w:type="spellEnd"/>
            <w:r w:rsidRPr="00264362">
              <w:t xml:space="preserve">, в 5900 метрах юго-восточнее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17:06:0503004:11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3500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8.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Кызыл-Ой</w:t>
            </w:r>
            <w:proofErr w:type="spellEnd"/>
            <w:r w:rsidRPr="00264362">
              <w:t xml:space="preserve">, в 3250 метрах северо-восточнее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17:06:0503001:5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2750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9.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Кара-Даг, в 3060 метрах северо-восточнее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17:06:0503001:6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2750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r>
              <w:t xml:space="preserve">10.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 w:rsidR="00A8786F">
              <w:t xml:space="preserve">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Т</w:t>
            </w:r>
            <w:r w:rsidRPr="00264362">
              <w:t>а</w:t>
            </w:r>
            <w:r w:rsidRPr="00264362">
              <w:t>выты</w:t>
            </w:r>
            <w:proofErr w:type="spellEnd"/>
            <w:r w:rsidRPr="00264362">
              <w:t xml:space="preserve">, в 3280 метрах юго-восточнее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17:06:0503004:9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7750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A8786F">
            <w:r>
              <w:t xml:space="preserve">11.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 w:rsidR="00A8786F">
              <w:t xml:space="preserve"> 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Куу-Даг</w:t>
            </w:r>
            <w:proofErr w:type="spellEnd"/>
            <w:r w:rsidRPr="00264362">
              <w:t xml:space="preserve"> в 27003 метрах северо-восточнее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17:06:0503003:8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24999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6499,74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A8786F">
            <w:r>
              <w:t xml:space="preserve">12.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ме</w:t>
            </w:r>
            <w:r w:rsidRPr="00264362">
              <w:t>с</w:t>
            </w:r>
            <w:r w:rsidRPr="00264362">
              <w:t xml:space="preserve">течко </w:t>
            </w:r>
            <w:proofErr w:type="spellStart"/>
            <w:r w:rsidRPr="00264362">
              <w:t>Куу-Даг-Ужу</w:t>
            </w:r>
            <w:proofErr w:type="spellEnd"/>
            <w:r w:rsidRPr="00264362">
              <w:t xml:space="preserve">, в 28000 метрах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17:06:0503003:4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6500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A8786F">
            <w:r>
              <w:t xml:space="preserve">13.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 w:rsidR="00A8786F">
              <w:t xml:space="preserve">  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Х</w:t>
            </w:r>
            <w:r w:rsidRPr="00264362">
              <w:t>о</w:t>
            </w:r>
            <w:r w:rsidRPr="00264362">
              <w:t>румнуг-Ой</w:t>
            </w:r>
            <w:proofErr w:type="spellEnd"/>
            <w:r w:rsidRPr="00264362">
              <w:t xml:space="preserve">, в 28700 метрах северо-восточнее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</w:t>
            </w:r>
            <w:r w:rsidRPr="00264362">
              <w:t>ы</w:t>
            </w:r>
            <w:r w:rsidRPr="00264362">
              <w:t>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17:06:0503003:3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3250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A8786F">
            <w:r>
              <w:t xml:space="preserve">14.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 w:rsidR="00A8786F">
              <w:t xml:space="preserve">  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Узун-Хову</w:t>
            </w:r>
            <w:proofErr w:type="spellEnd"/>
            <w:r w:rsidRPr="00264362">
              <w:t xml:space="preserve">, в 4280 метрах юго-восточнее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17:06:0503004:8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7750</w:t>
            </w:r>
          </w:p>
        </w:tc>
      </w:tr>
      <w:tr w:rsidR="00264362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A8786F">
            <w:r>
              <w:t xml:space="preserve">15.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 w:rsidR="00A8786F">
              <w:t xml:space="preserve">    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К</w:t>
            </w:r>
            <w:r w:rsidRPr="00264362">
              <w:t>а</w:t>
            </w:r>
            <w:r w:rsidRPr="00264362">
              <w:t>ра-Суг-Аксы</w:t>
            </w:r>
            <w:proofErr w:type="spellEnd"/>
            <w:r w:rsidRPr="00264362">
              <w:t xml:space="preserve"> в 27000 метрах северо-восточнее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</w:t>
            </w:r>
            <w:r w:rsidRPr="00264362">
              <w:t>ы</w:t>
            </w:r>
            <w:r w:rsidRPr="00264362">
              <w:t>зыл-Хая</w:t>
            </w:r>
            <w:proofErr w:type="spellEnd"/>
            <w:r w:rsidRPr="00264362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17:06:0503003:7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6500</w:t>
            </w:r>
          </w:p>
        </w:tc>
      </w:tr>
    </w:tbl>
    <w:p w:rsidR="0027233E" w:rsidRDefault="0027233E"/>
    <w:tbl>
      <w:tblPr>
        <w:tblW w:w="1049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08"/>
        <w:gridCol w:w="1987"/>
        <w:gridCol w:w="1986"/>
        <w:gridCol w:w="1424"/>
        <w:gridCol w:w="1986"/>
      </w:tblGrid>
      <w:tr w:rsidR="0027233E" w:rsidRPr="00264362" w:rsidTr="00C12FA4">
        <w:trPr>
          <w:trHeight w:val="100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 xml:space="preserve">Наименование, адрес 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местоположения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>Сведения о</w:t>
            </w:r>
          </w:p>
          <w:p w:rsidR="0027233E" w:rsidRPr="00264362" w:rsidRDefault="0027233E" w:rsidP="00C12FA4">
            <w:pPr>
              <w:jc w:val="center"/>
            </w:pPr>
            <w:r w:rsidRPr="00264362">
              <w:t xml:space="preserve"> государственной регистрации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 xml:space="preserve">Кадастровый  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(условный) номер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 xml:space="preserve">Площадь, 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кв. 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E" w:rsidRDefault="0027233E" w:rsidP="00C12FA4">
            <w:pPr>
              <w:jc w:val="center"/>
            </w:pPr>
            <w:r w:rsidRPr="00264362">
              <w:t xml:space="preserve">Кадастровая стоимость </w:t>
            </w:r>
            <w:proofErr w:type="gramStart"/>
            <w:r w:rsidRPr="00264362">
              <w:t>на</w:t>
            </w:r>
            <w:proofErr w:type="gramEnd"/>
          </w:p>
          <w:p w:rsidR="0027233E" w:rsidRPr="00264362" w:rsidRDefault="0027233E" w:rsidP="00C12FA4">
            <w:pPr>
              <w:jc w:val="center"/>
            </w:pPr>
            <w:r w:rsidRPr="00264362">
              <w:t>1 декабря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2020 г., руб</w:t>
            </w:r>
            <w:r>
              <w:t>.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16.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 w:rsidR="00C91E59">
              <w:t xml:space="preserve">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Ала-Хая</w:t>
            </w:r>
            <w:proofErr w:type="spellEnd"/>
            <w:r w:rsidRPr="00264362">
              <w:t xml:space="preserve">, в 7800 метрах юго-восточнее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17:06:0503004:12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3500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17.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 w:rsidR="00C91E59">
              <w:t xml:space="preserve">    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Ш</w:t>
            </w:r>
            <w:r w:rsidRPr="00264362">
              <w:t>а</w:t>
            </w:r>
            <w:r w:rsidRPr="00264362">
              <w:t>ры-Дугай</w:t>
            </w:r>
            <w:proofErr w:type="spellEnd"/>
            <w:r w:rsidRPr="00264362">
              <w:t xml:space="preserve">, в 8240 метрах юго-восточнее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17:06:0503004:7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7750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18.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>
              <w:t xml:space="preserve">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местечко </w:t>
            </w:r>
            <w:proofErr w:type="spellStart"/>
            <w:r w:rsidRPr="00264362">
              <w:t>Де</w:t>
            </w:r>
            <w:r w:rsidRPr="00264362">
              <w:t>с</w:t>
            </w:r>
            <w:r w:rsidRPr="00264362">
              <w:t>пи-Одек</w:t>
            </w:r>
            <w:proofErr w:type="spellEnd"/>
            <w:r w:rsidRPr="00264362">
              <w:t xml:space="preserve">, в 5580 метрах юго-восточнее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17:06:0503004:10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25000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3500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19.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>
              <w:t xml:space="preserve">                </w:t>
            </w:r>
            <w:r w:rsidRPr="00264362">
              <w:t xml:space="preserve">с. </w:t>
            </w:r>
            <w:proofErr w:type="spellStart"/>
            <w:proofErr w:type="gramStart"/>
            <w:r w:rsidRPr="00264362">
              <w:t>Кызыл-Хая</w:t>
            </w:r>
            <w:proofErr w:type="spellEnd"/>
            <w:proofErr w:type="gramEnd"/>
            <w:r w:rsidRPr="00264362">
              <w:t xml:space="preserve">, ул. </w:t>
            </w:r>
            <w:proofErr w:type="spellStart"/>
            <w:r w:rsidRPr="00264362">
              <w:t>Кечил</w:t>
            </w:r>
            <w:proofErr w:type="spellEnd"/>
            <w:r w:rsidRPr="00264362">
              <w:t>, д. 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17:06:0201003:215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444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32940,36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20.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>
              <w:t xml:space="preserve">                   </w:t>
            </w:r>
            <w:r w:rsidRPr="00264362">
              <w:t xml:space="preserve">с. </w:t>
            </w:r>
            <w:proofErr w:type="spellStart"/>
            <w:proofErr w:type="gramStart"/>
            <w:r w:rsidRPr="00264362">
              <w:t>Кызыл-Хая</w:t>
            </w:r>
            <w:proofErr w:type="spellEnd"/>
            <w:proofErr w:type="gramEnd"/>
            <w:r w:rsidRPr="00264362">
              <w:t xml:space="preserve">, ул. </w:t>
            </w:r>
            <w:proofErr w:type="spellStart"/>
            <w:r w:rsidRPr="00264362">
              <w:t>Сугу</w:t>
            </w:r>
            <w:proofErr w:type="spellEnd"/>
            <w:r>
              <w:t>,</w:t>
            </w:r>
            <w:r w:rsidRPr="00264362">
              <w:t xml:space="preserve"> д. 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17:06:0201002:136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1130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83834,7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21.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>
              <w:t xml:space="preserve">                </w:t>
            </w:r>
            <w:r w:rsidRPr="00264362">
              <w:t xml:space="preserve">с. </w:t>
            </w:r>
            <w:proofErr w:type="spellStart"/>
            <w:proofErr w:type="gramStart"/>
            <w:r w:rsidRPr="00264362">
              <w:t>Кызыл-Хая</w:t>
            </w:r>
            <w:proofErr w:type="spellEnd"/>
            <w:proofErr w:type="gramEnd"/>
            <w:r w:rsidRPr="00264362">
              <w:t xml:space="preserve">, напротив склада по ул. </w:t>
            </w:r>
            <w:proofErr w:type="spellStart"/>
            <w:r w:rsidRPr="00264362">
              <w:t>Сугу</w:t>
            </w:r>
            <w:proofErr w:type="spellEnd"/>
            <w:r w:rsidRPr="00264362">
              <w:t>, д. 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17:06:0201002:137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648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48075,12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22.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</w:t>
            </w:r>
            <w:r>
              <w:t xml:space="preserve">                 </w:t>
            </w:r>
            <w:r w:rsidRPr="00264362">
              <w:t xml:space="preserve">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42 </w:t>
            </w:r>
            <w:proofErr w:type="gramStart"/>
            <w:r w:rsidRPr="00264362">
              <w:t>метрах</w:t>
            </w:r>
            <w:proofErr w:type="gramEnd"/>
            <w:r w:rsidRPr="00264362">
              <w:t xml:space="preserve"> с</w:t>
            </w:r>
            <w:r w:rsidRPr="00264362">
              <w:t>е</w:t>
            </w:r>
            <w:r w:rsidRPr="00264362">
              <w:t xml:space="preserve">веро-западнее от дома по </w:t>
            </w:r>
            <w:r>
              <w:t xml:space="preserve">          </w:t>
            </w:r>
            <w:r w:rsidRPr="00264362">
              <w:t xml:space="preserve">ул. </w:t>
            </w:r>
            <w:proofErr w:type="spellStart"/>
            <w:r w:rsidRPr="00264362">
              <w:t>Сугу</w:t>
            </w:r>
            <w:proofErr w:type="spellEnd"/>
            <w:r w:rsidRPr="00264362">
              <w:t>, д.10</w:t>
            </w:r>
            <w:r>
              <w:t>,</w:t>
            </w:r>
            <w:r w:rsidRPr="00264362">
              <w:t xml:space="preserve"> кв. 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17:06:0201002:135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990,5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23.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>
              <w:t xml:space="preserve">                    </w:t>
            </w:r>
            <w:r w:rsidRPr="00264362">
              <w:t xml:space="preserve">с. </w:t>
            </w:r>
            <w:proofErr w:type="spellStart"/>
            <w:r w:rsidRPr="00264362">
              <w:t>Кызыл-Хая</w:t>
            </w:r>
            <w:proofErr w:type="spellEnd"/>
            <w:r w:rsidRPr="00264362">
              <w:t>, 30 метрах с</w:t>
            </w:r>
            <w:r w:rsidRPr="00264362">
              <w:t>е</w:t>
            </w:r>
            <w:r w:rsidRPr="00264362">
              <w:t>веро-восточнее от админис</w:t>
            </w:r>
            <w:r w:rsidRPr="00264362">
              <w:t>т</w:t>
            </w:r>
            <w:r w:rsidRPr="00264362">
              <w:t xml:space="preserve">ративного здания по ул. </w:t>
            </w:r>
            <w:proofErr w:type="spellStart"/>
            <w:r w:rsidRPr="00264362">
              <w:t>К</w:t>
            </w:r>
            <w:r w:rsidRPr="00264362">
              <w:t>е</w:t>
            </w:r>
            <w:r w:rsidRPr="00264362">
              <w:t>чил</w:t>
            </w:r>
            <w:proofErr w:type="spellEnd"/>
            <w:r w:rsidRPr="00264362">
              <w:t xml:space="preserve"> д. 2</w:t>
            </w:r>
            <w:proofErr w:type="gramStart"/>
            <w:r w:rsidRPr="00264362">
              <w:t xml:space="preserve"> 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pPr>
              <w:jc w:val="center"/>
            </w:pPr>
            <w:r>
              <w:t>с</w:t>
            </w:r>
            <w:r w:rsidRPr="00264362">
              <w:t>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17:06:0201003:217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403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29898,57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A8786F">
            <w:r>
              <w:t xml:space="preserve">24. </w:t>
            </w:r>
            <w:r w:rsidRPr="00264362">
              <w:t xml:space="preserve">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</w:t>
            </w:r>
            <w:r>
              <w:t xml:space="preserve">                 </w:t>
            </w:r>
            <w:r w:rsidRPr="00264362">
              <w:t xml:space="preserve">с. </w:t>
            </w:r>
            <w:proofErr w:type="spellStart"/>
            <w:proofErr w:type="gramStart"/>
            <w:r w:rsidRPr="00264362">
              <w:t>Кызыл-Хая</w:t>
            </w:r>
            <w:proofErr w:type="spellEnd"/>
            <w:proofErr w:type="gramEnd"/>
            <w:r w:rsidRPr="00264362">
              <w:t xml:space="preserve">, ул. </w:t>
            </w:r>
            <w:proofErr w:type="spellStart"/>
            <w:r w:rsidRPr="00264362">
              <w:t>Кошкар-оола</w:t>
            </w:r>
            <w:proofErr w:type="spellEnd"/>
            <w:r w:rsidRPr="00264362">
              <w:t>,</w:t>
            </w:r>
            <w:r>
              <w:t xml:space="preserve"> </w:t>
            </w:r>
            <w:r w:rsidRPr="00264362">
              <w:t>д.</w:t>
            </w:r>
            <w:r w:rsidR="00C91E59">
              <w:t xml:space="preserve"> </w:t>
            </w:r>
            <w:r w:rsidRPr="00264362">
              <w:t>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собственность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17:06:0201001:250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768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98703,36</w:t>
            </w:r>
          </w:p>
        </w:tc>
      </w:tr>
      <w:tr w:rsidR="00A8786F" w:rsidRPr="00264362" w:rsidTr="004941CE">
        <w:trPr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4941CE" w:rsidP="00A8786F">
            <w: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6F" w:rsidRPr="00264362" w:rsidRDefault="00A8786F" w:rsidP="00264362">
            <w:pPr>
              <w:jc w:val="center"/>
            </w:pPr>
            <w:r w:rsidRPr="00264362">
              <w:t>380942,35</w:t>
            </w:r>
          </w:p>
        </w:tc>
      </w:tr>
    </w:tbl>
    <w:p w:rsidR="0027233E" w:rsidRDefault="0027233E"/>
    <w:p w:rsidR="0027233E" w:rsidRDefault="0027233E"/>
    <w:p w:rsidR="0027233E" w:rsidRDefault="0027233E"/>
    <w:p w:rsidR="0027233E" w:rsidRDefault="0027233E"/>
    <w:p w:rsidR="0027233E" w:rsidRDefault="0027233E"/>
    <w:p w:rsidR="0027233E" w:rsidRDefault="0027233E"/>
    <w:tbl>
      <w:tblPr>
        <w:tblW w:w="1049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7"/>
        <w:gridCol w:w="838"/>
        <w:gridCol w:w="1371"/>
        <w:gridCol w:w="2380"/>
        <w:gridCol w:w="1935"/>
      </w:tblGrid>
      <w:tr w:rsidR="00264362" w:rsidRPr="00264362" w:rsidTr="00A8786F">
        <w:trPr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1.2. Объекты природопользования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  <w:jc w:val="center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Наименование, назначение, адрес  месторасположения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Реквизиты договора аренды  и срок и</w:t>
            </w:r>
            <w:r w:rsidRPr="00264362">
              <w:t>с</w:t>
            </w:r>
            <w:r w:rsidRPr="00264362">
              <w:t>пользования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86F" w:rsidRDefault="00264362" w:rsidP="00264362">
            <w:pPr>
              <w:jc w:val="center"/>
            </w:pPr>
            <w:r w:rsidRPr="00264362">
              <w:t xml:space="preserve">Кадастровый  </w:t>
            </w:r>
          </w:p>
          <w:p w:rsidR="00264362" w:rsidRPr="00264362" w:rsidRDefault="00264362" w:rsidP="00264362">
            <w:pPr>
              <w:jc w:val="center"/>
            </w:pPr>
            <w:r w:rsidRPr="00264362">
              <w:t>(условный) номер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Стоимость по промежуточному балансу на 1 д</w:t>
            </w:r>
            <w:r w:rsidRPr="00264362">
              <w:t>е</w:t>
            </w:r>
            <w:r w:rsidRPr="00264362">
              <w:t>кабря 2020 г</w:t>
            </w:r>
            <w:r w:rsidR="004941CE">
              <w:t>.</w:t>
            </w:r>
            <w:r w:rsidRPr="00264362">
              <w:t>, руб.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  <w:jc w:val="center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  <w:jc w:val="center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362" w:rsidRPr="00264362" w:rsidRDefault="00264362" w:rsidP="00264362">
            <w:pPr>
              <w:jc w:val="center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362" w:rsidRPr="00264362" w:rsidRDefault="00264362" w:rsidP="00264362">
            <w:pPr>
              <w:jc w:val="center"/>
            </w:pP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-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362" w:rsidRPr="00264362" w:rsidRDefault="00264362" w:rsidP="00264362">
            <w:pPr>
              <w:jc w:val="center"/>
            </w:pPr>
            <w:r w:rsidRPr="00264362">
              <w:t>-</w:t>
            </w:r>
          </w:p>
        </w:tc>
      </w:tr>
      <w:tr w:rsidR="00264362" w:rsidRPr="00264362" w:rsidTr="00A87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1.3. Здания и сооружения (помещения в зданиях)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4941CE" w:rsidP="00264362">
            <w:pPr>
              <w:jc w:val="center"/>
            </w:pPr>
            <w:r>
              <w:t>Наименование, адрес</w:t>
            </w:r>
            <w:r w:rsidR="00264362" w:rsidRPr="00264362">
              <w:t xml:space="preserve"> местораспол</w:t>
            </w:r>
            <w:r w:rsidR="00264362" w:rsidRPr="00264362">
              <w:t>о</w:t>
            </w:r>
            <w:r w:rsidR="00264362" w:rsidRPr="00264362">
              <w:t>жения, литер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Год постройки, площадь, правоо</w:t>
            </w:r>
            <w:r w:rsidRPr="00264362">
              <w:t>б</w:t>
            </w:r>
            <w:r w:rsidRPr="00264362">
              <w:t>ладатель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Default="00264362" w:rsidP="00264362">
            <w:pPr>
              <w:jc w:val="center"/>
            </w:pPr>
            <w:r w:rsidRPr="00264362">
              <w:t xml:space="preserve">Кадастровый </w:t>
            </w:r>
          </w:p>
          <w:p w:rsidR="00264362" w:rsidRPr="00264362" w:rsidRDefault="00264362" w:rsidP="00264362">
            <w:pPr>
              <w:jc w:val="center"/>
            </w:pPr>
            <w:r w:rsidRPr="00264362">
              <w:t>(условный) номер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Стоимость по промежуточному балансу на 1 д</w:t>
            </w:r>
            <w:r w:rsidRPr="00264362">
              <w:t>е</w:t>
            </w:r>
            <w:r w:rsidRPr="00264362">
              <w:t>кабря 2020 г</w:t>
            </w:r>
            <w:r w:rsidR="004941CE">
              <w:t>.</w:t>
            </w:r>
            <w:r w:rsidRPr="00264362">
              <w:t>, руб.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C91E59">
            <w:r w:rsidRPr="00264362">
              <w:t>1.</w:t>
            </w:r>
            <w:r w:rsidR="00A8786F">
              <w:t xml:space="preserve"> </w:t>
            </w:r>
            <w:r w:rsidRPr="00264362">
              <w:t>Административное здание</w:t>
            </w:r>
            <w:r w:rsidR="00C91E59">
              <w:t>,</w:t>
            </w:r>
            <w:r w:rsidR="00A8786F">
              <w:t xml:space="preserve"> </w:t>
            </w:r>
            <w:r w:rsidRPr="00264362">
              <w:t>Ре</w:t>
            </w:r>
            <w:r w:rsidRPr="00264362">
              <w:t>с</w:t>
            </w:r>
            <w:r w:rsidRPr="00264362">
              <w:t xml:space="preserve">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proofErr w:type="gramStart"/>
            <w:r w:rsidRPr="00264362">
              <w:t>Кызыл-Хая</w:t>
            </w:r>
            <w:proofErr w:type="spellEnd"/>
            <w:proofErr w:type="gramEnd"/>
            <w:r w:rsidRPr="00264362">
              <w:t xml:space="preserve">, ул. </w:t>
            </w:r>
            <w:proofErr w:type="spellStart"/>
            <w:r w:rsidRPr="00264362">
              <w:t>Кечил</w:t>
            </w:r>
            <w:proofErr w:type="spellEnd"/>
            <w:r w:rsidRPr="00264362">
              <w:t>, д. 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A8786F">
            <w:r w:rsidRPr="00264362">
              <w:t>1972 года постро</w:t>
            </w:r>
            <w:r w:rsidRPr="00264362">
              <w:t>й</w:t>
            </w:r>
            <w:r w:rsidRPr="00264362">
              <w:t>ки, площадь 331,6 кв.</w:t>
            </w:r>
            <w:r w:rsidR="00A8786F">
              <w:t xml:space="preserve"> </w:t>
            </w:r>
            <w:r w:rsidRPr="00264362">
              <w:t>м, собственность Республика Тыва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17:06:0201003:218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1142000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C91E59">
            <w:r w:rsidRPr="00264362">
              <w:t>2.</w:t>
            </w:r>
            <w:r w:rsidR="00A8786F">
              <w:t xml:space="preserve"> </w:t>
            </w:r>
            <w:r w:rsidRPr="00264362">
              <w:t>Автозаправочная станция</w:t>
            </w:r>
            <w:r w:rsidR="00C91E59">
              <w:t>,</w:t>
            </w:r>
            <w:r w:rsidR="00A8786F">
              <w:t xml:space="preserve"> </w:t>
            </w:r>
            <w:r w:rsidRPr="00264362">
              <w:t>Респу</w:t>
            </w:r>
            <w:r w:rsidRPr="00264362">
              <w:t>б</w:t>
            </w:r>
            <w:r w:rsidRPr="00264362">
              <w:t xml:space="preserve">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</w:t>
            </w:r>
            <w:r w:rsidRPr="00264362">
              <w:t>й</w:t>
            </w:r>
            <w:r w:rsidRPr="00264362">
              <w:t xml:space="preserve">он, с. </w:t>
            </w:r>
            <w:proofErr w:type="spellStart"/>
            <w:proofErr w:type="gramStart"/>
            <w:r w:rsidRPr="00264362">
              <w:t>Кызыл-Хая</w:t>
            </w:r>
            <w:proofErr w:type="spellEnd"/>
            <w:proofErr w:type="gramEnd"/>
            <w:r w:rsidRPr="00264362">
              <w:t xml:space="preserve">, ул. </w:t>
            </w:r>
            <w:proofErr w:type="spellStart"/>
            <w:r w:rsidRPr="00264362">
              <w:t>Кошкар-оола</w:t>
            </w:r>
            <w:proofErr w:type="spellEnd"/>
            <w:r w:rsidRPr="00264362">
              <w:t xml:space="preserve">, </w:t>
            </w:r>
            <w:r w:rsidR="00A8786F">
              <w:t xml:space="preserve"> </w:t>
            </w:r>
            <w:r w:rsidRPr="00264362">
              <w:t>д. 38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A8786F">
            <w:r w:rsidRPr="00264362">
              <w:t>2006 года постро</w:t>
            </w:r>
            <w:r w:rsidRPr="00264362">
              <w:t>й</w:t>
            </w:r>
            <w:r w:rsidRPr="00264362">
              <w:t>ки, сооружение, собственность Ре</w:t>
            </w:r>
            <w:r w:rsidRPr="00264362">
              <w:t>с</w:t>
            </w:r>
            <w:r w:rsidRPr="00264362">
              <w:t>публика Тыва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425000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C91E59">
            <w:r w:rsidRPr="00264362">
              <w:t>3.</w:t>
            </w:r>
            <w:r w:rsidR="00A8786F">
              <w:t xml:space="preserve"> </w:t>
            </w:r>
            <w:r w:rsidRPr="00264362">
              <w:t xml:space="preserve">Здание </w:t>
            </w:r>
            <w:proofErr w:type="spellStart"/>
            <w:r w:rsidRPr="00264362">
              <w:t>электроподстанции</w:t>
            </w:r>
            <w:proofErr w:type="spellEnd"/>
            <w:r w:rsidR="00C91E59">
              <w:t>,</w:t>
            </w:r>
            <w:r w:rsidR="00A8786F">
              <w:t xml:space="preserve"> </w:t>
            </w:r>
            <w:r w:rsidRPr="00264362">
              <w:t>Ре</w:t>
            </w:r>
            <w:r w:rsidRPr="00264362">
              <w:t>с</w:t>
            </w:r>
            <w:r w:rsidRPr="00264362">
              <w:t xml:space="preserve">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 </w:t>
            </w:r>
            <w:proofErr w:type="spellStart"/>
            <w:proofErr w:type="gramStart"/>
            <w:r w:rsidRPr="00264362">
              <w:t>Кызыл-Хая</w:t>
            </w:r>
            <w:proofErr w:type="spellEnd"/>
            <w:proofErr w:type="gramEnd"/>
            <w:r w:rsidRPr="00264362">
              <w:t xml:space="preserve">, ул. </w:t>
            </w:r>
            <w:proofErr w:type="spellStart"/>
            <w:r w:rsidRPr="00264362">
              <w:t>Сугу</w:t>
            </w:r>
            <w:proofErr w:type="spellEnd"/>
            <w:r w:rsidRPr="00264362">
              <w:t>, д. 10</w:t>
            </w:r>
            <w:r w:rsidR="00A8786F">
              <w:t>,</w:t>
            </w:r>
            <w:r w:rsidRPr="00264362">
              <w:t xml:space="preserve"> кв. 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A8786F">
            <w:r w:rsidRPr="00264362">
              <w:t>1965 года постро</w:t>
            </w:r>
            <w:r w:rsidRPr="00264362">
              <w:t>й</w:t>
            </w:r>
            <w:r w:rsidRPr="00264362">
              <w:t>ки, сооружение, собственность Ре</w:t>
            </w:r>
            <w:r w:rsidRPr="00264362">
              <w:t>с</w:t>
            </w:r>
            <w:r w:rsidRPr="00264362">
              <w:t>публика Тыва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86000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C91E59">
            <w:r w:rsidRPr="00264362">
              <w:t>4.</w:t>
            </w:r>
            <w:r w:rsidR="00A8786F">
              <w:t xml:space="preserve"> </w:t>
            </w:r>
            <w:r w:rsidRPr="00264362">
              <w:t>Здание для хранения кормов</w:t>
            </w:r>
            <w:r w:rsidR="00C91E59">
              <w:t>,</w:t>
            </w:r>
            <w:r w:rsidR="00A8786F">
              <w:t xml:space="preserve"> </w:t>
            </w:r>
            <w:r w:rsidRPr="00264362">
              <w:t>Ре</w:t>
            </w:r>
            <w:r w:rsidRPr="00264362">
              <w:t>с</w:t>
            </w:r>
            <w:r w:rsidRPr="00264362">
              <w:t xml:space="preserve">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ул. </w:t>
            </w:r>
            <w:proofErr w:type="spellStart"/>
            <w:r w:rsidRPr="00264362">
              <w:t>Сугу</w:t>
            </w:r>
            <w:proofErr w:type="spellEnd"/>
            <w:r w:rsidRPr="00264362">
              <w:t>, д. 23</w:t>
            </w:r>
            <w:proofErr w:type="gramStart"/>
            <w:r w:rsidRPr="00264362">
              <w:t xml:space="preserve"> А</w:t>
            </w:r>
            <w:proofErr w:type="gramEnd"/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A8786F">
            <w:r w:rsidRPr="00264362">
              <w:t>1965 года постро</w:t>
            </w:r>
            <w:r w:rsidRPr="00264362">
              <w:t>й</w:t>
            </w:r>
            <w:r w:rsidRPr="00264362">
              <w:t>ки, площадь 528 кв.</w:t>
            </w:r>
            <w:r w:rsidR="00A8786F">
              <w:t xml:space="preserve"> </w:t>
            </w:r>
            <w:r w:rsidRPr="00264362">
              <w:t>м, собственность Республика Тыва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17:06:0201002:290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751000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C91E59">
            <w:r w:rsidRPr="00264362">
              <w:t>5.</w:t>
            </w:r>
            <w:r w:rsidR="00A8786F">
              <w:t xml:space="preserve"> </w:t>
            </w:r>
            <w:r w:rsidRPr="00264362">
              <w:t>Цех по изготовлению войлока</w:t>
            </w:r>
            <w:r w:rsidR="00C91E59">
              <w:t>,</w:t>
            </w:r>
            <w:r w:rsidR="00A8786F">
              <w:t xml:space="preserve"> </w:t>
            </w:r>
            <w:r w:rsidRPr="00264362">
              <w:t xml:space="preserve">Республика Тыва, </w:t>
            </w:r>
            <w:proofErr w:type="spellStart"/>
            <w:r w:rsidRPr="00264362">
              <w:t>Монгун-Тайгинский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proofErr w:type="gramStart"/>
            <w:r w:rsidRPr="00264362">
              <w:t>Кызыл-Хая</w:t>
            </w:r>
            <w:proofErr w:type="spellEnd"/>
            <w:proofErr w:type="gramEnd"/>
            <w:r w:rsidRPr="00264362">
              <w:t xml:space="preserve">, </w:t>
            </w:r>
            <w:r w:rsidR="00A8786F">
              <w:t xml:space="preserve">          </w:t>
            </w:r>
            <w:r w:rsidRPr="00264362">
              <w:t xml:space="preserve">ул. </w:t>
            </w:r>
            <w:proofErr w:type="spellStart"/>
            <w:r w:rsidRPr="00264362">
              <w:t>Сугу</w:t>
            </w:r>
            <w:proofErr w:type="spellEnd"/>
            <w:r w:rsidRPr="00264362">
              <w:t>, д. 23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A8786F">
            <w:r w:rsidRPr="00264362">
              <w:t>1970 года постро</w:t>
            </w:r>
            <w:r w:rsidRPr="00264362">
              <w:t>й</w:t>
            </w:r>
            <w:r w:rsidRPr="00264362">
              <w:t>ки, площадь 443,2 кв.</w:t>
            </w:r>
            <w:r w:rsidR="00A8786F">
              <w:t xml:space="preserve"> </w:t>
            </w:r>
            <w:r w:rsidRPr="00264362">
              <w:t>м, собственность Республика Тыва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17:06:0201002:291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765500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C91E59">
            <w:r w:rsidRPr="00264362">
              <w:t>6.</w:t>
            </w:r>
            <w:r w:rsidR="00A8786F">
              <w:t xml:space="preserve"> </w:t>
            </w:r>
            <w:r w:rsidRPr="00264362">
              <w:t>Склад</w:t>
            </w:r>
            <w:r w:rsidR="00C91E59">
              <w:t>с</w:t>
            </w:r>
            <w:r w:rsidRPr="00264362">
              <w:t>кие помещения для хран</w:t>
            </w:r>
            <w:r w:rsidRPr="00264362">
              <w:t>е</w:t>
            </w:r>
            <w:r w:rsidRPr="00264362">
              <w:t>ния войлока</w:t>
            </w:r>
            <w:r w:rsidR="00C91E59">
              <w:t>,</w:t>
            </w:r>
            <w:r w:rsidRPr="00264362">
              <w:t xml:space="preserve"> Республика Тыва, </w:t>
            </w:r>
            <w:proofErr w:type="spellStart"/>
            <w:r w:rsidRPr="00264362">
              <w:t>Мо</w:t>
            </w:r>
            <w:r w:rsidRPr="00264362">
              <w:t>н</w:t>
            </w:r>
            <w:r w:rsidRPr="00264362">
              <w:t>гун-Тайгинский</w:t>
            </w:r>
            <w:proofErr w:type="spellEnd"/>
            <w:r w:rsidRPr="00264362">
              <w:t xml:space="preserve"> район, с. </w:t>
            </w:r>
            <w:proofErr w:type="spellStart"/>
            <w:r w:rsidRPr="00264362">
              <w:t>Кызыл-Хая</w:t>
            </w:r>
            <w:proofErr w:type="spellEnd"/>
            <w:r w:rsidRPr="00264362">
              <w:t xml:space="preserve">, </w:t>
            </w:r>
            <w:r w:rsidR="00A8786F">
              <w:t xml:space="preserve">             </w:t>
            </w:r>
            <w:r w:rsidRPr="00264362">
              <w:t xml:space="preserve">ул. </w:t>
            </w:r>
            <w:proofErr w:type="spellStart"/>
            <w:r w:rsidRPr="00264362">
              <w:t>Кечил</w:t>
            </w:r>
            <w:proofErr w:type="spellEnd"/>
            <w:r w:rsidRPr="00264362">
              <w:t>, д. 2</w:t>
            </w:r>
            <w:proofErr w:type="gramStart"/>
            <w:r w:rsidRPr="00264362">
              <w:t xml:space="preserve"> А</w:t>
            </w:r>
            <w:proofErr w:type="gramEnd"/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A8786F">
            <w:r w:rsidRPr="00264362">
              <w:t>1970 года постро</w:t>
            </w:r>
            <w:r w:rsidRPr="00264362">
              <w:t>й</w:t>
            </w:r>
            <w:r w:rsidRPr="00264362">
              <w:t>ки, площадь 234 кв.</w:t>
            </w:r>
            <w:r w:rsidR="00A8786F">
              <w:t xml:space="preserve"> </w:t>
            </w:r>
            <w:r w:rsidRPr="00264362">
              <w:t>м, собственность Республика Тыва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17:06:0201003:371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687000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4941CE" w:rsidP="00A8786F">
            <w:r>
              <w:t>Итого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3856500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A8786F">
            <w:r w:rsidRPr="00264362">
              <w:t>1.4. Транспортные средства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Год выпуска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Государственный р</w:t>
            </w:r>
            <w:r w:rsidRPr="00264362">
              <w:t>е</w:t>
            </w:r>
            <w:r w:rsidRPr="00264362">
              <w:t>гистрационный номер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Стоимость по промежуточному балансу на 1 д</w:t>
            </w:r>
            <w:r w:rsidRPr="00264362">
              <w:t>е</w:t>
            </w:r>
            <w:r w:rsidRPr="00264362">
              <w:t>кабря 2020 г</w:t>
            </w:r>
            <w:r w:rsidR="004941CE">
              <w:t>.</w:t>
            </w:r>
            <w:r w:rsidRPr="00264362">
              <w:t>, руб.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A8786F">
            <w:r w:rsidRPr="00264362">
              <w:t>1.</w:t>
            </w:r>
            <w:r w:rsidR="00A8786F">
              <w:t xml:space="preserve"> </w:t>
            </w:r>
            <w:r w:rsidRPr="00264362">
              <w:t>Экскаватор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2009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ТА 4602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1785000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A8786F">
            <w:r w:rsidRPr="00264362">
              <w:t>2.</w:t>
            </w:r>
            <w:r w:rsidR="00A8786F">
              <w:t xml:space="preserve"> </w:t>
            </w:r>
            <w:proofErr w:type="spellStart"/>
            <w:r w:rsidRPr="00264362">
              <w:t>Камаз</w:t>
            </w:r>
            <w:proofErr w:type="spellEnd"/>
            <w:r w:rsidRPr="00264362">
              <w:t xml:space="preserve"> 53504-46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Х930 АХ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1048000</w:t>
            </w:r>
          </w:p>
        </w:tc>
      </w:tr>
      <w:tr w:rsidR="00264362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A8786F">
            <w:r w:rsidRPr="00264362">
              <w:t>3.</w:t>
            </w:r>
            <w:r w:rsidR="00A8786F">
              <w:t xml:space="preserve"> </w:t>
            </w:r>
            <w:r w:rsidRPr="00264362">
              <w:t>Белорус 82.1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ТА5904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625000</w:t>
            </w:r>
          </w:p>
        </w:tc>
      </w:tr>
      <w:tr w:rsidR="00A8786F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A8786F">
            <w:r w:rsidRPr="00264362">
              <w:t>4.</w:t>
            </w:r>
            <w:r>
              <w:t xml:space="preserve"> </w:t>
            </w:r>
            <w:proofErr w:type="spellStart"/>
            <w:r w:rsidRPr="00264362">
              <w:t>Камаз</w:t>
            </w:r>
            <w:proofErr w:type="spellEnd"/>
            <w:r w:rsidRPr="00264362">
              <w:t xml:space="preserve"> (тягач)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Н127ВВ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1722000</w:t>
            </w:r>
          </w:p>
        </w:tc>
      </w:tr>
      <w:tr w:rsidR="00A8786F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A8786F">
            <w:r w:rsidRPr="00264362">
              <w:t>5.</w:t>
            </w:r>
            <w:r>
              <w:t xml:space="preserve"> </w:t>
            </w:r>
            <w:r w:rsidRPr="00264362">
              <w:t>УАЗ Патриот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У411ВВ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498000</w:t>
            </w:r>
          </w:p>
        </w:tc>
      </w:tr>
      <w:tr w:rsidR="00A8786F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A8786F">
            <w:r w:rsidRPr="00264362">
              <w:t>6.</w:t>
            </w:r>
            <w:r>
              <w:t xml:space="preserve"> </w:t>
            </w:r>
            <w:r w:rsidRPr="00264362">
              <w:t>Водовоз (автоцистерна для пер</w:t>
            </w:r>
            <w:r w:rsidRPr="00264362">
              <w:t>е</w:t>
            </w:r>
            <w:r w:rsidRPr="00264362">
              <w:t>возки воды)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2008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М70720АО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595000</w:t>
            </w:r>
          </w:p>
        </w:tc>
      </w:tr>
      <w:tr w:rsidR="00A8786F" w:rsidRPr="00264362" w:rsidTr="00494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A8786F">
            <w:r w:rsidRPr="00264362">
              <w:t>Итого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6273000</w:t>
            </w:r>
          </w:p>
        </w:tc>
      </w:tr>
    </w:tbl>
    <w:p w:rsidR="0027233E" w:rsidRDefault="0027233E"/>
    <w:p w:rsidR="0027233E" w:rsidRDefault="0027233E"/>
    <w:p w:rsidR="0027233E" w:rsidRDefault="0027233E"/>
    <w:p w:rsidR="0027233E" w:rsidRDefault="0027233E"/>
    <w:p w:rsidR="0027233E" w:rsidRDefault="0027233E"/>
    <w:tbl>
      <w:tblPr>
        <w:tblW w:w="1049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2"/>
        <w:gridCol w:w="2130"/>
        <w:gridCol w:w="2414"/>
        <w:gridCol w:w="1985"/>
      </w:tblGrid>
      <w:tr w:rsidR="00A8786F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A8786F" w:rsidRPr="00264362" w:rsidRDefault="00A8786F" w:rsidP="00A8786F">
            <w:r w:rsidRPr="00264362">
              <w:t>1.6. Спецтехника</w:t>
            </w:r>
          </w:p>
        </w:tc>
        <w:tc>
          <w:tcPr>
            <w:tcW w:w="2130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Год выпуска</w:t>
            </w:r>
          </w:p>
        </w:tc>
        <w:tc>
          <w:tcPr>
            <w:tcW w:w="241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Государственный р</w:t>
            </w:r>
            <w:r w:rsidRPr="00264362">
              <w:t>е</w:t>
            </w:r>
            <w:r w:rsidRPr="00264362">
              <w:t>гистрационный номер</w:t>
            </w:r>
          </w:p>
        </w:tc>
        <w:tc>
          <w:tcPr>
            <w:tcW w:w="1985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Стоимость по промежуточному балансу на 1 д</w:t>
            </w:r>
            <w:r w:rsidRPr="00264362">
              <w:t>е</w:t>
            </w:r>
            <w:r w:rsidRPr="00264362">
              <w:t>кабря 2020 г</w:t>
            </w:r>
            <w:r w:rsidR="004941CE">
              <w:t>.</w:t>
            </w:r>
            <w:r w:rsidRPr="00264362">
              <w:t>, руб.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3962" w:type="dxa"/>
            <w:shd w:val="clear" w:color="auto" w:fill="auto"/>
            <w:noWrap/>
          </w:tcPr>
          <w:p w:rsidR="00A8786F" w:rsidRPr="00264362" w:rsidRDefault="00A8786F" w:rsidP="00A8786F">
            <w:r w:rsidRPr="00264362">
              <w:t>1. Сенокосилка</w:t>
            </w:r>
          </w:p>
        </w:tc>
        <w:tc>
          <w:tcPr>
            <w:tcW w:w="2130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1990</w:t>
            </w:r>
          </w:p>
        </w:tc>
        <w:tc>
          <w:tcPr>
            <w:tcW w:w="241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17000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3962" w:type="dxa"/>
            <w:shd w:val="clear" w:color="auto" w:fill="auto"/>
            <w:noWrap/>
          </w:tcPr>
          <w:p w:rsidR="00A8786F" w:rsidRPr="00264362" w:rsidRDefault="00C91E59" w:rsidP="00A8786F">
            <w:r>
              <w:t>2. Пресс-</w:t>
            </w:r>
            <w:r w:rsidR="00A8786F" w:rsidRPr="00264362">
              <w:t>подборщик</w:t>
            </w:r>
          </w:p>
        </w:tc>
        <w:tc>
          <w:tcPr>
            <w:tcW w:w="2130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1990</w:t>
            </w:r>
          </w:p>
        </w:tc>
        <w:tc>
          <w:tcPr>
            <w:tcW w:w="241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112000</w:t>
            </w:r>
          </w:p>
        </w:tc>
      </w:tr>
      <w:tr w:rsidR="00A8786F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A8786F" w:rsidRPr="00264362" w:rsidRDefault="00A8786F" w:rsidP="00A8786F">
            <w:r w:rsidRPr="00264362">
              <w:t>3. Сеялка</w:t>
            </w:r>
          </w:p>
        </w:tc>
        <w:tc>
          <w:tcPr>
            <w:tcW w:w="2130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1990</w:t>
            </w:r>
          </w:p>
        </w:tc>
        <w:tc>
          <w:tcPr>
            <w:tcW w:w="241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119000</w:t>
            </w:r>
          </w:p>
        </w:tc>
      </w:tr>
      <w:tr w:rsidR="00A8786F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A8786F" w:rsidRPr="00264362" w:rsidRDefault="00A8786F" w:rsidP="00A8786F">
            <w:r w:rsidRPr="00264362">
              <w:t>4. Грабли</w:t>
            </w:r>
          </w:p>
        </w:tc>
        <w:tc>
          <w:tcPr>
            <w:tcW w:w="2130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1998</w:t>
            </w:r>
          </w:p>
        </w:tc>
        <w:tc>
          <w:tcPr>
            <w:tcW w:w="241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56000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Итого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304000</w:t>
            </w:r>
          </w:p>
        </w:tc>
      </w:tr>
      <w:tr w:rsidR="004941C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4941CE" w:rsidRPr="00264362" w:rsidRDefault="004941CE" w:rsidP="00A8786F">
            <w:r w:rsidRPr="00264362">
              <w:t>1.7</w:t>
            </w:r>
            <w:r>
              <w:t>.</w:t>
            </w:r>
            <w:r w:rsidRPr="00264362">
              <w:t xml:space="preserve"> Прочие основные средства</w:t>
            </w:r>
          </w:p>
        </w:tc>
        <w:tc>
          <w:tcPr>
            <w:tcW w:w="2130" w:type="dxa"/>
            <w:shd w:val="clear" w:color="auto" w:fill="auto"/>
            <w:noWrap/>
          </w:tcPr>
          <w:p w:rsidR="004941CE" w:rsidRPr="00264362" w:rsidRDefault="004941CE" w:rsidP="00264362">
            <w:pPr>
              <w:jc w:val="center"/>
            </w:pPr>
            <w:r w:rsidRPr="00264362">
              <w:t>Год выпуска</w:t>
            </w:r>
          </w:p>
        </w:tc>
        <w:tc>
          <w:tcPr>
            <w:tcW w:w="2414" w:type="dxa"/>
            <w:shd w:val="clear" w:color="auto" w:fill="auto"/>
            <w:noWrap/>
          </w:tcPr>
          <w:p w:rsidR="004941CE" w:rsidRPr="00264362" w:rsidRDefault="004941CE" w:rsidP="00264362">
            <w:pPr>
              <w:jc w:val="center"/>
            </w:pPr>
            <w:r w:rsidRPr="00264362">
              <w:t>Инвентарный номер</w:t>
            </w:r>
          </w:p>
        </w:tc>
        <w:tc>
          <w:tcPr>
            <w:tcW w:w="1985" w:type="dxa"/>
            <w:shd w:val="clear" w:color="auto" w:fill="auto"/>
            <w:noWrap/>
          </w:tcPr>
          <w:p w:rsidR="004941CE" w:rsidRPr="00264362" w:rsidRDefault="004941CE" w:rsidP="00264362">
            <w:pPr>
              <w:jc w:val="center"/>
            </w:pPr>
            <w:r w:rsidRPr="00264362">
              <w:t>Стоимость по промежуточному балансу на 1 д</w:t>
            </w:r>
            <w:r w:rsidRPr="00264362">
              <w:t>е</w:t>
            </w:r>
            <w:r w:rsidRPr="00264362">
              <w:t>кабря 2020 г</w:t>
            </w:r>
            <w:r>
              <w:t>.</w:t>
            </w:r>
            <w:r w:rsidRPr="00264362">
              <w:t>, руб.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C91E59">
            <w:r w:rsidRPr="00264362">
              <w:t>1.</w:t>
            </w:r>
            <w:r>
              <w:t xml:space="preserve"> </w:t>
            </w:r>
            <w:r w:rsidRPr="00264362">
              <w:t xml:space="preserve">Заправочный </w:t>
            </w:r>
            <w:r w:rsidR="00C91E59">
              <w:t>а</w:t>
            </w:r>
            <w:r w:rsidRPr="00264362">
              <w:t>ппарат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2006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2.</w:t>
            </w:r>
            <w:r>
              <w:t xml:space="preserve"> </w:t>
            </w:r>
            <w:r w:rsidRPr="00264362">
              <w:t>Холодильник</w:t>
            </w:r>
            <w:r w:rsidR="00C91E59">
              <w:t>,</w:t>
            </w:r>
            <w:r w:rsidRPr="00264362">
              <w:t xml:space="preserve"> столовая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2005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6117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3.</w:t>
            </w:r>
            <w:r>
              <w:t xml:space="preserve"> </w:t>
            </w:r>
            <w:r w:rsidRPr="00264362">
              <w:t>Холодильник</w:t>
            </w:r>
            <w:r w:rsidR="00C91E59">
              <w:t>,</w:t>
            </w:r>
            <w:r w:rsidRPr="00264362">
              <w:t xml:space="preserve"> </w:t>
            </w:r>
            <w:proofErr w:type="gramStart"/>
            <w:r w:rsidRPr="00264362">
              <w:t>директорская</w:t>
            </w:r>
            <w:proofErr w:type="gramEnd"/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11173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4.</w:t>
            </w:r>
            <w:r>
              <w:t xml:space="preserve"> </w:t>
            </w:r>
            <w:r w:rsidRPr="00264362">
              <w:t>Холодильник</w:t>
            </w:r>
            <w:r w:rsidR="00C91E59">
              <w:t>,</w:t>
            </w:r>
            <w:r w:rsidRPr="00264362">
              <w:t xml:space="preserve"> гостиница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2007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11080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5.</w:t>
            </w:r>
            <w:r>
              <w:t xml:space="preserve"> </w:t>
            </w:r>
            <w:r w:rsidRPr="00264362">
              <w:t>Холодильник</w:t>
            </w:r>
            <w:r w:rsidR="00C91E59">
              <w:t>,</w:t>
            </w:r>
            <w:r w:rsidRPr="00264362">
              <w:t xml:space="preserve"> Кызыл</w:t>
            </w:r>
            <w:r w:rsidR="00C91E59">
              <w:t>,</w:t>
            </w:r>
            <w:r w:rsidRPr="00264362">
              <w:t xml:space="preserve"> офис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2016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17950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6.</w:t>
            </w:r>
            <w:r>
              <w:t xml:space="preserve"> </w:t>
            </w:r>
            <w:r w:rsidRPr="00264362">
              <w:t>Холодильник</w:t>
            </w:r>
            <w:r w:rsidR="00C91E59">
              <w:t>,</w:t>
            </w:r>
            <w:r w:rsidRPr="00264362">
              <w:t xml:space="preserve"> склад №</w:t>
            </w:r>
            <w:r>
              <w:t xml:space="preserve"> </w:t>
            </w:r>
            <w:r w:rsidRPr="00264362">
              <w:t>1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7.</w:t>
            </w:r>
            <w:r>
              <w:t xml:space="preserve"> </w:t>
            </w:r>
            <w:r w:rsidRPr="00264362">
              <w:t>Компьютер в комплекте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2003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8.</w:t>
            </w:r>
            <w:r>
              <w:t xml:space="preserve"> </w:t>
            </w:r>
            <w:r w:rsidRPr="00264362">
              <w:t>Компьютер в комплекте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2006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9.</w:t>
            </w:r>
            <w:r>
              <w:t xml:space="preserve"> </w:t>
            </w:r>
            <w:r w:rsidRPr="00264362">
              <w:t>Компьютер в комплекте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2009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10.</w:t>
            </w:r>
            <w:r>
              <w:t xml:space="preserve"> </w:t>
            </w:r>
            <w:r w:rsidRPr="00264362">
              <w:t>Компьютер в комплекте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2009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11.</w:t>
            </w:r>
            <w:r>
              <w:t xml:space="preserve"> </w:t>
            </w:r>
            <w:r w:rsidRPr="00264362">
              <w:t>Юрта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2010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70348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12.</w:t>
            </w:r>
            <w:r>
              <w:t xml:space="preserve"> </w:t>
            </w:r>
            <w:r w:rsidRPr="00264362">
              <w:t>Принтер лазерный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11479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13.</w:t>
            </w:r>
            <w:r>
              <w:t xml:space="preserve"> </w:t>
            </w:r>
            <w:r w:rsidRPr="00264362">
              <w:t>Ноутбук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4966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14.</w:t>
            </w:r>
            <w:r>
              <w:t xml:space="preserve"> </w:t>
            </w:r>
            <w:r w:rsidRPr="00264362">
              <w:t>Сварочный аппарат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11446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15.</w:t>
            </w:r>
            <w:r>
              <w:t xml:space="preserve"> </w:t>
            </w:r>
            <w:r w:rsidRPr="00264362">
              <w:t>Сварочный аппарат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2001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16.</w:t>
            </w:r>
            <w:r>
              <w:t xml:space="preserve"> </w:t>
            </w:r>
            <w:r w:rsidRPr="00264362">
              <w:t>Лодка резиновая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2010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17.</w:t>
            </w:r>
            <w:r>
              <w:t xml:space="preserve"> </w:t>
            </w:r>
            <w:r w:rsidRPr="00264362">
              <w:t>Хлебопекарня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2010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18.</w:t>
            </w:r>
            <w:r>
              <w:t xml:space="preserve"> </w:t>
            </w:r>
            <w:r w:rsidRPr="00264362">
              <w:t>Станок по производству макарон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39134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19.</w:t>
            </w:r>
            <w:r>
              <w:t xml:space="preserve"> </w:t>
            </w:r>
            <w:proofErr w:type="spellStart"/>
            <w:r w:rsidRPr="00264362">
              <w:t>Электромешалка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9281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20.</w:t>
            </w:r>
            <w:r>
              <w:t xml:space="preserve"> </w:t>
            </w:r>
            <w:r w:rsidRPr="00264362">
              <w:t>Движок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2008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13486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21.</w:t>
            </w:r>
            <w:r>
              <w:t xml:space="preserve"> </w:t>
            </w:r>
            <w:r w:rsidRPr="00264362">
              <w:t>Движок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2016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22.</w:t>
            </w:r>
            <w:r>
              <w:t xml:space="preserve"> </w:t>
            </w:r>
            <w:r w:rsidRPr="00264362">
              <w:t>Походная пекарная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2014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23.</w:t>
            </w:r>
            <w:r>
              <w:t xml:space="preserve"> </w:t>
            </w:r>
            <w:r w:rsidRPr="00264362">
              <w:t>Холодильник</w:t>
            </w:r>
            <w:r w:rsidR="00C91E59">
              <w:t>,</w:t>
            </w:r>
            <w:r w:rsidRPr="00264362">
              <w:t xml:space="preserve"> склад №</w:t>
            </w:r>
            <w:r>
              <w:t xml:space="preserve"> </w:t>
            </w:r>
            <w:r w:rsidRPr="00264362">
              <w:t>2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2011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0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24.</w:t>
            </w:r>
            <w:r>
              <w:t xml:space="preserve"> </w:t>
            </w:r>
            <w:r w:rsidRPr="00264362">
              <w:t>Хлебопекарня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2018</w:t>
            </w: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40025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62" w:type="dxa"/>
            <w:shd w:val="clear" w:color="auto" w:fill="auto"/>
            <w:noWrap/>
          </w:tcPr>
          <w:p w:rsidR="0027233E" w:rsidRPr="00264362" w:rsidRDefault="0027233E" w:rsidP="00A8786F">
            <w:r w:rsidRPr="00264362">
              <w:t>Итого</w:t>
            </w:r>
          </w:p>
        </w:tc>
        <w:tc>
          <w:tcPr>
            <w:tcW w:w="2130" w:type="dxa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</w:p>
        </w:tc>
        <w:tc>
          <w:tcPr>
            <w:tcW w:w="241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246485</w:t>
            </w:r>
          </w:p>
        </w:tc>
      </w:tr>
    </w:tbl>
    <w:p w:rsidR="0027233E" w:rsidRDefault="0027233E"/>
    <w:p w:rsidR="0027233E" w:rsidRDefault="0027233E"/>
    <w:p w:rsidR="0027233E" w:rsidRDefault="0027233E"/>
    <w:p w:rsidR="0027233E" w:rsidRDefault="0027233E"/>
    <w:p w:rsidR="0027233E" w:rsidRDefault="0027233E"/>
    <w:p w:rsidR="0027233E" w:rsidRDefault="0027233E"/>
    <w:p w:rsidR="0027233E" w:rsidRDefault="0027233E"/>
    <w:p w:rsidR="0027233E" w:rsidRDefault="0027233E"/>
    <w:p w:rsidR="0027233E" w:rsidRDefault="0027233E"/>
    <w:tbl>
      <w:tblPr>
        <w:tblW w:w="1049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0"/>
        <w:gridCol w:w="739"/>
        <w:gridCol w:w="1844"/>
        <w:gridCol w:w="291"/>
        <w:gridCol w:w="1274"/>
        <w:gridCol w:w="418"/>
        <w:gridCol w:w="721"/>
        <w:gridCol w:w="1984"/>
      </w:tblGrid>
      <w:tr w:rsidR="0027233E" w:rsidRPr="00264362" w:rsidTr="008E41EC">
        <w:trPr>
          <w:trHeight w:val="300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>
              <w:t>2. Нематериальные активы</w:t>
            </w:r>
          </w:p>
        </w:tc>
      </w:tr>
      <w:tr w:rsidR="00A8786F" w:rsidRPr="00264362" w:rsidTr="0027233E">
        <w:trPr>
          <w:trHeight w:val="300"/>
          <w:jc w:val="center"/>
        </w:trPr>
        <w:tc>
          <w:tcPr>
            <w:tcW w:w="3959" w:type="dxa"/>
            <w:gridSpan w:val="2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Наименование, назначение, краткая характеристика с указанием наличия обременения</w:t>
            </w:r>
            <w:r>
              <w:t xml:space="preserve"> (</w:t>
            </w:r>
            <w:r w:rsidRPr="00264362">
              <w:t>выданные лицензии, совместное владение и т.д.)</w:t>
            </w:r>
          </w:p>
        </w:tc>
        <w:tc>
          <w:tcPr>
            <w:tcW w:w="2135" w:type="dxa"/>
            <w:gridSpan w:val="2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Дата и номер док</w:t>
            </w:r>
            <w:r w:rsidRPr="00264362">
              <w:t>у</w:t>
            </w:r>
            <w:r w:rsidRPr="00264362">
              <w:t>мента о регистр</w:t>
            </w:r>
            <w:r w:rsidRPr="00264362">
              <w:t>а</w:t>
            </w:r>
            <w:r w:rsidRPr="00264362">
              <w:t>ции права</w:t>
            </w:r>
          </w:p>
        </w:tc>
        <w:tc>
          <w:tcPr>
            <w:tcW w:w="2413" w:type="dxa"/>
            <w:gridSpan w:val="3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Дата постановки</w:t>
            </w:r>
          </w:p>
          <w:p w:rsidR="00A8786F" w:rsidRPr="00264362" w:rsidRDefault="00A8786F" w:rsidP="00264362">
            <w:pPr>
              <w:jc w:val="center"/>
            </w:pPr>
            <w:r w:rsidRPr="00264362">
              <w:t>на учет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4941CE">
            <w:pPr>
              <w:jc w:val="center"/>
            </w:pPr>
            <w:r w:rsidRPr="00264362">
              <w:t>Стоимость по промежуточному балансу на 1 д</w:t>
            </w:r>
            <w:r w:rsidRPr="00264362">
              <w:t>е</w:t>
            </w:r>
            <w:r w:rsidRPr="00264362">
              <w:t>кабря 2020 г</w:t>
            </w:r>
            <w:r w:rsidR="004941CE">
              <w:t>.</w:t>
            </w:r>
            <w:r w:rsidRPr="00264362">
              <w:t>,</w:t>
            </w:r>
            <w:r w:rsidR="004941CE">
              <w:t xml:space="preserve"> </w:t>
            </w:r>
            <w:r w:rsidRPr="00264362">
              <w:t>руб.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59" w:type="dxa"/>
            <w:gridSpan w:val="2"/>
            <w:shd w:val="clear" w:color="auto" w:fill="auto"/>
            <w:noWrap/>
          </w:tcPr>
          <w:p w:rsidR="0027233E" w:rsidRPr="00264362" w:rsidRDefault="0027233E" w:rsidP="00A8786F">
            <w:r w:rsidRPr="00264362">
              <w:t>1. Патенты</w:t>
            </w:r>
          </w:p>
        </w:tc>
        <w:tc>
          <w:tcPr>
            <w:tcW w:w="2135" w:type="dxa"/>
            <w:gridSpan w:val="2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-</w:t>
            </w:r>
          </w:p>
        </w:tc>
        <w:tc>
          <w:tcPr>
            <w:tcW w:w="2413" w:type="dxa"/>
            <w:gridSpan w:val="3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27233E" w:rsidRPr="00264362" w:rsidRDefault="0027233E" w:rsidP="00A8786F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59" w:type="dxa"/>
            <w:gridSpan w:val="2"/>
            <w:shd w:val="clear" w:color="auto" w:fill="auto"/>
            <w:noWrap/>
          </w:tcPr>
          <w:p w:rsidR="0027233E" w:rsidRPr="00264362" w:rsidRDefault="0027233E" w:rsidP="00A8786F">
            <w:r w:rsidRPr="00264362">
              <w:t>2. Товарные знаки</w:t>
            </w:r>
          </w:p>
        </w:tc>
        <w:tc>
          <w:tcPr>
            <w:tcW w:w="2135" w:type="dxa"/>
            <w:gridSpan w:val="2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-</w:t>
            </w:r>
          </w:p>
        </w:tc>
        <w:tc>
          <w:tcPr>
            <w:tcW w:w="2413" w:type="dxa"/>
            <w:gridSpan w:val="3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27233E" w:rsidRPr="00264362" w:rsidRDefault="0027233E" w:rsidP="00A8786F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959" w:type="dxa"/>
            <w:gridSpan w:val="2"/>
            <w:shd w:val="clear" w:color="auto" w:fill="auto"/>
            <w:noWrap/>
          </w:tcPr>
          <w:p w:rsidR="0027233E" w:rsidRPr="00264362" w:rsidRDefault="0027233E" w:rsidP="00A8786F">
            <w:r w:rsidRPr="00264362">
              <w:t>3. Прочие</w:t>
            </w:r>
          </w:p>
        </w:tc>
        <w:tc>
          <w:tcPr>
            <w:tcW w:w="2135" w:type="dxa"/>
            <w:gridSpan w:val="2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-</w:t>
            </w:r>
          </w:p>
        </w:tc>
        <w:tc>
          <w:tcPr>
            <w:tcW w:w="2413" w:type="dxa"/>
            <w:gridSpan w:val="3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27233E" w:rsidRPr="00264362" w:rsidRDefault="0027233E" w:rsidP="00A8786F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300"/>
          <w:jc w:val="center"/>
        </w:trPr>
        <w:tc>
          <w:tcPr>
            <w:tcW w:w="3959" w:type="dxa"/>
            <w:gridSpan w:val="2"/>
            <w:shd w:val="clear" w:color="auto" w:fill="auto"/>
            <w:noWrap/>
          </w:tcPr>
          <w:p w:rsidR="0027233E" w:rsidRPr="00264362" w:rsidRDefault="00C91E59" w:rsidP="00A8786F">
            <w:r>
              <w:t>Итого по разделу 2 «</w:t>
            </w:r>
            <w:r w:rsidR="0027233E" w:rsidRPr="00264362">
              <w:t>Нематериальные активы»</w:t>
            </w:r>
          </w:p>
        </w:tc>
        <w:tc>
          <w:tcPr>
            <w:tcW w:w="2135" w:type="dxa"/>
            <w:gridSpan w:val="2"/>
            <w:shd w:val="clear" w:color="auto" w:fill="auto"/>
            <w:noWrap/>
          </w:tcPr>
          <w:p w:rsidR="0027233E" w:rsidRPr="00264362" w:rsidRDefault="0027233E" w:rsidP="0027233E">
            <w:pPr>
              <w:jc w:val="center"/>
            </w:pPr>
            <w:r w:rsidRPr="00264362">
              <w:t>-</w:t>
            </w:r>
          </w:p>
        </w:tc>
        <w:tc>
          <w:tcPr>
            <w:tcW w:w="2413" w:type="dxa"/>
            <w:gridSpan w:val="3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27233E" w:rsidRPr="00264362" w:rsidRDefault="0027233E" w:rsidP="00A8786F">
            <w:pPr>
              <w:jc w:val="center"/>
            </w:pPr>
            <w:r w:rsidRPr="00264362">
              <w:t>-</w:t>
            </w:r>
          </w:p>
        </w:tc>
      </w:tr>
      <w:tr w:rsidR="0027233E" w:rsidRPr="00264362" w:rsidTr="003A2C59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  <w:noWrap/>
          </w:tcPr>
          <w:p w:rsidR="0027233E" w:rsidRPr="00264362" w:rsidRDefault="0027233E" w:rsidP="0027233E">
            <w:r w:rsidRPr="00264362">
              <w:t>3.</w:t>
            </w:r>
            <w:r>
              <w:t xml:space="preserve"> </w:t>
            </w:r>
            <w:r w:rsidRPr="00264362">
              <w:t>Оборудование к установке</w:t>
            </w:r>
          </w:p>
        </w:tc>
        <w:tc>
          <w:tcPr>
            <w:tcW w:w="198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3959" w:type="dxa"/>
            <w:gridSpan w:val="2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Наименование, назначение, краткая характеристика, адрес</w:t>
            </w:r>
            <w:r>
              <w:t xml:space="preserve"> (</w:t>
            </w:r>
            <w:r w:rsidRPr="00264362">
              <w:t>месторасп</w:t>
            </w:r>
            <w:r w:rsidRPr="00264362">
              <w:t>о</w:t>
            </w:r>
            <w:r w:rsidRPr="00264362">
              <w:t>ложение)</w:t>
            </w:r>
          </w:p>
        </w:tc>
        <w:tc>
          <w:tcPr>
            <w:tcW w:w="2135" w:type="dxa"/>
            <w:gridSpan w:val="2"/>
            <w:shd w:val="clear" w:color="auto" w:fill="auto"/>
            <w:noWrap/>
          </w:tcPr>
          <w:p w:rsidR="00A8786F" w:rsidRDefault="00A8786F" w:rsidP="00264362">
            <w:pPr>
              <w:jc w:val="center"/>
            </w:pPr>
            <w:r w:rsidRPr="00264362">
              <w:t xml:space="preserve">Год выпуска, </w:t>
            </w:r>
          </w:p>
          <w:p w:rsidR="00A8786F" w:rsidRPr="00264362" w:rsidRDefault="00A8786F" w:rsidP="00264362">
            <w:pPr>
              <w:jc w:val="center"/>
            </w:pPr>
            <w:r w:rsidRPr="00264362">
              <w:t>приобретения</w:t>
            </w:r>
          </w:p>
        </w:tc>
        <w:tc>
          <w:tcPr>
            <w:tcW w:w="2413" w:type="dxa"/>
            <w:gridSpan w:val="3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Номер инвентарный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Стоимость по промежуточному балансу на 1</w:t>
            </w:r>
            <w:r>
              <w:t xml:space="preserve"> </w:t>
            </w:r>
            <w:r w:rsidRPr="00264362">
              <w:t>д</w:t>
            </w:r>
            <w:r w:rsidRPr="00264362">
              <w:t>е</w:t>
            </w:r>
            <w:r w:rsidRPr="00264362">
              <w:t>кабря 2020 г</w:t>
            </w:r>
            <w:r w:rsidR="004941CE">
              <w:t>.</w:t>
            </w:r>
            <w:r w:rsidRPr="00264362">
              <w:t>, руб.</w:t>
            </w:r>
          </w:p>
        </w:tc>
      </w:tr>
      <w:tr w:rsidR="0027233E" w:rsidRPr="00264362" w:rsidTr="008D7C96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  <w:noWrap/>
          </w:tcPr>
          <w:p w:rsidR="0027233E" w:rsidRPr="00264362" w:rsidRDefault="0027233E" w:rsidP="00A8786F">
            <w:r w:rsidRPr="00264362">
              <w:t>Итого по разделу</w:t>
            </w:r>
            <w:r>
              <w:t xml:space="preserve"> </w:t>
            </w:r>
            <w:r w:rsidR="00C91E59">
              <w:t>3 «</w:t>
            </w:r>
            <w:r w:rsidRPr="00264362">
              <w:t>Оборудование к установке»</w:t>
            </w:r>
          </w:p>
        </w:tc>
        <w:tc>
          <w:tcPr>
            <w:tcW w:w="1984" w:type="dxa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4.</w:t>
            </w:r>
            <w:r w:rsidR="00A8786F">
              <w:t xml:space="preserve"> </w:t>
            </w:r>
            <w:r w:rsidRPr="00264362">
              <w:t xml:space="preserve">Вложения во </w:t>
            </w:r>
            <w:proofErr w:type="spellStart"/>
            <w:r w:rsidRPr="00264362">
              <w:t>внеоборотные</w:t>
            </w:r>
            <w:proofErr w:type="spellEnd"/>
            <w:r w:rsidRPr="00264362">
              <w:t xml:space="preserve"> активы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</w:tcPr>
          <w:p w:rsidR="00A8786F" w:rsidRDefault="00A8786F" w:rsidP="00264362">
            <w:pPr>
              <w:jc w:val="center"/>
            </w:pPr>
            <w:r w:rsidRPr="00264362">
              <w:t xml:space="preserve">Наименование, назначение, краткая характеристика </w:t>
            </w:r>
          </w:p>
          <w:p w:rsidR="00A8786F" w:rsidRPr="00264362" w:rsidRDefault="00A8786F" w:rsidP="00264362">
            <w:pPr>
              <w:jc w:val="center"/>
            </w:pPr>
            <w:r w:rsidRPr="00264362">
              <w:t>(месторасположения для 4.1-4.2)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A8786F">
            <w:pPr>
              <w:jc w:val="center"/>
            </w:pPr>
            <w:r w:rsidRPr="00264362">
              <w:t>Стоимость по промежуточному балансу на 1</w:t>
            </w:r>
            <w:r>
              <w:t xml:space="preserve"> </w:t>
            </w:r>
            <w:r w:rsidRPr="00264362">
              <w:t>д</w:t>
            </w:r>
            <w:r w:rsidRPr="00264362">
              <w:t>е</w:t>
            </w:r>
            <w:r w:rsidRPr="00264362">
              <w:t>кабря 2020 г</w:t>
            </w:r>
            <w:r w:rsidR="004941CE">
              <w:t>.</w:t>
            </w:r>
            <w:r w:rsidRPr="00264362">
              <w:t>, руб.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</w:tcPr>
          <w:p w:rsidR="00A8786F" w:rsidRPr="00264362" w:rsidRDefault="00A8786F" w:rsidP="00A8786F">
            <w:r>
              <w:t xml:space="preserve">1. </w:t>
            </w:r>
            <w:r w:rsidRPr="00264362">
              <w:t>Строительство объектов основных средств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</w:tcPr>
          <w:p w:rsidR="00A8786F" w:rsidRPr="00264362" w:rsidRDefault="00A8786F" w:rsidP="00A8786F">
            <w:r>
              <w:t xml:space="preserve">2. </w:t>
            </w:r>
            <w:r w:rsidRPr="00264362">
              <w:t>Приобретение объектов основных средств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</w:tcPr>
          <w:p w:rsidR="00A8786F" w:rsidRPr="00264362" w:rsidRDefault="00A8786F" w:rsidP="00A8786F">
            <w:r>
              <w:t xml:space="preserve">3. </w:t>
            </w:r>
            <w:r w:rsidRPr="00264362">
              <w:t>Приобретение нематериальных активов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</w:tcPr>
          <w:p w:rsidR="00A8786F" w:rsidRPr="00264362" w:rsidRDefault="00A8786F" w:rsidP="00A8786F">
            <w:r>
              <w:t xml:space="preserve">4. </w:t>
            </w:r>
            <w:r w:rsidRPr="00264362">
              <w:t>Перевод молодняка животных в основное стадо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1019000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</w:tcPr>
          <w:p w:rsidR="00A8786F" w:rsidRPr="00264362" w:rsidRDefault="00A8786F" w:rsidP="00A8786F">
            <w:r>
              <w:t xml:space="preserve">5. </w:t>
            </w:r>
            <w:r w:rsidRPr="00264362">
              <w:t>Приобретение взрослых животных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293000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</w:tcPr>
          <w:p w:rsidR="00A8786F" w:rsidRPr="00264362" w:rsidRDefault="00A8786F" w:rsidP="00A8786F">
            <w:r>
              <w:t>6. Прочие</w:t>
            </w:r>
          </w:p>
        </w:tc>
        <w:tc>
          <w:tcPr>
            <w:tcW w:w="1984" w:type="dxa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8507" w:type="dxa"/>
            <w:gridSpan w:val="7"/>
            <w:shd w:val="clear" w:color="auto" w:fill="auto"/>
            <w:noWrap/>
          </w:tcPr>
          <w:p w:rsidR="00264362" w:rsidRPr="00264362" w:rsidRDefault="00264362" w:rsidP="00A8786F">
            <w:r w:rsidRPr="00264362">
              <w:t xml:space="preserve">Итого по разделу 4 «Вложения во </w:t>
            </w:r>
            <w:proofErr w:type="spellStart"/>
            <w:r w:rsidRPr="00264362">
              <w:t>внеоборотные</w:t>
            </w:r>
            <w:proofErr w:type="spellEnd"/>
            <w:r w:rsidRPr="00264362">
              <w:t xml:space="preserve"> активы»</w:t>
            </w:r>
          </w:p>
        </w:tc>
        <w:tc>
          <w:tcPr>
            <w:tcW w:w="1984" w:type="dxa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1312000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5.</w:t>
            </w:r>
            <w:r w:rsidR="00A8786F">
              <w:t xml:space="preserve"> </w:t>
            </w:r>
            <w:r w:rsidRPr="00264362">
              <w:t>Вложения в материальные ценности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3220" w:type="dxa"/>
            <w:shd w:val="clear" w:color="auto" w:fill="auto"/>
          </w:tcPr>
          <w:p w:rsidR="00A8786F" w:rsidRPr="00264362" w:rsidRDefault="00A8786F" w:rsidP="00264362">
            <w:pPr>
              <w:jc w:val="center"/>
            </w:pPr>
            <w:r w:rsidRPr="00264362">
              <w:t>Вид материальных ценностей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A8786F" w:rsidRDefault="00A8786F" w:rsidP="00264362">
            <w:pPr>
              <w:jc w:val="center"/>
            </w:pPr>
            <w:r w:rsidRPr="00264362">
              <w:t>Основание</w:t>
            </w:r>
            <w:r>
              <w:t xml:space="preserve"> </w:t>
            </w:r>
          </w:p>
          <w:p w:rsidR="00A8786F" w:rsidRPr="00264362" w:rsidRDefault="00A8786F" w:rsidP="00264362">
            <w:pPr>
              <w:jc w:val="center"/>
            </w:pPr>
            <w:r w:rsidRPr="00264362">
              <w:t>(договор, аренды ит.п.)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8786F" w:rsidRPr="00264362" w:rsidRDefault="00A8786F" w:rsidP="00264362">
            <w:pPr>
              <w:jc w:val="center"/>
            </w:pPr>
            <w:r w:rsidRPr="00264362">
              <w:t>Срок временного пользования, вл</w:t>
            </w:r>
            <w:r w:rsidRPr="00264362">
              <w:t>а</w:t>
            </w:r>
            <w:r w:rsidRPr="00264362">
              <w:t>дения</w:t>
            </w:r>
          </w:p>
        </w:tc>
        <w:tc>
          <w:tcPr>
            <w:tcW w:w="2705" w:type="dxa"/>
            <w:gridSpan w:val="2"/>
            <w:shd w:val="clear" w:color="auto" w:fill="auto"/>
            <w:noWrap/>
          </w:tcPr>
          <w:p w:rsidR="00A8786F" w:rsidRPr="00264362" w:rsidRDefault="00A8786F" w:rsidP="004941CE">
            <w:pPr>
              <w:jc w:val="center"/>
            </w:pPr>
            <w:r w:rsidRPr="00264362">
              <w:t>Стоимость по промеж</w:t>
            </w:r>
            <w:r w:rsidRPr="00264362">
              <w:t>у</w:t>
            </w:r>
            <w:r w:rsidRPr="00264362">
              <w:t>точному балансу на 1 д</w:t>
            </w:r>
            <w:r w:rsidRPr="00264362">
              <w:t>е</w:t>
            </w:r>
            <w:r w:rsidRPr="00264362">
              <w:t>кабря 2020 г</w:t>
            </w:r>
            <w:r w:rsidR="004941CE">
              <w:t>.</w:t>
            </w:r>
            <w:r w:rsidRPr="00264362">
              <w:t>,</w:t>
            </w:r>
            <w:r w:rsidR="004941CE">
              <w:t xml:space="preserve"> </w:t>
            </w:r>
            <w:r w:rsidRPr="00264362">
              <w:t>руб.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3220" w:type="dxa"/>
            <w:shd w:val="clear" w:color="auto" w:fill="auto"/>
          </w:tcPr>
          <w:p w:rsidR="00A8786F" w:rsidRPr="00264362" w:rsidRDefault="00A8786F" w:rsidP="00A8786F">
            <w:r>
              <w:t xml:space="preserve">1. </w:t>
            </w:r>
            <w:r w:rsidRPr="00264362">
              <w:t>Вложения в недвижимое имущество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2705" w:type="dxa"/>
            <w:gridSpan w:val="2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</w:tr>
      <w:tr w:rsidR="00A8786F" w:rsidRPr="00264362" w:rsidTr="0027233E">
        <w:trPr>
          <w:trHeight w:val="285"/>
          <w:jc w:val="center"/>
        </w:trPr>
        <w:tc>
          <w:tcPr>
            <w:tcW w:w="3220" w:type="dxa"/>
            <w:shd w:val="clear" w:color="auto" w:fill="auto"/>
          </w:tcPr>
          <w:p w:rsidR="00A8786F" w:rsidRPr="00264362" w:rsidRDefault="00A8786F" w:rsidP="00A8786F">
            <w:r>
              <w:t xml:space="preserve">2. </w:t>
            </w:r>
            <w:r w:rsidRPr="00264362">
              <w:t>Вложения в транспортные средства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A8786F" w:rsidRPr="00264362" w:rsidRDefault="00A8786F" w:rsidP="00264362">
            <w:pPr>
              <w:jc w:val="center"/>
            </w:pPr>
          </w:p>
        </w:tc>
        <w:tc>
          <w:tcPr>
            <w:tcW w:w="2705" w:type="dxa"/>
            <w:gridSpan w:val="2"/>
            <w:shd w:val="clear" w:color="auto" w:fill="auto"/>
            <w:noWrap/>
          </w:tcPr>
          <w:p w:rsidR="00A8786F" w:rsidRPr="00264362" w:rsidRDefault="00A8786F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023685">
        <w:trPr>
          <w:trHeight w:val="285"/>
          <w:jc w:val="center"/>
        </w:trPr>
        <w:tc>
          <w:tcPr>
            <w:tcW w:w="7786" w:type="dxa"/>
            <w:gridSpan w:val="6"/>
            <w:shd w:val="clear" w:color="auto" w:fill="auto"/>
            <w:noWrap/>
          </w:tcPr>
          <w:p w:rsidR="0027233E" w:rsidRPr="00264362" w:rsidRDefault="007E2D71" w:rsidP="004941CE">
            <w:r>
              <w:t>Итого по разделу 5 «</w:t>
            </w:r>
            <w:r w:rsidR="0027233E" w:rsidRPr="00264362">
              <w:t>Вложения в материальные ценности»</w:t>
            </w:r>
          </w:p>
        </w:tc>
        <w:tc>
          <w:tcPr>
            <w:tcW w:w="2705" w:type="dxa"/>
            <w:gridSpan w:val="2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6.</w:t>
            </w:r>
            <w:r w:rsidR="004941CE">
              <w:t xml:space="preserve"> </w:t>
            </w:r>
            <w:r w:rsidRPr="00264362">
              <w:t>Производственные запасы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5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Наименование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4941CE" w:rsidRPr="00264362" w:rsidRDefault="004941CE" w:rsidP="004941CE">
            <w:pPr>
              <w:jc w:val="center"/>
            </w:pPr>
            <w:r w:rsidRPr="00264362">
              <w:t>Стоимость по промежуто</w:t>
            </w:r>
            <w:r w:rsidRPr="00264362">
              <w:t>ч</w:t>
            </w:r>
            <w:r w:rsidRPr="00264362">
              <w:t>ному балансу на 1 декабря 2020 г</w:t>
            </w:r>
            <w:r>
              <w:t>.</w:t>
            </w:r>
            <w:r w:rsidRPr="00264362">
              <w:t>,  руб.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5"/>
            <w:shd w:val="clear" w:color="auto" w:fill="auto"/>
          </w:tcPr>
          <w:p w:rsidR="004941CE" w:rsidRPr="00264362" w:rsidRDefault="004941CE" w:rsidP="004941CE">
            <w:r>
              <w:t xml:space="preserve">1. </w:t>
            </w:r>
            <w:r w:rsidRPr="00264362">
              <w:t>Сырье и материалы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4941CE" w:rsidRPr="00264362" w:rsidRDefault="004941CE" w:rsidP="004941CE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5"/>
            <w:shd w:val="clear" w:color="auto" w:fill="auto"/>
          </w:tcPr>
          <w:p w:rsidR="004941CE" w:rsidRPr="00264362" w:rsidRDefault="004941CE" w:rsidP="004941CE">
            <w:r>
              <w:t xml:space="preserve">2. </w:t>
            </w:r>
            <w:r w:rsidRPr="00264362">
              <w:t>Запасы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4941CE" w:rsidRPr="00264362" w:rsidRDefault="004941CE" w:rsidP="004941CE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5"/>
            <w:shd w:val="clear" w:color="auto" w:fill="auto"/>
          </w:tcPr>
          <w:p w:rsidR="004941CE" w:rsidRPr="00264362" w:rsidRDefault="004941CE" w:rsidP="004941CE">
            <w:r>
              <w:t xml:space="preserve">3. </w:t>
            </w:r>
            <w:r w:rsidRPr="00264362">
              <w:t>Топливо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4941CE" w:rsidRPr="00264362" w:rsidRDefault="004941CE" w:rsidP="004941CE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5"/>
            <w:shd w:val="clear" w:color="auto" w:fill="auto"/>
          </w:tcPr>
          <w:p w:rsidR="004941CE" w:rsidRPr="00264362" w:rsidRDefault="004941CE" w:rsidP="004941CE">
            <w:r>
              <w:t xml:space="preserve">4. </w:t>
            </w:r>
            <w:r w:rsidRPr="00264362">
              <w:t>Животные на выращивании и откорме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4941CE" w:rsidRPr="00264362" w:rsidRDefault="004941CE" w:rsidP="004941CE">
            <w:pPr>
              <w:jc w:val="center"/>
            </w:pPr>
            <w:r w:rsidRPr="00264362">
              <w:t>21540000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5"/>
            <w:shd w:val="clear" w:color="auto" w:fill="auto"/>
          </w:tcPr>
          <w:p w:rsidR="004941CE" w:rsidRPr="00264362" w:rsidRDefault="004941CE" w:rsidP="004941CE">
            <w:r>
              <w:t xml:space="preserve">5. </w:t>
            </w:r>
            <w:r w:rsidRPr="00264362">
              <w:t>Материалы, переданные в переработк</w:t>
            </w:r>
            <w:r w:rsidR="00C91E59">
              <w:t>у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4941CE" w:rsidRPr="00264362" w:rsidRDefault="004941CE" w:rsidP="004941CE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5"/>
            <w:shd w:val="clear" w:color="auto" w:fill="auto"/>
          </w:tcPr>
          <w:p w:rsidR="004941CE" w:rsidRPr="00264362" w:rsidRDefault="004941CE" w:rsidP="004941CE">
            <w:r>
              <w:t xml:space="preserve">6. </w:t>
            </w:r>
            <w:r w:rsidRPr="00264362">
              <w:t>Прочие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4941CE" w:rsidRPr="00264362" w:rsidRDefault="004941CE" w:rsidP="004941CE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5"/>
            <w:shd w:val="clear" w:color="auto" w:fill="auto"/>
          </w:tcPr>
          <w:p w:rsidR="004941CE" w:rsidRDefault="004941CE" w:rsidP="004941CE">
            <w:r w:rsidRPr="00264362">
              <w:t>Итого по разделу 6 «Производственные запасы»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4941CE" w:rsidRPr="00264362" w:rsidRDefault="004941CE" w:rsidP="004941CE">
            <w:pPr>
              <w:jc w:val="center"/>
            </w:pPr>
            <w:r w:rsidRPr="00264362">
              <w:t>21540000</w:t>
            </w:r>
          </w:p>
        </w:tc>
      </w:tr>
    </w:tbl>
    <w:p w:rsidR="0027233E" w:rsidRDefault="0027233E"/>
    <w:tbl>
      <w:tblPr>
        <w:tblW w:w="1049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0"/>
        <w:gridCol w:w="1687"/>
        <w:gridCol w:w="32"/>
        <w:gridCol w:w="885"/>
        <w:gridCol w:w="924"/>
        <w:gridCol w:w="132"/>
        <w:gridCol w:w="474"/>
        <w:gridCol w:w="1200"/>
        <w:gridCol w:w="74"/>
        <w:gridCol w:w="3123"/>
      </w:tblGrid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10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lastRenderedPageBreak/>
              <w:t>7. Затраты на производство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Вид затрат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Стоимость по промежуто</w:t>
            </w:r>
            <w:r w:rsidRPr="00264362">
              <w:t>ч</w:t>
            </w:r>
            <w:r w:rsidRPr="00264362">
              <w:t>ному балансу на 1 декабря 2020 г</w:t>
            </w:r>
            <w:r>
              <w:t>.</w:t>
            </w:r>
            <w:r w:rsidRPr="00264362">
              <w:t>, руб.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1. </w:t>
            </w:r>
            <w:r w:rsidRPr="00264362">
              <w:t>Основное производство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18419000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2. </w:t>
            </w:r>
            <w:r w:rsidRPr="00264362">
              <w:t>Вспомогательные производства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3. </w:t>
            </w:r>
            <w:r w:rsidRPr="00264362">
              <w:t>Обслуживающие производства и хозяйства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4. </w:t>
            </w:r>
            <w:r w:rsidRPr="00264362">
              <w:t>Расходы на продажу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5. </w:t>
            </w:r>
            <w:r w:rsidRPr="00264362">
              <w:t>Прочие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Default="00C91E59" w:rsidP="004941CE">
            <w:r>
              <w:t>Итого по разделу 7 «</w:t>
            </w:r>
            <w:r w:rsidR="004941CE" w:rsidRPr="00264362">
              <w:t>Затраты на производство»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18419000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10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8.</w:t>
            </w:r>
            <w:r w:rsidR="004941CE">
              <w:t xml:space="preserve"> </w:t>
            </w:r>
            <w:r w:rsidRPr="00264362">
              <w:t>Готовая продукция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4564" w:type="dxa"/>
            <w:gridSpan w:val="4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>
              <w:t>Наименование, вид товара (</w:t>
            </w:r>
            <w:r w:rsidRPr="00264362">
              <w:t>продукции)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4941CE" w:rsidRDefault="004941CE" w:rsidP="00264362">
            <w:pPr>
              <w:jc w:val="center"/>
            </w:pPr>
            <w:r w:rsidRPr="00264362">
              <w:t xml:space="preserve">Единица </w:t>
            </w:r>
          </w:p>
          <w:p w:rsidR="004941CE" w:rsidRPr="00264362" w:rsidRDefault="004941CE" w:rsidP="00264362">
            <w:pPr>
              <w:jc w:val="center"/>
            </w:pPr>
            <w:r w:rsidRPr="00264362">
              <w:t>измерения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Количество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Стоимость по промежуто</w:t>
            </w:r>
            <w:r w:rsidRPr="00264362">
              <w:t>ч</w:t>
            </w:r>
            <w:r w:rsidRPr="00264362">
              <w:t>ному балансу на 1 декабря 2020 г</w:t>
            </w:r>
            <w:r>
              <w:t>.</w:t>
            </w:r>
            <w:r w:rsidRPr="00264362">
              <w:t>, руб.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4564" w:type="dxa"/>
            <w:gridSpan w:val="4"/>
            <w:shd w:val="clear" w:color="auto" w:fill="auto"/>
          </w:tcPr>
          <w:p w:rsidR="004941CE" w:rsidRPr="00264362" w:rsidRDefault="004941CE" w:rsidP="004941CE">
            <w:r>
              <w:t xml:space="preserve">1. </w:t>
            </w:r>
            <w:r w:rsidRPr="00264362">
              <w:t>Товары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4941CE" w:rsidRPr="00264362" w:rsidRDefault="004941CE" w:rsidP="0026436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4941CE" w:rsidRPr="00264362" w:rsidRDefault="004941CE" w:rsidP="00264362">
            <w:pPr>
              <w:jc w:val="center"/>
            </w:pP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4564" w:type="dxa"/>
            <w:gridSpan w:val="4"/>
            <w:shd w:val="clear" w:color="auto" w:fill="auto"/>
          </w:tcPr>
          <w:p w:rsidR="004941CE" w:rsidRPr="00264362" w:rsidRDefault="004941CE" w:rsidP="004941CE">
            <w:r>
              <w:t xml:space="preserve">2. </w:t>
            </w:r>
            <w:r w:rsidRPr="00264362">
              <w:t>Готовая продукция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4941CE" w:rsidRPr="00264362" w:rsidRDefault="004941CE" w:rsidP="0026436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4941CE" w:rsidRPr="00264362" w:rsidRDefault="004941CE" w:rsidP="00264362">
            <w:pPr>
              <w:jc w:val="center"/>
            </w:pP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4564" w:type="dxa"/>
            <w:gridSpan w:val="4"/>
            <w:shd w:val="clear" w:color="auto" w:fill="auto"/>
          </w:tcPr>
          <w:p w:rsidR="004941CE" w:rsidRPr="00264362" w:rsidRDefault="004941CE" w:rsidP="004941CE">
            <w:r>
              <w:t xml:space="preserve">3. </w:t>
            </w:r>
            <w:r w:rsidRPr="00264362">
              <w:t>Товары отгруженные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4941CE" w:rsidRPr="00264362" w:rsidRDefault="004941CE" w:rsidP="0026436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4941CE" w:rsidRPr="00264362" w:rsidRDefault="004941CE" w:rsidP="00264362">
            <w:pPr>
              <w:jc w:val="center"/>
            </w:pP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 w:rsidRPr="00264362">
              <w:t xml:space="preserve">Итого </w:t>
            </w:r>
            <w:r w:rsidR="00C91E59">
              <w:t>по разделу 8 «</w:t>
            </w:r>
            <w:r w:rsidRPr="00264362">
              <w:t>Готовая продукция»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10"/>
            <w:shd w:val="clear" w:color="auto" w:fill="auto"/>
            <w:noWrap/>
          </w:tcPr>
          <w:p w:rsidR="00264362" w:rsidRPr="00264362" w:rsidRDefault="00264362" w:rsidP="004941CE">
            <w:pPr>
              <w:jc w:val="center"/>
            </w:pPr>
            <w:r w:rsidRPr="00264362">
              <w:t>9.</w:t>
            </w:r>
            <w:r w:rsidR="004941CE">
              <w:t xml:space="preserve"> </w:t>
            </w:r>
            <w:r w:rsidRPr="00264362">
              <w:t>Налог на добавленную стоимость по приобретенным ценностям</w:t>
            </w:r>
            <w:proofErr w:type="gramStart"/>
            <w:r w:rsidRPr="00264362">
              <w:t xml:space="preserve"> </w:t>
            </w:r>
            <w:r w:rsidR="004941CE">
              <w:t>–</w:t>
            </w:r>
            <w:r w:rsidRPr="00264362">
              <w:t xml:space="preserve"> ________-___________ </w:t>
            </w:r>
            <w:proofErr w:type="gramEnd"/>
            <w:r w:rsidRPr="00264362">
              <w:t>руб.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10"/>
            <w:shd w:val="clear" w:color="auto" w:fill="auto"/>
            <w:noWrap/>
          </w:tcPr>
          <w:p w:rsidR="00264362" w:rsidRPr="00264362" w:rsidRDefault="00264362" w:rsidP="004941CE">
            <w:pPr>
              <w:jc w:val="center"/>
            </w:pPr>
            <w:r w:rsidRPr="00264362">
              <w:t>10.</w:t>
            </w:r>
            <w:r w:rsidR="004941CE">
              <w:t xml:space="preserve"> </w:t>
            </w:r>
            <w:r w:rsidRPr="00264362">
              <w:t xml:space="preserve">Денежные средства                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  <w:noWrap/>
          </w:tcPr>
          <w:p w:rsidR="004941CE" w:rsidRPr="00264362" w:rsidRDefault="004941CE" w:rsidP="004941CE">
            <w:r w:rsidRPr="00264362">
              <w:t>1</w:t>
            </w:r>
            <w:r>
              <w:t>.</w:t>
            </w:r>
            <w:r w:rsidRPr="00264362">
              <w:t xml:space="preserve"> Касса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38000</w:t>
            </w:r>
            <w:r>
              <w:t xml:space="preserve"> </w:t>
            </w:r>
            <w:r w:rsidRPr="00264362">
              <w:t>руб.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10491" w:type="dxa"/>
            <w:gridSpan w:val="10"/>
            <w:shd w:val="clear" w:color="auto" w:fill="auto"/>
            <w:noWrap/>
          </w:tcPr>
          <w:p w:rsidR="004941CE" w:rsidRPr="00264362" w:rsidRDefault="004941CE" w:rsidP="004941CE">
            <w:r w:rsidRPr="00264362">
              <w:t>2</w:t>
            </w:r>
            <w:r>
              <w:t>.</w:t>
            </w:r>
            <w:r w:rsidRPr="00264362">
              <w:t xml:space="preserve"> Переводы в пути</w:t>
            </w:r>
            <w:r>
              <w:t xml:space="preserve"> </w:t>
            </w:r>
            <w:r w:rsidRPr="00264362">
              <w:t>___-__ руб</w:t>
            </w:r>
            <w:r>
              <w:t>.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Default="004941CE" w:rsidP="00264362">
            <w:pPr>
              <w:jc w:val="center"/>
            </w:pPr>
            <w:r w:rsidRPr="00264362">
              <w:t>Наиме</w:t>
            </w:r>
            <w:r>
              <w:t xml:space="preserve">нование кредитной организации </w:t>
            </w:r>
          </w:p>
          <w:p w:rsidR="004941CE" w:rsidRPr="00264362" w:rsidRDefault="004941CE" w:rsidP="00264362">
            <w:pPr>
              <w:jc w:val="center"/>
            </w:pPr>
            <w:r>
              <w:t>(</w:t>
            </w:r>
            <w:r w:rsidRPr="00264362">
              <w:t>номера счетов, суммы средств на счете)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Стоимость по промежуто</w:t>
            </w:r>
            <w:r w:rsidRPr="00264362">
              <w:t>ч</w:t>
            </w:r>
            <w:r w:rsidRPr="00264362">
              <w:t>ному балансу на 1 декабря 2020 г</w:t>
            </w:r>
            <w:r>
              <w:t>.</w:t>
            </w:r>
            <w:r w:rsidRPr="00264362">
              <w:t>, руб.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3. </w:t>
            </w:r>
            <w:r w:rsidRPr="00264362">
              <w:t>Расчетные счета ПАО «Сбербанк» России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25000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4. </w:t>
            </w:r>
            <w:r w:rsidRPr="00264362">
              <w:t>Валютные счета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5. </w:t>
            </w:r>
            <w:r w:rsidRPr="00264362">
              <w:t>Специальные счета в банках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Pr="00264362" w:rsidRDefault="004941CE" w:rsidP="004941CE">
            <w:r>
              <w:t xml:space="preserve">6. </w:t>
            </w:r>
            <w:r w:rsidRPr="00264362">
              <w:t>Денежные документы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-</w:t>
            </w:r>
          </w:p>
        </w:tc>
      </w:tr>
      <w:tr w:rsidR="004941C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4941CE" w:rsidRDefault="00C91E59" w:rsidP="004941CE">
            <w:r>
              <w:t>Итого по разделу 10 «</w:t>
            </w:r>
            <w:r w:rsidR="004941CE" w:rsidRPr="00264362">
              <w:t>Денежные средства»</w:t>
            </w:r>
          </w:p>
        </w:tc>
        <w:tc>
          <w:tcPr>
            <w:tcW w:w="3123" w:type="dxa"/>
            <w:shd w:val="clear" w:color="auto" w:fill="auto"/>
          </w:tcPr>
          <w:p w:rsidR="004941CE" w:rsidRPr="00264362" w:rsidRDefault="004941CE" w:rsidP="00264362">
            <w:pPr>
              <w:jc w:val="center"/>
            </w:pPr>
            <w:r w:rsidRPr="00264362">
              <w:t>63000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10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11.</w:t>
            </w:r>
            <w:r w:rsidR="004941CE">
              <w:t xml:space="preserve"> </w:t>
            </w:r>
            <w:r w:rsidRPr="00264362">
              <w:t>Финансовые вложения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1960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Вид вложений</w:t>
            </w:r>
          </w:p>
        </w:tc>
        <w:tc>
          <w:tcPr>
            <w:tcW w:w="1687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>
              <w:t>Наименование эмитента (</w:t>
            </w:r>
            <w:r w:rsidRPr="00264362">
              <w:t>д</w:t>
            </w:r>
            <w:r w:rsidRPr="00264362">
              <w:t>е</w:t>
            </w:r>
            <w:r w:rsidRPr="00264362">
              <w:t>битора)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27233E" w:rsidRDefault="0027233E" w:rsidP="00264362">
            <w:pPr>
              <w:jc w:val="center"/>
            </w:pPr>
            <w:r w:rsidRPr="00264362">
              <w:t xml:space="preserve">Дата </w:t>
            </w:r>
          </w:p>
          <w:p w:rsidR="0027233E" w:rsidRPr="00264362" w:rsidRDefault="0027233E" w:rsidP="00264362">
            <w:pPr>
              <w:jc w:val="center"/>
            </w:pPr>
            <w:r w:rsidRPr="00264362">
              <w:t>приобретения</w:t>
            </w:r>
          </w:p>
        </w:tc>
        <w:tc>
          <w:tcPr>
            <w:tcW w:w="1880" w:type="dxa"/>
            <w:gridSpan w:val="4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Дата погашения</w:t>
            </w:r>
            <w:r>
              <w:t xml:space="preserve"> (</w:t>
            </w:r>
            <w:r w:rsidRPr="00264362">
              <w:t>при наличии)</w:t>
            </w:r>
          </w:p>
        </w:tc>
        <w:tc>
          <w:tcPr>
            <w:tcW w:w="3123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Стоимость по промежуто</w:t>
            </w:r>
            <w:r w:rsidRPr="00264362">
              <w:t>ч</w:t>
            </w:r>
            <w:r w:rsidRPr="00264362">
              <w:t>ному балансу на 1 декабря 2020 г</w:t>
            </w:r>
            <w:r>
              <w:t>.</w:t>
            </w:r>
            <w:r w:rsidRPr="00264362">
              <w:t>, руб.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1960" w:type="dxa"/>
            <w:shd w:val="clear" w:color="auto" w:fill="auto"/>
          </w:tcPr>
          <w:p w:rsidR="0027233E" w:rsidRPr="00264362" w:rsidRDefault="0027233E" w:rsidP="0027233E">
            <w:r>
              <w:t xml:space="preserve">1. </w:t>
            </w:r>
            <w:r w:rsidRPr="00264362">
              <w:t>Акции, доли, паи</w:t>
            </w:r>
          </w:p>
        </w:tc>
        <w:tc>
          <w:tcPr>
            <w:tcW w:w="1687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880" w:type="dxa"/>
            <w:gridSpan w:val="4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23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1960" w:type="dxa"/>
            <w:shd w:val="clear" w:color="auto" w:fill="auto"/>
          </w:tcPr>
          <w:p w:rsidR="0027233E" w:rsidRDefault="0027233E" w:rsidP="0027233E">
            <w:r>
              <w:t xml:space="preserve">2. </w:t>
            </w:r>
            <w:r w:rsidRPr="00264362">
              <w:t>Вклады по д</w:t>
            </w:r>
            <w:r w:rsidRPr="00264362">
              <w:t>о</w:t>
            </w:r>
            <w:r w:rsidRPr="00264362">
              <w:t>говору простого товарищества</w:t>
            </w:r>
          </w:p>
        </w:tc>
        <w:tc>
          <w:tcPr>
            <w:tcW w:w="1687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880" w:type="dxa"/>
            <w:gridSpan w:val="4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23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7368" w:type="dxa"/>
            <w:gridSpan w:val="9"/>
            <w:shd w:val="clear" w:color="auto" w:fill="auto"/>
          </w:tcPr>
          <w:p w:rsidR="0027233E" w:rsidRPr="00264362" w:rsidRDefault="00C91E59" w:rsidP="0027233E">
            <w:r>
              <w:t>Итого по разделу 11 «</w:t>
            </w:r>
            <w:r w:rsidR="0027233E" w:rsidRPr="00264362">
              <w:t>Финансовые вложения»</w:t>
            </w:r>
          </w:p>
        </w:tc>
        <w:tc>
          <w:tcPr>
            <w:tcW w:w="3123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10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12.</w:t>
            </w:r>
            <w:r w:rsidR="0027233E">
              <w:t xml:space="preserve"> </w:t>
            </w:r>
            <w:r w:rsidRPr="00264362">
              <w:t>Дебиторская задолженность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Наименование дебитора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27233E" w:rsidRDefault="0027233E" w:rsidP="00264362">
            <w:pPr>
              <w:jc w:val="center"/>
            </w:pPr>
            <w:r w:rsidRPr="00264362">
              <w:t xml:space="preserve">Основание </w:t>
            </w:r>
          </w:p>
          <w:p w:rsidR="0027233E" w:rsidRPr="00264362" w:rsidRDefault="0027233E" w:rsidP="00264362">
            <w:pPr>
              <w:jc w:val="center"/>
            </w:pPr>
            <w:r w:rsidRPr="00264362">
              <w:t>воз</w:t>
            </w:r>
            <w:r>
              <w:t>никновения (</w:t>
            </w:r>
            <w:r w:rsidRPr="00264362">
              <w:t xml:space="preserve">договор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___ № ___, вексель, иное)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27233E" w:rsidRDefault="0027233E" w:rsidP="00264362">
            <w:pPr>
              <w:jc w:val="center"/>
            </w:pPr>
            <w:r w:rsidRPr="00264362">
              <w:t xml:space="preserve">Дата </w:t>
            </w:r>
          </w:p>
          <w:p w:rsidR="0027233E" w:rsidRPr="00264362" w:rsidRDefault="0027233E" w:rsidP="00264362">
            <w:pPr>
              <w:jc w:val="center"/>
            </w:pPr>
            <w:r w:rsidRPr="00264362">
              <w:t>исполнения</w:t>
            </w:r>
          </w:p>
        </w:tc>
        <w:tc>
          <w:tcPr>
            <w:tcW w:w="3123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Стоимость по промежуто</w:t>
            </w:r>
            <w:r w:rsidRPr="00264362">
              <w:t>ч</w:t>
            </w:r>
            <w:r w:rsidRPr="00264362">
              <w:t>ному балансу на 1 декабря 2020 г</w:t>
            </w:r>
            <w:r>
              <w:t>.</w:t>
            </w:r>
            <w:r w:rsidRPr="00264362">
              <w:t>, руб.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10"/>
            <w:shd w:val="clear" w:color="auto" w:fill="auto"/>
            <w:noWrap/>
          </w:tcPr>
          <w:p w:rsidR="00264362" w:rsidRPr="00264362" w:rsidRDefault="0027233E" w:rsidP="0027233E">
            <w:r>
              <w:t>1. Долгосрочная задолженность (</w:t>
            </w:r>
            <w:r w:rsidR="00264362" w:rsidRPr="00264362">
              <w:t xml:space="preserve">платежи по которой ожидаются более чем через 12 месяцев </w:t>
            </w:r>
            <w:proofErr w:type="gramStart"/>
            <w:r w:rsidR="00264362" w:rsidRPr="00264362">
              <w:t>после отчетной</w:t>
            </w:r>
            <w:proofErr w:type="gramEnd"/>
            <w:r w:rsidR="00264362" w:rsidRPr="00264362">
              <w:t xml:space="preserve"> даты)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3"/>
            <w:shd w:val="clear" w:color="auto" w:fill="auto"/>
          </w:tcPr>
          <w:p w:rsidR="0027233E" w:rsidRPr="00264362" w:rsidRDefault="0027233E" w:rsidP="0027233E">
            <w:r>
              <w:t xml:space="preserve">2. </w:t>
            </w:r>
            <w:r w:rsidRPr="00264362">
              <w:t>Долгосрочная задолженность просроченная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1010000</w:t>
            </w:r>
          </w:p>
        </w:tc>
      </w:tr>
    </w:tbl>
    <w:p w:rsidR="0027233E" w:rsidRPr="00B93292" w:rsidRDefault="0027233E">
      <w:pPr>
        <w:rPr>
          <w:sz w:val="16"/>
        </w:rPr>
      </w:pPr>
    </w:p>
    <w:tbl>
      <w:tblPr>
        <w:tblW w:w="1049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4"/>
        <w:gridCol w:w="1125"/>
        <w:gridCol w:w="945"/>
        <w:gridCol w:w="996"/>
        <w:gridCol w:w="1674"/>
        <w:gridCol w:w="74"/>
        <w:gridCol w:w="288"/>
        <w:gridCol w:w="2835"/>
      </w:tblGrid>
      <w:tr w:rsidR="0027233E" w:rsidRPr="00264362" w:rsidTr="00C12FA4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C12FA4">
            <w:pPr>
              <w:jc w:val="center"/>
            </w:pPr>
            <w:r w:rsidRPr="00264362">
              <w:lastRenderedPageBreak/>
              <w:t>Наименование дебитора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Default="0027233E" w:rsidP="00C12FA4">
            <w:pPr>
              <w:jc w:val="center"/>
            </w:pPr>
            <w:r w:rsidRPr="00264362">
              <w:t xml:space="preserve">Основание 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воз</w:t>
            </w:r>
            <w:r>
              <w:t>никновения (</w:t>
            </w:r>
            <w:r w:rsidRPr="00264362">
              <w:t xml:space="preserve">договор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___ № ___, вексель, иное)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27233E" w:rsidRDefault="0027233E" w:rsidP="00C12FA4">
            <w:pPr>
              <w:jc w:val="center"/>
            </w:pPr>
            <w:r w:rsidRPr="00264362">
              <w:t xml:space="preserve">Дата </w:t>
            </w:r>
          </w:p>
          <w:p w:rsidR="0027233E" w:rsidRPr="00264362" w:rsidRDefault="0027233E" w:rsidP="00C12FA4">
            <w:pPr>
              <w:jc w:val="center"/>
            </w:pPr>
            <w:r w:rsidRPr="00264362">
              <w:t>исполнения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27233E" w:rsidRPr="00264362" w:rsidRDefault="0027233E" w:rsidP="00C12FA4">
            <w:pPr>
              <w:jc w:val="center"/>
            </w:pPr>
            <w:r w:rsidRPr="00264362">
              <w:t>Стоимость по промежуто</w:t>
            </w:r>
            <w:r w:rsidRPr="00264362">
              <w:t>ч</w:t>
            </w:r>
            <w:r w:rsidRPr="00264362">
              <w:t>ному балансу на 1 декабря 2020 г</w:t>
            </w:r>
            <w:r>
              <w:t>.</w:t>
            </w:r>
            <w:r w:rsidRPr="00264362">
              <w:t>, руб.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7233E">
            <w:r w:rsidRPr="00264362">
              <w:t xml:space="preserve">3. </w:t>
            </w:r>
            <w:proofErr w:type="gramStart"/>
            <w:r w:rsidRPr="00264362">
              <w:t>Краткосрочная задолженнос</w:t>
            </w:r>
            <w:r w:rsidR="0027233E">
              <w:t>ть (</w:t>
            </w:r>
            <w:r w:rsidRPr="00264362">
              <w:t>платежи по которой ожидаются более чем через 12 месяцев после отчетной</w:t>
            </w:r>
            <w:proofErr w:type="gramEnd"/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 w:rsidRPr="00264362">
              <w:t>Покупатели и заказчики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 w:rsidRPr="00264362">
              <w:t>Поставщики и подрядчики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>
              <w:t>Прочие дебиторы (</w:t>
            </w:r>
            <w:r w:rsidRPr="00264362">
              <w:t>налоги)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7294" w:type="dxa"/>
            <w:gridSpan w:val="5"/>
            <w:shd w:val="clear" w:color="auto" w:fill="auto"/>
          </w:tcPr>
          <w:p w:rsidR="0027233E" w:rsidRPr="00264362" w:rsidRDefault="00C91E59" w:rsidP="00C91E59">
            <w:r>
              <w:t>Итого по разделу 12 «</w:t>
            </w:r>
            <w:r w:rsidR="0027233E" w:rsidRPr="00264362">
              <w:t>Дебиторская задолженность»</w:t>
            </w: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1010000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13. Долгосрочные обязательства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Наименование кредитора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Default="0027233E" w:rsidP="00264362">
            <w:pPr>
              <w:jc w:val="center"/>
            </w:pPr>
            <w:r w:rsidRPr="00264362">
              <w:t xml:space="preserve">Основание </w:t>
            </w:r>
          </w:p>
          <w:p w:rsidR="0027233E" w:rsidRPr="00264362" w:rsidRDefault="0027233E" w:rsidP="00264362">
            <w:pPr>
              <w:jc w:val="center"/>
            </w:pPr>
            <w:r w:rsidRPr="00264362">
              <w:t>воз</w:t>
            </w:r>
            <w:r>
              <w:t>никновения (</w:t>
            </w:r>
            <w:r w:rsidRPr="00264362">
              <w:t xml:space="preserve">договор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___ № ___, вексель, иное)</w:t>
            </w:r>
          </w:p>
        </w:tc>
        <w:tc>
          <w:tcPr>
            <w:tcW w:w="1674" w:type="dxa"/>
            <w:shd w:val="clear" w:color="auto" w:fill="auto"/>
          </w:tcPr>
          <w:p w:rsidR="0027233E" w:rsidRDefault="0027233E" w:rsidP="00264362">
            <w:pPr>
              <w:jc w:val="center"/>
            </w:pPr>
            <w:r w:rsidRPr="00264362">
              <w:t xml:space="preserve">Дата </w:t>
            </w:r>
          </w:p>
          <w:p w:rsidR="0027233E" w:rsidRPr="00264362" w:rsidRDefault="0027233E" w:rsidP="00264362">
            <w:pPr>
              <w:jc w:val="center"/>
            </w:pPr>
            <w:r w:rsidRPr="00264362">
              <w:t>исполнения</w:t>
            </w: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Стоимость по промежуточн</w:t>
            </w:r>
            <w:r w:rsidRPr="00264362">
              <w:t>о</w:t>
            </w:r>
            <w:r w:rsidRPr="00264362">
              <w:t>му балансу на 1 декабря 2020 г</w:t>
            </w:r>
            <w:r>
              <w:t>.</w:t>
            </w:r>
            <w:r w:rsidRPr="00264362">
              <w:t>, руб.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>
              <w:t xml:space="preserve">1. </w:t>
            </w:r>
            <w:r w:rsidRPr="00264362">
              <w:t>Кредиты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>
              <w:t xml:space="preserve">2. </w:t>
            </w:r>
            <w:r w:rsidRPr="00264362">
              <w:t>Займы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>
              <w:t xml:space="preserve">3. </w:t>
            </w:r>
            <w:r w:rsidRPr="00264362">
              <w:t xml:space="preserve">Прочие: </w:t>
            </w:r>
            <w:proofErr w:type="spellStart"/>
            <w:r w:rsidRPr="00264362">
              <w:t>Росагролизинг</w:t>
            </w:r>
            <w:proofErr w:type="spellEnd"/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340 000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proofErr w:type="spellStart"/>
            <w:r w:rsidRPr="00264362">
              <w:t>Нацлизинг</w:t>
            </w:r>
            <w:proofErr w:type="spellEnd"/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381 000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7294" w:type="dxa"/>
            <w:gridSpan w:val="5"/>
            <w:shd w:val="clear" w:color="auto" w:fill="auto"/>
          </w:tcPr>
          <w:p w:rsidR="0027233E" w:rsidRPr="00264362" w:rsidRDefault="0027233E" w:rsidP="0027233E">
            <w:r w:rsidRPr="00264362">
              <w:t>Итого по разделу</w:t>
            </w:r>
            <w:r>
              <w:t xml:space="preserve"> 13 «</w:t>
            </w:r>
            <w:r w:rsidRPr="00264362">
              <w:t>Долгосрочные обязательства»</w:t>
            </w: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721 000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7233E" w:rsidP="00264362">
            <w:pPr>
              <w:jc w:val="center"/>
            </w:pPr>
            <w:r>
              <w:t>14. Краткосрочные обязательства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Наименование кредитора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Default="0027233E" w:rsidP="00264362">
            <w:pPr>
              <w:jc w:val="center"/>
            </w:pPr>
            <w:r w:rsidRPr="00264362">
              <w:t xml:space="preserve">Основание </w:t>
            </w:r>
          </w:p>
          <w:p w:rsidR="0027233E" w:rsidRPr="00264362" w:rsidRDefault="0027233E" w:rsidP="00264362">
            <w:pPr>
              <w:jc w:val="center"/>
            </w:pPr>
            <w:r w:rsidRPr="00264362">
              <w:t>воз</w:t>
            </w:r>
            <w:r>
              <w:t>никновения (</w:t>
            </w:r>
            <w:r w:rsidRPr="00264362">
              <w:t xml:space="preserve">договор </w:t>
            </w:r>
            <w:proofErr w:type="gramStart"/>
            <w:r w:rsidRPr="00264362">
              <w:t>от</w:t>
            </w:r>
            <w:proofErr w:type="gramEnd"/>
            <w:r w:rsidRPr="00264362">
              <w:t xml:space="preserve"> ___ № ___, вексель, иное)</w:t>
            </w:r>
          </w:p>
        </w:tc>
        <w:tc>
          <w:tcPr>
            <w:tcW w:w="1674" w:type="dxa"/>
            <w:shd w:val="clear" w:color="auto" w:fill="auto"/>
          </w:tcPr>
          <w:p w:rsidR="0027233E" w:rsidRDefault="0027233E" w:rsidP="00264362">
            <w:pPr>
              <w:jc w:val="center"/>
            </w:pPr>
            <w:r w:rsidRPr="00264362">
              <w:t xml:space="preserve">Дата </w:t>
            </w:r>
          </w:p>
          <w:p w:rsidR="0027233E" w:rsidRPr="00264362" w:rsidRDefault="0027233E" w:rsidP="00264362">
            <w:pPr>
              <w:jc w:val="center"/>
            </w:pPr>
            <w:r w:rsidRPr="00264362">
              <w:t>исполнения</w:t>
            </w:r>
          </w:p>
        </w:tc>
        <w:tc>
          <w:tcPr>
            <w:tcW w:w="3197" w:type="dxa"/>
            <w:gridSpan w:val="3"/>
            <w:shd w:val="clear" w:color="auto" w:fill="auto"/>
          </w:tcPr>
          <w:p w:rsidR="00B93292" w:rsidRDefault="0027233E" w:rsidP="00264362">
            <w:pPr>
              <w:jc w:val="center"/>
            </w:pPr>
            <w:r w:rsidRPr="00264362">
              <w:t>Стоимость по промежуточн</w:t>
            </w:r>
            <w:r w:rsidRPr="00264362">
              <w:t>о</w:t>
            </w:r>
            <w:r w:rsidRPr="00264362">
              <w:t xml:space="preserve">му балансу на 1 декабря </w:t>
            </w:r>
          </w:p>
          <w:p w:rsidR="0027233E" w:rsidRPr="00264362" w:rsidRDefault="0027233E" w:rsidP="00264362">
            <w:pPr>
              <w:jc w:val="center"/>
            </w:pPr>
            <w:r w:rsidRPr="00264362">
              <w:t>2020 г</w:t>
            </w:r>
            <w:r>
              <w:t>.</w:t>
            </w:r>
            <w:r w:rsidRPr="00264362">
              <w:t>, руб.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>
              <w:t xml:space="preserve">1. </w:t>
            </w:r>
            <w:r w:rsidRPr="00264362">
              <w:t>Кредиты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>
              <w:t xml:space="preserve">2. </w:t>
            </w:r>
            <w:r w:rsidRPr="00264362">
              <w:t>Займы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>
              <w:t xml:space="preserve">3. </w:t>
            </w:r>
            <w:r w:rsidRPr="00264362">
              <w:t>Кредиторская задолженность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 w:rsidRPr="00264362">
              <w:t>Поставщики подрядчики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5578489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 w:rsidRPr="00264362">
              <w:t>Задолженность перед персоналом организации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 w:rsidRPr="00264362">
              <w:t>Задолженность перед государс</w:t>
            </w:r>
            <w:r w:rsidRPr="00264362">
              <w:t>т</w:t>
            </w:r>
            <w:r w:rsidRPr="00264362">
              <w:t>венными внебюджетными фонд</w:t>
            </w:r>
            <w:r w:rsidRPr="00264362">
              <w:t>а</w:t>
            </w:r>
            <w:r w:rsidRPr="00264362">
              <w:t>ми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 w:rsidRPr="00264362">
              <w:t>Задолженность по налогам и сб</w:t>
            </w:r>
            <w:r w:rsidRPr="00264362">
              <w:t>о</w:t>
            </w:r>
            <w:r w:rsidRPr="00264362">
              <w:t>рам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 w:rsidRPr="00264362">
              <w:t>Прочие кредиторы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1820000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3679" w:type="dxa"/>
            <w:gridSpan w:val="2"/>
            <w:shd w:val="clear" w:color="auto" w:fill="auto"/>
          </w:tcPr>
          <w:p w:rsidR="0027233E" w:rsidRPr="00264362" w:rsidRDefault="0027233E" w:rsidP="0027233E">
            <w:r>
              <w:t xml:space="preserve">4. </w:t>
            </w:r>
            <w:r w:rsidRPr="00264362">
              <w:t>Прочие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7294" w:type="dxa"/>
            <w:gridSpan w:val="5"/>
            <w:shd w:val="clear" w:color="auto" w:fill="auto"/>
          </w:tcPr>
          <w:p w:rsidR="0027233E" w:rsidRPr="00264362" w:rsidRDefault="0027233E" w:rsidP="0027233E">
            <w:r w:rsidRPr="00264362">
              <w:t xml:space="preserve">Итого по разделу 14 </w:t>
            </w:r>
            <w:r>
              <w:t>«</w:t>
            </w:r>
            <w:r w:rsidRPr="00264362">
              <w:t>Краткосрочные обязательства»</w:t>
            </w:r>
          </w:p>
        </w:tc>
        <w:tc>
          <w:tcPr>
            <w:tcW w:w="3197" w:type="dxa"/>
            <w:gridSpan w:val="3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6998489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15.</w:t>
            </w:r>
            <w:r w:rsidR="0027233E">
              <w:t xml:space="preserve"> </w:t>
            </w:r>
            <w:r w:rsidRPr="00264362">
              <w:t>Прочие активы</w:t>
            </w:r>
          </w:p>
        </w:tc>
      </w:tr>
      <w:tr w:rsidR="0027233E" w:rsidRPr="00264362" w:rsidTr="00B93292">
        <w:trPr>
          <w:trHeight w:val="285"/>
          <w:jc w:val="center"/>
        </w:trPr>
        <w:tc>
          <w:tcPr>
            <w:tcW w:w="7656" w:type="dxa"/>
            <w:gridSpan w:val="7"/>
            <w:shd w:val="clear" w:color="auto" w:fill="auto"/>
            <w:noWrap/>
          </w:tcPr>
          <w:p w:rsidR="0027233E" w:rsidRPr="00264362" w:rsidRDefault="0027233E" w:rsidP="00264362">
            <w:pPr>
              <w:jc w:val="center"/>
            </w:pPr>
            <w:r w:rsidRPr="00264362"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Стоимость по промеж</w:t>
            </w:r>
            <w:r w:rsidRPr="00264362">
              <w:t>у</w:t>
            </w:r>
            <w:r w:rsidRPr="00264362">
              <w:t>точному балансу на 1 д</w:t>
            </w:r>
            <w:r w:rsidRPr="00264362">
              <w:t>е</w:t>
            </w:r>
            <w:r w:rsidRPr="00264362">
              <w:t>кабря 2020 г</w:t>
            </w:r>
            <w:r>
              <w:t>.</w:t>
            </w:r>
            <w:r w:rsidRPr="00264362">
              <w:t>, руб.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7233E">
            <w:r w:rsidRPr="00264362">
              <w:t>1</w:t>
            </w:r>
            <w:r w:rsidR="0027233E">
              <w:t xml:space="preserve">. </w:t>
            </w:r>
            <w:r w:rsidRPr="00264362">
              <w:t>Исключительные права на результаты интеллектуальной деятельности, не являющиеся нематер</w:t>
            </w:r>
            <w:r w:rsidRPr="00264362">
              <w:t>и</w:t>
            </w:r>
            <w:r w:rsidRPr="00264362">
              <w:t>альными активами   -</w:t>
            </w:r>
          </w:p>
        </w:tc>
      </w:tr>
      <w:tr w:rsidR="0027233E" w:rsidRPr="00264362" w:rsidTr="00B93292">
        <w:trPr>
          <w:trHeight w:val="285"/>
          <w:jc w:val="center"/>
        </w:trPr>
        <w:tc>
          <w:tcPr>
            <w:tcW w:w="7656" w:type="dxa"/>
            <w:gridSpan w:val="7"/>
            <w:shd w:val="clear" w:color="auto" w:fill="auto"/>
            <w:noWrap/>
          </w:tcPr>
          <w:p w:rsidR="0027233E" w:rsidRPr="00264362" w:rsidRDefault="0027233E" w:rsidP="0027233E">
            <w:r>
              <w:t xml:space="preserve">2. </w:t>
            </w:r>
            <w:r w:rsidRPr="00264362">
              <w:t>Права на результаты научно-технической деятельности</w:t>
            </w:r>
          </w:p>
        </w:tc>
        <w:tc>
          <w:tcPr>
            <w:tcW w:w="2835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7233E" w:rsidRPr="00264362" w:rsidTr="00B93292">
        <w:trPr>
          <w:trHeight w:val="285"/>
          <w:jc w:val="center"/>
        </w:trPr>
        <w:tc>
          <w:tcPr>
            <w:tcW w:w="7656" w:type="dxa"/>
            <w:gridSpan w:val="7"/>
            <w:shd w:val="clear" w:color="auto" w:fill="auto"/>
            <w:noWrap/>
          </w:tcPr>
          <w:p w:rsidR="0027233E" w:rsidRDefault="0027233E" w:rsidP="00C91E59">
            <w:r w:rsidRPr="00264362">
              <w:t xml:space="preserve">Итого по разделу 13 </w:t>
            </w:r>
            <w:r w:rsidR="00C91E59">
              <w:t>«</w:t>
            </w:r>
            <w:r w:rsidRPr="00264362">
              <w:t>Прочие активы»</w:t>
            </w:r>
          </w:p>
        </w:tc>
        <w:tc>
          <w:tcPr>
            <w:tcW w:w="2835" w:type="dxa"/>
            <w:shd w:val="clear" w:color="auto" w:fill="auto"/>
          </w:tcPr>
          <w:p w:rsidR="0027233E" w:rsidRPr="00264362" w:rsidRDefault="0027233E" w:rsidP="00264362">
            <w:pPr>
              <w:jc w:val="center"/>
            </w:pPr>
            <w:r w:rsidRPr="00264362">
              <w:t>-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7233E" w:rsidP="00264362">
            <w:pPr>
              <w:jc w:val="center"/>
            </w:pPr>
            <w:r>
              <w:lastRenderedPageBreak/>
              <w:t>16. Прочие (</w:t>
            </w:r>
            <w:r w:rsidR="00264362" w:rsidRPr="00264362">
              <w:t>непросроченные) обязательства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2554" w:type="dxa"/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Контрагент (наимен</w:t>
            </w:r>
            <w:r w:rsidRPr="00264362">
              <w:t>о</w:t>
            </w:r>
            <w:r w:rsidRPr="00264362">
              <w:t>вание, адрес)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Основание возни</w:t>
            </w:r>
            <w:r w:rsidRPr="00264362">
              <w:t>к</w:t>
            </w:r>
            <w:r w:rsidRPr="00264362">
              <w:t>новения договора</w:t>
            </w:r>
          </w:p>
        </w:tc>
        <w:tc>
          <w:tcPr>
            <w:tcW w:w="2744" w:type="dxa"/>
            <w:gridSpan w:val="3"/>
            <w:shd w:val="clear" w:color="auto" w:fill="auto"/>
          </w:tcPr>
          <w:p w:rsidR="00264362" w:rsidRPr="00264362" w:rsidRDefault="00264362" w:rsidP="00264362">
            <w:pPr>
              <w:jc w:val="center"/>
            </w:pPr>
            <w:r w:rsidRPr="00264362">
              <w:t>Дата исполнения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27233E" w:rsidRDefault="00264362" w:rsidP="00264362">
            <w:pPr>
              <w:jc w:val="center"/>
            </w:pPr>
            <w:r w:rsidRPr="00264362">
              <w:t>Разм</w:t>
            </w:r>
            <w:r w:rsidR="0027233E">
              <w:t xml:space="preserve">ер обязательства, </w:t>
            </w:r>
          </w:p>
          <w:p w:rsidR="00264362" w:rsidRPr="00264362" w:rsidRDefault="0027233E" w:rsidP="00264362">
            <w:pPr>
              <w:jc w:val="center"/>
            </w:pPr>
            <w:r>
              <w:t>тыс. рублей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7368" w:type="dxa"/>
            <w:gridSpan w:val="6"/>
            <w:shd w:val="clear" w:color="auto" w:fill="auto"/>
          </w:tcPr>
          <w:p w:rsidR="0027233E" w:rsidRPr="00264362" w:rsidRDefault="0027233E" w:rsidP="0027233E">
            <w:r w:rsidRPr="00264362">
              <w:t xml:space="preserve">1. Выданные обеспечения обязательств и платежей 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27233E" w:rsidRPr="00264362" w:rsidRDefault="0027233E" w:rsidP="0027233E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7368" w:type="dxa"/>
            <w:gridSpan w:val="6"/>
            <w:shd w:val="clear" w:color="auto" w:fill="auto"/>
          </w:tcPr>
          <w:p w:rsidR="0027233E" w:rsidRPr="00264362" w:rsidRDefault="0027233E" w:rsidP="0027233E">
            <w:r w:rsidRPr="00264362">
              <w:t>2. Полученные обеспечения обязательств и платежей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27233E" w:rsidRPr="00264362" w:rsidRDefault="0027233E" w:rsidP="0027233E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7368" w:type="dxa"/>
            <w:gridSpan w:val="6"/>
            <w:shd w:val="clear" w:color="auto" w:fill="auto"/>
          </w:tcPr>
          <w:p w:rsidR="0027233E" w:rsidRPr="00264362" w:rsidRDefault="0027233E" w:rsidP="0027233E">
            <w:r w:rsidRPr="00264362">
              <w:t>3. Иные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27233E" w:rsidRPr="00264362" w:rsidRDefault="0027233E" w:rsidP="0027233E">
            <w:pPr>
              <w:jc w:val="center"/>
            </w:pPr>
            <w:r w:rsidRPr="00264362">
              <w:t>-</w:t>
            </w:r>
          </w:p>
        </w:tc>
      </w:tr>
      <w:tr w:rsidR="0027233E" w:rsidRPr="00264362" w:rsidTr="0027233E">
        <w:trPr>
          <w:trHeight w:val="285"/>
          <w:jc w:val="center"/>
        </w:trPr>
        <w:tc>
          <w:tcPr>
            <w:tcW w:w="7368" w:type="dxa"/>
            <w:gridSpan w:val="6"/>
            <w:shd w:val="clear" w:color="auto" w:fill="auto"/>
          </w:tcPr>
          <w:p w:rsidR="0027233E" w:rsidRPr="00264362" w:rsidRDefault="0027233E" w:rsidP="00C91E59">
            <w:r w:rsidRPr="00264362">
              <w:t xml:space="preserve">Итого по разделу 16 </w:t>
            </w:r>
            <w:r w:rsidR="00C91E59">
              <w:t>«</w:t>
            </w:r>
            <w:r w:rsidRPr="00264362">
              <w:t>Прочие активы»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27233E" w:rsidRPr="00264362" w:rsidRDefault="0027233E" w:rsidP="0027233E">
            <w:pPr>
              <w:jc w:val="center"/>
            </w:pPr>
            <w:r w:rsidRPr="00264362">
              <w:t>-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17. Уставный капитал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C91E59">
            <w:r w:rsidRPr="00264362">
              <w:t>Уставный капитал общества с ограниченной ответственностью «</w:t>
            </w:r>
            <w:proofErr w:type="spellStart"/>
            <w:r w:rsidRPr="00264362">
              <w:t>Моген-Бурен</w:t>
            </w:r>
            <w:proofErr w:type="spellEnd"/>
            <w:r w:rsidRPr="00264362">
              <w:t xml:space="preserve">» </w:t>
            </w:r>
            <w:r w:rsidR="0027233E">
              <w:t>–</w:t>
            </w:r>
            <w:r w:rsidRPr="00264362">
              <w:t xml:space="preserve"> 115 864 943 (сто пятнадцать миллионов восемьсот шестьдесят четыре тысячи девятьсот сорок три) рубл</w:t>
            </w:r>
            <w:r w:rsidR="00C91E59">
              <w:t>я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64362">
            <w:pPr>
              <w:jc w:val="center"/>
            </w:pPr>
            <w:r w:rsidRPr="00264362">
              <w:t>18. Правопреемство</w:t>
            </w:r>
          </w:p>
        </w:tc>
      </w:tr>
      <w:tr w:rsidR="00264362" w:rsidRPr="00264362" w:rsidTr="0027233E">
        <w:trPr>
          <w:trHeight w:val="285"/>
          <w:jc w:val="center"/>
        </w:trPr>
        <w:tc>
          <w:tcPr>
            <w:tcW w:w="10491" w:type="dxa"/>
            <w:gridSpan w:val="8"/>
            <w:shd w:val="clear" w:color="auto" w:fill="auto"/>
            <w:noWrap/>
          </w:tcPr>
          <w:p w:rsidR="00264362" w:rsidRPr="00264362" w:rsidRDefault="00264362" w:rsidP="0027233E">
            <w:r w:rsidRPr="00264362">
              <w:t xml:space="preserve">К обществу с </w:t>
            </w:r>
            <w:r w:rsidR="00C91E59">
              <w:t>ограниченной ответственностью «</w:t>
            </w:r>
            <w:proofErr w:type="spellStart"/>
            <w:r w:rsidRPr="00264362">
              <w:t>Моген-Бурен</w:t>
            </w:r>
            <w:proofErr w:type="spellEnd"/>
            <w:r w:rsidRPr="00264362">
              <w:t>» переходят обязательства государс</w:t>
            </w:r>
            <w:r w:rsidRPr="00264362">
              <w:t>т</w:t>
            </w:r>
            <w:r w:rsidRPr="00264362">
              <w:t>венного унитарного предприятия Республики Тыва «</w:t>
            </w:r>
            <w:proofErr w:type="spellStart"/>
            <w:r w:rsidRPr="00264362">
              <w:t>Моген-Бурен</w:t>
            </w:r>
            <w:proofErr w:type="spellEnd"/>
            <w:r w:rsidRPr="00264362">
              <w:t>» в отношении всех его кредит</w:t>
            </w:r>
            <w:r w:rsidRPr="00264362">
              <w:t>о</w:t>
            </w:r>
            <w:r w:rsidRPr="00264362">
              <w:t>ров и должников, включая и обязательства, оспариваемые сторонами</w:t>
            </w:r>
          </w:p>
        </w:tc>
      </w:tr>
    </w:tbl>
    <w:p w:rsidR="00264362" w:rsidRPr="00264362" w:rsidRDefault="00264362" w:rsidP="00264362"/>
    <w:p w:rsidR="00264362" w:rsidRPr="00264362" w:rsidRDefault="00264362" w:rsidP="00264362">
      <w:pPr>
        <w:spacing w:line="360" w:lineRule="atLeast"/>
        <w:ind w:firstLine="709"/>
        <w:jc w:val="both"/>
        <w:rPr>
          <w:sz w:val="28"/>
          <w:szCs w:val="32"/>
        </w:rPr>
      </w:pPr>
    </w:p>
    <w:sectPr w:rsidR="00264362" w:rsidRPr="00264362" w:rsidSect="00264362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21" w:rsidRDefault="003F2221" w:rsidP="00264362">
      <w:r>
        <w:separator/>
      </w:r>
    </w:p>
  </w:endnote>
  <w:endnote w:type="continuationSeparator" w:id="0">
    <w:p w:rsidR="003F2221" w:rsidRDefault="003F2221" w:rsidP="0026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71" w:rsidRDefault="007E2D7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71" w:rsidRDefault="007E2D7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71" w:rsidRDefault="007E2D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21" w:rsidRDefault="003F2221" w:rsidP="00264362">
      <w:r>
        <w:separator/>
      </w:r>
    </w:p>
  </w:footnote>
  <w:footnote w:type="continuationSeparator" w:id="0">
    <w:p w:rsidR="003F2221" w:rsidRDefault="003F2221" w:rsidP="00264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71" w:rsidRDefault="007E2D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2327"/>
    </w:sdtPr>
    <w:sdtContent>
      <w:p w:rsidR="00A8786F" w:rsidRDefault="009E13A5">
        <w:pPr>
          <w:pStyle w:val="a7"/>
          <w:jc w:val="right"/>
        </w:pPr>
        <w:fldSimple w:instr=" PAGE   \* MERGEFORMAT ">
          <w:r w:rsidR="00E60E20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71" w:rsidRDefault="007E2D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22"/>
    <w:multiLevelType w:val="hybridMultilevel"/>
    <w:tmpl w:val="5D64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0D02"/>
    <w:multiLevelType w:val="hybridMultilevel"/>
    <w:tmpl w:val="64B8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0268"/>
    <w:multiLevelType w:val="hybridMultilevel"/>
    <w:tmpl w:val="1ED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E6174"/>
    <w:multiLevelType w:val="hybridMultilevel"/>
    <w:tmpl w:val="071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26CA2"/>
    <w:multiLevelType w:val="hybridMultilevel"/>
    <w:tmpl w:val="98E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7509E"/>
    <w:multiLevelType w:val="hybridMultilevel"/>
    <w:tmpl w:val="93E6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5351A"/>
    <w:multiLevelType w:val="hybridMultilevel"/>
    <w:tmpl w:val="53322FF6"/>
    <w:lvl w:ilvl="0" w:tplc="7D00E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72CF8"/>
    <w:multiLevelType w:val="hybridMultilevel"/>
    <w:tmpl w:val="E87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7b6d71d-c9ef-43d0-b9cb-ac7e76dcdcd6"/>
  </w:docVars>
  <w:rsids>
    <w:rsidRoot w:val="00D35757"/>
    <w:rsid w:val="00032A7D"/>
    <w:rsid w:val="00062D57"/>
    <w:rsid w:val="000934B9"/>
    <w:rsid w:val="00095556"/>
    <w:rsid w:val="000B3281"/>
    <w:rsid w:val="000D50EB"/>
    <w:rsid w:val="001124D7"/>
    <w:rsid w:val="0016370E"/>
    <w:rsid w:val="001A3B6F"/>
    <w:rsid w:val="001B27A7"/>
    <w:rsid w:val="001B2B96"/>
    <w:rsid w:val="001B7FB0"/>
    <w:rsid w:val="002375A3"/>
    <w:rsid w:val="00264362"/>
    <w:rsid w:val="0027233E"/>
    <w:rsid w:val="002C2024"/>
    <w:rsid w:val="003A2535"/>
    <w:rsid w:val="003C27EB"/>
    <w:rsid w:val="003C760C"/>
    <w:rsid w:val="003F2221"/>
    <w:rsid w:val="00431CAB"/>
    <w:rsid w:val="00493C10"/>
    <w:rsid w:val="004941CE"/>
    <w:rsid w:val="004B6EC1"/>
    <w:rsid w:val="004D0D0F"/>
    <w:rsid w:val="0051754A"/>
    <w:rsid w:val="0056356B"/>
    <w:rsid w:val="005C7F45"/>
    <w:rsid w:val="005E7271"/>
    <w:rsid w:val="00612FE0"/>
    <w:rsid w:val="00654608"/>
    <w:rsid w:val="00671605"/>
    <w:rsid w:val="006852CD"/>
    <w:rsid w:val="006A5ACD"/>
    <w:rsid w:val="006F04C0"/>
    <w:rsid w:val="0074724A"/>
    <w:rsid w:val="00756A15"/>
    <w:rsid w:val="00764F64"/>
    <w:rsid w:val="007E2D71"/>
    <w:rsid w:val="00804970"/>
    <w:rsid w:val="0084261A"/>
    <w:rsid w:val="00895ED0"/>
    <w:rsid w:val="008C2138"/>
    <w:rsid w:val="008E6E02"/>
    <w:rsid w:val="00920AAF"/>
    <w:rsid w:val="0097687C"/>
    <w:rsid w:val="009870DB"/>
    <w:rsid w:val="009E13A5"/>
    <w:rsid w:val="00A13BB5"/>
    <w:rsid w:val="00A154B5"/>
    <w:rsid w:val="00A81362"/>
    <w:rsid w:val="00A81CFE"/>
    <w:rsid w:val="00A8786F"/>
    <w:rsid w:val="00B13530"/>
    <w:rsid w:val="00B74AB5"/>
    <w:rsid w:val="00B80540"/>
    <w:rsid w:val="00B93292"/>
    <w:rsid w:val="00BB0589"/>
    <w:rsid w:val="00BC4D36"/>
    <w:rsid w:val="00BC5141"/>
    <w:rsid w:val="00BC6AA1"/>
    <w:rsid w:val="00BF3457"/>
    <w:rsid w:val="00C41CAD"/>
    <w:rsid w:val="00C57EA6"/>
    <w:rsid w:val="00C91E59"/>
    <w:rsid w:val="00C9263C"/>
    <w:rsid w:val="00CC6381"/>
    <w:rsid w:val="00D00AC1"/>
    <w:rsid w:val="00D129B0"/>
    <w:rsid w:val="00D32B91"/>
    <w:rsid w:val="00D35757"/>
    <w:rsid w:val="00D40E98"/>
    <w:rsid w:val="00D64F25"/>
    <w:rsid w:val="00D73A16"/>
    <w:rsid w:val="00DB79DF"/>
    <w:rsid w:val="00DD65DE"/>
    <w:rsid w:val="00E07500"/>
    <w:rsid w:val="00E31899"/>
    <w:rsid w:val="00E5298E"/>
    <w:rsid w:val="00E5338B"/>
    <w:rsid w:val="00E60E20"/>
    <w:rsid w:val="00E64C96"/>
    <w:rsid w:val="00EA6A5F"/>
    <w:rsid w:val="00EC1501"/>
    <w:rsid w:val="00EF727B"/>
    <w:rsid w:val="00F72663"/>
    <w:rsid w:val="00F94F39"/>
    <w:rsid w:val="00F97437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362"/>
    <w:pPr>
      <w:keepNext/>
      <w:suppressAutoHyphens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64362"/>
    <w:pPr>
      <w:keepNext/>
      <w:widowControl w:val="0"/>
      <w:jc w:val="center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264362"/>
    <w:pPr>
      <w:keepNext/>
      <w:autoSpaceDE w:val="0"/>
      <w:autoSpaceDN w:val="0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64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43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4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4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436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436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Hyperlink"/>
    <w:rsid w:val="00264362"/>
    <w:rPr>
      <w:color w:val="0000FF"/>
      <w:u w:val="single"/>
    </w:rPr>
  </w:style>
  <w:style w:type="character" w:styleId="ac">
    <w:name w:val="FollowedHyperlink"/>
    <w:rsid w:val="00264362"/>
    <w:rPr>
      <w:color w:val="800080"/>
      <w:u w:val="single"/>
    </w:rPr>
  </w:style>
  <w:style w:type="paragraph" w:customStyle="1" w:styleId="xl63">
    <w:name w:val="xl63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64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2643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643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64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264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64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64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264362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264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64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2643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6436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2643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2643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264362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2643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264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264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2643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2643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26436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26436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2643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2643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264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64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264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264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264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264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ad">
    <w:name w:val="Body Text"/>
    <w:basedOn w:val="a"/>
    <w:link w:val="ae"/>
    <w:rsid w:val="00264362"/>
    <w:pPr>
      <w:widowControl w:val="0"/>
      <w:jc w:val="center"/>
    </w:pPr>
  </w:style>
  <w:style w:type="character" w:customStyle="1" w:styleId="ae">
    <w:name w:val="Основной текст Знак"/>
    <w:basedOn w:val="a0"/>
    <w:link w:val="ad"/>
    <w:rsid w:val="0026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26436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2643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264362"/>
    <w:pPr>
      <w:autoSpaceDE w:val="0"/>
      <w:autoSpaceDN w:val="0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26436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2021-06-15T09:01:00Z</cp:lastPrinted>
  <dcterms:created xsi:type="dcterms:W3CDTF">2021-06-15T09:01:00Z</dcterms:created>
  <dcterms:modified xsi:type="dcterms:W3CDTF">2021-06-15T09:01:00Z</dcterms:modified>
</cp:coreProperties>
</file>