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D2" w:rsidRDefault="00AE2ED2" w:rsidP="00AE2ED2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3E29C8" w:rsidRDefault="003E29C8" w:rsidP="00AE2ED2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3E29C8" w:rsidRDefault="003E29C8" w:rsidP="00AE2ED2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3E29C8" w:rsidRDefault="003E29C8" w:rsidP="00AE2ED2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E2ED2" w:rsidRPr="004C14FF" w:rsidRDefault="00AE2ED2" w:rsidP="00AE2ED2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AE2ED2" w:rsidRPr="0025472A" w:rsidRDefault="00AE2ED2" w:rsidP="00AE2ED2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EA682E" w:rsidRPr="00EA682E" w:rsidRDefault="00EA682E" w:rsidP="00EA68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A682E" w:rsidRDefault="008961E9" w:rsidP="008961E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 8 июня 2020 г. № 271</w:t>
      </w:r>
    </w:p>
    <w:p w:rsidR="008961E9" w:rsidRPr="00EA682E" w:rsidRDefault="008961E9" w:rsidP="008961E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г. Кызыл</w:t>
      </w:r>
    </w:p>
    <w:p w:rsidR="00EA682E" w:rsidRPr="00EA682E" w:rsidRDefault="00EA682E" w:rsidP="00EA68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A682E" w:rsidRPr="00EA682E" w:rsidRDefault="00EA682E" w:rsidP="00EA682E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EA682E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О внесении изменений в постановление </w:t>
      </w:r>
    </w:p>
    <w:p w:rsidR="00EA682E" w:rsidRPr="00EA682E" w:rsidRDefault="00EA682E" w:rsidP="00EA682E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 w:rsidRPr="00EA682E">
        <w:rPr>
          <w:rFonts w:ascii="Times New Roman" w:eastAsia="SimSun" w:hAnsi="Times New Roman"/>
          <w:b/>
          <w:sz w:val="28"/>
          <w:szCs w:val="28"/>
          <w:lang w:eastAsia="zh-CN"/>
        </w:rPr>
        <w:t>Правительства Республики Тыва</w:t>
      </w:r>
    </w:p>
    <w:p w:rsidR="00EA682E" w:rsidRPr="00EA682E" w:rsidRDefault="00EA682E" w:rsidP="00EA682E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A682E">
        <w:rPr>
          <w:rFonts w:ascii="Times New Roman" w:eastAsia="SimSun" w:hAnsi="Times New Roman"/>
          <w:b/>
          <w:bCs/>
          <w:sz w:val="28"/>
          <w:szCs w:val="28"/>
          <w:lang w:eastAsia="zh-CN"/>
        </w:rPr>
        <w:t>от 23 ноября 2016 г. № 496</w:t>
      </w:r>
    </w:p>
    <w:p w:rsidR="00EA682E" w:rsidRPr="00EA682E" w:rsidRDefault="00EA682E" w:rsidP="00EA682E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682E" w:rsidRPr="00EA682E" w:rsidRDefault="00EA682E" w:rsidP="00EA682E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682E" w:rsidRPr="00EA682E" w:rsidRDefault="00EA682E" w:rsidP="00EA68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      15 апреля 2014 г. № 318 «Об утверждении государственной программы Российской Федерации «Развитие лесного хозяйства» Правительство Республики Тыва               ПОСТАНОВЛЯЕТ:</w:t>
      </w:r>
    </w:p>
    <w:p w:rsidR="00EA682E" w:rsidRPr="00EA682E" w:rsidRDefault="00EA682E" w:rsidP="00EA68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82E" w:rsidRPr="00EA682E" w:rsidRDefault="00EA682E" w:rsidP="00EA682E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 xml:space="preserve">1. Внести в </w:t>
      </w:r>
      <w:r w:rsidRPr="00EA682E">
        <w:rPr>
          <w:rFonts w:ascii="Times New Roman" w:eastAsiaTheme="minorHAnsi" w:hAnsi="Times New Roman"/>
          <w:sz w:val="28"/>
          <w:szCs w:val="28"/>
        </w:rPr>
        <w:t xml:space="preserve">постановление Правительства Республики Тыва от 23 ноября             2016 г. № 496 «Об утверждении государственной программы Республики Тыва «Развитие лесного хозяйства Республики Тыва на 2017-2020 годы» </w:t>
      </w:r>
      <w:r w:rsidRPr="00EA682E">
        <w:rPr>
          <w:rFonts w:ascii="Times New Roman" w:hAnsi="Times New Roman"/>
          <w:sz w:val="28"/>
          <w:szCs w:val="28"/>
        </w:rPr>
        <w:t>следующие и</w:t>
      </w:r>
      <w:r w:rsidRPr="00EA682E">
        <w:rPr>
          <w:rFonts w:ascii="Times New Roman" w:hAnsi="Times New Roman"/>
          <w:sz w:val="28"/>
          <w:szCs w:val="28"/>
        </w:rPr>
        <w:t>з</w:t>
      </w:r>
      <w:r w:rsidRPr="00EA682E">
        <w:rPr>
          <w:rFonts w:ascii="Times New Roman" w:hAnsi="Times New Roman"/>
          <w:sz w:val="28"/>
          <w:szCs w:val="28"/>
        </w:rPr>
        <w:t>менения:</w:t>
      </w:r>
    </w:p>
    <w:p w:rsidR="00EA682E" w:rsidRPr="00EA682E" w:rsidRDefault="00EA682E" w:rsidP="00EA68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t xml:space="preserve">1) </w:t>
      </w:r>
      <w:r w:rsidRPr="00EA682E">
        <w:rPr>
          <w:rFonts w:ascii="Times New Roman" w:hAnsi="Times New Roman"/>
          <w:sz w:val="28"/>
          <w:szCs w:val="28"/>
        </w:rPr>
        <w:t>в наименовании цифры «2020» заменить цифрами «2024»;</w:t>
      </w:r>
    </w:p>
    <w:p w:rsidR="00EA682E" w:rsidRPr="00EA682E" w:rsidRDefault="00EA682E" w:rsidP="00EA68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2) в пункте 1</w:t>
      </w:r>
      <w:r w:rsidR="00BE61E5">
        <w:rPr>
          <w:rFonts w:ascii="Times New Roman" w:hAnsi="Times New Roman"/>
          <w:sz w:val="28"/>
          <w:szCs w:val="28"/>
        </w:rPr>
        <w:t xml:space="preserve"> </w:t>
      </w:r>
      <w:r w:rsidRPr="00EA682E">
        <w:rPr>
          <w:rFonts w:ascii="Times New Roman" w:hAnsi="Times New Roman"/>
          <w:sz w:val="28"/>
          <w:szCs w:val="28"/>
        </w:rPr>
        <w:t>цифры «2020» заменить цифрами «2024»;</w:t>
      </w:r>
    </w:p>
    <w:p w:rsidR="00EA682E" w:rsidRPr="00EA682E" w:rsidRDefault="00EA682E" w:rsidP="00EA68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3) в государственной программе Республики Тыва «Развитие лесного хозяйс</w:t>
      </w:r>
      <w:r w:rsidRPr="00EA682E">
        <w:rPr>
          <w:rFonts w:ascii="Times New Roman" w:hAnsi="Times New Roman"/>
          <w:sz w:val="28"/>
          <w:szCs w:val="28"/>
        </w:rPr>
        <w:t>т</w:t>
      </w:r>
      <w:r w:rsidRPr="00EA682E">
        <w:rPr>
          <w:rFonts w:ascii="Times New Roman" w:hAnsi="Times New Roman"/>
          <w:sz w:val="28"/>
          <w:szCs w:val="28"/>
        </w:rPr>
        <w:t>ва Республики Тыва на 2017-2020 годы» (далее – Программа):</w:t>
      </w:r>
    </w:p>
    <w:p w:rsidR="00EA682E" w:rsidRPr="00EA682E" w:rsidRDefault="00EA682E" w:rsidP="00EA68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а) в наименовании Программы цифры «2020» заменить цифрами «2024»;</w:t>
      </w:r>
    </w:p>
    <w:p w:rsidR="00EA682E" w:rsidRPr="00EA682E" w:rsidRDefault="00EA682E" w:rsidP="00EA68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б) в паспорте Программы:</w:t>
      </w:r>
    </w:p>
    <w:p w:rsidR="00EA682E" w:rsidRPr="00EA682E" w:rsidRDefault="00EA682E" w:rsidP="00EA68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в наименовании цифры «2020» заменить цифрами «2024»;</w:t>
      </w:r>
    </w:p>
    <w:p w:rsidR="00EA682E" w:rsidRPr="00EA682E" w:rsidRDefault="00EA682E" w:rsidP="00EA68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позицию «Этапы и сроки реализации Программы» изложить в следующей р</w:t>
      </w:r>
      <w:r w:rsidRPr="00EA682E">
        <w:rPr>
          <w:rFonts w:ascii="Times New Roman" w:hAnsi="Times New Roman"/>
          <w:sz w:val="28"/>
          <w:szCs w:val="28"/>
        </w:rPr>
        <w:t>е</w:t>
      </w:r>
      <w:r w:rsidRPr="00EA682E">
        <w:rPr>
          <w:rFonts w:ascii="Times New Roman" w:hAnsi="Times New Roman"/>
          <w:sz w:val="28"/>
          <w:szCs w:val="28"/>
        </w:rPr>
        <w:t>дакции:</w:t>
      </w:r>
    </w:p>
    <w:p w:rsidR="00EA682E" w:rsidRPr="00EA682E" w:rsidRDefault="00EA682E" w:rsidP="00EA68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82E" w:rsidRPr="00EA682E" w:rsidRDefault="00EA682E" w:rsidP="00EA68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426"/>
        <w:gridCol w:w="6485"/>
      </w:tblGrid>
      <w:tr w:rsidR="00EA682E" w:rsidRPr="00EA682E" w:rsidTr="00BE61E5">
        <w:tc>
          <w:tcPr>
            <w:tcW w:w="3510" w:type="dxa"/>
          </w:tcPr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A682E">
              <w:rPr>
                <w:rFonts w:ascii="Times New Roman" w:hAnsi="Times New Roman"/>
                <w:sz w:val="24"/>
                <w:szCs w:val="24"/>
              </w:rPr>
              <w:t xml:space="preserve">«Этапы и сроки реализации Программы </w:t>
            </w:r>
          </w:p>
        </w:tc>
        <w:tc>
          <w:tcPr>
            <w:tcW w:w="426" w:type="dxa"/>
          </w:tcPr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85" w:type="dxa"/>
          </w:tcPr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сроки реализации Программы – 2017-2024 годы, в том чи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с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ле: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I этап – 2017-2018 годы;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II этап – 2019-2020 годы;</w:t>
            </w:r>
          </w:p>
          <w:p w:rsidR="00EA682E" w:rsidRPr="00EA682E" w:rsidRDefault="00EA682E" w:rsidP="00EA682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III этап – 2021-2024 годы»;</w:t>
            </w:r>
          </w:p>
        </w:tc>
      </w:tr>
    </w:tbl>
    <w:p w:rsidR="00EA682E" w:rsidRPr="00EA682E" w:rsidRDefault="00EA682E" w:rsidP="00EA68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682E">
        <w:rPr>
          <w:rFonts w:ascii="Times New Roman" w:hAnsi="Times New Roman"/>
          <w:bCs/>
          <w:sz w:val="28"/>
          <w:szCs w:val="28"/>
        </w:rPr>
        <w:t>позицию «Объемы бюджетных ассигнований Программы» изложить в сл</w:t>
      </w:r>
      <w:r w:rsidRPr="00EA682E">
        <w:rPr>
          <w:rFonts w:ascii="Times New Roman" w:hAnsi="Times New Roman"/>
          <w:bCs/>
          <w:sz w:val="28"/>
          <w:szCs w:val="28"/>
        </w:rPr>
        <w:t>е</w:t>
      </w:r>
      <w:r w:rsidRPr="00EA682E">
        <w:rPr>
          <w:rFonts w:ascii="Times New Roman" w:hAnsi="Times New Roman"/>
          <w:bCs/>
          <w:sz w:val="28"/>
          <w:szCs w:val="28"/>
        </w:rPr>
        <w:t xml:space="preserve">дующей редакции: </w:t>
      </w:r>
    </w:p>
    <w:p w:rsidR="00EA682E" w:rsidRPr="00EA682E" w:rsidRDefault="00EA682E" w:rsidP="00EA68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/>
      </w:tblPr>
      <w:tblGrid>
        <w:gridCol w:w="3181"/>
        <w:gridCol w:w="709"/>
        <w:gridCol w:w="6237"/>
      </w:tblGrid>
      <w:tr w:rsidR="00EA682E" w:rsidRPr="00EA682E" w:rsidTr="00BE61E5">
        <w:tc>
          <w:tcPr>
            <w:tcW w:w="3181" w:type="dxa"/>
          </w:tcPr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«Объемы бюджетных асси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г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нований Программы</w:t>
            </w:r>
          </w:p>
        </w:tc>
        <w:tc>
          <w:tcPr>
            <w:tcW w:w="709" w:type="dxa"/>
          </w:tcPr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в 2017-2024 годах составляет 3115173,39 тыс. рублей, в том числе: 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2017 год – 197843,39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2018 год – 303193,70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2019 год – 489161,40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2020 год – 456957,80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2021 год – 381874,30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2022 год – 410183,00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2023 год – 437979,90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2024 год – 437979,90 тыс. рублей.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Федеральный бюджет – 3009860,19 тыс. рублей, в том числе: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2017 год – 193489,10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2018 год – 298756,40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2019 год – 484639,29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2020 год – 450386,30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2021 год – 373906,30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2022 год – 384363,00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2023 год – 412159,900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2024 год – 412159,900 тыс. рублей.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Республиканский бюджет Республики Тыва – 0,00 тыс. рублей, в том числе: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2017 год – 0,0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2018 год – 0,0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2019 год – 0,0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2020 год – 0,0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2021 год – 0,0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2022 год – 0,0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2023 год – 0,0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 xml:space="preserve">на 2024 год – 0,0 тыс. рублей. 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Внебюджетные средства – 105313,20 тыс. рублей, в том числе: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2017 год – 4354,3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2018 год – 4437,3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2019 год – 4522,10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2020 год – 6571,50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2021 год – 7968,00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2022 год – 25820,00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2023 год – 25820,00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2024 год – 25820,00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Объем финансирования Программы может быть уточнен в порядке, установленном законом Республики Тыва о ре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с</w:t>
            </w:r>
            <w:r w:rsidRPr="00EA682E">
              <w:rPr>
                <w:rFonts w:ascii="Times New Roman" w:hAnsi="Times New Roman"/>
                <w:sz w:val="24"/>
                <w:szCs w:val="24"/>
              </w:rPr>
              <w:lastRenderedPageBreak/>
              <w:t>публиканском бюджете на соответствующий финансовый год»;</w:t>
            </w:r>
          </w:p>
        </w:tc>
      </w:tr>
    </w:tbl>
    <w:p w:rsidR="00EA682E" w:rsidRPr="00EA682E" w:rsidRDefault="00EA682E" w:rsidP="00EA68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682E">
        <w:rPr>
          <w:rFonts w:ascii="Times New Roman" w:hAnsi="Times New Roman"/>
          <w:bCs/>
          <w:sz w:val="28"/>
          <w:szCs w:val="28"/>
        </w:rPr>
        <w:lastRenderedPageBreak/>
        <w:t>позицию «Ожидаемые результаты реализации Программы» изложить в сл</w:t>
      </w:r>
      <w:r w:rsidRPr="00EA682E">
        <w:rPr>
          <w:rFonts w:ascii="Times New Roman" w:hAnsi="Times New Roman"/>
          <w:bCs/>
          <w:sz w:val="28"/>
          <w:szCs w:val="28"/>
        </w:rPr>
        <w:t>е</w:t>
      </w:r>
      <w:r w:rsidRPr="00EA682E">
        <w:rPr>
          <w:rFonts w:ascii="Times New Roman" w:hAnsi="Times New Roman"/>
          <w:bCs/>
          <w:sz w:val="28"/>
          <w:szCs w:val="28"/>
        </w:rPr>
        <w:t>дующей редакции:</w:t>
      </w:r>
    </w:p>
    <w:p w:rsidR="00EA682E" w:rsidRPr="00EA682E" w:rsidRDefault="00EA682E" w:rsidP="00EA68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3009"/>
        <w:gridCol w:w="709"/>
        <w:gridCol w:w="6267"/>
      </w:tblGrid>
      <w:tr w:rsidR="00EA682E" w:rsidRPr="00EA682E" w:rsidTr="00BE61E5">
        <w:trPr>
          <w:jc w:val="center"/>
        </w:trPr>
        <w:tc>
          <w:tcPr>
            <w:tcW w:w="3009" w:type="dxa"/>
          </w:tcPr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«Ожидаемые результаты реализации Программы</w:t>
            </w:r>
          </w:p>
        </w:tc>
        <w:tc>
          <w:tcPr>
            <w:tcW w:w="709" w:type="dxa"/>
          </w:tcPr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67" w:type="dxa"/>
          </w:tcPr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в результате реализации I этапа (2017-2018 гг.) Программы предполагается: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сохранение лесистости территории Республики Тыва на уровне 49,7 процента;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сохранение на уровне 0,70 процента площади земель ле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с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ного фонда, переданных в пользование, в общей площади земель лесного фонда;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 xml:space="preserve">достижение отношения площади </w:t>
            </w:r>
            <w:proofErr w:type="spellStart"/>
            <w:r w:rsidRPr="00EA682E">
              <w:rPr>
                <w:rFonts w:ascii="Times New Roman" w:hAnsi="Times New Roman"/>
                <w:sz w:val="24"/>
                <w:szCs w:val="24"/>
              </w:rPr>
              <w:t>лесовосстановления</w:t>
            </w:r>
            <w:proofErr w:type="spellEnd"/>
            <w:r w:rsidRPr="00EA682E">
              <w:rPr>
                <w:rFonts w:ascii="Times New Roman" w:hAnsi="Times New Roman"/>
                <w:sz w:val="24"/>
                <w:szCs w:val="24"/>
              </w:rPr>
              <w:t xml:space="preserve"> и л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соразведения к площади вырубленных и погибших лесных насаждений на уровне 81,3 процента;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повышение объема платежей в бюджетную систему Ро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с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сийской Федерации от использования лесов, расположе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ных на землях лесного фонда, в расчете на 1 га земель ле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с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ного фонда до уровня 5,9 рубля;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обеспечение баланса выбытия и воспроизводства лесов на уровне 81,3 процента;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достижение отношения фактического объема заготовки древесины к установленному допустимому объему изъятия древесины на 8,5 процента.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В результате реализации II этапа (2019-2020 гг.) Програ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м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мы предполагается: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поддержание лесистости территории Республики Тыва на уровне 49,7 процента;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сохранение на уровне 0,70 процента площади земель ле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с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ного фонда, переданных в пользование, в общей площади земель лесного фонда;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 xml:space="preserve">достижение отношения площади </w:t>
            </w:r>
            <w:proofErr w:type="spellStart"/>
            <w:r w:rsidRPr="00EA682E">
              <w:rPr>
                <w:rFonts w:ascii="Times New Roman" w:hAnsi="Times New Roman"/>
                <w:sz w:val="24"/>
                <w:szCs w:val="24"/>
              </w:rPr>
              <w:t>лесовосстановления</w:t>
            </w:r>
            <w:proofErr w:type="spellEnd"/>
            <w:r w:rsidRPr="00EA682E">
              <w:rPr>
                <w:rFonts w:ascii="Times New Roman" w:hAnsi="Times New Roman"/>
                <w:sz w:val="24"/>
                <w:szCs w:val="24"/>
              </w:rPr>
              <w:t xml:space="preserve"> и л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соразведения к площади вырубленных и погибших лесных насаждений на уровне 100 процентов;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повышение объема платежей в бюджетную систему Ро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с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сийской Федерации от использования лесов, расположе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ных на землях лесного фонда, до уровня 5,6 рубля в расч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те на 1 га земель лесного фонда;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 xml:space="preserve">обеспечение баланса выбытия и воспроизводства лесов на уровне 100 </w:t>
            </w:r>
            <w:r w:rsidR="00BE61E5">
              <w:rPr>
                <w:rFonts w:ascii="Times New Roman" w:hAnsi="Times New Roman"/>
                <w:sz w:val="24"/>
                <w:szCs w:val="24"/>
              </w:rPr>
              <w:t>процентов;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достижение отношения фактического объема заготовки древесины к установленному допустимому объему изъятия древесины на уровне 7,0 процентов.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В результате реализации III этапа (2021-2024 гг.) Програ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м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мы предполагается: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сохранение лесистости территории Республики Тыва на уровне 49,7 процента;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сохранение на уровне 0,7 процента площади земель лесн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о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го фонда, переданных в пользование, в общей площади з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мель лесного фонда;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 xml:space="preserve">достижение отношения площади </w:t>
            </w:r>
            <w:proofErr w:type="spellStart"/>
            <w:r w:rsidRPr="00EA682E">
              <w:rPr>
                <w:rFonts w:ascii="Times New Roman" w:hAnsi="Times New Roman"/>
                <w:sz w:val="24"/>
                <w:szCs w:val="24"/>
              </w:rPr>
              <w:t>лесовосстановления</w:t>
            </w:r>
            <w:proofErr w:type="spellEnd"/>
            <w:r w:rsidRPr="00EA682E">
              <w:rPr>
                <w:rFonts w:ascii="Times New Roman" w:hAnsi="Times New Roman"/>
                <w:sz w:val="24"/>
                <w:szCs w:val="24"/>
              </w:rPr>
              <w:t xml:space="preserve"> и л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lastRenderedPageBreak/>
              <w:t>соразведения к площади вырубленных и погибших лесных насаждений на уровне 100 процентов;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повышение объема платежей в бюджетную систему Ро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с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сийской Федерации от использования лесов, расположе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ных на землях лесного фонда, до уровня 6,5 руб</w:t>
            </w:r>
            <w:r w:rsidR="00BE61E5">
              <w:rPr>
                <w:rFonts w:ascii="Times New Roman" w:hAnsi="Times New Roman"/>
                <w:sz w:val="24"/>
                <w:szCs w:val="24"/>
              </w:rPr>
              <w:t>ля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 xml:space="preserve"> в расч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те на 1 га земель лесного фонда;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обеспечение баланса выбытия и воспроизводства лесов на уровне 100 процентов;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достижение отношения фактического объема заготовки древесины к установленному допустимому объему изъятия древесины на уровне 9,8 процента»;</w:t>
            </w:r>
          </w:p>
        </w:tc>
      </w:tr>
    </w:tbl>
    <w:p w:rsidR="00EA682E" w:rsidRPr="00EA682E" w:rsidRDefault="00EA682E" w:rsidP="00EA68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A682E" w:rsidRPr="00EA682E" w:rsidRDefault="00EA682E" w:rsidP="00EA68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EA682E">
        <w:rPr>
          <w:rFonts w:ascii="Times New Roman" w:hAnsi="Times New Roman"/>
          <w:bCs/>
          <w:sz w:val="28"/>
          <w:szCs w:val="28"/>
        </w:rPr>
        <w:t>в) раздел II изложить в следующей редакции:</w:t>
      </w:r>
    </w:p>
    <w:p w:rsidR="00EA682E" w:rsidRPr="00EA682E" w:rsidRDefault="00EA682E" w:rsidP="00EA68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EA682E" w:rsidRPr="00EA682E" w:rsidRDefault="00EA682E" w:rsidP="00EA68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EA682E">
        <w:rPr>
          <w:rFonts w:ascii="Times New Roman" w:hAnsi="Times New Roman"/>
          <w:bCs/>
          <w:sz w:val="28"/>
          <w:szCs w:val="28"/>
        </w:rPr>
        <w:t>«II. Основные цель, задачи и этапы реализации Программы</w:t>
      </w:r>
    </w:p>
    <w:p w:rsidR="00EA682E" w:rsidRPr="00EA682E" w:rsidRDefault="00EA682E" w:rsidP="00EA6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Цель Программы – повышение эффективности использования, охраны, защ</w:t>
      </w:r>
      <w:r w:rsidRPr="00EA682E">
        <w:rPr>
          <w:rFonts w:ascii="Times New Roman" w:hAnsi="Times New Roman"/>
          <w:sz w:val="28"/>
          <w:szCs w:val="28"/>
        </w:rPr>
        <w:t>и</w:t>
      </w:r>
      <w:r w:rsidRPr="00EA682E">
        <w:rPr>
          <w:rFonts w:ascii="Times New Roman" w:hAnsi="Times New Roman"/>
          <w:sz w:val="28"/>
          <w:szCs w:val="28"/>
        </w:rPr>
        <w:t>ты и воспроизводства лесов, обеспечение стабильного удовлетворения обществе</w:t>
      </w:r>
      <w:r w:rsidRPr="00EA682E">
        <w:rPr>
          <w:rFonts w:ascii="Times New Roman" w:hAnsi="Times New Roman"/>
          <w:sz w:val="28"/>
          <w:szCs w:val="28"/>
        </w:rPr>
        <w:t>н</w:t>
      </w:r>
      <w:r w:rsidRPr="00EA682E">
        <w:rPr>
          <w:rFonts w:ascii="Times New Roman" w:hAnsi="Times New Roman"/>
          <w:sz w:val="28"/>
          <w:szCs w:val="28"/>
        </w:rPr>
        <w:t>ных потребностей в ресурсах и полезных свойствах леса при сохранении эконом</w:t>
      </w:r>
      <w:r w:rsidRPr="00EA682E">
        <w:rPr>
          <w:rFonts w:ascii="Times New Roman" w:hAnsi="Times New Roman"/>
          <w:sz w:val="28"/>
          <w:szCs w:val="28"/>
        </w:rPr>
        <w:t>и</w:t>
      </w:r>
      <w:r w:rsidRPr="00EA682E">
        <w:rPr>
          <w:rFonts w:ascii="Times New Roman" w:hAnsi="Times New Roman"/>
          <w:sz w:val="28"/>
          <w:szCs w:val="28"/>
        </w:rPr>
        <w:t>ческого и экологического потенциала, а также глобальных функций лесов и их би</w:t>
      </w:r>
      <w:r w:rsidRPr="00EA682E">
        <w:rPr>
          <w:rFonts w:ascii="Times New Roman" w:hAnsi="Times New Roman"/>
          <w:sz w:val="28"/>
          <w:szCs w:val="28"/>
        </w:rPr>
        <w:t>о</w:t>
      </w:r>
      <w:r w:rsidRPr="00EA682E">
        <w:rPr>
          <w:rFonts w:ascii="Times New Roman" w:hAnsi="Times New Roman"/>
          <w:sz w:val="28"/>
          <w:szCs w:val="28"/>
        </w:rPr>
        <w:t>логического разнообразия.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Программа рассчитана на 2017-2024 годы и предполагает решение следующих задач: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обеспечение эффективной охраны, защиты, воспроизводства лесов, в том чи</w:t>
      </w:r>
      <w:r w:rsidRPr="00EA682E">
        <w:rPr>
          <w:rFonts w:ascii="Times New Roman" w:hAnsi="Times New Roman"/>
          <w:sz w:val="28"/>
          <w:szCs w:val="28"/>
        </w:rPr>
        <w:t>с</w:t>
      </w:r>
      <w:r w:rsidRPr="00EA682E">
        <w:rPr>
          <w:rFonts w:ascii="Times New Roman" w:hAnsi="Times New Roman"/>
          <w:sz w:val="28"/>
          <w:szCs w:val="28"/>
        </w:rPr>
        <w:t>ле на всех участках вырубленных и погибших лесных насаждений, а также раци</w:t>
      </w:r>
      <w:r w:rsidRPr="00EA682E">
        <w:rPr>
          <w:rFonts w:ascii="Times New Roman" w:hAnsi="Times New Roman"/>
          <w:sz w:val="28"/>
          <w:szCs w:val="28"/>
        </w:rPr>
        <w:t>о</w:t>
      </w:r>
      <w:r w:rsidRPr="00EA682E">
        <w:rPr>
          <w:rFonts w:ascii="Times New Roman" w:hAnsi="Times New Roman"/>
          <w:sz w:val="28"/>
          <w:szCs w:val="28"/>
        </w:rPr>
        <w:t xml:space="preserve">нального многоцелевого и </w:t>
      </w:r>
      <w:proofErr w:type="spellStart"/>
      <w:r w:rsidRPr="00EA682E">
        <w:rPr>
          <w:rFonts w:ascii="Times New Roman" w:hAnsi="Times New Roman"/>
          <w:sz w:val="28"/>
          <w:szCs w:val="28"/>
        </w:rPr>
        <w:t>неистощительного</w:t>
      </w:r>
      <w:proofErr w:type="spellEnd"/>
      <w:r w:rsidRPr="00EA682E">
        <w:rPr>
          <w:rFonts w:ascii="Times New Roman" w:hAnsi="Times New Roman"/>
          <w:sz w:val="28"/>
          <w:szCs w:val="28"/>
        </w:rPr>
        <w:t xml:space="preserve"> использования лесов при сохранении их экологических функций и биологического разнообразия;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обеспечение эффективного управления лесами и устойчивого развития лесн</w:t>
      </w:r>
      <w:r w:rsidRPr="00EA682E">
        <w:rPr>
          <w:rFonts w:ascii="Times New Roman" w:hAnsi="Times New Roman"/>
          <w:sz w:val="28"/>
          <w:szCs w:val="28"/>
        </w:rPr>
        <w:t>о</w:t>
      </w:r>
      <w:r w:rsidRPr="00EA682E">
        <w:rPr>
          <w:rFonts w:ascii="Times New Roman" w:hAnsi="Times New Roman"/>
          <w:sz w:val="28"/>
          <w:szCs w:val="28"/>
        </w:rPr>
        <w:t>го сектора экономики.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Этапы реализации Программы – 2017-2024 годы, в том числе: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I этап – 2017-2018 годы;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II этап – 2019-2020 годы;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III этап – 2021-2024 годы</w:t>
      </w:r>
      <w:proofErr w:type="gramStart"/>
      <w:r w:rsidRPr="00EA682E">
        <w:rPr>
          <w:rFonts w:ascii="Times New Roman" w:hAnsi="Times New Roman"/>
          <w:sz w:val="28"/>
          <w:szCs w:val="28"/>
        </w:rPr>
        <w:t>.</w:t>
      </w:r>
      <w:r w:rsidR="00BE61E5">
        <w:rPr>
          <w:rFonts w:ascii="Times New Roman" w:hAnsi="Times New Roman"/>
          <w:sz w:val="28"/>
          <w:szCs w:val="28"/>
        </w:rPr>
        <w:t>»;</w:t>
      </w:r>
      <w:proofErr w:type="gramEnd"/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г) в разделе IV: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в абзаце четвертом цифры «2020» заменить цифрами «2024»;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в абзаце пятом цифры «2020» заменить цифрами «2024», цифры «</w:t>
      </w:r>
      <w:r w:rsidRPr="00EA682E">
        <w:rPr>
          <w:rFonts w:ascii="Times New Roman" w:eastAsiaTheme="minorHAnsi" w:hAnsi="Times New Roman"/>
          <w:sz w:val="28"/>
          <w:szCs w:val="28"/>
        </w:rPr>
        <w:t xml:space="preserve">1308601,09» заменить </w:t>
      </w:r>
      <w:r w:rsidRPr="00EA682E">
        <w:rPr>
          <w:rFonts w:ascii="Times New Roman" w:hAnsi="Times New Roman"/>
          <w:sz w:val="28"/>
          <w:szCs w:val="28"/>
        </w:rPr>
        <w:t>цифрами</w:t>
      </w:r>
      <w:r w:rsidRPr="00EA682E">
        <w:rPr>
          <w:rFonts w:ascii="Times New Roman" w:eastAsiaTheme="minorHAnsi" w:hAnsi="Times New Roman"/>
          <w:sz w:val="28"/>
          <w:szCs w:val="28"/>
        </w:rPr>
        <w:t xml:space="preserve"> «3115173,39», цифры «1290678,89» заменить </w:t>
      </w:r>
      <w:r w:rsidRPr="00EA682E">
        <w:rPr>
          <w:rFonts w:ascii="Times New Roman" w:hAnsi="Times New Roman"/>
          <w:sz w:val="28"/>
          <w:szCs w:val="28"/>
        </w:rPr>
        <w:t>цифрами</w:t>
      </w:r>
      <w:r w:rsidRPr="00EA682E">
        <w:rPr>
          <w:rFonts w:ascii="Times New Roman" w:eastAsiaTheme="minorHAnsi" w:hAnsi="Times New Roman"/>
          <w:sz w:val="28"/>
          <w:szCs w:val="28"/>
        </w:rPr>
        <w:t xml:space="preserve"> «3009860,19»;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t>абзацы шестой-десятый изложить в следу</w:t>
      </w:r>
      <w:r w:rsidRPr="00EA682E">
        <w:rPr>
          <w:rFonts w:ascii="Times New Roman" w:hAnsi="Times New Roman"/>
          <w:sz w:val="28"/>
          <w:szCs w:val="28"/>
        </w:rPr>
        <w:t>ющей редакции: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«Общий объем финансирования Программы по годам: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на 2017 год – 197843,39 тыс. рублей;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на 2018 год – 303193,70 тыс. рублей;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на 2019 год – 489161,40 тыс. рублей;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на 2020 год – 456957,8 тыс. рублей</w:t>
      </w:r>
      <w:proofErr w:type="gramStart"/>
      <w:r w:rsidR="00BE61E5">
        <w:rPr>
          <w:rFonts w:ascii="Times New Roman" w:hAnsi="Times New Roman"/>
          <w:sz w:val="28"/>
          <w:szCs w:val="28"/>
        </w:rPr>
        <w:t>;</w:t>
      </w:r>
      <w:r w:rsidRPr="00EA682E">
        <w:rPr>
          <w:rFonts w:ascii="Times New Roman" w:hAnsi="Times New Roman"/>
          <w:sz w:val="28"/>
          <w:szCs w:val="28"/>
        </w:rPr>
        <w:t>»</w:t>
      </w:r>
      <w:proofErr w:type="gramEnd"/>
      <w:r w:rsidRPr="00EA682E">
        <w:rPr>
          <w:rFonts w:ascii="Times New Roman" w:hAnsi="Times New Roman"/>
          <w:sz w:val="28"/>
          <w:szCs w:val="28"/>
        </w:rPr>
        <w:t>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дополнить абзацами одиннадцатым-четырнадцатым следующего содержания: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«на 2021 год – 381874,30 тыс. рублей;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lastRenderedPageBreak/>
        <w:t>на 2022 год – 410183,00 тыс. рублей;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на 2023 год – 437979,90 тыс. рублей;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на 2024 год – 437979,90 тыс. рублей</w:t>
      </w:r>
      <w:proofErr w:type="gramStart"/>
      <w:r w:rsidR="00BE61E5">
        <w:rPr>
          <w:rFonts w:ascii="Times New Roman" w:hAnsi="Times New Roman"/>
          <w:sz w:val="28"/>
          <w:szCs w:val="28"/>
        </w:rPr>
        <w:t>.</w:t>
      </w:r>
      <w:r w:rsidRPr="00EA682E">
        <w:rPr>
          <w:rFonts w:ascii="Times New Roman" w:hAnsi="Times New Roman"/>
          <w:sz w:val="28"/>
          <w:szCs w:val="28"/>
        </w:rPr>
        <w:t>»;</w:t>
      </w:r>
      <w:proofErr w:type="gramEnd"/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682E">
        <w:rPr>
          <w:rFonts w:ascii="Times New Roman" w:eastAsiaTheme="minorHAnsi" w:hAnsi="Times New Roman"/>
          <w:sz w:val="28"/>
          <w:szCs w:val="28"/>
        </w:rPr>
        <w:t>д</w:t>
      </w:r>
      <w:proofErr w:type="spellEnd"/>
      <w:r w:rsidRPr="00EA682E">
        <w:rPr>
          <w:rFonts w:ascii="Times New Roman" w:eastAsiaTheme="minorHAnsi" w:hAnsi="Times New Roman"/>
          <w:sz w:val="28"/>
          <w:szCs w:val="28"/>
        </w:rPr>
        <w:t xml:space="preserve">) раздел </w:t>
      </w:r>
      <w:r w:rsidRPr="00EA682E">
        <w:rPr>
          <w:rFonts w:ascii="Times New Roman" w:hAnsi="Times New Roman"/>
          <w:sz w:val="28"/>
          <w:szCs w:val="28"/>
        </w:rPr>
        <w:t>VI изложить в следующей редакции:</w:t>
      </w:r>
    </w:p>
    <w:p w:rsidR="00EA682E" w:rsidRPr="00EA682E" w:rsidRDefault="00EA682E" w:rsidP="00EA6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82E" w:rsidRPr="00EA682E" w:rsidRDefault="00EA682E" w:rsidP="00EA682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t>«VI. Механизм реализации Программы</w:t>
      </w:r>
    </w:p>
    <w:p w:rsidR="00EA682E" w:rsidRPr="00EA682E" w:rsidRDefault="00EA682E" w:rsidP="00EA682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t>Основные нормативные правовые акты, в соответствии с которыми осущест</w:t>
      </w:r>
      <w:r w:rsidRPr="00EA682E">
        <w:rPr>
          <w:rFonts w:ascii="Times New Roman" w:eastAsiaTheme="minorHAnsi" w:hAnsi="Times New Roman"/>
          <w:sz w:val="28"/>
          <w:szCs w:val="28"/>
        </w:rPr>
        <w:t>в</w:t>
      </w:r>
      <w:r w:rsidRPr="00EA682E">
        <w:rPr>
          <w:rFonts w:ascii="Times New Roman" w:eastAsiaTheme="minorHAnsi" w:hAnsi="Times New Roman"/>
          <w:sz w:val="28"/>
          <w:szCs w:val="28"/>
        </w:rPr>
        <w:t>ляется правовое регулирование в сфере реализации Программы: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t>Конституция Российской Федерации;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t>Бюджетный кодекс Российской Федерации;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t>Лесной кодекс Российской Федерации;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t>Налоговый кодекс Российской Федерации;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t>Гражданский кодекс Российской Федерации;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t>Земельный кодекс Российской Федерации;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t>Кодекс Российской Федерации об административных правонарушениях;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t>Федеральный закон от 2 мая 2006 г. № 59-ФЗ «О порядке рассмотрения обр</w:t>
      </w:r>
      <w:r w:rsidRPr="00EA682E">
        <w:rPr>
          <w:rFonts w:ascii="Times New Roman" w:eastAsiaTheme="minorHAnsi" w:hAnsi="Times New Roman"/>
          <w:sz w:val="28"/>
          <w:szCs w:val="28"/>
        </w:rPr>
        <w:t>а</w:t>
      </w:r>
      <w:r w:rsidRPr="00EA682E">
        <w:rPr>
          <w:rFonts w:ascii="Times New Roman" w:eastAsiaTheme="minorHAnsi" w:hAnsi="Times New Roman"/>
          <w:sz w:val="28"/>
          <w:szCs w:val="28"/>
        </w:rPr>
        <w:t>щений граждан Российской Федерации»;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t>постановление Правительства Российской Федерации от 3 июля 2006 г. № 413 «Об утверждении форм документов финансовой отчетности об исполнении фед</w:t>
      </w:r>
      <w:r w:rsidRPr="00EA682E">
        <w:rPr>
          <w:rFonts w:ascii="Times New Roman" w:eastAsiaTheme="minorHAnsi" w:hAnsi="Times New Roman"/>
          <w:sz w:val="28"/>
          <w:szCs w:val="28"/>
        </w:rPr>
        <w:t>е</w:t>
      </w:r>
      <w:r w:rsidRPr="00EA682E">
        <w:rPr>
          <w:rFonts w:ascii="Times New Roman" w:eastAsiaTheme="minorHAnsi" w:hAnsi="Times New Roman"/>
          <w:sz w:val="28"/>
          <w:szCs w:val="28"/>
        </w:rPr>
        <w:t>рального бюджета для представления в Счетную палату Российской Федерации»;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t>постановление Правительства Российской Федерации от 16 апреля 2011 г.               № 284 «О внесении изменений в Положение об осуществлении государственного лесного контроля и надзора и Положение об осуществлении государственного п</w:t>
      </w:r>
      <w:r w:rsidRPr="00EA682E">
        <w:rPr>
          <w:rFonts w:ascii="Times New Roman" w:eastAsiaTheme="minorHAnsi" w:hAnsi="Times New Roman"/>
          <w:sz w:val="28"/>
          <w:szCs w:val="28"/>
        </w:rPr>
        <w:t>о</w:t>
      </w:r>
      <w:r w:rsidRPr="00EA682E">
        <w:rPr>
          <w:rFonts w:ascii="Times New Roman" w:eastAsiaTheme="minorHAnsi" w:hAnsi="Times New Roman"/>
          <w:sz w:val="28"/>
          <w:szCs w:val="28"/>
        </w:rPr>
        <w:t>жарного контроля в лесах»;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t>приказ Министерства финансов Российской Федерации от 28 декабря 2010 г. № 191н «Об утверждении Инструкции о порядке составления и представления год</w:t>
      </w:r>
      <w:r w:rsidRPr="00EA682E">
        <w:rPr>
          <w:rFonts w:ascii="Times New Roman" w:eastAsiaTheme="minorHAnsi" w:hAnsi="Times New Roman"/>
          <w:sz w:val="28"/>
          <w:szCs w:val="28"/>
        </w:rPr>
        <w:t>о</w:t>
      </w:r>
      <w:r w:rsidRPr="00EA682E">
        <w:rPr>
          <w:rFonts w:ascii="Times New Roman" w:eastAsiaTheme="minorHAnsi" w:hAnsi="Times New Roman"/>
          <w:sz w:val="28"/>
          <w:szCs w:val="28"/>
        </w:rPr>
        <w:t>вой, квартальной и месячной отчетности об исполнении бюджетов бюджетной си</w:t>
      </w:r>
      <w:r w:rsidRPr="00EA682E">
        <w:rPr>
          <w:rFonts w:ascii="Times New Roman" w:eastAsiaTheme="minorHAnsi" w:hAnsi="Times New Roman"/>
          <w:sz w:val="28"/>
          <w:szCs w:val="28"/>
        </w:rPr>
        <w:t>с</w:t>
      </w:r>
      <w:r w:rsidRPr="00EA682E">
        <w:rPr>
          <w:rFonts w:ascii="Times New Roman" w:eastAsiaTheme="minorHAnsi" w:hAnsi="Times New Roman"/>
          <w:sz w:val="28"/>
          <w:szCs w:val="28"/>
        </w:rPr>
        <w:t>темы Российской Федерации;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t>постановление Правительства Республики Тыва от 5 июня 2014</w:t>
      </w:r>
      <w:r w:rsidR="00BE61E5">
        <w:rPr>
          <w:rFonts w:ascii="Times New Roman" w:eastAsiaTheme="minorHAnsi" w:hAnsi="Times New Roman"/>
          <w:sz w:val="28"/>
          <w:szCs w:val="28"/>
        </w:rPr>
        <w:t xml:space="preserve"> </w:t>
      </w:r>
      <w:r w:rsidRPr="00EA682E">
        <w:rPr>
          <w:rFonts w:ascii="Times New Roman" w:eastAsiaTheme="minorHAnsi" w:hAnsi="Times New Roman"/>
          <w:sz w:val="28"/>
          <w:szCs w:val="28"/>
        </w:rPr>
        <w:t>г. № 259              «Об утверждении Порядка разработки, реализации и оценки эффективности гос</w:t>
      </w:r>
      <w:r w:rsidRPr="00EA682E">
        <w:rPr>
          <w:rFonts w:ascii="Times New Roman" w:eastAsiaTheme="minorHAnsi" w:hAnsi="Times New Roman"/>
          <w:sz w:val="28"/>
          <w:szCs w:val="28"/>
        </w:rPr>
        <w:t>у</w:t>
      </w:r>
      <w:r w:rsidRPr="00EA682E">
        <w:rPr>
          <w:rFonts w:ascii="Times New Roman" w:eastAsiaTheme="minorHAnsi" w:hAnsi="Times New Roman"/>
          <w:sz w:val="28"/>
          <w:szCs w:val="28"/>
        </w:rPr>
        <w:t>дарственных программ Республики Тыва».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t>Государственный заказчик несет ответственность за реализацию Программы в целом, рациональное использование средств, выделяемых на ее реализацию. Мин</w:t>
      </w:r>
      <w:r w:rsidRPr="00EA682E">
        <w:rPr>
          <w:rFonts w:ascii="Times New Roman" w:eastAsiaTheme="minorHAnsi" w:hAnsi="Times New Roman"/>
          <w:sz w:val="28"/>
          <w:szCs w:val="28"/>
        </w:rPr>
        <w:t>и</w:t>
      </w:r>
      <w:r w:rsidRPr="00EA682E">
        <w:rPr>
          <w:rFonts w:ascii="Times New Roman" w:eastAsiaTheme="minorHAnsi" w:hAnsi="Times New Roman"/>
          <w:sz w:val="28"/>
          <w:szCs w:val="28"/>
        </w:rPr>
        <w:t>стерство природных ресурсов и экологии Республики Тыва является единственным исполнителем данной Программы.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A682E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EA682E">
        <w:rPr>
          <w:rFonts w:ascii="Times New Roman" w:eastAsiaTheme="minorHAnsi" w:hAnsi="Times New Roman"/>
          <w:sz w:val="28"/>
          <w:szCs w:val="28"/>
        </w:rPr>
        <w:t xml:space="preserve"> реализацией Программы включает систематическую отчетность исполнителей об освоении выделенных им средств и выполнении программных м</w:t>
      </w:r>
      <w:r w:rsidRPr="00EA682E">
        <w:rPr>
          <w:rFonts w:ascii="Times New Roman" w:eastAsiaTheme="minorHAnsi" w:hAnsi="Times New Roman"/>
          <w:sz w:val="28"/>
          <w:szCs w:val="28"/>
        </w:rPr>
        <w:t>е</w:t>
      </w:r>
      <w:r w:rsidRPr="00EA682E">
        <w:rPr>
          <w:rFonts w:ascii="Times New Roman" w:eastAsiaTheme="minorHAnsi" w:hAnsi="Times New Roman"/>
          <w:sz w:val="28"/>
          <w:szCs w:val="28"/>
        </w:rPr>
        <w:t>роприятий.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t>Исполнители Программы обеспечивают реализацию и мониторинг государс</w:t>
      </w:r>
      <w:r w:rsidRPr="00EA682E">
        <w:rPr>
          <w:rFonts w:ascii="Times New Roman" w:eastAsiaTheme="minorHAnsi" w:hAnsi="Times New Roman"/>
          <w:sz w:val="28"/>
          <w:szCs w:val="28"/>
        </w:rPr>
        <w:t>т</w:t>
      </w:r>
      <w:r w:rsidRPr="00EA682E">
        <w:rPr>
          <w:rFonts w:ascii="Times New Roman" w:eastAsiaTheme="minorHAnsi" w:hAnsi="Times New Roman"/>
          <w:sz w:val="28"/>
          <w:szCs w:val="28"/>
        </w:rPr>
        <w:t>венных программных мероприятий в пределах своей компетенции, направляют и</w:t>
      </w:r>
      <w:r w:rsidRPr="00EA682E">
        <w:rPr>
          <w:rFonts w:ascii="Times New Roman" w:eastAsiaTheme="minorHAnsi" w:hAnsi="Times New Roman"/>
          <w:sz w:val="28"/>
          <w:szCs w:val="28"/>
        </w:rPr>
        <w:t>н</w:t>
      </w:r>
      <w:r w:rsidRPr="00EA682E">
        <w:rPr>
          <w:rFonts w:ascii="Times New Roman" w:eastAsiaTheme="minorHAnsi" w:hAnsi="Times New Roman"/>
          <w:sz w:val="28"/>
          <w:szCs w:val="28"/>
        </w:rPr>
        <w:t xml:space="preserve">формацию о ходе реализации мероприятий Программы в Министерство экономики Республики Тыва: </w:t>
      </w:r>
      <w:r w:rsidRPr="00EA682E">
        <w:rPr>
          <w:rFonts w:ascii="Times New Roman" w:hAnsi="Times New Roman"/>
          <w:sz w:val="28"/>
          <w:szCs w:val="28"/>
        </w:rPr>
        <w:t>по итогам месяца – до 5 числа месяца, следующего за отчетным периодом, по итогам полугодия – до 5 июля, по итогам года – до 10 января.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lastRenderedPageBreak/>
        <w:t>Реализация Программы может быть подвергнута следующим рискам, сн</w:t>
      </w:r>
      <w:r w:rsidRPr="00EA682E">
        <w:rPr>
          <w:rFonts w:ascii="Times New Roman" w:eastAsiaTheme="minorHAnsi" w:hAnsi="Times New Roman"/>
          <w:sz w:val="28"/>
          <w:szCs w:val="28"/>
        </w:rPr>
        <w:t>и</w:t>
      </w:r>
      <w:r w:rsidRPr="00EA682E">
        <w:rPr>
          <w:rFonts w:ascii="Times New Roman" w:eastAsiaTheme="minorHAnsi" w:hAnsi="Times New Roman"/>
          <w:sz w:val="28"/>
          <w:szCs w:val="28"/>
        </w:rPr>
        <w:t>жающим эффективность ее выполнения: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A682E">
        <w:rPr>
          <w:rFonts w:ascii="Times New Roman" w:eastAsiaTheme="minorHAnsi" w:hAnsi="Times New Roman"/>
          <w:sz w:val="28"/>
          <w:szCs w:val="28"/>
        </w:rPr>
        <w:t>риски, связанные с причинами природного характера, в том числе возникн</w:t>
      </w:r>
      <w:r w:rsidRPr="00EA682E">
        <w:rPr>
          <w:rFonts w:ascii="Times New Roman" w:eastAsiaTheme="minorHAnsi" w:hAnsi="Times New Roman"/>
          <w:sz w:val="28"/>
          <w:szCs w:val="28"/>
        </w:rPr>
        <w:t>о</w:t>
      </w:r>
      <w:r w:rsidRPr="00EA682E">
        <w:rPr>
          <w:rFonts w:ascii="Times New Roman" w:eastAsiaTheme="minorHAnsi" w:hAnsi="Times New Roman"/>
          <w:sz w:val="28"/>
          <w:szCs w:val="28"/>
        </w:rPr>
        <w:t xml:space="preserve">вение экстремальных природных ситуаций (высокая </w:t>
      </w:r>
      <w:proofErr w:type="spellStart"/>
      <w:r w:rsidRPr="00EA682E">
        <w:rPr>
          <w:rFonts w:ascii="Times New Roman" w:eastAsiaTheme="minorHAnsi" w:hAnsi="Times New Roman"/>
          <w:sz w:val="28"/>
          <w:szCs w:val="28"/>
        </w:rPr>
        <w:t>горимость</w:t>
      </w:r>
      <w:proofErr w:type="spellEnd"/>
      <w:r w:rsidRPr="00EA682E">
        <w:rPr>
          <w:rFonts w:ascii="Times New Roman" w:eastAsiaTheme="minorHAnsi" w:hAnsi="Times New Roman"/>
          <w:sz w:val="28"/>
          <w:szCs w:val="28"/>
        </w:rPr>
        <w:t xml:space="preserve"> лесов, вспышки ма</w:t>
      </w:r>
      <w:r w:rsidRPr="00EA682E">
        <w:rPr>
          <w:rFonts w:ascii="Times New Roman" w:eastAsiaTheme="minorHAnsi" w:hAnsi="Times New Roman"/>
          <w:sz w:val="28"/>
          <w:szCs w:val="28"/>
        </w:rPr>
        <w:t>с</w:t>
      </w:r>
      <w:r w:rsidRPr="00EA682E">
        <w:rPr>
          <w:rFonts w:ascii="Times New Roman" w:eastAsiaTheme="minorHAnsi" w:hAnsi="Times New Roman"/>
          <w:sz w:val="28"/>
          <w:szCs w:val="28"/>
        </w:rPr>
        <w:t>сового размножения вредных организмов, повреждение лесов стихийными клим</w:t>
      </w:r>
      <w:r w:rsidRPr="00EA682E">
        <w:rPr>
          <w:rFonts w:ascii="Times New Roman" w:eastAsiaTheme="minorHAnsi" w:hAnsi="Times New Roman"/>
          <w:sz w:val="28"/>
          <w:szCs w:val="28"/>
        </w:rPr>
        <w:t>а</w:t>
      </w:r>
      <w:r w:rsidRPr="00EA682E">
        <w:rPr>
          <w:rFonts w:ascii="Times New Roman" w:eastAsiaTheme="minorHAnsi" w:hAnsi="Times New Roman"/>
          <w:sz w:val="28"/>
          <w:szCs w:val="28"/>
        </w:rPr>
        <w:t>тическими факторами, метеорологические условия и др.), определяющие возмо</w:t>
      </w:r>
      <w:r w:rsidRPr="00EA682E">
        <w:rPr>
          <w:rFonts w:ascii="Times New Roman" w:eastAsiaTheme="minorHAnsi" w:hAnsi="Times New Roman"/>
          <w:sz w:val="28"/>
          <w:szCs w:val="28"/>
        </w:rPr>
        <w:t>ж</w:t>
      </w:r>
      <w:r w:rsidRPr="00EA682E">
        <w:rPr>
          <w:rFonts w:ascii="Times New Roman" w:eastAsiaTheme="minorHAnsi" w:hAnsi="Times New Roman"/>
          <w:sz w:val="28"/>
          <w:szCs w:val="28"/>
        </w:rPr>
        <w:t>ность проведения мероприятий по использованию лесов;</w:t>
      </w:r>
      <w:proofErr w:type="gramEnd"/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t>ухудшение метеорологических условий при осуществлении использования л</w:t>
      </w:r>
      <w:r w:rsidRPr="00EA682E">
        <w:rPr>
          <w:rFonts w:ascii="Times New Roman" w:eastAsiaTheme="minorHAnsi" w:hAnsi="Times New Roman"/>
          <w:sz w:val="28"/>
          <w:szCs w:val="28"/>
        </w:rPr>
        <w:t>е</w:t>
      </w:r>
      <w:r w:rsidRPr="00EA682E">
        <w:rPr>
          <w:rFonts w:ascii="Times New Roman" w:eastAsiaTheme="minorHAnsi" w:hAnsi="Times New Roman"/>
          <w:sz w:val="28"/>
          <w:szCs w:val="28"/>
        </w:rPr>
        <w:t>сов, как правило, носит ограниченный характер и может проявиться на выполнении планируемых мероприятий в отдельных регионах (например, могут снизиться объ</w:t>
      </w:r>
      <w:r w:rsidRPr="00EA682E">
        <w:rPr>
          <w:rFonts w:ascii="Times New Roman" w:eastAsiaTheme="minorHAnsi" w:hAnsi="Times New Roman"/>
          <w:sz w:val="28"/>
          <w:szCs w:val="28"/>
        </w:rPr>
        <w:t>е</w:t>
      </w:r>
      <w:r w:rsidRPr="00EA682E">
        <w:rPr>
          <w:rFonts w:ascii="Times New Roman" w:eastAsiaTheme="minorHAnsi" w:hAnsi="Times New Roman"/>
          <w:sz w:val="28"/>
          <w:szCs w:val="28"/>
        </w:rPr>
        <w:t>мы заготовки и вывозки древесины в теплые зимы в северных районах страны и др.). Регулирование таких проблем может быть обеспечено на региональном и местном уровнях, хотя в ряде случаев может привести к снижению объема использования л</w:t>
      </w:r>
      <w:r w:rsidRPr="00EA682E">
        <w:rPr>
          <w:rFonts w:ascii="Times New Roman" w:eastAsiaTheme="minorHAnsi" w:hAnsi="Times New Roman"/>
          <w:sz w:val="28"/>
          <w:szCs w:val="28"/>
        </w:rPr>
        <w:t>е</w:t>
      </w:r>
      <w:r w:rsidRPr="00EA682E">
        <w:rPr>
          <w:rFonts w:ascii="Times New Roman" w:eastAsiaTheme="minorHAnsi" w:hAnsi="Times New Roman"/>
          <w:sz w:val="28"/>
          <w:szCs w:val="28"/>
        </w:rPr>
        <w:t>сов, снижению уровня платежей в бюджеты всех уровней и ухудшению качества л</w:t>
      </w:r>
      <w:r w:rsidRPr="00EA682E">
        <w:rPr>
          <w:rFonts w:ascii="Times New Roman" w:eastAsiaTheme="minorHAnsi" w:hAnsi="Times New Roman"/>
          <w:sz w:val="28"/>
          <w:szCs w:val="28"/>
        </w:rPr>
        <w:t>е</w:t>
      </w:r>
      <w:r w:rsidRPr="00EA682E">
        <w:rPr>
          <w:rFonts w:ascii="Times New Roman" w:eastAsiaTheme="minorHAnsi" w:hAnsi="Times New Roman"/>
          <w:sz w:val="28"/>
          <w:szCs w:val="28"/>
        </w:rPr>
        <w:t>сохозяйственных работ;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A682E">
        <w:rPr>
          <w:rFonts w:ascii="Times New Roman" w:eastAsiaTheme="minorHAnsi" w:hAnsi="Times New Roman"/>
          <w:sz w:val="28"/>
          <w:szCs w:val="28"/>
        </w:rPr>
        <w:t>риски, связанные с социально-экономическими факторами, в том числе небл</w:t>
      </w:r>
      <w:r w:rsidRPr="00EA682E">
        <w:rPr>
          <w:rFonts w:ascii="Times New Roman" w:eastAsiaTheme="minorHAnsi" w:hAnsi="Times New Roman"/>
          <w:sz w:val="28"/>
          <w:szCs w:val="28"/>
        </w:rPr>
        <w:t>а</w:t>
      </w:r>
      <w:r w:rsidRPr="00EA682E">
        <w:rPr>
          <w:rFonts w:ascii="Times New Roman" w:eastAsiaTheme="minorHAnsi" w:hAnsi="Times New Roman"/>
          <w:sz w:val="28"/>
          <w:szCs w:val="28"/>
        </w:rPr>
        <w:t>гоприятная экономическая ситуация на рынке лесной продукции, недостаточность местных трудовых ресурсов и квалифицированных кадров, а также пассивное с</w:t>
      </w:r>
      <w:r w:rsidRPr="00EA682E">
        <w:rPr>
          <w:rFonts w:ascii="Times New Roman" w:eastAsiaTheme="minorHAnsi" w:hAnsi="Times New Roman"/>
          <w:sz w:val="28"/>
          <w:szCs w:val="28"/>
        </w:rPr>
        <w:t>о</w:t>
      </w:r>
      <w:r w:rsidRPr="00EA682E">
        <w:rPr>
          <w:rFonts w:ascii="Times New Roman" w:eastAsiaTheme="minorHAnsi" w:hAnsi="Times New Roman"/>
          <w:sz w:val="28"/>
          <w:szCs w:val="28"/>
        </w:rPr>
        <w:t>противление отдельных граждан и общественных организаций проведению мер</w:t>
      </w:r>
      <w:r w:rsidRPr="00EA682E">
        <w:rPr>
          <w:rFonts w:ascii="Times New Roman" w:eastAsiaTheme="minorHAnsi" w:hAnsi="Times New Roman"/>
          <w:sz w:val="28"/>
          <w:szCs w:val="28"/>
        </w:rPr>
        <w:t>о</w:t>
      </w:r>
      <w:r w:rsidRPr="00EA682E">
        <w:rPr>
          <w:rFonts w:ascii="Times New Roman" w:eastAsiaTheme="minorHAnsi" w:hAnsi="Times New Roman"/>
          <w:sz w:val="28"/>
          <w:szCs w:val="28"/>
        </w:rPr>
        <w:t>приятий Программы.</w:t>
      </w:r>
      <w:proofErr w:type="gramEnd"/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A682E">
        <w:rPr>
          <w:rFonts w:ascii="Times New Roman" w:eastAsiaTheme="minorHAnsi" w:hAnsi="Times New Roman"/>
          <w:sz w:val="28"/>
          <w:szCs w:val="28"/>
        </w:rPr>
        <w:t>В зависимости от характера и масштабности проявления указанных рисков могут возникнуть критические ситуации, связанные с повреждаемостью и гибелью лесов вследствие лесных пожаров, вспышек массового размножения вредных орг</w:t>
      </w:r>
      <w:r w:rsidRPr="00EA682E">
        <w:rPr>
          <w:rFonts w:ascii="Times New Roman" w:eastAsiaTheme="minorHAnsi" w:hAnsi="Times New Roman"/>
          <w:sz w:val="28"/>
          <w:szCs w:val="28"/>
        </w:rPr>
        <w:t>а</w:t>
      </w:r>
      <w:r w:rsidRPr="00EA682E">
        <w:rPr>
          <w:rFonts w:ascii="Times New Roman" w:eastAsiaTheme="minorHAnsi" w:hAnsi="Times New Roman"/>
          <w:sz w:val="28"/>
          <w:szCs w:val="28"/>
        </w:rPr>
        <w:t>низмов, что приведет к незапланированному увеличению объемов реабилитацио</w:t>
      </w:r>
      <w:r w:rsidRPr="00EA682E">
        <w:rPr>
          <w:rFonts w:ascii="Times New Roman" w:eastAsiaTheme="minorHAnsi" w:hAnsi="Times New Roman"/>
          <w:sz w:val="28"/>
          <w:szCs w:val="28"/>
        </w:rPr>
        <w:t>н</w:t>
      </w:r>
      <w:r w:rsidRPr="00EA682E">
        <w:rPr>
          <w:rFonts w:ascii="Times New Roman" w:eastAsiaTheme="minorHAnsi" w:hAnsi="Times New Roman"/>
          <w:sz w:val="28"/>
          <w:szCs w:val="28"/>
        </w:rPr>
        <w:t>ных работ путем экстренной рубки лесных насаждений.</w:t>
      </w:r>
      <w:proofErr w:type="gramEnd"/>
      <w:r w:rsidRPr="00EA682E">
        <w:rPr>
          <w:rFonts w:ascii="Times New Roman" w:eastAsiaTheme="minorHAnsi" w:hAnsi="Times New Roman"/>
          <w:sz w:val="28"/>
          <w:szCs w:val="28"/>
        </w:rPr>
        <w:t xml:space="preserve"> Потребуется активная орг</w:t>
      </w:r>
      <w:r w:rsidRPr="00EA682E">
        <w:rPr>
          <w:rFonts w:ascii="Times New Roman" w:eastAsiaTheme="minorHAnsi" w:hAnsi="Times New Roman"/>
          <w:sz w:val="28"/>
          <w:szCs w:val="28"/>
        </w:rPr>
        <w:t>а</w:t>
      </w:r>
      <w:r w:rsidRPr="00EA682E">
        <w:rPr>
          <w:rFonts w:ascii="Times New Roman" w:eastAsiaTheme="minorHAnsi" w:hAnsi="Times New Roman"/>
          <w:sz w:val="28"/>
          <w:szCs w:val="28"/>
        </w:rPr>
        <w:t>низационная работа по проведению торгов (конкурсов, аукционов) на выполнение соответствующих работ.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t>Неблагоприятная экономическая ситуация на рынке относится к внешним факторам и может стать причиной снижения мотивации лиц, использующих леса, к активной деятельности, что приведет к снижению объема использования лесов и получения лесного дохода. Могут также сократиться объемы и качество работ по охране, защите и воспроизводству лесов на арендованных лесных участках.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t>При недостаточности местных трудовых ресурсов также возникают риски, связанные с возможностью осуществления планируемых мероприятий, прежде всего на не арендованных лесных территориях.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t>Регулирование этой группы рисков осуществляется на региональном и мес</w:t>
      </w:r>
      <w:r w:rsidRPr="00EA682E">
        <w:rPr>
          <w:rFonts w:ascii="Times New Roman" w:eastAsiaTheme="minorHAnsi" w:hAnsi="Times New Roman"/>
          <w:sz w:val="28"/>
          <w:szCs w:val="28"/>
        </w:rPr>
        <w:t>т</w:t>
      </w:r>
      <w:r w:rsidRPr="00EA682E">
        <w:rPr>
          <w:rFonts w:ascii="Times New Roman" w:eastAsiaTheme="minorHAnsi" w:hAnsi="Times New Roman"/>
          <w:sz w:val="28"/>
          <w:szCs w:val="28"/>
        </w:rPr>
        <w:t>ном уровнях через совершенствование планирования работ по охране, защите и во</w:t>
      </w:r>
      <w:r w:rsidRPr="00EA682E">
        <w:rPr>
          <w:rFonts w:ascii="Times New Roman" w:eastAsiaTheme="minorHAnsi" w:hAnsi="Times New Roman"/>
          <w:sz w:val="28"/>
          <w:szCs w:val="28"/>
        </w:rPr>
        <w:t>с</w:t>
      </w:r>
      <w:r w:rsidRPr="00EA682E">
        <w:rPr>
          <w:rFonts w:ascii="Times New Roman" w:eastAsiaTheme="minorHAnsi" w:hAnsi="Times New Roman"/>
          <w:sz w:val="28"/>
          <w:szCs w:val="28"/>
        </w:rPr>
        <w:t xml:space="preserve">производству лесов, регулирование договорных отношений на выполнение работ по договорам аренды или договорам купли-продажи лесных насаждений; </w:t>
      </w:r>
      <w:proofErr w:type="gramStart"/>
      <w:r w:rsidRPr="00EA682E">
        <w:rPr>
          <w:rFonts w:ascii="Times New Roman" w:eastAsiaTheme="minorHAnsi" w:hAnsi="Times New Roman"/>
          <w:sz w:val="28"/>
          <w:szCs w:val="28"/>
        </w:rPr>
        <w:t>другие риски (пассивное сопротивление юридических и физических лиц требованиям лесного з</w:t>
      </w:r>
      <w:r w:rsidRPr="00EA682E">
        <w:rPr>
          <w:rFonts w:ascii="Times New Roman" w:eastAsiaTheme="minorHAnsi" w:hAnsi="Times New Roman"/>
          <w:sz w:val="28"/>
          <w:szCs w:val="28"/>
        </w:rPr>
        <w:t>а</w:t>
      </w:r>
      <w:r w:rsidRPr="00EA682E">
        <w:rPr>
          <w:rFonts w:ascii="Times New Roman" w:eastAsiaTheme="minorHAnsi" w:hAnsi="Times New Roman"/>
          <w:sz w:val="28"/>
          <w:szCs w:val="28"/>
        </w:rPr>
        <w:t xml:space="preserve">конодательства при использовании лесов, их охране, защите и воспроизводству, ухудшение социально-экономической обстановки и увеличение количества </w:t>
      </w:r>
      <w:proofErr w:type="spellStart"/>
      <w:r w:rsidRPr="00EA682E">
        <w:rPr>
          <w:rFonts w:ascii="Times New Roman" w:eastAsiaTheme="minorHAnsi" w:hAnsi="Times New Roman"/>
          <w:sz w:val="28"/>
          <w:szCs w:val="28"/>
        </w:rPr>
        <w:t>лесон</w:t>
      </w:r>
      <w:r w:rsidRPr="00EA682E">
        <w:rPr>
          <w:rFonts w:ascii="Times New Roman" w:eastAsiaTheme="minorHAnsi" w:hAnsi="Times New Roman"/>
          <w:sz w:val="28"/>
          <w:szCs w:val="28"/>
        </w:rPr>
        <w:t>а</w:t>
      </w:r>
      <w:r w:rsidRPr="00EA682E">
        <w:rPr>
          <w:rFonts w:ascii="Times New Roman" w:eastAsiaTheme="minorHAnsi" w:hAnsi="Times New Roman"/>
          <w:sz w:val="28"/>
          <w:szCs w:val="28"/>
        </w:rPr>
        <w:t>рушений</w:t>
      </w:r>
      <w:proofErr w:type="spellEnd"/>
      <w:r w:rsidRPr="00EA682E">
        <w:rPr>
          <w:rFonts w:ascii="Times New Roman" w:eastAsiaTheme="minorHAnsi" w:hAnsi="Times New Roman"/>
          <w:sz w:val="28"/>
          <w:szCs w:val="28"/>
        </w:rPr>
        <w:t>) носят локальный характер и могут быть устранены в процессе принятия управленческих решений, а также посредством широкого привлечения обществе</w:t>
      </w:r>
      <w:r w:rsidRPr="00EA682E">
        <w:rPr>
          <w:rFonts w:ascii="Times New Roman" w:eastAsiaTheme="minorHAnsi" w:hAnsi="Times New Roman"/>
          <w:sz w:val="28"/>
          <w:szCs w:val="28"/>
        </w:rPr>
        <w:t>н</w:t>
      </w:r>
      <w:r w:rsidRPr="00EA682E">
        <w:rPr>
          <w:rFonts w:ascii="Times New Roman" w:eastAsiaTheme="minorHAnsi" w:hAnsi="Times New Roman"/>
          <w:sz w:val="28"/>
          <w:szCs w:val="28"/>
        </w:rPr>
        <w:lastRenderedPageBreak/>
        <w:t>ности к решению вопросов планирования лесного хозяйства путем активного ме</w:t>
      </w:r>
      <w:r w:rsidRPr="00EA682E">
        <w:rPr>
          <w:rFonts w:ascii="Times New Roman" w:eastAsiaTheme="minorHAnsi" w:hAnsi="Times New Roman"/>
          <w:sz w:val="28"/>
          <w:szCs w:val="28"/>
        </w:rPr>
        <w:t>ж</w:t>
      </w:r>
      <w:r w:rsidRPr="00EA682E">
        <w:rPr>
          <w:rFonts w:ascii="Times New Roman" w:eastAsiaTheme="minorHAnsi" w:hAnsi="Times New Roman"/>
          <w:sz w:val="28"/>
          <w:szCs w:val="28"/>
        </w:rPr>
        <w:t>ведомственного взаимодействия различных ветвей органов государственной власти.</w:t>
      </w:r>
      <w:proofErr w:type="gramEnd"/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t>Могут появиться риски, связанные с отказом арендаторов от выполнения р</w:t>
      </w:r>
      <w:r w:rsidRPr="00EA682E">
        <w:rPr>
          <w:rFonts w:ascii="Times New Roman" w:eastAsiaTheme="minorHAnsi" w:hAnsi="Times New Roman"/>
          <w:sz w:val="28"/>
          <w:szCs w:val="28"/>
        </w:rPr>
        <w:t>а</w:t>
      </w:r>
      <w:r w:rsidRPr="00EA682E">
        <w:rPr>
          <w:rFonts w:ascii="Times New Roman" w:eastAsiaTheme="minorHAnsi" w:hAnsi="Times New Roman"/>
          <w:sz w:val="28"/>
          <w:szCs w:val="28"/>
        </w:rPr>
        <w:t>бот по воспроизводству лесов, регулирование которых должно осуществляться на региональном и местном уровнях посредством совершенствования планирования работ, упорядочивания договорных отношений на выполнение работ.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t>Управление рисками осуществляется в рамках единой системы управления рисками Программы, в соответствии с Порядком разработки, реализации и оценки эффективности государственных программ Российской Федерации, утвержденным постановлением Правительства Российской Федерации от 2 августа 2010 г. № 588.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A682E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EA682E">
        <w:rPr>
          <w:rFonts w:ascii="Times New Roman" w:eastAsiaTheme="minorHAnsi" w:hAnsi="Times New Roman"/>
          <w:sz w:val="28"/>
          <w:szCs w:val="28"/>
        </w:rPr>
        <w:t xml:space="preserve"> исполнением Программы осуществляет </w:t>
      </w:r>
      <w:r w:rsidR="00BE61E5">
        <w:rPr>
          <w:rFonts w:ascii="Times New Roman" w:eastAsiaTheme="minorHAnsi" w:hAnsi="Times New Roman"/>
          <w:sz w:val="28"/>
          <w:szCs w:val="28"/>
        </w:rPr>
        <w:t xml:space="preserve">Министерство природных ресурсов и экологии </w:t>
      </w:r>
      <w:r w:rsidRPr="00EA682E">
        <w:rPr>
          <w:rFonts w:ascii="Times New Roman" w:eastAsiaTheme="minorHAnsi" w:hAnsi="Times New Roman"/>
          <w:sz w:val="28"/>
          <w:szCs w:val="28"/>
        </w:rPr>
        <w:t xml:space="preserve"> Республики Тыва.</w:t>
      </w:r>
    </w:p>
    <w:p w:rsidR="00EA682E" w:rsidRPr="00EA682E" w:rsidRDefault="00BE61E5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Министерство природных ресурсов и экологии </w:t>
      </w:r>
      <w:r w:rsidRPr="00EA682E">
        <w:rPr>
          <w:rFonts w:ascii="Times New Roman" w:eastAsiaTheme="minorHAnsi" w:hAnsi="Times New Roman"/>
          <w:sz w:val="28"/>
          <w:szCs w:val="28"/>
        </w:rPr>
        <w:t xml:space="preserve"> Республики Тыва </w:t>
      </w:r>
      <w:r w:rsidR="00EA682E" w:rsidRPr="00EA682E">
        <w:rPr>
          <w:rFonts w:ascii="Times New Roman" w:eastAsiaTheme="minorHAnsi" w:hAnsi="Times New Roman"/>
          <w:sz w:val="28"/>
          <w:szCs w:val="28"/>
        </w:rPr>
        <w:t>представл</w:t>
      </w:r>
      <w:r w:rsidR="00EA682E" w:rsidRPr="00EA682E">
        <w:rPr>
          <w:rFonts w:ascii="Times New Roman" w:eastAsiaTheme="minorHAnsi" w:hAnsi="Times New Roman"/>
          <w:sz w:val="28"/>
          <w:szCs w:val="28"/>
        </w:rPr>
        <w:t>я</w:t>
      </w:r>
      <w:r w:rsidR="00EA682E" w:rsidRPr="00EA682E">
        <w:rPr>
          <w:rFonts w:ascii="Times New Roman" w:eastAsiaTheme="minorHAnsi" w:hAnsi="Times New Roman"/>
          <w:sz w:val="28"/>
          <w:szCs w:val="28"/>
        </w:rPr>
        <w:t>ет в Министерство экономики Республики Тыва: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t xml:space="preserve">ежемесячно, до 5 числа, следующего за отчетным периодом, </w:t>
      </w:r>
      <w:r w:rsidR="00BE61E5">
        <w:rPr>
          <w:rFonts w:ascii="Times New Roman" w:eastAsiaTheme="minorHAnsi" w:hAnsi="Times New Roman"/>
          <w:sz w:val="28"/>
          <w:szCs w:val="28"/>
        </w:rPr>
        <w:t xml:space="preserve">– </w:t>
      </w:r>
      <w:r w:rsidRPr="00EA682E">
        <w:rPr>
          <w:rFonts w:ascii="Times New Roman" w:eastAsiaTheme="minorHAnsi" w:hAnsi="Times New Roman"/>
          <w:sz w:val="28"/>
          <w:szCs w:val="28"/>
        </w:rPr>
        <w:t>информацию о ходе реализации Программы с приложением пояснительной записки и утвержде</w:t>
      </w:r>
      <w:r w:rsidRPr="00EA682E">
        <w:rPr>
          <w:rFonts w:ascii="Times New Roman" w:eastAsiaTheme="minorHAnsi" w:hAnsi="Times New Roman"/>
          <w:sz w:val="28"/>
          <w:szCs w:val="28"/>
        </w:rPr>
        <w:t>н</w:t>
      </w:r>
      <w:r w:rsidRPr="00EA682E">
        <w:rPr>
          <w:rFonts w:ascii="Times New Roman" w:eastAsiaTheme="minorHAnsi" w:hAnsi="Times New Roman"/>
          <w:sz w:val="28"/>
          <w:szCs w:val="28"/>
        </w:rPr>
        <w:t>ных смет расходов (при их наличии);</w:t>
      </w:r>
    </w:p>
    <w:p w:rsidR="00EA682E" w:rsidRPr="00EA682E" w:rsidRDefault="00BE61E5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один раз в полугодие</w:t>
      </w:r>
      <w:r w:rsidR="00EA682E" w:rsidRPr="00EA682E">
        <w:rPr>
          <w:rFonts w:ascii="Times New Roman" w:eastAsiaTheme="minorHAnsi" w:hAnsi="Times New Roman"/>
          <w:sz w:val="28"/>
          <w:szCs w:val="28"/>
        </w:rPr>
        <w:t xml:space="preserve">, до 5 </w:t>
      </w:r>
      <w:r>
        <w:rPr>
          <w:rFonts w:ascii="Times New Roman" w:eastAsiaTheme="minorHAnsi" w:hAnsi="Times New Roman"/>
          <w:sz w:val="28"/>
          <w:szCs w:val="28"/>
        </w:rPr>
        <w:t>июля</w:t>
      </w:r>
      <w:r w:rsidR="00EA682E" w:rsidRPr="00EA682E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 xml:space="preserve">– </w:t>
      </w:r>
      <w:r w:rsidR="00EA682E" w:rsidRPr="00EA682E">
        <w:rPr>
          <w:rFonts w:ascii="Times New Roman" w:eastAsiaTheme="minorHAnsi" w:hAnsi="Times New Roman"/>
          <w:sz w:val="28"/>
          <w:szCs w:val="28"/>
        </w:rPr>
        <w:t>информацию о ходе реализации Програ</w:t>
      </w:r>
      <w:r w:rsidR="00EA682E" w:rsidRPr="00EA682E">
        <w:rPr>
          <w:rFonts w:ascii="Times New Roman" w:eastAsiaTheme="minorHAnsi" w:hAnsi="Times New Roman"/>
          <w:sz w:val="28"/>
          <w:szCs w:val="28"/>
        </w:rPr>
        <w:t>м</w:t>
      </w:r>
      <w:r w:rsidR="00EA682E" w:rsidRPr="00EA682E">
        <w:rPr>
          <w:rFonts w:ascii="Times New Roman" w:eastAsiaTheme="minorHAnsi" w:hAnsi="Times New Roman"/>
          <w:sz w:val="28"/>
          <w:szCs w:val="28"/>
        </w:rPr>
        <w:t>мы с приложением пояснительной записки и утвержденных смет расходов (при их наличии);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t>ежегодно, до 20 января</w:t>
      </w:r>
      <w:r w:rsidR="00BE61E5">
        <w:rPr>
          <w:rFonts w:ascii="Times New Roman" w:eastAsiaTheme="minorHAnsi" w:hAnsi="Times New Roman"/>
          <w:sz w:val="28"/>
          <w:szCs w:val="28"/>
        </w:rPr>
        <w:t xml:space="preserve"> –</w:t>
      </w:r>
      <w:r w:rsidRPr="00EA682E">
        <w:rPr>
          <w:rFonts w:ascii="Times New Roman" w:eastAsiaTheme="minorHAnsi" w:hAnsi="Times New Roman"/>
          <w:sz w:val="28"/>
          <w:szCs w:val="28"/>
        </w:rPr>
        <w:t xml:space="preserve"> отчет о реализации Программы в отчетном году с анализом финансирования Программы и эффективности использования финансовых средств и результаты оценки эффективности реализации Программы, проведенной в соответствии с методическими указаниями, с предложениями по дальнейшей реал</w:t>
      </w:r>
      <w:r w:rsidRPr="00EA682E">
        <w:rPr>
          <w:rFonts w:ascii="Times New Roman" w:eastAsiaTheme="minorHAnsi" w:hAnsi="Times New Roman"/>
          <w:sz w:val="28"/>
          <w:szCs w:val="28"/>
        </w:rPr>
        <w:t>и</w:t>
      </w:r>
      <w:r w:rsidRPr="00EA682E">
        <w:rPr>
          <w:rFonts w:ascii="Times New Roman" w:eastAsiaTheme="minorHAnsi" w:hAnsi="Times New Roman"/>
          <w:sz w:val="28"/>
          <w:szCs w:val="28"/>
        </w:rPr>
        <w:t>зации Программы и повышению ее эффективности</w:t>
      </w:r>
      <w:proofErr w:type="gramStart"/>
      <w:r w:rsidRPr="00EA682E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t>е) в подпрограмме 1 «Обеспечение использования, охраны, защиты и воспр</w:t>
      </w:r>
      <w:r w:rsidRPr="00EA682E">
        <w:rPr>
          <w:rFonts w:ascii="Times New Roman" w:eastAsiaTheme="minorHAnsi" w:hAnsi="Times New Roman"/>
          <w:sz w:val="28"/>
          <w:szCs w:val="28"/>
        </w:rPr>
        <w:t>о</w:t>
      </w:r>
      <w:r w:rsidRPr="00EA682E">
        <w:rPr>
          <w:rFonts w:ascii="Times New Roman" w:eastAsiaTheme="minorHAnsi" w:hAnsi="Times New Roman"/>
          <w:sz w:val="28"/>
          <w:szCs w:val="28"/>
        </w:rPr>
        <w:t>изводства лесов»: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t>в наименовании цифры «2020» заменить цифрами» «2024»;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t>в паспорте: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t>в наименовании цифры «2020» заменить цифрами» «2024»;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t>в позиции «Наименование Подпрограммы» цифры «2020» заменить цифрами» «2024»;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t>позицию «Этапы и сроки реализации Подпрограммы» изложить в следующей редакции: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</w:p>
    <w:tbl>
      <w:tblPr>
        <w:tblW w:w="0" w:type="auto"/>
        <w:jc w:val="center"/>
        <w:tblInd w:w="-395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2606"/>
        <w:gridCol w:w="557"/>
        <w:gridCol w:w="6845"/>
      </w:tblGrid>
      <w:tr w:rsidR="00EA682E" w:rsidRPr="00EA682E" w:rsidTr="00BE61E5">
        <w:trPr>
          <w:jc w:val="center"/>
        </w:trPr>
        <w:tc>
          <w:tcPr>
            <w:tcW w:w="2606" w:type="dxa"/>
          </w:tcPr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«Этапы и сроки реал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и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зации Подпрограммы</w:t>
            </w:r>
          </w:p>
        </w:tc>
        <w:tc>
          <w:tcPr>
            <w:tcW w:w="557" w:type="dxa"/>
          </w:tcPr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45" w:type="dxa"/>
          </w:tcPr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сроки реализации Подпрограммы – 2017-2024 годы, в том числе: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I этап – 2017-2018 годы;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II этап – 2019-2020 годы;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III этап – 2021-2024 годы»;</w:t>
            </w:r>
          </w:p>
        </w:tc>
      </w:tr>
    </w:tbl>
    <w:p w:rsidR="00EA682E" w:rsidRPr="00EA682E" w:rsidRDefault="00EA682E" w:rsidP="00EA6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682E">
        <w:rPr>
          <w:rFonts w:ascii="Times New Roman" w:eastAsiaTheme="minorHAnsi" w:hAnsi="Times New Roman"/>
          <w:sz w:val="28"/>
          <w:szCs w:val="28"/>
          <w:lang w:eastAsia="en-US"/>
        </w:rPr>
        <w:t>позицию «Объем бюджетных ассигнований Подпрограммы» изложить в сл</w:t>
      </w:r>
      <w:r w:rsidRPr="00EA682E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EA682E">
        <w:rPr>
          <w:rFonts w:ascii="Times New Roman" w:eastAsiaTheme="minorHAnsi" w:hAnsi="Times New Roman"/>
          <w:sz w:val="28"/>
          <w:szCs w:val="28"/>
          <w:lang w:eastAsia="en-US"/>
        </w:rPr>
        <w:t xml:space="preserve">дующей редакции: </w:t>
      </w:r>
    </w:p>
    <w:p w:rsidR="00EA682E" w:rsidRDefault="00EA682E" w:rsidP="00EA6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C720C0" w:rsidRPr="00EA682E" w:rsidRDefault="00C720C0" w:rsidP="00EA6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</w:p>
    <w:tbl>
      <w:tblPr>
        <w:tblW w:w="0" w:type="auto"/>
        <w:jc w:val="center"/>
        <w:tblInd w:w="-395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2606"/>
        <w:gridCol w:w="557"/>
        <w:gridCol w:w="6845"/>
      </w:tblGrid>
      <w:tr w:rsidR="00EA682E" w:rsidRPr="00EA682E" w:rsidTr="00BE61E5">
        <w:trPr>
          <w:jc w:val="center"/>
        </w:trPr>
        <w:tc>
          <w:tcPr>
            <w:tcW w:w="2606" w:type="dxa"/>
          </w:tcPr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«Объем бюджетных ассигнований Подпр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о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557" w:type="dxa"/>
          </w:tcPr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45" w:type="dxa"/>
          </w:tcPr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 – 1876223,42 тыс. ру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б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лей, в том числе: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2017 год – 105060,69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2018 год – 153936,13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lastRenderedPageBreak/>
              <w:t>на 2019 год – 338232,90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2020 год – 273764,5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2021 год – 240689,00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2022 год – 260128,40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2023 год – 252205,9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2024 год – 252205,9 тыс. рублей.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Средства федерального бюджета в 2017-2024 годах составляют 1770910,22 тыс. рублей, в том числе: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2017 год – 100706,39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2018 год – 149498,83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2019 год – 333710,80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 xml:space="preserve">на 2020 год – 267193,00 тыс. рублей; 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 xml:space="preserve">на 2021год – 232721,00 тыс. рублей; 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2022 год – 234308,40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2023 год – 226385,900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2024 год – 226385,900 тыс. рублей.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Республики Тыва – 0,0 тыс. рублей, в том числе: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2017 год – 0,0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2018 год – 0,0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2019 год – 0,0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2020 год – 0,0 тыс. рублей.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Внебюджетные средства – 105313,20 тыс. рублей, в том числе: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2017 год – 4354,3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2018 год – 4437,3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2019 год – 4522,10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2020 год – 6571,50 тыс. рублей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2021 год – 7968,00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2022 год – 25820,00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2023 год – 25820,00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2024 год – 25820,00 тыс. рублей»;</w:t>
            </w:r>
          </w:p>
        </w:tc>
      </w:tr>
    </w:tbl>
    <w:p w:rsidR="00EA682E" w:rsidRPr="00EA682E" w:rsidRDefault="00EA682E" w:rsidP="00EA682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позицию «Ожидаемые результаты реализации Подпрограммы» изложить в следующей редакции</w:t>
      </w:r>
      <w:r w:rsidRPr="00EA682E">
        <w:rPr>
          <w:rFonts w:ascii="Times New Roman" w:hAnsi="Times New Roman"/>
          <w:bCs/>
          <w:sz w:val="28"/>
          <w:szCs w:val="28"/>
        </w:rPr>
        <w:t>:</w:t>
      </w:r>
    </w:p>
    <w:p w:rsidR="00EA682E" w:rsidRPr="00EA682E" w:rsidRDefault="00EA682E" w:rsidP="00EA68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W w:w="0" w:type="auto"/>
        <w:jc w:val="center"/>
        <w:tblInd w:w="-395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2606"/>
        <w:gridCol w:w="557"/>
        <w:gridCol w:w="6845"/>
      </w:tblGrid>
      <w:tr w:rsidR="00EA682E" w:rsidRPr="00EA682E" w:rsidTr="00BE61E5">
        <w:trPr>
          <w:jc w:val="center"/>
        </w:trPr>
        <w:tc>
          <w:tcPr>
            <w:tcW w:w="2606" w:type="dxa"/>
          </w:tcPr>
          <w:p w:rsidR="00EA682E" w:rsidRPr="00EA682E" w:rsidRDefault="00BE61E5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A682E" w:rsidRPr="00EA682E">
              <w:rPr>
                <w:rFonts w:ascii="Times New Roman" w:hAnsi="Times New Roman"/>
                <w:sz w:val="24"/>
                <w:szCs w:val="24"/>
              </w:rPr>
              <w:t>Ожидаемые результ</w:t>
            </w:r>
            <w:r w:rsidR="00EA682E" w:rsidRPr="00EA682E">
              <w:rPr>
                <w:rFonts w:ascii="Times New Roman" w:hAnsi="Times New Roman"/>
                <w:sz w:val="24"/>
                <w:szCs w:val="24"/>
              </w:rPr>
              <w:t>а</w:t>
            </w:r>
            <w:r w:rsidR="00EA682E" w:rsidRPr="00EA682E">
              <w:rPr>
                <w:rFonts w:ascii="Times New Roman" w:hAnsi="Times New Roman"/>
                <w:sz w:val="24"/>
                <w:szCs w:val="24"/>
              </w:rPr>
              <w:t>ты реализации Подпр</w:t>
            </w:r>
            <w:r w:rsidR="00EA682E" w:rsidRPr="00EA682E">
              <w:rPr>
                <w:rFonts w:ascii="Times New Roman" w:hAnsi="Times New Roman"/>
                <w:sz w:val="24"/>
                <w:szCs w:val="24"/>
              </w:rPr>
              <w:t>о</w:t>
            </w:r>
            <w:r w:rsidR="00EA682E" w:rsidRPr="00EA682E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557" w:type="dxa"/>
          </w:tcPr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45" w:type="dxa"/>
          </w:tcPr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в 2017-2020 годах предполагается осуществить: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внедрение новых средств обнаружения и тушения лесных пож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а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ров, а также технологий тушения лесных пожаров, которые п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о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зволят сократить ущерб от лесных пожаров до уровня 291,1 млн.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 xml:space="preserve">обеспечение частичного </w:t>
            </w:r>
            <w:proofErr w:type="gramStart"/>
            <w:r w:rsidRPr="00EA682E">
              <w:rPr>
                <w:rFonts w:ascii="Times New Roman" w:hAnsi="Times New Roman"/>
                <w:sz w:val="24"/>
                <w:szCs w:val="24"/>
              </w:rPr>
              <w:t>оснащения специализированных учр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ждений органов государственной власти субъектов Российской Федерации</w:t>
            </w:r>
            <w:proofErr w:type="gramEnd"/>
            <w:r w:rsidRPr="00EA6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682E">
              <w:rPr>
                <w:rFonts w:ascii="Times New Roman" w:hAnsi="Times New Roman"/>
                <w:sz w:val="24"/>
                <w:szCs w:val="24"/>
              </w:rPr>
              <w:t>лесопожарной</w:t>
            </w:r>
            <w:proofErr w:type="spellEnd"/>
            <w:r w:rsidRPr="00EA682E">
              <w:rPr>
                <w:rFonts w:ascii="Times New Roman" w:hAnsi="Times New Roman"/>
                <w:sz w:val="24"/>
                <w:szCs w:val="24"/>
              </w:rPr>
              <w:t xml:space="preserve"> техникой и оборудованием для пров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дения комплекса мероприятий по охране лесов от пожаров, к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о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торые повысят оперативность тушения лесных пожаров в пе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р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вые сутки с момента возникновения до 66,3 процента;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оснащение учреждений, выполняющих мероприятия по воспр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о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 xml:space="preserve">изводству лесов, на 41,9 процента от потребности в основной специализированной технике и оборудовании для проведения комплекса мероприятий по </w:t>
            </w:r>
            <w:proofErr w:type="spellStart"/>
            <w:r w:rsidRPr="00EA682E">
              <w:rPr>
                <w:rFonts w:ascii="Times New Roman" w:hAnsi="Times New Roman"/>
                <w:sz w:val="24"/>
                <w:szCs w:val="24"/>
              </w:rPr>
              <w:t>лесовосстановлению</w:t>
            </w:r>
            <w:proofErr w:type="spellEnd"/>
            <w:r w:rsidRPr="00EA682E">
              <w:rPr>
                <w:rFonts w:ascii="Times New Roman" w:hAnsi="Times New Roman"/>
                <w:sz w:val="24"/>
                <w:szCs w:val="24"/>
              </w:rPr>
              <w:t xml:space="preserve"> и лесоразвед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нию;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проведение государственного лесопатологического мониторинга наземными способами на площади 17500 га ежегодно;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lastRenderedPageBreak/>
              <w:t>снижение доли площади погибших и поврежденных лесных н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а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саждений с учетом проведенных мероприятий по защите леса в общей площади земель лесного фонда, занятых лесными наса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ж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дениями, до 0,5 процента;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доведение средней численности должностных лиц, осущест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в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ляющих федеральный государственный лесной надзор (лесную охрану) на 50 тыс. га земель лесного фонда, до 0,75 человека;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сохранение доли выписок, предоставленных гражданам и юр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и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с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ки из государственного лесного реестра, в общем количестве принятых заявок на предоставление данной услуги, на уровне 90 процентов;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достижение положительной динамики предотвращения возни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к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новения нарушений лесного законодательства, причиняющих вред лесам, относительно уровня нарушений предыдущего года не менее 5 процентов.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В 2021-2024 годах предполагается осуществить: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внедрение новых средств обнаружения и тушения лесных пож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а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ров, а также технологий тушения лесных пожаров, которые п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о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зволят сократить ущерб от лесных пожаров до уровня 189,8 млн.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ежегодное плановое осуществление наземного, авиационного и космического мониторинга пожарной опасности в лесах и ле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с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ных пожаров на площади не менее 10882,9 тыс. га;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ежегодное осуществление плановых лесозащитных мероприятий на площади не менее 1750 га;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 xml:space="preserve">оснащение специализированных </w:t>
            </w:r>
            <w:proofErr w:type="gramStart"/>
            <w:r w:rsidRPr="00EA682E">
              <w:rPr>
                <w:rFonts w:ascii="Times New Roman" w:hAnsi="Times New Roman"/>
                <w:sz w:val="24"/>
                <w:szCs w:val="24"/>
              </w:rPr>
              <w:t>учреждений органов государс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т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венной власти субъектов Российской Федерации специализир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о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ванной</w:t>
            </w:r>
            <w:proofErr w:type="gramEnd"/>
            <w:r w:rsidRPr="00EA6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682E">
              <w:rPr>
                <w:rFonts w:ascii="Times New Roman" w:hAnsi="Times New Roman"/>
                <w:sz w:val="24"/>
                <w:szCs w:val="24"/>
              </w:rPr>
              <w:t>лесопожарной</w:t>
            </w:r>
            <w:proofErr w:type="spellEnd"/>
            <w:r w:rsidRPr="00EA682E">
              <w:rPr>
                <w:rFonts w:ascii="Times New Roman" w:hAnsi="Times New Roman"/>
                <w:sz w:val="24"/>
                <w:szCs w:val="24"/>
              </w:rPr>
              <w:t xml:space="preserve"> техникой и оборудованием до 85 проце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тов от потребности для проведения комплекса мероприятий по охране лесов от пожаров;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снижение доли площади погибших и поврежденных лесных н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а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саждений с учетом проведенных мероприятий по защите леса в общей площади земель лесного фонда, занятых лесными наса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ж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дениями, до 0,5 процента;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доведение средней численности должностных лиц, осущест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в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ляющих федеральный государственный лесной надзор (лесную охрану) на 50 тыс. га земель лесного фонда, до 1,73 человека;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сохранение доли выписок, предоставленных гражданам и юр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и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с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ки из государственного лесного реестра, в общем количестве принятых заявок на предоставление данной услуги, на уровне 100 процентов;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сохранение положительной динамики предотвращения возни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к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новения нарушений лесного законодательства, причиняющих вред лесам, относительно уровня нарушений предыдущего года, не менее 5 процентов»;</w:t>
            </w:r>
          </w:p>
        </w:tc>
      </w:tr>
    </w:tbl>
    <w:p w:rsidR="00EA682E" w:rsidRDefault="00EA682E" w:rsidP="00EA682E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eastAsia="SimSun" w:hAnsi="Times New Roman"/>
          <w:sz w:val="28"/>
          <w:szCs w:val="28"/>
        </w:rPr>
        <w:lastRenderedPageBreak/>
        <w:t>абзацы девятый-двенадцатый раздела II изложить в следующей редакции: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«Этапы реализации Подпрограммы – 2017-2024 годы, в том числе: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I этап – 2017-2018 годы;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II этап – 2019-2020 годы;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III этап – 2021-2024 годы</w:t>
      </w:r>
      <w:proofErr w:type="gramStart"/>
      <w:r w:rsidR="003C558A">
        <w:rPr>
          <w:rFonts w:ascii="Times New Roman" w:hAnsi="Times New Roman"/>
          <w:sz w:val="28"/>
          <w:szCs w:val="28"/>
        </w:rPr>
        <w:t>.</w:t>
      </w:r>
      <w:r w:rsidRPr="00EA682E">
        <w:rPr>
          <w:rFonts w:ascii="Times New Roman" w:hAnsi="Times New Roman"/>
          <w:sz w:val="28"/>
          <w:szCs w:val="28"/>
        </w:rPr>
        <w:t>»;</w:t>
      </w:r>
      <w:proofErr w:type="gramEnd"/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 xml:space="preserve">абзац пятый раздела IV изложить в следующей редакции: 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«Объем финансирования Подпрограммы в 2017-2024 годах составит 1770910,22 тыс. рублей за счет средств федерального бюджета</w:t>
      </w:r>
      <w:proofErr w:type="gramStart"/>
      <w:r w:rsidR="003C558A">
        <w:rPr>
          <w:rFonts w:ascii="Times New Roman" w:hAnsi="Times New Roman"/>
          <w:sz w:val="28"/>
          <w:szCs w:val="28"/>
        </w:rPr>
        <w:t>.</w:t>
      </w:r>
      <w:r w:rsidRPr="00EA682E">
        <w:rPr>
          <w:rFonts w:ascii="Times New Roman" w:hAnsi="Times New Roman"/>
          <w:sz w:val="28"/>
          <w:szCs w:val="28"/>
        </w:rPr>
        <w:t>»;</w:t>
      </w:r>
      <w:proofErr w:type="gramEnd"/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ж) в подпрограмме 2 «Стратегическое управление лесным хозяйством»: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 xml:space="preserve">в </w:t>
      </w:r>
      <w:r w:rsidRPr="00EA682E">
        <w:rPr>
          <w:rFonts w:ascii="Times New Roman" w:eastAsiaTheme="minorHAnsi" w:hAnsi="Times New Roman"/>
          <w:sz w:val="28"/>
          <w:szCs w:val="28"/>
        </w:rPr>
        <w:t>наименовании цифры «2020» заменить цифрами» «2024»;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t>в паспорте: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t>в наименовании цифры «2020» заменить цифрами» «2024»;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eastAsiaTheme="minorHAnsi" w:hAnsi="Times New Roman"/>
          <w:sz w:val="28"/>
          <w:szCs w:val="28"/>
        </w:rPr>
        <w:t>в позиции «Наименование Подпрограммы» цифры «2020» заменить цифрами» «2024»;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позицию «Этапы и сроки реализации Подпрограммы» изложить в следующей редакции: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395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2606"/>
        <w:gridCol w:w="557"/>
        <w:gridCol w:w="6845"/>
      </w:tblGrid>
      <w:tr w:rsidR="00EA682E" w:rsidRPr="00EA682E" w:rsidTr="00BE61E5">
        <w:trPr>
          <w:jc w:val="center"/>
        </w:trPr>
        <w:tc>
          <w:tcPr>
            <w:tcW w:w="2606" w:type="dxa"/>
          </w:tcPr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«Этапы и сроки реал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и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зации Подпрограммы</w:t>
            </w:r>
          </w:p>
        </w:tc>
        <w:tc>
          <w:tcPr>
            <w:tcW w:w="557" w:type="dxa"/>
          </w:tcPr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45" w:type="dxa"/>
          </w:tcPr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2017-2024 годы, в том числе: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I этап – 2017-2018 годы;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II этап – 2019-2020 годы;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III этап – 2021-2024 годы»;</w:t>
            </w:r>
          </w:p>
        </w:tc>
      </w:tr>
    </w:tbl>
    <w:p w:rsidR="00EA682E" w:rsidRPr="00EA682E" w:rsidRDefault="00EA682E" w:rsidP="00EA68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позицию «Объем бюджетных ассигнований Подпрограммы» изложить в сл</w:t>
      </w:r>
      <w:r w:rsidRPr="00EA682E">
        <w:rPr>
          <w:rFonts w:ascii="Times New Roman" w:hAnsi="Times New Roman"/>
          <w:sz w:val="28"/>
          <w:szCs w:val="28"/>
        </w:rPr>
        <w:t>е</w:t>
      </w:r>
      <w:r w:rsidRPr="00EA682E">
        <w:rPr>
          <w:rFonts w:ascii="Times New Roman" w:hAnsi="Times New Roman"/>
          <w:sz w:val="28"/>
          <w:szCs w:val="28"/>
        </w:rPr>
        <w:t>дующей редакции:</w:t>
      </w:r>
    </w:p>
    <w:p w:rsidR="00EA682E" w:rsidRPr="00EA682E" w:rsidRDefault="00EA682E" w:rsidP="00EA68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395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2606"/>
        <w:gridCol w:w="557"/>
        <w:gridCol w:w="6845"/>
      </w:tblGrid>
      <w:tr w:rsidR="00EA682E" w:rsidRPr="00EA682E" w:rsidTr="00BE61E5">
        <w:trPr>
          <w:jc w:val="center"/>
        </w:trPr>
        <w:tc>
          <w:tcPr>
            <w:tcW w:w="2606" w:type="dxa"/>
          </w:tcPr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«Объем бюджетных ассигнований Подпр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о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557" w:type="dxa"/>
          </w:tcPr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45" w:type="dxa"/>
          </w:tcPr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 – 1238949,97 тыс. ру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б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лей, в том числе: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2017 год – 92782,70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2018 год – 149257,57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2019 год – 150928,50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2020 год – 183193,30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2021 год – 141185,30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2022 год – 150054,60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2023 год – 185774,00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2024 год – 185774,00 тыс. рублей.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в 2017-2024 годах </w:t>
            </w:r>
            <w:r w:rsidR="003C558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1238949,97 тыс. рублей, в том числе: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2017 год – 92782,70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2018 год – 149257,57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2019 год – 150928,50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2020 год – 183193,30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2021 год – 141185,30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2022 год – 150054,60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2023 год – 185774,00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2024 год – 185774,00 тыс. рублей.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Республики Тыва – 0,0 тыс. рублей, в том числе: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2017 год – 0,0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2018 год – 0,0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2019 год – 0,0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lastRenderedPageBreak/>
              <w:t>на 2020 год – 0,0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2021 год – 0,0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2022 год – 0,0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2023 год – 0,0 тыс. рублей;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на 2024 год – 0,0 тыс. рублей.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Внебюджетные средства – 0,0 тыс. рублей»;</w:t>
            </w:r>
          </w:p>
        </w:tc>
      </w:tr>
    </w:tbl>
    <w:p w:rsidR="00EA682E" w:rsidRPr="00EA682E" w:rsidRDefault="00EA682E" w:rsidP="00EA682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lastRenderedPageBreak/>
        <w:t>позицию «Ожидаемые результаты реализации Подпрограммы» изложить в следующей редакции:</w:t>
      </w:r>
    </w:p>
    <w:p w:rsidR="00EA682E" w:rsidRPr="00EA682E" w:rsidRDefault="00EA682E" w:rsidP="00EA682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395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2606"/>
        <w:gridCol w:w="557"/>
        <w:gridCol w:w="6845"/>
      </w:tblGrid>
      <w:tr w:rsidR="00EA682E" w:rsidRPr="00EA682E" w:rsidTr="00BE61E5">
        <w:trPr>
          <w:jc w:val="center"/>
        </w:trPr>
        <w:tc>
          <w:tcPr>
            <w:tcW w:w="2606" w:type="dxa"/>
          </w:tcPr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«Ожидаемые результ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а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ты реализации Подпр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о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557" w:type="dxa"/>
          </w:tcPr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45" w:type="dxa"/>
          </w:tcPr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в 2017-2020 годах предполагается осуществить: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достижение положительной динамики производительности тр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у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да относительно уровня предыдущего года не менее 3,7 проце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та;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достижение положительной динамики количества высокопрои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з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водительных рабочих мест относительно уровня 2011 года не менее 9,9 процента;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увеличение доли площади земель лесного фонда с установле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ными границами лесничеств (лесопарков) до 57,3 процента.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В 2021-2024 годах предполагается осуществить: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достижение положительной динамики производительности тр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у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да относительно уровня предыдущего года не менее 0,3 проце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та;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достижение положительной динамики количества высокопрои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з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водительных рабочих мест относительно уровня 2011 года не менее 14,6 процента;</w:t>
            </w:r>
          </w:p>
          <w:p w:rsidR="00EA682E" w:rsidRPr="00EA682E" w:rsidRDefault="00EA682E" w:rsidP="00EA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увеличение доли площади земель лесного фонда с установле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ными границами лесничеств (лесопарков) до 100 процентов»;</w:t>
            </w:r>
          </w:p>
        </w:tc>
      </w:tr>
    </w:tbl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A682E">
        <w:rPr>
          <w:rFonts w:ascii="Times New Roman" w:hAnsi="Times New Roman"/>
          <w:sz w:val="28"/>
          <w:szCs w:val="20"/>
        </w:rPr>
        <w:t>абзацы одиннадцатый-четырнадцатый раздела II изложить в следующей р</w:t>
      </w:r>
      <w:r w:rsidRPr="00EA682E">
        <w:rPr>
          <w:rFonts w:ascii="Times New Roman" w:hAnsi="Times New Roman"/>
          <w:sz w:val="28"/>
          <w:szCs w:val="20"/>
        </w:rPr>
        <w:t>е</w:t>
      </w:r>
      <w:r w:rsidRPr="00EA682E">
        <w:rPr>
          <w:rFonts w:ascii="Times New Roman" w:hAnsi="Times New Roman"/>
          <w:sz w:val="28"/>
          <w:szCs w:val="20"/>
        </w:rPr>
        <w:t>дакции: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A682E">
        <w:rPr>
          <w:rFonts w:ascii="Times New Roman" w:hAnsi="Times New Roman"/>
          <w:sz w:val="28"/>
          <w:szCs w:val="20"/>
        </w:rPr>
        <w:t>«Этапы реализации Подпрограммы – 2017-2024 годы, в том числе: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A682E">
        <w:rPr>
          <w:rFonts w:ascii="Times New Roman" w:hAnsi="Times New Roman"/>
          <w:sz w:val="28"/>
          <w:szCs w:val="20"/>
        </w:rPr>
        <w:t>I этап – 2017-2018 годы;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A682E">
        <w:rPr>
          <w:rFonts w:ascii="Times New Roman" w:hAnsi="Times New Roman"/>
          <w:sz w:val="28"/>
          <w:szCs w:val="20"/>
        </w:rPr>
        <w:t>II этап – 2019-2020 годы;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A682E">
        <w:rPr>
          <w:rFonts w:ascii="Times New Roman" w:hAnsi="Times New Roman"/>
          <w:sz w:val="28"/>
          <w:szCs w:val="20"/>
        </w:rPr>
        <w:t>III этап – 2021-2024 годы</w:t>
      </w:r>
      <w:proofErr w:type="gramStart"/>
      <w:r w:rsidR="003C558A">
        <w:rPr>
          <w:rFonts w:ascii="Times New Roman" w:hAnsi="Times New Roman"/>
          <w:sz w:val="28"/>
          <w:szCs w:val="20"/>
        </w:rPr>
        <w:t>.</w:t>
      </w:r>
      <w:r w:rsidRPr="00EA682E">
        <w:rPr>
          <w:rFonts w:ascii="Times New Roman" w:hAnsi="Times New Roman"/>
          <w:sz w:val="28"/>
          <w:szCs w:val="20"/>
        </w:rPr>
        <w:t>»;</w:t>
      </w:r>
      <w:proofErr w:type="gramEnd"/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A682E">
        <w:rPr>
          <w:rFonts w:ascii="Times New Roman" w:hAnsi="Times New Roman"/>
          <w:sz w:val="28"/>
          <w:szCs w:val="20"/>
        </w:rPr>
        <w:t>абзац первый раздела IV изложить в следующей редакции: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A682E">
        <w:rPr>
          <w:rFonts w:ascii="Times New Roman" w:hAnsi="Times New Roman"/>
          <w:sz w:val="28"/>
          <w:szCs w:val="20"/>
        </w:rPr>
        <w:t>«Объемы финансирования Подпрограммы в 2017-2024 годах составят 1238949,97 тыс. рублей за счет средств федерального бюджета»;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proofErr w:type="spellStart"/>
      <w:r w:rsidRPr="00EA682E">
        <w:rPr>
          <w:rFonts w:ascii="Times New Roman" w:hAnsi="Times New Roman"/>
          <w:sz w:val="28"/>
          <w:szCs w:val="20"/>
        </w:rPr>
        <w:t>з</w:t>
      </w:r>
      <w:proofErr w:type="spellEnd"/>
      <w:r w:rsidRPr="00EA682E">
        <w:rPr>
          <w:rFonts w:ascii="Times New Roman" w:hAnsi="Times New Roman"/>
          <w:sz w:val="28"/>
          <w:szCs w:val="20"/>
        </w:rPr>
        <w:t>) приложения № 1-3 к Программе изложить в следующей редакции:</w:t>
      </w: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EA682E" w:rsidRPr="00EA682E" w:rsidRDefault="00EA682E" w:rsidP="00EA6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  <w:sectPr w:rsidR="00EA682E" w:rsidRPr="00EA682E" w:rsidSect="00C720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624" w:gutter="0"/>
          <w:cols w:space="708"/>
          <w:titlePg/>
          <w:docGrid w:linePitch="360"/>
        </w:sectPr>
      </w:pPr>
    </w:p>
    <w:p w:rsidR="00EA682E" w:rsidRPr="00EA682E" w:rsidRDefault="00EA682E" w:rsidP="00EA682E">
      <w:pPr>
        <w:spacing w:after="0" w:line="240" w:lineRule="auto"/>
        <w:ind w:left="10348"/>
        <w:jc w:val="center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lastRenderedPageBreak/>
        <w:t>«Приложение № 1</w:t>
      </w:r>
    </w:p>
    <w:p w:rsidR="00EA682E" w:rsidRPr="00EA682E" w:rsidRDefault="00EA682E" w:rsidP="00EA682E">
      <w:pPr>
        <w:spacing w:after="0" w:line="240" w:lineRule="auto"/>
        <w:ind w:left="10348"/>
        <w:jc w:val="center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EA682E" w:rsidRPr="00EA682E" w:rsidRDefault="00EA682E" w:rsidP="00EA682E">
      <w:pPr>
        <w:spacing w:after="0" w:line="240" w:lineRule="auto"/>
        <w:ind w:left="10348"/>
        <w:jc w:val="center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Республики Тыва «Развитие</w:t>
      </w:r>
    </w:p>
    <w:p w:rsidR="00EA682E" w:rsidRPr="00EA682E" w:rsidRDefault="00EA682E" w:rsidP="00EA682E">
      <w:pPr>
        <w:spacing w:after="0" w:line="240" w:lineRule="auto"/>
        <w:ind w:left="10348"/>
        <w:jc w:val="center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 xml:space="preserve">лесного хозяйства Республики Тыва </w:t>
      </w:r>
    </w:p>
    <w:p w:rsidR="00EA682E" w:rsidRPr="00EA682E" w:rsidRDefault="00EA682E" w:rsidP="00EA682E">
      <w:pPr>
        <w:spacing w:after="0" w:line="240" w:lineRule="auto"/>
        <w:ind w:left="10348"/>
        <w:jc w:val="center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на 2017-2024 годы»</w:t>
      </w:r>
    </w:p>
    <w:p w:rsidR="00EA682E" w:rsidRPr="00EA682E" w:rsidRDefault="00EA682E" w:rsidP="00EA6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882"/>
      <w:bookmarkEnd w:id="1"/>
    </w:p>
    <w:p w:rsidR="00EA682E" w:rsidRPr="00EA682E" w:rsidRDefault="00EA682E" w:rsidP="00EA6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82E" w:rsidRPr="00EA682E" w:rsidRDefault="00EA682E" w:rsidP="00EA6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82E" w:rsidRPr="00EA682E" w:rsidRDefault="00EA682E" w:rsidP="00EA6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A682E">
        <w:rPr>
          <w:rFonts w:ascii="Times New Roman" w:hAnsi="Times New Roman"/>
          <w:sz w:val="28"/>
          <w:szCs w:val="28"/>
        </w:rPr>
        <w:t>П</w:t>
      </w:r>
      <w:proofErr w:type="gramEnd"/>
      <w:r w:rsidRPr="00EA682E">
        <w:rPr>
          <w:rFonts w:ascii="Times New Roman" w:hAnsi="Times New Roman"/>
          <w:sz w:val="28"/>
          <w:szCs w:val="28"/>
        </w:rPr>
        <w:t xml:space="preserve"> Е Р Е Ч Е Н Ь</w:t>
      </w:r>
    </w:p>
    <w:p w:rsidR="00EA682E" w:rsidRPr="00EA682E" w:rsidRDefault="00EA682E" w:rsidP="00EA6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целевых индикаторов и показателей государственной программы Республики Тыва</w:t>
      </w:r>
    </w:p>
    <w:p w:rsidR="00EA682E" w:rsidRPr="00EA682E" w:rsidRDefault="00EA682E" w:rsidP="00EA6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«Развитие лесного хозяйства Республики Тыва на 2017-2024 годы»</w:t>
      </w:r>
    </w:p>
    <w:p w:rsidR="00EA682E" w:rsidRPr="00EA682E" w:rsidRDefault="00EA682E" w:rsidP="00EA6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260"/>
        <w:gridCol w:w="1560"/>
        <w:gridCol w:w="1559"/>
        <w:gridCol w:w="1276"/>
        <w:gridCol w:w="1275"/>
        <w:gridCol w:w="1276"/>
        <w:gridCol w:w="1276"/>
        <w:gridCol w:w="1276"/>
        <w:gridCol w:w="1275"/>
        <w:gridCol w:w="1418"/>
      </w:tblGrid>
      <w:tr w:rsidR="00EA682E" w:rsidRPr="00EA682E" w:rsidTr="00BE61E5">
        <w:trPr>
          <w:tblHeader/>
        </w:trPr>
        <w:tc>
          <w:tcPr>
            <w:tcW w:w="3260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EA682E">
              <w:rPr>
                <w:rFonts w:ascii="Times New Roman" w:hAnsi="Times New Roman"/>
                <w:sz w:val="24"/>
                <w:szCs w:val="24"/>
              </w:rPr>
              <w:t>целевых</w:t>
            </w:r>
            <w:proofErr w:type="gramEnd"/>
            <w:r w:rsidRPr="00EA6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индикаторов и показателей</w:t>
            </w:r>
          </w:p>
        </w:tc>
        <w:tc>
          <w:tcPr>
            <w:tcW w:w="1560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EA682E" w:rsidRPr="00EA682E" w:rsidTr="00BE61E5">
        <w:tc>
          <w:tcPr>
            <w:tcW w:w="3260" w:type="dxa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1. Лесистость территории субъекта Российской Федер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а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560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49,7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49,7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49,7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49,7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49,7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49,7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49,7</w:t>
            </w:r>
          </w:p>
        </w:tc>
        <w:tc>
          <w:tcPr>
            <w:tcW w:w="1418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49,7</w:t>
            </w:r>
          </w:p>
        </w:tc>
      </w:tr>
      <w:tr w:rsidR="00EA682E" w:rsidRPr="00EA682E" w:rsidTr="00BE61E5">
        <w:tc>
          <w:tcPr>
            <w:tcW w:w="3260" w:type="dxa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2. Доля площади ценных ле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с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ных насаждений в составе з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а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нятых лесными насаждени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я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ми земель лесного фонда</w:t>
            </w:r>
          </w:p>
        </w:tc>
        <w:tc>
          <w:tcPr>
            <w:tcW w:w="1560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682E" w:rsidRPr="00EA682E" w:rsidTr="00BE61E5">
        <w:tc>
          <w:tcPr>
            <w:tcW w:w="3260" w:type="dxa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3. Доля площади земель ле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с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ного фонда, переданных в пользование, в общей площ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а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ди земель лесного фонда</w:t>
            </w:r>
          </w:p>
        </w:tc>
        <w:tc>
          <w:tcPr>
            <w:tcW w:w="1560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EA682E" w:rsidRPr="00EA682E" w:rsidTr="00BE61E5">
        <w:tc>
          <w:tcPr>
            <w:tcW w:w="3260" w:type="dxa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4. Отношение площади з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мель лесного фонда, занятой лесными насаждениями, к площади земель лесного фо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да, выбывших из состава з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а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нятых лесными насаждени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я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 xml:space="preserve">ми земель лесного фонда в </w:t>
            </w:r>
            <w:r w:rsidRPr="00EA682E">
              <w:rPr>
                <w:rFonts w:ascii="Times New Roman" w:hAnsi="Times New Roman"/>
                <w:sz w:val="24"/>
                <w:szCs w:val="24"/>
              </w:rPr>
              <w:lastRenderedPageBreak/>
              <w:t>связи с воздействием пож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а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ров, вредных организмов, р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у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бок и других факторов</w:t>
            </w:r>
          </w:p>
        </w:tc>
        <w:tc>
          <w:tcPr>
            <w:tcW w:w="1560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559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682E" w:rsidRPr="00EA682E" w:rsidTr="00BE61E5">
        <w:tc>
          <w:tcPr>
            <w:tcW w:w="3260" w:type="dxa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Отношение площади </w:t>
            </w:r>
            <w:proofErr w:type="spellStart"/>
            <w:r w:rsidRPr="00EA682E">
              <w:rPr>
                <w:rFonts w:ascii="Times New Roman" w:hAnsi="Times New Roman"/>
                <w:sz w:val="24"/>
                <w:szCs w:val="24"/>
              </w:rPr>
              <w:t>лес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о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восстановления</w:t>
            </w:r>
            <w:proofErr w:type="spellEnd"/>
            <w:r w:rsidRPr="00EA682E">
              <w:rPr>
                <w:rFonts w:ascii="Times New Roman" w:hAnsi="Times New Roman"/>
                <w:sz w:val="24"/>
                <w:szCs w:val="24"/>
              </w:rPr>
              <w:t xml:space="preserve"> и лесоразв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дения к площади вырубле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ных и погибших лесных н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а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саждений</w:t>
            </w:r>
          </w:p>
        </w:tc>
        <w:tc>
          <w:tcPr>
            <w:tcW w:w="1560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81,3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A682E" w:rsidRPr="00EA682E" w:rsidTr="00BE61E5">
        <w:tc>
          <w:tcPr>
            <w:tcW w:w="3260" w:type="dxa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6. Объем платежей в бюдже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т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ную систему Российской Ф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дерации от использования л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сов, расположенных на зе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м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лях лесного фонда, в расчете на 1 га земель лесного фонда</w:t>
            </w:r>
          </w:p>
        </w:tc>
        <w:tc>
          <w:tcPr>
            <w:tcW w:w="1560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руб./</w:t>
            </w:r>
            <w:proofErr w:type="gramStart"/>
            <w:r w:rsidRPr="00EA682E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59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418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EA682E" w:rsidRPr="00EA682E" w:rsidTr="00BE61E5">
        <w:tc>
          <w:tcPr>
            <w:tcW w:w="3260" w:type="dxa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 xml:space="preserve">7. Отношение фактического объема заготовки древесины к </w:t>
            </w:r>
            <w:proofErr w:type="gramStart"/>
            <w:r w:rsidRPr="00EA682E">
              <w:rPr>
                <w:rFonts w:ascii="Times New Roman" w:hAnsi="Times New Roman"/>
                <w:sz w:val="24"/>
                <w:szCs w:val="24"/>
              </w:rPr>
              <w:t>объему</w:t>
            </w:r>
            <w:proofErr w:type="gramEnd"/>
            <w:r w:rsidRPr="00EA682E">
              <w:rPr>
                <w:rFonts w:ascii="Times New Roman" w:hAnsi="Times New Roman"/>
                <w:sz w:val="24"/>
                <w:szCs w:val="24"/>
              </w:rPr>
              <w:t xml:space="preserve"> установленному д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о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пустимому изъятия древес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и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ны</w:t>
            </w:r>
          </w:p>
        </w:tc>
        <w:tc>
          <w:tcPr>
            <w:tcW w:w="1560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418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</w:tr>
      <w:tr w:rsidR="00EA682E" w:rsidRPr="00EA682E" w:rsidTr="00BE61E5">
        <w:tc>
          <w:tcPr>
            <w:tcW w:w="15451" w:type="dxa"/>
            <w:gridSpan w:val="10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 xml:space="preserve">Подпрограмма 1 «Обеспечение использования, охраны, защиты и воспроизводства лесов» </w:t>
            </w:r>
          </w:p>
        </w:tc>
      </w:tr>
      <w:tr w:rsidR="00EA682E" w:rsidRPr="00EA682E" w:rsidTr="00BE61E5">
        <w:tc>
          <w:tcPr>
            <w:tcW w:w="3260" w:type="dxa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8. Доля лесных пожаров, ли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к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видированных в течение пе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р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вых суток с момента обнар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у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жения, в общем количестве лесных пожаров</w:t>
            </w:r>
          </w:p>
        </w:tc>
        <w:tc>
          <w:tcPr>
            <w:tcW w:w="1560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68,7</w:t>
            </w:r>
          </w:p>
        </w:tc>
        <w:tc>
          <w:tcPr>
            <w:tcW w:w="1418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</w:tr>
      <w:tr w:rsidR="00EA682E" w:rsidRPr="00EA682E" w:rsidTr="00BE61E5">
        <w:tc>
          <w:tcPr>
            <w:tcW w:w="3260" w:type="dxa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9. Доля крупных лесных п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о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жаров в общем количестве лесных пожаров</w:t>
            </w:r>
          </w:p>
        </w:tc>
        <w:tc>
          <w:tcPr>
            <w:tcW w:w="1560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A682E" w:rsidRPr="00EA682E" w:rsidRDefault="00EA682E" w:rsidP="00EA68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682E" w:rsidRPr="00EA682E" w:rsidRDefault="00EA682E" w:rsidP="00EA68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682E" w:rsidRPr="00EA682E" w:rsidRDefault="00EA682E" w:rsidP="00EA68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682E" w:rsidRPr="00EA682E" w:rsidRDefault="00EA682E" w:rsidP="00EA68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682E" w:rsidRPr="00EA682E" w:rsidRDefault="00EA682E" w:rsidP="00EA68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682E" w:rsidRPr="00EA682E" w:rsidRDefault="00EA682E" w:rsidP="00EA68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4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260"/>
        <w:gridCol w:w="1560"/>
        <w:gridCol w:w="1559"/>
        <w:gridCol w:w="1276"/>
        <w:gridCol w:w="1275"/>
        <w:gridCol w:w="1276"/>
        <w:gridCol w:w="1276"/>
        <w:gridCol w:w="1276"/>
        <w:gridCol w:w="1275"/>
        <w:gridCol w:w="1418"/>
      </w:tblGrid>
      <w:tr w:rsidR="00EA682E" w:rsidRPr="00EA682E" w:rsidTr="00BE61E5">
        <w:trPr>
          <w:tblHeader/>
        </w:trPr>
        <w:tc>
          <w:tcPr>
            <w:tcW w:w="3260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EA682E">
              <w:rPr>
                <w:rFonts w:ascii="Times New Roman" w:hAnsi="Times New Roman"/>
                <w:sz w:val="24"/>
                <w:szCs w:val="24"/>
              </w:rPr>
              <w:t>целевых</w:t>
            </w:r>
            <w:proofErr w:type="gramEnd"/>
            <w:r w:rsidRPr="00EA6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индикаторов и показателей</w:t>
            </w:r>
          </w:p>
        </w:tc>
        <w:tc>
          <w:tcPr>
            <w:tcW w:w="1560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EA682E" w:rsidRPr="00EA682E" w:rsidTr="00BE61E5">
        <w:tc>
          <w:tcPr>
            <w:tcW w:w="3260" w:type="dxa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10. Доля площади лесов, в к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о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торых осуществляются лес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о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патологические обследования, в общей площади земель ле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с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ного фонда, занятых лесными насаждениями</w:t>
            </w:r>
          </w:p>
        </w:tc>
        <w:tc>
          <w:tcPr>
            <w:tcW w:w="1560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682E" w:rsidRPr="00EA682E" w:rsidTr="00BE61E5">
        <w:tc>
          <w:tcPr>
            <w:tcW w:w="3260" w:type="dxa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11. Отношение площади ли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к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видированных очагов вре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д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ных организмов к площади очагов вредных организмов в лесах, требующих мер борьбы с ними</w:t>
            </w:r>
          </w:p>
        </w:tc>
        <w:tc>
          <w:tcPr>
            <w:tcW w:w="1560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8,08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8,08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8,09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682E" w:rsidRPr="00EA682E" w:rsidTr="00BE61E5">
        <w:tc>
          <w:tcPr>
            <w:tcW w:w="3260" w:type="dxa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12. Отношение площади л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сов, на которых были пров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дены санитарно-оздоровительные меропри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я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тия, к площади погибших и поврежденных лесов</w:t>
            </w:r>
          </w:p>
        </w:tc>
        <w:tc>
          <w:tcPr>
            <w:tcW w:w="1560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682E" w:rsidRPr="00EA682E" w:rsidTr="00BE61E5">
        <w:tc>
          <w:tcPr>
            <w:tcW w:w="3260" w:type="dxa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13. Сокращение объема нез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а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конных рубок по отношению к объему таких рубок в пр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дыдущем году</w:t>
            </w:r>
          </w:p>
        </w:tc>
        <w:tc>
          <w:tcPr>
            <w:tcW w:w="1560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53,9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53,7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682E" w:rsidRPr="00EA682E" w:rsidTr="00BE61E5">
        <w:tc>
          <w:tcPr>
            <w:tcW w:w="3260" w:type="dxa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14. Протяженность лесных дорог, построенных за год</w:t>
            </w:r>
          </w:p>
        </w:tc>
        <w:tc>
          <w:tcPr>
            <w:tcW w:w="1560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682E" w:rsidRPr="00EA682E" w:rsidTr="00BE61E5">
        <w:tc>
          <w:tcPr>
            <w:tcW w:w="3260" w:type="dxa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15. Доля площади погибших и поврежденных лесных наса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ж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дений с учетом проведенных мероприятий по защите леса в общей площади земель лесн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о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го фонда, занятых лесными насаждениями</w:t>
            </w:r>
          </w:p>
        </w:tc>
        <w:tc>
          <w:tcPr>
            <w:tcW w:w="1560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  <w:tc>
          <w:tcPr>
            <w:tcW w:w="1418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</w:tr>
      <w:tr w:rsidR="00EA682E" w:rsidRPr="00EA682E" w:rsidTr="00BE61E5">
        <w:tc>
          <w:tcPr>
            <w:tcW w:w="3260" w:type="dxa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lastRenderedPageBreak/>
              <w:t>16. Увеличение площади ле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с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ных насаждений искусстве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ного происхождения</w:t>
            </w:r>
          </w:p>
        </w:tc>
        <w:tc>
          <w:tcPr>
            <w:tcW w:w="1560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тыс. га</w:t>
            </w:r>
          </w:p>
        </w:tc>
        <w:tc>
          <w:tcPr>
            <w:tcW w:w="1559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682E" w:rsidRPr="00EA682E" w:rsidTr="00BE61E5">
        <w:tc>
          <w:tcPr>
            <w:tcW w:w="3260" w:type="dxa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17. Создание искусственных лесных насаждений на пл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о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щадях, ранее не занятых л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сом</w:t>
            </w:r>
          </w:p>
        </w:tc>
        <w:tc>
          <w:tcPr>
            <w:tcW w:w="1560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тыс. га</w:t>
            </w:r>
          </w:p>
        </w:tc>
        <w:tc>
          <w:tcPr>
            <w:tcW w:w="1559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682E" w:rsidRPr="00EA682E" w:rsidTr="00BE61E5">
        <w:tc>
          <w:tcPr>
            <w:tcW w:w="3260" w:type="dxa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18. Площадь рубок ухода в молодняках</w:t>
            </w:r>
          </w:p>
        </w:tc>
        <w:tc>
          <w:tcPr>
            <w:tcW w:w="1560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тыс. га</w:t>
            </w:r>
          </w:p>
        </w:tc>
        <w:tc>
          <w:tcPr>
            <w:tcW w:w="1559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682E" w:rsidRPr="00EA682E" w:rsidTr="00BE61E5">
        <w:tc>
          <w:tcPr>
            <w:tcW w:w="3260" w:type="dxa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19. Средняя численность должностных лиц, осущест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в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ляющих федеральный гос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у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дарственный лесной надзор (лесную охрану) на 50 тыс. га земель лесного фонда</w:t>
            </w:r>
          </w:p>
        </w:tc>
        <w:tc>
          <w:tcPr>
            <w:tcW w:w="1560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EA682E" w:rsidRPr="00EA682E" w:rsidTr="00BE61E5">
        <w:tc>
          <w:tcPr>
            <w:tcW w:w="3260" w:type="dxa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20. Доля выписок, предоста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в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ленных гражданам и юрид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и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ческим лицам, обратившимся в орган государственной вл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а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сти субъекта Российской Ф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дерации в области лесных о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т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ношений за получением гос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у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дарственной услуги по пр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доставлению выписки из г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о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сударственного лесного ре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стра, в общем количестве принятых заявок на предо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с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тавление данной услуг</w:t>
            </w:r>
          </w:p>
        </w:tc>
        <w:tc>
          <w:tcPr>
            <w:tcW w:w="1560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A682E" w:rsidRPr="00EA682E" w:rsidRDefault="00EA682E" w:rsidP="00EA68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682E" w:rsidRPr="00EA682E" w:rsidRDefault="00EA682E" w:rsidP="00EA68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682E" w:rsidRPr="00EA682E" w:rsidRDefault="00EA682E" w:rsidP="00EA68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682E" w:rsidRPr="00EA682E" w:rsidRDefault="00EA682E" w:rsidP="00EA68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682E" w:rsidRPr="00EA682E" w:rsidRDefault="00EA682E" w:rsidP="00EA68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682E" w:rsidRPr="00EA682E" w:rsidRDefault="00EA682E" w:rsidP="00EA68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4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260"/>
        <w:gridCol w:w="1560"/>
        <w:gridCol w:w="1559"/>
        <w:gridCol w:w="1276"/>
        <w:gridCol w:w="1275"/>
        <w:gridCol w:w="1276"/>
        <w:gridCol w:w="1276"/>
        <w:gridCol w:w="1276"/>
        <w:gridCol w:w="1275"/>
        <w:gridCol w:w="1418"/>
      </w:tblGrid>
      <w:tr w:rsidR="00EA682E" w:rsidRPr="00EA682E" w:rsidTr="00BE61E5">
        <w:trPr>
          <w:tblHeader/>
        </w:trPr>
        <w:tc>
          <w:tcPr>
            <w:tcW w:w="3260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EA682E">
              <w:rPr>
                <w:rFonts w:ascii="Times New Roman" w:hAnsi="Times New Roman"/>
                <w:sz w:val="24"/>
                <w:szCs w:val="24"/>
              </w:rPr>
              <w:t>целевых</w:t>
            </w:r>
            <w:proofErr w:type="gramEnd"/>
            <w:r w:rsidRPr="00EA6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индикаторов и показателей</w:t>
            </w:r>
          </w:p>
        </w:tc>
        <w:tc>
          <w:tcPr>
            <w:tcW w:w="1560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EA682E" w:rsidRPr="00EA682E" w:rsidTr="00BE61E5">
        <w:tc>
          <w:tcPr>
            <w:tcW w:w="3260" w:type="dxa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21. Динамика предотвращ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ния возникновения наруш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ний лесного законодательс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т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ва, причиняющих вред лесам, относительно уровня наруш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е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ний предыдущего года</w:t>
            </w:r>
          </w:p>
        </w:tc>
        <w:tc>
          <w:tcPr>
            <w:tcW w:w="1560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418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EA682E" w:rsidRPr="00EA682E" w:rsidTr="00BE61E5">
        <w:tc>
          <w:tcPr>
            <w:tcW w:w="3260" w:type="dxa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22. Доля специалистов лесн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о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го хозяйства, прошедших п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о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вышение квалификации, в общей численности работн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и</w:t>
            </w:r>
            <w:r w:rsidRPr="00EA682E">
              <w:rPr>
                <w:rFonts w:ascii="Times New Roman" w:hAnsi="Times New Roman"/>
                <w:sz w:val="24"/>
                <w:szCs w:val="24"/>
              </w:rPr>
              <w:t>ков лесного хозяйства</w:t>
            </w:r>
          </w:p>
        </w:tc>
        <w:tc>
          <w:tcPr>
            <w:tcW w:w="1560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559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A682E" w:rsidRPr="00EA682E" w:rsidRDefault="00EA682E" w:rsidP="00EA68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682E" w:rsidRPr="00EA682E" w:rsidRDefault="00EA682E" w:rsidP="00EA68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682E" w:rsidRPr="00EA682E" w:rsidRDefault="00EA682E" w:rsidP="00EA68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682E" w:rsidRPr="00EA682E" w:rsidRDefault="00EA682E" w:rsidP="00EA68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682E" w:rsidRPr="00EA682E" w:rsidRDefault="00EA682E" w:rsidP="00EA68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682E" w:rsidRPr="00EA682E" w:rsidRDefault="00EA682E" w:rsidP="00EA68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682E" w:rsidRPr="00EA682E" w:rsidRDefault="00EA682E" w:rsidP="00EA68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682E" w:rsidRPr="00EA682E" w:rsidRDefault="00EA682E" w:rsidP="00EA682E">
      <w:pPr>
        <w:spacing w:after="0" w:line="240" w:lineRule="auto"/>
        <w:rPr>
          <w:rFonts w:ascii="Times New Roman" w:hAnsi="Times New Roman"/>
          <w:sz w:val="20"/>
          <w:szCs w:val="20"/>
        </w:rPr>
        <w:sectPr w:rsidR="00EA682E" w:rsidRPr="00EA682E" w:rsidSect="00C720C0">
          <w:pgSz w:w="16838" w:h="11906" w:orient="landscape"/>
          <w:pgMar w:top="1134" w:right="567" w:bottom="1134" w:left="567" w:header="709" w:footer="624" w:gutter="0"/>
          <w:cols w:space="708"/>
          <w:docGrid w:linePitch="360"/>
        </w:sectPr>
      </w:pPr>
    </w:p>
    <w:p w:rsidR="00EA682E" w:rsidRPr="00EA682E" w:rsidRDefault="00EA682E" w:rsidP="00EA682E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0"/>
        </w:rPr>
      </w:pPr>
      <w:r w:rsidRPr="00EA682E">
        <w:rPr>
          <w:rFonts w:ascii="Times New Roman" w:hAnsi="Times New Roman"/>
          <w:sz w:val="28"/>
          <w:szCs w:val="20"/>
        </w:rPr>
        <w:lastRenderedPageBreak/>
        <w:t>Приложение № 2</w:t>
      </w:r>
    </w:p>
    <w:p w:rsidR="00EA682E" w:rsidRPr="00EA682E" w:rsidRDefault="00EA682E" w:rsidP="00EA682E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0"/>
        </w:rPr>
      </w:pPr>
      <w:r w:rsidRPr="00EA682E">
        <w:rPr>
          <w:rFonts w:ascii="Times New Roman" w:hAnsi="Times New Roman"/>
          <w:sz w:val="28"/>
          <w:szCs w:val="20"/>
        </w:rPr>
        <w:t>к государственной программе</w:t>
      </w:r>
    </w:p>
    <w:p w:rsidR="00EA682E" w:rsidRPr="00EA682E" w:rsidRDefault="00EA682E" w:rsidP="00EA682E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0"/>
        </w:rPr>
      </w:pPr>
      <w:r w:rsidRPr="00EA682E">
        <w:rPr>
          <w:rFonts w:ascii="Times New Roman" w:hAnsi="Times New Roman"/>
          <w:sz w:val="28"/>
          <w:szCs w:val="20"/>
        </w:rPr>
        <w:t xml:space="preserve">Республики Тыва «Развитие </w:t>
      </w:r>
    </w:p>
    <w:p w:rsidR="00EA682E" w:rsidRPr="00EA682E" w:rsidRDefault="00EA682E" w:rsidP="00EA682E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0"/>
        </w:rPr>
      </w:pPr>
      <w:r w:rsidRPr="00EA682E">
        <w:rPr>
          <w:rFonts w:ascii="Times New Roman" w:hAnsi="Times New Roman"/>
          <w:sz w:val="28"/>
          <w:szCs w:val="20"/>
        </w:rPr>
        <w:t xml:space="preserve">лесного хозяйства Республики Тыва </w:t>
      </w:r>
    </w:p>
    <w:p w:rsidR="00EA682E" w:rsidRPr="00EA682E" w:rsidRDefault="00EA682E" w:rsidP="00EA682E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0"/>
        </w:rPr>
      </w:pPr>
      <w:r w:rsidRPr="00EA682E">
        <w:rPr>
          <w:rFonts w:ascii="Times New Roman" w:hAnsi="Times New Roman"/>
          <w:sz w:val="28"/>
          <w:szCs w:val="20"/>
        </w:rPr>
        <w:t>на 2017-2024 годы»</w:t>
      </w:r>
    </w:p>
    <w:p w:rsidR="00EA682E" w:rsidRPr="00EA682E" w:rsidRDefault="00EA682E" w:rsidP="00EA682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A682E" w:rsidRPr="00EA682E" w:rsidRDefault="00EA682E" w:rsidP="00EA682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A682E" w:rsidRPr="00EA682E" w:rsidRDefault="00EA682E" w:rsidP="00EA682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A682E" w:rsidRPr="00EA682E" w:rsidRDefault="00EA682E" w:rsidP="00EA682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A682E">
        <w:rPr>
          <w:rFonts w:ascii="Times New Roman" w:hAnsi="Times New Roman"/>
          <w:sz w:val="28"/>
          <w:szCs w:val="20"/>
        </w:rPr>
        <w:t>МЕРОПРИЯТИЯ</w:t>
      </w:r>
    </w:p>
    <w:p w:rsidR="00EA682E" w:rsidRPr="00EA682E" w:rsidRDefault="00EA682E" w:rsidP="00EA682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A682E">
        <w:rPr>
          <w:rFonts w:ascii="Times New Roman" w:hAnsi="Times New Roman"/>
          <w:sz w:val="28"/>
          <w:szCs w:val="20"/>
        </w:rPr>
        <w:t xml:space="preserve">по реализации государственной </w:t>
      </w:r>
      <w:r w:rsidR="003C558A">
        <w:rPr>
          <w:rFonts w:ascii="Times New Roman" w:hAnsi="Times New Roman"/>
          <w:sz w:val="28"/>
          <w:szCs w:val="20"/>
        </w:rPr>
        <w:t>п</w:t>
      </w:r>
      <w:r w:rsidRPr="00EA682E">
        <w:rPr>
          <w:rFonts w:ascii="Times New Roman" w:hAnsi="Times New Roman"/>
          <w:sz w:val="28"/>
          <w:szCs w:val="20"/>
        </w:rPr>
        <w:t>рограммы Республики Тыва</w:t>
      </w:r>
    </w:p>
    <w:p w:rsidR="00EA682E" w:rsidRPr="00EA682E" w:rsidRDefault="00EA682E" w:rsidP="00EA682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A682E">
        <w:rPr>
          <w:rFonts w:ascii="Times New Roman" w:hAnsi="Times New Roman"/>
          <w:sz w:val="28"/>
          <w:szCs w:val="20"/>
        </w:rPr>
        <w:t>«Развитие лесного хозяйства Республики Тыва на 2017-2024 годы»</w:t>
      </w:r>
    </w:p>
    <w:p w:rsidR="00EA682E" w:rsidRPr="00EA682E" w:rsidRDefault="00EA682E" w:rsidP="00EA682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15891" w:type="dxa"/>
        <w:jc w:val="center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5"/>
        <w:gridCol w:w="993"/>
        <w:gridCol w:w="1134"/>
        <w:gridCol w:w="1134"/>
        <w:gridCol w:w="1257"/>
        <w:gridCol w:w="1134"/>
        <w:gridCol w:w="1134"/>
        <w:gridCol w:w="1152"/>
        <w:gridCol w:w="1184"/>
        <w:gridCol w:w="1134"/>
        <w:gridCol w:w="1134"/>
        <w:gridCol w:w="2706"/>
      </w:tblGrid>
      <w:tr w:rsidR="003C558A" w:rsidRPr="00EA682E" w:rsidTr="00BE61E5">
        <w:trPr>
          <w:trHeight w:val="360"/>
          <w:jc w:val="center"/>
        </w:trPr>
        <w:tc>
          <w:tcPr>
            <w:tcW w:w="1795" w:type="dxa"/>
            <w:hideMark/>
          </w:tcPr>
          <w:p w:rsidR="003C558A" w:rsidRPr="00EA682E" w:rsidRDefault="003C558A" w:rsidP="00AE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3" w:type="dxa"/>
            <w:hideMark/>
          </w:tcPr>
          <w:p w:rsidR="003C558A" w:rsidRPr="00EA682E" w:rsidRDefault="003C558A" w:rsidP="00AE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Исто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ч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ники фина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сиров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3C558A" w:rsidRPr="00EA682E" w:rsidRDefault="003C558A" w:rsidP="00AE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3C558A" w:rsidRPr="00EA682E" w:rsidRDefault="003C558A" w:rsidP="00AE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257" w:type="dxa"/>
            <w:shd w:val="clear" w:color="auto" w:fill="auto"/>
            <w:hideMark/>
          </w:tcPr>
          <w:p w:rsidR="003C558A" w:rsidRPr="00EA682E" w:rsidRDefault="003C558A" w:rsidP="00AE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3C558A" w:rsidRPr="00EA682E" w:rsidRDefault="003C558A" w:rsidP="00AE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3C558A" w:rsidRPr="00EA682E" w:rsidRDefault="003C558A" w:rsidP="00AE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152" w:type="dxa"/>
            <w:shd w:val="clear" w:color="auto" w:fill="auto"/>
            <w:hideMark/>
          </w:tcPr>
          <w:p w:rsidR="003C558A" w:rsidRPr="00EA682E" w:rsidRDefault="003C558A" w:rsidP="00AE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184" w:type="dxa"/>
            <w:shd w:val="clear" w:color="auto" w:fill="auto"/>
            <w:hideMark/>
          </w:tcPr>
          <w:p w:rsidR="003C558A" w:rsidRPr="00EA682E" w:rsidRDefault="003C558A" w:rsidP="00AE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3C558A" w:rsidRPr="00EA682E" w:rsidRDefault="003C558A" w:rsidP="00AE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hideMark/>
          </w:tcPr>
          <w:p w:rsidR="003C558A" w:rsidRPr="00EA682E" w:rsidRDefault="003C558A" w:rsidP="00AE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2019-</w:t>
            </w:r>
          </w:p>
          <w:p w:rsidR="003C558A" w:rsidRPr="00EA682E" w:rsidRDefault="003C558A" w:rsidP="00AE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2024 гг.</w:t>
            </w:r>
          </w:p>
        </w:tc>
        <w:tc>
          <w:tcPr>
            <w:tcW w:w="2706" w:type="dxa"/>
            <w:hideMark/>
          </w:tcPr>
          <w:p w:rsidR="003C558A" w:rsidRPr="00EA682E" w:rsidRDefault="003C558A" w:rsidP="00AE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Ожидаемый</w:t>
            </w:r>
          </w:p>
          <w:p w:rsidR="003C558A" w:rsidRPr="00EA682E" w:rsidRDefault="003C558A" w:rsidP="00AE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</w:tr>
      <w:tr w:rsidR="003C558A" w:rsidRPr="00EA682E" w:rsidTr="00BE61E5">
        <w:trPr>
          <w:trHeight w:val="118"/>
          <w:jc w:val="center"/>
        </w:trPr>
        <w:tc>
          <w:tcPr>
            <w:tcW w:w="1795" w:type="dxa"/>
            <w:hideMark/>
          </w:tcPr>
          <w:p w:rsidR="003C558A" w:rsidRPr="00EA682E" w:rsidRDefault="003C558A" w:rsidP="00AE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3C558A" w:rsidRPr="00EA682E" w:rsidRDefault="003C558A" w:rsidP="00AE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52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hideMark/>
          </w:tcPr>
          <w:p w:rsidR="003C558A" w:rsidRPr="00EA682E" w:rsidRDefault="003C558A" w:rsidP="00AE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6" w:type="dxa"/>
            <w:hideMark/>
          </w:tcPr>
          <w:p w:rsidR="003C558A" w:rsidRPr="00EA682E" w:rsidRDefault="003C558A" w:rsidP="00AE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58A" w:rsidRPr="00EA682E" w:rsidTr="00BE61E5">
        <w:trPr>
          <w:trHeight w:val="70"/>
          <w:jc w:val="center"/>
        </w:trPr>
        <w:tc>
          <w:tcPr>
            <w:tcW w:w="15891" w:type="dxa"/>
            <w:gridSpan w:val="12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Подпрограмма 1 «Обеспечение использования, охраны, защиты и воспроизводства лесов»</w:t>
            </w:r>
          </w:p>
        </w:tc>
      </w:tr>
      <w:tr w:rsidR="003C558A" w:rsidRPr="00EA682E" w:rsidTr="00BE61E5">
        <w:trPr>
          <w:trHeight w:val="70"/>
          <w:jc w:val="center"/>
        </w:trPr>
        <w:tc>
          <w:tcPr>
            <w:tcW w:w="13185" w:type="dxa"/>
            <w:gridSpan w:val="11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1.1. «Охрана лесов»</w:t>
            </w:r>
          </w:p>
        </w:tc>
        <w:tc>
          <w:tcPr>
            <w:tcW w:w="2706" w:type="dxa"/>
            <w:shd w:val="clear" w:color="auto" w:fill="auto"/>
          </w:tcPr>
          <w:p w:rsidR="003C558A" w:rsidRPr="00EA682E" w:rsidRDefault="003C558A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58A" w:rsidRPr="00EA682E" w:rsidTr="00BE61E5">
        <w:trPr>
          <w:trHeight w:val="156"/>
          <w:jc w:val="center"/>
        </w:trPr>
        <w:tc>
          <w:tcPr>
            <w:tcW w:w="1795" w:type="dxa"/>
            <w:vMerge w:val="restart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1.1.1. Создание и эксплуатация лесных дорог</w:t>
            </w:r>
          </w:p>
        </w:tc>
        <w:tc>
          <w:tcPr>
            <w:tcW w:w="993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4322,90</w:t>
            </w:r>
          </w:p>
        </w:tc>
        <w:tc>
          <w:tcPr>
            <w:tcW w:w="1134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5695,38</w:t>
            </w:r>
          </w:p>
        </w:tc>
        <w:tc>
          <w:tcPr>
            <w:tcW w:w="1257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8806,52</w:t>
            </w:r>
          </w:p>
        </w:tc>
        <w:tc>
          <w:tcPr>
            <w:tcW w:w="1134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14400,25</w:t>
            </w:r>
          </w:p>
        </w:tc>
        <w:tc>
          <w:tcPr>
            <w:tcW w:w="1134" w:type="dxa"/>
            <w:shd w:val="clear" w:color="auto" w:fill="auto"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13153,1</w:t>
            </w:r>
          </w:p>
        </w:tc>
        <w:tc>
          <w:tcPr>
            <w:tcW w:w="1152" w:type="dxa"/>
            <w:shd w:val="clear" w:color="auto" w:fill="auto"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13153,1</w:t>
            </w:r>
          </w:p>
        </w:tc>
        <w:tc>
          <w:tcPr>
            <w:tcW w:w="1184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13153,10</w:t>
            </w:r>
          </w:p>
        </w:tc>
        <w:tc>
          <w:tcPr>
            <w:tcW w:w="1134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13153,100</w:t>
            </w:r>
          </w:p>
        </w:tc>
        <w:tc>
          <w:tcPr>
            <w:tcW w:w="1134" w:type="dxa"/>
            <w:shd w:val="clear" w:color="auto" w:fill="auto"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85837,45</w:t>
            </w:r>
          </w:p>
        </w:tc>
        <w:tc>
          <w:tcPr>
            <w:tcW w:w="2706" w:type="dxa"/>
            <w:vMerge w:val="restart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 результате реализации I этапа Программы предпол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гается:</w:t>
            </w:r>
          </w:p>
          <w:p w:rsidR="003C558A" w:rsidRPr="00EA682E" w:rsidRDefault="003C558A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сохранение лесистости те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ритории Республики Тыва на уровне 49,7 процента;</w:t>
            </w:r>
          </w:p>
          <w:p w:rsidR="003C558A" w:rsidRPr="00EA682E" w:rsidRDefault="003C558A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сохранение на уровне 0,6 процента площади земель лесного фонда, переданных в пользование, в общей площади земель лесного фонда;</w:t>
            </w:r>
          </w:p>
          <w:p w:rsidR="003C558A" w:rsidRPr="00EA682E" w:rsidRDefault="003C558A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достижение отношения</w:t>
            </w:r>
          </w:p>
        </w:tc>
      </w:tr>
      <w:tr w:rsidR="003C558A" w:rsidRPr="00EA682E" w:rsidTr="00BE61E5">
        <w:trPr>
          <w:trHeight w:val="475"/>
          <w:jc w:val="center"/>
        </w:trPr>
        <w:tc>
          <w:tcPr>
            <w:tcW w:w="1795" w:type="dxa"/>
            <w:vMerge/>
            <w:hideMark/>
          </w:tcPr>
          <w:p w:rsidR="003C558A" w:rsidRPr="00EA682E" w:rsidRDefault="003C558A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4322,900</w:t>
            </w:r>
          </w:p>
        </w:tc>
        <w:tc>
          <w:tcPr>
            <w:tcW w:w="1134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5695,380</w:t>
            </w:r>
          </w:p>
        </w:tc>
        <w:tc>
          <w:tcPr>
            <w:tcW w:w="1257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8806,520</w:t>
            </w:r>
          </w:p>
        </w:tc>
        <w:tc>
          <w:tcPr>
            <w:tcW w:w="1134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14400,250</w:t>
            </w:r>
          </w:p>
        </w:tc>
        <w:tc>
          <w:tcPr>
            <w:tcW w:w="1134" w:type="dxa"/>
            <w:shd w:val="clear" w:color="auto" w:fill="auto"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13153,1</w:t>
            </w:r>
          </w:p>
        </w:tc>
        <w:tc>
          <w:tcPr>
            <w:tcW w:w="1152" w:type="dxa"/>
            <w:shd w:val="clear" w:color="auto" w:fill="auto"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13153,1</w:t>
            </w:r>
          </w:p>
        </w:tc>
        <w:tc>
          <w:tcPr>
            <w:tcW w:w="1184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13153,100</w:t>
            </w:r>
          </w:p>
        </w:tc>
        <w:tc>
          <w:tcPr>
            <w:tcW w:w="1134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13153,100</w:t>
            </w:r>
          </w:p>
        </w:tc>
        <w:tc>
          <w:tcPr>
            <w:tcW w:w="1134" w:type="dxa"/>
            <w:shd w:val="clear" w:color="auto" w:fill="auto"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85837,45</w:t>
            </w:r>
          </w:p>
        </w:tc>
        <w:tc>
          <w:tcPr>
            <w:tcW w:w="2706" w:type="dxa"/>
            <w:vMerge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58A" w:rsidRPr="00EA682E" w:rsidTr="00BE61E5">
        <w:trPr>
          <w:trHeight w:val="70"/>
          <w:jc w:val="center"/>
        </w:trPr>
        <w:tc>
          <w:tcPr>
            <w:tcW w:w="1795" w:type="dxa"/>
            <w:vMerge w:val="restart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1.1.2. Строител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ь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 xml:space="preserve">ство посадочных площадок для </w:t>
            </w:r>
            <w:proofErr w:type="gramStart"/>
            <w:r w:rsidRPr="00EA682E">
              <w:rPr>
                <w:rFonts w:ascii="Times New Roman" w:hAnsi="Times New Roman"/>
                <w:sz w:val="20"/>
                <w:szCs w:val="20"/>
              </w:rPr>
              <w:t>вертолетов</w:t>
            </w:r>
            <w:proofErr w:type="gramEnd"/>
            <w:r w:rsidRPr="00EA682E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пользуемых в целях проведения авиационных р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бот по охране и защите лесов</w:t>
            </w:r>
          </w:p>
        </w:tc>
        <w:tc>
          <w:tcPr>
            <w:tcW w:w="993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613,000</w:t>
            </w:r>
          </w:p>
        </w:tc>
        <w:tc>
          <w:tcPr>
            <w:tcW w:w="1134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613,00</w:t>
            </w:r>
          </w:p>
        </w:tc>
        <w:tc>
          <w:tcPr>
            <w:tcW w:w="1152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674,300</w:t>
            </w:r>
          </w:p>
        </w:tc>
        <w:tc>
          <w:tcPr>
            <w:tcW w:w="1184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674,300</w:t>
            </w:r>
          </w:p>
        </w:tc>
        <w:tc>
          <w:tcPr>
            <w:tcW w:w="1134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674,300</w:t>
            </w:r>
          </w:p>
        </w:tc>
        <w:tc>
          <w:tcPr>
            <w:tcW w:w="1134" w:type="dxa"/>
            <w:shd w:val="clear" w:color="auto" w:fill="auto"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3248,90</w:t>
            </w:r>
          </w:p>
        </w:tc>
        <w:tc>
          <w:tcPr>
            <w:tcW w:w="2706" w:type="dxa"/>
            <w:vMerge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58A" w:rsidRPr="00EA682E" w:rsidTr="00BE61E5">
        <w:trPr>
          <w:trHeight w:val="408"/>
          <w:jc w:val="center"/>
        </w:trPr>
        <w:tc>
          <w:tcPr>
            <w:tcW w:w="1795" w:type="dxa"/>
            <w:vMerge/>
            <w:hideMark/>
          </w:tcPr>
          <w:p w:rsidR="003C558A" w:rsidRPr="00EA682E" w:rsidRDefault="003C558A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613,000</w:t>
            </w:r>
          </w:p>
        </w:tc>
        <w:tc>
          <w:tcPr>
            <w:tcW w:w="1134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613,00</w:t>
            </w:r>
          </w:p>
        </w:tc>
        <w:tc>
          <w:tcPr>
            <w:tcW w:w="1152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674,300</w:t>
            </w:r>
          </w:p>
        </w:tc>
        <w:tc>
          <w:tcPr>
            <w:tcW w:w="1184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674,300</w:t>
            </w:r>
          </w:p>
        </w:tc>
        <w:tc>
          <w:tcPr>
            <w:tcW w:w="1134" w:type="dxa"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674,300</w:t>
            </w:r>
          </w:p>
        </w:tc>
        <w:tc>
          <w:tcPr>
            <w:tcW w:w="1134" w:type="dxa"/>
            <w:shd w:val="clear" w:color="auto" w:fill="auto"/>
          </w:tcPr>
          <w:p w:rsidR="003C558A" w:rsidRPr="00EA682E" w:rsidRDefault="003C558A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3248,90</w:t>
            </w:r>
          </w:p>
        </w:tc>
        <w:tc>
          <w:tcPr>
            <w:tcW w:w="2706" w:type="dxa"/>
            <w:vMerge/>
            <w:shd w:val="clear" w:color="auto" w:fill="auto"/>
            <w:hideMark/>
          </w:tcPr>
          <w:p w:rsidR="003C558A" w:rsidRPr="00EA682E" w:rsidRDefault="003C558A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A682E" w:rsidRPr="00EA682E" w:rsidRDefault="00EA682E" w:rsidP="00EA68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682E" w:rsidRDefault="00EA682E" w:rsidP="00EA68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20C0" w:rsidRDefault="00C720C0" w:rsidP="00EA68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20C0" w:rsidRPr="00EA682E" w:rsidRDefault="00C720C0" w:rsidP="00EA68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891" w:type="dxa"/>
        <w:jc w:val="center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5"/>
        <w:gridCol w:w="993"/>
        <w:gridCol w:w="1134"/>
        <w:gridCol w:w="1134"/>
        <w:gridCol w:w="1257"/>
        <w:gridCol w:w="1134"/>
        <w:gridCol w:w="1134"/>
        <w:gridCol w:w="1152"/>
        <w:gridCol w:w="1184"/>
        <w:gridCol w:w="1134"/>
        <w:gridCol w:w="1226"/>
        <w:gridCol w:w="2614"/>
      </w:tblGrid>
      <w:tr w:rsidR="00EA682E" w:rsidRPr="00EA682E" w:rsidTr="00EA682E">
        <w:trPr>
          <w:trHeight w:val="118"/>
          <w:tblHeader/>
          <w:jc w:val="center"/>
        </w:trPr>
        <w:tc>
          <w:tcPr>
            <w:tcW w:w="1795" w:type="dxa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26" w:type="dxa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14" w:type="dxa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A682E" w:rsidRPr="00EA682E" w:rsidTr="00EA682E">
        <w:trPr>
          <w:trHeight w:val="70"/>
          <w:jc w:val="center"/>
        </w:trPr>
        <w:tc>
          <w:tcPr>
            <w:tcW w:w="1795" w:type="dxa"/>
            <w:vMerge w:val="restart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1.1.3. Эксплуат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ция пожарных водоемов и под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ъ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ездов к источн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и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кам противоп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жарного вод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снабжения</w:t>
            </w: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23,500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23,50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31,500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31,500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31,500</w:t>
            </w:r>
          </w:p>
        </w:tc>
        <w:tc>
          <w:tcPr>
            <w:tcW w:w="122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141,50</w:t>
            </w:r>
          </w:p>
        </w:tc>
        <w:tc>
          <w:tcPr>
            <w:tcW w:w="2614" w:type="dxa"/>
            <w:vMerge w:val="restart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 xml:space="preserve">площади </w:t>
            </w:r>
            <w:proofErr w:type="spellStart"/>
            <w:r w:rsidRPr="00EA682E">
              <w:rPr>
                <w:rFonts w:ascii="Times New Roman" w:hAnsi="Times New Roman"/>
                <w:sz w:val="20"/>
                <w:szCs w:val="20"/>
              </w:rPr>
              <w:t>лесовосстановл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EA682E">
              <w:rPr>
                <w:rFonts w:ascii="Times New Roman" w:hAnsi="Times New Roman"/>
                <w:sz w:val="20"/>
                <w:szCs w:val="20"/>
              </w:rPr>
              <w:t xml:space="preserve"> и лесоразведения к площади вырубленных и погибших лесных насажд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ний на уровне 81,3 проце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та;</w:t>
            </w:r>
          </w:p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повышение объема плат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жей в бюджетную систему Российской Федерации от использования лесов, ра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положенных на землях лесного фонда, в расчете на 1 га земель лесного фонда до уровня 4,2 рубля;</w:t>
            </w:r>
          </w:p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обеспечение баланса выб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ы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тия и воспроизводства л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сов на уровне 81,3 проце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та;</w:t>
            </w:r>
          </w:p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 xml:space="preserve"> достижение отношения фактического объема заг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товки древесины к уст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новленному допустимому объему изъятия древесины на 7,1 процента.</w:t>
            </w:r>
          </w:p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 результате реализации II этапа Программы предп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лагается:</w:t>
            </w:r>
          </w:p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поддержание лесистости территории Республики Тыва на уровне 49,7 пр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цента; сохранение на уро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в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не 0,6 процента площади земель лесного фонда, п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реданных в пользование, в общей площади земель лесного фонда;</w:t>
            </w:r>
          </w:p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 xml:space="preserve">достижение отношения площади </w:t>
            </w:r>
            <w:proofErr w:type="spellStart"/>
            <w:r w:rsidRPr="00EA682E">
              <w:rPr>
                <w:rFonts w:ascii="Times New Roman" w:hAnsi="Times New Roman"/>
                <w:sz w:val="20"/>
                <w:szCs w:val="20"/>
              </w:rPr>
              <w:t>лесовосстановл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lastRenderedPageBreak/>
              <w:t>ния</w:t>
            </w:r>
            <w:proofErr w:type="spellEnd"/>
            <w:r w:rsidRPr="00EA682E">
              <w:rPr>
                <w:rFonts w:ascii="Times New Roman" w:hAnsi="Times New Roman"/>
                <w:sz w:val="20"/>
                <w:szCs w:val="20"/>
              </w:rPr>
              <w:t xml:space="preserve"> и лесоразведения к площади вырубленных и погибших лесных насажд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ний на уровне 100 проце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тов;</w:t>
            </w:r>
          </w:p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повышение объема плат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жей в бюджетную систему Российской Федерации от использования лесов, ра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положенных на землях лесного фонда, до уровня 8,1 рубля в расчете на 1 га земель лесного;</w:t>
            </w:r>
          </w:p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обеспечение баланса выб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ы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тия и воспроизводства л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сов на уровне 100 проце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тов.</w:t>
            </w:r>
          </w:p>
          <w:p w:rsidR="00EA682E" w:rsidRPr="00EA682E" w:rsidRDefault="00EA682E" w:rsidP="00EA682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достижение отношения фактического объема заг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товки древесины к уст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новленному допустимому объему изъятия древесины на уровне 3,2 процента.</w:t>
            </w:r>
          </w:p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 результате реализации III этапа Программы предп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лагается:</w:t>
            </w:r>
          </w:p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сохранение лесистости те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ритории Республики Тыва на уровне 49,7 процента;</w:t>
            </w:r>
          </w:p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сохранение на уровне 0,6 процента площади земель лесного фонда, переданных в пользование, в общей площади земель лесного фонда;</w:t>
            </w:r>
          </w:p>
          <w:p w:rsidR="00EA682E" w:rsidRPr="00EA682E" w:rsidRDefault="00EA682E" w:rsidP="00EA682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 xml:space="preserve">достижение отношения площади </w:t>
            </w:r>
            <w:proofErr w:type="spellStart"/>
            <w:r w:rsidRPr="00EA682E">
              <w:rPr>
                <w:rFonts w:ascii="Times New Roman" w:hAnsi="Times New Roman"/>
                <w:sz w:val="20"/>
                <w:szCs w:val="20"/>
              </w:rPr>
              <w:t>лесовосстановл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EA682E">
              <w:rPr>
                <w:rFonts w:ascii="Times New Roman" w:hAnsi="Times New Roman"/>
                <w:sz w:val="20"/>
                <w:szCs w:val="20"/>
              </w:rPr>
              <w:t xml:space="preserve"> и лесоразведения к площади вырубленных и </w:t>
            </w:r>
            <w:r w:rsidRPr="00EA682E">
              <w:rPr>
                <w:rFonts w:ascii="Times New Roman" w:hAnsi="Times New Roman"/>
                <w:sz w:val="20"/>
                <w:szCs w:val="20"/>
              </w:rPr>
              <w:lastRenderedPageBreak/>
              <w:t>погибших лесных насажд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ний на уровне 100 проце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тов;</w:t>
            </w:r>
          </w:p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повышение объема плат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жей в бюджетную систему Российской Федерации от использования лесов, ра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положенных на землях лесного фонда, до уровня 9,5 рубля в расчете на 1 га земель лесного;</w:t>
            </w:r>
          </w:p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достижение отношения фактического объема заг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товки древесины к уст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новленному допустимому объему изъятия древесины на уровне 3,4 процента;</w:t>
            </w:r>
          </w:p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обеспечение баланса выб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ы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тия и воспроизводства л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сов на уровне 100 проце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тов.</w:t>
            </w:r>
          </w:p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 2017-2020 годах предп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лагается осуществить:</w:t>
            </w:r>
          </w:p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внедрение новых средств обнаружения и тушения лесных пожаров, а также технологий тушения ле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ных пожаров, которые п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зволят сократить ущерб от лесных пожаров до уровня 291,1 млн. рублей;</w:t>
            </w:r>
          </w:p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 xml:space="preserve">обеспечение частичного </w:t>
            </w:r>
            <w:proofErr w:type="gramStart"/>
            <w:r w:rsidRPr="00EA682E">
              <w:rPr>
                <w:rFonts w:ascii="Times New Roman" w:hAnsi="Times New Roman"/>
                <w:sz w:val="20"/>
                <w:szCs w:val="20"/>
              </w:rPr>
              <w:t>оснащения специализир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ванных учреждений орг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нов государственной вл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сти субъектов Российской Федерации</w:t>
            </w:r>
            <w:proofErr w:type="gramEnd"/>
            <w:r w:rsidRPr="00EA68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682E">
              <w:rPr>
                <w:rFonts w:ascii="Times New Roman" w:hAnsi="Times New Roman"/>
                <w:sz w:val="20"/>
                <w:szCs w:val="20"/>
              </w:rPr>
              <w:t>лесопожарной</w:t>
            </w:r>
            <w:proofErr w:type="spellEnd"/>
            <w:r w:rsidRPr="00EA682E">
              <w:rPr>
                <w:rFonts w:ascii="Times New Roman" w:hAnsi="Times New Roman"/>
                <w:sz w:val="20"/>
                <w:szCs w:val="20"/>
              </w:rPr>
              <w:t xml:space="preserve"> техникой и оборудованием для проведения комплекса</w:t>
            </w:r>
          </w:p>
        </w:tc>
      </w:tr>
      <w:tr w:rsidR="00EA682E" w:rsidRPr="00EA682E" w:rsidTr="00EA682E">
        <w:trPr>
          <w:trHeight w:val="324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23,500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23,50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31,500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31,500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31,500</w:t>
            </w:r>
          </w:p>
        </w:tc>
        <w:tc>
          <w:tcPr>
            <w:tcW w:w="122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141,50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70"/>
          <w:jc w:val="center"/>
        </w:trPr>
        <w:tc>
          <w:tcPr>
            <w:tcW w:w="1795" w:type="dxa"/>
            <w:vMerge w:val="restart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1.1.4. Устройство противопожарных минерализова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ных полос</w:t>
            </w: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1139,200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2186,650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8088,689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8652,000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5257,00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5257,000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5257,000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5257,000</w:t>
            </w:r>
          </w:p>
        </w:tc>
        <w:tc>
          <w:tcPr>
            <w:tcW w:w="122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41094,53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324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1139,200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2186,650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8088,689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8652,000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5257,00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5257,000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5257,000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5257,000</w:t>
            </w:r>
          </w:p>
        </w:tc>
        <w:tc>
          <w:tcPr>
            <w:tcW w:w="122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41094,53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288"/>
          <w:jc w:val="center"/>
        </w:trPr>
        <w:tc>
          <w:tcPr>
            <w:tcW w:w="1795" w:type="dxa"/>
            <w:vMerge w:val="restart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1.1.5. Прочистка противопожарных минерализова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ных полос</w:t>
            </w: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845,800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1532,200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5271,661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5953,500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5953,5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6992,200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6992,200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6992,200</w:t>
            </w:r>
          </w:p>
        </w:tc>
        <w:tc>
          <w:tcPr>
            <w:tcW w:w="122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40533,26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324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845,800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1532,200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5271,661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5953,500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5953,5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6992,200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6992,200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6992,200</w:t>
            </w:r>
          </w:p>
        </w:tc>
        <w:tc>
          <w:tcPr>
            <w:tcW w:w="122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40533,26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288"/>
          <w:jc w:val="center"/>
        </w:trPr>
        <w:tc>
          <w:tcPr>
            <w:tcW w:w="1795" w:type="dxa"/>
            <w:vMerge w:val="restart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1.1.6. Проведение мониторинга п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жарной опасности в лесах</w:t>
            </w: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35981,300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80519,970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79000,000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83095,300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61403,25</w:t>
            </w:r>
          </w:p>
        </w:tc>
        <w:tc>
          <w:tcPr>
            <w:tcW w:w="1152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87463,5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84600,000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84600,000</w:t>
            </w:r>
          </w:p>
        </w:tc>
        <w:tc>
          <w:tcPr>
            <w:tcW w:w="122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596663,32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535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35981,300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80519,970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79000,000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83095,300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61403,25</w:t>
            </w:r>
          </w:p>
        </w:tc>
        <w:tc>
          <w:tcPr>
            <w:tcW w:w="1152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87463,5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84600,000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84600,000</w:t>
            </w:r>
          </w:p>
        </w:tc>
        <w:tc>
          <w:tcPr>
            <w:tcW w:w="122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596663,32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288"/>
          <w:jc w:val="center"/>
        </w:trPr>
        <w:tc>
          <w:tcPr>
            <w:tcW w:w="1795" w:type="dxa"/>
            <w:vMerge w:val="restart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1.1.7. Тушение лесных пожаров</w:t>
            </w: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36500,000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33957,000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22427,800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24660,650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24660,25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33916,000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33916,000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33916,000</w:t>
            </w:r>
          </w:p>
        </w:tc>
        <w:tc>
          <w:tcPr>
            <w:tcW w:w="122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252629,78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348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36500,000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33957,000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22427,800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24660,650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24660,65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25600,000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25600,000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25600,000</w:t>
            </w:r>
          </w:p>
        </w:tc>
        <w:tc>
          <w:tcPr>
            <w:tcW w:w="122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227681,78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324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бюдже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ные и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точники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8316,000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8316,000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8316,000</w:t>
            </w:r>
          </w:p>
        </w:tc>
        <w:tc>
          <w:tcPr>
            <w:tcW w:w="122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24948,00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324"/>
          <w:jc w:val="center"/>
        </w:trPr>
        <w:tc>
          <w:tcPr>
            <w:tcW w:w="1795" w:type="dxa"/>
            <w:vMerge w:val="restart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1.1.8. Установка стендов, соде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жащих информ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цию о мерах п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жарной безопа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150,000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753,773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257,800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257,8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317,600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317,600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317,600</w:t>
            </w:r>
          </w:p>
        </w:tc>
        <w:tc>
          <w:tcPr>
            <w:tcW w:w="122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2872,17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408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150,000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753,773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257,800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257,8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317,600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317,600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317,600</w:t>
            </w:r>
          </w:p>
        </w:tc>
        <w:tc>
          <w:tcPr>
            <w:tcW w:w="122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2872,17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288"/>
          <w:jc w:val="center"/>
        </w:trPr>
        <w:tc>
          <w:tcPr>
            <w:tcW w:w="1795" w:type="dxa"/>
            <w:vMerge w:val="restart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1.1.9. Благоус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ройство зон 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дыха</w:t>
            </w: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150,000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1000,000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600,000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132,000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149,500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149,500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149,500</w:t>
            </w:r>
          </w:p>
        </w:tc>
        <w:tc>
          <w:tcPr>
            <w:tcW w:w="122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2462,50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324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150,000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1000,000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600,000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132,000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149,500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149,500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149,500</w:t>
            </w:r>
          </w:p>
        </w:tc>
        <w:tc>
          <w:tcPr>
            <w:tcW w:w="122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2462,50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70"/>
          <w:jc w:val="center"/>
        </w:trPr>
        <w:tc>
          <w:tcPr>
            <w:tcW w:w="1795" w:type="dxa"/>
            <w:vMerge w:val="restart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lastRenderedPageBreak/>
              <w:t>1.1.10. Оснащение специализирова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 xml:space="preserve">ных учреждений </w:t>
            </w:r>
            <w:proofErr w:type="spellStart"/>
            <w:r w:rsidRPr="00EA682E">
              <w:rPr>
                <w:rFonts w:ascii="Times New Roman" w:hAnsi="Times New Roman"/>
                <w:sz w:val="20"/>
                <w:szCs w:val="20"/>
              </w:rPr>
              <w:t>лесопожарной</w:t>
            </w:r>
            <w:proofErr w:type="spellEnd"/>
            <w:r w:rsidRPr="00EA682E">
              <w:rPr>
                <w:rFonts w:ascii="Times New Roman" w:hAnsi="Times New Roman"/>
                <w:sz w:val="20"/>
                <w:szCs w:val="20"/>
              </w:rPr>
              <w:t xml:space="preserve"> техникой и об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рудованием для проведения ко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м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плекса  мер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приятий по охр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не лесов от пож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ров</w:t>
            </w: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164471,100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87287,300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75947,500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53777,400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53777,400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53777,400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489038,100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408"/>
          <w:jc w:val="center"/>
        </w:trPr>
        <w:tc>
          <w:tcPr>
            <w:tcW w:w="1795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164471,100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87287,300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75947,500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53777,400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53777,400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53777,400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489038,100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288"/>
          <w:jc w:val="center"/>
        </w:trPr>
        <w:tc>
          <w:tcPr>
            <w:tcW w:w="1795" w:type="dxa"/>
            <w:vMerge w:val="restart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Всего, тыс. ру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б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лей</w:t>
            </w: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79089,20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125391,20</w:t>
            </w:r>
          </w:p>
        </w:tc>
        <w:tc>
          <w:tcPr>
            <w:tcW w:w="1257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298095,22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225075,30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187401,30</w:t>
            </w:r>
          </w:p>
        </w:tc>
        <w:tc>
          <w:tcPr>
            <w:tcW w:w="1152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201732,10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198868,6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198868,60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1514521,52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408"/>
          <w:jc w:val="center"/>
        </w:trPr>
        <w:tc>
          <w:tcPr>
            <w:tcW w:w="1795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79089,20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125391,20</w:t>
            </w:r>
          </w:p>
        </w:tc>
        <w:tc>
          <w:tcPr>
            <w:tcW w:w="1257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298095,22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225075,30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187401,30</w:t>
            </w:r>
          </w:p>
        </w:tc>
        <w:tc>
          <w:tcPr>
            <w:tcW w:w="1152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193416,10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190552,60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190552,60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1489573,52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856"/>
          <w:jc w:val="center"/>
        </w:trPr>
        <w:tc>
          <w:tcPr>
            <w:tcW w:w="1795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бюдже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ные и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8316,00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8316,00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8316,00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24948,00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70"/>
          <w:jc w:val="center"/>
        </w:trPr>
        <w:tc>
          <w:tcPr>
            <w:tcW w:w="13277" w:type="dxa"/>
            <w:gridSpan w:val="11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1.2. «Защита лесов»</w:t>
            </w:r>
          </w:p>
        </w:tc>
        <w:tc>
          <w:tcPr>
            <w:tcW w:w="2614" w:type="dxa"/>
            <w:vMerge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70"/>
          <w:jc w:val="center"/>
        </w:trPr>
        <w:tc>
          <w:tcPr>
            <w:tcW w:w="1795" w:type="dxa"/>
            <w:vMerge w:val="restart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1.2.1. Локализ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ция и ликвидация очагов вредных организмов</w:t>
            </w: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62,200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64,000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72,000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174,200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176,800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176,800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176,800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902,8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176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ральный бюджет</w:t>
            </w:r>
          </w:p>
        </w:tc>
        <w:tc>
          <w:tcPr>
            <w:tcW w:w="1134" w:type="dxa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62,200</w:t>
            </w:r>
          </w:p>
        </w:tc>
        <w:tc>
          <w:tcPr>
            <w:tcW w:w="1134" w:type="dxa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64,000</w:t>
            </w:r>
          </w:p>
        </w:tc>
        <w:tc>
          <w:tcPr>
            <w:tcW w:w="1257" w:type="dxa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72,000</w:t>
            </w:r>
          </w:p>
        </w:tc>
        <w:tc>
          <w:tcPr>
            <w:tcW w:w="1134" w:type="dxa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174,200</w:t>
            </w:r>
          </w:p>
        </w:tc>
        <w:tc>
          <w:tcPr>
            <w:tcW w:w="1152" w:type="dxa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176,800</w:t>
            </w:r>
          </w:p>
        </w:tc>
        <w:tc>
          <w:tcPr>
            <w:tcW w:w="1184" w:type="dxa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176,800</w:t>
            </w:r>
          </w:p>
        </w:tc>
        <w:tc>
          <w:tcPr>
            <w:tcW w:w="1134" w:type="dxa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176,800</w:t>
            </w:r>
          </w:p>
        </w:tc>
        <w:tc>
          <w:tcPr>
            <w:tcW w:w="1226" w:type="dxa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902,800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324"/>
          <w:jc w:val="center"/>
        </w:trPr>
        <w:tc>
          <w:tcPr>
            <w:tcW w:w="1795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бюдже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ные и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точники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70"/>
          <w:jc w:val="center"/>
        </w:trPr>
        <w:tc>
          <w:tcPr>
            <w:tcW w:w="1795" w:type="dxa"/>
            <w:vMerge w:val="restart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1.2.2. Санитарно-оздоровительные мероприятия</w:t>
            </w: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4778,3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5159,3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7268,66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7746,00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7364,1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7540,9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7540,9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7540,9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54939,06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70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2946,55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3337,5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3584,1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3610,9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3610,9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3610,9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22246,856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311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бюдже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ные и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точники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4154,3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4237,3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4322,1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4408,50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3780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3930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3930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3930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32692,20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70"/>
          <w:jc w:val="center"/>
        </w:trPr>
        <w:tc>
          <w:tcPr>
            <w:tcW w:w="1795" w:type="dxa"/>
            <w:vMerge w:val="restart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Всего, тыс. ру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б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лей</w:t>
            </w: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4840,50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5223,30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7340,65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7746,00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7538,30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7717,70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7717,70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7717,70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55841,85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324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 xml:space="preserve">ральный </w:t>
            </w:r>
            <w:r w:rsidRPr="00EA682E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lastRenderedPageBreak/>
              <w:t>686,20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986,00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3018,55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3337,50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3758,30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3787,70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3787,70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3787,70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23149,65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408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бюдже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ные и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точники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4154,30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4237,30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4322,10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4408,50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3780,00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3930,00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3930,000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3930,00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32692,20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70"/>
          <w:jc w:val="center"/>
        </w:trPr>
        <w:tc>
          <w:tcPr>
            <w:tcW w:w="13277" w:type="dxa"/>
            <w:gridSpan w:val="11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1.3. «Воспроизводство лесов»</w:t>
            </w:r>
          </w:p>
        </w:tc>
        <w:tc>
          <w:tcPr>
            <w:tcW w:w="2614" w:type="dxa"/>
            <w:vMerge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70"/>
          <w:jc w:val="center"/>
        </w:trPr>
        <w:tc>
          <w:tcPr>
            <w:tcW w:w="1795" w:type="dxa"/>
            <w:vMerge w:val="restart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1.3.1. Посадка леса</w:t>
            </w: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5104,090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5662,800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7414,411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10140,000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13119,300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29731,200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29731,2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29731,20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130634,201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384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5104,090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5662,800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7414,411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10140,000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13119,300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18607,200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18607,2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18607,20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97262,201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408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бюдже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ные и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точники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11124,000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11124,0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11124,00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33372,000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70"/>
          <w:jc w:val="center"/>
        </w:trPr>
        <w:tc>
          <w:tcPr>
            <w:tcW w:w="1795" w:type="dxa"/>
            <w:vMerge w:val="restart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1.3.2. Содействие естественному возобновлению леса</w:t>
            </w: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6250,0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5959,00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8964,80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10541,80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8700,4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2761,5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2761,50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2761,50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48700,5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408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6050,0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5759,00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8764,80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10341,80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8500,40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2561,50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2561,50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2561,50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47100,500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408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бюдже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ные и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точники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1600,0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70"/>
          <w:jc w:val="center"/>
        </w:trPr>
        <w:tc>
          <w:tcPr>
            <w:tcW w:w="1795" w:type="dxa"/>
            <w:vMerge w:val="restart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1.3.3. Уход за лесными культ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у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рами</w:t>
            </w: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1677,600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1556,000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3562,000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5821,000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5671,100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4914,100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4914,10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4914,100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33030,000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408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1677,600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1556,000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3562,000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5821,000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5671,100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4914,100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4914,10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4914,100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33030,000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408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бюдже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ные и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точники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70"/>
          <w:jc w:val="center"/>
        </w:trPr>
        <w:tc>
          <w:tcPr>
            <w:tcW w:w="1795" w:type="dxa"/>
            <w:vMerge w:val="restart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1.3.4. Дополнение лесных культур</w:t>
            </w: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690,000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682,000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590,310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1962,310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300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690,000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682,000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590,310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1962,310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70"/>
          <w:jc w:val="center"/>
        </w:trPr>
        <w:tc>
          <w:tcPr>
            <w:tcW w:w="1795" w:type="dxa"/>
            <w:vMerge w:val="restart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1.3.5. Обработка почвы под лесные культуры</w:t>
            </w: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1240,200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1210,000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1962,000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2656,000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2992,000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2992,000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2992,000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16044,200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EA682E">
        <w:trPr>
          <w:trHeight w:val="408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1240,200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1210,000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1962,000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2656,000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2992,000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2992,00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2992,000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16044,200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A682E" w:rsidRPr="00EA682E" w:rsidRDefault="00EA682E" w:rsidP="00EA68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682E" w:rsidRPr="00EA682E" w:rsidRDefault="00EA682E" w:rsidP="00EA68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891" w:type="dxa"/>
        <w:jc w:val="center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5"/>
        <w:gridCol w:w="993"/>
        <w:gridCol w:w="1134"/>
        <w:gridCol w:w="1134"/>
        <w:gridCol w:w="1257"/>
        <w:gridCol w:w="1134"/>
        <w:gridCol w:w="1134"/>
        <w:gridCol w:w="1152"/>
        <w:gridCol w:w="1184"/>
        <w:gridCol w:w="1134"/>
        <w:gridCol w:w="1226"/>
        <w:gridCol w:w="2614"/>
      </w:tblGrid>
      <w:tr w:rsidR="00EA682E" w:rsidRPr="00EA682E" w:rsidTr="00BE61E5">
        <w:trPr>
          <w:trHeight w:val="118"/>
          <w:tblHeader/>
          <w:jc w:val="center"/>
        </w:trPr>
        <w:tc>
          <w:tcPr>
            <w:tcW w:w="1795" w:type="dxa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26" w:type="dxa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14" w:type="dxa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A682E" w:rsidRPr="00EA682E" w:rsidTr="00BE61E5">
        <w:trPr>
          <w:trHeight w:val="70"/>
          <w:jc w:val="center"/>
        </w:trPr>
        <w:tc>
          <w:tcPr>
            <w:tcW w:w="1795" w:type="dxa"/>
            <w:vMerge w:val="restart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 xml:space="preserve">1.3.6. Подготовка лесных участков под </w:t>
            </w:r>
            <w:proofErr w:type="spellStart"/>
            <w:r w:rsidRPr="00EA682E">
              <w:rPr>
                <w:rFonts w:ascii="Times New Roman" w:hAnsi="Times New Roman"/>
                <w:sz w:val="20"/>
                <w:szCs w:val="20"/>
              </w:rPr>
              <w:t>лесовосст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новление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1390,000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1390,000</w:t>
            </w:r>
          </w:p>
        </w:tc>
        <w:tc>
          <w:tcPr>
            <w:tcW w:w="2614" w:type="dxa"/>
            <w:vMerge w:val="restart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 xml:space="preserve">мероприятий по охране лесов от пожаров, которые повысят оперативность тушения лесных пожаров </w:t>
            </w:r>
            <w:proofErr w:type="gramStart"/>
            <w:r w:rsidRPr="00EA682E">
              <w:rPr>
                <w:rFonts w:ascii="Times New Roman" w:hAnsi="Times New Roman"/>
                <w:sz w:val="20"/>
                <w:szCs w:val="20"/>
              </w:rPr>
              <w:t>в первые</w:t>
            </w:r>
            <w:proofErr w:type="gramEnd"/>
            <w:r w:rsidRPr="00EA682E">
              <w:rPr>
                <w:rFonts w:ascii="Times New Roman" w:hAnsi="Times New Roman"/>
                <w:sz w:val="20"/>
                <w:szCs w:val="20"/>
              </w:rPr>
              <w:t xml:space="preserve"> сутки с момента возникновения до 66,3 пр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цента;</w:t>
            </w:r>
          </w:p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оснащение учреждений, выполняющих меропри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я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тия по воспроизводству лесов, на 41,9 процента от потребности в основной специализированной те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х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нике и оборудовании для проведения комплекса м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 xml:space="preserve">роприятий по </w:t>
            </w:r>
            <w:proofErr w:type="spellStart"/>
            <w:r w:rsidRPr="00EA682E">
              <w:rPr>
                <w:rFonts w:ascii="Times New Roman" w:hAnsi="Times New Roman"/>
                <w:sz w:val="20"/>
                <w:szCs w:val="20"/>
              </w:rPr>
              <w:t>лесовосст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новлению</w:t>
            </w:r>
            <w:proofErr w:type="spellEnd"/>
            <w:r w:rsidRPr="00EA682E">
              <w:rPr>
                <w:rFonts w:ascii="Times New Roman" w:hAnsi="Times New Roman"/>
                <w:sz w:val="20"/>
                <w:szCs w:val="20"/>
              </w:rPr>
              <w:t xml:space="preserve"> и лесоразвед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нию;</w:t>
            </w:r>
          </w:p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проведение государстве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ного лесопатологического мониторинга наземными способами на площади 17500 га ежегодно;</w:t>
            </w:r>
          </w:p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снижение доли площади погибших и поврежденных лесных насаждений с уч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том проведенных мер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приятий по защите леса в общей площади земель лесного фонда, занятых лесными насаждениями, до 0,5 процента;</w:t>
            </w:r>
          </w:p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доведение средней числе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ности должностных лиц, осуществляющих 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ральный государственный лесной надзор (лесную 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х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рану) на 50 тыс. га земель лесного фонда, до 0,75 ч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lastRenderedPageBreak/>
              <w:t>ловека;</w:t>
            </w:r>
          </w:p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сохранение доли выписок, предоставленных гражд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нам и юридическим лицам, обратившимся в орган г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сударственной власти субъекта Российской 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рации в области лесных отношений за получением государственной услуги по предоставлению выписки из государственного лесн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го реестра, в общем кол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и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честве принятых заявок на предоставление данной услуги, на уровне 90 пр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центов;</w:t>
            </w:r>
          </w:p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достижение положител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ь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ной динамики предотвр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щения возникновения 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рушений лесного законод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тельства, причиняющих вред лесам, относительно уровня нарушений пред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ы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дущего года не менее 5 процентов.</w:t>
            </w:r>
          </w:p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 2021-2024 годах предп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лагается осуществить:</w:t>
            </w:r>
          </w:p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внедрение новых средств обнаружения и тушения лесных пожаров, а также технологий тушения ле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ных пожаров, которые п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зволят сократить ущерб от лесных пожаров до уровня 189,8 млн. рублей;</w:t>
            </w:r>
          </w:p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ежегодное плановое ос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у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ществление наземного, авиационного и космич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lastRenderedPageBreak/>
              <w:t>ского мониторинга пожа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ной опасности в лесах и лесных пожаров на площ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ди не менее 10882,9 тыс. га;</w:t>
            </w:r>
          </w:p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ежегодное осуществление плановых лесозащитных мероприятий на площади не менее 1750 га;</w:t>
            </w:r>
          </w:p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оснащение специализир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 xml:space="preserve">ванных </w:t>
            </w:r>
            <w:proofErr w:type="gramStart"/>
            <w:r w:rsidRPr="00EA682E">
              <w:rPr>
                <w:rFonts w:ascii="Times New Roman" w:hAnsi="Times New Roman"/>
                <w:sz w:val="20"/>
                <w:szCs w:val="20"/>
              </w:rPr>
              <w:t>учреждений орг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нов государственной вл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сти субъектов Российской Федерации специализир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ванной</w:t>
            </w:r>
            <w:proofErr w:type="gramEnd"/>
            <w:r w:rsidRPr="00EA68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682E">
              <w:rPr>
                <w:rFonts w:ascii="Times New Roman" w:hAnsi="Times New Roman"/>
                <w:sz w:val="20"/>
                <w:szCs w:val="20"/>
              </w:rPr>
              <w:t>лесопожарной</w:t>
            </w:r>
            <w:proofErr w:type="spellEnd"/>
            <w:r w:rsidRPr="00EA682E">
              <w:rPr>
                <w:rFonts w:ascii="Times New Roman" w:hAnsi="Times New Roman"/>
                <w:sz w:val="20"/>
                <w:szCs w:val="20"/>
              </w:rPr>
              <w:t xml:space="preserve"> те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х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никой и оборудованием до 85 процентов от потребн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сти для проведения ко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м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плекса мероприятий по охране лесов от пожаров;</w:t>
            </w:r>
          </w:p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снижение доли площади погибших и поврежденных лесных насаждений с уч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том проведенных мер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приятий по защите леса в общей площади земель лесного фонда, занятых лесными насаждениями, до 0,5 процента;</w:t>
            </w:r>
          </w:p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доведение средней числе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ности должностных лиц, осуществляющих 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lastRenderedPageBreak/>
              <w:t>ральный государственный лесной надзор (лесную 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х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рану) на 50 тыс. га земель лесного фонда, до 1,73 ч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ловека;</w:t>
            </w:r>
          </w:p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сохранение доли выписок, предоставленных гражд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нам и юридическим лицам, обратившимся в орган г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сударственной власти субъекта Российской 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рации в области лесных отношений за получением государственной услуги по предоставлению выписки из государственного лесн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го реестра, в общем кол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и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честве принятых заявок на предоставление данной услуги, на уровне 90 пр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центов;</w:t>
            </w:r>
          </w:p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сохранение положительной динамики предотвращения возникновения нарушений лесного законодательства, причиняющих вред лесам, относительно уровня 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рушений предыдущего г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да, не менее 5 процентов</w:t>
            </w:r>
          </w:p>
        </w:tc>
      </w:tr>
      <w:tr w:rsidR="00EA682E" w:rsidRPr="00EA682E" w:rsidTr="00BE61E5">
        <w:trPr>
          <w:trHeight w:val="300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1390,000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1390,000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408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бюдже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ные и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точники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80"/>
          <w:jc w:val="center"/>
        </w:trPr>
        <w:tc>
          <w:tcPr>
            <w:tcW w:w="1795" w:type="dxa"/>
            <w:vMerge w:val="restart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1.3.7. Рубки ухода за лесом</w:t>
            </w: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1104,000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1220,000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1104,000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1220,000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1964,200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2032,800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2032,800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2032,800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12710,600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276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1104,000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1220,000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1104,000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1220,000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1964,200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2032,800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2032,800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2032,800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12710,600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276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бюдже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ные и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точники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70"/>
          <w:jc w:val="center"/>
        </w:trPr>
        <w:tc>
          <w:tcPr>
            <w:tcW w:w="1795" w:type="dxa"/>
            <w:vMerge w:val="restart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1.3.8. Создание объектов лесного семеноводства, закладка пост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янных лесосеме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ных участков</w:t>
            </w: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26,000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668,800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277,100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12,400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13,500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13,500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13,500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1029,800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408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26,000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668,800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277,100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12,400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13,500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13,500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13,500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1029,800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408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бюдже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ные и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точники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288"/>
          <w:jc w:val="center"/>
        </w:trPr>
        <w:tc>
          <w:tcPr>
            <w:tcW w:w="1795" w:type="dxa"/>
            <w:vMerge w:val="restart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1.3.9. Иные мер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приятия семен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водства (закладка постоянных пл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ю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совых деревьев)</w:t>
            </w: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160,000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2570,700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2730,700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612"/>
          <w:jc w:val="center"/>
        </w:trPr>
        <w:tc>
          <w:tcPr>
            <w:tcW w:w="1795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160,000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2570,700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2730,700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288"/>
          <w:jc w:val="center"/>
        </w:trPr>
        <w:tc>
          <w:tcPr>
            <w:tcW w:w="1795" w:type="dxa"/>
            <w:vMerge w:val="restart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1.3.10. Уход за объектами сем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новодства</w:t>
            </w: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46,000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167,000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121,000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126,500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126,500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126,500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913,500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408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46,000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167,000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121,000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126,500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126,500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126,500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913,500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70"/>
          <w:jc w:val="center"/>
        </w:trPr>
        <w:tc>
          <w:tcPr>
            <w:tcW w:w="1795" w:type="dxa"/>
            <w:vMerge w:val="restart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1.3.11. Заготовка, приобретение и хранение лесных семян</w:t>
            </w: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1260,000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950,000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1350,000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2000,000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2250,000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2250,00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2250,000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12310,000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408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1260,000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950,000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2210,000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305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lastRenderedPageBreak/>
              <w:t>бюдже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ные и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точники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1350,00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2000,00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2250,00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2250,00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2250,00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10100,00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70"/>
          <w:jc w:val="center"/>
        </w:trPr>
        <w:tc>
          <w:tcPr>
            <w:tcW w:w="1795" w:type="dxa"/>
            <w:vMerge w:val="restart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lastRenderedPageBreak/>
              <w:t>1.3.12. Выращ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и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вание посадочн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го материала</w:t>
            </w: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415,00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415,00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408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415,00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415,00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70"/>
          <w:jc w:val="center"/>
        </w:trPr>
        <w:tc>
          <w:tcPr>
            <w:tcW w:w="1795" w:type="dxa"/>
            <w:vMerge w:val="restart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1.3.13. Увелич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 xml:space="preserve">ние площади </w:t>
            </w:r>
            <w:proofErr w:type="spellStart"/>
            <w:r w:rsidRPr="00EA682E">
              <w:rPr>
                <w:rFonts w:ascii="Times New Roman" w:hAnsi="Times New Roman"/>
                <w:sz w:val="20"/>
                <w:szCs w:val="20"/>
              </w:rPr>
              <w:t>л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совосстановления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613,00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613,00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1988,00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3214,00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408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613,00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613,00</w:t>
            </w:r>
          </w:p>
        </w:tc>
        <w:tc>
          <w:tcPr>
            <w:tcW w:w="2614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408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бюдже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ные и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точники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613,00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1988,00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2601,00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70"/>
          <w:jc w:val="center"/>
        </w:trPr>
        <w:tc>
          <w:tcPr>
            <w:tcW w:w="1795" w:type="dxa"/>
            <w:vMerge w:val="restart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1.3.14. Оснащение учреждений, в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ы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полняющих м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роприятия по воспроизводству лесов, специал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и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зированной те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х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никой и оборуд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ванием для пр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ведения компле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к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 xml:space="preserve">са мероприятий по </w:t>
            </w:r>
            <w:proofErr w:type="spellStart"/>
            <w:r w:rsidRPr="00EA682E">
              <w:rPr>
                <w:rFonts w:ascii="Times New Roman" w:hAnsi="Times New Roman"/>
                <w:sz w:val="20"/>
                <w:szCs w:val="20"/>
              </w:rPr>
              <w:t>лесовосст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новлению</w:t>
            </w:r>
            <w:proofErr w:type="spellEnd"/>
            <w:r w:rsidRPr="00EA682E">
              <w:rPr>
                <w:rFonts w:ascii="Times New Roman" w:hAnsi="Times New Roman"/>
                <w:sz w:val="20"/>
                <w:szCs w:val="20"/>
              </w:rPr>
              <w:t xml:space="preserve"> и лес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разведению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3179,10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2705,13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8374,90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8682,90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9029,40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5059,00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37030,43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408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3179,10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2705,13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8374,90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8682,90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9029,40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5059,00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37030,43</w:t>
            </w:r>
          </w:p>
        </w:tc>
        <w:tc>
          <w:tcPr>
            <w:tcW w:w="2614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288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респу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б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лика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70"/>
          <w:jc w:val="center"/>
        </w:trPr>
        <w:tc>
          <w:tcPr>
            <w:tcW w:w="1795" w:type="dxa"/>
            <w:vMerge w:val="restart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Всего, тыс. ру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б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лей</w:t>
            </w: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21130,99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23321,63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32169,22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40707,80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45261,80</w:t>
            </w:r>
          </w:p>
        </w:tc>
        <w:tc>
          <w:tcPr>
            <w:tcW w:w="1152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49880,60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44821,6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44821,60</w:t>
            </w:r>
          </w:p>
        </w:tc>
        <w:tc>
          <w:tcPr>
            <w:tcW w:w="122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302115,24</w:t>
            </w:r>
          </w:p>
        </w:tc>
        <w:tc>
          <w:tcPr>
            <w:tcW w:w="2614" w:type="dxa"/>
            <w:vMerge/>
            <w:shd w:val="clear" w:color="000000" w:fill="FFFFFF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288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респу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б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лика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52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2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408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20930,99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23121,630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31969,22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38544,8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41073,80</w:t>
            </w:r>
          </w:p>
        </w:tc>
        <w:tc>
          <w:tcPr>
            <w:tcW w:w="1152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36306,60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31247,6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31247,60</w:t>
            </w:r>
          </w:p>
        </w:tc>
        <w:tc>
          <w:tcPr>
            <w:tcW w:w="122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25442,24</w:t>
            </w:r>
          </w:p>
        </w:tc>
        <w:tc>
          <w:tcPr>
            <w:tcW w:w="2614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408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бюдже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</w:t>
            </w:r>
            <w:r w:rsidRPr="00EA682E">
              <w:rPr>
                <w:rFonts w:ascii="Times New Roman" w:hAnsi="Times New Roman"/>
                <w:sz w:val="20"/>
                <w:szCs w:val="20"/>
              </w:rPr>
              <w:lastRenderedPageBreak/>
              <w:t>ные и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точники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lastRenderedPageBreak/>
              <w:t>200,00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2163,00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4188,00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13574,00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13374,000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13374,00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47673,00</w:t>
            </w:r>
          </w:p>
        </w:tc>
        <w:tc>
          <w:tcPr>
            <w:tcW w:w="2614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70"/>
          <w:jc w:val="center"/>
        </w:trPr>
        <w:tc>
          <w:tcPr>
            <w:tcW w:w="13277" w:type="dxa"/>
            <w:gridSpan w:val="11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lastRenderedPageBreak/>
              <w:t>1.4. «Использование лесов»</w:t>
            </w:r>
          </w:p>
        </w:tc>
        <w:tc>
          <w:tcPr>
            <w:tcW w:w="2614" w:type="dxa"/>
            <w:vMerge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2692"/>
          <w:jc w:val="center"/>
        </w:trPr>
        <w:tc>
          <w:tcPr>
            <w:tcW w:w="1795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1.4.1. Ведение государственного лесного реестра и осуществление государственного кадастрового уч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та лесных учас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ков</w:t>
            </w: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408,200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220,000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628,2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816"/>
          <w:jc w:val="center"/>
        </w:trPr>
        <w:tc>
          <w:tcPr>
            <w:tcW w:w="1795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1.4.2. Организ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ция использов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ния лесов с уч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том сохранения их экологическ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го потенциала, лесное планир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вание и регламе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тирование</w:t>
            </w: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219,600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235,400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267,600</w:t>
            </w: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798,000</w:t>
            </w: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798,000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798,000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3116,600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612"/>
          <w:jc w:val="center"/>
        </w:trPr>
        <w:tc>
          <w:tcPr>
            <w:tcW w:w="1795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1.4.3. Осущест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в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ление федерал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ь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ного государс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венного лесного надзора (охраны)</w:t>
            </w: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612"/>
          <w:jc w:val="center"/>
        </w:trPr>
        <w:tc>
          <w:tcPr>
            <w:tcW w:w="1795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Итого по подпр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грамме</w:t>
            </w:r>
          </w:p>
        </w:tc>
        <w:tc>
          <w:tcPr>
            <w:tcW w:w="993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105060,69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153936,13</w:t>
            </w:r>
          </w:p>
        </w:tc>
        <w:tc>
          <w:tcPr>
            <w:tcW w:w="1257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338232,90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273764,50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240689,00</w:t>
            </w:r>
          </w:p>
        </w:tc>
        <w:tc>
          <w:tcPr>
            <w:tcW w:w="1152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260128,40</w:t>
            </w:r>
          </w:p>
        </w:tc>
        <w:tc>
          <w:tcPr>
            <w:tcW w:w="118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252205,90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252205,90</w:t>
            </w:r>
          </w:p>
        </w:tc>
        <w:tc>
          <w:tcPr>
            <w:tcW w:w="122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1876223,42</w:t>
            </w:r>
          </w:p>
        </w:tc>
        <w:tc>
          <w:tcPr>
            <w:tcW w:w="2614" w:type="dxa"/>
            <w:vMerge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3706"/>
          <w:jc w:val="center"/>
        </w:trPr>
        <w:tc>
          <w:tcPr>
            <w:tcW w:w="1795" w:type="dxa"/>
            <w:vMerge w:val="restart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100706,39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149498,83</w:t>
            </w:r>
          </w:p>
        </w:tc>
        <w:tc>
          <w:tcPr>
            <w:tcW w:w="1257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333710,80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267193,00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232721,00</w:t>
            </w:r>
          </w:p>
        </w:tc>
        <w:tc>
          <w:tcPr>
            <w:tcW w:w="1152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234308,40</w:t>
            </w:r>
          </w:p>
        </w:tc>
        <w:tc>
          <w:tcPr>
            <w:tcW w:w="118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226385,90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226385,90</w:t>
            </w:r>
          </w:p>
        </w:tc>
        <w:tc>
          <w:tcPr>
            <w:tcW w:w="122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1770910,22</w:t>
            </w:r>
          </w:p>
        </w:tc>
        <w:tc>
          <w:tcPr>
            <w:tcW w:w="2614" w:type="dxa"/>
            <w:vMerge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612"/>
          <w:jc w:val="center"/>
        </w:trPr>
        <w:tc>
          <w:tcPr>
            <w:tcW w:w="1795" w:type="dxa"/>
            <w:vMerge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бюдже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ные и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точники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4354,3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4437,3</w:t>
            </w:r>
          </w:p>
        </w:tc>
        <w:tc>
          <w:tcPr>
            <w:tcW w:w="1257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4522,1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6571,5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7968,00</w:t>
            </w:r>
          </w:p>
        </w:tc>
        <w:tc>
          <w:tcPr>
            <w:tcW w:w="1152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25820,0</w:t>
            </w:r>
          </w:p>
        </w:tc>
        <w:tc>
          <w:tcPr>
            <w:tcW w:w="118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25820,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25820,0</w:t>
            </w:r>
          </w:p>
        </w:tc>
        <w:tc>
          <w:tcPr>
            <w:tcW w:w="122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105313,2</w:t>
            </w:r>
          </w:p>
        </w:tc>
        <w:tc>
          <w:tcPr>
            <w:tcW w:w="2614" w:type="dxa"/>
            <w:vMerge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90"/>
          <w:jc w:val="center"/>
        </w:trPr>
        <w:tc>
          <w:tcPr>
            <w:tcW w:w="13277" w:type="dxa"/>
            <w:gridSpan w:val="11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Подпрограмма 2 «Стратегическое управление лесным хозяйством»</w:t>
            </w:r>
          </w:p>
        </w:tc>
        <w:tc>
          <w:tcPr>
            <w:tcW w:w="2614" w:type="dxa"/>
            <w:vMerge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70"/>
          <w:jc w:val="center"/>
        </w:trPr>
        <w:tc>
          <w:tcPr>
            <w:tcW w:w="1795" w:type="dxa"/>
            <w:vMerge w:val="restart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Содержание 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гана исполн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и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тельной власти Республики Тыва в области лесного хозяйства и ле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ничеств</w:t>
            </w: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92782,70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149257,57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150928,50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183193,30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141185,30</w:t>
            </w:r>
          </w:p>
        </w:tc>
        <w:tc>
          <w:tcPr>
            <w:tcW w:w="1152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150054,60</w:t>
            </w:r>
          </w:p>
        </w:tc>
        <w:tc>
          <w:tcPr>
            <w:tcW w:w="118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185774,00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185774,00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1238949,97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408"/>
          <w:jc w:val="center"/>
        </w:trPr>
        <w:tc>
          <w:tcPr>
            <w:tcW w:w="1795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92782,70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149257,57</w:t>
            </w:r>
          </w:p>
        </w:tc>
        <w:tc>
          <w:tcPr>
            <w:tcW w:w="1257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150928,50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183193,30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141185,30</w:t>
            </w:r>
          </w:p>
        </w:tc>
        <w:tc>
          <w:tcPr>
            <w:tcW w:w="1152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150054,60</w:t>
            </w:r>
          </w:p>
        </w:tc>
        <w:tc>
          <w:tcPr>
            <w:tcW w:w="118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185774,00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185774,00</w:t>
            </w:r>
          </w:p>
        </w:tc>
        <w:tc>
          <w:tcPr>
            <w:tcW w:w="1226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1238949,97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70"/>
          <w:jc w:val="center"/>
        </w:trPr>
        <w:tc>
          <w:tcPr>
            <w:tcW w:w="1795" w:type="dxa"/>
            <w:vMerge w:val="restart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Итого по подпр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грамме</w:t>
            </w: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92782,70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149257,57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150928,50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183193,30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141185,30</w:t>
            </w:r>
          </w:p>
        </w:tc>
        <w:tc>
          <w:tcPr>
            <w:tcW w:w="1152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150054,60</w:t>
            </w:r>
          </w:p>
        </w:tc>
        <w:tc>
          <w:tcPr>
            <w:tcW w:w="118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185774,00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185774,00</w:t>
            </w:r>
          </w:p>
        </w:tc>
        <w:tc>
          <w:tcPr>
            <w:tcW w:w="122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1238949,97</w:t>
            </w:r>
          </w:p>
        </w:tc>
        <w:tc>
          <w:tcPr>
            <w:tcW w:w="2614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408"/>
          <w:jc w:val="center"/>
        </w:trPr>
        <w:tc>
          <w:tcPr>
            <w:tcW w:w="1795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92782,70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149257,57</w:t>
            </w:r>
          </w:p>
        </w:tc>
        <w:tc>
          <w:tcPr>
            <w:tcW w:w="125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150928,50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183193,30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141185,30</w:t>
            </w:r>
          </w:p>
        </w:tc>
        <w:tc>
          <w:tcPr>
            <w:tcW w:w="1152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150054,60</w:t>
            </w:r>
          </w:p>
        </w:tc>
        <w:tc>
          <w:tcPr>
            <w:tcW w:w="118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185774,00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185774,00</w:t>
            </w:r>
          </w:p>
        </w:tc>
        <w:tc>
          <w:tcPr>
            <w:tcW w:w="122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1238949,97</w:t>
            </w:r>
          </w:p>
        </w:tc>
        <w:tc>
          <w:tcPr>
            <w:tcW w:w="2614" w:type="dxa"/>
            <w:vMerge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70"/>
          <w:jc w:val="center"/>
        </w:trPr>
        <w:tc>
          <w:tcPr>
            <w:tcW w:w="1795" w:type="dxa"/>
            <w:vMerge w:val="restart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Итого по Пр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грамме</w:t>
            </w: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197843,39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303193,70</w:t>
            </w:r>
          </w:p>
        </w:tc>
        <w:tc>
          <w:tcPr>
            <w:tcW w:w="1257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489161,40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456957,8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381874,30</w:t>
            </w:r>
          </w:p>
        </w:tc>
        <w:tc>
          <w:tcPr>
            <w:tcW w:w="1152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410183,00</w:t>
            </w:r>
          </w:p>
        </w:tc>
        <w:tc>
          <w:tcPr>
            <w:tcW w:w="118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437979,90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437979,90</w:t>
            </w:r>
          </w:p>
        </w:tc>
        <w:tc>
          <w:tcPr>
            <w:tcW w:w="122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3115173,39</w:t>
            </w:r>
          </w:p>
        </w:tc>
        <w:tc>
          <w:tcPr>
            <w:tcW w:w="2614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408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фед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193489,09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298756,40</w:t>
            </w:r>
          </w:p>
        </w:tc>
        <w:tc>
          <w:tcPr>
            <w:tcW w:w="1257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484639,30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450386,30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373906,30</w:t>
            </w:r>
          </w:p>
        </w:tc>
        <w:tc>
          <w:tcPr>
            <w:tcW w:w="1152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384363,00</w:t>
            </w:r>
          </w:p>
        </w:tc>
        <w:tc>
          <w:tcPr>
            <w:tcW w:w="118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412159,90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412159,90</w:t>
            </w:r>
          </w:p>
        </w:tc>
        <w:tc>
          <w:tcPr>
            <w:tcW w:w="122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3009860,19</w:t>
            </w:r>
          </w:p>
        </w:tc>
        <w:tc>
          <w:tcPr>
            <w:tcW w:w="2614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408"/>
          <w:jc w:val="center"/>
        </w:trPr>
        <w:tc>
          <w:tcPr>
            <w:tcW w:w="179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вн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бюдже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т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ные и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</w:t>
            </w:r>
            <w:r w:rsidRPr="00EA682E">
              <w:rPr>
                <w:rFonts w:ascii="Times New Roman" w:hAnsi="Times New Roman"/>
                <w:sz w:val="20"/>
                <w:szCs w:val="20"/>
              </w:rPr>
              <w:lastRenderedPageBreak/>
              <w:t>точники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lastRenderedPageBreak/>
              <w:t>4354,30</w:t>
            </w:r>
          </w:p>
        </w:tc>
        <w:tc>
          <w:tcPr>
            <w:tcW w:w="1134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4437,30</w:t>
            </w:r>
          </w:p>
        </w:tc>
        <w:tc>
          <w:tcPr>
            <w:tcW w:w="1257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4522,10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6571,50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7968,00</w:t>
            </w:r>
          </w:p>
        </w:tc>
        <w:tc>
          <w:tcPr>
            <w:tcW w:w="1152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25820,00</w:t>
            </w:r>
          </w:p>
        </w:tc>
        <w:tc>
          <w:tcPr>
            <w:tcW w:w="118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25820,00</w:t>
            </w:r>
          </w:p>
        </w:tc>
        <w:tc>
          <w:tcPr>
            <w:tcW w:w="1134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25820,00</w:t>
            </w:r>
          </w:p>
        </w:tc>
        <w:tc>
          <w:tcPr>
            <w:tcW w:w="122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105313,20</w:t>
            </w:r>
          </w:p>
        </w:tc>
        <w:tc>
          <w:tcPr>
            <w:tcW w:w="2614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2E" w:rsidRPr="00EA682E" w:rsidTr="00BE61E5">
        <w:trPr>
          <w:trHeight w:val="288"/>
          <w:jc w:val="center"/>
        </w:trPr>
        <w:tc>
          <w:tcPr>
            <w:tcW w:w="1795" w:type="dxa"/>
            <w:vMerge/>
            <w:shd w:val="clear" w:color="auto" w:fill="auto"/>
            <w:noWrap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респу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б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лика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н</w:t>
            </w:r>
            <w:r w:rsidRPr="00EA682E">
              <w:rPr>
                <w:rFonts w:ascii="Times New Roman" w:hAnsi="Times New Roman"/>
                <w:sz w:val="20"/>
                <w:szCs w:val="20"/>
              </w:rPr>
              <w:t>ский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7" w:type="dxa"/>
            <w:shd w:val="clear" w:color="auto" w:fill="auto"/>
            <w:noWrap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52" w:type="dxa"/>
            <w:shd w:val="clear" w:color="auto" w:fill="auto"/>
            <w:noWrap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4" w:type="dxa"/>
            <w:shd w:val="clear" w:color="auto" w:fill="auto"/>
            <w:noWrap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2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614" w:type="dxa"/>
            <w:vMerge/>
            <w:shd w:val="clear" w:color="auto" w:fill="auto"/>
            <w:noWrap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A682E" w:rsidRPr="00EA682E" w:rsidRDefault="00EA682E" w:rsidP="00EA68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EA682E" w:rsidRPr="00EA682E" w:rsidRDefault="00EA682E" w:rsidP="00EA68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</w:pPr>
    </w:p>
    <w:p w:rsidR="00EA682E" w:rsidRPr="00EA682E" w:rsidRDefault="00EA682E" w:rsidP="00EA68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7"/>
          <w:szCs w:val="27"/>
        </w:rPr>
        <w:sectPr w:rsidR="00EA682E" w:rsidRPr="00EA682E" w:rsidSect="00EA682E">
          <w:pgSz w:w="16838" w:h="11906" w:orient="landscape"/>
          <w:pgMar w:top="1134" w:right="567" w:bottom="1134" w:left="567" w:header="709" w:footer="624" w:gutter="0"/>
          <w:cols w:space="708"/>
          <w:docGrid w:linePitch="360"/>
        </w:sectPr>
      </w:pPr>
    </w:p>
    <w:p w:rsidR="00EA682E" w:rsidRPr="00EA682E" w:rsidRDefault="00EA682E" w:rsidP="00EA682E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1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EA682E" w:rsidRPr="00EA682E" w:rsidRDefault="00EA682E" w:rsidP="00EA682E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EA682E" w:rsidRPr="00EA682E" w:rsidRDefault="00EA682E" w:rsidP="00EA682E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 xml:space="preserve">Республики Тыва «Развитие </w:t>
      </w:r>
      <w:proofErr w:type="gramStart"/>
      <w:r w:rsidRPr="00EA682E">
        <w:rPr>
          <w:rFonts w:ascii="Times New Roman" w:hAnsi="Times New Roman"/>
          <w:sz w:val="28"/>
          <w:szCs w:val="28"/>
        </w:rPr>
        <w:t>лесного</w:t>
      </w:r>
      <w:proofErr w:type="gramEnd"/>
    </w:p>
    <w:p w:rsidR="00EA682E" w:rsidRPr="00EA682E" w:rsidRDefault="00EA682E" w:rsidP="00EA682E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>хозяйства Республики Тыва на 2017-2024 годы»</w:t>
      </w:r>
    </w:p>
    <w:p w:rsidR="00EA682E" w:rsidRPr="00EA682E" w:rsidRDefault="00EA682E" w:rsidP="00EA6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82E" w:rsidRPr="00EA682E" w:rsidRDefault="00EA682E" w:rsidP="00EA6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82E" w:rsidRPr="00EA682E" w:rsidRDefault="00EA682E" w:rsidP="00EA6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82E" w:rsidRPr="00EA682E" w:rsidRDefault="00EA682E" w:rsidP="00EA6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A682E">
        <w:rPr>
          <w:rFonts w:ascii="Times New Roman" w:hAnsi="Times New Roman"/>
          <w:bCs/>
          <w:sz w:val="28"/>
          <w:szCs w:val="28"/>
        </w:rPr>
        <w:t>КОМПЛЕКСНЫЙ ПЛАН</w:t>
      </w:r>
    </w:p>
    <w:p w:rsidR="00EA682E" w:rsidRPr="00EA682E" w:rsidRDefault="00EA682E" w:rsidP="00EA6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A682E">
        <w:rPr>
          <w:rFonts w:ascii="Times New Roman" w:hAnsi="Times New Roman"/>
          <w:bCs/>
          <w:sz w:val="28"/>
          <w:szCs w:val="28"/>
        </w:rPr>
        <w:t>по реализации мероприятий государственной программы Республики Тыва</w:t>
      </w:r>
    </w:p>
    <w:p w:rsidR="00EA682E" w:rsidRPr="00EA682E" w:rsidRDefault="00EA682E" w:rsidP="00EA6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bCs/>
          <w:sz w:val="28"/>
          <w:szCs w:val="28"/>
        </w:rPr>
        <w:t>«Развитие лесного хозяйства Республики Тыва на 2017-2024 годы»</w:t>
      </w:r>
    </w:p>
    <w:p w:rsidR="00EA682E" w:rsidRPr="00EA682E" w:rsidRDefault="00EA682E" w:rsidP="00EA68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</w:tblCellMar>
        <w:tblLook w:val="04A0"/>
      </w:tblPr>
      <w:tblGrid>
        <w:gridCol w:w="1635"/>
        <w:gridCol w:w="427"/>
        <w:gridCol w:w="463"/>
        <w:gridCol w:w="414"/>
        <w:gridCol w:w="414"/>
        <w:gridCol w:w="400"/>
        <w:gridCol w:w="413"/>
        <w:gridCol w:w="414"/>
        <w:gridCol w:w="414"/>
        <w:gridCol w:w="400"/>
        <w:gridCol w:w="413"/>
        <w:gridCol w:w="414"/>
        <w:gridCol w:w="414"/>
        <w:gridCol w:w="400"/>
        <w:gridCol w:w="413"/>
        <w:gridCol w:w="414"/>
        <w:gridCol w:w="414"/>
        <w:gridCol w:w="400"/>
        <w:gridCol w:w="413"/>
        <w:gridCol w:w="414"/>
        <w:gridCol w:w="414"/>
        <w:gridCol w:w="400"/>
        <w:gridCol w:w="413"/>
        <w:gridCol w:w="414"/>
        <w:gridCol w:w="414"/>
        <w:gridCol w:w="400"/>
        <w:gridCol w:w="413"/>
        <w:gridCol w:w="414"/>
        <w:gridCol w:w="414"/>
        <w:gridCol w:w="400"/>
        <w:gridCol w:w="413"/>
        <w:gridCol w:w="414"/>
        <w:gridCol w:w="414"/>
        <w:gridCol w:w="1298"/>
      </w:tblGrid>
      <w:tr w:rsidR="00EA682E" w:rsidRPr="00EA682E" w:rsidTr="00BE61E5">
        <w:trPr>
          <w:trHeight w:val="70"/>
          <w:jc w:val="center"/>
        </w:trPr>
        <w:tc>
          <w:tcPr>
            <w:tcW w:w="1635" w:type="dxa"/>
            <w:vMerge w:val="restart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Наименование по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д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программы, ко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н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трольного события государственной программы</w:t>
            </w:r>
          </w:p>
        </w:tc>
        <w:tc>
          <w:tcPr>
            <w:tcW w:w="13205" w:type="dxa"/>
            <w:gridSpan w:val="32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Срок наступления контрольного события 2017-2024 гг.</w:t>
            </w:r>
          </w:p>
        </w:tc>
        <w:tc>
          <w:tcPr>
            <w:tcW w:w="0" w:type="auto"/>
            <w:vMerge w:val="restart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Ответственный исполнитель</w:t>
            </w:r>
          </w:p>
        </w:tc>
      </w:tr>
      <w:tr w:rsidR="00EA682E" w:rsidRPr="00EA682E" w:rsidTr="00BE61E5">
        <w:trPr>
          <w:trHeight w:val="70"/>
          <w:jc w:val="center"/>
        </w:trPr>
        <w:tc>
          <w:tcPr>
            <w:tcW w:w="163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8" w:type="dxa"/>
            <w:gridSpan w:val="4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2017 год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682E" w:rsidRPr="00EA682E" w:rsidTr="00BE61E5">
        <w:trPr>
          <w:trHeight w:val="300"/>
          <w:jc w:val="center"/>
        </w:trPr>
        <w:tc>
          <w:tcPr>
            <w:tcW w:w="1635" w:type="dxa"/>
            <w:vMerge/>
            <w:hideMark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I кв.</w:t>
            </w:r>
          </w:p>
        </w:tc>
        <w:tc>
          <w:tcPr>
            <w:tcW w:w="46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II кв.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III кв.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IV кв.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I кв.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II кв.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III кв.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IV кв.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I кв.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II кв.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III кв.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IV кв.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I кв.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II кв.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III кв.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IV кв.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I кв.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II кв.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III кв.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IV кв.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I кв.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II кв.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III кв.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IV кв.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I кв.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II кв.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III кв.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IV кв.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I кв.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II кв.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III кв.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IV кв.</w:t>
            </w:r>
          </w:p>
        </w:tc>
        <w:tc>
          <w:tcPr>
            <w:tcW w:w="0" w:type="auto"/>
            <w:vMerge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682E" w:rsidRPr="00EA682E" w:rsidTr="00BE61E5">
        <w:trPr>
          <w:trHeight w:val="64"/>
          <w:jc w:val="center"/>
        </w:trPr>
        <w:tc>
          <w:tcPr>
            <w:tcW w:w="1635" w:type="dxa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1</w:t>
            </w:r>
          </w:p>
        </w:tc>
        <w:tc>
          <w:tcPr>
            <w:tcW w:w="427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2</w:t>
            </w:r>
          </w:p>
        </w:tc>
        <w:tc>
          <w:tcPr>
            <w:tcW w:w="463" w:type="dxa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26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28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29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31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33</w:t>
            </w: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A682E">
              <w:rPr>
                <w:rFonts w:ascii="Times New Roman" w:hAnsi="Times New Roman"/>
                <w:sz w:val="15"/>
                <w:szCs w:val="15"/>
              </w:rPr>
              <w:t>34</w:t>
            </w:r>
          </w:p>
        </w:tc>
      </w:tr>
      <w:tr w:rsidR="00EA682E" w:rsidRPr="00EA682E" w:rsidTr="00BE61E5">
        <w:trPr>
          <w:cantSplit/>
          <w:trHeight w:val="970"/>
          <w:jc w:val="center"/>
        </w:trPr>
        <w:tc>
          <w:tcPr>
            <w:tcW w:w="1635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I. Подпрограмма 1 «Обеспечение и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с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пользования, охр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а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ны, защиты и во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с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производства лесов»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а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</w:tr>
      <w:tr w:rsidR="00EA682E" w:rsidRPr="00EA682E" w:rsidTr="00BE61E5">
        <w:trPr>
          <w:cantSplit/>
          <w:trHeight w:val="983"/>
          <w:jc w:val="center"/>
        </w:trPr>
        <w:tc>
          <w:tcPr>
            <w:tcW w:w="1635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1.1. Охрана лесов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а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</w:tr>
      <w:tr w:rsidR="00EA682E" w:rsidRPr="00EA682E" w:rsidTr="00BE61E5">
        <w:trPr>
          <w:cantSplit/>
          <w:trHeight w:val="1126"/>
          <w:jc w:val="center"/>
        </w:trPr>
        <w:tc>
          <w:tcPr>
            <w:tcW w:w="1635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1.1.1. Создание и эксплуатация ле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с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ных дорог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а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</w:tr>
      <w:tr w:rsidR="00EA682E" w:rsidRPr="00EA682E" w:rsidTr="00BE61E5">
        <w:trPr>
          <w:cantSplit/>
          <w:trHeight w:val="1112"/>
          <w:jc w:val="center"/>
        </w:trPr>
        <w:tc>
          <w:tcPr>
            <w:tcW w:w="1635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1.1.2. Строительство посадочных площ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а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док для </w:t>
            </w:r>
            <w:proofErr w:type="gramStart"/>
            <w:r w:rsidRPr="00EA682E">
              <w:rPr>
                <w:rFonts w:ascii="Times New Roman" w:hAnsi="Times New Roman"/>
                <w:sz w:val="16"/>
                <w:szCs w:val="16"/>
              </w:rPr>
              <w:t>вертолетов</w:t>
            </w:r>
            <w:proofErr w:type="gram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используемых в целях проведения авиационных работ по охране и защите лесов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а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</w:tr>
    </w:tbl>
    <w:p w:rsidR="00EA682E" w:rsidRPr="00EA682E" w:rsidRDefault="00EA682E" w:rsidP="00EA68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682E" w:rsidRPr="00EA682E" w:rsidRDefault="00EA682E" w:rsidP="00EA68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</w:tblCellMar>
        <w:tblLook w:val="04A0"/>
      </w:tblPr>
      <w:tblGrid>
        <w:gridCol w:w="1666"/>
        <w:gridCol w:w="411"/>
        <w:gridCol w:w="543"/>
        <w:gridCol w:w="556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1043"/>
      </w:tblGrid>
      <w:tr w:rsidR="00EA682E" w:rsidRPr="00EA682E" w:rsidTr="00BE61E5">
        <w:trPr>
          <w:cantSplit/>
          <w:trHeight w:val="102"/>
          <w:tblHeader/>
          <w:jc w:val="center"/>
        </w:trPr>
        <w:tc>
          <w:tcPr>
            <w:tcW w:w="166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43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</w:tr>
      <w:tr w:rsidR="00EA682E" w:rsidRPr="00EA682E" w:rsidTr="00BE61E5">
        <w:trPr>
          <w:cantSplit/>
          <w:trHeight w:val="1123"/>
          <w:jc w:val="center"/>
        </w:trPr>
        <w:tc>
          <w:tcPr>
            <w:tcW w:w="166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1.1.3. Эксплуатация пожарных водоемов и подъездов к и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с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точникам против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о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пожарного вод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о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снабжения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Сарыг-Хаа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</w:tr>
      <w:tr w:rsidR="00EA682E" w:rsidRPr="00EA682E" w:rsidTr="00BE61E5">
        <w:trPr>
          <w:cantSplit/>
          <w:trHeight w:val="1110"/>
          <w:jc w:val="center"/>
        </w:trPr>
        <w:tc>
          <w:tcPr>
            <w:tcW w:w="166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1.1.4. Устройство противопожарных минерализованных полос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Сарыг-Хаа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</w:tr>
      <w:tr w:rsidR="00EA682E" w:rsidRPr="00EA682E" w:rsidTr="00BE61E5">
        <w:trPr>
          <w:cantSplit/>
          <w:trHeight w:val="1126"/>
          <w:jc w:val="center"/>
        </w:trPr>
        <w:tc>
          <w:tcPr>
            <w:tcW w:w="166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1.1.5. Прочистка противопожарных минерализованных полос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Сарыг-Хаа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</w:tr>
      <w:tr w:rsidR="00EA682E" w:rsidRPr="00EA682E" w:rsidTr="00BE61E5">
        <w:trPr>
          <w:cantSplit/>
          <w:trHeight w:val="1114"/>
          <w:jc w:val="center"/>
        </w:trPr>
        <w:tc>
          <w:tcPr>
            <w:tcW w:w="166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1.1.6. Проведение мониторинга пожа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р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ной опасности в лесах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15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15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15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15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15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15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15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15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Сарыг-Хаа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</w:tr>
      <w:tr w:rsidR="00EA682E" w:rsidRPr="00EA682E" w:rsidTr="00BE61E5">
        <w:trPr>
          <w:cantSplit/>
          <w:trHeight w:val="1102"/>
          <w:jc w:val="center"/>
        </w:trPr>
        <w:tc>
          <w:tcPr>
            <w:tcW w:w="166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1.1.7. Тушение ле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с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ных пожаров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марта</w:t>
            </w: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марта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марта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марта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марта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марта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марта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марта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Сарыг-Хаа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</w:tr>
      <w:tr w:rsidR="00EA682E" w:rsidRPr="00EA682E" w:rsidTr="00BE61E5">
        <w:trPr>
          <w:cantSplit/>
          <w:trHeight w:val="1274"/>
          <w:jc w:val="center"/>
        </w:trPr>
        <w:tc>
          <w:tcPr>
            <w:tcW w:w="166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1.1.8. Установка стендов, содерж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а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щих информацию о мерах пожарной безопасности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Сарыг-Хаа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</w:tr>
      <w:tr w:rsidR="00EA682E" w:rsidRPr="00EA682E" w:rsidTr="00BE61E5">
        <w:trPr>
          <w:cantSplit/>
          <w:trHeight w:val="1134"/>
          <w:jc w:val="center"/>
        </w:trPr>
        <w:tc>
          <w:tcPr>
            <w:tcW w:w="166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1.1.9. Благоустро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й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ство зон отдыха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Сарыг-Хаа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</w:tr>
      <w:tr w:rsidR="00EA682E" w:rsidRPr="00EA682E" w:rsidTr="00BE61E5">
        <w:trPr>
          <w:cantSplit/>
          <w:trHeight w:val="1134"/>
          <w:jc w:val="center"/>
        </w:trPr>
        <w:tc>
          <w:tcPr>
            <w:tcW w:w="166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1.1.10. Оснащение специализированных учреждений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лесоп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о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жарной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техникой и оборудованием для проведения ко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м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плекса  мероприятий по охране лесов от пожаров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Сарыг-Хаа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</w:tr>
      <w:tr w:rsidR="00EA682E" w:rsidRPr="00EA682E" w:rsidTr="00BE61E5">
        <w:trPr>
          <w:cantSplit/>
          <w:trHeight w:val="1134"/>
          <w:jc w:val="center"/>
        </w:trPr>
        <w:tc>
          <w:tcPr>
            <w:tcW w:w="166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1.2. Защита лесов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Сарыг-Хаа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</w:tr>
      <w:tr w:rsidR="00EA682E" w:rsidRPr="00EA682E" w:rsidTr="00BE61E5">
        <w:trPr>
          <w:cantSplit/>
          <w:trHeight w:val="1358"/>
          <w:jc w:val="center"/>
        </w:trPr>
        <w:tc>
          <w:tcPr>
            <w:tcW w:w="166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1.2.1. Локализация и ликвидация очагов вредных организмов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Сарыг-Хаа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</w:tr>
      <w:tr w:rsidR="00EA682E" w:rsidRPr="00EA682E" w:rsidTr="00BE61E5">
        <w:trPr>
          <w:cantSplit/>
          <w:trHeight w:val="1108"/>
          <w:jc w:val="center"/>
        </w:trPr>
        <w:tc>
          <w:tcPr>
            <w:tcW w:w="166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1.2.2. Санитарно-оздоровительные мероприятия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Сарыг-Хаа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</w:tr>
      <w:tr w:rsidR="00EA682E" w:rsidRPr="00EA682E" w:rsidTr="00BE61E5">
        <w:trPr>
          <w:cantSplit/>
          <w:trHeight w:val="1124"/>
          <w:jc w:val="center"/>
        </w:trPr>
        <w:tc>
          <w:tcPr>
            <w:tcW w:w="166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1.3. Воспроизводс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т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во лесов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Сарыг-Хаа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</w:tr>
      <w:tr w:rsidR="00EA682E" w:rsidRPr="00EA682E" w:rsidTr="00BE61E5">
        <w:trPr>
          <w:cantSplit/>
          <w:trHeight w:val="828"/>
          <w:jc w:val="center"/>
        </w:trPr>
        <w:tc>
          <w:tcPr>
            <w:tcW w:w="166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1.3.1. Посадка леса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мая</w:t>
            </w: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июня</w:t>
            </w: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мая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мая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мая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мая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мая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мая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мая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Сарыг-Хаа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</w:tr>
      <w:tr w:rsidR="00EA682E" w:rsidRPr="00EA682E" w:rsidTr="00BE61E5">
        <w:trPr>
          <w:cantSplit/>
          <w:trHeight w:val="1124"/>
          <w:jc w:val="center"/>
        </w:trPr>
        <w:tc>
          <w:tcPr>
            <w:tcW w:w="166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1.3.2. Содействие естественному в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о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зобновлению леса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июня</w:t>
            </w: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октября</w:t>
            </w: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Сарыг-Хаа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</w:tr>
      <w:tr w:rsidR="00EA682E" w:rsidRPr="00EA682E" w:rsidTr="00BE61E5">
        <w:trPr>
          <w:cantSplit/>
          <w:trHeight w:val="1063"/>
          <w:jc w:val="center"/>
        </w:trPr>
        <w:tc>
          <w:tcPr>
            <w:tcW w:w="166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lastRenderedPageBreak/>
              <w:t>1.3.3. Уход за ле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с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ными культурами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мая</w:t>
            </w: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августа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мая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августа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мая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августа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мая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августа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мая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августа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мая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августа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мая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августа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мая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августа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Сарыг-Хаа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</w:tr>
      <w:tr w:rsidR="00EA682E" w:rsidRPr="00EA682E" w:rsidTr="00BE61E5">
        <w:trPr>
          <w:cantSplit/>
          <w:trHeight w:val="823"/>
          <w:jc w:val="center"/>
        </w:trPr>
        <w:tc>
          <w:tcPr>
            <w:tcW w:w="166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1.3.4. Дополнение лесных культур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июня</w:t>
            </w: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Сарыг-Хаа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</w:tr>
      <w:tr w:rsidR="00EA682E" w:rsidRPr="00EA682E" w:rsidTr="00BE61E5">
        <w:trPr>
          <w:cantSplit/>
          <w:trHeight w:val="1118"/>
          <w:jc w:val="center"/>
        </w:trPr>
        <w:tc>
          <w:tcPr>
            <w:tcW w:w="166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1.3.5. Обработка почвы под лесные культуры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июля</w:t>
            </w: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июля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июля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июля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июля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июля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июля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июля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Сарыг-Хаа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</w:tr>
      <w:tr w:rsidR="00EA682E" w:rsidRPr="00EA682E" w:rsidTr="00BE61E5">
        <w:trPr>
          <w:cantSplit/>
          <w:trHeight w:val="1276"/>
          <w:jc w:val="center"/>
        </w:trPr>
        <w:tc>
          <w:tcPr>
            <w:tcW w:w="166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1.3.6. Подготовка лесных участков под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лесовосстановление</w:t>
            </w:r>
            <w:proofErr w:type="spellEnd"/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июля</w:t>
            </w: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июля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июля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июля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июля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июля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июля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июля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Сарыг-Хаа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</w:tr>
      <w:tr w:rsidR="00EA682E" w:rsidRPr="00EA682E" w:rsidTr="00BE61E5">
        <w:trPr>
          <w:cantSplit/>
          <w:trHeight w:val="1134"/>
          <w:jc w:val="center"/>
        </w:trPr>
        <w:tc>
          <w:tcPr>
            <w:tcW w:w="166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1.3.7. Создание об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ъ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ектов лесного сем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е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новодства, закладка постоянных лесос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е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менных участков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июля</w:t>
            </w: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июля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июля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июля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июля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июля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июля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июля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октября</w:t>
            </w: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Сарыг-Хаа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</w:tr>
      <w:tr w:rsidR="00EA682E" w:rsidRPr="00EA682E" w:rsidTr="00BE61E5">
        <w:trPr>
          <w:cantSplit/>
          <w:trHeight w:val="1098"/>
          <w:jc w:val="center"/>
        </w:trPr>
        <w:tc>
          <w:tcPr>
            <w:tcW w:w="166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1.3.8. Иные мер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о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приятия семеново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д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ства (закладка п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о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стоянных плюсовых деревьев)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Сарыг-Хаа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</w:tr>
      <w:tr w:rsidR="00EA682E" w:rsidRPr="00EA682E" w:rsidTr="00BE61E5">
        <w:trPr>
          <w:cantSplit/>
          <w:trHeight w:val="1127"/>
          <w:jc w:val="center"/>
        </w:trPr>
        <w:tc>
          <w:tcPr>
            <w:tcW w:w="166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1.3.9. Уход за объе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к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тами семеноводства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июня</w:t>
            </w: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августа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августа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августа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августа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августа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августа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августа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августа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Сарыг-Хаа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</w:tr>
      <w:tr w:rsidR="00EA682E" w:rsidRPr="00EA682E" w:rsidTr="00BE61E5">
        <w:trPr>
          <w:cantSplit/>
          <w:trHeight w:val="1386"/>
          <w:jc w:val="center"/>
        </w:trPr>
        <w:tc>
          <w:tcPr>
            <w:tcW w:w="166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1.3.10. Заготовка, приобретение и хранение лесных семян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10 февраля</w:t>
            </w: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10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10 февраля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10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10 февраля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10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10 февраля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10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10 февраля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10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10 февраля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10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10 февраля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10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10 февраля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10 октября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10 февраля</w:t>
            </w: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Сарыг-Хаа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</w:tr>
      <w:tr w:rsidR="00EA682E" w:rsidRPr="00EA682E" w:rsidTr="00BE61E5">
        <w:trPr>
          <w:cantSplit/>
          <w:trHeight w:val="921"/>
          <w:jc w:val="center"/>
        </w:trPr>
        <w:tc>
          <w:tcPr>
            <w:tcW w:w="166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lastRenderedPageBreak/>
              <w:t>1.3.11. Выращивание посадочного мат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е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риала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15 июня</w:t>
            </w: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15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15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15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15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15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15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15 июня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Сарыг-Хаа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</w:tr>
      <w:tr w:rsidR="00EA682E" w:rsidRPr="00EA682E" w:rsidTr="00BE61E5">
        <w:trPr>
          <w:cantSplit/>
          <w:trHeight w:val="1118"/>
          <w:jc w:val="center"/>
        </w:trPr>
        <w:tc>
          <w:tcPr>
            <w:tcW w:w="166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1.3.12. Увеличение площади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лесово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с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становления</w:t>
            </w:r>
            <w:proofErr w:type="spellEnd"/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мая</w:t>
            </w: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мая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мая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мая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мая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мая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мая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 мая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30 сентября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Сарыг-Хаа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</w:tr>
      <w:tr w:rsidR="00EA682E" w:rsidRPr="00EA682E" w:rsidTr="00BE61E5">
        <w:trPr>
          <w:cantSplit/>
          <w:trHeight w:val="1134"/>
          <w:jc w:val="center"/>
        </w:trPr>
        <w:tc>
          <w:tcPr>
            <w:tcW w:w="166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1.3.13. Оснащение учреждений, выпо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л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няющих меропри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я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тия по воспроизво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д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ству лесов, специ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а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лизированной те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х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никой и оборудов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а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нием для проведения комплекса мер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о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приятий по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лесово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с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становлению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и лес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о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разведению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Сарыг-Хаа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</w:tr>
      <w:tr w:rsidR="00EA682E" w:rsidRPr="00EA682E" w:rsidTr="00BE61E5">
        <w:trPr>
          <w:cantSplit/>
          <w:trHeight w:val="2016"/>
          <w:jc w:val="center"/>
        </w:trPr>
        <w:tc>
          <w:tcPr>
            <w:tcW w:w="166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1.4. Использование лесов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Сарыг-Хаа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</w:tr>
      <w:tr w:rsidR="00EA682E" w:rsidRPr="00EA682E" w:rsidTr="00BE61E5">
        <w:trPr>
          <w:cantSplit/>
          <w:trHeight w:val="2244"/>
          <w:jc w:val="center"/>
        </w:trPr>
        <w:tc>
          <w:tcPr>
            <w:tcW w:w="166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1.4.1. Ведение гос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у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дарственного лесн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о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го реестра и осущ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е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ствление государс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т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венного кадастров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о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го учета лесных участков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Сарыг-Хаа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</w:tr>
      <w:tr w:rsidR="00EA682E" w:rsidRPr="00EA682E" w:rsidTr="00BE61E5">
        <w:trPr>
          <w:cantSplit/>
          <w:trHeight w:val="2197"/>
          <w:jc w:val="center"/>
        </w:trPr>
        <w:tc>
          <w:tcPr>
            <w:tcW w:w="166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lastRenderedPageBreak/>
              <w:t>1.4.2. Организация использования лесов с учетом сохранения их экологического потенциала, лесное планирование и регламентирование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Сарыг-Хаа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</w:tr>
      <w:tr w:rsidR="00EA682E" w:rsidRPr="00EA682E" w:rsidTr="00BE61E5">
        <w:trPr>
          <w:cantSplit/>
          <w:trHeight w:val="2256"/>
          <w:jc w:val="center"/>
        </w:trPr>
        <w:tc>
          <w:tcPr>
            <w:tcW w:w="166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1.4.3. Осуществл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е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ние федерального государственного лесного надзора (охраны)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Сарыг-Хаа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</w:tr>
      <w:tr w:rsidR="00EA682E" w:rsidRPr="00EA682E" w:rsidTr="00BE61E5">
        <w:trPr>
          <w:cantSplit/>
          <w:trHeight w:val="2246"/>
          <w:jc w:val="center"/>
        </w:trPr>
        <w:tc>
          <w:tcPr>
            <w:tcW w:w="166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II. Подпрограмма 2 «Стратегическое управление лесным хозяйством»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25 декабря</w:t>
            </w: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Сарыг-Хаа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</w:tr>
      <w:tr w:rsidR="00EA682E" w:rsidRPr="00EA682E" w:rsidTr="00BE61E5">
        <w:trPr>
          <w:cantSplit/>
          <w:trHeight w:val="2250"/>
          <w:jc w:val="center"/>
        </w:trPr>
        <w:tc>
          <w:tcPr>
            <w:tcW w:w="1666" w:type="dxa"/>
            <w:shd w:val="clear" w:color="auto" w:fill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2.1. Управление лесным хозяйством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682E" w:rsidRPr="00EA682E" w:rsidRDefault="00EA682E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0" w:type="auto"/>
          </w:tcPr>
          <w:p w:rsidR="00EA682E" w:rsidRPr="00EA682E" w:rsidRDefault="00EA682E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Сарыг-Хаа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</w:tr>
    </w:tbl>
    <w:p w:rsidR="003C558A" w:rsidRDefault="003C558A"/>
    <w:p w:rsidR="003C558A" w:rsidRDefault="003C558A"/>
    <w:tbl>
      <w:tblPr>
        <w:tblW w:w="0" w:type="auto"/>
        <w:jc w:val="center"/>
        <w:tblInd w:w="-1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</w:tblCellMar>
        <w:tblLook w:val="04A0"/>
      </w:tblPr>
      <w:tblGrid>
        <w:gridCol w:w="1735"/>
        <w:gridCol w:w="426"/>
        <w:gridCol w:w="425"/>
        <w:gridCol w:w="425"/>
        <w:gridCol w:w="567"/>
        <w:gridCol w:w="425"/>
        <w:gridCol w:w="426"/>
        <w:gridCol w:w="425"/>
        <w:gridCol w:w="567"/>
        <w:gridCol w:w="283"/>
        <w:gridCol w:w="426"/>
        <w:gridCol w:w="425"/>
        <w:gridCol w:w="567"/>
        <w:gridCol w:w="283"/>
        <w:gridCol w:w="426"/>
        <w:gridCol w:w="283"/>
        <w:gridCol w:w="425"/>
        <w:gridCol w:w="284"/>
        <w:gridCol w:w="425"/>
        <w:gridCol w:w="425"/>
        <w:gridCol w:w="567"/>
        <w:gridCol w:w="284"/>
        <w:gridCol w:w="425"/>
        <w:gridCol w:w="284"/>
        <w:gridCol w:w="425"/>
        <w:gridCol w:w="283"/>
        <w:gridCol w:w="284"/>
        <w:gridCol w:w="283"/>
        <w:gridCol w:w="426"/>
        <w:gridCol w:w="283"/>
        <w:gridCol w:w="284"/>
        <w:gridCol w:w="283"/>
        <w:gridCol w:w="520"/>
        <w:gridCol w:w="1418"/>
        <w:gridCol w:w="283"/>
      </w:tblGrid>
      <w:tr w:rsidR="003C558A" w:rsidRPr="00EA682E" w:rsidTr="003C558A">
        <w:trPr>
          <w:cantSplit/>
          <w:trHeight w:val="2197"/>
          <w:jc w:val="center"/>
        </w:trPr>
        <w:tc>
          <w:tcPr>
            <w:tcW w:w="1735" w:type="dxa"/>
            <w:shd w:val="clear" w:color="auto" w:fill="auto"/>
          </w:tcPr>
          <w:p w:rsidR="003C558A" w:rsidRPr="00EA682E" w:rsidRDefault="003C558A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2.1.1. Содержание органа исполнител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ь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ной власти Республ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и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ки Тыва в области лесного хозяйства и лесничеств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C558A" w:rsidRPr="00EA682E" w:rsidRDefault="003C558A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Сарыг-Хаа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58A" w:rsidRPr="00EA682E" w:rsidRDefault="003C558A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558A" w:rsidRPr="00EA682E" w:rsidTr="003C558A">
        <w:trPr>
          <w:cantSplit/>
          <w:trHeight w:val="2256"/>
          <w:jc w:val="center"/>
        </w:trPr>
        <w:tc>
          <w:tcPr>
            <w:tcW w:w="1735" w:type="dxa"/>
            <w:shd w:val="clear" w:color="auto" w:fill="auto"/>
          </w:tcPr>
          <w:p w:rsidR="003C558A" w:rsidRPr="00EA682E" w:rsidRDefault="003C558A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2.1.2.  Содержание органа исполнител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ь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ной власти Республ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и</w:t>
            </w:r>
            <w:r w:rsidRPr="00EA682E">
              <w:rPr>
                <w:rFonts w:ascii="Times New Roman" w:hAnsi="Times New Roman"/>
                <w:sz w:val="16"/>
                <w:szCs w:val="16"/>
              </w:rPr>
              <w:t>ки Тыва в области лесного хозяйства и лесничеств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textDirection w:val="btLr"/>
            <w:vAlign w:val="center"/>
          </w:tcPr>
          <w:p w:rsidR="003C558A" w:rsidRPr="00EA682E" w:rsidRDefault="003C558A" w:rsidP="00EA6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>постоянно в течение года, отчетность 25 декабря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C558A" w:rsidRPr="00EA682E" w:rsidRDefault="003C558A" w:rsidP="00EA6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682E">
              <w:rPr>
                <w:rFonts w:ascii="Times New Roman" w:hAnsi="Times New Roman"/>
                <w:sz w:val="16"/>
                <w:szCs w:val="16"/>
              </w:rPr>
              <w:t xml:space="preserve">заместитель министра </w:t>
            </w:r>
            <w:proofErr w:type="spellStart"/>
            <w:r w:rsidRPr="00EA682E">
              <w:rPr>
                <w:rFonts w:ascii="Times New Roman" w:hAnsi="Times New Roman"/>
                <w:sz w:val="16"/>
                <w:szCs w:val="16"/>
              </w:rPr>
              <w:t>Сарыг-Хаа</w:t>
            </w:r>
            <w:proofErr w:type="spellEnd"/>
            <w:r w:rsidRPr="00EA682E">
              <w:rPr>
                <w:rFonts w:ascii="Times New Roman" w:hAnsi="Times New Roman"/>
                <w:sz w:val="16"/>
                <w:szCs w:val="16"/>
              </w:rPr>
              <w:t xml:space="preserve"> Т.К.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C558A" w:rsidRPr="00EA682E" w:rsidRDefault="003C558A" w:rsidP="003C558A">
            <w:pPr>
              <w:spacing w:after="0" w:line="240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».</w:t>
            </w:r>
          </w:p>
        </w:tc>
      </w:tr>
    </w:tbl>
    <w:p w:rsidR="00EA682E" w:rsidRPr="00EA682E" w:rsidRDefault="00EA682E" w:rsidP="00EA6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A682E" w:rsidRPr="00EA682E" w:rsidSect="00BE61E5">
          <w:pgSz w:w="16838" w:h="11906" w:orient="landscape"/>
          <w:pgMar w:top="1134" w:right="567" w:bottom="1134" w:left="567" w:header="709" w:footer="624" w:gutter="0"/>
          <w:cols w:space="708"/>
          <w:docGrid w:linePitch="360"/>
        </w:sectPr>
      </w:pPr>
    </w:p>
    <w:p w:rsidR="00EA682E" w:rsidRPr="00EA682E" w:rsidRDefault="00EA682E" w:rsidP="00EA68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0"/>
        </w:rPr>
      </w:pPr>
      <w:r w:rsidRPr="00EA682E">
        <w:rPr>
          <w:rFonts w:ascii="Times New Roman" w:hAnsi="Times New Roman"/>
          <w:sz w:val="28"/>
          <w:szCs w:val="20"/>
        </w:rPr>
        <w:lastRenderedPageBreak/>
        <w:t xml:space="preserve">2. </w:t>
      </w:r>
      <w:proofErr w:type="gramStart"/>
      <w:r w:rsidRPr="00EA682E">
        <w:rPr>
          <w:rFonts w:ascii="Times New Roman" w:hAnsi="Times New Roman"/>
          <w:sz w:val="28"/>
          <w:szCs w:val="20"/>
        </w:rPr>
        <w:t>Разместить</w:t>
      </w:r>
      <w:proofErr w:type="gramEnd"/>
      <w:r w:rsidRPr="00EA682E">
        <w:rPr>
          <w:rFonts w:ascii="Times New Roman" w:hAnsi="Times New Roman"/>
          <w:sz w:val="28"/>
          <w:szCs w:val="20"/>
        </w:rPr>
        <w:t xml:space="preserve"> настоящее постановление на «Официальном интернет-портале правовой информации» (</w:t>
      </w:r>
      <w:proofErr w:type="spellStart"/>
      <w:r w:rsidR="00C720C0" w:rsidRPr="00EA682E">
        <w:rPr>
          <w:rFonts w:ascii="Times New Roman" w:hAnsi="Times New Roman"/>
          <w:sz w:val="28"/>
          <w:szCs w:val="20"/>
        </w:rPr>
        <w:t>www.pravo.gov.ru</w:t>
      </w:r>
      <w:proofErr w:type="spellEnd"/>
      <w:r w:rsidRPr="00EA682E">
        <w:rPr>
          <w:rFonts w:ascii="Times New Roman" w:hAnsi="Times New Roman"/>
          <w:sz w:val="28"/>
          <w:szCs w:val="20"/>
        </w:rPr>
        <w:t xml:space="preserve">) и официальном сайте Республики Тыва в информационно-телекоммуникационной сети «Интернет». </w:t>
      </w:r>
    </w:p>
    <w:p w:rsidR="00EA682E" w:rsidRPr="00EA682E" w:rsidRDefault="00EA682E" w:rsidP="00EA68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A682E" w:rsidRPr="00EA682E" w:rsidRDefault="00EA682E" w:rsidP="00EA68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A682E" w:rsidRPr="00EA682E" w:rsidRDefault="00EA682E" w:rsidP="00EA682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82E" w:rsidRPr="00EA682E" w:rsidRDefault="00EA682E" w:rsidP="00EA682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 xml:space="preserve">Первый заместитель Председателя </w:t>
      </w:r>
    </w:p>
    <w:p w:rsidR="00EA682E" w:rsidRPr="00EA682E" w:rsidRDefault="00EA682E" w:rsidP="00EA682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682E">
        <w:rPr>
          <w:rFonts w:ascii="Times New Roman" w:hAnsi="Times New Roman"/>
          <w:sz w:val="28"/>
          <w:szCs w:val="28"/>
        </w:rPr>
        <w:t xml:space="preserve">  Правительства Республики Тыва                                                                    А. </w:t>
      </w:r>
      <w:proofErr w:type="spellStart"/>
      <w:r w:rsidRPr="00EA682E">
        <w:rPr>
          <w:rFonts w:ascii="Times New Roman" w:hAnsi="Times New Roman"/>
          <w:sz w:val="28"/>
          <w:szCs w:val="28"/>
        </w:rPr>
        <w:t>Брокерт</w:t>
      </w:r>
      <w:proofErr w:type="spellEnd"/>
    </w:p>
    <w:p w:rsidR="00EA682E" w:rsidRPr="00EA682E" w:rsidRDefault="00EA682E" w:rsidP="00EA68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0FB8" w:rsidRPr="00EA682E" w:rsidRDefault="00D40FB8" w:rsidP="00EA682E"/>
    <w:sectPr w:rsidR="00D40FB8" w:rsidRPr="00EA682E" w:rsidSect="00AB1F2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8"/>
      <w:pgMar w:top="1134" w:right="567" w:bottom="1134" w:left="1134" w:header="680" w:footer="68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10B" w:rsidRDefault="0090510B" w:rsidP="009F4E67">
      <w:pPr>
        <w:spacing w:after="0" w:line="240" w:lineRule="auto"/>
      </w:pPr>
      <w:r>
        <w:separator/>
      </w:r>
    </w:p>
  </w:endnote>
  <w:endnote w:type="continuationSeparator" w:id="0">
    <w:p w:rsidR="0090510B" w:rsidRDefault="0090510B" w:rsidP="009F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D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ED2" w:rsidRDefault="00AE2ED2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ED2" w:rsidRDefault="00AE2ED2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ED2" w:rsidRDefault="00AE2ED2">
    <w:pPr>
      <w:pStyle w:val="af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ED2" w:rsidRDefault="00AE2ED2">
    <w:pPr>
      <w:pStyle w:val="af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ED2" w:rsidRDefault="00AE2ED2">
    <w:pPr>
      <w:pStyle w:val="af3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ED2" w:rsidRDefault="00AE2ED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10B" w:rsidRDefault="0090510B" w:rsidP="009F4E67">
      <w:pPr>
        <w:spacing w:after="0" w:line="240" w:lineRule="auto"/>
      </w:pPr>
      <w:r>
        <w:separator/>
      </w:r>
    </w:p>
  </w:footnote>
  <w:footnote w:type="continuationSeparator" w:id="0">
    <w:p w:rsidR="0090510B" w:rsidRDefault="0090510B" w:rsidP="009F4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ED2" w:rsidRDefault="00AE2ED2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477635"/>
    </w:sdtPr>
    <w:sdtEndPr>
      <w:rPr>
        <w:rFonts w:ascii="Times New Roman" w:hAnsi="Times New Roman"/>
        <w:sz w:val="24"/>
        <w:szCs w:val="24"/>
      </w:rPr>
    </w:sdtEndPr>
    <w:sdtContent>
      <w:p w:rsidR="00AE2ED2" w:rsidRPr="00687832" w:rsidRDefault="005141E4">
        <w:pPr>
          <w:pStyle w:val="af1"/>
          <w:jc w:val="right"/>
          <w:rPr>
            <w:sz w:val="24"/>
            <w:szCs w:val="24"/>
          </w:rPr>
        </w:pPr>
        <w:r w:rsidRPr="00EA682E">
          <w:rPr>
            <w:rFonts w:ascii="Times New Roman" w:hAnsi="Times New Roman"/>
            <w:sz w:val="24"/>
            <w:szCs w:val="24"/>
          </w:rPr>
          <w:fldChar w:fldCharType="begin"/>
        </w:r>
        <w:r w:rsidR="00AE2ED2" w:rsidRPr="00EA682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A682E">
          <w:rPr>
            <w:rFonts w:ascii="Times New Roman" w:hAnsi="Times New Roman"/>
            <w:sz w:val="24"/>
            <w:szCs w:val="24"/>
          </w:rPr>
          <w:fldChar w:fldCharType="separate"/>
        </w:r>
        <w:r w:rsidR="003E29C8">
          <w:rPr>
            <w:rFonts w:ascii="Times New Roman" w:hAnsi="Times New Roman"/>
            <w:noProof/>
            <w:sz w:val="24"/>
            <w:szCs w:val="24"/>
          </w:rPr>
          <w:t>2</w:t>
        </w:r>
        <w:r w:rsidRPr="00EA682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ED2" w:rsidRDefault="00AE2ED2">
    <w:pPr>
      <w:pStyle w:val="af1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ED2" w:rsidRDefault="00AE2ED2">
    <w:pPr>
      <w:pStyle w:val="af1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6564"/>
    </w:sdtPr>
    <w:sdtEndPr>
      <w:rPr>
        <w:rFonts w:ascii="Times New Roman" w:hAnsi="Times New Roman"/>
        <w:sz w:val="24"/>
        <w:szCs w:val="24"/>
      </w:rPr>
    </w:sdtEndPr>
    <w:sdtContent>
      <w:p w:rsidR="00AE2ED2" w:rsidRPr="009F4E67" w:rsidRDefault="005141E4" w:rsidP="009F4E67">
        <w:pPr>
          <w:pStyle w:val="af1"/>
          <w:spacing w:after="0" w:line="240" w:lineRule="auto"/>
          <w:jc w:val="right"/>
          <w:rPr>
            <w:rFonts w:ascii="Times New Roman" w:hAnsi="Times New Roman"/>
            <w:sz w:val="24"/>
            <w:szCs w:val="24"/>
          </w:rPr>
        </w:pPr>
        <w:r w:rsidRPr="009F4E67">
          <w:rPr>
            <w:rFonts w:ascii="Times New Roman" w:hAnsi="Times New Roman"/>
            <w:sz w:val="24"/>
            <w:szCs w:val="24"/>
          </w:rPr>
          <w:fldChar w:fldCharType="begin"/>
        </w:r>
        <w:r w:rsidR="00AE2ED2" w:rsidRPr="009F4E6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F4E67">
          <w:rPr>
            <w:rFonts w:ascii="Times New Roman" w:hAnsi="Times New Roman"/>
            <w:sz w:val="24"/>
            <w:szCs w:val="24"/>
          </w:rPr>
          <w:fldChar w:fldCharType="separate"/>
        </w:r>
        <w:r w:rsidR="003E29C8">
          <w:rPr>
            <w:rFonts w:ascii="Times New Roman" w:hAnsi="Times New Roman"/>
            <w:noProof/>
            <w:sz w:val="24"/>
            <w:szCs w:val="24"/>
          </w:rPr>
          <w:t>33</w:t>
        </w:r>
        <w:r w:rsidRPr="009F4E6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ED2" w:rsidRDefault="00AE2ED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9C20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B53284"/>
    <w:multiLevelType w:val="hybridMultilevel"/>
    <w:tmpl w:val="CC08F5FE"/>
    <w:lvl w:ilvl="0" w:tplc="1AB4B4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2BE41E8"/>
    <w:multiLevelType w:val="hybridMultilevel"/>
    <w:tmpl w:val="8BF49AFE"/>
    <w:lvl w:ilvl="0" w:tplc="A9943F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1F67FC"/>
    <w:multiLevelType w:val="multilevel"/>
    <w:tmpl w:val="E0523C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6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9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4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112" w:hanging="2160"/>
      </w:pPr>
      <w:rPr>
        <w:rFonts w:cs="Times New Roman" w:hint="default"/>
      </w:rPr>
    </w:lvl>
  </w:abstractNum>
  <w:abstractNum w:abstractNumId="4">
    <w:nsid w:val="15C43B86"/>
    <w:multiLevelType w:val="hybridMultilevel"/>
    <w:tmpl w:val="60D8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FC52AE"/>
    <w:multiLevelType w:val="hybridMultilevel"/>
    <w:tmpl w:val="CE98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31688F"/>
    <w:multiLevelType w:val="multilevel"/>
    <w:tmpl w:val="1646BCA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7">
    <w:nsid w:val="21556583"/>
    <w:multiLevelType w:val="hybridMultilevel"/>
    <w:tmpl w:val="49A8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786B17"/>
    <w:multiLevelType w:val="hybridMultilevel"/>
    <w:tmpl w:val="50DEB178"/>
    <w:lvl w:ilvl="0" w:tplc="B12C9B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325BDF"/>
    <w:multiLevelType w:val="hybridMultilevel"/>
    <w:tmpl w:val="88EC292E"/>
    <w:lvl w:ilvl="0" w:tplc="DA966ED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CAB5C97"/>
    <w:multiLevelType w:val="hybridMultilevel"/>
    <w:tmpl w:val="5BC273DE"/>
    <w:lvl w:ilvl="0" w:tplc="332C88E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2DFC4C9C"/>
    <w:multiLevelType w:val="hybridMultilevel"/>
    <w:tmpl w:val="79926A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2F7C61"/>
    <w:multiLevelType w:val="hybridMultilevel"/>
    <w:tmpl w:val="4DD8E2DA"/>
    <w:lvl w:ilvl="0" w:tplc="71E49D8C">
      <w:start w:val="1"/>
      <w:numFmt w:val="decimal"/>
      <w:lvlText w:val="%1."/>
      <w:lvlJc w:val="left"/>
      <w:pPr>
        <w:ind w:left="177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3">
    <w:nsid w:val="302533CA"/>
    <w:multiLevelType w:val="multilevel"/>
    <w:tmpl w:val="3D2C215E"/>
    <w:lvl w:ilvl="0">
      <w:start w:val="1"/>
      <w:numFmt w:val="decimal"/>
      <w:suff w:val="space"/>
      <w:lvlText w:val="%1."/>
      <w:lvlJc w:val="left"/>
      <w:pPr>
        <w:ind w:left="2204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4">
    <w:nsid w:val="33237F8E"/>
    <w:multiLevelType w:val="multilevel"/>
    <w:tmpl w:val="A0EE75D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3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3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2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9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632" w:hanging="2160"/>
      </w:pPr>
      <w:rPr>
        <w:rFonts w:cs="Times New Roman" w:hint="default"/>
      </w:rPr>
    </w:lvl>
  </w:abstractNum>
  <w:abstractNum w:abstractNumId="15">
    <w:nsid w:val="34695C19"/>
    <w:multiLevelType w:val="hybridMultilevel"/>
    <w:tmpl w:val="76E829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7A0DD8"/>
    <w:multiLevelType w:val="hybridMultilevel"/>
    <w:tmpl w:val="1BC6FBBE"/>
    <w:lvl w:ilvl="0" w:tplc="06B6F510">
      <w:start w:val="1"/>
      <w:numFmt w:val="decimal"/>
      <w:lvlText w:val="%1."/>
      <w:lvlJc w:val="left"/>
      <w:pPr>
        <w:ind w:left="17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7">
    <w:nsid w:val="38A13C75"/>
    <w:multiLevelType w:val="multilevel"/>
    <w:tmpl w:val="2BAA5F5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18">
    <w:nsid w:val="3BBF4052"/>
    <w:multiLevelType w:val="hybridMultilevel"/>
    <w:tmpl w:val="01A8CF44"/>
    <w:lvl w:ilvl="0" w:tplc="4F9C8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1141C3"/>
    <w:multiLevelType w:val="hybridMultilevel"/>
    <w:tmpl w:val="9448179C"/>
    <w:lvl w:ilvl="0" w:tplc="421A535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54935E9"/>
    <w:multiLevelType w:val="multilevel"/>
    <w:tmpl w:val="15CCB71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1">
    <w:nsid w:val="45691619"/>
    <w:multiLevelType w:val="hybridMultilevel"/>
    <w:tmpl w:val="3A9E52BE"/>
    <w:lvl w:ilvl="0" w:tplc="E0FA77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B31532F"/>
    <w:multiLevelType w:val="hybridMultilevel"/>
    <w:tmpl w:val="8EF4C84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A76554"/>
    <w:multiLevelType w:val="multilevel"/>
    <w:tmpl w:val="FFCAA4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4">
    <w:nsid w:val="5DC7569D"/>
    <w:multiLevelType w:val="hybridMultilevel"/>
    <w:tmpl w:val="7A92B1D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15017E6"/>
    <w:multiLevelType w:val="hybridMultilevel"/>
    <w:tmpl w:val="8BF49AFE"/>
    <w:lvl w:ilvl="0" w:tplc="A9943F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7807521"/>
    <w:multiLevelType w:val="hybridMultilevel"/>
    <w:tmpl w:val="86DE5A06"/>
    <w:lvl w:ilvl="0" w:tplc="6D7496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0343EFC"/>
    <w:multiLevelType w:val="hybridMultilevel"/>
    <w:tmpl w:val="03DEB8E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8">
    <w:nsid w:val="705964D7"/>
    <w:multiLevelType w:val="hybridMultilevel"/>
    <w:tmpl w:val="F0569A1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68B0A10"/>
    <w:multiLevelType w:val="multilevel"/>
    <w:tmpl w:val="97EA66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0">
    <w:nsid w:val="771822BD"/>
    <w:multiLevelType w:val="hybridMultilevel"/>
    <w:tmpl w:val="95BCCB70"/>
    <w:lvl w:ilvl="0" w:tplc="69381F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DD76DAD"/>
    <w:multiLevelType w:val="hybridMultilevel"/>
    <w:tmpl w:val="117C03D8"/>
    <w:lvl w:ilvl="0" w:tplc="301E6FCA">
      <w:start w:val="2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2">
    <w:nsid w:val="7EE20B35"/>
    <w:multiLevelType w:val="hybridMultilevel"/>
    <w:tmpl w:val="683666DC"/>
    <w:lvl w:ilvl="0" w:tplc="B9A0C0D0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F651639"/>
    <w:multiLevelType w:val="multilevel"/>
    <w:tmpl w:val="96D017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num w:numId="1">
    <w:abstractNumId w:val="8"/>
  </w:num>
  <w:num w:numId="2">
    <w:abstractNumId w:val="2"/>
  </w:num>
  <w:num w:numId="3">
    <w:abstractNumId w:val="25"/>
  </w:num>
  <w:num w:numId="4">
    <w:abstractNumId w:val="19"/>
  </w:num>
  <w:num w:numId="5">
    <w:abstractNumId w:val="0"/>
  </w:num>
  <w:num w:numId="6">
    <w:abstractNumId w:val="13"/>
  </w:num>
  <w:num w:numId="7">
    <w:abstractNumId w:val="10"/>
  </w:num>
  <w:num w:numId="8">
    <w:abstractNumId w:val="31"/>
  </w:num>
  <w:num w:numId="9">
    <w:abstractNumId w:val="27"/>
  </w:num>
  <w:num w:numId="10">
    <w:abstractNumId w:val="18"/>
  </w:num>
  <w:num w:numId="11">
    <w:abstractNumId w:val="5"/>
  </w:num>
  <w:num w:numId="12">
    <w:abstractNumId w:val="11"/>
  </w:num>
  <w:num w:numId="13">
    <w:abstractNumId w:val="24"/>
  </w:num>
  <w:num w:numId="14">
    <w:abstractNumId w:val="33"/>
  </w:num>
  <w:num w:numId="15">
    <w:abstractNumId w:val="6"/>
  </w:num>
  <w:num w:numId="16">
    <w:abstractNumId w:val="23"/>
  </w:num>
  <w:num w:numId="17">
    <w:abstractNumId w:val="20"/>
  </w:num>
  <w:num w:numId="18">
    <w:abstractNumId w:val="22"/>
  </w:num>
  <w:num w:numId="19">
    <w:abstractNumId w:val="28"/>
  </w:num>
  <w:num w:numId="20">
    <w:abstractNumId w:val="9"/>
  </w:num>
  <w:num w:numId="21">
    <w:abstractNumId w:val="30"/>
  </w:num>
  <w:num w:numId="22">
    <w:abstractNumId w:val="16"/>
  </w:num>
  <w:num w:numId="23">
    <w:abstractNumId w:val="1"/>
  </w:num>
  <w:num w:numId="24">
    <w:abstractNumId w:val="4"/>
  </w:num>
  <w:num w:numId="25">
    <w:abstractNumId w:val="12"/>
  </w:num>
  <w:num w:numId="26">
    <w:abstractNumId w:val="29"/>
  </w:num>
  <w:num w:numId="27">
    <w:abstractNumId w:val="17"/>
  </w:num>
  <w:num w:numId="28">
    <w:abstractNumId w:val="15"/>
  </w:num>
  <w:num w:numId="29">
    <w:abstractNumId w:val="3"/>
  </w:num>
  <w:num w:numId="30">
    <w:abstractNumId w:val="14"/>
  </w:num>
  <w:num w:numId="31">
    <w:abstractNumId w:val="7"/>
  </w:num>
  <w:num w:numId="32">
    <w:abstractNumId w:val="21"/>
  </w:num>
  <w:num w:numId="33">
    <w:abstractNumId w:val="26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5cdedff7-1b94-472c-82ca-b122e95eb471"/>
  </w:docVars>
  <w:rsids>
    <w:rsidRoot w:val="00A678E0"/>
    <w:rsid w:val="00032E39"/>
    <w:rsid w:val="00054181"/>
    <w:rsid w:val="000F7388"/>
    <w:rsid w:val="0016458E"/>
    <w:rsid w:val="001C540B"/>
    <w:rsid w:val="00200A6F"/>
    <w:rsid w:val="00210176"/>
    <w:rsid w:val="00244BAA"/>
    <w:rsid w:val="002B49B5"/>
    <w:rsid w:val="003101B6"/>
    <w:rsid w:val="003C558A"/>
    <w:rsid w:val="003D5BB9"/>
    <w:rsid w:val="003E29C8"/>
    <w:rsid w:val="003E78F1"/>
    <w:rsid w:val="0042712E"/>
    <w:rsid w:val="00450137"/>
    <w:rsid w:val="004E7EA0"/>
    <w:rsid w:val="005141E4"/>
    <w:rsid w:val="005C2102"/>
    <w:rsid w:val="005E1FEB"/>
    <w:rsid w:val="00777447"/>
    <w:rsid w:val="007C706B"/>
    <w:rsid w:val="008961E9"/>
    <w:rsid w:val="008D7C5F"/>
    <w:rsid w:val="0090510B"/>
    <w:rsid w:val="00993A88"/>
    <w:rsid w:val="009D48A2"/>
    <w:rsid w:val="009F4E67"/>
    <w:rsid w:val="00A56A73"/>
    <w:rsid w:val="00A678E0"/>
    <w:rsid w:val="00A73F67"/>
    <w:rsid w:val="00AB1F24"/>
    <w:rsid w:val="00AD0C98"/>
    <w:rsid w:val="00AD412F"/>
    <w:rsid w:val="00AE2ED2"/>
    <w:rsid w:val="00AF50D0"/>
    <w:rsid w:val="00B249C6"/>
    <w:rsid w:val="00B25E35"/>
    <w:rsid w:val="00B54139"/>
    <w:rsid w:val="00B66319"/>
    <w:rsid w:val="00B77037"/>
    <w:rsid w:val="00BE61E5"/>
    <w:rsid w:val="00C04C53"/>
    <w:rsid w:val="00C50DB0"/>
    <w:rsid w:val="00C720C0"/>
    <w:rsid w:val="00D40FB8"/>
    <w:rsid w:val="00D64FE7"/>
    <w:rsid w:val="00DA2E72"/>
    <w:rsid w:val="00DE0B14"/>
    <w:rsid w:val="00E26B8A"/>
    <w:rsid w:val="00E70D94"/>
    <w:rsid w:val="00EA682E"/>
    <w:rsid w:val="00EB6BF6"/>
    <w:rsid w:val="00EC67D2"/>
    <w:rsid w:val="00EE5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678E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A678E0"/>
    <w:pPr>
      <w:keepNext/>
      <w:spacing w:before="240" w:after="60" w:line="240" w:lineRule="auto"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2">
    <w:name w:val="heading 2"/>
    <w:aliases w:val="Заголовок 2 Знак Знак"/>
    <w:basedOn w:val="a"/>
    <w:next w:val="a"/>
    <w:link w:val="20"/>
    <w:qFormat/>
    <w:rsid w:val="00A678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A682E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A682E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A682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A682E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A682E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A682E"/>
    <w:pPr>
      <w:keepNext/>
      <w:keepLines/>
      <w:spacing w:before="200" w:after="0" w:line="240" w:lineRule="auto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A682E"/>
    <w:pPr>
      <w:keepNext/>
      <w:keepLines/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A678E0"/>
    <w:rPr>
      <w:rFonts w:ascii="Arial" w:eastAsia="Times New Roman" w:hAnsi="Arial"/>
      <w:b/>
      <w:bCs/>
    </w:rPr>
  </w:style>
  <w:style w:type="character" w:customStyle="1" w:styleId="20">
    <w:name w:val="Заголовок 2 Знак"/>
    <w:aliases w:val="Заголовок 2 Знак Знак Знак1"/>
    <w:basedOn w:val="a0"/>
    <w:link w:val="2"/>
    <w:rsid w:val="00A678E0"/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ConsPlusNormal">
    <w:name w:val="ConsPlusNormal"/>
    <w:link w:val="ConsPlusNormal0"/>
    <w:rsid w:val="00A678E0"/>
    <w:pPr>
      <w:autoSpaceDE w:val="0"/>
      <w:autoSpaceDN w:val="0"/>
      <w:adjustRightInd w:val="0"/>
      <w:spacing w:line="240" w:lineRule="auto"/>
      <w:ind w:firstLine="0"/>
      <w:jc w:val="left"/>
    </w:pPr>
    <w:rPr>
      <w:rFonts w:eastAsia="Calibri"/>
    </w:rPr>
  </w:style>
  <w:style w:type="character" w:customStyle="1" w:styleId="a3">
    <w:name w:val="Гипертекстовая ссылка"/>
    <w:uiPriority w:val="99"/>
    <w:rsid w:val="00A678E0"/>
    <w:rPr>
      <w:rFonts w:cs="Times New Roman"/>
      <w:color w:val="106BBE"/>
    </w:rPr>
  </w:style>
  <w:style w:type="character" w:styleId="a4">
    <w:name w:val="Hyperlink"/>
    <w:uiPriority w:val="99"/>
    <w:rsid w:val="00A678E0"/>
    <w:rPr>
      <w:color w:val="0000FF"/>
      <w:u w:val="single"/>
    </w:rPr>
  </w:style>
  <w:style w:type="character" w:customStyle="1" w:styleId="headlinelead">
    <w:name w:val="headline_lead"/>
    <w:rsid w:val="00A678E0"/>
    <w:rPr>
      <w:rFonts w:cs="Times New Roman"/>
    </w:rPr>
  </w:style>
  <w:style w:type="character" w:customStyle="1" w:styleId="headlinetitlelink">
    <w:name w:val="headline_title_link"/>
    <w:rsid w:val="00A678E0"/>
    <w:rPr>
      <w:rFonts w:cs="Times New Roman"/>
    </w:rPr>
  </w:style>
  <w:style w:type="character" w:customStyle="1" w:styleId="apple-converted-space">
    <w:name w:val="apple-converted-space"/>
    <w:basedOn w:val="a0"/>
    <w:rsid w:val="00A678E0"/>
  </w:style>
  <w:style w:type="paragraph" w:customStyle="1" w:styleId="formattexttopleveltext">
    <w:name w:val="formattext topleveltext"/>
    <w:basedOn w:val="a"/>
    <w:rsid w:val="00A678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aliases w:val="Обычный (Web)1,Обычный (Web)11"/>
    <w:basedOn w:val="a"/>
    <w:link w:val="a6"/>
    <w:rsid w:val="00A678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qFormat/>
    <w:rsid w:val="00A678E0"/>
    <w:rPr>
      <w:b/>
      <w:bCs/>
    </w:rPr>
  </w:style>
  <w:style w:type="paragraph" w:styleId="a8">
    <w:name w:val="List Paragraph"/>
    <w:basedOn w:val="a"/>
    <w:qFormat/>
    <w:rsid w:val="00A678E0"/>
    <w:pPr>
      <w:ind w:left="720"/>
      <w:contextualSpacing/>
    </w:pPr>
  </w:style>
  <w:style w:type="paragraph" w:customStyle="1" w:styleId="Default">
    <w:name w:val="Default"/>
    <w:rsid w:val="00A678E0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A678E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A678E0"/>
    <w:rPr>
      <w:rFonts w:ascii="Segoe UI" w:eastAsia="Times New Roman" w:hAnsi="Segoe UI"/>
      <w:sz w:val="18"/>
      <w:szCs w:val="18"/>
    </w:rPr>
  </w:style>
  <w:style w:type="character" w:customStyle="1" w:styleId="21">
    <w:name w:val="Основной текст (2)_"/>
    <w:link w:val="22"/>
    <w:rsid w:val="00A678E0"/>
    <w:rPr>
      <w:spacing w:val="20"/>
      <w:sz w:val="38"/>
      <w:szCs w:val="3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678E0"/>
    <w:pPr>
      <w:widowControl w:val="0"/>
      <w:shd w:val="clear" w:color="auto" w:fill="FFFFFF"/>
      <w:spacing w:after="0" w:line="576" w:lineRule="exact"/>
      <w:jc w:val="center"/>
    </w:pPr>
    <w:rPr>
      <w:rFonts w:ascii="Times New Roman" w:eastAsiaTheme="minorHAnsi" w:hAnsi="Times New Roman"/>
      <w:spacing w:val="20"/>
      <w:sz w:val="38"/>
      <w:szCs w:val="38"/>
      <w:shd w:val="clear" w:color="auto" w:fill="FFFFF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678E0"/>
  </w:style>
  <w:style w:type="paragraph" w:customStyle="1" w:styleId="ConsPlusTitle">
    <w:name w:val="ConsPlusTitle"/>
    <w:uiPriority w:val="99"/>
    <w:rsid w:val="00A678E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annotation reference"/>
    <w:uiPriority w:val="99"/>
    <w:semiHidden/>
    <w:unhideWhenUsed/>
    <w:rsid w:val="00A678E0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678E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678E0"/>
    <w:rPr>
      <w:rFonts w:ascii="Calibri" w:eastAsia="Times New Roman" w:hAnsi="Calibri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A678E0"/>
  </w:style>
  <w:style w:type="paragraph" w:customStyle="1" w:styleId="ConsPlusNonformat">
    <w:name w:val="ConsPlusNonformat"/>
    <w:uiPriority w:val="99"/>
    <w:rsid w:val="00A678E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78E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678E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678E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678E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A678E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678E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78E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678E0"/>
    <w:rPr>
      <w:b/>
      <w:bCs/>
    </w:rPr>
  </w:style>
  <w:style w:type="paragraph" w:styleId="af0">
    <w:name w:val="Revision"/>
    <w:hidden/>
    <w:uiPriority w:val="99"/>
    <w:semiHidden/>
    <w:rsid w:val="00A678E0"/>
    <w:pPr>
      <w:spacing w:line="240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f1">
    <w:name w:val="header"/>
    <w:basedOn w:val="a"/>
    <w:link w:val="af2"/>
    <w:uiPriority w:val="99"/>
    <w:unhideWhenUsed/>
    <w:rsid w:val="00A678E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678E0"/>
    <w:rPr>
      <w:rFonts w:ascii="Calibri" w:eastAsia="Times New Roman" w:hAnsi="Calibri"/>
      <w:sz w:val="22"/>
      <w:szCs w:val="22"/>
    </w:rPr>
  </w:style>
  <w:style w:type="paragraph" w:styleId="af3">
    <w:name w:val="footer"/>
    <w:aliases w:val="Знак11"/>
    <w:basedOn w:val="a"/>
    <w:link w:val="af4"/>
    <w:uiPriority w:val="99"/>
    <w:rsid w:val="00A678E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Знак11 Знак"/>
    <w:basedOn w:val="a0"/>
    <w:link w:val="af3"/>
    <w:uiPriority w:val="99"/>
    <w:rsid w:val="00A678E0"/>
    <w:rPr>
      <w:rFonts w:ascii="Calibri" w:eastAsia="Times New Roman" w:hAnsi="Calibri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A678E0"/>
  </w:style>
  <w:style w:type="table" w:styleId="af5">
    <w:name w:val="Table Grid"/>
    <w:basedOn w:val="a1"/>
    <w:uiPriority w:val="99"/>
    <w:rsid w:val="00A678E0"/>
    <w:pPr>
      <w:spacing w:line="240" w:lineRule="auto"/>
      <w:ind w:firstLine="0"/>
      <w:jc w:val="left"/>
    </w:pPr>
    <w:rPr>
      <w:rFonts w:ascii="Calibri" w:eastAsia="Times New Roman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uiPriority w:val="99"/>
    <w:unhideWhenUsed/>
    <w:rsid w:val="00A678E0"/>
    <w:rPr>
      <w:color w:val="800080"/>
      <w:u w:val="single"/>
    </w:rPr>
  </w:style>
  <w:style w:type="paragraph" w:customStyle="1" w:styleId="msonormal0">
    <w:name w:val="msonormal"/>
    <w:basedOn w:val="a"/>
    <w:rsid w:val="00A678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678E0"/>
    <w:pPr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A678E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A678E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a"/>
    <w:rsid w:val="00A678E0"/>
    <w:pPr>
      <w:spacing w:before="100" w:beforeAutospacing="1" w:after="100" w:afterAutospacing="1" w:line="240" w:lineRule="auto"/>
      <w:ind w:firstLineChars="200" w:firstLine="200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A678E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A678E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A678E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A678E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4">
    <w:name w:val="xl74"/>
    <w:basedOn w:val="a"/>
    <w:rsid w:val="00A678E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a"/>
    <w:rsid w:val="00A678E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rsid w:val="00A678E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77">
    <w:name w:val="xl77"/>
    <w:basedOn w:val="a"/>
    <w:rsid w:val="00A678E0"/>
    <w:pPr>
      <w:pBdr>
        <w:left w:val="single" w:sz="4" w:space="14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8">
    <w:name w:val="xl78"/>
    <w:basedOn w:val="a"/>
    <w:rsid w:val="00A678E0"/>
    <w:pPr>
      <w:pBdr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A678E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80">
    <w:name w:val="xl80"/>
    <w:basedOn w:val="a"/>
    <w:rsid w:val="00A678E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A678E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hAnsi="Times New Roman"/>
      <w:b/>
      <w:bCs/>
      <w:sz w:val="16"/>
      <w:szCs w:val="16"/>
    </w:rPr>
  </w:style>
  <w:style w:type="paragraph" w:customStyle="1" w:styleId="xl82">
    <w:name w:val="xl82"/>
    <w:basedOn w:val="a"/>
    <w:rsid w:val="00A678E0"/>
    <w:pPr>
      <w:spacing w:before="100" w:beforeAutospacing="1" w:after="100" w:afterAutospacing="1" w:line="240" w:lineRule="auto"/>
      <w:ind w:firstLineChars="200" w:firstLine="200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A678E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4">
    <w:name w:val="xl84"/>
    <w:basedOn w:val="a"/>
    <w:rsid w:val="00A678E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color w:val="0000FF"/>
      <w:sz w:val="16"/>
      <w:szCs w:val="16"/>
      <w:u w:val="single"/>
    </w:rPr>
  </w:style>
  <w:style w:type="paragraph" w:customStyle="1" w:styleId="xl85">
    <w:name w:val="xl85"/>
    <w:basedOn w:val="a"/>
    <w:rsid w:val="00A678E0"/>
    <w:pPr>
      <w:pBdr>
        <w:top w:val="single" w:sz="4" w:space="0" w:color="auto"/>
        <w:left w:val="single" w:sz="4" w:space="14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A678E0"/>
    <w:pPr>
      <w:pBdr>
        <w:left w:val="single" w:sz="4" w:space="14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A678E0"/>
    <w:pPr>
      <w:pBdr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A678E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9">
    <w:name w:val="xl89"/>
    <w:basedOn w:val="a"/>
    <w:rsid w:val="00A678E0"/>
    <w:pPr>
      <w:pBdr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A678E0"/>
    <w:pPr>
      <w:pBdr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A678E0"/>
    <w:pPr>
      <w:pBdr>
        <w:top w:val="single" w:sz="4" w:space="0" w:color="auto"/>
        <w:left w:val="single" w:sz="4" w:space="14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2">
    <w:name w:val="xl92"/>
    <w:basedOn w:val="a"/>
    <w:rsid w:val="00A678E0"/>
    <w:pPr>
      <w:pBdr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3">
    <w:name w:val="xl93"/>
    <w:basedOn w:val="a"/>
    <w:rsid w:val="00A678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A678E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"/>
    <w:rsid w:val="00A678E0"/>
    <w:pPr>
      <w:pBdr>
        <w:top w:val="single" w:sz="4" w:space="0" w:color="auto"/>
        <w:left w:val="single" w:sz="4" w:space="14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A678E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color w:val="0000FF"/>
      <w:sz w:val="16"/>
      <w:szCs w:val="16"/>
      <w:u w:val="single"/>
    </w:rPr>
  </w:style>
  <w:style w:type="paragraph" w:customStyle="1" w:styleId="xl97">
    <w:name w:val="xl97"/>
    <w:basedOn w:val="a"/>
    <w:rsid w:val="00A678E0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A678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A678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EA682E"/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A682E"/>
    <w:rPr>
      <w:rFonts w:ascii="Cambria" w:eastAsia="Times New Roman" w:hAnsi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A682E"/>
    <w:rPr>
      <w:rFonts w:ascii="Cambria" w:eastAsia="Times New Roman" w:hAnsi="Cambria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A682E"/>
    <w:rPr>
      <w:rFonts w:ascii="Cambria" w:eastAsia="Times New Roman" w:hAnsi="Cambria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A682E"/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A682E"/>
    <w:rPr>
      <w:rFonts w:ascii="Cambria" w:eastAsia="Times New Roman" w:hAnsi="Cambria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A682E"/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EA682E"/>
  </w:style>
  <w:style w:type="paragraph" w:styleId="24">
    <w:name w:val="Body Text Indent 2"/>
    <w:basedOn w:val="a"/>
    <w:link w:val="25"/>
    <w:uiPriority w:val="99"/>
    <w:rsid w:val="00EA682E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EA682E"/>
    <w:rPr>
      <w:rFonts w:eastAsia="Times New Roman"/>
      <w:sz w:val="20"/>
      <w:szCs w:val="20"/>
      <w:lang w:eastAsia="ru-RU"/>
    </w:rPr>
  </w:style>
  <w:style w:type="character" w:customStyle="1" w:styleId="BalloonTextChar">
    <w:name w:val="Balloon Text Char"/>
    <w:uiPriority w:val="99"/>
    <w:locked/>
    <w:rsid w:val="00EA682E"/>
    <w:rPr>
      <w:rFonts w:ascii="Tahoma" w:hAnsi="Tahoma"/>
      <w:sz w:val="16"/>
    </w:rPr>
  </w:style>
  <w:style w:type="table" w:customStyle="1" w:styleId="12">
    <w:name w:val="Сетка таблицы1"/>
    <w:basedOn w:val="a1"/>
    <w:next w:val="af5"/>
    <w:uiPriority w:val="99"/>
    <w:rsid w:val="00EA682E"/>
    <w:pPr>
      <w:spacing w:line="240" w:lineRule="auto"/>
      <w:ind w:firstLine="0"/>
      <w:jc w:val="left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age number"/>
    <w:uiPriority w:val="99"/>
    <w:rsid w:val="00EA682E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EA682E"/>
    <w:rPr>
      <w:rFonts w:eastAsia="Calibri"/>
    </w:rPr>
  </w:style>
  <w:style w:type="paragraph" w:styleId="af8">
    <w:name w:val="Document Map"/>
    <w:basedOn w:val="a"/>
    <w:link w:val="af9"/>
    <w:uiPriority w:val="99"/>
    <w:semiHidden/>
    <w:rsid w:val="00EA682E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A682E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paragraph" w:styleId="afa">
    <w:name w:val="caption"/>
    <w:basedOn w:val="a"/>
    <w:next w:val="a"/>
    <w:uiPriority w:val="99"/>
    <w:qFormat/>
    <w:rsid w:val="00EA682E"/>
    <w:pPr>
      <w:spacing w:after="0" w:line="240" w:lineRule="auto"/>
    </w:pPr>
    <w:rPr>
      <w:rFonts w:ascii="Times New Roman" w:hAnsi="Times New Roman"/>
      <w:b/>
      <w:bCs/>
      <w:color w:val="4F81BD"/>
      <w:sz w:val="18"/>
      <w:szCs w:val="18"/>
    </w:rPr>
  </w:style>
  <w:style w:type="paragraph" w:styleId="afb">
    <w:name w:val="Title"/>
    <w:aliases w:val="Таблица"/>
    <w:basedOn w:val="a"/>
    <w:next w:val="a"/>
    <w:link w:val="afc"/>
    <w:uiPriority w:val="99"/>
    <w:qFormat/>
    <w:rsid w:val="00EA682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c">
    <w:name w:val="Название Знак"/>
    <w:aliases w:val="Таблица Знак"/>
    <w:basedOn w:val="a0"/>
    <w:link w:val="afb"/>
    <w:uiPriority w:val="99"/>
    <w:rsid w:val="00EA682E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styleId="afd">
    <w:name w:val="Subtitle"/>
    <w:basedOn w:val="a"/>
    <w:next w:val="a"/>
    <w:link w:val="afe"/>
    <w:uiPriority w:val="99"/>
    <w:qFormat/>
    <w:rsid w:val="00EA682E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99"/>
    <w:rsid w:val="00EA682E"/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styleId="aff">
    <w:name w:val="Emphasis"/>
    <w:uiPriority w:val="99"/>
    <w:qFormat/>
    <w:rsid w:val="00EA682E"/>
    <w:rPr>
      <w:rFonts w:cs="Times New Roman"/>
      <w:i/>
    </w:rPr>
  </w:style>
  <w:style w:type="paragraph" w:styleId="aff0">
    <w:name w:val="No Spacing"/>
    <w:link w:val="aff1"/>
    <w:uiPriority w:val="99"/>
    <w:qFormat/>
    <w:rsid w:val="00EA682E"/>
    <w:pPr>
      <w:spacing w:line="240" w:lineRule="auto"/>
      <w:ind w:firstLine="0"/>
      <w:jc w:val="left"/>
    </w:pPr>
    <w:rPr>
      <w:rFonts w:ascii="Calibri" w:eastAsia="Calibri" w:hAnsi="Calibri"/>
      <w:sz w:val="22"/>
      <w:szCs w:val="22"/>
      <w:lang w:val="en-US"/>
    </w:rPr>
  </w:style>
  <w:style w:type="character" w:customStyle="1" w:styleId="aff1">
    <w:name w:val="Без интервала Знак"/>
    <w:link w:val="aff0"/>
    <w:uiPriority w:val="99"/>
    <w:locked/>
    <w:rsid w:val="00EA682E"/>
    <w:rPr>
      <w:rFonts w:ascii="Calibri" w:eastAsia="Calibri" w:hAnsi="Calibri"/>
      <w:sz w:val="22"/>
      <w:szCs w:val="22"/>
      <w:lang w:val="en-US"/>
    </w:rPr>
  </w:style>
  <w:style w:type="paragraph" w:styleId="26">
    <w:name w:val="Quote"/>
    <w:basedOn w:val="a"/>
    <w:next w:val="a"/>
    <w:link w:val="27"/>
    <w:uiPriority w:val="99"/>
    <w:qFormat/>
    <w:rsid w:val="00EA682E"/>
    <w:pPr>
      <w:spacing w:after="0" w:line="240" w:lineRule="auto"/>
    </w:pPr>
    <w:rPr>
      <w:rFonts w:eastAsia="Calibri"/>
      <w:i/>
      <w:iCs/>
      <w:color w:val="000000"/>
      <w:sz w:val="20"/>
      <w:szCs w:val="20"/>
    </w:rPr>
  </w:style>
  <w:style w:type="character" w:customStyle="1" w:styleId="27">
    <w:name w:val="Цитата 2 Знак"/>
    <w:basedOn w:val="a0"/>
    <w:link w:val="26"/>
    <w:uiPriority w:val="99"/>
    <w:rsid w:val="00EA682E"/>
    <w:rPr>
      <w:rFonts w:ascii="Calibri" w:eastAsia="Calibri" w:hAnsi="Calibri"/>
      <w:i/>
      <w:iCs/>
      <w:color w:val="000000"/>
      <w:sz w:val="20"/>
      <w:szCs w:val="20"/>
      <w:lang w:eastAsia="ru-RU"/>
    </w:rPr>
  </w:style>
  <w:style w:type="paragraph" w:styleId="aff2">
    <w:name w:val="Intense Quote"/>
    <w:basedOn w:val="a"/>
    <w:next w:val="a"/>
    <w:link w:val="aff3"/>
    <w:uiPriority w:val="99"/>
    <w:qFormat/>
    <w:rsid w:val="00EA682E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Calibri"/>
      <w:b/>
      <w:bCs/>
      <w:i/>
      <w:iCs/>
      <w:color w:val="4F81BD"/>
      <w:sz w:val="20"/>
      <w:szCs w:val="20"/>
    </w:rPr>
  </w:style>
  <w:style w:type="character" w:customStyle="1" w:styleId="aff3">
    <w:name w:val="Выделенная цитата Знак"/>
    <w:basedOn w:val="a0"/>
    <w:link w:val="aff2"/>
    <w:uiPriority w:val="99"/>
    <w:rsid w:val="00EA682E"/>
    <w:rPr>
      <w:rFonts w:ascii="Calibri" w:eastAsia="Calibri" w:hAnsi="Calibri"/>
      <w:b/>
      <w:bCs/>
      <w:i/>
      <w:iCs/>
      <w:color w:val="4F81BD"/>
      <w:sz w:val="20"/>
      <w:szCs w:val="20"/>
      <w:lang w:eastAsia="ru-RU"/>
    </w:rPr>
  </w:style>
  <w:style w:type="character" w:styleId="aff4">
    <w:name w:val="Subtle Emphasis"/>
    <w:uiPriority w:val="99"/>
    <w:qFormat/>
    <w:rsid w:val="00EA682E"/>
    <w:rPr>
      <w:i/>
      <w:color w:val="808080"/>
    </w:rPr>
  </w:style>
  <w:style w:type="character" w:styleId="aff5">
    <w:name w:val="Intense Emphasis"/>
    <w:uiPriority w:val="99"/>
    <w:qFormat/>
    <w:rsid w:val="00EA682E"/>
    <w:rPr>
      <w:b/>
      <w:i/>
      <w:color w:val="4F81BD"/>
    </w:rPr>
  </w:style>
  <w:style w:type="character" w:styleId="aff6">
    <w:name w:val="Subtle Reference"/>
    <w:uiPriority w:val="99"/>
    <w:qFormat/>
    <w:rsid w:val="00EA682E"/>
    <w:rPr>
      <w:smallCaps/>
      <w:color w:val="C0504D"/>
      <w:u w:val="single"/>
    </w:rPr>
  </w:style>
  <w:style w:type="character" w:styleId="aff7">
    <w:name w:val="Intense Reference"/>
    <w:uiPriority w:val="99"/>
    <w:qFormat/>
    <w:rsid w:val="00EA682E"/>
    <w:rPr>
      <w:b/>
      <w:smallCaps/>
      <w:color w:val="C0504D"/>
      <w:spacing w:val="5"/>
      <w:u w:val="single"/>
    </w:rPr>
  </w:style>
  <w:style w:type="character" w:styleId="aff8">
    <w:name w:val="Book Title"/>
    <w:uiPriority w:val="99"/>
    <w:qFormat/>
    <w:rsid w:val="00EA682E"/>
    <w:rPr>
      <w:b/>
      <w:smallCaps/>
      <w:spacing w:val="5"/>
    </w:rPr>
  </w:style>
  <w:style w:type="paragraph" w:styleId="aff9">
    <w:name w:val="TOC Heading"/>
    <w:basedOn w:val="1"/>
    <w:next w:val="a"/>
    <w:uiPriority w:val="99"/>
    <w:qFormat/>
    <w:rsid w:val="00EA682E"/>
    <w:pPr>
      <w:keepLines/>
      <w:spacing w:before="480" w:after="0"/>
      <w:jc w:val="left"/>
      <w:outlineLvl w:val="9"/>
    </w:pPr>
    <w:rPr>
      <w:rFonts w:ascii="Cambria" w:hAnsi="Cambria"/>
      <w:color w:val="365F91"/>
    </w:rPr>
  </w:style>
  <w:style w:type="character" w:customStyle="1" w:styleId="210">
    <w:name w:val="Заголовок 2 Знак1"/>
    <w:aliases w:val="Заголовок 2 Знак Знак Знак,Заголовок 2 Знак Знак1"/>
    <w:uiPriority w:val="99"/>
    <w:rsid w:val="00EA682E"/>
    <w:rPr>
      <w:rFonts w:ascii="Arial" w:hAnsi="Arial"/>
      <w:b/>
      <w:i/>
      <w:sz w:val="24"/>
    </w:rPr>
  </w:style>
  <w:style w:type="paragraph" w:styleId="affa">
    <w:name w:val="Body Text Indent"/>
    <w:aliases w:val="Знак10"/>
    <w:basedOn w:val="a"/>
    <w:link w:val="affb"/>
    <w:uiPriority w:val="99"/>
    <w:rsid w:val="00EA682E"/>
    <w:pPr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character" w:customStyle="1" w:styleId="affb">
    <w:name w:val="Основной текст с отступом Знак"/>
    <w:aliases w:val="Знак10 Знак"/>
    <w:basedOn w:val="a0"/>
    <w:link w:val="affa"/>
    <w:uiPriority w:val="99"/>
    <w:rsid w:val="00EA682E"/>
    <w:rPr>
      <w:rFonts w:eastAsia="Times New Roman"/>
      <w:szCs w:val="20"/>
      <w:lang w:eastAsia="ru-RU"/>
    </w:rPr>
  </w:style>
  <w:style w:type="paragraph" w:styleId="affc">
    <w:name w:val="Body Text"/>
    <w:basedOn w:val="a"/>
    <w:link w:val="affd"/>
    <w:uiPriority w:val="99"/>
    <w:rsid w:val="00EA682E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fd">
    <w:name w:val="Основной текст Знак"/>
    <w:basedOn w:val="a0"/>
    <w:link w:val="affc"/>
    <w:uiPriority w:val="99"/>
    <w:rsid w:val="00EA682E"/>
    <w:rPr>
      <w:rFonts w:eastAsia="Times New Roman"/>
      <w:szCs w:val="20"/>
      <w:lang w:eastAsia="ru-RU"/>
    </w:rPr>
  </w:style>
  <w:style w:type="paragraph" w:styleId="28">
    <w:name w:val="Body Text 2"/>
    <w:basedOn w:val="a"/>
    <w:link w:val="29"/>
    <w:uiPriority w:val="99"/>
    <w:rsid w:val="00EA682E"/>
    <w:pPr>
      <w:spacing w:after="0" w:line="240" w:lineRule="auto"/>
      <w:jc w:val="right"/>
    </w:pPr>
    <w:rPr>
      <w:rFonts w:ascii="Times New Roman" w:hAnsi="Times New Roman"/>
      <w:sz w:val="28"/>
      <w:szCs w:val="20"/>
    </w:rPr>
  </w:style>
  <w:style w:type="character" w:customStyle="1" w:styleId="29">
    <w:name w:val="Основной текст 2 Знак"/>
    <w:basedOn w:val="a0"/>
    <w:link w:val="28"/>
    <w:uiPriority w:val="99"/>
    <w:rsid w:val="00EA682E"/>
    <w:rPr>
      <w:rFonts w:eastAsia="Times New Roman"/>
      <w:szCs w:val="20"/>
      <w:lang w:eastAsia="ru-RU"/>
    </w:rPr>
  </w:style>
  <w:style w:type="paragraph" w:styleId="32">
    <w:name w:val="Body Text 3"/>
    <w:basedOn w:val="a"/>
    <w:link w:val="33"/>
    <w:uiPriority w:val="99"/>
    <w:rsid w:val="00EA682E"/>
    <w:pPr>
      <w:spacing w:after="0" w:line="240" w:lineRule="auto"/>
      <w:jc w:val="center"/>
    </w:pPr>
    <w:rPr>
      <w:rFonts w:ascii="Times New Roman" w:hAnsi="Times New Roman"/>
      <w:color w:val="000000"/>
      <w:sz w:val="24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EA682E"/>
    <w:rPr>
      <w:rFonts w:eastAsia="Times New Roman"/>
      <w:color w:val="000000"/>
      <w:sz w:val="24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EA682E"/>
    <w:pPr>
      <w:spacing w:before="120" w:after="0" w:line="240" w:lineRule="auto"/>
      <w:ind w:firstLine="567"/>
      <w:jc w:val="both"/>
    </w:pPr>
    <w:rPr>
      <w:rFonts w:ascii="Times New Roman" w:hAnsi="Times New Roman"/>
      <w:b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EA682E"/>
    <w:rPr>
      <w:rFonts w:eastAsia="Times New Roman"/>
      <w:b/>
      <w:szCs w:val="20"/>
      <w:lang w:eastAsia="ru-RU"/>
    </w:rPr>
  </w:style>
  <w:style w:type="paragraph" w:customStyle="1" w:styleId="13">
    <w:name w:val="Обычный1"/>
    <w:uiPriority w:val="99"/>
    <w:rsid w:val="00EA682E"/>
    <w:pPr>
      <w:widowControl w:val="0"/>
      <w:spacing w:before="100" w:after="100" w:line="240" w:lineRule="auto"/>
      <w:ind w:firstLine="0"/>
      <w:jc w:val="left"/>
    </w:pPr>
    <w:rPr>
      <w:rFonts w:eastAsia="Times New Roman"/>
      <w:sz w:val="24"/>
      <w:szCs w:val="20"/>
      <w:lang w:eastAsia="ru-RU"/>
    </w:rPr>
  </w:style>
  <w:style w:type="paragraph" w:customStyle="1" w:styleId="FR4">
    <w:name w:val="FR4"/>
    <w:uiPriority w:val="99"/>
    <w:rsid w:val="00EA682E"/>
    <w:pPr>
      <w:widowControl w:val="0"/>
      <w:spacing w:line="440" w:lineRule="auto"/>
      <w:ind w:left="160" w:firstLine="680"/>
    </w:pPr>
    <w:rPr>
      <w:rFonts w:ascii="Arial" w:eastAsia="Times New Roman" w:hAnsi="Arial"/>
      <w:sz w:val="22"/>
      <w:szCs w:val="20"/>
      <w:lang w:eastAsia="ru-RU"/>
    </w:rPr>
  </w:style>
  <w:style w:type="paragraph" w:styleId="affe">
    <w:name w:val="List Bullet"/>
    <w:basedOn w:val="a"/>
    <w:autoRedefine/>
    <w:uiPriority w:val="99"/>
    <w:rsid w:val="00EA682E"/>
    <w:pPr>
      <w:tabs>
        <w:tab w:val="num" w:pos="0"/>
        <w:tab w:val="num" w:pos="1560"/>
      </w:tabs>
      <w:spacing w:after="0" w:line="360" w:lineRule="auto"/>
      <w:ind w:firstLine="567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6">
    <w:name w:val="Обычный (веб) Знак"/>
    <w:aliases w:val="Обычный (Web)1 Знак,Обычный (Web)11 Знак"/>
    <w:link w:val="a5"/>
    <w:locked/>
    <w:rsid w:val="00EA682E"/>
    <w:rPr>
      <w:rFonts w:eastAsia="Times New Roman"/>
      <w:sz w:val="24"/>
      <w:szCs w:val="24"/>
      <w:lang w:eastAsia="ru-RU"/>
    </w:rPr>
  </w:style>
  <w:style w:type="character" w:customStyle="1" w:styleId="afff">
    <w:name w:val="Текст сноски Знак"/>
    <w:link w:val="afff0"/>
    <w:uiPriority w:val="99"/>
    <w:semiHidden/>
    <w:locked/>
    <w:rsid w:val="00EA682E"/>
    <w:rPr>
      <w:rFonts w:ascii="TimesDL" w:hAnsi="TimesDL"/>
    </w:rPr>
  </w:style>
  <w:style w:type="paragraph" w:styleId="afff0">
    <w:name w:val="footnote text"/>
    <w:basedOn w:val="a"/>
    <w:link w:val="afff"/>
    <w:uiPriority w:val="99"/>
    <w:semiHidden/>
    <w:rsid w:val="00EA68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DL" w:eastAsiaTheme="minorHAnsi" w:hAnsi="TimesDL"/>
      <w:sz w:val="28"/>
      <w:szCs w:val="28"/>
      <w:lang w:eastAsia="en-US"/>
    </w:rPr>
  </w:style>
  <w:style w:type="character" w:customStyle="1" w:styleId="14">
    <w:name w:val="Текст сноски Знак1"/>
    <w:basedOn w:val="a0"/>
    <w:link w:val="afff0"/>
    <w:uiPriority w:val="99"/>
    <w:semiHidden/>
    <w:rsid w:val="00EA682E"/>
    <w:rPr>
      <w:rFonts w:ascii="Calibri" w:eastAsia="Times New Roman" w:hAnsi="Calibri"/>
      <w:sz w:val="20"/>
      <w:szCs w:val="20"/>
      <w:lang w:eastAsia="ru-RU"/>
    </w:rPr>
  </w:style>
  <w:style w:type="paragraph" w:styleId="afff1">
    <w:name w:val="List"/>
    <w:basedOn w:val="a"/>
    <w:uiPriority w:val="99"/>
    <w:rsid w:val="00EA682E"/>
    <w:pPr>
      <w:spacing w:after="0" w:line="240" w:lineRule="auto"/>
      <w:ind w:left="283" w:hanging="283"/>
    </w:pPr>
    <w:rPr>
      <w:rFonts w:ascii="Times New Roman" w:hAnsi="Times New Roman"/>
      <w:sz w:val="24"/>
      <w:szCs w:val="20"/>
    </w:rPr>
  </w:style>
  <w:style w:type="paragraph" w:customStyle="1" w:styleId="140">
    <w:name w:val="Обычный +14"/>
    <w:basedOn w:val="a"/>
    <w:uiPriority w:val="99"/>
    <w:rsid w:val="00EA682E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book">
    <w:name w:val="book"/>
    <w:basedOn w:val="a"/>
    <w:uiPriority w:val="99"/>
    <w:rsid w:val="00EA682E"/>
    <w:pPr>
      <w:spacing w:after="0" w:line="240" w:lineRule="auto"/>
      <w:ind w:firstLine="300"/>
    </w:pPr>
    <w:rPr>
      <w:rFonts w:ascii="Times New Roman" w:hAnsi="Times New Roman"/>
      <w:sz w:val="24"/>
      <w:szCs w:val="24"/>
    </w:rPr>
  </w:style>
  <w:style w:type="paragraph" w:customStyle="1" w:styleId="afff2">
    <w:name w:val="Знак"/>
    <w:basedOn w:val="a"/>
    <w:uiPriority w:val="99"/>
    <w:rsid w:val="00EA68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3">
    <w:name w:val="???????"/>
    <w:uiPriority w:val="99"/>
    <w:rsid w:val="00EA682E"/>
    <w:pPr>
      <w:suppressAutoHyphens/>
      <w:spacing w:line="240" w:lineRule="auto"/>
      <w:ind w:firstLine="0"/>
      <w:jc w:val="left"/>
    </w:pPr>
    <w:rPr>
      <w:rFonts w:eastAsia="Calibri"/>
      <w:sz w:val="20"/>
      <w:szCs w:val="20"/>
      <w:lang w:eastAsia="ar-SA"/>
    </w:rPr>
  </w:style>
  <w:style w:type="character" w:customStyle="1" w:styleId="blk">
    <w:name w:val="blk"/>
    <w:uiPriority w:val="99"/>
    <w:rsid w:val="00EA682E"/>
  </w:style>
  <w:style w:type="character" w:customStyle="1" w:styleId="nobr">
    <w:name w:val="nobr"/>
    <w:uiPriority w:val="99"/>
    <w:rsid w:val="00EA682E"/>
  </w:style>
  <w:style w:type="paragraph" w:customStyle="1" w:styleId="310">
    <w:name w:val="Основной текст с отступом 31"/>
    <w:basedOn w:val="a"/>
    <w:uiPriority w:val="99"/>
    <w:rsid w:val="00EA682E"/>
    <w:pPr>
      <w:widowControl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en-US"/>
    </w:rPr>
  </w:style>
  <w:style w:type="paragraph" w:customStyle="1" w:styleId="15">
    <w:name w:val="Без интервала1"/>
    <w:uiPriority w:val="99"/>
    <w:rsid w:val="00EA682E"/>
    <w:pPr>
      <w:spacing w:line="240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customStyle="1" w:styleId="100">
    <w:name w:val="Основной текст + 10"/>
    <w:aliases w:val="5 pt"/>
    <w:uiPriority w:val="99"/>
    <w:rsid w:val="00EA682E"/>
    <w:rPr>
      <w:rFonts w:ascii="Times New Roman" w:hAnsi="Times New Roman"/>
      <w:spacing w:val="0"/>
      <w:sz w:val="21"/>
    </w:rPr>
  </w:style>
  <w:style w:type="paragraph" w:customStyle="1" w:styleId="rvps3">
    <w:name w:val="rvps3"/>
    <w:basedOn w:val="a"/>
    <w:uiPriority w:val="99"/>
    <w:rsid w:val="00EA682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rvts7">
    <w:name w:val="rvts7"/>
    <w:uiPriority w:val="99"/>
    <w:rsid w:val="00EA682E"/>
  </w:style>
  <w:style w:type="paragraph" w:customStyle="1" w:styleId="16">
    <w:name w:val="Абзац списка1"/>
    <w:basedOn w:val="a"/>
    <w:uiPriority w:val="99"/>
    <w:rsid w:val="00EA682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111">
    <w:name w:val="Знак11 Знак Знак"/>
    <w:uiPriority w:val="99"/>
    <w:rsid w:val="00EA682E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A682E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Стиль1"/>
    <w:basedOn w:val="a"/>
    <w:link w:val="18"/>
    <w:uiPriority w:val="99"/>
    <w:rsid w:val="00EA682E"/>
    <w:pPr>
      <w:spacing w:after="120" w:line="240" w:lineRule="auto"/>
    </w:pPr>
    <w:rPr>
      <w:rFonts w:ascii="Times New Roman" w:hAnsi="Times New Roman"/>
      <w:sz w:val="28"/>
      <w:szCs w:val="20"/>
      <w:lang w:eastAsia="zh-CN"/>
    </w:rPr>
  </w:style>
  <w:style w:type="character" w:customStyle="1" w:styleId="18">
    <w:name w:val="Стиль1 Знак"/>
    <w:link w:val="17"/>
    <w:uiPriority w:val="99"/>
    <w:locked/>
    <w:rsid w:val="00EA682E"/>
    <w:rPr>
      <w:rFonts w:eastAsia="Times New Roman"/>
      <w:szCs w:val="20"/>
      <w:lang w:eastAsia="zh-CN"/>
    </w:rPr>
  </w:style>
  <w:style w:type="character" w:customStyle="1" w:styleId="w">
    <w:name w:val="w"/>
    <w:uiPriority w:val="99"/>
    <w:rsid w:val="00EA682E"/>
  </w:style>
  <w:style w:type="character" w:customStyle="1" w:styleId="selectionindex">
    <w:name w:val="selection_index"/>
    <w:uiPriority w:val="99"/>
    <w:rsid w:val="00EA682E"/>
  </w:style>
  <w:style w:type="paragraph" w:customStyle="1" w:styleId="s1">
    <w:name w:val="s_1"/>
    <w:basedOn w:val="a"/>
    <w:uiPriority w:val="99"/>
    <w:rsid w:val="00EA68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uiPriority w:val="99"/>
    <w:rsid w:val="00EA682E"/>
  </w:style>
  <w:style w:type="paragraph" w:customStyle="1" w:styleId="TableParagraph">
    <w:name w:val="Table Paragraph"/>
    <w:basedOn w:val="a"/>
    <w:uiPriority w:val="99"/>
    <w:rsid w:val="00EA682E"/>
    <w:pPr>
      <w:widowControl w:val="0"/>
      <w:spacing w:after="0" w:line="240" w:lineRule="auto"/>
    </w:pPr>
    <w:rPr>
      <w:rFonts w:ascii="Arial" w:eastAsia="Calibri" w:hAnsi="Arial" w:cs="Arial"/>
      <w:lang w:val="en-US" w:eastAsia="en-US"/>
    </w:rPr>
  </w:style>
  <w:style w:type="paragraph" w:customStyle="1" w:styleId="2a">
    <w:name w:val="Обычный2"/>
    <w:uiPriority w:val="99"/>
    <w:rsid w:val="00EA682E"/>
    <w:pPr>
      <w:widowControl w:val="0"/>
      <w:spacing w:before="100" w:after="100" w:line="240" w:lineRule="auto"/>
      <w:ind w:firstLine="0"/>
      <w:jc w:val="left"/>
    </w:pPr>
    <w:rPr>
      <w:rFonts w:eastAsia="Times New Roman"/>
      <w:sz w:val="24"/>
      <w:szCs w:val="20"/>
      <w:lang w:eastAsia="ru-RU"/>
    </w:rPr>
  </w:style>
  <w:style w:type="paragraph" w:customStyle="1" w:styleId="2b">
    <w:name w:val="Без интервала2"/>
    <w:uiPriority w:val="99"/>
    <w:rsid w:val="00EA682E"/>
    <w:pPr>
      <w:spacing w:line="240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2c">
    <w:name w:val="Абзац списка2"/>
    <w:basedOn w:val="a"/>
    <w:uiPriority w:val="99"/>
    <w:rsid w:val="00EA682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xl63">
    <w:name w:val="xl63"/>
    <w:basedOn w:val="a"/>
    <w:uiPriority w:val="99"/>
    <w:rsid w:val="00EA68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uiPriority w:val="99"/>
    <w:rsid w:val="00EA68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EA68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EA68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A68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Style">
    <w:name w:val="Default Style"/>
    <w:uiPriority w:val="99"/>
    <w:rsid w:val="00EA682E"/>
    <w:pPr>
      <w:suppressAutoHyphens/>
      <w:spacing w:line="256" w:lineRule="auto"/>
      <w:ind w:left="1418" w:hanging="567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font5">
    <w:name w:val="font5"/>
    <w:basedOn w:val="a"/>
    <w:rsid w:val="00EA682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EA682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character" w:customStyle="1" w:styleId="afff4">
    <w:name w:val="Основной текст_"/>
    <w:basedOn w:val="a0"/>
    <w:link w:val="19"/>
    <w:rsid w:val="00EA682E"/>
    <w:rPr>
      <w:rFonts w:ascii="Lucida Sans Unicode" w:eastAsia="Lucida Sans Unicode" w:hAnsi="Lucida Sans Unicode" w:cs="Lucida Sans Unicode"/>
      <w:spacing w:val="-11"/>
      <w:shd w:val="clear" w:color="auto" w:fill="FFFFFF"/>
    </w:rPr>
  </w:style>
  <w:style w:type="paragraph" w:customStyle="1" w:styleId="19">
    <w:name w:val="Основной текст1"/>
    <w:basedOn w:val="a"/>
    <w:link w:val="afff4"/>
    <w:rsid w:val="00EA682E"/>
    <w:pPr>
      <w:widowControl w:val="0"/>
      <w:shd w:val="clear" w:color="auto" w:fill="FFFFFF"/>
      <w:spacing w:after="240" w:line="266" w:lineRule="exact"/>
      <w:jc w:val="right"/>
    </w:pPr>
    <w:rPr>
      <w:rFonts w:ascii="Lucida Sans Unicode" w:eastAsia="Lucida Sans Unicode" w:hAnsi="Lucida Sans Unicode" w:cs="Lucida Sans Unicode"/>
      <w:spacing w:val="-11"/>
      <w:sz w:val="28"/>
      <w:szCs w:val="28"/>
      <w:lang w:eastAsia="en-US"/>
    </w:rPr>
  </w:style>
  <w:style w:type="character" w:customStyle="1" w:styleId="75pt0pt">
    <w:name w:val="Основной текст + 7;5 pt;Интервал 0 pt"/>
    <w:basedOn w:val="afff4"/>
    <w:rsid w:val="00EA682E"/>
    <w:rPr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5"/>
      <w:szCs w:val="15"/>
      <w:u w:val="none"/>
      <w:lang w:val="ru-RU"/>
    </w:rPr>
  </w:style>
  <w:style w:type="numbering" w:customStyle="1" w:styleId="120">
    <w:name w:val="Нет списка12"/>
    <w:next w:val="a2"/>
    <w:uiPriority w:val="99"/>
    <w:semiHidden/>
    <w:unhideWhenUsed/>
    <w:rsid w:val="00EA682E"/>
  </w:style>
  <w:style w:type="numbering" w:customStyle="1" w:styleId="1110">
    <w:name w:val="Нет списка111"/>
    <w:next w:val="a2"/>
    <w:uiPriority w:val="99"/>
    <w:semiHidden/>
    <w:unhideWhenUsed/>
    <w:rsid w:val="00EA682E"/>
  </w:style>
  <w:style w:type="numbering" w:customStyle="1" w:styleId="211">
    <w:name w:val="Нет списка21"/>
    <w:next w:val="a2"/>
    <w:uiPriority w:val="99"/>
    <w:semiHidden/>
    <w:unhideWhenUsed/>
    <w:rsid w:val="00EA6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78CF1-88D9-4F56-80D7-57EF5C1B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8491</Words>
  <Characters>48403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2020-06-09T02:54:00Z</cp:lastPrinted>
  <dcterms:created xsi:type="dcterms:W3CDTF">2020-06-09T02:55:00Z</dcterms:created>
  <dcterms:modified xsi:type="dcterms:W3CDTF">2020-06-09T02:55:00Z</dcterms:modified>
</cp:coreProperties>
</file>