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B8" w:rsidRDefault="00C26CB8" w:rsidP="00C26CB8">
      <w:pPr>
        <w:jc w:val="center"/>
        <w:rPr>
          <w:rFonts w:ascii="Times New Roman" w:hAnsi="Times New Roman"/>
          <w:noProof/>
          <w:sz w:val="24"/>
          <w:szCs w:val="24"/>
          <w:lang w:eastAsia="ru-RU"/>
        </w:rPr>
      </w:pPr>
    </w:p>
    <w:p w:rsidR="00BB7E7A" w:rsidRDefault="00BB7E7A" w:rsidP="00C26CB8">
      <w:pPr>
        <w:jc w:val="center"/>
        <w:rPr>
          <w:rFonts w:ascii="Times New Roman" w:hAnsi="Times New Roman"/>
          <w:noProof/>
          <w:sz w:val="24"/>
          <w:szCs w:val="24"/>
          <w:lang w:eastAsia="ru-RU"/>
        </w:rPr>
      </w:pPr>
    </w:p>
    <w:p w:rsidR="00BB7E7A" w:rsidRDefault="00BB7E7A" w:rsidP="00C26CB8">
      <w:pPr>
        <w:jc w:val="center"/>
        <w:rPr>
          <w:rFonts w:ascii="Times New Roman" w:hAnsi="Times New Roman"/>
          <w:sz w:val="24"/>
          <w:szCs w:val="24"/>
          <w:lang w:val="en-US"/>
        </w:rPr>
      </w:pPr>
      <w:bookmarkStart w:id="0" w:name="_GoBack"/>
      <w:bookmarkEnd w:id="0"/>
    </w:p>
    <w:p w:rsidR="00C26CB8" w:rsidRPr="0025472A" w:rsidRDefault="00C26CB8" w:rsidP="00C26CB8">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C26CB8" w:rsidRPr="004C14FF" w:rsidRDefault="00C26CB8" w:rsidP="00C26CB8">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FE078B" w:rsidRPr="00EE5838" w:rsidRDefault="00FE078B" w:rsidP="0085439C">
      <w:pPr>
        <w:spacing w:after="0" w:line="240" w:lineRule="auto"/>
        <w:jc w:val="center"/>
        <w:rPr>
          <w:rFonts w:ascii="Times New Roman" w:hAnsi="Times New Roman"/>
          <w:sz w:val="28"/>
          <w:szCs w:val="28"/>
        </w:rPr>
      </w:pPr>
    </w:p>
    <w:p w:rsidR="00EE5838" w:rsidRDefault="00EE5838" w:rsidP="00EE5838">
      <w:pPr>
        <w:spacing w:after="0" w:line="240" w:lineRule="auto"/>
        <w:jc w:val="center"/>
        <w:rPr>
          <w:rFonts w:ascii="Times New Roman" w:hAnsi="Times New Roman"/>
          <w:sz w:val="28"/>
          <w:szCs w:val="28"/>
        </w:rPr>
      </w:pPr>
    </w:p>
    <w:p w:rsidR="00EE5838" w:rsidRDefault="006A632A" w:rsidP="006A632A">
      <w:pPr>
        <w:spacing w:after="0" w:line="360" w:lineRule="auto"/>
        <w:jc w:val="center"/>
        <w:rPr>
          <w:rFonts w:ascii="Times New Roman" w:hAnsi="Times New Roman"/>
          <w:sz w:val="28"/>
          <w:szCs w:val="28"/>
        </w:rPr>
      </w:pPr>
      <w:r>
        <w:rPr>
          <w:rFonts w:ascii="Times New Roman" w:hAnsi="Times New Roman"/>
          <w:sz w:val="28"/>
          <w:szCs w:val="28"/>
        </w:rPr>
        <w:t>от 23 июня 2021 г. № 285</w:t>
      </w:r>
    </w:p>
    <w:p w:rsidR="00EE5838" w:rsidRDefault="006A632A" w:rsidP="006A632A">
      <w:pPr>
        <w:spacing w:after="0" w:line="360" w:lineRule="auto"/>
        <w:jc w:val="center"/>
        <w:rPr>
          <w:rFonts w:ascii="Times New Roman" w:hAnsi="Times New Roman"/>
          <w:sz w:val="28"/>
          <w:szCs w:val="28"/>
        </w:rPr>
      </w:pPr>
      <w:proofErr w:type="spellStart"/>
      <w:r>
        <w:rPr>
          <w:rFonts w:ascii="Times New Roman" w:hAnsi="Times New Roman"/>
          <w:sz w:val="28"/>
          <w:szCs w:val="28"/>
        </w:rPr>
        <w:t>г.Кызыл</w:t>
      </w:r>
      <w:proofErr w:type="spellEnd"/>
    </w:p>
    <w:p w:rsidR="00EE5838" w:rsidRPr="00EE5838" w:rsidRDefault="00EE5838" w:rsidP="00EE5838">
      <w:pPr>
        <w:spacing w:after="0" w:line="240" w:lineRule="auto"/>
        <w:jc w:val="center"/>
        <w:rPr>
          <w:rFonts w:ascii="Times New Roman" w:hAnsi="Times New Roman"/>
          <w:sz w:val="28"/>
          <w:szCs w:val="28"/>
        </w:rPr>
      </w:pPr>
    </w:p>
    <w:p w:rsidR="00EE5838" w:rsidRDefault="00EB2441" w:rsidP="00EE5838">
      <w:pPr>
        <w:spacing w:after="0" w:line="240" w:lineRule="auto"/>
        <w:jc w:val="center"/>
        <w:rPr>
          <w:rFonts w:ascii="Times New Roman" w:hAnsi="Times New Roman"/>
          <w:b/>
          <w:sz w:val="28"/>
          <w:szCs w:val="28"/>
        </w:rPr>
      </w:pPr>
      <w:r w:rsidRPr="00EE5838">
        <w:rPr>
          <w:rFonts w:ascii="Times New Roman" w:hAnsi="Times New Roman"/>
          <w:b/>
          <w:sz w:val="28"/>
          <w:szCs w:val="28"/>
        </w:rPr>
        <w:t>О внесении изменени</w:t>
      </w:r>
      <w:r w:rsidR="00B869CC">
        <w:rPr>
          <w:rFonts w:ascii="Times New Roman" w:hAnsi="Times New Roman"/>
          <w:b/>
          <w:sz w:val="28"/>
          <w:szCs w:val="28"/>
        </w:rPr>
        <w:t>я</w:t>
      </w:r>
      <w:r w:rsidRPr="00EE5838">
        <w:rPr>
          <w:rFonts w:ascii="Times New Roman" w:hAnsi="Times New Roman"/>
          <w:b/>
          <w:sz w:val="28"/>
          <w:szCs w:val="28"/>
        </w:rPr>
        <w:t xml:space="preserve"> в</w:t>
      </w:r>
      <w:r w:rsidR="00C678DC" w:rsidRPr="00EE5838">
        <w:rPr>
          <w:rFonts w:ascii="Times New Roman" w:hAnsi="Times New Roman"/>
          <w:b/>
          <w:sz w:val="28"/>
          <w:szCs w:val="28"/>
        </w:rPr>
        <w:t xml:space="preserve"> приложения</w:t>
      </w:r>
      <w:r w:rsidR="00EE5838" w:rsidRPr="00EE5838">
        <w:rPr>
          <w:rFonts w:ascii="Times New Roman" w:hAnsi="Times New Roman"/>
          <w:b/>
          <w:sz w:val="28"/>
          <w:szCs w:val="28"/>
        </w:rPr>
        <w:t xml:space="preserve"> </w:t>
      </w:r>
    </w:p>
    <w:p w:rsidR="00EE5838" w:rsidRDefault="00A6317E" w:rsidP="00EE5838">
      <w:pPr>
        <w:spacing w:after="0" w:line="240" w:lineRule="auto"/>
        <w:jc w:val="center"/>
        <w:rPr>
          <w:rFonts w:ascii="Times New Roman" w:hAnsi="Times New Roman"/>
          <w:b/>
          <w:sz w:val="28"/>
          <w:szCs w:val="28"/>
        </w:rPr>
      </w:pPr>
      <w:r w:rsidRPr="00EE5838">
        <w:rPr>
          <w:rFonts w:ascii="Times New Roman" w:hAnsi="Times New Roman"/>
          <w:b/>
          <w:sz w:val="28"/>
          <w:szCs w:val="28"/>
        </w:rPr>
        <w:t xml:space="preserve">№ 1-4 </w:t>
      </w:r>
      <w:r w:rsidR="00EB2441" w:rsidRPr="00EE5838">
        <w:rPr>
          <w:rFonts w:ascii="Times New Roman" w:hAnsi="Times New Roman"/>
          <w:b/>
          <w:sz w:val="28"/>
          <w:szCs w:val="28"/>
        </w:rPr>
        <w:t>государственн</w:t>
      </w:r>
      <w:r w:rsidR="00FE078B" w:rsidRPr="00EE5838">
        <w:rPr>
          <w:rFonts w:ascii="Times New Roman" w:hAnsi="Times New Roman"/>
          <w:b/>
          <w:sz w:val="28"/>
          <w:szCs w:val="28"/>
        </w:rPr>
        <w:t>ой</w:t>
      </w:r>
      <w:r w:rsidR="00EE5838">
        <w:rPr>
          <w:rFonts w:ascii="Times New Roman" w:hAnsi="Times New Roman"/>
          <w:b/>
          <w:sz w:val="28"/>
          <w:szCs w:val="28"/>
        </w:rPr>
        <w:t xml:space="preserve"> </w:t>
      </w:r>
      <w:r w:rsidR="00EB2441" w:rsidRPr="00EE5838">
        <w:rPr>
          <w:rFonts w:ascii="Times New Roman" w:hAnsi="Times New Roman"/>
          <w:b/>
          <w:sz w:val="28"/>
          <w:szCs w:val="28"/>
        </w:rPr>
        <w:t>программ</w:t>
      </w:r>
      <w:r w:rsidR="00FE078B" w:rsidRPr="00EE5838">
        <w:rPr>
          <w:rFonts w:ascii="Times New Roman" w:hAnsi="Times New Roman"/>
          <w:b/>
          <w:sz w:val="28"/>
          <w:szCs w:val="28"/>
        </w:rPr>
        <w:t>ы</w:t>
      </w:r>
      <w:r w:rsidR="00EB2441" w:rsidRPr="00EE5838">
        <w:rPr>
          <w:rFonts w:ascii="Times New Roman" w:hAnsi="Times New Roman"/>
          <w:b/>
          <w:sz w:val="28"/>
          <w:szCs w:val="28"/>
        </w:rPr>
        <w:t xml:space="preserve"> </w:t>
      </w:r>
    </w:p>
    <w:p w:rsidR="00EB2441" w:rsidRPr="00EE5838" w:rsidRDefault="00EB2441" w:rsidP="00EE5838">
      <w:pPr>
        <w:spacing w:after="0" w:line="240" w:lineRule="auto"/>
        <w:jc w:val="center"/>
        <w:rPr>
          <w:rFonts w:ascii="Times New Roman" w:hAnsi="Times New Roman"/>
          <w:b/>
          <w:sz w:val="28"/>
          <w:szCs w:val="28"/>
        </w:rPr>
      </w:pPr>
      <w:r w:rsidRPr="00EE5838">
        <w:rPr>
          <w:rFonts w:ascii="Times New Roman" w:hAnsi="Times New Roman"/>
          <w:b/>
          <w:sz w:val="28"/>
          <w:szCs w:val="28"/>
        </w:rPr>
        <w:t>Республики Тыва «Патриотическое</w:t>
      </w:r>
    </w:p>
    <w:p w:rsidR="00EE5838" w:rsidRDefault="00EB2441" w:rsidP="00EE5838">
      <w:pPr>
        <w:spacing w:after="0" w:line="240" w:lineRule="auto"/>
        <w:jc w:val="center"/>
        <w:rPr>
          <w:rFonts w:ascii="Times New Roman" w:hAnsi="Times New Roman"/>
          <w:b/>
          <w:sz w:val="28"/>
          <w:szCs w:val="28"/>
        </w:rPr>
      </w:pPr>
      <w:r w:rsidRPr="00EE5838">
        <w:rPr>
          <w:rFonts w:ascii="Times New Roman" w:hAnsi="Times New Roman"/>
          <w:b/>
          <w:sz w:val="28"/>
          <w:szCs w:val="28"/>
        </w:rPr>
        <w:t xml:space="preserve">воспитание граждан, проживающих </w:t>
      </w:r>
    </w:p>
    <w:p w:rsidR="00EB2441" w:rsidRPr="00EE5838" w:rsidRDefault="00EB2441" w:rsidP="00EE5838">
      <w:pPr>
        <w:spacing w:after="0" w:line="240" w:lineRule="auto"/>
        <w:jc w:val="center"/>
        <w:rPr>
          <w:rFonts w:ascii="Times New Roman" w:hAnsi="Times New Roman"/>
          <w:b/>
          <w:sz w:val="28"/>
          <w:szCs w:val="28"/>
        </w:rPr>
      </w:pPr>
      <w:r w:rsidRPr="00EE5838">
        <w:rPr>
          <w:rFonts w:ascii="Times New Roman" w:hAnsi="Times New Roman"/>
          <w:b/>
          <w:sz w:val="28"/>
          <w:szCs w:val="28"/>
        </w:rPr>
        <w:t>в Республике Тыва,</w:t>
      </w:r>
      <w:r w:rsidR="00EE5838">
        <w:rPr>
          <w:rFonts w:ascii="Times New Roman" w:hAnsi="Times New Roman"/>
          <w:b/>
          <w:sz w:val="28"/>
          <w:szCs w:val="28"/>
        </w:rPr>
        <w:t xml:space="preserve"> </w:t>
      </w:r>
      <w:r w:rsidRPr="00EE5838">
        <w:rPr>
          <w:rFonts w:ascii="Times New Roman" w:hAnsi="Times New Roman"/>
          <w:b/>
          <w:sz w:val="28"/>
          <w:szCs w:val="28"/>
        </w:rPr>
        <w:t>на 2019-2021 годы»</w:t>
      </w:r>
    </w:p>
    <w:p w:rsidR="00EB2441" w:rsidRDefault="00EB2441" w:rsidP="00EE5838">
      <w:pPr>
        <w:spacing w:after="0" w:line="240" w:lineRule="auto"/>
        <w:jc w:val="center"/>
        <w:rPr>
          <w:rFonts w:ascii="Times New Roman" w:hAnsi="Times New Roman"/>
          <w:sz w:val="28"/>
          <w:szCs w:val="28"/>
        </w:rPr>
      </w:pPr>
    </w:p>
    <w:p w:rsidR="00EE5838" w:rsidRPr="00EE5838" w:rsidRDefault="00EE5838" w:rsidP="00EE5838">
      <w:pPr>
        <w:spacing w:after="0" w:line="240" w:lineRule="auto"/>
        <w:jc w:val="center"/>
        <w:rPr>
          <w:rFonts w:ascii="Times New Roman" w:hAnsi="Times New Roman"/>
          <w:sz w:val="28"/>
          <w:szCs w:val="28"/>
        </w:rPr>
      </w:pPr>
    </w:p>
    <w:p w:rsidR="004F4824" w:rsidRDefault="00177F6A" w:rsidP="00EE5838">
      <w:pPr>
        <w:spacing w:after="0" w:line="360" w:lineRule="atLeast"/>
        <w:ind w:firstLine="709"/>
        <w:jc w:val="both"/>
        <w:rPr>
          <w:rFonts w:ascii="Times New Roman" w:hAnsi="Times New Roman"/>
          <w:sz w:val="28"/>
          <w:szCs w:val="28"/>
        </w:rPr>
      </w:pPr>
      <w:r w:rsidRPr="00EE5838">
        <w:rPr>
          <w:rFonts w:ascii="Times New Roman" w:hAnsi="Times New Roman"/>
          <w:sz w:val="28"/>
          <w:szCs w:val="28"/>
        </w:rPr>
        <w:t>На основании части 2 статьи 179 Бюджетного кодекса Российской Федерации</w:t>
      </w:r>
      <w:r w:rsidR="00EE5838">
        <w:rPr>
          <w:rFonts w:ascii="Times New Roman" w:hAnsi="Times New Roman"/>
          <w:sz w:val="28"/>
          <w:szCs w:val="28"/>
        </w:rPr>
        <w:t xml:space="preserve"> </w:t>
      </w:r>
      <w:r w:rsidRPr="00EE5838">
        <w:rPr>
          <w:rFonts w:ascii="Times New Roman" w:hAnsi="Times New Roman"/>
          <w:sz w:val="28"/>
          <w:szCs w:val="28"/>
        </w:rPr>
        <w:t xml:space="preserve">и в </w:t>
      </w:r>
      <w:r w:rsidR="004F4824" w:rsidRPr="00EE5838">
        <w:rPr>
          <w:rFonts w:ascii="Times New Roman" w:hAnsi="Times New Roman"/>
          <w:sz w:val="28"/>
          <w:szCs w:val="28"/>
        </w:rPr>
        <w:t>соответствии с З</w:t>
      </w:r>
      <w:r w:rsidR="00EE5838">
        <w:rPr>
          <w:rFonts w:ascii="Times New Roman" w:hAnsi="Times New Roman"/>
          <w:sz w:val="28"/>
          <w:szCs w:val="28"/>
        </w:rPr>
        <w:t xml:space="preserve">аконом Республики Тыва от 21 декабря </w:t>
      </w:r>
      <w:r w:rsidR="004F4824" w:rsidRPr="00EE5838">
        <w:rPr>
          <w:rFonts w:ascii="Times New Roman" w:hAnsi="Times New Roman"/>
          <w:sz w:val="28"/>
          <w:szCs w:val="28"/>
        </w:rPr>
        <w:t xml:space="preserve">2020 </w:t>
      </w:r>
      <w:r w:rsidR="00EE5838">
        <w:rPr>
          <w:rFonts w:ascii="Times New Roman" w:hAnsi="Times New Roman"/>
          <w:sz w:val="28"/>
          <w:szCs w:val="28"/>
        </w:rPr>
        <w:t xml:space="preserve">г. </w:t>
      </w:r>
      <w:r w:rsidR="004F4824" w:rsidRPr="00EE5838">
        <w:rPr>
          <w:rFonts w:ascii="Times New Roman" w:hAnsi="Times New Roman"/>
          <w:sz w:val="28"/>
          <w:szCs w:val="28"/>
        </w:rPr>
        <w:t xml:space="preserve">№ 677-ЗРТ </w:t>
      </w:r>
      <w:r w:rsidR="00EE5838">
        <w:rPr>
          <w:rFonts w:ascii="Times New Roman" w:hAnsi="Times New Roman"/>
          <w:sz w:val="28"/>
          <w:szCs w:val="28"/>
        </w:rPr>
        <w:t xml:space="preserve">     </w:t>
      </w:r>
      <w:r w:rsidR="00C22B12">
        <w:rPr>
          <w:rFonts w:ascii="Times New Roman" w:hAnsi="Times New Roman"/>
          <w:sz w:val="28"/>
          <w:szCs w:val="28"/>
        </w:rPr>
        <w:t xml:space="preserve">  </w:t>
      </w:r>
      <w:r w:rsidR="00EE5838">
        <w:rPr>
          <w:rFonts w:ascii="Times New Roman" w:hAnsi="Times New Roman"/>
          <w:sz w:val="28"/>
          <w:szCs w:val="28"/>
        </w:rPr>
        <w:t xml:space="preserve">       </w:t>
      </w:r>
      <w:proofErr w:type="gramStart"/>
      <w:r w:rsidR="00EE5838">
        <w:rPr>
          <w:rFonts w:ascii="Times New Roman" w:hAnsi="Times New Roman"/>
          <w:sz w:val="28"/>
          <w:szCs w:val="28"/>
        </w:rPr>
        <w:t xml:space="preserve">   </w:t>
      </w:r>
      <w:r w:rsidR="004F4824" w:rsidRPr="00EE5838">
        <w:rPr>
          <w:rFonts w:ascii="Times New Roman" w:hAnsi="Times New Roman"/>
          <w:sz w:val="28"/>
          <w:szCs w:val="28"/>
        </w:rPr>
        <w:t>«</w:t>
      </w:r>
      <w:proofErr w:type="gramEnd"/>
      <w:r w:rsidR="004F4824" w:rsidRPr="00EE5838">
        <w:rPr>
          <w:rFonts w:ascii="Times New Roman" w:hAnsi="Times New Roman"/>
          <w:sz w:val="28"/>
          <w:szCs w:val="28"/>
        </w:rPr>
        <w:t xml:space="preserve">О республиканском бюджете Республики Тыва на 2021 год и на плановый период 2022 и 2023 годов» Правительство Республики Тыва </w:t>
      </w:r>
      <w:r w:rsidR="00EE5838" w:rsidRPr="00EE5838">
        <w:rPr>
          <w:rFonts w:ascii="Times New Roman" w:hAnsi="Times New Roman"/>
          <w:sz w:val="28"/>
          <w:szCs w:val="28"/>
        </w:rPr>
        <w:t>ПОСТАНОВЛЯЕТ:</w:t>
      </w:r>
    </w:p>
    <w:p w:rsidR="00EE5838" w:rsidRPr="00EE5838" w:rsidRDefault="00EE5838" w:rsidP="00EE5838">
      <w:pPr>
        <w:spacing w:after="0" w:line="360" w:lineRule="atLeast"/>
        <w:ind w:firstLine="709"/>
        <w:jc w:val="both"/>
        <w:rPr>
          <w:rFonts w:ascii="Times New Roman" w:hAnsi="Times New Roman"/>
          <w:sz w:val="28"/>
          <w:szCs w:val="28"/>
        </w:rPr>
      </w:pPr>
    </w:p>
    <w:p w:rsidR="00D54766" w:rsidRPr="00EE5838" w:rsidRDefault="004F4824" w:rsidP="00EE5838">
      <w:pPr>
        <w:spacing w:after="0" w:line="360" w:lineRule="atLeast"/>
        <w:ind w:firstLine="709"/>
        <w:jc w:val="both"/>
        <w:rPr>
          <w:rFonts w:ascii="Times New Roman" w:hAnsi="Times New Roman"/>
          <w:sz w:val="28"/>
          <w:szCs w:val="28"/>
        </w:rPr>
      </w:pPr>
      <w:r w:rsidRPr="00EE5838">
        <w:rPr>
          <w:rFonts w:ascii="Times New Roman" w:hAnsi="Times New Roman"/>
          <w:sz w:val="28"/>
          <w:szCs w:val="28"/>
        </w:rPr>
        <w:t xml:space="preserve">1. </w:t>
      </w:r>
      <w:r w:rsidR="00EB2441" w:rsidRPr="00EE5838">
        <w:rPr>
          <w:rFonts w:ascii="Times New Roman" w:hAnsi="Times New Roman"/>
          <w:sz w:val="28"/>
          <w:szCs w:val="28"/>
        </w:rPr>
        <w:t xml:space="preserve">Внести </w:t>
      </w:r>
      <w:r w:rsidR="00D54766" w:rsidRPr="00EE5838">
        <w:rPr>
          <w:rFonts w:ascii="Times New Roman" w:hAnsi="Times New Roman"/>
          <w:sz w:val="28"/>
          <w:szCs w:val="28"/>
        </w:rPr>
        <w:t xml:space="preserve">в </w:t>
      </w:r>
      <w:r w:rsidR="00A6317E" w:rsidRPr="00EE5838">
        <w:rPr>
          <w:rFonts w:ascii="Times New Roman" w:hAnsi="Times New Roman"/>
          <w:sz w:val="28"/>
          <w:szCs w:val="28"/>
        </w:rPr>
        <w:t>приложения № 1-4 государственной программы</w:t>
      </w:r>
      <w:r w:rsidR="00D54766" w:rsidRPr="00EE5838">
        <w:rPr>
          <w:rFonts w:ascii="Times New Roman" w:hAnsi="Times New Roman"/>
          <w:sz w:val="28"/>
          <w:szCs w:val="28"/>
        </w:rPr>
        <w:t xml:space="preserve"> Республики Тыва «Патриотическое воспитание граждан, проживающих в Республике Тыва, </w:t>
      </w:r>
      <w:r w:rsidR="00A6317E" w:rsidRPr="00EE5838">
        <w:rPr>
          <w:rFonts w:ascii="Times New Roman" w:hAnsi="Times New Roman"/>
          <w:sz w:val="28"/>
          <w:szCs w:val="28"/>
        </w:rPr>
        <w:t>на 2019-2021 годы», утвержденной</w:t>
      </w:r>
      <w:r w:rsidR="00D54766" w:rsidRPr="00EE5838">
        <w:rPr>
          <w:rFonts w:ascii="Times New Roman" w:hAnsi="Times New Roman"/>
          <w:sz w:val="28"/>
          <w:szCs w:val="28"/>
        </w:rPr>
        <w:t xml:space="preserve"> постановлением Правительства Республики Тыва от </w:t>
      </w:r>
      <w:r w:rsidR="00EE5838">
        <w:rPr>
          <w:rFonts w:ascii="Times New Roman" w:hAnsi="Times New Roman"/>
          <w:sz w:val="28"/>
          <w:szCs w:val="28"/>
        </w:rPr>
        <w:t xml:space="preserve">               </w:t>
      </w:r>
      <w:r w:rsidR="00D54766" w:rsidRPr="00EE5838">
        <w:rPr>
          <w:rFonts w:ascii="Times New Roman" w:hAnsi="Times New Roman"/>
          <w:sz w:val="28"/>
          <w:szCs w:val="28"/>
        </w:rPr>
        <w:t>28 сентября 2018 г. № 498, изменени</w:t>
      </w:r>
      <w:r w:rsidR="00B869CC">
        <w:rPr>
          <w:rFonts w:ascii="Times New Roman" w:hAnsi="Times New Roman"/>
          <w:sz w:val="28"/>
          <w:szCs w:val="28"/>
        </w:rPr>
        <w:t>е</w:t>
      </w:r>
      <w:r w:rsidR="00D54766" w:rsidRPr="00EE5838">
        <w:rPr>
          <w:rFonts w:ascii="Times New Roman" w:hAnsi="Times New Roman"/>
          <w:sz w:val="28"/>
          <w:szCs w:val="28"/>
        </w:rPr>
        <w:t xml:space="preserve">, изложив </w:t>
      </w:r>
      <w:r w:rsidR="00A6317E" w:rsidRPr="00EE5838">
        <w:rPr>
          <w:rFonts w:ascii="Times New Roman" w:hAnsi="Times New Roman"/>
          <w:sz w:val="28"/>
          <w:szCs w:val="28"/>
        </w:rPr>
        <w:t xml:space="preserve">их </w:t>
      </w:r>
      <w:r w:rsidR="00D54766" w:rsidRPr="00EE5838">
        <w:rPr>
          <w:rFonts w:ascii="Times New Roman" w:hAnsi="Times New Roman"/>
          <w:sz w:val="28"/>
          <w:szCs w:val="28"/>
        </w:rPr>
        <w:t>в следующей редакции:</w:t>
      </w:r>
    </w:p>
    <w:p w:rsidR="004F4824" w:rsidRDefault="004F482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Default="007205B4" w:rsidP="007205B4">
      <w:pPr>
        <w:spacing w:after="0" w:line="240" w:lineRule="auto"/>
        <w:jc w:val="center"/>
        <w:rPr>
          <w:rFonts w:ascii="Times New Roman" w:hAnsi="Times New Roman"/>
          <w:sz w:val="28"/>
          <w:szCs w:val="28"/>
        </w:rPr>
      </w:pPr>
    </w:p>
    <w:p w:rsidR="007205B4" w:rsidRPr="007205B4" w:rsidRDefault="007205B4" w:rsidP="007205B4">
      <w:pPr>
        <w:spacing w:after="0" w:line="240" w:lineRule="auto"/>
        <w:jc w:val="center"/>
        <w:rPr>
          <w:rFonts w:ascii="Times New Roman" w:hAnsi="Times New Roman"/>
          <w:sz w:val="28"/>
          <w:szCs w:val="28"/>
        </w:rPr>
      </w:pPr>
    </w:p>
    <w:p w:rsidR="007205B4" w:rsidRDefault="00FE078B" w:rsidP="007205B4">
      <w:pPr>
        <w:spacing w:after="0" w:line="240" w:lineRule="auto"/>
        <w:ind w:left="5103"/>
        <w:jc w:val="center"/>
        <w:rPr>
          <w:rFonts w:ascii="Times New Roman" w:hAnsi="Times New Roman"/>
          <w:sz w:val="28"/>
          <w:szCs w:val="28"/>
        </w:rPr>
      </w:pPr>
      <w:r w:rsidRPr="007205B4">
        <w:rPr>
          <w:rFonts w:ascii="Times New Roman" w:hAnsi="Times New Roman"/>
          <w:sz w:val="28"/>
          <w:szCs w:val="28"/>
        </w:rPr>
        <w:lastRenderedPageBreak/>
        <w:t>«</w:t>
      </w:r>
      <w:r w:rsidR="00FD28F1" w:rsidRPr="007205B4">
        <w:rPr>
          <w:rFonts w:ascii="Times New Roman" w:hAnsi="Times New Roman"/>
          <w:sz w:val="28"/>
          <w:szCs w:val="28"/>
        </w:rPr>
        <w:t>Приложение №</w:t>
      </w:r>
      <w:r w:rsidR="00E57BEA" w:rsidRPr="007205B4">
        <w:rPr>
          <w:rFonts w:ascii="Times New Roman" w:hAnsi="Times New Roman"/>
          <w:sz w:val="28"/>
          <w:szCs w:val="28"/>
        </w:rPr>
        <w:t xml:space="preserve"> 1</w:t>
      </w:r>
    </w:p>
    <w:p w:rsidR="007205B4" w:rsidRDefault="00E57BEA" w:rsidP="007205B4">
      <w:pPr>
        <w:spacing w:after="0" w:line="240" w:lineRule="auto"/>
        <w:ind w:left="5103"/>
        <w:jc w:val="center"/>
        <w:rPr>
          <w:rFonts w:ascii="Times New Roman" w:hAnsi="Times New Roman"/>
          <w:sz w:val="28"/>
          <w:szCs w:val="28"/>
        </w:rPr>
      </w:pPr>
      <w:r w:rsidRPr="007205B4">
        <w:rPr>
          <w:rFonts w:ascii="Times New Roman" w:hAnsi="Times New Roman"/>
          <w:sz w:val="28"/>
          <w:szCs w:val="28"/>
        </w:rPr>
        <w:t>к государственной программе Республики Тыва</w:t>
      </w:r>
      <w:r w:rsidR="007205B4">
        <w:rPr>
          <w:rFonts w:ascii="Times New Roman" w:hAnsi="Times New Roman"/>
          <w:sz w:val="28"/>
          <w:szCs w:val="28"/>
        </w:rPr>
        <w:t xml:space="preserve"> </w:t>
      </w:r>
      <w:r w:rsidRPr="007205B4">
        <w:rPr>
          <w:rFonts w:ascii="Times New Roman" w:hAnsi="Times New Roman"/>
          <w:sz w:val="28"/>
          <w:szCs w:val="28"/>
        </w:rPr>
        <w:t xml:space="preserve">«Патриотическое воспитание </w:t>
      </w:r>
    </w:p>
    <w:p w:rsidR="007205B4" w:rsidRDefault="00E57BEA" w:rsidP="007205B4">
      <w:pPr>
        <w:spacing w:after="0" w:line="240" w:lineRule="auto"/>
        <w:ind w:left="5103"/>
        <w:jc w:val="center"/>
        <w:rPr>
          <w:rFonts w:ascii="Times New Roman" w:hAnsi="Times New Roman"/>
          <w:sz w:val="28"/>
          <w:szCs w:val="28"/>
        </w:rPr>
      </w:pPr>
      <w:r w:rsidRPr="007205B4">
        <w:rPr>
          <w:rFonts w:ascii="Times New Roman" w:hAnsi="Times New Roman"/>
          <w:sz w:val="28"/>
          <w:szCs w:val="28"/>
        </w:rPr>
        <w:t>граждан, проживающих</w:t>
      </w:r>
      <w:r w:rsidR="007205B4">
        <w:rPr>
          <w:rFonts w:ascii="Times New Roman" w:hAnsi="Times New Roman"/>
          <w:sz w:val="28"/>
          <w:szCs w:val="28"/>
        </w:rPr>
        <w:t xml:space="preserve"> в Республике </w:t>
      </w:r>
    </w:p>
    <w:p w:rsidR="00E57BEA" w:rsidRDefault="007205B4" w:rsidP="007205B4">
      <w:pPr>
        <w:spacing w:after="0" w:line="240" w:lineRule="auto"/>
        <w:ind w:left="5103"/>
        <w:jc w:val="center"/>
        <w:rPr>
          <w:rFonts w:ascii="Times New Roman" w:hAnsi="Times New Roman"/>
          <w:sz w:val="28"/>
          <w:szCs w:val="28"/>
        </w:rPr>
      </w:pPr>
      <w:r>
        <w:rPr>
          <w:rFonts w:ascii="Times New Roman" w:hAnsi="Times New Roman"/>
          <w:sz w:val="28"/>
          <w:szCs w:val="28"/>
        </w:rPr>
        <w:t>Тыва, на 2019-</w:t>
      </w:r>
      <w:r w:rsidR="00E57BEA" w:rsidRPr="007205B4">
        <w:rPr>
          <w:rFonts w:ascii="Times New Roman" w:hAnsi="Times New Roman"/>
          <w:sz w:val="28"/>
          <w:szCs w:val="28"/>
        </w:rPr>
        <w:t>2021 годы»</w:t>
      </w:r>
    </w:p>
    <w:p w:rsidR="007205B4" w:rsidRPr="007205B4" w:rsidRDefault="007205B4" w:rsidP="007205B4">
      <w:pPr>
        <w:spacing w:after="0" w:line="240" w:lineRule="auto"/>
        <w:ind w:left="5103"/>
        <w:jc w:val="center"/>
        <w:rPr>
          <w:rFonts w:ascii="Times New Roman" w:hAnsi="Times New Roman"/>
          <w:sz w:val="28"/>
          <w:szCs w:val="28"/>
        </w:rPr>
      </w:pPr>
    </w:p>
    <w:tbl>
      <w:tblPr>
        <w:tblStyle w:val="a4"/>
        <w:tblW w:w="0" w:type="auto"/>
        <w:jc w:val="center"/>
        <w:tblLook w:val="04A0" w:firstRow="1" w:lastRow="0" w:firstColumn="1" w:lastColumn="0" w:noHBand="0" w:noVBand="1"/>
      </w:tblPr>
      <w:tblGrid>
        <w:gridCol w:w="4388"/>
        <w:gridCol w:w="1595"/>
        <w:gridCol w:w="1543"/>
        <w:gridCol w:w="1405"/>
        <w:gridCol w:w="1264"/>
      </w:tblGrid>
      <w:tr w:rsidR="00864C5D" w:rsidRPr="007205B4" w:rsidTr="007205B4">
        <w:trPr>
          <w:jc w:val="center"/>
        </w:trPr>
        <w:tc>
          <w:tcPr>
            <w:tcW w:w="4450"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Наименование целевого индикатора</w:t>
            </w:r>
          </w:p>
        </w:tc>
        <w:tc>
          <w:tcPr>
            <w:tcW w:w="1612" w:type="dxa"/>
          </w:tcPr>
          <w:p w:rsidR="005120F7"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Единица</w:t>
            </w:r>
          </w:p>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измерения</w:t>
            </w:r>
          </w:p>
        </w:tc>
        <w:tc>
          <w:tcPr>
            <w:tcW w:w="1559"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2019 г.</w:t>
            </w:r>
          </w:p>
        </w:tc>
        <w:tc>
          <w:tcPr>
            <w:tcW w:w="1418"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2020 г.</w:t>
            </w:r>
          </w:p>
        </w:tc>
        <w:tc>
          <w:tcPr>
            <w:tcW w:w="1275"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2021 г.</w:t>
            </w:r>
          </w:p>
        </w:tc>
      </w:tr>
      <w:tr w:rsidR="00864C5D" w:rsidRPr="007205B4" w:rsidTr="007205B4">
        <w:trPr>
          <w:jc w:val="center"/>
        </w:trPr>
        <w:tc>
          <w:tcPr>
            <w:tcW w:w="4450" w:type="dxa"/>
          </w:tcPr>
          <w:p w:rsidR="00864C5D" w:rsidRPr="007205B4" w:rsidRDefault="00864C5D" w:rsidP="007205B4">
            <w:pPr>
              <w:spacing w:after="0" w:line="240" w:lineRule="auto"/>
              <w:rPr>
                <w:rFonts w:ascii="Times New Roman" w:hAnsi="Times New Roman"/>
                <w:sz w:val="24"/>
                <w:szCs w:val="24"/>
              </w:rPr>
            </w:pPr>
            <w:r w:rsidRPr="007205B4">
              <w:rPr>
                <w:rFonts w:ascii="Times New Roman" w:hAnsi="Times New Roman"/>
                <w:sz w:val="24"/>
                <w:szCs w:val="24"/>
              </w:rPr>
              <w:t xml:space="preserve">1. Увеличение доли муниципальных образований республики, в которых принята программа в сфере патриотического воспитания, от общей численности муниципальных образований </w:t>
            </w:r>
          </w:p>
        </w:tc>
        <w:tc>
          <w:tcPr>
            <w:tcW w:w="1612"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процентов</w:t>
            </w:r>
          </w:p>
        </w:tc>
        <w:tc>
          <w:tcPr>
            <w:tcW w:w="1559"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100</w:t>
            </w:r>
          </w:p>
        </w:tc>
        <w:tc>
          <w:tcPr>
            <w:tcW w:w="1418"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100</w:t>
            </w:r>
          </w:p>
        </w:tc>
        <w:tc>
          <w:tcPr>
            <w:tcW w:w="1275"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100</w:t>
            </w:r>
          </w:p>
        </w:tc>
      </w:tr>
      <w:tr w:rsidR="00864C5D" w:rsidRPr="007205B4" w:rsidTr="007205B4">
        <w:trPr>
          <w:jc w:val="center"/>
        </w:trPr>
        <w:tc>
          <w:tcPr>
            <w:tcW w:w="4450" w:type="dxa"/>
          </w:tcPr>
          <w:p w:rsidR="00864C5D" w:rsidRPr="007205B4" w:rsidRDefault="00864C5D" w:rsidP="007205B4">
            <w:pPr>
              <w:spacing w:after="0" w:line="240" w:lineRule="auto"/>
              <w:rPr>
                <w:rFonts w:ascii="Times New Roman" w:hAnsi="Times New Roman"/>
                <w:sz w:val="24"/>
                <w:szCs w:val="24"/>
              </w:rPr>
            </w:pPr>
            <w:r w:rsidRPr="007205B4">
              <w:rPr>
                <w:rFonts w:ascii="Times New Roman" w:hAnsi="Times New Roman"/>
                <w:sz w:val="24"/>
                <w:szCs w:val="24"/>
              </w:rPr>
              <w:t xml:space="preserve">2. 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w:t>
            </w:r>
          </w:p>
        </w:tc>
        <w:tc>
          <w:tcPr>
            <w:tcW w:w="1612"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процентов</w:t>
            </w:r>
          </w:p>
        </w:tc>
        <w:tc>
          <w:tcPr>
            <w:tcW w:w="1559"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65</w:t>
            </w:r>
          </w:p>
        </w:tc>
        <w:tc>
          <w:tcPr>
            <w:tcW w:w="1418"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70</w:t>
            </w:r>
          </w:p>
        </w:tc>
        <w:tc>
          <w:tcPr>
            <w:tcW w:w="1275"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75</w:t>
            </w:r>
          </w:p>
        </w:tc>
      </w:tr>
      <w:tr w:rsidR="00864C5D" w:rsidRPr="007205B4" w:rsidTr="007205B4">
        <w:trPr>
          <w:jc w:val="center"/>
        </w:trPr>
        <w:tc>
          <w:tcPr>
            <w:tcW w:w="4450" w:type="dxa"/>
          </w:tcPr>
          <w:p w:rsidR="00864C5D" w:rsidRPr="007205B4" w:rsidRDefault="00864C5D" w:rsidP="007205B4">
            <w:pPr>
              <w:spacing w:after="0" w:line="240" w:lineRule="auto"/>
              <w:rPr>
                <w:rFonts w:ascii="Times New Roman" w:hAnsi="Times New Roman"/>
                <w:sz w:val="24"/>
                <w:szCs w:val="24"/>
              </w:rPr>
            </w:pPr>
            <w:r w:rsidRPr="007205B4">
              <w:rPr>
                <w:rFonts w:ascii="Times New Roman" w:hAnsi="Times New Roman"/>
                <w:sz w:val="24"/>
                <w:szCs w:val="24"/>
              </w:rPr>
              <w:t xml:space="preserve">3. Увеличение доли выпускников из числа кадетов, юнармейцев, которые поступили в кадетские училища и корпуса, средние и высшие военные учебные заведения </w:t>
            </w:r>
          </w:p>
        </w:tc>
        <w:tc>
          <w:tcPr>
            <w:tcW w:w="1612"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процентов</w:t>
            </w:r>
          </w:p>
        </w:tc>
        <w:tc>
          <w:tcPr>
            <w:tcW w:w="1559"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на 10</w:t>
            </w:r>
          </w:p>
        </w:tc>
        <w:tc>
          <w:tcPr>
            <w:tcW w:w="1418"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на 15</w:t>
            </w:r>
          </w:p>
        </w:tc>
        <w:tc>
          <w:tcPr>
            <w:tcW w:w="1275"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на 20</w:t>
            </w:r>
          </w:p>
        </w:tc>
      </w:tr>
      <w:tr w:rsidR="00864C5D" w:rsidRPr="007205B4" w:rsidTr="007205B4">
        <w:trPr>
          <w:jc w:val="center"/>
        </w:trPr>
        <w:tc>
          <w:tcPr>
            <w:tcW w:w="4450" w:type="dxa"/>
          </w:tcPr>
          <w:p w:rsidR="00864C5D" w:rsidRPr="007205B4" w:rsidRDefault="00864C5D" w:rsidP="007205B4">
            <w:pPr>
              <w:spacing w:after="0" w:line="240" w:lineRule="auto"/>
              <w:rPr>
                <w:rFonts w:ascii="Times New Roman" w:hAnsi="Times New Roman"/>
                <w:sz w:val="24"/>
                <w:szCs w:val="24"/>
              </w:rPr>
            </w:pPr>
            <w:r w:rsidRPr="007205B4">
              <w:rPr>
                <w:rFonts w:ascii="Times New Roman" w:hAnsi="Times New Roman"/>
                <w:sz w:val="24"/>
                <w:szCs w:val="24"/>
              </w:rPr>
              <w:t>4. Увеличение количества педагогов, подготовленных в сфере патриотического воспитания</w:t>
            </w:r>
          </w:p>
        </w:tc>
        <w:tc>
          <w:tcPr>
            <w:tcW w:w="1612"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единиц</w:t>
            </w:r>
          </w:p>
        </w:tc>
        <w:tc>
          <w:tcPr>
            <w:tcW w:w="1559"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20</w:t>
            </w:r>
          </w:p>
        </w:tc>
        <w:tc>
          <w:tcPr>
            <w:tcW w:w="1418"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40</w:t>
            </w:r>
          </w:p>
        </w:tc>
        <w:tc>
          <w:tcPr>
            <w:tcW w:w="1275" w:type="dxa"/>
          </w:tcPr>
          <w:p w:rsidR="00864C5D" w:rsidRPr="007205B4" w:rsidRDefault="00864C5D" w:rsidP="007205B4">
            <w:pPr>
              <w:spacing w:after="0" w:line="240" w:lineRule="auto"/>
              <w:jc w:val="center"/>
              <w:rPr>
                <w:rFonts w:ascii="Times New Roman" w:hAnsi="Times New Roman"/>
                <w:sz w:val="24"/>
                <w:szCs w:val="24"/>
              </w:rPr>
            </w:pPr>
            <w:r w:rsidRPr="007205B4">
              <w:rPr>
                <w:rFonts w:ascii="Times New Roman" w:hAnsi="Times New Roman"/>
                <w:sz w:val="24"/>
                <w:szCs w:val="24"/>
              </w:rPr>
              <w:t>80</w:t>
            </w:r>
          </w:p>
        </w:tc>
      </w:tr>
    </w:tbl>
    <w:p w:rsidR="00EB2441" w:rsidRPr="00D438A9" w:rsidRDefault="00EB2441" w:rsidP="00EB2441">
      <w:pPr>
        <w:autoSpaceDE w:val="0"/>
        <w:autoSpaceDN w:val="0"/>
        <w:adjustRightInd w:val="0"/>
        <w:spacing w:after="0" w:line="240" w:lineRule="auto"/>
        <w:ind w:firstLine="540"/>
        <w:contextualSpacing/>
        <w:jc w:val="both"/>
        <w:rPr>
          <w:rFonts w:ascii="Times New Roman" w:hAnsi="Times New Roman"/>
          <w:sz w:val="28"/>
          <w:szCs w:val="28"/>
        </w:rPr>
      </w:pP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r w:rsidRPr="00D438A9">
        <w:rPr>
          <w:rFonts w:ascii="Times New Roman" w:hAnsi="Times New Roman"/>
          <w:sz w:val="28"/>
          <w:szCs w:val="28"/>
        </w:rPr>
        <w:tab/>
      </w:r>
    </w:p>
    <w:p w:rsidR="00387BDC" w:rsidRPr="00D438A9" w:rsidRDefault="00387BDC" w:rsidP="00965D10">
      <w:pPr>
        <w:pStyle w:val="ConsPlusNormal"/>
        <w:contextualSpacing/>
        <w:jc w:val="both"/>
        <w:rPr>
          <w:rFonts w:ascii="Times New Roman" w:hAnsi="Times New Roman"/>
          <w:sz w:val="28"/>
          <w:szCs w:val="28"/>
          <w:lang w:eastAsia="ru-RU"/>
        </w:rPr>
        <w:sectPr w:rsidR="00387BDC" w:rsidRPr="00D438A9" w:rsidSect="00EE583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709" w:footer="709" w:gutter="0"/>
          <w:cols w:space="708"/>
          <w:titlePg/>
          <w:docGrid w:linePitch="360"/>
        </w:sectPr>
      </w:pPr>
    </w:p>
    <w:p w:rsidR="00457153" w:rsidRPr="007205B4" w:rsidRDefault="00457153" w:rsidP="007205B4">
      <w:pPr>
        <w:spacing w:after="0" w:line="240" w:lineRule="auto"/>
        <w:ind w:left="9639"/>
        <w:jc w:val="center"/>
        <w:rPr>
          <w:rFonts w:ascii="Times New Roman" w:hAnsi="Times New Roman"/>
          <w:sz w:val="28"/>
          <w:szCs w:val="28"/>
        </w:rPr>
      </w:pPr>
      <w:r w:rsidRPr="007205B4">
        <w:rPr>
          <w:rFonts w:ascii="Times New Roman" w:hAnsi="Times New Roman"/>
          <w:sz w:val="28"/>
          <w:szCs w:val="28"/>
        </w:rPr>
        <w:lastRenderedPageBreak/>
        <w:t>Приложение № 2</w:t>
      </w:r>
    </w:p>
    <w:p w:rsidR="00965D10" w:rsidRPr="007205B4" w:rsidRDefault="00BA6607" w:rsidP="007205B4">
      <w:pPr>
        <w:spacing w:after="0" w:line="240" w:lineRule="auto"/>
        <w:ind w:left="9639"/>
        <w:jc w:val="center"/>
        <w:rPr>
          <w:rFonts w:ascii="Times New Roman" w:hAnsi="Times New Roman"/>
          <w:sz w:val="28"/>
          <w:szCs w:val="28"/>
        </w:rPr>
      </w:pPr>
      <w:r w:rsidRPr="007205B4">
        <w:rPr>
          <w:rFonts w:ascii="Times New Roman" w:hAnsi="Times New Roman"/>
          <w:sz w:val="28"/>
          <w:szCs w:val="28"/>
        </w:rPr>
        <w:t>к государственной программе</w:t>
      </w:r>
    </w:p>
    <w:p w:rsidR="00965D10" w:rsidRPr="007205B4" w:rsidRDefault="009B1CDD" w:rsidP="007205B4">
      <w:pPr>
        <w:spacing w:after="0" w:line="240" w:lineRule="auto"/>
        <w:ind w:left="9639"/>
        <w:jc w:val="center"/>
        <w:rPr>
          <w:rFonts w:ascii="Times New Roman" w:hAnsi="Times New Roman"/>
          <w:sz w:val="28"/>
          <w:szCs w:val="28"/>
        </w:rPr>
      </w:pPr>
      <w:r w:rsidRPr="007205B4">
        <w:rPr>
          <w:rFonts w:ascii="Times New Roman" w:hAnsi="Times New Roman"/>
          <w:sz w:val="28"/>
          <w:szCs w:val="28"/>
        </w:rPr>
        <w:t>Республики Тыва</w:t>
      </w:r>
      <w:r w:rsidR="007205B4">
        <w:rPr>
          <w:rFonts w:ascii="Times New Roman" w:hAnsi="Times New Roman"/>
          <w:sz w:val="28"/>
          <w:szCs w:val="28"/>
        </w:rPr>
        <w:t xml:space="preserve"> </w:t>
      </w:r>
      <w:r w:rsidR="00BA6607" w:rsidRPr="007205B4">
        <w:rPr>
          <w:rFonts w:ascii="Times New Roman" w:hAnsi="Times New Roman"/>
          <w:sz w:val="28"/>
          <w:szCs w:val="28"/>
        </w:rPr>
        <w:t>«</w:t>
      </w:r>
      <w:r w:rsidR="00457153" w:rsidRPr="007205B4">
        <w:rPr>
          <w:rFonts w:ascii="Times New Roman" w:hAnsi="Times New Roman"/>
          <w:sz w:val="28"/>
          <w:szCs w:val="28"/>
        </w:rPr>
        <w:t>Патриотическое</w:t>
      </w:r>
    </w:p>
    <w:p w:rsidR="00965D10" w:rsidRPr="007205B4" w:rsidRDefault="00B869CC" w:rsidP="007205B4">
      <w:pPr>
        <w:spacing w:after="0" w:line="240" w:lineRule="auto"/>
        <w:ind w:left="9639"/>
        <w:jc w:val="center"/>
        <w:rPr>
          <w:rFonts w:ascii="Times New Roman" w:hAnsi="Times New Roman"/>
          <w:sz w:val="28"/>
          <w:szCs w:val="28"/>
        </w:rPr>
      </w:pPr>
      <w:r>
        <w:rPr>
          <w:rFonts w:ascii="Times New Roman" w:hAnsi="Times New Roman"/>
          <w:sz w:val="28"/>
          <w:szCs w:val="28"/>
        </w:rPr>
        <w:t>в</w:t>
      </w:r>
      <w:r w:rsidR="00457153" w:rsidRPr="007205B4">
        <w:rPr>
          <w:rFonts w:ascii="Times New Roman" w:hAnsi="Times New Roman"/>
          <w:sz w:val="28"/>
          <w:szCs w:val="28"/>
        </w:rPr>
        <w:t>оспитание</w:t>
      </w:r>
      <w:r w:rsidR="007205B4">
        <w:rPr>
          <w:rFonts w:ascii="Times New Roman" w:hAnsi="Times New Roman"/>
          <w:sz w:val="28"/>
          <w:szCs w:val="28"/>
        </w:rPr>
        <w:t xml:space="preserve"> </w:t>
      </w:r>
      <w:r w:rsidR="00457153" w:rsidRPr="007205B4">
        <w:rPr>
          <w:rFonts w:ascii="Times New Roman" w:hAnsi="Times New Roman"/>
          <w:sz w:val="28"/>
          <w:szCs w:val="28"/>
        </w:rPr>
        <w:t>граждан, проживающих</w:t>
      </w:r>
    </w:p>
    <w:p w:rsidR="00457153" w:rsidRPr="007205B4" w:rsidRDefault="00457153" w:rsidP="007205B4">
      <w:pPr>
        <w:spacing w:after="0" w:line="240" w:lineRule="auto"/>
        <w:ind w:left="9639"/>
        <w:jc w:val="center"/>
        <w:rPr>
          <w:rFonts w:ascii="Times New Roman" w:hAnsi="Times New Roman"/>
          <w:sz w:val="28"/>
          <w:szCs w:val="28"/>
        </w:rPr>
      </w:pPr>
      <w:r w:rsidRPr="007205B4">
        <w:rPr>
          <w:rFonts w:ascii="Times New Roman" w:hAnsi="Times New Roman"/>
          <w:sz w:val="28"/>
          <w:szCs w:val="28"/>
        </w:rPr>
        <w:t>в Респу</w:t>
      </w:r>
      <w:r w:rsidR="00BA6607" w:rsidRPr="007205B4">
        <w:rPr>
          <w:rFonts w:ascii="Times New Roman" w:hAnsi="Times New Roman"/>
          <w:sz w:val="28"/>
          <w:szCs w:val="28"/>
        </w:rPr>
        <w:t>блике Тыва,</w:t>
      </w:r>
      <w:r w:rsidR="00965D10" w:rsidRPr="007205B4">
        <w:rPr>
          <w:rFonts w:ascii="Times New Roman" w:hAnsi="Times New Roman"/>
          <w:sz w:val="28"/>
          <w:szCs w:val="28"/>
        </w:rPr>
        <w:t xml:space="preserve"> на 2019-</w:t>
      </w:r>
      <w:r w:rsidR="00BA6607" w:rsidRPr="007205B4">
        <w:rPr>
          <w:rFonts w:ascii="Times New Roman" w:hAnsi="Times New Roman"/>
          <w:sz w:val="28"/>
          <w:szCs w:val="28"/>
        </w:rPr>
        <w:t>2021 годы»</w:t>
      </w:r>
    </w:p>
    <w:p w:rsidR="00457153" w:rsidRDefault="00457153" w:rsidP="007205B4">
      <w:pPr>
        <w:spacing w:after="0" w:line="240" w:lineRule="auto"/>
        <w:jc w:val="center"/>
        <w:rPr>
          <w:rFonts w:ascii="Times New Roman" w:hAnsi="Times New Roman"/>
          <w:sz w:val="28"/>
          <w:szCs w:val="28"/>
        </w:rPr>
      </w:pPr>
    </w:p>
    <w:p w:rsidR="007205B4" w:rsidRPr="007205B4" w:rsidRDefault="007205B4" w:rsidP="007205B4">
      <w:pPr>
        <w:spacing w:after="0" w:line="240" w:lineRule="auto"/>
        <w:jc w:val="center"/>
        <w:rPr>
          <w:rFonts w:ascii="Times New Roman" w:hAnsi="Times New Roman"/>
          <w:sz w:val="28"/>
          <w:szCs w:val="28"/>
        </w:rPr>
      </w:pPr>
    </w:p>
    <w:p w:rsidR="00F757C0" w:rsidRPr="007205B4" w:rsidRDefault="00F757C0" w:rsidP="007205B4">
      <w:pPr>
        <w:spacing w:after="0" w:line="240" w:lineRule="auto"/>
        <w:jc w:val="center"/>
        <w:rPr>
          <w:rFonts w:ascii="Times New Roman" w:hAnsi="Times New Roman"/>
          <w:sz w:val="28"/>
          <w:szCs w:val="28"/>
        </w:rPr>
      </w:pPr>
      <w:r w:rsidRPr="007205B4">
        <w:rPr>
          <w:rFonts w:ascii="Times New Roman" w:hAnsi="Times New Roman"/>
          <w:sz w:val="28"/>
          <w:szCs w:val="28"/>
        </w:rPr>
        <w:t>П</w:t>
      </w:r>
      <w:r w:rsidR="007205B4">
        <w:rPr>
          <w:rFonts w:ascii="Times New Roman" w:hAnsi="Times New Roman"/>
          <w:sz w:val="28"/>
          <w:szCs w:val="28"/>
        </w:rPr>
        <w:t xml:space="preserve"> </w:t>
      </w:r>
      <w:r w:rsidRPr="007205B4">
        <w:rPr>
          <w:rFonts w:ascii="Times New Roman" w:hAnsi="Times New Roman"/>
          <w:sz w:val="28"/>
          <w:szCs w:val="28"/>
        </w:rPr>
        <w:t>Е</w:t>
      </w:r>
      <w:r w:rsidR="007205B4">
        <w:rPr>
          <w:rFonts w:ascii="Times New Roman" w:hAnsi="Times New Roman"/>
          <w:sz w:val="28"/>
          <w:szCs w:val="28"/>
        </w:rPr>
        <w:t xml:space="preserve"> </w:t>
      </w:r>
      <w:r w:rsidRPr="007205B4">
        <w:rPr>
          <w:rFonts w:ascii="Times New Roman" w:hAnsi="Times New Roman"/>
          <w:sz w:val="28"/>
          <w:szCs w:val="28"/>
        </w:rPr>
        <w:t>Р</w:t>
      </w:r>
      <w:r w:rsidR="007205B4">
        <w:rPr>
          <w:rFonts w:ascii="Times New Roman" w:hAnsi="Times New Roman"/>
          <w:sz w:val="28"/>
          <w:szCs w:val="28"/>
        </w:rPr>
        <w:t xml:space="preserve"> </w:t>
      </w:r>
      <w:r w:rsidRPr="007205B4">
        <w:rPr>
          <w:rFonts w:ascii="Times New Roman" w:hAnsi="Times New Roman"/>
          <w:sz w:val="28"/>
          <w:szCs w:val="28"/>
        </w:rPr>
        <w:t>Е</w:t>
      </w:r>
      <w:r w:rsidR="007205B4">
        <w:rPr>
          <w:rFonts w:ascii="Times New Roman" w:hAnsi="Times New Roman"/>
          <w:sz w:val="28"/>
          <w:szCs w:val="28"/>
        </w:rPr>
        <w:t xml:space="preserve"> </w:t>
      </w:r>
      <w:r w:rsidRPr="007205B4">
        <w:rPr>
          <w:rFonts w:ascii="Times New Roman" w:hAnsi="Times New Roman"/>
          <w:sz w:val="28"/>
          <w:szCs w:val="28"/>
        </w:rPr>
        <w:t>Ч</w:t>
      </w:r>
      <w:r w:rsidR="007205B4">
        <w:rPr>
          <w:rFonts w:ascii="Times New Roman" w:hAnsi="Times New Roman"/>
          <w:sz w:val="28"/>
          <w:szCs w:val="28"/>
        </w:rPr>
        <w:t xml:space="preserve"> </w:t>
      </w:r>
      <w:r w:rsidRPr="007205B4">
        <w:rPr>
          <w:rFonts w:ascii="Times New Roman" w:hAnsi="Times New Roman"/>
          <w:sz w:val="28"/>
          <w:szCs w:val="28"/>
        </w:rPr>
        <w:t>Е</w:t>
      </w:r>
      <w:r w:rsidR="007205B4">
        <w:rPr>
          <w:rFonts w:ascii="Times New Roman" w:hAnsi="Times New Roman"/>
          <w:sz w:val="28"/>
          <w:szCs w:val="28"/>
        </w:rPr>
        <w:t xml:space="preserve"> </w:t>
      </w:r>
      <w:r w:rsidRPr="007205B4">
        <w:rPr>
          <w:rFonts w:ascii="Times New Roman" w:hAnsi="Times New Roman"/>
          <w:sz w:val="28"/>
          <w:szCs w:val="28"/>
        </w:rPr>
        <w:t>Н</w:t>
      </w:r>
      <w:r w:rsidR="007205B4">
        <w:rPr>
          <w:rFonts w:ascii="Times New Roman" w:hAnsi="Times New Roman"/>
          <w:sz w:val="28"/>
          <w:szCs w:val="28"/>
        </w:rPr>
        <w:t xml:space="preserve"> </w:t>
      </w:r>
      <w:r w:rsidRPr="007205B4">
        <w:rPr>
          <w:rFonts w:ascii="Times New Roman" w:hAnsi="Times New Roman"/>
          <w:sz w:val="28"/>
          <w:szCs w:val="28"/>
        </w:rPr>
        <w:t>Ь</w:t>
      </w:r>
    </w:p>
    <w:p w:rsidR="007205B4" w:rsidRDefault="00F757C0" w:rsidP="007205B4">
      <w:pPr>
        <w:spacing w:after="0" w:line="240" w:lineRule="auto"/>
        <w:jc w:val="center"/>
        <w:rPr>
          <w:rFonts w:ascii="Times New Roman" w:hAnsi="Times New Roman"/>
          <w:sz w:val="28"/>
          <w:szCs w:val="28"/>
        </w:rPr>
      </w:pPr>
      <w:r w:rsidRPr="007205B4">
        <w:rPr>
          <w:rFonts w:ascii="Times New Roman" w:hAnsi="Times New Roman"/>
          <w:sz w:val="28"/>
          <w:szCs w:val="28"/>
        </w:rPr>
        <w:t xml:space="preserve">основных мероприятий государственной программы </w:t>
      </w:r>
    </w:p>
    <w:p w:rsidR="007205B4" w:rsidRDefault="00F757C0" w:rsidP="007205B4">
      <w:pPr>
        <w:spacing w:after="0" w:line="240" w:lineRule="auto"/>
        <w:jc w:val="center"/>
        <w:rPr>
          <w:rFonts w:ascii="Times New Roman" w:hAnsi="Times New Roman"/>
          <w:sz w:val="28"/>
          <w:szCs w:val="28"/>
        </w:rPr>
      </w:pPr>
      <w:r w:rsidRPr="007205B4">
        <w:rPr>
          <w:rFonts w:ascii="Times New Roman" w:hAnsi="Times New Roman"/>
          <w:sz w:val="28"/>
          <w:szCs w:val="28"/>
        </w:rPr>
        <w:t>Республики Тыва</w:t>
      </w:r>
      <w:r w:rsidR="007205B4">
        <w:rPr>
          <w:rFonts w:ascii="Times New Roman" w:hAnsi="Times New Roman"/>
          <w:sz w:val="28"/>
          <w:szCs w:val="28"/>
        </w:rPr>
        <w:t xml:space="preserve"> </w:t>
      </w:r>
      <w:r w:rsidRPr="007205B4">
        <w:rPr>
          <w:rFonts w:ascii="Times New Roman" w:hAnsi="Times New Roman"/>
          <w:sz w:val="28"/>
          <w:szCs w:val="28"/>
        </w:rPr>
        <w:t xml:space="preserve">«Патриотическое воспитание граждан, </w:t>
      </w:r>
    </w:p>
    <w:p w:rsidR="00F757C0" w:rsidRPr="007205B4" w:rsidRDefault="00F757C0" w:rsidP="007205B4">
      <w:pPr>
        <w:spacing w:after="0" w:line="240" w:lineRule="auto"/>
        <w:jc w:val="center"/>
        <w:rPr>
          <w:rFonts w:ascii="Times New Roman" w:hAnsi="Times New Roman"/>
          <w:sz w:val="28"/>
          <w:szCs w:val="28"/>
        </w:rPr>
      </w:pPr>
      <w:r w:rsidRPr="007205B4">
        <w:rPr>
          <w:rFonts w:ascii="Times New Roman" w:hAnsi="Times New Roman"/>
          <w:sz w:val="28"/>
          <w:szCs w:val="28"/>
        </w:rPr>
        <w:t>проживающих в Республике Тыва, на 2019-2021 годы»</w:t>
      </w:r>
    </w:p>
    <w:p w:rsidR="00F757C0" w:rsidRPr="007205B4" w:rsidRDefault="00F757C0" w:rsidP="007205B4">
      <w:pPr>
        <w:spacing w:after="0" w:line="240" w:lineRule="auto"/>
        <w:jc w:val="center"/>
        <w:rPr>
          <w:rFonts w:ascii="Times New Roman" w:hAnsi="Times New Roman"/>
          <w:sz w:val="28"/>
          <w:szCs w:val="28"/>
        </w:rPr>
      </w:pPr>
    </w:p>
    <w:tbl>
      <w:tblPr>
        <w:tblStyle w:val="a4"/>
        <w:tblW w:w="15903" w:type="dxa"/>
        <w:jc w:val="center"/>
        <w:tblLayout w:type="fixed"/>
        <w:tblCellMar>
          <w:left w:w="28" w:type="dxa"/>
          <w:right w:w="28" w:type="dxa"/>
        </w:tblCellMar>
        <w:tblLook w:val="04A0" w:firstRow="1" w:lastRow="0" w:firstColumn="1" w:lastColumn="0" w:noHBand="0" w:noVBand="1"/>
      </w:tblPr>
      <w:tblGrid>
        <w:gridCol w:w="2549"/>
        <w:gridCol w:w="1559"/>
        <w:gridCol w:w="1243"/>
        <w:gridCol w:w="883"/>
        <w:gridCol w:w="992"/>
        <w:gridCol w:w="993"/>
        <w:gridCol w:w="992"/>
        <w:gridCol w:w="1264"/>
        <w:gridCol w:w="2551"/>
        <w:gridCol w:w="2877"/>
      </w:tblGrid>
      <w:tr w:rsidR="007205B4" w:rsidRPr="007205B4" w:rsidTr="007205B4">
        <w:trPr>
          <w:jc w:val="center"/>
        </w:trPr>
        <w:tc>
          <w:tcPr>
            <w:tcW w:w="2549" w:type="dxa"/>
            <w:vMerge w:val="restart"/>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Наименование</w:t>
            </w:r>
          </w:p>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подпрограммы</w:t>
            </w:r>
          </w:p>
        </w:tc>
        <w:tc>
          <w:tcPr>
            <w:tcW w:w="1559" w:type="dxa"/>
            <w:vMerge w:val="restart"/>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Источники</w:t>
            </w:r>
          </w:p>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финансирования</w:t>
            </w:r>
          </w:p>
        </w:tc>
        <w:tc>
          <w:tcPr>
            <w:tcW w:w="1243" w:type="dxa"/>
            <w:vMerge w:val="restart"/>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Объем</w:t>
            </w:r>
          </w:p>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финансирования, всего, тыс. рублей</w:t>
            </w:r>
          </w:p>
        </w:tc>
        <w:tc>
          <w:tcPr>
            <w:tcW w:w="3860" w:type="dxa"/>
            <w:gridSpan w:val="4"/>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В том числе по годам:</w:t>
            </w:r>
          </w:p>
        </w:tc>
        <w:tc>
          <w:tcPr>
            <w:tcW w:w="1264" w:type="dxa"/>
            <w:vMerge w:val="restart"/>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Сроки</w:t>
            </w:r>
          </w:p>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исполнения</w:t>
            </w:r>
          </w:p>
        </w:tc>
        <w:tc>
          <w:tcPr>
            <w:tcW w:w="2551" w:type="dxa"/>
            <w:vMerge w:val="restart"/>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Ответственный</w:t>
            </w:r>
          </w:p>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за исполнение</w:t>
            </w:r>
          </w:p>
        </w:tc>
        <w:tc>
          <w:tcPr>
            <w:tcW w:w="2877" w:type="dxa"/>
            <w:vMerge w:val="restart"/>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Результаты реализации мероприятий (достижение</w:t>
            </w:r>
          </w:p>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плановых показателей)</w:t>
            </w:r>
          </w:p>
        </w:tc>
      </w:tr>
      <w:tr w:rsidR="007205B4" w:rsidRPr="007205B4" w:rsidTr="007205B4">
        <w:trPr>
          <w:jc w:val="center"/>
        </w:trPr>
        <w:tc>
          <w:tcPr>
            <w:tcW w:w="2549" w:type="dxa"/>
            <w:vMerge/>
          </w:tcPr>
          <w:p w:rsidR="007205B4" w:rsidRPr="007205B4" w:rsidRDefault="007205B4" w:rsidP="007205B4">
            <w:pPr>
              <w:spacing w:after="0" w:line="240" w:lineRule="auto"/>
              <w:jc w:val="center"/>
              <w:rPr>
                <w:rFonts w:ascii="Times New Roman" w:hAnsi="Times New Roman"/>
                <w:sz w:val="24"/>
                <w:szCs w:val="24"/>
              </w:rPr>
            </w:pPr>
          </w:p>
        </w:tc>
        <w:tc>
          <w:tcPr>
            <w:tcW w:w="1559" w:type="dxa"/>
            <w:vMerge/>
          </w:tcPr>
          <w:p w:rsidR="007205B4" w:rsidRPr="007205B4" w:rsidRDefault="007205B4" w:rsidP="007205B4">
            <w:pPr>
              <w:spacing w:after="0" w:line="240" w:lineRule="auto"/>
              <w:jc w:val="center"/>
              <w:rPr>
                <w:rFonts w:ascii="Times New Roman" w:hAnsi="Times New Roman"/>
                <w:sz w:val="24"/>
                <w:szCs w:val="24"/>
              </w:rPr>
            </w:pPr>
          </w:p>
        </w:tc>
        <w:tc>
          <w:tcPr>
            <w:tcW w:w="1243" w:type="dxa"/>
            <w:vMerge/>
          </w:tcPr>
          <w:p w:rsidR="007205B4" w:rsidRPr="007205B4" w:rsidRDefault="007205B4" w:rsidP="007205B4">
            <w:pPr>
              <w:spacing w:after="0" w:line="240" w:lineRule="auto"/>
              <w:jc w:val="center"/>
              <w:rPr>
                <w:rFonts w:ascii="Times New Roman" w:hAnsi="Times New Roman"/>
                <w:sz w:val="24"/>
                <w:szCs w:val="24"/>
              </w:rPr>
            </w:pPr>
          </w:p>
        </w:tc>
        <w:tc>
          <w:tcPr>
            <w:tcW w:w="88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2019</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2020</w:t>
            </w:r>
          </w:p>
        </w:tc>
        <w:tc>
          <w:tcPr>
            <w:tcW w:w="99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2021</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2022</w:t>
            </w:r>
          </w:p>
        </w:tc>
        <w:tc>
          <w:tcPr>
            <w:tcW w:w="1264" w:type="dxa"/>
            <w:vMerge/>
          </w:tcPr>
          <w:p w:rsidR="007205B4" w:rsidRPr="007205B4" w:rsidRDefault="007205B4" w:rsidP="007205B4">
            <w:pPr>
              <w:spacing w:after="0" w:line="240" w:lineRule="auto"/>
              <w:jc w:val="center"/>
              <w:rPr>
                <w:rFonts w:ascii="Times New Roman" w:hAnsi="Times New Roman"/>
                <w:sz w:val="24"/>
                <w:szCs w:val="24"/>
              </w:rPr>
            </w:pPr>
          </w:p>
        </w:tc>
        <w:tc>
          <w:tcPr>
            <w:tcW w:w="2551" w:type="dxa"/>
            <w:vMerge/>
          </w:tcPr>
          <w:p w:rsidR="007205B4" w:rsidRPr="007205B4" w:rsidRDefault="007205B4" w:rsidP="007205B4">
            <w:pPr>
              <w:spacing w:after="0" w:line="240" w:lineRule="auto"/>
              <w:jc w:val="center"/>
              <w:rPr>
                <w:rFonts w:ascii="Times New Roman" w:hAnsi="Times New Roman"/>
                <w:sz w:val="24"/>
                <w:szCs w:val="24"/>
              </w:rPr>
            </w:pPr>
          </w:p>
        </w:tc>
        <w:tc>
          <w:tcPr>
            <w:tcW w:w="2877" w:type="dxa"/>
            <w:vMerge/>
          </w:tcPr>
          <w:p w:rsidR="007205B4" w:rsidRPr="007205B4" w:rsidRDefault="007205B4" w:rsidP="007205B4">
            <w:pPr>
              <w:spacing w:after="0" w:line="240" w:lineRule="auto"/>
              <w:jc w:val="center"/>
              <w:rPr>
                <w:rFonts w:ascii="Times New Roman" w:hAnsi="Times New Roman"/>
                <w:sz w:val="24"/>
                <w:szCs w:val="24"/>
              </w:rPr>
            </w:pPr>
          </w:p>
        </w:tc>
      </w:tr>
      <w:tr w:rsidR="00AE1130" w:rsidRPr="007205B4" w:rsidTr="007205B4">
        <w:trPr>
          <w:jc w:val="center"/>
        </w:trPr>
        <w:tc>
          <w:tcPr>
            <w:tcW w:w="2549"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2</w:t>
            </w:r>
          </w:p>
        </w:tc>
        <w:tc>
          <w:tcPr>
            <w:tcW w:w="1243"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7</w:t>
            </w:r>
          </w:p>
        </w:tc>
        <w:tc>
          <w:tcPr>
            <w:tcW w:w="1264"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8</w:t>
            </w:r>
          </w:p>
        </w:tc>
        <w:tc>
          <w:tcPr>
            <w:tcW w:w="2551"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9</w:t>
            </w:r>
          </w:p>
        </w:tc>
        <w:tc>
          <w:tcPr>
            <w:tcW w:w="2877" w:type="dxa"/>
          </w:tcPr>
          <w:p w:rsidR="00AE1130" w:rsidRPr="007205B4" w:rsidRDefault="00AE1130" w:rsidP="007205B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7205B4" w:rsidTr="007205B4">
        <w:trPr>
          <w:jc w:val="center"/>
        </w:trPr>
        <w:tc>
          <w:tcPr>
            <w:tcW w:w="15903" w:type="dxa"/>
            <w:gridSpan w:val="10"/>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1. Научно-исследовательское и научно-методическое сопровождение патриотического воспитания граждан</w:t>
            </w:r>
          </w:p>
        </w:tc>
      </w:tr>
      <w:tr w:rsidR="007205B4" w:rsidRPr="007205B4" w:rsidTr="007205B4">
        <w:trPr>
          <w:jc w:val="center"/>
        </w:trPr>
        <w:tc>
          <w:tcPr>
            <w:tcW w:w="2549" w:type="dxa"/>
            <w:vMerge w:val="restart"/>
          </w:tcPr>
          <w:p w:rsidR="007205B4" w:rsidRPr="007205B4" w:rsidRDefault="007205B4" w:rsidP="007205B4">
            <w:pPr>
              <w:spacing w:after="0" w:line="240" w:lineRule="auto"/>
              <w:rPr>
                <w:rFonts w:ascii="Times New Roman" w:hAnsi="Times New Roman"/>
                <w:sz w:val="24"/>
                <w:szCs w:val="24"/>
              </w:rPr>
            </w:pPr>
            <w:r w:rsidRPr="007205B4">
              <w:rPr>
                <w:rFonts w:ascii="Times New Roman" w:hAnsi="Times New Roman"/>
                <w:sz w:val="24"/>
                <w:szCs w:val="24"/>
              </w:rPr>
              <w:t>1.1. Научно-исследовательская и методологическая работа</w:t>
            </w:r>
          </w:p>
        </w:tc>
        <w:tc>
          <w:tcPr>
            <w:tcW w:w="1559" w:type="dxa"/>
          </w:tcPr>
          <w:p w:rsidR="007205B4" w:rsidRPr="007205B4" w:rsidRDefault="007205B4" w:rsidP="007205B4">
            <w:pPr>
              <w:spacing w:after="0" w:line="240" w:lineRule="auto"/>
              <w:rPr>
                <w:rFonts w:ascii="Times New Roman" w:hAnsi="Times New Roman"/>
                <w:sz w:val="24"/>
                <w:szCs w:val="24"/>
              </w:rPr>
            </w:pPr>
            <w:r w:rsidRPr="007205B4">
              <w:rPr>
                <w:rFonts w:ascii="Times New Roman" w:hAnsi="Times New Roman"/>
                <w:sz w:val="24"/>
                <w:szCs w:val="24"/>
              </w:rPr>
              <w:t>итого</w:t>
            </w:r>
          </w:p>
        </w:tc>
        <w:tc>
          <w:tcPr>
            <w:tcW w:w="124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88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1264" w:type="dxa"/>
            <w:vMerge w:val="restart"/>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ежегодно</w:t>
            </w:r>
          </w:p>
        </w:tc>
        <w:tc>
          <w:tcPr>
            <w:tcW w:w="2551" w:type="dxa"/>
            <w:vMerge w:val="restart"/>
          </w:tcPr>
          <w:p w:rsidR="007205B4" w:rsidRPr="007205B4" w:rsidRDefault="007205B4" w:rsidP="00AE1130">
            <w:pPr>
              <w:spacing w:after="0" w:line="240" w:lineRule="auto"/>
              <w:rPr>
                <w:rFonts w:ascii="Times New Roman" w:hAnsi="Times New Roman"/>
                <w:sz w:val="24"/>
                <w:szCs w:val="24"/>
              </w:rPr>
            </w:pPr>
            <w:r w:rsidRPr="007205B4">
              <w:rPr>
                <w:rFonts w:ascii="Times New Roman" w:hAnsi="Times New Roman"/>
                <w:sz w:val="24"/>
                <w:szCs w:val="24"/>
              </w:rPr>
              <w:t xml:space="preserve">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Республики </w:t>
            </w:r>
          </w:p>
        </w:tc>
        <w:tc>
          <w:tcPr>
            <w:tcW w:w="2877" w:type="dxa"/>
            <w:vMerge w:val="restart"/>
          </w:tcPr>
          <w:p w:rsidR="007205B4" w:rsidRPr="007205B4" w:rsidRDefault="007205B4" w:rsidP="007205B4">
            <w:pPr>
              <w:spacing w:after="0" w:line="240" w:lineRule="auto"/>
              <w:rPr>
                <w:rFonts w:ascii="Times New Roman" w:hAnsi="Times New Roman"/>
                <w:sz w:val="24"/>
                <w:szCs w:val="24"/>
              </w:rPr>
            </w:pPr>
            <w:r w:rsidRPr="007205B4">
              <w:rPr>
                <w:rFonts w:ascii="Times New Roman" w:hAnsi="Times New Roman"/>
                <w:sz w:val="24"/>
                <w:szCs w:val="24"/>
              </w:rPr>
              <w:t>увеличение доли муниципальных образований республики, в которых принята программа в сфере патриотического воспитания, от общей численности муниципальных образований до 100 процентов</w:t>
            </w:r>
          </w:p>
        </w:tc>
      </w:tr>
      <w:tr w:rsidR="007205B4" w:rsidRPr="007205B4" w:rsidTr="007205B4">
        <w:trPr>
          <w:jc w:val="center"/>
        </w:trPr>
        <w:tc>
          <w:tcPr>
            <w:tcW w:w="2549" w:type="dxa"/>
            <w:vMerge/>
          </w:tcPr>
          <w:p w:rsidR="007205B4" w:rsidRPr="007205B4" w:rsidRDefault="007205B4" w:rsidP="007205B4">
            <w:pPr>
              <w:spacing w:after="0" w:line="240" w:lineRule="auto"/>
              <w:rPr>
                <w:rFonts w:ascii="Times New Roman" w:hAnsi="Times New Roman"/>
                <w:sz w:val="24"/>
                <w:szCs w:val="24"/>
              </w:rPr>
            </w:pPr>
          </w:p>
        </w:tc>
        <w:tc>
          <w:tcPr>
            <w:tcW w:w="1559" w:type="dxa"/>
          </w:tcPr>
          <w:p w:rsidR="007205B4" w:rsidRPr="007205B4" w:rsidRDefault="007205B4" w:rsidP="007205B4">
            <w:pPr>
              <w:spacing w:after="0" w:line="240" w:lineRule="auto"/>
              <w:rPr>
                <w:rFonts w:ascii="Times New Roman" w:hAnsi="Times New Roman"/>
                <w:sz w:val="24"/>
                <w:szCs w:val="24"/>
              </w:rPr>
            </w:pPr>
            <w:r w:rsidRPr="007205B4">
              <w:rPr>
                <w:rFonts w:ascii="Times New Roman" w:hAnsi="Times New Roman"/>
                <w:sz w:val="24"/>
                <w:szCs w:val="24"/>
              </w:rPr>
              <w:t>федеральный бюджет</w:t>
            </w:r>
          </w:p>
        </w:tc>
        <w:tc>
          <w:tcPr>
            <w:tcW w:w="124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88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1264" w:type="dxa"/>
            <w:vMerge/>
          </w:tcPr>
          <w:p w:rsidR="007205B4" w:rsidRPr="007205B4" w:rsidRDefault="007205B4" w:rsidP="007205B4">
            <w:pPr>
              <w:spacing w:after="0" w:line="240" w:lineRule="auto"/>
              <w:jc w:val="center"/>
              <w:rPr>
                <w:rFonts w:ascii="Times New Roman" w:hAnsi="Times New Roman"/>
                <w:sz w:val="24"/>
                <w:szCs w:val="24"/>
              </w:rPr>
            </w:pPr>
          </w:p>
        </w:tc>
        <w:tc>
          <w:tcPr>
            <w:tcW w:w="2551" w:type="dxa"/>
            <w:vMerge/>
          </w:tcPr>
          <w:p w:rsidR="007205B4" w:rsidRPr="007205B4" w:rsidRDefault="007205B4" w:rsidP="007205B4">
            <w:pPr>
              <w:spacing w:after="0" w:line="240" w:lineRule="auto"/>
              <w:rPr>
                <w:rFonts w:ascii="Times New Roman" w:hAnsi="Times New Roman"/>
                <w:sz w:val="24"/>
                <w:szCs w:val="24"/>
              </w:rPr>
            </w:pPr>
          </w:p>
        </w:tc>
        <w:tc>
          <w:tcPr>
            <w:tcW w:w="2877" w:type="dxa"/>
            <w:vMerge/>
          </w:tcPr>
          <w:p w:rsidR="007205B4" w:rsidRPr="007205B4" w:rsidRDefault="007205B4" w:rsidP="007205B4">
            <w:pPr>
              <w:spacing w:after="0" w:line="240" w:lineRule="auto"/>
              <w:rPr>
                <w:rFonts w:ascii="Times New Roman" w:hAnsi="Times New Roman"/>
                <w:sz w:val="24"/>
                <w:szCs w:val="24"/>
              </w:rPr>
            </w:pPr>
          </w:p>
        </w:tc>
      </w:tr>
      <w:tr w:rsidR="007205B4" w:rsidRPr="007205B4" w:rsidTr="007205B4">
        <w:trPr>
          <w:jc w:val="center"/>
        </w:trPr>
        <w:tc>
          <w:tcPr>
            <w:tcW w:w="2549" w:type="dxa"/>
            <w:vMerge/>
          </w:tcPr>
          <w:p w:rsidR="007205B4" w:rsidRPr="007205B4" w:rsidRDefault="007205B4" w:rsidP="007205B4">
            <w:pPr>
              <w:spacing w:after="0" w:line="240" w:lineRule="auto"/>
              <w:rPr>
                <w:rFonts w:ascii="Times New Roman" w:hAnsi="Times New Roman"/>
                <w:sz w:val="24"/>
                <w:szCs w:val="24"/>
              </w:rPr>
            </w:pPr>
          </w:p>
        </w:tc>
        <w:tc>
          <w:tcPr>
            <w:tcW w:w="1559" w:type="dxa"/>
          </w:tcPr>
          <w:p w:rsidR="007205B4" w:rsidRPr="007205B4" w:rsidRDefault="007205B4" w:rsidP="007205B4">
            <w:pPr>
              <w:spacing w:after="0" w:line="240" w:lineRule="auto"/>
              <w:rPr>
                <w:rFonts w:ascii="Times New Roman" w:hAnsi="Times New Roman"/>
                <w:sz w:val="24"/>
                <w:szCs w:val="24"/>
              </w:rPr>
            </w:pPr>
            <w:r w:rsidRPr="007205B4">
              <w:rPr>
                <w:rFonts w:ascii="Times New Roman" w:hAnsi="Times New Roman"/>
                <w:sz w:val="24"/>
                <w:szCs w:val="24"/>
              </w:rPr>
              <w:t>республиканский бюджет</w:t>
            </w:r>
          </w:p>
        </w:tc>
        <w:tc>
          <w:tcPr>
            <w:tcW w:w="124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88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1264" w:type="dxa"/>
            <w:vMerge/>
          </w:tcPr>
          <w:p w:rsidR="007205B4" w:rsidRPr="007205B4" w:rsidRDefault="007205B4" w:rsidP="007205B4">
            <w:pPr>
              <w:spacing w:after="0" w:line="240" w:lineRule="auto"/>
              <w:jc w:val="center"/>
              <w:rPr>
                <w:rFonts w:ascii="Times New Roman" w:hAnsi="Times New Roman"/>
                <w:sz w:val="24"/>
                <w:szCs w:val="24"/>
              </w:rPr>
            </w:pPr>
          </w:p>
        </w:tc>
        <w:tc>
          <w:tcPr>
            <w:tcW w:w="2551" w:type="dxa"/>
            <w:vMerge/>
          </w:tcPr>
          <w:p w:rsidR="007205B4" w:rsidRPr="007205B4" w:rsidRDefault="007205B4" w:rsidP="007205B4">
            <w:pPr>
              <w:spacing w:after="0" w:line="240" w:lineRule="auto"/>
              <w:rPr>
                <w:rFonts w:ascii="Times New Roman" w:hAnsi="Times New Roman"/>
                <w:sz w:val="24"/>
                <w:szCs w:val="24"/>
              </w:rPr>
            </w:pPr>
          </w:p>
        </w:tc>
        <w:tc>
          <w:tcPr>
            <w:tcW w:w="2877" w:type="dxa"/>
            <w:vMerge/>
          </w:tcPr>
          <w:p w:rsidR="007205B4" w:rsidRPr="007205B4" w:rsidRDefault="007205B4" w:rsidP="007205B4">
            <w:pPr>
              <w:spacing w:after="0" w:line="240" w:lineRule="auto"/>
              <w:rPr>
                <w:rFonts w:ascii="Times New Roman" w:hAnsi="Times New Roman"/>
                <w:sz w:val="24"/>
                <w:szCs w:val="24"/>
              </w:rPr>
            </w:pPr>
          </w:p>
        </w:tc>
      </w:tr>
      <w:tr w:rsidR="007205B4" w:rsidRPr="007205B4" w:rsidTr="007205B4">
        <w:trPr>
          <w:jc w:val="center"/>
        </w:trPr>
        <w:tc>
          <w:tcPr>
            <w:tcW w:w="2549" w:type="dxa"/>
            <w:vMerge/>
          </w:tcPr>
          <w:p w:rsidR="007205B4" w:rsidRPr="007205B4" w:rsidRDefault="007205B4" w:rsidP="007205B4">
            <w:pPr>
              <w:spacing w:after="0" w:line="240" w:lineRule="auto"/>
              <w:rPr>
                <w:rFonts w:ascii="Times New Roman" w:hAnsi="Times New Roman"/>
                <w:sz w:val="24"/>
                <w:szCs w:val="24"/>
              </w:rPr>
            </w:pPr>
          </w:p>
        </w:tc>
        <w:tc>
          <w:tcPr>
            <w:tcW w:w="1559" w:type="dxa"/>
          </w:tcPr>
          <w:p w:rsidR="007205B4" w:rsidRPr="007205B4" w:rsidRDefault="007205B4" w:rsidP="007205B4">
            <w:pPr>
              <w:spacing w:after="0" w:line="240" w:lineRule="auto"/>
              <w:rPr>
                <w:rFonts w:ascii="Times New Roman" w:hAnsi="Times New Roman"/>
                <w:sz w:val="24"/>
                <w:szCs w:val="24"/>
              </w:rPr>
            </w:pPr>
            <w:r w:rsidRPr="007205B4">
              <w:rPr>
                <w:rFonts w:ascii="Times New Roman" w:hAnsi="Times New Roman"/>
                <w:sz w:val="24"/>
                <w:szCs w:val="24"/>
              </w:rPr>
              <w:t>местный бюджет</w:t>
            </w:r>
          </w:p>
        </w:tc>
        <w:tc>
          <w:tcPr>
            <w:tcW w:w="124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88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1264" w:type="dxa"/>
            <w:vMerge/>
          </w:tcPr>
          <w:p w:rsidR="007205B4" w:rsidRPr="007205B4" w:rsidRDefault="007205B4" w:rsidP="007205B4">
            <w:pPr>
              <w:spacing w:after="0" w:line="240" w:lineRule="auto"/>
              <w:jc w:val="center"/>
              <w:rPr>
                <w:rFonts w:ascii="Times New Roman" w:hAnsi="Times New Roman"/>
                <w:sz w:val="24"/>
                <w:szCs w:val="24"/>
              </w:rPr>
            </w:pPr>
          </w:p>
        </w:tc>
        <w:tc>
          <w:tcPr>
            <w:tcW w:w="2551" w:type="dxa"/>
            <w:vMerge/>
          </w:tcPr>
          <w:p w:rsidR="007205B4" w:rsidRPr="007205B4" w:rsidRDefault="007205B4" w:rsidP="007205B4">
            <w:pPr>
              <w:spacing w:after="0" w:line="240" w:lineRule="auto"/>
              <w:rPr>
                <w:rFonts w:ascii="Times New Roman" w:hAnsi="Times New Roman"/>
                <w:sz w:val="24"/>
                <w:szCs w:val="24"/>
              </w:rPr>
            </w:pPr>
          </w:p>
        </w:tc>
        <w:tc>
          <w:tcPr>
            <w:tcW w:w="2877" w:type="dxa"/>
            <w:vMerge/>
          </w:tcPr>
          <w:p w:rsidR="007205B4" w:rsidRPr="007205B4" w:rsidRDefault="007205B4" w:rsidP="007205B4">
            <w:pPr>
              <w:spacing w:after="0" w:line="240" w:lineRule="auto"/>
              <w:rPr>
                <w:rFonts w:ascii="Times New Roman" w:hAnsi="Times New Roman"/>
                <w:sz w:val="24"/>
                <w:szCs w:val="24"/>
              </w:rPr>
            </w:pPr>
          </w:p>
        </w:tc>
      </w:tr>
      <w:tr w:rsidR="007205B4" w:rsidRPr="007205B4" w:rsidTr="007205B4">
        <w:trPr>
          <w:jc w:val="center"/>
        </w:trPr>
        <w:tc>
          <w:tcPr>
            <w:tcW w:w="2549" w:type="dxa"/>
            <w:vMerge/>
          </w:tcPr>
          <w:p w:rsidR="007205B4" w:rsidRPr="007205B4" w:rsidRDefault="007205B4" w:rsidP="007205B4">
            <w:pPr>
              <w:spacing w:after="0" w:line="240" w:lineRule="auto"/>
              <w:rPr>
                <w:rFonts w:ascii="Times New Roman" w:hAnsi="Times New Roman"/>
                <w:sz w:val="24"/>
                <w:szCs w:val="24"/>
              </w:rPr>
            </w:pPr>
          </w:p>
        </w:tc>
        <w:tc>
          <w:tcPr>
            <w:tcW w:w="1559" w:type="dxa"/>
          </w:tcPr>
          <w:p w:rsidR="007205B4" w:rsidRPr="007205B4" w:rsidRDefault="007205B4" w:rsidP="007205B4">
            <w:pPr>
              <w:spacing w:after="0" w:line="240" w:lineRule="auto"/>
              <w:rPr>
                <w:rFonts w:ascii="Times New Roman" w:hAnsi="Times New Roman"/>
                <w:sz w:val="24"/>
                <w:szCs w:val="24"/>
              </w:rPr>
            </w:pPr>
            <w:r w:rsidRPr="007205B4">
              <w:rPr>
                <w:rFonts w:ascii="Times New Roman" w:hAnsi="Times New Roman"/>
                <w:sz w:val="24"/>
                <w:szCs w:val="24"/>
              </w:rPr>
              <w:t>внебюджетные средства</w:t>
            </w:r>
          </w:p>
        </w:tc>
        <w:tc>
          <w:tcPr>
            <w:tcW w:w="124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88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3"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992" w:type="dxa"/>
          </w:tcPr>
          <w:p w:rsidR="007205B4" w:rsidRPr="007205B4" w:rsidRDefault="007205B4" w:rsidP="007205B4">
            <w:pPr>
              <w:spacing w:after="0" w:line="240" w:lineRule="auto"/>
              <w:jc w:val="center"/>
              <w:rPr>
                <w:rFonts w:ascii="Times New Roman" w:hAnsi="Times New Roman"/>
                <w:sz w:val="24"/>
                <w:szCs w:val="24"/>
              </w:rPr>
            </w:pPr>
            <w:r w:rsidRPr="007205B4">
              <w:rPr>
                <w:rFonts w:ascii="Times New Roman" w:hAnsi="Times New Roman"/>
                <w:sz w:val="24"/>
                <w:szCs w:val="24"/>
              </w:rPr>
              <w:t>0</w:t>
            </w:r>
          </w:p>
        </w:tc>
        <w:tc>
          <w:tcPr>
            <w:tcW w:w="1264" w:type="dxa"/>
            <w:vMerge/>
          </w:tcPr>
          <w:p w:rsidR="007205B4" w:rsidRPr="007205B4" w:rsidRDefault="007205B4" w:rsidP="007205B4">
            <w:pPr>
              <w:spacing w:after="0" w:line="240" w:lineRule="auto"/>
              <w:jc w:val="center"/>
              <w:rPr>
                <w:rFonts w:ascii="Times New Roman" w:hAnsi="Times New Roman"/>
                <w:sz w:val="24"/>
                <w:szCs w:val="24"/>
              </w:rPr>
            </w:pPr>
          </w:p>
        </w:tc>
        <w:tc>
          <w:tcPr>
            <w:tcW w:w="2551" w:type="dxa"/>
            <w:vMerge/>
          </w:tcPr>
          <w:p w:rsidR="007205B4" w:rsidRPr="007205B4" w:rsidRDefault="007205B4" w:rsidP="007205B4">
            <w:pPr>
              <w:spacing w:after="0" w:line="240" w:lineRule="auto"/>
              <w:rPr>
                <w:rFonts w:ascii="Times New Roman" w:hAnsi="Times New Roman"/>
                <w:sz w:val="24"/>
                <w:szCs w:val="24"/>
              </w:rPr>
            </w:pPr>
          </w:p>
        </w:tc>
        <w:tc>
          <w:tcPr>
            <w:tcW w:w="2877" w:type="dxa"/>
            <w:vMerge/>
          </w:tcPr>
          <w:p w:rsidR="007205B4" w:rsidRPr="007205B4" w:rsidRDefault="007205B4" w:rsidP="007205B4">
            <w:pPr>
              <w:spacing w:after="0" w:line="240" w:lineRule="auto"/>
              <w:rPr>
                <w:rFonts w:ascii="Times New Roman" w:hAnsi="Times New Roman"/>
                <w:sz w:val="24"/>
                <w:szCs w:val="24"/>
              </w:rPr>
            </w:pPr>
          </w:p>
        </w:tc>
      </w:tr>
    </w:tbl>
    <w:p w:rsidR="00F757C0" w:rsidRPr="00D438A9" w:rsidRDefault="00F757C0" w:rsidP="00F757C0"/>
    <w:p w:rsidR="00AE1130" w:rsidRDefault="00AE1130"/>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243"/>
        <w:gridCol w:w="883"/>
        <w:gridCol w:w="993"/>
        <w:gridCol w:w="993"/>
        <w:gridCol w:w="992"/>
        <w:gridCol w:w="1225"/>
        <w:gridCol w:w="2524"/>
        <w:gridCol w:w="2693"/>
      </w:tblGrid>
      <w:tr w:rsidR="00AC5804" w:rsidRPr="00ED23CC"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24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AE1130" w:rsidRPr="00ED23CC" w:rsidTr="00AC5804">
        <w:trPr>
          <w:jc w:val="center"/>
        </w:trPr>
        <w:tc>
          <w:tcPr>
            <w:tcW w:w="2971" w:type="dxa"/>
          </w:tcPr>
          <w:p w:rsidR="00AE1130" w:rsidRPr="00ED23CC" w:rsidRDefault="00AE1130" w:rsidP="00ED23CC">
            <w:pPr>
              <w:spacing w:after="0" w:line="240" w:lineRule="auto"/>
              <w:rPr>
                <w:rFonts w:ascii="Times New Roman" w:hAnsi="Times New Roman"/>
                <w:sz w:val="24"/>
                <w:szCs w:val="24"/>
              </w:rPr>
            </w:pPr>
          </w:p>
        </w:tc>
        <w:tc>
          <w:tcPr>
            <w:tcW w:w="1559" w:type="dxa"/>
          </w:tcPr>
          <w:p w:rsidR="00AE1130" w:rsidRPr="00ED23CC" w:rsidRDefault="00AE1130" w:rsidP="00ED23CC">
            <w:pPr>
              <w:spacing w:after="0" w:line="240" w:lineRule="auto"/>
              <w:rPr>
                <w:rFonts w:ascii="Times New Roman" w:hAnsi="Times New Roman"/>
                <w:sz w:val="24"/>
                <w:szCs w:val="24"/>
              </w:rPr>
            </w:pPr>
          </w:p>
        </w:tc>
        <w:tc>
          <w:tcPr>
            <w:tcW w:w="1243" w:type="dxa"/>
          </w:tcPr>
          <w:p w:rsidR="00AE1130" w:rsidRPr="00ED23CC" w:rsidRDefault="00AE1130" w:rsidP="00ED23CC">
            <w:pPr>
              <w:spacing w:after="0" w:line="240" w:lineRule="auto"/>
              <w:jc w:val="center"/>
              <w:rPr>
                <w:rFonts w:ascii="Times New Roman" w:hAnsi="Times New Roman"/>
                <w:sz w:val="24"/>
                <w:szCs w:val="24"/>
              </w:rPr>
            </w:pPr>
          </w:p>
        </w:tc>
        <w:tc>
          <w:tcPr>
            <w:tcW w:w="883" w:type="dxa"/>
          </w:tcPr>
          <w:p w:rsidR="00AE1130" w:rsidRPr="00ED23CC" w:rsidRDefault="00AE1130" w:rsidP="00ED23CC">
            <w:pPr>
              <w:spacing w:after="0" w:line="240" w:lineRule="auto"/>
              <w:jc w:val="center"/>
              <w:rPr>
                <w:rFonts w:ascii="Times New Roman" w:hAnsi="Times New Roman"/>
                <w:sz w:val="24"/>
                <w:szCs w:val="24"/>
              </w:rPr>
            </w:pPr>
          </w:p>
        </w:tc>
        <w:tc>
          <w:tcPr>
            <w:tcW w:w="993" w:type="dxa"/>
          </w:tcPr>
          <w:p w:rsidR="00AE1130" w:rsidRPr="00ED23CC" w:rsidRDefault="00AE1130" w:rsidP="00ED23CC">
            <w:pPr>
              <w:spacing w:after="0" w:line="240" w:lineRule="auto"/>
              <w:jc w:val="center"/>
              <w:rPr>
                <w:rFonts w:ascii="Times New Roman" w:hAnsi="Times New Roman"/>
                <w:sz w:val="24"/>
                <w:szCs w:val="24"/>
              </w:rPr>
            </w:pPr>
          </w:p>
        </w:tc>
        <w:tc>
          <w:tcPr>
            <w:tcW w:w="993" w:type="dxa"/>
          </w:tcPr>
          <w:p w:rsidR="00AE1130" w:rsidRPr="00ED23CC" w:rsidRDefault="00AE1130" w:rsidP="00ED23CC">
            <w:pPr>
              <w:spacing w:after="0" w:line="240" w:lineRule="auto"/>
              <w:jc w:val="center"/>
              <w:rPr>
                <w:rFonts w:ascii="Times New Roman" w:hAnsi="Times New Roman"/>
                <w:sz w:val="24"/>
                <w:szCs w:val="24"/>
              </w:rPr>
            </w:pPr>
          </w:p>
        </w:tc>
        <w:tc>
          <w:tcPr>
            <w:tcW w:w="992" w:type="dxa"/>
          </w:tcPr>
          <w:p w:rsidR="00AE1130" w:rsidRPr="00ED23CC" w:rsidRDefault="00AE1130" w:rsidP="00ED23CC">
            <w:pPr>
              <w:spacing w:after="0" w:line="240" w:lineRule="auto"/>
              <w:jc w:val="center"/>
              <w:rPr>
                <w:rFonts w:ascii="Times New Roman" w:hAnsi="Times New Roman"/>
                <w:sz w:val="24"/>
                <w:szCs w:val="24"/>
              </w:rPr>
            </w:pPr>
          </w:p>
        </w:tc>
        <w:tc>
          <w:tcPr>
            <w:tcW w:w="1225" w:type="dxa"/>
          </w:tcPr>
          <w:p w:rsidR="00AE1130" w:rsidRPr="00ED23CC" w:rsidRDefault="00AE1130" w:rsidP="00ED23CC">
            <w:pPr>
              <w:spacing w:after="0" w:line="240" w:lineRule="auto"/>
              <w:jc w:val="center"/>
              <w:rPr>
                <w:rFonts w:ascii="Times New Roman" w:hAnsi="Times New Roman"/>
                <w:sz w:val="24"/>
                <w:szCs w:val="24"/>
              </w:rPr>
            </w:pPr>
          </w:p>
        </w:tc>
        <w:tc>
          <w:tcPr>
            <w:tcW w:w="2524" w:type="dxa"/>
          </w:tcPr>
          <w:p w:rsidR="00AE1130" w:rsidRPr="00ED23CC" w:rsidRDefault="00AE1130" w:rsidP="00ED23CC">
            <w:pPr>
              <w:spacing w:after="0" w:line="240" w:lineRule="auto"/>
              <w:rPr>
                <w:rFonts w:ascii="Times New Roman" w:hAnsi="Times New Roman"/>
                <w:sz w:val="24"/>
                <w:szCs w:val="24"/>
              </w:rPr>
            </w:pPr>
            <w:r w:rsidRPr="007205B4">
              <w:rPr>
                <w:rFonts w:ascii="Times New Roman" w:hAnsi="Times New Roman"/>
                <w:sz w:val="24"/>
                <w:szCs w:val="24"/>
              </w:rPr>
              <w:t>Тыва (по согласованию), ветеранские и молодежные организации Республики Тыва (по согласованию)</w:t>
            </w:r>
          </w:p>
        </w:tc>
        <w:tc>
          <w:tcPr>
            <w:tcW w:w="2693" w:type="dxa"/>
          </w:tcPr>
          <w:p w:rsidR="00AE1130" w:rsidRPr="00ED23CC" w:rsidRDefault="00AE1130"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1.1.1. Мониторинг деятельности муниципальных органов по гражданско-патриотическому и духовно-нравственному воспитанию детей и молодежи, в том </w:t>
            </w:r>
            <w:proofErr w:type="gramStart"/>
            <w:r w:rsidRPr="00ED23CC">
              <w:rPr>
                <w:rFonts w:ascii="Times New Roman" w:hAnsi="Times New Roman"/>
                <w:sz w:val="24"/>
                <w:szCs w:val="24"/>
              </w:rPr>
              <w:t>числе  с</w:t>
            </w:r>
            <w:proofErr w:type="gramEnd"/>
            <w:r w:rsidRPr="00ED23CC">
              <w:rPr>
                <w:rFonts w:ascii="Times New Roman" w:hAnsi="Times New Roman"/>
                <w:sz w:val="24"/>
                <w:szCs w:val="24"/>
              </w:rPr>
              <w:t xml:space="preserve"> анализом эффективности реализации муниципальных программ по патриотическому воспитанию граждан</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 декабря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органы исполнительной власти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муниципальных образований республики, в которых принята программа в сфере патриотического воспитания, от общей численности муниципальных образований до 100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1.1.2. Проведение мониторинга для определения профессиональных </w:t>
            </w:r>
            <w:proofErr w:type="gramStart"/>
            <w:r w:rsidRPr="00ED23CC">
              <w:rPr>
                <w:rFonts w:ascii="Times New Roman" w:hAnsi="Times New Roman"/>
                <w:sz w:val="24"/>
                <w:szCs w:val="24"/>
              </w:rPr>
              <w:t>намерений  выпускников</w:t>
            </w:r>
            <w:proofErr w:type="gramEnd"/>
            <w:r w:rsidRPr="00ED23CC">
              <w:rPr>
                <w:rFonts w:ascii="Times New Roman" w:hAnsi="Times New Roman"/>
                <w:sz w:val="24"/>
                <w:szCs w:val="24"/>
              </w:rPr>
              <w:t xml:space="preserve"> (9, 11 классов) кадетских классов и членов юнармейских отрядов</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октябрь, март</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органы местного самоуправления (по согласованию)</w:t>
            </w:r>
          </w:p>
        </w:tc>
        <w:tc>
          <w:tcPr>
            <w:tcW w:w="2693" w:type="dxa"/>
            <w:vMerge w:val="restart"/>
          </w:tcPr>
          <w:p w:rsidR="007205B4" w:rsidRPr="00ED23CC" w:rsidRDefault="007205B4" w:rsidP="00B869CC">
            <w:pPr>
              <w:spacing w:after="0" w:line="240" w:lineRule="auto"/>
              <w:rPr>
                <w:rFonts w:ascii="Times New Roman" w:hAnsi="Times New Roman"/>
                <w:sz w:val="24"/>
                <w:szCs w:val="24"/>
              </w:rPr>
            </w:pPr>
            <w:r w:rsidRPr="00ED23CC">
              <w:rPr>
                <w:rFonts w:ascii="Times New Roman" w:hAnsi="Times New Roman"/>
                <w:sz w:val="24"/>
                <w:szCs w:val="24"/>
              </w:rPr>
              <w:t>увеличение доли выпускников из числа кадетов, юнармейцев, которые поступили в кадетские училища и корпуса, средние и высшие военные учебные заведения</w:t>
            </w:r>
            <w:r w:rsidR="00B869CC">
              <w:rPr>
                <w:rFonts w:ascii="Times New Roman" w:hAnsi="Times New Roman"/>
                <w:sz w:val="24"/>
                <w:szCs w:val="24"/>
              </w:rPr>
              <w:t>,</w:t>
            </w:r>
            <w:r w:rsidRPr="00ED23CC">
              <w:rPr>
                <w:rFonts w:ascii="Times New Roman" w:hAnsi="Times New Roman"/>
                <w:sz w:val="24"/>
                <w:szCs w:val="24"/>
              </w:rPr>
              <w:t xml:space="preserve"> в 2020 г. на 15 процентов, 2021 г. на 20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1.2. Подготовка и проведение республиканских семинар-совещаний, курсов повышения квалификации, конференций и «круглых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территориальные органы федеральных органов </w:t>
            </w:r>
            <w:proofErr w:type="spellStart"/>
            <w:r w:rsidRPr="00ED23CC">
              <w:rPr>
                <w:rFonts w:ascii="Times New Roman" w:hAnsi="Times New Roman"/>
                <w:sz w:val="24"/>
                <w:szCs w:val="24"/>
              </w:rPr>
              <w:t>ис</w:t>
            </w:r>
            <w:proofErr w:type="spellEnd"/>
            <w:r w:rsidR="00AC5804">
              <w:rPr>
                <w:rFonts w:ascii="Times New Roman" w:hAnsi="Times New Roman"/>
                <w:sz w:val="24"/>
                <w:szCs w:val="24"/>
              </w:rPr>
              <w:t>-</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количества подготовленных организаторов и специалистов в сфере патриотического воспитания, в том числе </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243"/>
        <w:gridCol w:w="883"/>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24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AC5804" w:rsidRPr="00ED23CC" w:rsidTr="00AC5804">
        <w:trPr>
          <w:jc w:val="center"/>
        </w:trPr>
        <w:tc>
          <w:tcPr>
            <w:tcW w:w="2971" w:type="dxa"/>
            <w:vMerge w:val="restart"/>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столов»</w:t>
            </w: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4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AC5804" w:rsidRPr="00ED23CC" w:rsidRDefault="00AC5804" w:rsidP="00ED23CC">
            <w:pPr>
              <w:spacing w:after="0" w:line="240" w:lineRule="auto"/>
              <w:jc w:val="center"/>
              <w:rPr>
                <w:rFonts w:ascii="Times New Roman" w:hAnsi="Times New Roman"/>
                <w:sz w:val="24"/>
                <w:szCs w:val="24"/>
              </w:rPr>
            </w:pPr>
          </w:p>
        </w:tc>
        <w:tc>
          <w:tcPr>
            <w:tcW w:w="2524" w:type="dxa"/>
            <w:vMerge w:val="restart"/>
          </w:tcPr>
          <w:p w:rsidR="00AC5804" w:rsidRPr="00ED23CC" w:rsidRDefault="00AC5804" w:rsidP="00AC5804">
            <w:pPr>
              <w:spacing w:after="0" w:line="240" w:lineRule="auto"/>
              <w:rPr>
                <w:rFonts w:ascii="Times New Roman" w:hAnsi="Times New Roman"/>
                <w:sz w:val="24"/>
                <w:szCs w:val="24"/>
              </w:rPr>
            </w:pPr>
            <w:proofErr w:type="spellStart"/>
            <w:r w:rsidRPr="00ED23CC">
              <w:rPr>
                <w:rFonts w:ascii="Times New Roman" w:hAnsi="Times New Roman"/>
                <w:sz w:val="24"/>
                <w:szCs w:val="24"/>
              </w:rPr>
              <w:t>полнительной</w:t>
            </w:r>
            <w:proofErr w:type="spellEnd"/>
            <w:r w:rsidRPr="00ED23CC">
              <w:rPr>
                <w:rFonts w:ascii="Times New Roman" w:hAnsi="Times New Roman"/>
                <w:sz w:val="24"/>
                <w:szCs w:val="24"/>
              </w:rPr>
              <w:t xml:space="preserve">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специалистов военно-патриотических клубов и объединений</w:t>
            </w:r>
            <w:r w:rsidR="00B869CC">
              <w:rPr>
                <w:rFonts w:ascii="Times New Roman" w:hAnsi="Times New Roman"/>
                <w:sz w:val="24"/>
                <w:szCs w:val="24"/>
              </w:rPr>
              <w:t>,</w:t>
            </w:r>
            <w:r w:rsidRPr="00ED23CC">
              <w:rPr>
                <w:rFonts w:ascii="Times New Roman" w:hAnsi="Times New Roman"/>
                <w:sz w:val="24"/>
                <w:szCs w:val="24"/>
              </w:rPr>
              <w:t xml:space="preserve"> к 2021 г. до 120 единиц</w:t>
            </w:r>
          </w:p>
        </w:tc>
      </w:tr>
      <w:tr w:rsidR="00AC5804" w:rsidRPr="00ED23CC" w:rsidTr="00AC5804">
        <w:trPr>
          <w:jc w:val="center"/>
        </w:trPr>
        <w:tc>
          <w:tcPr>
            <w:tcW w:w="2971" w:type="dxa"/>
            <w:vMerge/>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4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AC5804" w:rsidRPr="00ED23CC" w:rsidRDefault="00AC5804" w:rsidP="00ED23CC">
            <w:pPr>
              <w:spacing w:after="0" w:line="240" w:lineRule="auto"/>
              <w:jc w:val="center"/>
              <w:rPr>
                <w:rFonts w:ascii="Times New Roman" w:hAnsi="Times New Roman"/>
                <w:sz w:val="24"/>
                <w:szCs w:val="24"/>
              </w:rPr>
            </w:pPr>
          </w:p>
        </w:tc>
        <w:tc>
          <w:tcPr>
            <w:tcW w:w="2524" w:type="dxa"/>
            <w:vMerge/>
          </w:tcPr>
          <w:p w:rsidR="00AC5804" w:rsidRPr="00ED23CC" w:rsidRDefault="00AC5804" w:rsidP="00ED23CC">
            <w:pPr>
              <w:spacing w:after="0" w:line="240" w:lineRule="auto"/>
              <w:rPr>
                <w:rFonts w:ascii="Times New Roman" w:hAnsi="Times New Roman"/>
                <w:sz w:val="24"/>
                <w:szCs w:val="24"/>
              </w:rPr>
            </w:pPr>
          </w:p>
        </w:tc>
        <w:tc>
          <w:tcPr>
            <w:tcW w:w="2693" w:type="dxa"/>
            <w:vMerge/>
          </w:tcPr>
          <w:p w:rsidR="00AC5804" w:rsidRPr="00ED23CC" w:rsidRDefault="00AC5804" w:rsidP="00ED23CC">
            <w:pPr>
              <w:spacing w:after="0" w:line="240" w:lineRule="auto"/>
              <w:rPr>
                <w:rFonts w:ascii="Times New Roman" w:hAnsi="Times New Roman"/>
                <w:sz w:val="24"/>
                <w:szCs w:val="24"/>
              </w:rPr>
            </w:pPr>
          </w:p>
        </w:tc>
      </w:tr>
      <w:tr w:rsidR="00AC5804" w:rsidRPr="00ED23CC" w:rsidTr="00AC5804">
        <w:trPr>
          <w:jc w:val="center"/>
        </w:trPr>
        <w:tc>
          <w:tcPr>
            <w:tcW w:w="2971" w:type="dxa"/>
            <w:vMerge/>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4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AC5804" w:rsidRPr="00ED23CC" w:rsidRDefault="00AC5804" w:rsidP="00ED23CC">
            <w:pPr>
              <w:spacing w:after="0" w:line="240" w:lineRule="auto"/>
              <w:jc w:val="center"/>
              <w:rPr>
                <w:rFonts w:ascii="Times New Roman" w:hAnsi="Times New Roman"/>
                <w:sz w:val="24"/>
                <w:szCs w:val="24"/>
              </w:rPr>
            </w:pPr>
          </w:p>
        </w:tc>
        <w:tc>
          <w:tcPr>
            <w:tcW w:w="2524" w:type="dxa"/>
            <w:vMerge/>
          </w:tcPr>
          <w:p w:rsidR="00AC5804" w:rsidRPr="00ED23CC" w:rsidRDefault="00AC5804" w:rsidP="00ED23CC">
            <w:pPr>
              <w:spacing w:after="0" w:line="240" w:lineRule="auto"/>
              <w:rPr>
                <w:rFonts w:ascii="Times New Roman" w:hAnsi="Times New Roman"/>
                <w:sz w:val="24"/>
                <w:szCs w:val="24"/>
              </w:rPr>
            </w:pPr>
          </w:p>
        </w:tc>
        <w:tc>
          <w:tcPr>
            <w:tcW w:w="2693" w:type="dxa"/>
            <w:vMerge/>
          </w:tcPr>
          <w:p w:rsidR="00AC5804" w:rsidRPr="00ED23CC" w:rsidRDefault="00AC580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1.2.1. Республиканский семинар «Проекты и программы Российского движения школьников»</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сентябрь</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ТРО «Российское движение школьников» (по согласованию), Министерство культуры Республики Тыва, Военный комиссариат Республики Тыва (по согласованию), РО ДОСААФ России Республики Тыва (по согласованию),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количества подготовленных организаторов и специалистов в сфере патриотического воспитания, в том числе специалистов военно-патриотических клубов и объединений</w:t>
            </w:r>
            <w:r w:rsidR="00B869CC">
              <w:rPr>
                <w:rFonts w:ascii="Times New Roman" w:hAnsi="Times New Roman"/>
                <w:sz w:val="24"/>
                <w:szCs w:val="24"/>
              </w:rPr>
              <w:t>,</w:t>
            </w:r>
            <w:r w:rsidRPr="00ED23CC">
              <w:rPr>
                <w:rFonts w:ascii="Times New Roman" w:hAnsi="Times New Roman"/>
                <w:sz w:val="24"/>
                <w:szCs w:val="24"/>
              </w:rPr>
              <w:t xml:space="preserve"> к 2021 г. до 80 единиц</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4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88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1.2.2. </w:t>
            </w:r>
            <w:proofErr w:type="spellStart"/>
            <w:r w:rsidRPr="00ED23CC">
              <w:rPr>
                <w:rFonts w:ascii="Times New Roman" w:hAnsi="Times New Roman"/>
                <w:sz w:val="24"/>
                <w:szCs w:val="24"/>
              </w:rPr>
              <w:t>Профориентационные</w:t>
            </w:r>
            <w:proofErr w:type="spellEnd"/>
            <w:r w:rsidR="00B045F2">
              <w:rPr>
                <w:rFonts w:ascii="Times New Roman" w:hAnsi="Times New Roman"/>
                <w:sz w:val="24"/>
                <w:szCs w:val="24"/>
              </w:rPr>
              <w:t xml:space="preserve"> </w:t>
            </w:r>
            <w:r w:rsidRPr="00ED23CC">
              <w:rPr>
                <w:rFonts w:ascii="Times New Roman" w:hAnsi="Times New Roman"/>
                <w:sz w:val="24"/>
                <w:szCs w:val="24"/>
              </w:rPr>
              <w:t xml:space="preserve">мероприятия «Поступление в высшие военно-учебные заведения Министерства обороны Российской Федерации, структурные подразделения, военные кафедры, военные учебные центры и </w:t>
            </w:r>
            <w:r w:rsidR="00B869CC" w:rsidRPr="00ED23CC">
              <w:rPr>
                <w:rFonts w:ascii="Times New Roman" w:hAnsi="Times New Roman"/>
                <w:sz w:val="24"/>
                <w:szCs w:val="24"/>
              </w:rPr>
              <w:t>вуз</w:t>
            </w:r>
            <w:r w:rsidRPr="00ED23CC">
              <w:rPr>
                <w:rFonts w:ascii="Times New Roman" w:hAnsi="Times New Roman"/>
                <w:sz w:val="24"/>
                <w:szCs w:val="24"/>
              </w:rPr>
              <w:t>ы России»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март</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Пограничное управление ФСБ России по Республике Тыва (по согласованию), МВД по Республике Тыва, Главное управление МЧС России по Республике Тыва, Министерство образования и науки Республики Тыва, органы местного самоуправления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1.2.3. Повышение </w:t>
            </w:r>
            <w:proofErr w:type="gramStart"/>
            <w:r w:rsidRPr="00ED23CC">
              <w:rPr>
                <w:rFonts w:ascii="Times New Roman" w:hAnsi="Times New Roman"/>
                <w:sz w:val="24"/>
                <w:szCs w:val="24"/>
              </w:rPr>
              <w:t>квалификации  руководителей</w:t>
            </w:r>
            <w:proofErr w:type="gramEnd"/>
            <w:r w:rsidRPr="00ED23CC">
              <w:rPr>
                <w:rFonts w:ascii="Times New Roman" w:hAnsi="Times New Roman"/>
                <w:sz w:val="24"/>
                <w:szCs w:val="24"/>
              </w:rPr>
              <w:t xml:space="preserve"> ОБЖ,  военно-патриотических клубов, юнармейских отрядов и кадетских классов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февраль,</w:t>
            </w:r>
          </w:p>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сентябрь</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ГАОУ ДПО «Тувинский институт развития образования и повышения квалификации»</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количества подготовленных организаторов и специалистов в сфере патриотического воспитания, в том числе специалистов военно-патриотических клубов и объединений</w:t>
            </w:r>
            <w:r w:rsidR="00B869CC">
              <w:rPr>
                <w:rFonts w:ascii="Times New Roman" w:hAnsi="Times New Roman"/>
                <w:sz w:val="24"/>
                <w:szCs w:val="24"/>
              </w:rPr>
              <w:t>,</w:t>
            </w:r>
            <w:r w:rsidRPr="00ED23CC">
              <w:rPr>
                <w:rFonts w:ascii="Times New Roman" w:hAnsi="Times New Roman"/>
                <w:sz w:val="24"/>
                <w:szCs w:val="24"/>
              </w:rPr>
              <w:t xml:space="preserve"> 2021 г. – 80 чел.</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16076" w:type="dxa"/>
            <w:gridSpan w:val="10"/>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 Совершенствование форм и методов работы по патриотическому воспитанию граждан</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2.1. Мероприятия гражданско-патриотической направленности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территориальные органы федеральных органов исполнительной власти по Республике Тыва </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увеличение доли обучающихся в образовательных организациях всех типов, принимавших участие в конкурсных мероприятиях, направленных на повыше</w:t>
            </w:r>
            <w:r w:rsidR="00AC5804">
              <w:rPr>
                <w:rFonts w:ascii="Times New Roman" w:hAnsi="Times New Roman"/>
                <w:sz w:val="24"/>
                <w:szCs w:val="24"/>
              </w:rPr>
              <w:t>-</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tcPr>
          <w:p w:rsidR="007205B4" w:rsidRPr="00ED23CC" w:rsidRDefault="007205B4" w:rsidP="00ED23CC">
            <w:pPr>
              <w:spacing w:after="0" w:line="240" w:lineRule="auto"/>
              <w:jc w:val="center"/>
              <w:rPr>
                <w:rFonts w:ascii="Times New Roman" w:hAnsi="Times New Roman"/>
                <w:sz w:val="24"/>
                <w:szCs w:val="24"/>
              </w:rPr>
            </w:pPr>
          </w:p>
        </w:tc>
        <w:tc>
          <w:tcPr>
            <w:tcW w:w="2524" w:type="dxa"/>
          </w:tcPr>
          <w:p w:rsidR="007205B4" w:rsidRPr="00ED23CC" w:rsidRDefault="00AC5804" w:rsidP="00AC5804">
            <w:pPr>
              <w:spacing w:after="0" w:line="240" w:lineRule="auto"/>
              <w:rPr>
                <w:rFonts w:ascii="Times New Roman" w:hAnsi="Times New Roman"/>
                <w:sz w:val="24"/>
                <w:szCs w:val="24"/>
              </w:rPr>
            </w:pPr>
            <w:r w:rsidRPr="00ED23CC">
              <w:rPr>
                <w:rFonts w:ascii="Times New Roman" w:hAnsi="Times New Roman"/>
                <w:sz w:val="24"/>
                <w:szCs w:val="24"/>
              </w:rPr>
              <w:t>(по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tcPr>
          <w:p w:rsidR="007205B4" w:rsidRPr="00ED23CC" w:rsidRDefault="00AC5804"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ние</w:t>
            </w:r>
            <w:proofErr w:type="spellEnd"/>
            <w:r w:rsidRPr="00ED23CC">
              <w:rPr>
                <w:rFonts w:ascii="Times New Roman" w:hAnsi="Times New Roman"/>
                <w:sz w:val="24"/>
                <w:szCs w:val="24"/>
              </w:rPr>
              <w:t xml:space="preserve">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val="restart"/>
          </w:tcPr>
          <w:p w:rsidR="007205B4" w:rsidRPr="00ED23CC" w:rsidRDefault="007205B4" w:rsidP="00B869CC">
            <w:pPr>
              <w:spacing w:after="0" w:line="240" w:lineRule="auto"/>
              <w:rPr>
                <w:rFonts w:ascii="Times New Roman" w:hAnsi="Times New Roman"/>
                <w:sz w:val="24"/>
                <w:szCs w:val="24"/>
              </w:rPr>
            </w:pPr>
            <w:r w:rsidRPr="00ED23CC">
              <w:rPr>
                <w:rFonts w:ascii="Times New Roman" w:hAnsi="Times New Roman"/>
                <w:sz w:val="24"/>
                <w:szCs w:val="24"/>
              </w:rPr>
              <w:t>2.1.1. Патриотические акции «День призывника», «Мы – граждане России!», «Георгиевская ленточка»</w:t>
            </w:r>
            <w:r w:rsidR="00B869CC">
              <w:rPr>
                <w:rFonts w:ascii="Times New Roman" w:hAnsi="Times New Roman"/>
                <w:sz w:val="24"/>
                <w:szCs w:val="24"/>
              </w:rPr>
              <w:t>,</w:t>
            </w:r>
            <w:r w:rsidR="00B869CC" w:rsidRPr="00ED23CC">
              <w:rPr>
                <w:rFonts w:ascii="Times New Roman" w:hAnsi="Times New Roman"/>
                <w:sz w:val="24"/>
                <w:szCs w:val="24"/>
              </w:rPr>
              <w:t xml:space="preserve"> посвященная Дню России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20 апреля, 15 ноября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2.1.2. День Конституции Российской Федерации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12 декабря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юстиции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2.1.3. День Конституции Республики Тыва</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 мая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Министерство юстиции Республики Тыва, территориальные органы федеральных органов исполнительной власти по Республике Тыва (по согласованию), органы исполнительной </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w:t>
            </w:r>
            <w:proofErr w:type="spellStart"/>
            <w:r w:rsidRPr="00ED23CC">
              <w:rPr>
                <w:rFonts w:ascii="Times New Roman" w:hAnsi="Times New Roman"/>
                <w:sz w:val="24"/>
                <w:szCs w:val="24"/>
              </w:rPr>
              <w:t>обу</w:t>
            </w:r>
            <w:proofErr w:type="spellEnd"/>
            <w:r w:rsidR="00AC5804">
              <w:rPr>
                <w:rFonts w:ascii="Times New Roman" w:hAnsi="Times New Roman"/>
                <w:sz w:val="24"/>
                <w:szCs w:val="24"/>
              </w:rPr>
              <w:t>-</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tblHeade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AC5804" w:rsidRPr="00ED23CC" w:rsidTr="00AC5804">
        <w:trPr>
          <w:jc w:val="center"/>
        </w:trPr>
        <w:tc>
          <w:tcPr>
            <w:tcW w:w="2971" w:type="dxa"/>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p>
        </w:tc>
        <w:tc>
          <w:tcPr>
            <w:tcW w:w="1185" w:type="dxa"/>
          </w:tcPr>
          <w:p w:rsidR="00AC5804" w:rsidRPr="00ED23CC" w:rsidRDefault="00AC5804" w:rsidP="00ED23CC">
            <w:pPr>
              <w:spacing w:after="0" w:line="240" w:lineRule="auto"/>
              <w:jc w:val="center"/>
              <w:rPr>
                <w:rFonts w:ascii="Times New Roman" w:hAnsi="Times New Roman"/>
                <w:sz w:val="24"/>
                <w:szCs w:val="24"/>
              </w:rPr>
            </w:pPr>
          </w:p>
        </w:tc>
        <w:tc>
          <w:tcPr>
            <w:tcW w:w="941"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2" w:type="dxa"/>
          </w:tcPr>
          <w:p w:rsidR="00AC5804" w:rsidRPr="00ED23CC" w:rsidRDefault="00AC5804" w:rsidP="00ED23CC">
            <w:pPr>
              <w:spacing w:after="0" w:line="240" w:lineRule="auto"/>
              <w:jc w:val="center"/>
              <w:rPr>
                <w:rFonts w:ascii="Times New Roman" w:hAnsi="Times New Roman"/>
                <w:sz w:val="24"/>
                <w:szCs w:val="24"/>
              </w:rPr>
            </w:pPr>
          </w:p>
        </w:tc>
        <w:tc>
          <w:tcPr>
            <w:tcW w:w="1225" w:type="dxa"/>
          </w:tcPr>
          <w:p w:rsidR="00AC5804" w:rsidRPr="00ED23CC" w:rsidRDefault="00AC5804" w:rsidP="00ED23CC">
            <w:pPr>
              <w:spacing w:after="0" w:line="240" w:lineRule="auto"/>
              <w:jc w:val="center"/>
              <w:rPr>
                <w:rFonts w:ascii="Times New Roman" w:hAnsi="Times New Roman"/>
                <w:sz w:val="24"/>
                <w:szCs w:val="24"/>
              </w:rPr>
            </w:pPr>
          </w:p>
        </w:tc>
        <w:tc>
          <w:tcPr>
            <w:tcW w:w="2524"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tcPr>
          <w:p w:rsidR="00AC5804" w:rsidRPr="00ED23CC" w:rsidRDefault="00AC5804"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чающихся</w:t>
            </w:r>
            <w:proofErr w:type="spellEnd"/>
            <w:r w:rsidRPr="00ED23CC">
              <w:rPr>
                <w:rFonts w:ascii="Times New Roman" w:hAnsi="Times New Roman"/>
                <w:sz w:val="24"/>
                <w:szCs w:val="24"/>
              </w:rPr>
              <w:t xml:space="preserve"> субъекта к 2019 г. до 65 процентов, к 2020 г. – до 70 процентов, к 2021 г. – до 75 процентов</w:t>
            </w:r>
          </w:p>
        </w:tc>
      </w:tr>
      <w:tr w:rsidR="007205B4" w:rsidRPr="00ED23CC" w:rsidTr="00AC5804">
        <w:trPr>
          <w:jc w:val="center"/>
        </w:trPr>
        <w:tc>
          <w:tcPr>
            <w:tcW w:w="2971" w:type="dxa"/>
            <w:vMerge w:val="restart"/>
            <w:tcBorders>
              <w:top w:val="single" w:sz="4" w:space="0" w:color="auto"/>
              <w:left w:val="single" w:sz="4" w:space="0" w:color="auto"/>
              <w:bottom w:val="single" w:sz="4" w:space="0" w:color="auto"/>
              <w:right w:val="single" w:sz="4" w:space="0" w:color="auto"/>
            </w:tcBorders>
          </w:tcPr>
          <w:p w:rsidR="007205B4" w:rsidRPr="00ED23CC" w:rsidRDefault="007205B4" w:rsidP="00B869CC">
            <w:pPr>
              <w:spacing w:after="0" w:line="240" w:lineRule="auto"/>
              <w:rPr>
                <w:rFonts w:ascii="Times New Roman" w:hAnsi="Times New Roman"/>
                <w:sz w:val="24"/>
                <w:szCs w:val="24"/>
              </w:rPr>
            </w:pPr>
            <w:r w:rsidRPr="00ED23CC">
              <w:rPr>
                <w:rFonts w:ascii="Times New Roman" w:hAnsi="Times New Roman"/>
                <w:sz w:val="24"/>
                <w:szCs w:val="24"/>
              </w:rPr>
              <w:t xml:space="preserve">2.2. Мероприятия, направленные на </w:t>
            </w:r>
            <w:r w:rsidR="00B869CC">
              <w:rPr>
                <w:rFonts w:ascii="Times New Roman" w:hAnsi="Times New Roman"/>
                <w:sz w:val="24"/>
                <w:szCs w:val="24"/>
              </w:rPr>
              <w:t>формирование</w:t>
            </w:r>
            <w:r w:rsidRPr="00ED23CC">
              <w:rPr>
                <w:rFonts w:ascii="Times New Roman" w:hAnsi="Times New Roman"/>
                <w:sz w:val="24"/>
                <w:szCs w:val="24"/>
              </w:rPr>
              <w:t xml:space="preserve"> уваж</w:t>
            </w:r>
            <w:r w:rsidR="00B869CC">
              <w:rPr>
                <w:rFonts w:ascii="Times New Roman" w:hAnsi="Times New Roman"/>
                <w:sz w:val="24"/>
                <w:szCs w:val="24"/>
              </w:rPr>
              <w:t>ительного отношения</w:t>
            </w:r>
            <w:r w:rsidRPr="00ED23CC">
              <w:rPr>
                <w:rFonts w:ascii="Times New Roman" w:hAnsi="Times New Roman"/>
                <w:sz w:val="24"/>
                <w:szCs w:val="24"/>
              </w:rPr>
              <w:t xml:space="preserve"> к государственным символам и выдающимся россиянам</w:t>
            </w:r>
          </w:p>
        </w:tc>
        <w:tc>
          <w:tcPr>
            <w:tcW w:w="1559"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41"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Borders>
              <w:top w:val="single" w:sz="4" w:space="0" w:color="auto"/>
              <w:left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Borders>
              <w:top w:val="single" w:sz="4" w:space="0" w:color="auto"/>
              <w:left w:val="single" w:sz="4" w:space="0" w:color="auto"/>
              <w:bottom w:val="single" w:sz="4" w:space="0" w:color="auto"/>
              <w:right w:val="single" w:sz="4" w:space="0" w:color="auto"/>
            </w:tcBorders>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Borders>
              <w:left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p>
        </w:tc>
        <w:tc>
          <w:tcPr>
            <w:tcW w:w="2524"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41"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Borders>
              <w:left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p>
        </w:tc>
        <w:tc>
          <w:tcPr>
            <w:tcW w:w="2524"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Borders>
              <w:left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p>
        </w:tc>
        <w:tc>
          <w:tcPr>
            <w:tcW w:w="2524"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Borders>
              <w:left w:val="single" w:sz="4" w:space="0" w:color="auto"/>
              <w:bottom w:val="single" w:sz="4" w:space="0" w:color="auto"/>
              <w:right w:val="single" w:sz="4" w:space="0" w:color="auto"/>
            </w:tcBorders>
          </w:tcPr>
          <w:p w:rsidR="007205B4" w:rsidRPr="00ED23CC" w:rsidRDefault="007205B4" w:rsidP="00ED23CC">
            <w:pPr>
              <w:spacing w:after="0" w:line="240" w:lineRule="auto"/>
              <w:jc w:val="center"/>
              <w:rPr>
                <w:rFonts w:ascii="Times New Roman" w:hAnsi="Times New Roman"/>
                <w:sz w:val="24"/>
                <w:szCs w:val="24"/>
              </w:rPr>
            </w:pPr>
          </w:p>
        </w:tc>
        <w:tc>
          <w:tcPr>
            <w:tcW w:w="2524"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Borders>
              <w:top w:val="single" w:sz="4" w:space="0" w:color="auto"/>
            </w:tcBorders>
          </w:tcPr>
          <w:p w:rsidR="007205B4" w:rsidRPr="00ED23CC" w:rsidRDefault="007205B4" w:rsidP="00B869CC">
            <w:pPr>
              <w:spacing w:after="0" w:line="240" w:lineRule="auto"/>
              <w:rPr>
                <w:rFonts w:ascii="Times New Roman" w:hAnsi="Times New Roman"/>
                <w:sz w:val="24"/>
                <w:szCs w:val="24"/>
              </w:rPr>
            </w:pPr>
            <w:r w:rsidRPr="00ED23CC">
              <w:rPr>
                <w:rFonts w:ascii="Times New Roman" w:hAnsi="Times New Roman"/>
                <w:sz w:val="24"/>
                <w:szCs w:val="24"/>
              </w:rPr>
              <w:t xml:space="preserve">2.2.1. Мероприятия, посвященные дважды Герою Социалистического труда, Герою России, генерал </w:t>
            </w:r>
            <w:r w:rsidR="00AC5804">
              <w:rPr>
                <w:rFonts w:ascii="Times New Roman" w:hAnsi="Times New Roman"/>
                <w:sz w:val="24"/>
                <w:szCs w:val="24"/>
              </w:rPr>
              <w:t>–</w:t>
            </w:r>
            <w:r w:rsidRPr="00ED23CC">
              <w:rPr>
                <w:rFonts w:ascii="Times New Roman" w:hAnsi="Times New Roman"/>
                <w:sz w:val="24"/>
                <w:szCs w:val="24"/>
              </w:rPr>
              <w:t>лейтенант</w:t>
            </w:r>
            <w:r w:rsidR="00B869CC">
              <w:rPr>
                <w:rFonts w:ascii="Times New Roman" w:hAnsi="Times New Roman"/>
                <w:sz w:val="24"/>
                <w:szCs w:val="24"/>
              </w:rPr>
              <w:t>у</w:t>
            </w:r>
            <w:r w:rsidRPr="00ED23CC">
              <w:rPr>
                <w:rFonts w:ascii="Times New Roman" w:hAnsi="Times New Roman"/>
                <w:sz w:val="24"/>
                <w:szCs w:val="24"/>
              </w:rPr>
              <w:t xml:space="preserve"> Калашников</w:t>
            </w:r>
            <w:r w:rsidR="00B869CC">
              <w:rPr>
                <w:rFonts w:ascii="Times New Roman" w:hAnsi="Times New Roman"/>
                <w:sz w:val="24"/>
                <w:szCs w:val="24"/>
              </w:rPr>
              <w:t>у</w:t>
            </w:r>
            <w:r w:rsidRPr="00ED23CC">
              <w:rPr>
                <w:rFonts w:ascii="Times New Roman" w:hAnsi="Times New Roman"/>
                <w:sz w:val="24"/>
                <w:szCs w:val="24"/>
              </w:rPr>
              <w:t xml:space="preserve"> </w:t>
            </w:r>
          </w:p>
        </w:tc>
        <w:tc>
          <w:tcPr>
            <w:tcW w:w="1559" w:type="dxa"/>
            <w:tcBorders>
              <w:top w:val="single" w:sz="4" w:space="0" w:color="auto"/>
            </w:tcBorders>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Borders>
              <w:top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Borders>
              <w:top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Borders>
              <w:top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Borders>
              <w:top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Borders>
              <w:top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Borders>
              <w:top w:val="single" w:sz="4" w:space="0" w:color="auto"/>
            </w:tcBorders>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 ноября</w:t>
            </w:r>
          </w:p>
        </w:tc>
        <w:tc>
          <w:tcPr>
            <w:tcW w:w="2524" w:type="dxa"/>
            <w:vMerge w:val="restart"/>
            <w:tcBorders>
              <w:top w:val="single" w:sz="4" w:space="0" w:color="auto"/>
            </w:tcBorders>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территориальные органы федеральных органов </w:t>
            </w:r>
            <w:proofErr w:type="spellStart"/>
            <w:r w:rsidRPr="00ED23CC">
              <w:rPr>
                <w:rFonts w:ascii="Times New Roman" w:hAnsi="Times New Roman"/>
                <w:sz w:val="24"/>
                <w:szCs w:val="24"/>
              </w:rPr>
              <w:t>ис</w:t>
            </w:r>
            <w:proofErr w:type="spellEnd"/>
            <w:r w:rsidR="00AC5804">
              <w:rPr>
                <w:rFonts w:ascii="Times New Roman" w:hAnsi="Times New Roman"/>
                <w:sz w:val="24"/>
                <w:szCs w:val="24"/>
              </w:rPr>
              <w:t>-</w:t>
            </w:r>
          </w:p>
        </w:tc>
        <w:tc>
          <w:tcPr>
            <w:tcW w:w="2693" w:type="dxa"/>
            <w:vMerge w:val="restart"/>
            <w:tcBorders>
              <w:top w:val="single" w:sz="4" w:space="0" w:color="auto"/>
            </w:tcBorders>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увеличение доли обучающихся в образовательных организациях всех типов, принимавших участие в конкурс</w:t>
            </w:r>
            <w:r w:rsidR="00AC5804">
              <w:rPr>
                <w:rFonts w:ascii="Times New Roman" w:hAnsi="Times New Roman"/>
                <w:sz w:val="24"/>
                <w:szCs w:val="24"/>
              </w:rPr>
              <w:t>-</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М.Т. (1919 год)</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местный бюджет </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p>
        </w:tc>
        <w:tc>
          <w:tcPr>
            <w:tcW w:w="2524" w:type="dxa"/>
            <w:vMerge w:val="restart"/>
          </w:tcPr>
          <w:p w:rsidR="007205B4" w:rsidRPr="00ED23CC" w:rsidRDefault="00AC5804"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полнительной</w:t>
            </w:r>
            <w:proofErr w:type="spellEnd"/>
            <w:r w:rsidRPr="00ED23CC">
              <w:rPr>
                <w:rFonts w:ascii="Times New Roman" w:hAnsi="Times New Roman"/>
                <w:sz w:val="24"/>
                <w:szCs w:val="24"/>
              </w:rPr>
              <w:t xml:space="preserve">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AC5804"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ных</w:t>
            </w:r>
            <w:proofErr w:type="spellEnd"/>
            <w:r w:rsidRPr="00ED23CC">
              <w:rPr>
                <w:rFonts w:ascii="Times New Roman" w:hAnsi="Times New Roman"/>
                <w:sz w:val="24"/>
                <w:szCs w:val="24"/>
              </w:rPr>
              <w:t xml:space="preserve">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2.2.2. Мероприятия, посвященные тувинским добровольцам, участникам Великой Отечественной войны 1941-1945 гг.</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 сентября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2.2.3. Мероприятия на знание государственной символики Российской Федерации и Республики Тыва среди обучающихся образовательных организаций</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18 февраля</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военный комиссариат Республики Тыва (по согласованию), РО ДОСААФ России Республики Тыва (по согласованию), органы местного самоуправления (по согласованию)</w:t>
            </w:r>
          </w:p>
          <w:p w:rsidR="007205B4" w:rsidRPr="00ED23CC" w:rsidRDefault="007205B4" w:rsidP="00ED23CC">
            <w:pPr>
              <w:spacing w:after="0" w:line="240" w:lineRule="auto"/>
              <w:rPr>
                <w:rFonts w:ascii="Times New Roman" w:hAnsi="Times New Roman"/>
                <w:sz w:val="24"/>
                <w:szCs w:val="24"/>
              </w:rPr>
            </w:pP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2.3. Мероприятия, посвященные памятным датам российской истории</w:t>
            </w:r>
          </w:p>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w:t>
            </w:r>
            <w:r w:rsidR="00AC5804">
              <w:rPr>
                <w:rFonts w:ascii="Times New Roman" w:hAnsi="Times New Roman"/>
                <w:sz w:val="24"/>
                <w:szCs w:val="24"/>
              </w:rPr>
              <w:t>веете-</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AC5804" w:rsidRPr="00ED23CC" w:rsidTr="00AC5804">
        <w:trPr>
          <w:jc w:val="center"/>
        </w:trPr>
        <w:tc>
          <w:tcPr>
            <w:tcW w:w="2971" w:type="dxa"/>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p>
        </w:tc>
        <w:tc>
          <w:tcPr>
            <w:tcW w:w="1185" w:type="dxa"/>
          </w:tcPr>
          <w:p w:rsidR="00AC5804" w:rsidRPr="00ED23CC" w:rsidRDefault="00AC5804" w:rsidP="00ED23CC">
            <w:pPr>
              <w:spacing w:after="0" w:line="240" w:lineRule="auto"/>
              <w:jc w:val="center"/>
              <w:rPr>
                <w:rFonts w:ascii="Times New Roman" w:hAnsi="Times New Roman"/>
                <w:sz w:val="24"/>
                <w:szCs w:val="24"/>
              </w:rPr>
            </w:pPr>
          </w:p>
        </w:tc>
        <w:tc>
          <w:tcPr>
            <w:tcW w:w="941"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2" w:type="dxa"/>
          </w:tcPr>
          <w:p w:rsidR="00AC5804" w:rsidRPr="00ED23CC" w:rsidRDefault="00AC5804" w:rsidP="00ED23CC">
            <w:pPr>
              <w:spacing w:after="0" w:line="240" w:lineRule="auto"/>
              <w:jc w:val="center"/>
              <w:rPr>
                <w:rFonts w:ascii="Times New Roman" w:hAnsi="Times New Roman"/>
                <w:sz w:val="24"/>
                <w:szCs w:val="24"/>
              </w:rPr>
            </w:pPr>
          </w:p>
        </w:tc>
        <w:tc>
          <w:tcPr>
            <w:tcW w:w="1225" w:type="dxa"/>
          </w:tcPr>
          <w:p w:rsidR="00AC5804" w:rsidRPr="00ED23CC" w:rsidRDefault="00AC5804" w:rsidP="00ED23CC">
            <w:pPr>
              <w:spacing w:after="0" w:line="240" w:lineRule="auto"/>
              <w:jc w:val="center"/>
              <w:rPr>
                <w:rFonts w:ascii="Times New Roman" w:hAnsi="Times New Roman"/>
                <w:sz w:val="24"/>
                <w:szCs w:val="24"/>
              </w:rPr>
            </w:pPr>
          </w:p>
        </w:tc>
        <w:tc>
          <w:tcPr>
            <w:tcW w:w="2524" w:type="dxa"/>
          </w:tcPr>
          <w:p w:rsidR="00AC5804" w:rsidRPr="00ED23CC" w:rsidRDefault="00AC5804"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ранские</w:t>
            </w:r>
            <w:proofErr w:type="spellEnd"/>
            <w:r w:rsidRPr="00ED23CC">
              <w:rPr>
                <w:rFonts w:ascii="Times New Roman" w:hAnsi="Times New Roman"/>
                <w:sz w:val="24"/>
                <w:szCs w:val="24"/>
              </w:rPr>
              <w:t xml:space="preserve"> и молодежные организации Республики Тыва (по согласованию)</w:t>
            </w:r>
          </w:p>
        </w:tc>
        <w:tc>
          <w:tcPr>
            <w:tcW w:w="2693"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к 2020 г. – до 70 процентов, к 2021 г. – до 75 процентов</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2.3.1. Мероприятия, посвященные годовщине вывода советских войск из Афганистана</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февраль</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B869CC">
            <w:pPr>
              <w:spacing w:after="0" w:line="240" w:lineRule="auto"/>
              <w:rPr>
                <w:rFonts w:ascii="Times New Roman" w:hAnsi="Times New Roman"/>
                <w:sz w:val="24"/>
                <w:szCs w:val="24"/>
              </w:rPr>
            </w:pPr>
            <w:r w:rsidRPr="00ED23CC">
              <w:rPr>
                <w:rFonts w:ascii="Times New Roman" w:hAnsi="Times New Roman"/>
                <w:sz w:val="24"/>
                <w:szCs w:val="24"/>
              </w:rPr>
              <w:t>2.3.2. Торжественные мероприятия, посвященные 76-й годовщине Победы советского народа над фашисткой Германией в Великой Отечественной войне 1941-1945 гг. и 76-летию снятия блокады Ленинграда (1944 год)</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9 мая,</w:t>
            </w:r>
          </w:p>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27 января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w:t>
            </w:r>
            <w:r w:rsidR="00AC5804">
              <w:rPr>
                <w:rFonts w:ascii="Times New Roman" w:hAnsi="Times New Roman"/>
                <w:sz w:val="24"/>
                <w:szCs w:val="24"/>
              </w:rPr>
              <w:t>-</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AC5804" w:rsidRPr="00ED23CC" w:rsidTr="00AC5804">
        <w:trPr>
          <w:jc w:val="center"/>
        </w:trPr>
        <w:tc>
          <w:tcPr>
            <w:tcW w:w="2971" w:type="dxa"/>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p>
        </w:tc>
        <w:tc>
          <w:tcPr>
            <w:tcW w:w="1185" w:type="dxa"/>
          </w:tcPr>
          <w:p w:rsidR="00AC5804" w:rsidRPr="00ED23CC" w:rsidRDefault="00AC5804" w:rsidP="00ED23CC">
            <w:pPr>
              <w:spacing w:after="0" w:line="240" w:lineRule="auto"/>
              <w:jc w:val="center"/>
              <w:rPr>
                <w:rFonts w:ascii="Times New Roman" w:hAnsi="Times New Roman"/>
                <w:sz w:val="24"/>
                <w:szCs w:val="24"/>
              </w:rPr>
            </w:pPr>
          </w:p>
        </w:tc>
        <w:tc>
          <w:tcPr>
            <w:tcW w:w="941"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2" w:type="dxa"/>
          </w:tcPr>
          <w:p w:rsidR="00AC5804" w:rsidRPr="00ED23CC" w:rsidRDefault="00AC5804" w:rsidP="00ED23CC">
            <w:pPr>
              <w:spacing w:after="0" w:line="240" w:lineRule="auto"/>
              <w:jc w:val="center"/>
              <w:rPr>
                <w:rFonts w:ascii="Times New Roman" w:hAnsi="Times New Roman"/>
                <w:sz w:val="24"/>
                <w:szCs w:val="24"/>
              </w:rPr>
            </w:pPr>
          </w:p>
        </w:tc>
        <w:tc>
          <w:tcPr>
            <w:tcW w:w="1225" w:type="dxa"/>
          </w:tcPr>
          <w:p w:rsidR="00AC5804" w:rsidRPr="00ED23CC" w:rsidRDefault="00AC5804" w:rsidP="00ED23CC">
            <w:pPr>
              <w:spacing w:after="0" w:line="240" w:lineRule="auto"/>
              <w:jc w:val="center"/>
              <w:rPr>
                <w:rFonts w:ascii="Times New Roman" w:hAnsi="Times New Roman"/>
                <w:sz w:val="24"/>
                <w:szCs w:val="24"/>
              </w:rPr>
            </w:pPr>
          </w:p>
        </w:tc>
        <w:tc>
          <w:tcPr>
            <w:tcW w:w="2524" w:type="dxa"/>
          </w:tcPr>
          <w:p w:rsidR="00AC5804" w:rsidRPr="00ED23CC" w:rsidRDefault="00AC5804" w:rsidP="00AC5804">
            <w:pPr>
              <w:spacing w:after="0" w:line="240" w:lineRule="auto"/>
              <w:rPr>
                <w:rFonts w:ascii="Times New Roman" w:hAnsi="Times New Roman"/>
                <w:sz w:val="24"/>
                <w:szCs w:val="24"/>
              </w:rPr>
            </w:pPr>
            <w:proofErr w:type="spellStart"/>
            <w:r w:rsidRPr="00ED23CC">
              <w:rPr>
                <w:rFonts w:ascii="Times New Roman" w:hAnsi="Times New Roman"/>
                <w:sz w:val="24"/>
                <w:szCs w:val="24"/>
              </w:rPr>
              <w:t>ва</w:t>
            </w:r>
            <w:proofErr w:type="spellEnd"/>
            <w:r w:rsidRPr="00ED23CC">
              <w:rPr>
                <w:rFonts w:ascii="Times New Roman" w:hAnsi="Times New Roman"/>
                <w:sz w:val="24"/>
                <w:szCs w:val="24"/>
              </w:rPr>
              <w:t>, органы местного самоуправления (по согласованию), ветеранские и молодежные организации Республики Тыва (по согласованию)</w:t>
            </w:r>
          </w:p>
        </w:tc>
        <w:tc>
          <w:tcPr>
            <w:tcW w:w="2693"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2.4. Мероприятия культурно-патриотической направленности, в том числе организация конкурсов, фестивалей и слетов</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3370,8</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1362,6</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1208,2</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3370,8</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1362,6</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1208,2</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2.4.1. Региональный этап Всероссийского молодежного фестиваля патриотической песни «Я люблю тебя, Россия» (номинация «Дети»)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18 апреля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Министерство культуры Республики Тыва, Министерство труда и социальной политики </w:t>
            </w:r>
            <w:proofErr w:type="spellStart"/>
            <w:r w:rsidRPr="00ED23CC">
              <w:rPr>
                <w:rFonts w:ascii="Times New Roman" w:hAnsi="Times New Roman"/>
                <w:sz w:val="24"/>
                <w:szCs w:val="24"/>
              </w:rPr>
              <w:t>Респуб</w:t>
            </w:r>
            <w:proofErr w:type="spellEnd"/>
            <w:r w:rsidR="00AC5804">
              <w:rPr>
                <w:rFonts w:ascii="Times New Roman" w:hAnsi="Times New Roman"/>
                <w:sz w:val="24"/>
                <w:szCs w:val="24"/>
              </w:rPr>
              <w:t>-</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увеличение доли обучающихся в образовательных организациях всех типов, принимавших участие в конкурсных мероприятиях, направленных на повыше</w:t>
            </w:r>
            <w:r w:rsidR="00AC5804">
              <w:rPr>
                <w:rFonts w:ascii="Times New Roman" w:hAnsi="Times New Roman"/>
                <w:sz w:val="24"/>
                <w:szCs w:val="24"/>
              </w:rPr>
              <w:t>-</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внебюджетные средства </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tcPr>
          <w:p w:rsidR="007205B4" w:rsidRPr="00ED23CC" w:rsidRDefault="007205B4" w:rsidP="00ED23CC">
            <w:pPr>
              <w:spacing w:after="0" w:line="240" w:lineRule="auto"/>
              <w:jc w:val="center"/>
              <w:rPr>
                <w:rFonts w:ascii="Times New Roman" w:hAnsi="Times New Roman"/>
                <w:sz w:val="24"/>
                <w:szCs w:val="24"/>
              </w:rPr>
            </w:pPr>
          </w:p>
        </w:tc>
        <w:tc>
          <w:tcPr>
            <w:tcW w:w="2524" w:type="dxa"/>
          </w:tcPr>
          <w:p w:rsidR="007205B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лики Тыва, Военный комиссариат Республики Тыва (по согласованию), 55 отдельная мотострелковая бригада (горная) (по согласованию), РО ДОСААФ России Республики Тыва (по согласованию), ТРО «Российское движение школьников» (по согласованию), ветеранские и молодежные организации Республики Тыва (по согласованию)</w:t>
            </w:r>
          </w:p>
        </w:tc>
        <w:tc>
          <w:tcPr>
            <w:tcW w:w="2693" w:type="dxa"/>
          </w:tcPr>
          <w:p w:rsidR="007205B4" w:rsidRPr="00ED23CC" w:rsidRDefault="00AC5804"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ние</w:t>
            </w:r>
            <w:proofErr w:type="spellEnd"/>
            <w:r w:rsidRPr="00ED23CC">
              <w:rPr>
                <w:rFonts w:ascii="Times New Roman" w:hAnsi="Times New Roman"/>
                <w:sz w:val="24"/>
                <w:szCs w:val="24"/>
              </w:rPr>
              <w:t xml:space="preserve">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2.4.2. Республиканский юниорский лесной конкурс «Подрост»</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AC5804"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 xml:space="preserve">23-27 </w:t>
            </w:r>
          </w:p>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ноября</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природных ресурсов и экологии Республики Тыва, органы местного самоуправления Республики Тыва (по согласованию)</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AC5804" w:rsidRPr="00ED23CC" w:rsidTr="00AC5804">
        <w:trPr>
          <w:jc w:val="center"/>
        </w:trPr>
        <w:tc>
          <w:tcPr>
            <w:tcW w:w="2971" w:type="dxa"/>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p>
        </w:tc>
        <w:tc>
          <w:tcPr>
            <w:tcW w:w="1185" w:type="dxa"/>
          </w:tcPr>
          <w:p w:rsidR="00AC5804" w:rsidRPr="00ED23CC" w:rsidRDefault="00AC5804" w:rsidP="00ED23CC">
            <w:pPr>
              <w:spacing w:after="0" w:line="240" w:lineRule="auto"/>
              <w:jc w:val="center"/>
              <w:rPr>
                <w:rFonts w:ascii="Times New Roman" w:hAnsi="Times New Roman"/>
                <w:sz w:val="24"/>
                <w:szCs w:val="24"/>
              </w:rPr>
            </w:pPr>
          </w:p>
        </w:tc>
        <w:tc>
          <w:tcPr>
            <w:tcW w:w="941"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3" w:type="dxa"/>
          </w:tcPr>
          <w:p w:rsidR="00AC5804" w:rsidRPr="00ED23CC" w:rsidRDefault="00AC5804" w:rsidP="00ED23CC">
            <w:pPr>
              <w:spacing w:after="0" w:line="240" w:lineRule="auto"/>
              <w:jc w:val="center"/>
              <w:rPr>
                <w:rFonts w:ascii="Times New Roman" w:hAnsi="Times New Roman"/>
                <w:sz w:val="24"/>
                <w:szCs w:val="24"/>
              </w:rPr>
            </w:pPr>
          </w:p>
        </w:tc>
        <w:tc>
          <w:tcPr>
            <w:tcW w:w="992" w:type="dxa"/>
          </w:tcPr>
          <w:p w:rsidR="00AC5804" w:rsidRPr="00ED23CC" w:rsidRDefault="00AC5804" w:rsidP="00ED23CC">
            <w:pPr>
              <w:spacing w:after="0" w:line="240" w:lineRule="auto"/>
              <w:jc w:val="center"/>
              <w:rPr>
                <w:rFonts w:ascii="Times New Roman" w:hAnsi="Times New Roman"/>
                <w:sz w:val="24"/>
                <w:szCs w:val="24"/>
              </w:rPr>
            </w:pPr>
          </w:p>
        </w:tc>
        <w:tc>
          <w:tcPr>
            <w:tcW w:w="1225" w:type="dxa"/>
          </w:tcPr>
          <w:p w:rsidR="00AC5804" w:rsidRPr="00ED23CC" w:rsidRDefault="00AC5804" w:rsidP="00ED23CC">
            <w:pPr>
              <w:spacing w:after="0" w:line="240" w:lineRule="auto"/>
              <w:jc w:val="center"/>
              <w:rPr>
                <w:rFonts w:ascii="Times New Roman" w:hAnsi="Times New Roman"/>
                <w:sz w:val="24"/>
                <w:szCs w:val="24"/>
              </w:rPr>
            </w:pPr>
          </w:p>
        </w:tc>
        <w:tc>
          <w:tcPr>
            <w:tcW w:w="2524" w:type="dxa"/>
          </w:tcPr>
          <w:p w:rsidR="00AC5804" w:rsidRPr="00ED23CC" w:rsidRDefault="00AC5804" w:rsidP="00ED23CC">
            <w:pPr>
              <w:spacing w:after="0" w:line="240" w:lineRule="auto"/>
              <w:rPr>
                <w:rFonts w:ascii="Times New Roman" w:hAnsi="Times New Roman"/>
                <w:sz w:val="24"/>
                <w:szCs w:val="24"/>
              </w:rPr>
            </w:pPr>
          </w:p>
        </w:tc>
        <w:tc>
          <w:tcPr>
            <w:tcW w:w="2693"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к 2020 г. – до 70 процентов, к 2021 г. – до 75 процентов</w:t>
            </w:r>
          </w:p>
        </w:tc>
      </w:tr>
      <w:tr w:rsidR="00AC5804" w:rsidRPr="00ED23CC" w:rsidTr="00AC5804">
        <w:trPr>
          <w:jc w:val="center"/>
        </w:trPr>
        <w:tc>
          <w:tcPr>
            <w:tcW w:w="2971" w:type="dxa"/>
            <w:vMerge w:val="restart"/>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2.4.3. Республиканский фестиваль народного творчества «Салют Победы»</w:t>
            </w: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1450</w:t>
            </w:r>
          </w:p>
        </w:tc>
        <w:tc>
          <w:tcPr>
            <w:tcW w:w="941"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350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450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300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350</w:t>
            </w:r>
          </w:p>
        </w:tc>
        <w:tc>
          <w:tcPr>
            <w:tcW w:w="1225" w:type="dxa"/>
            <w:vMerge w:val="restart"/>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март</w:t>
            </w:r>
          </w:p>
        </w:tc>
        <w:tc>
          <w:tcPr>
            <w:tcW w:w="2524" w:type="dxa"/>
            <w:vMerge w:val="restart"/>
          </w:tcPr>
          <w:p w:rsidR="00AC5804" w:rsidRPr="00ED23CC" w:rsidRDefault="00AC580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Министерство культуры Республики Тыва, ветеранские и молодежные организации Республики Тыва </w:t>
            </w:r>
          </w:p>
          <w:p w:rsidR="00AC5804" w:rsidRPr="00ED23CC" w:rsidRDefault="00AC5804" w:rsidP="00AC5804">
            <w:pPr>
              <w:spacing w:after="0" w:line="240" w:lineRule="auto"/>
              <w:rPr>
                <w:rFonts w:ascii="Times New Roman" w:hAnsi="Times New Roman"/>
                <w:sz w:val="24"/>
                <w:szCs w:val="24"/>
              </w:rPr>
            </w:pPr>
            <w:r w:rsidRPr="00ED23CC">
              <w:rPr>
                <w:rFonts w:ascii="Times New Roman" w:hAnsi="Times New Roman"/>
                <w:sz w:val="24"/>
                <w:szCs w:val="24"/>
              </w:rPr>
              <w:t>(по согласованию), органы местного самоуправления (по согласованию)</w:t>
            </w:r>
          </w:p>
        </w:tc>
        <w:tc>
          <w:tcPr>
            <w:tcW w:w="2693" w:type="dxa"/>
            <w:vMerge w:val="restart"/>
          </w:tcPr>
          <w:p w:rsidR="00AC5804" w:rsidRPr="00ED23CC" w:rsidRDefault="00AC5804" w:rsidP="00AC5804">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обучающихся в образовательных организациях всех типов, принимавших участие в конкурсных мероприятиях, направленных на повышение уровня знаний истории и культуры России, своего города, </w:t>
            </w:r>
            <w:proofErr w:type="gramStart"/>
            <w:r w:rsidRPr="00ED23CC">
              <w:rPr>
                <w:rFonts w:ascii="Times New Roman" w:hAnsi="Times New Roman"/>
                <w:sz w:val="24"/>
                <w:szCs w:val="24"/>
              </w:rPr>
              <w:t>региона,  в</w:t>
            </w:r>
            <w:proofErr w:type="gramEnd"/>
            <w:r w:rsidRPr="00ED23CC">
              <w:rPr>
                <w:rFonts w:ascii="Times New Roman" w:hAnsi="Times New Roman"/>
                <w:sz w:val="24"/>
                <w:szCs w:val="24"/>
              </w:rPr>
              <w:t xml:space="preserve"> общей численности обучающихся субъекта к 2019 г. до 65 процентов, к 2020 г. – до 70 процентов, к 2021 г. – до 75 процентов</w:t>
            </w:r>
            <w:r>
              <w:rPr>
                <w:rFonts w:ascii="Times New Roman" w:hAnsi="Times New Roman"/>
                <w:sz w:val="24"/>
                <w:szCs w:val="24"/>
              </w:rPr>
              <w:t xml:space="preserve"> </w:t>
            </w:r>
            <w:r w:rsidRPr="00ED23CC">
              <w:rPr>
                <w:rFonts w:ascii="Times New Roman" w:hAnsi="Times New Roman"/>
                <w:sz w:val="24"/>
                <w:szCs w:val="24"/>
              </w:rPr>
              <w:t>численности образовательных организаций Республики Тыва к 2021 г. до 75 процентов</w:t>
            </w:r>
          </w:p>
        </w:tc>
      </w:tr>
      <w:tr w:rsidR="00AC5804" w:rsidRPr="00ED23CC" w:rsidTr="00AC5804">
        <w:trPr>
          <w:jc w:val="center"/>
        </w:trPr>
        <w:tc>
          <w:tcPr>
            <w:tcW w:w="2971" w:type="dxa"/>
            <w:vMerge/>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AC5804" w:rsidRPr="00ED23CC" w:rsidRDefault="00AC5804" w:rsidP="00ED23CC">
            <w:pPr>
              <w:spacing w:after="0" w:line="240" w:lineRule="auto"/>
              <w:jc w:val="center"/>
              <w:rPr>
                <w:rFonts w:ascii="Times New Roman" w:hAnsi="Times New Roman"/>
                <w:sz w:val="24"/>
                <w:szCs w:val="24"/>
              </w:rPr>
            </w:pPr>
          </w:p>
        </w:tc>
        <w:tc>
          <w:tcPr>
            <w:tcW w:w="2524" w:type="dxa"/>
            <w:vMerge/>
          </w:tcPr>
          <w:p w:rsidR="00AC5804" w:rsidRPr="00ED23CC" w:rsidRDefault="00AC5804" w:rsidP="00ED23CC">
            <w:pPr>
              <w:rPr>
                <w:rFonts w:ascii="Times New Roman" w:hAnsi="Times New Roman"/>
                <w:sz w:val="24"/>
                <w:szCs w:val="24"/>
              </w:rPr>
            </w:pPr>
          </w:p>
        </w:tc>
        <w:tc>
          <w:tcPr>
            <w:tcW w:w="2693" w:type="dxa"/>
            <w:vMerge/>
          </w:tcPr>
          <w:p w:rsidR="00AC5804" w:rsidRPr="00ED23CC" w:rsidRDefault="00AC5804" w:rsidP="00ED23CC">
            <w:pPr>
              <w:rPr>
                <w:rFonts w:ascii="Times New Roman" w:hAnsi="Times New Roman"/>
                <w:sz w:val="24"/>
                <w:szCs w:val="24"/>
              </w:rPr>
            </w:pPr>
          </w:p>
        </w:tc>
      </w:tr>
      <w:tr w:rsidR="00AC5804" w:rsidRPr="00ED23CC" w:rsidTr="00AC5804">
        <w:trPr>
          <w:jc w:val="center"/>
        </w:trPr>
        <w:tc>
          <w:tcPr>
            <w:tcW w:w="2971" w:type="dxa"/>
            <w:vMerge/>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1450</w:t>
            </w:r>
          </w:p>
        </w:tc>
        <w:tc>
          <w:tcPr>
            <w:tcW w:w="941"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350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450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300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350</w:t>
            </w:r>
          </w:p>
        </w:tc>
        <w:tc>
          <w:tcPr>
            <w:tcW w:w="1225" w:type="dxa"/>
            <w:vMerge/>
          </w:tcPr>
          <w:p w:rsidR="00AC5804" w:rsidRPr="00ED23CC" w:rsidRDefault="00AC5804" w:rsidP="00ED23CC">
            <w:pPr>
              <w:spacing w:after="0" w:line="240" w:lineRule="auto"/>
              <w:jc w:val="center"/>
              <w:rPr>
                <w:rFonts w:ascii="Times New Roman" w:hAnsi="Times New Roman"/>
                <w:sz w:val="24"/>
                <w:szCs w:val="24"/>
              </w:rPr>
            </w:pPr>
          </w:p>
        </w:tc>
        <w:tc>
          <w:tcPr>
            <w:tcW w:w="2524" w:type="dxa"/>
            <w:vMerge/>
          </w:tcPr>
          <w:p w:rsidR="00AC5804" w:rsidRPr="00ED23CC" w:rsidRDefault="00AC5804" w:rsidP="00ED23CC">
            <w:pPr>
              <w:rPr>
                <w:rFonts w:ascii="Times New Roman" w:hAnsi="Times New Roman"/>
                <w:sz w:val="24"/>
                <w:szCs w:val="24"/>
              </w:rPr>
            </w:pPr>
          </w:p>
        </w:tc>
        <w:tc>
          <w:tcPr>
            <w:tcW w:w="2693" w:type="dxa"/>
            <w:vMerge/>
          </w:tcPr>
          <w:p w:rsidR="00AC5804" w:rsidRPr="00ED23CC" w:rsidRDefault="00AC5804" w:rsidP="00ED23CC">
            <w:pPr>
              <w:rPr>
                <w:rFonts w:ascii="Times New Roman" w:hAnsi="Times New Roman"/>
                <w:sz w:val="24"/>
                <w:szCs w:val="24"/>
              </w:rPr>
            </w:pPr>
          </w:p>
        </w:tc>
      </w:tr>
      <w:tr w:rsidR="00AC5804" w:rsidRPr="00ED23CC" w:rsidTr="00AC5804">
        <w:trPr>
          <w:jc w:val="center"/>
        </w:trPr>
        <w:tc>
          <w:tcPr>
            <w:tcW w:w="2971" w:type="dxa"/>
            <w:vMerge/>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AC5804" w:rsidRPr="00ED23CC" w:rsidRDefault="00AC5804" w:rsidP="00ED23CC">
            <w:pPr>
              <w:spacing w:after="0" w:line="240" w:lineRule="auto"/>
              <w:jc w:val="center"/>
              <w:rPr>
                <w:rFonts w:ascii="Times New Roman" w:hAnsi="Times New Roman"/>
                <w:sz w:val="24"/>
                <w:szCs w:val="24"/>
              </w:rPr>
            </w:pPr>
          </w:p>
        </w:tc>
        <w:tc>
          <w:tcPr>
            <w:tcW w:w="2524" w:type="dxa"/>
            <w:vMerge/>
          </w:tcPr>
          <w:p w:rsidR="00AC5804" w:rsidRPr="00ED23CC" w:rsidRDefault="00AC5804" w:rsidP="00ED23CC">
            <w:pPr>
              <w:spacing w:after="0" w:line="240" w:lineRule="auto"/>
              <w:rPr>
                <w:rFonts w:ascii="Times New Roman" w:hAnsi="Times New Roman"/>
                <w:sz w:val="24"/>
                <w:szCs w:val="24"/>
              </w:rPr>
            </w:pPr>
          </w:p>
        </w:tc>
        <w:tc>
          <w:tcPr>
            <w:tcW w:w="2693" w:type="dxa"/>
            <w:vMerge/>
          </w:tcPr>
          <w:p w:rsidR="00AC5804" w:rsidRPr="00ED23CC" w:rsidRDefault="00AC5804" w:rsidP="00ED23CC">
            <w:pPr>
              <w:spacing w:after="0" w:line="240" w:lineRule="auto"/>
              <w:rPr>
                <w:rFonts w:ascii="Times New Roman" w:hAnsi="Times New Roman"/>
                <w:sz w:val="24"/>
                <w:szCs w:val="24"/>
              </w:rPr>
            </w:pPr>
          </w:p>
        </w:tc>
      </w:tr>
      <w:tr w:rsidR="00AC5804" w:rsidRPr="00ED23CC" w:rsidTr="00AC5804">
        <w:trPr>
          <w:jc w:val="center"/>
        </w:trPr>
        <w:tc>
          <w:tcPr>
            <w:tcW w:w="2971" w:type="dxa"/>
            <w:vMerge/>
          </w:tcPr>
          <w:p w:rsidR="00AC5804" w:rsidRPr="00ED23CC" w:rsidRDefault="00AC5804" w:rsidP="00ED23CC">
            <w:pPr>
              <w:spacing w:after="0" w:line="240" w:lineRule="auto"/>
              <w:rPr>
                <w:rFonts w:ascii="Times New Roman" w:hAnsi="Times New Roman"/>
                <w:sz w:val="24"/>
                <w:szCs w:val="24"/>
              </w:rPr>
            </w:pPr>
          </w:p>
        </w:tc>
        <w:tc>
          <w:tcPr>
            <w:tcW w:w="1559" w:type="dxa"/>
          </w:tcPr>
          <w:p w:rsidR="00AC580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AC5804" w:rsidRPr="00ED23CC" w:rsidRDefault="00AC580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AC5804" w:rsidRPr="00ED23CC" w:rsidRDefault="00AC5804" w:rsidP="00ED23CC">
            <w:pPr>
              <w:spacing w:after="0" w:line="240" w:lineRule="auto"/>
              <w:jc w:val="center"/>
              <w:rPr>
                <w:rFonts w:ascii="Times New Roman" w:hAnsi="Times New Roman"/>
                <w:sz w:val="24"/>
                <w:szCs w:val="24"/>
              </w:rPr>
            </w:pPr>
          </w:p>
        </w:tc>
        <w:tc>
          <w:tcPr>
            <w:tcW w:w="2524" w:type="dxa"/>
            <w:vMerge/>
          </w:tcPr>
          <w:p w:rsidR="00AC5804" w:rsidRPr="00ED23CC" w:rsidRDefault="00AC5804" w:rsidP="00ED23CC">
            <w:pPr>
              <w:spacing w:after="0" w:line="240" w:lineRule="auto"/>
              <w:rPr>
                <w:rFonts w:ascii="Times New Roman" w:hAnsi="Times New Roman"/>
                <w:sz w:val="24"/>
                <w:szCs w:val="24"/>
              </w:rPr>
            </w:pPr>
          </w:p>
        </w:tc>
        <w:tc>
          <w:tcPr>
            <w:tcW w:w="2693" w:type="dxa"/>
            <w:vMerge/>
          </w:tcPr>
          <w:p w:rsidR="00AC5804" w:rsidRPr="00ED23CC" w:rsidRDefault="00AC580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2.4.4. </w:t>
            </w:r>
            <w:proofErr w:type="gramStart"/>
            <w:r w:rsidRPr="00ED23CC">
              <w:rPr>
                <w:rFonts w:ascii="Times New Roman" w:hAnsi="Times New Roman"/>
                <w:sz w:val="24"/>
                <w:szCs w:val="24"/>
              </w:rPr>
              <w:t>Республиканский  конкурс</w:t>
            </w:r>
            <w:proofErr w:type="gramEnd"/>
            <w:r w:rsidRPr="00ED23CC">
              <w:rPr>
                <w:rFonts w:ascii="Times New Roman" w:hAnsi="Times New Roman"/>
                <w:sz w:val="24"/>
                <w:szCs w:val="24"/>
              </w:rPr>
              <w:t xml:space="preserve"> среди лидеров детских и молодежных общественных организаций, объединений и Клуба интернациональной дружбы</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 апреля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ТРО «Российское движение школьников» (по согласованию),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2.4.5. Республиканский конкурс на лучшую систему патриотического воспитания в муниципальном образовании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 декабря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2.4.6. Участие юнармейцев на новогодней елке в</w:t>
            </w:r>
          </w:p>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г. Москве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170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170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24 декабря</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здравоохранения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170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170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2.4.7. Приобретение оборудования по обучению кадетских классов, юнармейских отрядов начальной военной подготовке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vAlign w:val="center"/>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1144,8</w:t>
            </w:r>
          </w:p>
        </w:tc>
        <w:tc>
          <w:tcPr>
            <w:tcW w:w="941" w:type="dxa"/>
            <w:vAlign w:val="center"/>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286,6</w:t>
            </w:r>
          </w:p>
        </w:tc>
        <w:tc>
          <w:tcPr>
            <w:tcW w:w="993" w:type="dxa"/>
            <w:vAlign w:val="center"/>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vAlign w:val="center"/>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858,2</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март-апрель</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1144,8</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286,6</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858,2</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2.4.8. Участие в III этапе фестиваля Всероссийского физкультурно-спортивного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426</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426</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октябрь-ноябрь</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w:t>
            </w:r>
            <w:r w:rsidR="00AC5804">
              <w:rPr>
                <w:rFonts w:ascii="Times New Roman" w:hAnsi="Times New Roman"/>
                <w:sz w:val="24"/>
                <w:szCs w:val="24"/>
              </w:rPr>
              <w:t>-</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C5804">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комплекса «Готов к труду и обороне» среди учащихся общеобразовательных организаций</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426</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426</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p>
        </w:tc>
        <w:tc>
          <w:tcPr>
            <w:tcW w:w="2524" w:type="dxa"/>
            <w:vMerge w:val="restart"/>
          </w:tcPr>
          <w:p w:rsidR="007205B4" w:rsidRPr="00ED23CC" w:rsidRDefault="007205B4" w:rsidP="00ED23CC">
            <w:pPr>
              <w:spacing w:after="0" w:line="240" w:lineRule="auto"/>
              <w:rPr>
                <w:rFonts w:ascii="Times New Roman" w:hAnsi="Times New Roman"/>
                <w:sz w:val="24"/>
                <w:szCs w:val="24"/>
              </w:rPr>
            </w:pPr>
          </w:p>
        </w:tc>
        <w:tc>
          <w:tcPr>
            <w:tcW w:w="2693" w:type="dxa"/>
            <w:vMerge w:val="restart"/>
          </w:tcPr>
          <w:p w:rsidR="007205B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2.4.9. Организация и проведение Слета регионального отделения ВВПОД «</w:t>
            </w:r>
            <w:proofErr w:type="spellStart"/>
            <w:r w:rsidRPr="00ED23CC">
              <w:rPr>
                <w:rFonts w:ascii="Times New Roman" w:hAnsi="Times New Roman"/>
                <w:sz w:val="24"/>
                <w:szCs w:val="24"/>
              </w:rPr>
              <w:t>Юнармия</w:t>
            </w:r>
            <w:proofErr w:type="spellEnd"/>
            <w:r w:rsidRPr="00ED23CC">
              <w:rPr>
                <w:rFonts w:ascii="Times New Roman" w:hAnsi="Times New Roman"/>
                <w:sz w:val="24"/>
                <w:szCs w:val="24"/>
              </w:rPr>
              <w:t>», посвященного 5-летнему юбилею создания движения в Р</w:t>
            </w:r>
            <w:r w:rsidR="00B869CC">
              <w:rPr>
                <w:rFonts w:ascii="Times New Roman" w:hAnsi="Times New Roman"/>
                <w:sz w:val="24"/>
                <w:szCs w:val="24"/>
              </w:rPr>
              <w:t xml:space="preserve">оссийской </w:t>
            </w:r>
            <w:r w:rsidRPr="00ED23CC">
              <w:rPr>
                <w:rFonts w:ascii="Times New Roman" w:hAnsi="Times New Roman"/>
                <w:sz w:val="24"/>
                <w:szCs w:val="24"/>
              </w:rPr>
              <w:t>Ф</w:t>
            </w:r>
            <w:r w:rsidR="00B869CC">
              <w:rPr>
                <w:rFonts w:ascii="Times New Roman" w:hAnsi="Times New Roman"/>
                <w:sz w:val="24"/>
                <w:szCs w:val="24"/>
              </w:rPr>
              <w:t>едерации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24 июня</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культуры Республики Тыва, Министерство труда и социаль</w:t>
            </w:r>
            <w:r w:rsidR="00AC5804">
              <w:rPr>
                <w:rFonts w:ascii="Times New Roman" w:hAnsi="Times New Roman"/>
                <w:sz w:val="24"/>
                <w:szCs w:val="24"/>
              </w:rPr>
              <w:t>ной поли</w:t>
            </w:r>
            <w:r w:rsidRPr="00ED23CC">
              <w:rPr>
                <w:rFonts w:ascii="Times New Roman" w:hAnsi="Times New Roman"/>
                <w:sz w:val="24"/>
                <w:szCs w:val="24"/>
              </w:rPr>
              <w:t>тики Республики Тыва, Военный комиссариат Республики Тыва (по согласованию), 55 отдельная мотострелковая бригада (горная) (по согласованию), РО ДОСААФ России Республики Тыва (по согласованию), ТРО «Российское движение школьников»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участвующих в реализации государственной </w:t>
            </w:r>
            <w:r w:rsidR="00AC5804" w:rsidRPr="00ED23CC">
              <w:rPr>
                <w:rFonts w:ascii="Times New Roman" w:hAnsi="Times New Roman"/>
                <w:sz w:val="24"/>
                <w:szCs w:val="24"/>
              </w:rPr>
              <w:t>программы</w:t>
            </w:r>
            <w:r w:rsidRPr="00ED23CC">
              <w:rPr>
                <w:rFonts w:ascii="Times New Roman" w:hAnsi="Times New Roman"/>
                <w:sz w:val="24"/>
                <w:szCs w:val="24"/>
              </w:rPr>
              <w:t xml:space="preserve">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B0AA7">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2.5. Создание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3236,5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1417</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1819,5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 февраля</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финансов Республики Тыва</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улучшение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w:t>
            </w:r>
          </w:p>
        </w:tc>
      </w:tr>
      <w:tr w:rsidR="007205B4" w:rsidRPr="00ED23CC" w:rsidTr="00AC5804">
        <w:trPr>
          <w:trHeight w:val="673"/>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3236,5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1417</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1819,5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2.5.1. Финансирование на текущий ремонт учебно-методического центра военно-патриотического воспитания молодежи «АВАНГАРД»</w:t>
            </w:r>
          </w:p>
          <w:p w:rsidR="007205B4" w:rsidRPr="00ED23CC" w:rsidRDefault="007205B4" w:rsidP="00ED23CC">
            <w:pPr>
              <w:spacing w:after="0" w:line="240" w:lineRule="auto"/>
              <w:rPr>
                <w:rFonts w:ascii="Times New Roman" w:hAnsi="Times New Roman"/>
                <w:sz w:val="24"/>
                <w:szCs w:val="24"/>
              </w:rPr>
            </w:pPr>
          </w:p>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апрель-</w:t>
            </w:r>
          </w:p>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июль</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финансов Республики Тыва</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улучшение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trHeight w:val="332"/>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2.5.2. Финансирование на составление сметы расходов на текущий ремонт</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319,5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319,5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апрель</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финансов Республики Тыва</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улучшение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319,5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319,5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B0AA7">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2.5.3. Приобретение оборудования для кабинета «</w:t>
            </w:r>
            <w:proofErr w:type="spellStart"/>
            <w:r w:rsidRPr="00ED23CC">
              <w:rPr>
                <w:rFonts w:ascii="Times New Roman" w:hAnsi="Times New Roman"/>
                <w:sz w:val="24"/>
                <w:szCs w:val="24"/>
              </w:rPr>
              <w:t>Юнармия</w:t>
            </w:r>
            <w:proofErr w:type="spellEnd"/>
            <w:r w:rsidRPr="00ED23CC">
              <w:rPr>
                <w:rFonts w:ascii="Times New Roman" w:hAnsi="Times New Roman"/>
                <w:sz w:val="24"/>
                <w:szCs w:val="24"/>
              </w:rPr>
              <w:t>» и регионального штаба ВВПОД «</w:t>
            </w:r>
            <w:proofErr w:type="spellStart"/>
            <w:r w:rsidRPr="00ED23CC">
              <w:rPr>
                <w:rFonts w:ascii="Times New Roman" w:hAnsi="Times New Roman"/>
                <w:sz w:val="24"/>
                <w:szCs w:val="24"/>
              </w:rPr>
              <w:t>Юнармия</w:t>
            </w:r>
            <w:proofErr w:type="spellEnd"/>
            <w:r w:rsidRPr="00ED23CC">
              <w:rPr>
                <w:rFonts w:ascii="Times New Roman" w:hAnsi="Times New Roman"/>
                <w:sz w:val="24"/>
                <w:szCs w:val="24"/>
              </w:rPr>
              <w:t>»</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1199</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1199</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апрель-декабрь</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органы исполнительной власти Республики Тыва, Военный комиссариат Республики Тыва (по согласованию), 55 отдельная мотострелковая бригада (горная)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исполнение статьи 9 Закона Республики Тыва от 12 января 2018 г. № 351-ЗРТ «О патриотическом воспитании в Республике Тыва»</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1199</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1199</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2.5.4. Приобретение оборудования для оснащения штаба учебно-методического центра военно-патриотического воспитания молодежи «АВАНГАРД»</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218</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218</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декабрь</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финансов Республики Тыва</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улучшение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218</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218</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16076" w:type="dxa"/>
            <w:gridSpan w:val="10"/>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 Военно-патриотическое воспитание детей и молодежи, развитие практики шефства воинских частей</w:t>
            </w:r>
          </w:p>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над образовательными организациями Республики Тыва</w:t>
            </w:r>
          </w:p>
        </w:tc>
      </w:tr>
      <w:tr w:rsidR="007205B4" w:rsidRPr="00ED23CC" w:rsidTr="00AC5804">
        <w:trPr>
          <w:jc w:val="center"/>
        </w:trPr>
        <w:tc>
          <w:tcPr>
            <w:tcW w:w="2971"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3.1. Военно-патриотическое воспитание молодежи. Мероприятия, направленные на повышение эффективности воспитательного процесса среди допризывной молодежи, воспитанников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7887,4</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2566,4</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2871</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территориальные органы федеральных органов исполнительной власти по Республике Тыва </w:t>
            </w:r>
          </w:p>
        </w:tc>
        <w:tc>
          <w:tcPr>
            <w:tcW w:w="2693" w:type="dxa"/>
            <w:vMerge w:val="restart"/>
          </w:tcPr>
          <w:p w:rsidR="007205B4" w:rsidRPr="00ED23CC" w:rsidRDefault="007205B4" w:rsidP="00AC5804">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участвующих в реализации государственной программы образовательных организаций всех типов от общей численности образовательных </w:t>
            </w:r>
            <w:proofErr w:type="spellStart"/>
            <w:r w:rsidRPr="00ED23CC">
              <w:rPr>
                <w:rFonts w:ascii="Times New Roman" w:hAnsi="Times New Roman"/>
                <w:sz w:val="24"/>
                <w:szCs w:val="24"/>
              </w:rPr>
              <w:t>органи</w:t>
            </w:r>
            <w:proofErr w:type="spellEnd"/>
            <w:r w:rsidR="00AC5804">
              <w:rPr>
                <w:rFonts w:ascii="Times New Roman" w:hAnsi="Times New Roman"/>
                <w:sz w:val="24"/>
                <w:szCs w:val="24"/>
              </w:rPr>
              <w:t>-</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7887,4</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2566,4</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2871</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C5804" w:rsidRDefault="00AC5804"/>
    <w:p w:rsidR="00AC5804" w:rsidRDefault="00AC5804"/>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C5804" w:rsidRPr="007205B4" w:rsidTr="00AB0AA7">
        <w:trPr>
          <w:jc w:val="center"/>
        </w:trPr>
        <w:tc>
          <w:tcPr>
            <w:tcW w:w="297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C5804" w:rsidRPr="007205B4" w:rsidRDefault="00AC5804" w:rsidP="00AC5804">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tcPr>
          <w:p w:rsidR="007205B4" w:rsidRPr="00ED23CC" w:rsidRDefault="00AC5804" w:rsidP="00ED23CC">
            <w:pPr>
              <w:spacing w:after="0" w:line="240" w:lineRule="auto"/>
              <w:rPr>
                <w:rFonts w:ascii="Times New Roman" w:hAnsi="Times New Roman"/>
                <w:sz w:val="24"/>
                <w:szCs w:val="24"/>
              </w:rPr>
            </w:pPr>
            <w:r w:rsidRPr="00ED23CC">
              <w:rPr>
                <w:rFonts w:ascii="Times New Roman" w:hAnsi="Times New Roman"/>
                <w:sz w:val="24"/>
                <w:szCs w:val="24"/>
              </w:rPr>
              <w:t>детских и молодежных общественных военно-патриотических объединений образовательных организаций</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tcPr>
          <w:p w:rsidR="007205B4" w:rsidRPr="00ED23CC" w:rsidRDefault="007205B4" w:rsidP="00ED23CC">
            <w:pPr>
              <w:spacing w:after="0" w:line="240" w:lineRule="auto"/>
              <w:jc w:val="center"/>
              <w:rPr>
                <w:rFonts w:ascii="Times New Roman" w:hAnsi="Times New Roman"/>
                <w:sz w:val="24"/>
                <w:szCs w:val="24"/>
              </w:rPr>
            </w:pPr>
          </w:p>
        </w:tc>
        <w:tc>
          <w:tcPr>
            <w:tcW w:w="2524" w:type="dxa"/>
          </w:tcPr>
          <w:p w:rsidR="007205B4" w:rsidRPr="00ED23CC" w:rsidRDefault="00AC5804" w:rsidP="00AC5804">
            <w:pPr>
              <w:spacing w:after="0" w:line="240" w:lineRule="auto"/>
              <w:rPr>
                <w:rFonts w:ascii="Times New Roman" w:hAnsi="Times New Roman"/>
                <w:sz w:val="24"/>
                <w:szCs w:val="24"/>
              </w:rPr>
            </w:pPr>
            <w:r w:rsidRPr="00ED23CC">
              <w:rPr>
                <w:rFonts w:ascii="Times New Roman" w:hAnsi="Times New Roman"/>
                <w:sz w:val="24"/>
                <w:szCs w:val="24"/>
              </w:rPr>
              <w:t>(по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tcPr>
          <w:p w:rsidR="007205B4" w:rsidRPr="00ED23CC" w:rsidRDefault="00AC5804"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заций</w:t>
            </w:r>
            <w:proofErr w:type="spellEnd"/>
            <w:r w:rsidRPr="00ED23CC">
              <w:rPr>
                <w:rFonts w:ascii="Times New Roman" w:hAnsi="Times New Roman"/>
                <w:sz w:val="24"/>
                <w:szCs w:val="24"/>
              </w:rPr>
              <w:t xml:space="preserve"> Республики Тыва к 2021 г. до 75 процентов</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3.1.1. Участие во Всероссийском этапе военно-</w:t>
            </w:r>
            <w:proofErr w:type="gramStart"/>
            <w:r w:rsidRPr="00ED23CC">
              <w:rPr>
                <w:rFonts w:ascii="Times New Roman" w:hAnsi="Times New Roman"/>
                <w:sz w:val="24"/>
                <w:szCs w:val="24"/>
              </w:rPr>
              <w:t>спортивной  игры</w:t>
            </w:r>
            <w:proofErr w:type="gramEnd"/>
            <w:r w:rsidRPr="00ED23CC">
              <w:rPr>
                <w:rFonts w:ascii="Times New Roman" w:hAnsi="Times New Roman"/>
                <w:sz w:val="24"/>
                <w:szCs w:val="24"/>
              </w:rPr>
              <w:t xml:space="preserve"> «Победа»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851,4</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401,4</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450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18 июля</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здравоохранения Республики Тыва, органы местного самоуправления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851,4</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401,4</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450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3.1.2. Республиканская патриотическая акция, посвященная Дню Героев Отечества и Неизвестному солдату</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3-9 декабря</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ТРО «Российское движение школьников» (по согласованию), Военный комиссариат Республики Тыва (по согласованию), РО ДОСААФ России Республики </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AB0AA7">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AB0AA7" w:rsidRPr="00ED23CC" w:rsidTr="00AC5804">
        <w:trPr>
          <w:jc w:val="center"/>
        </w:trPr>
        <w:tc>
          <w:tcPr>
            <w:tcW w:w="2971" w:type="dxa"/>
          </w:tcPr>
          <w:p w:rsidR="00AB0AA7" w:rsidRPr="00ED23CC" w:rsidRDefault="00AB0AA7" w:rsidP="00ED23CC">
            <w:pPr>
              <w:spacing w:after="0" w:line="240" w:lineRule="auto"/>
              <w:rPr>
                <w:rFonts w:ascii="Times New Roman" w:hAnsi="Times New Roman"/>
                <w:sz w:val="24"/>
                <w:szCs w:val="24"/>
              </w:rPr>
            </w:pPr>
          </w:p>
        </w:tc>
        <w:tc>
          <w:tcPr>
            <w:tcW w:w="1559" w:type="dxa"/>
          </w:tcPr>
          <w:p w:rsidR="00AB0AA7" w:rsidRPr="00ED23CC" w:rsidRDefault="00AB0AA7" w:rsidP="00ED23CC">
            <w:pPr>
              <w:spacing w:after="0" w:line="240" w:lineRule="auto"/>
              <w:rPr>
                <w:rFonts w:ascii="Times New Roman" w:hAnsi="Times New Roman"/>
                <w:sz w:val="24"/>
                <w:szCs w:val="24"/>
              </w:rPr>
            </w:pPr>
          </w:p>
        </w:tc>
        <w:tc>
          <w:tcPr>
            <w:tcW w:w="1185" w:type="dxa"/>
          </w:tcPr>
          <w:p w:rsidR="00AB0AA7" w:rsidRPr="00ED23CC" w:rsidRDefault="00AB0AA7" w:rsidP="00ED23CC">
            <w:pPr>
              <w:spacing w:after="0" w:line="240" w:lineRule="auto"/>
              <w:jc w:val="center"/>
              <w:rPr>
                <w:rFonts w:ascii="Times New Roman" w:hAnsi="Times New Roman"/>
                <w:sz w:val="24"/>
                <w:szCs w:val="24"/>
              </w:rPr>
            </w:pPr>
          </w:p>
        </w:tc>
        <w:tc>
          <w:tcPr>
            <w:tcW w:w="941"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2" w:type="dxa"/>
          </w:tcPr>
          <w:p w:rsidR="00AB0AA7" w:rsidRPr="00ED23CC" w:rsidRDefault="00AB0AA7" w:rsidP="00ED23CC">
            <w:pPr>
              <w:spacing w:after="0" w:line="240" w:lineRule="auto"/>
              <w:jc w:val="center"/>
              <w:rPr>
                <w:rFonts w:ascii="Times New Roman" w:hAnsi="Times New Roman"/>
                <w:sz w:val="24"/>
                <w:szCs w:val="24"/>
              </w:rPr>
            </w:pPr>
          </w:p>
        </w:tc>
        <w:tc>
          <w:tcPr>
            <w:tcW w:w="1225" w:type="dxa"/>
          </w:tcPr>
          <w:p w:rsidR="00AB0AA7" w:rsidRPr="00ED23CC" w:rsidRDefault="00AB0AA7" w:rsidP="00ED23CC">
            <w:pPr>
              <w:spacing w:after="0" w:line="240" w:lineRule="auto"/>
              <w:jc w:val="center"/>
              <w:rPr>
                <w:rFonts w:ascii="Times New Roman" w:hAnsi="Times New Roman"/>
                <w:sz w:val="24"/>
                <w:szCs w:val="24"/>
              </w:rPr>
            </w:pPr>
          </w:p>
        </w:tc>
        <w:tc>
          <w:tcPr>
            <w:tcW w:w="2524" w:type="dxa"/>
          </w:tcPr>
          <w:p w:rsidR="00AB0AA7" w:rsidRPr="00ED23CC" w:rsidRDefault="00AB0AA7" w:rsidP="00ED23CC">
            <w:pPr>
              <w:spacing w:after="0" w:line="240" w:lineRule="auto"/>
              <w:rPr>
                <w:rFonts w:ascii="Times New Roman" w:hAnsi="Times New Roman"/>
                <w:sz w:val="24"/>
                <w:szCs w:val="24"/>
              </w:rPr>
            </w:pPr>
            <w:r w:rsidRPr="00ED23CC">
              <w:rPr>
                <w:rFonts w:ascii="Times New Roman" w:hAnsi="Times New Roman"/>
                <w:sz w:val="24"/>
                <w:szCs w:val="24"/>
              </w:rPr>
              <w:t>Тыва (по согласованию), органы местного самоуправления (по согласованию)</w:t>
            </w:r>
          </w:p>
        </w:tc>
        <w:tc>
          <w:tcPr>
            <w:tcW w:w="2693" w:type="dxa"/>
          </w:tcPr>
          <w:p w:rsidR="00AB0AA7" w:rsidRPr="00ED23CC" w:rsidRDefault="00AB0AA7"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3.1.3. Республиканская акция «Вахта памяти»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9 мая</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3.1.4. Республиканский кадетский бал «Виват, кадет!»</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22 февраля</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культуры Республики Тыва, Федерация танцевального спорта Республики Тыва (по согласованию),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trHeight w:val="73"/>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AB0AA7">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3.1.5. Участие в смотре-конкурсе «Лучший казачий кадетский класс Сибирского федерального округа»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421</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421</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август</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Агентство по делам национальностей Республики Тыва, Министерство образования и науки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421</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421</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3.1.6. Приобретение юнармейской формы</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5765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2165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1600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2000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апрель</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5765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2165</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1600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2000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trHeight w:val="273"/>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3.1.7. Межрегиональные </w:t>
            </w:r>
            <w:proofErr w:type="gramStart"/>
            <w:r w:rsidRPr="00ED23CC">
              <w:rPr>
                <w:rFonts w:ascii="Times New Roman" w:hAnsi="Times New Roman"/>
                <w:sz w:val="24"/>
                <w:szCs w:val="24"/>
              </w:rPr>
              <w:t>полевые  сборы</w:t>
            </w:r>
            <w:proofErr w:type="gramEnd"/>
            <w:r w:rsidRPr="00ED23CC">
              <w:rPr>
                <w:rFonts w:ascii="Times New Roman" w:hAnsi="Times New Roman"/>
                <w:sz w:val="24"/>
                <w:szCs w:val="24"/>
              </w:rPr>
              <w:t xml:space="preserve"> «Юный спасатель», «Юный водник»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27</w:t>
            </w:r>
          </w:p>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июня</w:t>
            </w:r>
          </w:p>
          <w:p w:rsidR="007205B4" w:rsidRPr="00ED23CC" w:rsidRDefault="007205B4" w:rsidP="00ED23CC">
            <w:pPr>
              <w:spacing w:after="0" w:line="240" w:lineRule="auto"/>
              <w:jc w:val="center"/>
              <w:rPr>
                <w:rFonts w:ascii="Times New Roman" w:hAnsi="Times New Roman"/>
                <w:sz w:val="24"/>
                <w:szCs w:val="24"/>
              </w:rPr>
            </w:pP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Г</w:t>
            </w:r>
            <w:r w:rsidR="00AB0AA7">
              <w:rPr>
                <w:rFonts w:ascii="Times New Roman" w:hAnsi="Times New Roman"/>
                <w:sz w:val="24"/>
                <w:szCs w:val="24"/>
              </w:rPr>
              <w:t>лавное управление</w:t>
            </w:r>
            <w:r w:rsidRPr="00ED23CC">
              <w:rPr>
                <w:rFonts w:ascii="Times New Roman" w:hAnsi="Times New Roman"/>
                <w:sz w:val="24"/>
                <w:szCs w:val="24"/>
              </w:rPr>
              <w:t xml:space="preserve"> МЧС России по Р</w:t>
            </w:r>
            <w:r w:rsidR="00AB0AA7">
              <w:rPr>
                <w:rFonts w:ascii="Times New Roman" w:hAnsi="Times New Roman"/>
                <w:sz w:val="24"/>
                <w:szCs w:val="24"/>
              </w:rPr>
              <w:t xml:space="preserve">еспублике </w:t>
            </w:r>
            <w:r w:rsidRPr="00ED23CC">
              <w:rPr>
                <w:rFonts w:ascii="Times New Roman" w:hAnsi="Times New Roman"/>
                <w:sz w:val="24"/>
                <w:szCs w:val="24"/>
              </w:rPr>
              <w:t>Т</w:t>
            </w:r>
            <w:r w:rsidR="00AB0AA7">
              <w:rPr>
                <w:rFonts w:ascii="Times New Roman" w:hAnsi="Times New Roman"/>
                <w:sz w:val="24"/>
                <w:szCs w:val="24"/>
              </w:rPr>
              <w:t>ыва</w:t>
            </w:r>
            <w:r w:rsidRPr="00ED23CC">
              <w:rPr>
                <w:rFonts w:ascii="Times New Roman" w:hAnsi="Times New Roman"/>
                <w:sz w:val="24"/>
                <w:szCs w:val="24"/>
              </w:rPr>
              <w:t xml:space="preserve"> (по согласованию), Служба </w:t>
            </w:r>
            <w:r w:rsidR="00AB0AA7" w:rsidRPr="00AB0AA7">
              <w:rPr>
                <w:rFonts w:ascii="Times New Roman" w:hAnsi="Times New Roman"/>
                <w:sz w:val="24"/>
                <w:szCs w:val="24"/>
              </w:rPr>
              <w:t>по гражданской обороне и чрезвычайным ситуациям Республики Тыва</w:t>
            </w:r>
            <w:r w:rsidRPr="00ED23CC">
              <w:rPr>
                <w:rFonts w:ascii="Times New Roman" w:hAnsi="Times New Roman"/>
                <w:sz w:val="24"/>
                <w:szCs w:val="24"/>
              </w:rPr>
              <w:t xml:space="preserve">, 55 отдельная мотострелковая (горная) </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 </w:t>
            </w:r>
          </w:p>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trHeight w:val="624"/>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761178">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AB0AA7" w:rsidRPr="00ED23CC" w:rsidTr="00AC5804">
        <w:trPr>
          <w:trHeight w:val="624"/>
          <w:jc w:val="center"/>
        </w:trPr>
        <w:tc>
          <w:tcPr>
            <w:tcW w:w="2971" w:type="dxa"/>
          </w:tcPr>
          <w:p w:rsidR="00AB0AA7" w:rsidRPr="00ED23CC" w:rsidRDefault="00AB0AA7" w:rsidP="00ED23CC">
            <w:pPr>
              <w:spacing w:after="0" w:line="240" w:lineRule="auto"/>
              <w:rPr>
                <w:rFonts w:ascii="Times New Roman" w:hAnsi="Times New Roman"/>
                <w:sz w:val="24"/>
                <w:szCs w:val="24"/>
              </w:rPr>
            </w:pPr>
          </w:p>
        </w:tc>
        <w:tc>
          <w:tcPr>
            <w:tcW w:w="1559" w:type="dxa"/>
          </w:tcPr>
          <w:p w:rsidR="00AB0AA7" w:rsidRPr="00ED23CC" w:rsidRDefault="00AB0AA7" w:rsidP="00ED23CC">
            <w:pPr>
              <w:spacing w:after="0" w:line="240" w:lineRule="auto"/>
              <w:rPr>
                <w:rFonts w:ascii="Times New Roman" w:hAnsi="Times New Roman"/>
                <w:sz w:val="24"/>
                <w:szCs w:val="24"/>
              </w:rPr>
            </w:pPr>
          </w:p>
        </w:tc>
        <w:tc>
          <w:tcPr>
            <w:tcW w:w="1185" w:type="dxa"/>
          </w:tcPr>
          <w:p w:rsidR="00AB0AA7" w:rsidRPr="00ED23CC" w:rsidRDefault="00AB0AA7" w:rsidP="00ED23CC">
            <w:pPr>
              <w:spacing w:after="0" w:line="240" w:lineRule="auto"/>
              <w:jc w:val="center"/>
              <w:rPr>
                <w:rFonts w:ascii="Times New Roman" w:hAnsi="Times New Roman"/>
                <w:sz w:val="24"/>
                <w:szCs w:val="24"/>
              </w:rPr>
            </w:pPr>
          </w:p>
        </w:tc>
        <w:tc>
          <w:tcPr>
            <w:tcW w:w="941"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2" w:type="dxa"/>
          </w:tcPr>
          <w:p w:rsidR="00AB0AA7" w:rsidRPr="00ED23CC" w:rsidRDefault="00AB0AA7" w:rsidP="00ED23CC">
            <w:pPr>
              <w:spacing w:after="0" w:line="240" w:lineRule="auto"/>
              <w:jc w:val="center"/>
              <w:rPr>
                <w:rFonts w:ascii="Times New Roman" w:hAnsi="Times New Roman"/>
                <w:sz w:val="24"/>
                <w:szCs w:val="24"/>
              </w:rPr>
            </w:pPr>
          </w:p>
        </w:tc>
        <w:tc>
          <w:tcPr>
            <w:tcW w:w="1225" w:type="dxa"/>
          </w:tcPr>
          <w:p w:rsidR="00AB0AA7" w:rsidRPr="00ED23CC" w:rsidRDefault="00AB0AA7" w:rsidP="00ED23CC">
            <w:pPr>
              <w:spacing w:after="0" w:line="240" w:lineRule="auto"/>
              <w:jc w:val="center"/>
              <w:rPr>
                <w:rFonts w:ascii="Times New Roman" w:hAnsi="Times New Roman"/>
                <w:sz w:val="24"/>
                <w:szCs w:val="24"/>
              </w:rPr>
            </w:pPr>
          </w:p>
        </w:tc>
        <w:tc>
          <w:tcPr>
            <w:tcW w:w="2524" w:type="dxa"/>
          </w:tcPr>
          <w:p w:rsidR="00AB0AA7" w:rsidRPr="00ED23CC" w:rsidRDefault="00AB0AA7" w:rsidP="00ED23CC">
            <w:pPr>
              <w:spacing w:after="0" w:line="240" w:lineRule="auto"/>
              <w:rPr>
                <w:rFonts w:ascii="Times New Roman" w:hAnsi="Times New Roman"/>
                <w:sz w:val="24"/>
                <w:szCs w:val="24"/>
              </w:rPr>
            </w:pPr>
            <w:r w:rsidRPr="00ED23CC">
              <w:rPr>
                <w:rFonts w:ascii="Times New Roman" w:hAnsi="Times New Roman"/>
                <w:sz w:val="24"/>
                <w:szCs w:val="24"/>
              </w:rPr>
              <w:t xml:space="preserve">бригада (по согласованию), Военный комиссариат Республики Тыва (по согласованию), РО ДОСААФ России Республики Тыва (по согласованию), Управление </w:t>
            </w:r>
            <w:proofErr w:type="spellStart"/>
            <w:r w:rsidRPr="00ED23CC">
              <w:rPr>
                <w:rFonts w:ascii="Times New Roman" w:hAnsi="Times New Roman"/>
                <w:sz w:val="24"/>
                <w:szCs w:val="24"/>
              </w:rPr>
              <w:t>Росгвардии</w:t>
            </w:r>
            <w:proofErr w:type="spellEnd"/>
            <w:r w:rsidRPr="00ED23CC">
              <w:rPr>
                <w:rFonts w:ascii="Times New Roman" w:hAnsi="Times New Roman"/>
                <w:sz w:val="24"/>
                <w:szCs w:val="24"/>
              </w:rPr>
              <w:t xml:space="preserve"> по Республике Тыва (по согласо</w:t>
            </w:r>
            <w:r>
              <w:rPr>
                <w:rFonts w:ascii="Times New Roman" w:hAnsi="Times New Roman"/>
                <w:sz w:val="24"/>
                <w:szCs w:val="24"/>
              </w:rPr>
              <w:t>ванию</w:t>
            </w:r>
            <w:r w:rsidRPr="00ED23CC">
              <w:rPr>
                <w:rFonts w:ascii="Times New Roman" w:hAnsi="Times New Roman"/>
                <w:sz w:val="24"/>
                <w:szCs w:val="24"/>
              </w:rPr>
              <w:t>), органы местного самоуправления (по согласованию)</w:t>
            </w:r>
          </w:p>
        </w:tc>
        <w:tc>
          <w:tcPr>
            <w:tcW w:w="2693" w:type="dxa"/>
          </w:tcPr>
          <w:p w:rsidR="00AB0AA7" w:rsidRPr="00ED23CC" w:rsidRDefault="00AB0AA7" w:rsidP="00ED23CC">
            <w:pPr>
              <w:spacing w:after="0" w:line="240" w:lineRule="auto"/>
              <w:rPr>
                <w:rFonts w:ascii="Times New Roman" w:hAnsi="Times New Roman"/>
                <w:sz w:val="24"/>
                <w:szCs w:val="24"/>
              </w:rPr>
            </w:pPr>
          </w:p>
        </w:tc>
      </w:tr>
      <w:tr w:rsidR="007205B4" w:rsidRPr="00ED23CC" w:rsidTr="00AC5804">
        <w:trPr>
          <w:trHeight w:val="624"/>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3.1.8. Мероприятия, посвященные 100-летию Тувинской народной республики (в </w:t>
            </w:r>
            <w:proofErr w:type="spellStart"/>
            <w:r w:rsidRPr="00ED23CC">
              <w:rPr>
                <w:rFonts w:ascii="Times New Roman" w:hAnsi="Times New Roman"/>
                <w:sz w:val="24"/>
                <w:szCs w:val="24"/>
              </w:rPr>
              <w:t>т.ч</w:t>
            </w:r>
            <w:proofErr w:type="spellEnd"/>
            <w:r w:rsidRPr="00ED23CC">
              <w:rPr>
                <w:rFonts w:ascii="Times New Roman" w:hAnsi="Times New Roman"/>
                <w:sz w:val="24"/>
                <w:szCs w:val="24"/>
              </w:rPr>
              <w:t>. финансирование на реализацию проекта «Письмо моему деду» в рамках послания Главы Р</w:t>
            </w:r>
            <w:r w:rsidR="00B869CC">
              <w:rPr>
                <w:rFonts w:ascii="Times New Roman" w:hAnsi="Times New Roman"/>
                <w:sz w:val="24"/>
                <w:szCs w:val="24"/>
              </w:rPr>
              <w:t xml:space="preserve">еспублики </w:t>
            </w:r>
            <w:r w:rsidRPr="00ED23CC">
              <w:rPr>
                <w:rFonts w:ascii="Times New Roman" w:hAnsi="Times New Roman"/>
                <w:sz w:val="24"/>
                <w:szCs w:val="24"/>
              </w:rPr>
              <w:t>Т</w:t>
            </w:r>
            <w:r w:rsidR="00B869CC">
              <w:rPr>
                <w:rFonts w:ascii="Times New Roman" w:hAnsi="Times New Roman"/>
                <w:sz w:val="24"/>
                <w:szCs w:val="24"/>
              </w:rPr>
              <w:t>ыва</w:t>
            </w:r>
            <w:r w:rsidRPr="00ED23CC">
              <w:rPr>
                <w:rFonts w:ascii="Times New Roman" w:hAnsi="Times New Roman"/>
                <w:sz w:val="24"/>
                <w:szCs w:val="24"/>
              </w:rPr>
              <w:t xml:space="preserve"> «Помнить прошлое. Гордиться настоящим. Верить в будущее»)</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август-сентябрь</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Г</w:t>
            </w:r>
            <w:r w:rsidR="00AB0AA7">
              <w:rPr>
                <w:rFonts w:ascii="Times New Roman" w:hAnsi="Times New Roman"/>
                <w:sz w:val="24"/>
                <w:szCs w:val="24"/>
              </w:rPr>
              <w:t>лавное управление</w:t>
            </w:r>
            <w:r w:rsidRPr="00ED23CC">
              <w:rPr>
                <w:rFonts w:ascii="Times New Roman" w:hAnsi="Times New Roman"/>
                <w:sz w:val="24"/>
                <w:szCs w:val="24"/>
              </w:rPr>
              <w:t xml:space="preserve"> МЧС России по Р</w:t>
            </w:r>
            <w:r w:rsidR="00AB0AA7">
              <w:rPr>
                <w:rFonts w:ascii="Times New Roman" w:hAnsi="Times New Roman"/>
                <w:sz w:val="24"/>
                <w:szCs w:val="24"/>
              </w:rPr>
              <w:t xml:space="preserve">еспублике </w:t>
            </w:r>
            <w:r w:rsidRPr="00ED23CC">
              <w:rPr>
                <w:rFonts w:ascii="Times New Roman" w:hAnsi="Times New Roman"/>
                <w:sz w:val="24"/>
                <w:szCs w:val="24"/>
              </w:rPr>
              <w:t>Т</w:t>
            </w:r>
            <w:r w:rsidR="00AB0AA7">
              <w:rPr>
                <w:rFonts w:ascii="Times New Roman" w:hAnsi="Times New Roman"/>
                <w:sz w:val="24"/>
                <w:szCs w:val="24"/>
              </w:rPr>
              <w:t>ыва</w:t>
            </w:r>
            <w:r w:rsidRPr="00ED23CC">
              <w:rPr>
                <w:rFonts w:ascii="Times New Roman" w:hAnsi="Times New Roman"/>
                <w:sz w:val="24"/>
                <w:szCs w:val="24"/>
              </w:rPr>
              <w:t xml:space="preserve"> (по согласованию), Служба </w:t>
            </w:r>
            <w:r w:rsidR="00AB0AA7" w:rsidRPr="00AB0AA7">
              <w:rPr>
                <w:rFonts w:ascii="Times New Roman" w:hAnsi="Times New Roman"/>
                <w:sz w:val="24"/>
                <w:szCs w:val="24"/>
              </w:rPr>
              <w:t>по гражданской обороне и чрезвычайным ситуациям Республики Тыва</w:t>
            </w:r>
            <w:r w:rsidRPr="00ED23CC">
              <w:rPr>
                <w:rFonts w:ascii="Times New Roman" w:hAnsi="Times New Roman"/>
                <w:sz w:val="24"/>
                <w:szCs w:val="24"/>
              </w:rPr>
              <w:t xml:space="preserve">, 55 отдельная мотострелковая (горная) бригада (по согласованию), Военный комиссариат Республики Тыва (по согласованию), РО </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 </w:t>
            </w:r>
          </w:p>
          <w:p w:rsidR="007205B4" w:rsidRPr="00ED23CC" w:rsidRDefault="007205B4" w:rsidP="00ED23CC">
            <w:pPr>
              <w:spacing w:after="0" w:line="240" w:lineRule="auto"/>
              <w:rPr>
                <w:rFonts w:ascii="Times New Roman" w:hAnsi="Times New Roman"/>
                <w:sz w:val="24"/>
                <w:szCs w:val="24"/>
              </w:rPr>
            </w:pPr>
          </w:p>
        </w:tc>
      </w:tr>
      <w:tr w:rsidR="007205B4" w:rsidRPr="00ED23CC" w:rsidTr="00AC5804">
        <w:trPr>
          <w:trHeight w:val="624"/>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trHeight w:val="624"/>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trHeight w:val="624"/>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trHeight w:val="624"/>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761178">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AB0AA7" w:rsidRPr="00ED23CC" w:rsidTr="00AC5804">
        <w:trPr>
          <w:trHeight w:val="624"/>
          <w:jc w:val="center"/>
        </w:trPr>
        <w:tc>
          <w:tcPr>
            <w:tcW w:w="2971" w:type="dxa"/>
          </w:tcPr>
          <w:p w:rsidR="00AB0AA7" w:rsidRPr="00ED23CC" w:rsidRDefault="00AB0AA7" w:rsidP="00ED23CC">
            <w:pPr>
              <w:spacing w:after="0" w:line="240" w:lineRule="auto"/>
              <w:rPr>
                <w:rFonts w:ascii="Times New Roman" w:hAnsi="Times New Roman"/>
                <w:sz w:val="24"/>
                <w:szCs w:val="24"/>
              </w:rPr>
            </w:pPr>
          </w:p>
        </w:tc>
        <w:tc>
          <w:tcPr>
            <w:tcW w:w="1559" w:type="dxa"/>
          </w:tcPr>
          <w:p w:rsidR="00AB0AA7" w:rsidRPr="00ED23CC" w:rsidRDefault="00AB0AA7" w:rsidP="00ED23CC">
            <w:pPr>
              <w:spacing w:after="0" w:line="240" w:lineRule="auto"/>
              <w:rPr>
                <w:rFonts w:ascii="Times New Roman" w:hAnsi="Times New Roman"/>
                <w:sz w:val="24"/>
                <w:szCs w:val="24"/>
              </w:rPr>
            </w:pPr>
          </w:p>
        </w:tc>
        <w:tc>
          <w:tcPr>
            <w:tcW w:w="1185" w:type="dxa"/>
          </w:tcPr>
          <w:p w:rsidR="00AB0AA7" w:rsidRPr="00ED23CC" w:rsidRDefault="00AB0AA7" w:rsidP="00ED23CC">
            <w:pPr>
              <w:spacing w:after="0" w:line="240" w:lineRule="auto"/>
              <w:jc w:val="center"/>
              <w:rPr>
                <w:rFonts w:ascii="Times New Roman" w:hAnsi="Times New Roman"/>
                <w:sz w:val="24"/>
                <w:szCs w:val="24"/>
              </w:rPr>
            </w:pPr>
          </w:p>
        </w:tc>
        <w:tc>
          <w:tcPr>
            <w:tcW w:w="941"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2" w:type="dxa"/>
          </w:tcPr>
          <w:p w:rsidR="00AB0AA7" w:rsidRPr="00ED23CC" w:rsidRDefault="00AB0AA7" w:rsidP="00ED23CC">
            <w:pPr>
              <w:spacing w:after="0" w:line="240" w:lineRule="auto"/>
              <w:jc w:val="center"/>
              <w:rPr>
                <w:rFonts w:ascii="Times New Roman" w:hAnsi="Times New Roman"/>
                <w:sz w:val="24"/>
                <w:szCs w:val="24"/>
              </w:rPr>
            </w:pPr>
          </w:p>
        </w:tc>
        <w:tc>
          <w:tcPr>
            <w:tcW w:w="1225" w:type="dxa"/>
          </w:tcPr>
          <w:p w:rsidR="00AB0AA7" w:rsidRPr="00ED23CC" w:rsidRDefault="00AB0AA7" w:rsidP="00ED23CC">
            <w:pPr>
              <w:spacing w:after="0" w:line="240" w:lineRule="auto"/>
              <w:jc w:val="center"/>
              <w:rPr>
                <w:rFonts w:ascii="Times New Roman" w:hAnsi="Times New Roman"/>
                <w:sz w:val="24"/>
                <w:szCs w:val="24"/>
              </w:rPr>
            </w:pPr>
          </w:p>
        </w:tc>
        <w:tc>
          <w:tcPr>
            <w:tcW w:w="2524" w:type="dxa"/>
          </w:tcPr>
          <w:p w:rsidR="00AB0AA7" w:rsidRPr="00ED23CC" w:rsidRDefault="00AB0AA7" w:rsidP="00ED23CC">
            <w:pPr>
              <w:spacing w:after="0" w:line="240" w:lineRule="auto"/>
              <w:rPr>
                <w:rFonts w:ascii="Times New Roman" w:hAnsi="Times New Roman"/>
                <w:sz w:val="24"/>
                <w:szCs w:val="24"/>
              </w:rPr>
            </w:pPr>
            <w:r w:rsidRPr="00ED23CC">
              <w:rPr>
                <w:rFonts w:ascii="Times New Roman" w:hAnsi="Times New Roman"/>
                <w:sz w:val="24"/>
                <w:szCs w:val="24"/>
              </w:rPr>
              <w:t xml:space="preserve">ДОСААФ России Республики Тыва (по согласованию), Управление </w:t>
            </w:r>
            <w:proofErr w:type="spellStart"/>
            <w:r w:rsidRPr="00ED23CC">
              <w:rPr>
                <w:rFonts w:ascii="Times New Roman" w:hAnsi="Times New Roman"/>
                <w:sz w:val="24"/>
                <w:szCs w:val="24"/>
              </w:rPr>
              <w:t>Росгвардии</w:t>
            </w:r>
            <w:proofErr w:type="spellEnd"/>
            <w:r w:rsidRPr="00ED23CC">
              <w:rPr>
                <w:rFonts w:ascii="Times New Roman" w:hAnsi="Times New Roman"/>
                <w:sz w:val="24"/>
                <w:szCs w:val="24"/>
              </w:rPr>
              <w:t xml:space="preserve"> по Республике Тыва (по согласованию),</w:t>
            </w:r>
            <w:r>
              <w:rPr>
                <w:rFonts w:ascii="Times New Roman" w:hAnsi="Times New Roman"/>
                <w:sz w:val="24"/>
                <w:szCs w:val="24"/>
              </w:rPr>
              <w:t xml:space="preserve"> </w:t>
            </w:r>
            <w:r w:rsidRPr="00ED23CC">
              <w:rPr>
                <w:rFonts w:ascii="Times New Roman" w:hAnsi="Times New Roman"/>
                <w:sz w:val="24"/>
                <w:szCs w:val="24"/>
              </w:rPr>
              <w:t>органы местного самоуправления (по согласованию)</w:t>
            </w:r>
          </w:p>
        </w:tc>
        <w:tc>
          <w:tcPr>
            <w:tcW w:w="2693" w:type="dxa"/>
          </w:tcPr>
          <w:p w:rsidR="00AB0AA7" w:rsidRPr="00ED23CC" w:rsidRDefault="00AB0AA7"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3.2. Мероприятия, направленные на совершенствование поисковой работы и благоустройство памятных мест и воинских захоронений</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3.2.1. Республиканская акция «Дерево Победы»</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18 апреля-18 мая</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Министерство природных ресурсов и экологии </w:t>
            </w:r>
            <w:proofErr w:type="spellStart"/>
            <w:r w:rsidRPr="00ED23CC">
              <w:rPr>
                <w:rFonts w:ascii="Times New Roman" w:hAnsi="Times New Roman"/>
                <w:sz w:val="24"/>
                <w:szCs w:val="24"/>
              </w:rPr>
              <w:t>Респуб</w:t>
            </w:r>
            <w:proofErr w:type="spellEnd"/>
            <w:r w:rsidR="00AB0AA7">
              <w:rPr>
                <w:rFonts w:ascii="Times New Roman" w:hAnsi="Times New Roman"/>
                <w:sz w:val="24"/>
                <w:szCs w:val="24"/>
              </w:rPr>
              <w:t>-</w:t>
            </w:r>
          </w:p>
        </w:tc>
        <w:tc>
          <w:tcPr>
            <w:tcW w:w="2693"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участвующих в реализации государственной программы образовательных организаций всех типов </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761178">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p>
        </w:tc>
        <w:tc>
          <w:tcPr>
            <w:tcW w:w="2524" w:type="dxa"/>
            <w:vMerge w:val="restart"/>
          </w:tcPr>
          <w:p w:rsidR="007205B4" w:rsidRPr="00ED23CC" w:rsidRDefault="00AB0AA7" w:rsidP="00ED23CC">
            <w:pPr>
              <w:spacing w:after="0" w:line="240" w:lineRule="auto"/>
              <w:rPr>
                <w:rFonts w:ascii="Times New Roman" w:hAnsi="Times New Roman"/>
                <w:sz w:val="24"/>
                <w:szCs w:val="24"/>
              </w:rPr>
            </w:pPr>
            <w:r w:rsidRPr="00ED23CC">
              <w:rPr>
                <w:rFonts w:ascii="Times New Roman" w:hAnsi="Times New Roman"/>
                <w:sz w:val="24"/>
                <w:szCs w:val="24"/>
              </w:rPr>
              <w:t>лики Тыва, органы исполнительной власти Республики Тыва, органы местного самоуправления (по согласованию)</w:t>
            </w:r>
          </w:p>
        </w:tc>
        <w:tc>
          <w:tcPr>
            <w:tcW w:w="2693" w:type="dxa"/>
            <w:vMerge w:val="restart"/>
          </w:tcPr>
          <w:p w:rsidR="007205B4" w:rsidRPr="00ED23CC" w:rsidRDefault="00AB0AA7" w:rsidP="00ED23CC">
            <w:pPr>
              <w:spacing w:after="0" w:line="240" w:lineRule="auto"/>
              <w:rPr>
                <w:rFonts w:ascii="Times New Roman" w:hAnsi="Times New Roman"/>
                <w:sz w:val="24"/>
                <w:szCs w:val="24"/>
              </w:rPr>
            </w:pPr>
            <w:r w:rsidRPr="00ED23CC">
              <w:rPr>
                <w:rFonts w:ascii="Times New Roman" w:hAnsi="Times New Roman"/>
                <w:sz w:val="24"/>
                <w:szCs w:val="24"/>
              </w:rPr>
              <w:t>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3.2.2. Республиканский слет активистов поискового движения «Пост № 1»</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 мая</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Военный комиссариат Республики Тыва, (по согласованию), РО ДОСААФ России Республики Тыва (по согласованию), Управление </w:t>
            </w:r>
            <w:proofErr w:type="spellStart"/>
            <w:r w:rsidRPr="00ED23CC">
              <w:rPr>
                <w:rFonts w:ascii="Times New Roman" w:hAnsi="Times New Roman"/>
                <w:sz w:val="24"/>
                <w:szCs w:val="24"/>
              </w:rPr>
              <w:t>Росгвардии</w:t>
            </w:r>
            <w:proofErr w:type="spellEnd"/>
            <w:r w:rsidRPr="00ED23CC">
              <w:rPr>
                <w:rFonts w:ascii="Times New Roman" w:hAnsi="Times New Roman"/>
                <w:sz w:val="24"/>
                <w:szCs w:val="24"/>
              </w:rPr>
              <w:t xml:space="preserve"> по Республике Тыва (по согласованию), органы местного самоуправления (по согласованию)</w:t>
            </w:r>
          </w:p>
        </w:tc>
        <w:tc>
          <w:tcPr>
            <w:tcW w:w="2693"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3.3. Мероприятия спортивно-патриотической направленности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1631,5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140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1491,5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1631,5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140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1491,5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761178">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AB0AA7" w:rsidRPr="00ED23CC" w:rsidTr="00AC5804">
        <w:trPr>
          <w:jc w:val="center"/>
        </w:trPr>
        <w:tc>
          <w:tcPr>
            <w:tcW w:w="2971" w:type="dxa"/>
          </w:tcPr>
          <w:p w:rsidR="00AB0AA7" w:rsidRPr="00ED23CC" w:rsidRDefault="00AB0AA7" w:rsidP="00ED23CC">
            <w:pPr>
              <w:spacing w:after="0" w:line="240" w:lineRule="auto"/>
              <w:rPr>
                <w:rFonts w:ascii="Times New Roman" w:hAnsi="Times New Roman"/>
                <w:sz w:val="24"/>
                <w:szCs w:val="24"/>
              </w:rPr>
            </w:pPr>
          </w:p>
        </w:tc>
        <w:tc>
          <w:tcPr>
            <w:tcW w:w="1559" w:type="dxa"/>
          </w:tcPr>
          <w:p w:rsidR="00AB0AA7" w:rsidRPr="00ED23CC" w:rsidRDefault="00AB0AA7" w:rsidP="00ED23CC">
            <w:pPr>
              <w:spacing w:after="0" w:line="240" w:lineRule="auto"/>
              <w:rPr>
                <w:rFonts w:ascii="Times New Roman" w:hAnsi="Times New Roman"/>
                <w:sz w:val="24"/>
                <w:szCs w:val="24"/>
              </w:rPr>
            </w:pPr>
          </w:p>
        </w:tc>
        <w:tc>
          <w:tcPr>
            <w:tcW w:w="1185" w:type="dxa"/>
          </w:tcPr>
          <w:p w:rsidR="00AB0AA7" w:rsidRPr="00ED23CC" w:rsidRDefault="00AB0AA7" w:rsidP="00ED23CC">
            <w:pPr>
              <w:spacing w:after="0" w:line="240" w:lineRule="auto"/>
              <w:jc w:val="center"/>
              <w:rPr>
                <w:rFonts w:ascii="Times New Roman" w:hAnsi="Times New Roman"/>
                <w:sz w:val="24"/>
                <w:szCs w:val="24"/>
              </w:rPr>
            </w:pPr>
          </w:p>
        </w:tc>
        <w:tc>
          <w:tcPr>
            <w:tcW w:w="941"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3" w:type="dxa"/>
          </w:tcPr>
          <w:p w:rsidR="00AB0AA7" w:rsidRPr="00ED23CC" w:rsidRDefault="00AB0AA7" w:rsidP="00ED23CC">
            <w:pPr>
              <w:spacing w:after="0" w:line="240" w:lineRule="auto"/>
              <w:jc w:val="center"/>
              <w:rPr>
                <w:rFonts w:ascii="Times New Roman" w:hAnsi="Times New Roman"/>
                <w:sz w:val="24"/>
                <w:szCs w:val="24"/>
              </w:rPr>
            </w:pPr>
          </w:p>
        </w:tc>
        <w:tc>
          <w:tcPr>
            <w:tcW w:w="992" w:type="dxa"/>
          </w:tcPr>
          <w:p w:rsidR="00AB0AA7" w:rsidRPr="00ED23CC" w:rsidRDefault="00AB0AA7" w:rsidP="00ED23CC">
            <w:pPr>
              <w:spacing w:after="0" w:line="240" w:lineRule="auto"/>
              <w:jc w:val="center"/>
              <w:rPr>
                <w:rFonts w:ascii="Times New Roman" w:hAnsi="Times New Roman"/>
                <w:sz w:val="24"/>
                <w:szCs w:val="24"/>
              </w:rPr>
            </w:pPr>
          </w:p>
        </w:tc>
        <w:tc>
          <w:tcPr>
            <w:tcW w:w="1225" w:type="dxa"/>
          </w:tcPr>
          <w:p w:rsidR="00AB0AA7" w:rsidRPr="00ED23CC" w:rsidRDefault="00AB0AA7" w:rsidP="00ED23CC">
            <w:pPr>
              <w:spacing w:after="0" w:line="240" w:lineRule="auto"/>
              <w:jc w:val="center"/>
              <w:rPr>
                <w:rFonts w:ascii="Times New Roman" w:hAnsi="Times New Roman"/>
                <w:sz w:val="24"/>
                <w:szCs w:val="24"/>
              </w:rPr>
            </w:pPr>
          </w:p>
        </w:tc>
        <w:tc>
          <w:tcPr>
            <w:tcW w:w="2524" w:type="dxa"/>
          </w:tcPr>
          <w:p w:rsidR="00AB0AA7" w:rsidRPr="00ED23CC" w:rsidRDefault="00AB0AA7" w:rsidP="00AB0AA7">
            <w:pPr>
              <w:spacing w:after="0" w:line="240" w:lineRule="auto"/>
              <w:rPr>
                <w:rFonts w:ascii="Times New Roman" w:hAnsi="Times New Roman"/>
                <w:sz w:val="24"/>
                <w:szCs w:val="24"/>
              </w:rPr>
            </w:pPr>
            <w:r w:rsidRPr="00ED23CC">
              <w:rPr>
                <w:rFonts w:ascii="Times New Roman" w:hAnsi="Times New Roman"/>
                <w:sz w:val="24"/>
                <w:szCs w:val="24"/>
              </w:rPr>
              <w:t>власти Республики Тыва, органы местного самоуправления (по согласованию), ветеранские и молодежные организации Республики Тыва (по согласованию)</w:t>
            </w:r>
          </w:p>
        </w:tc>
        <w:tc>
          <w:tcPr>
            <w:tcW w:w="2693" w:type="dxa"/>
          </w:tcPr>
          <w:p w:rsidR="00AB0AA7" w:rsidRPr="00ED23CC" w:rsidRDefault="00AB0AA7"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3.3.1. Республиканские соревнования «Школа безопасности»</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120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120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6-10 июня</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Главное управление МЧС России по Республике Тыва (по согласованию), Служба </w:t>
            </w:r>
            <w:r w:rsidR="00AB0AA7" w:rsidRPr="00AB0AA7">
              <w:rPr>
                <w:rFonts w:ascii="Times New Roman" w:hAnsi="Times New Roman"/>
                <w:sz w:val="24"/>
                <w:szCs w:val="24"/>
              </w:rPr>
              <w:t>по гражданской обороне и чрезвычайным ситуациям Республики Тыва</w:t>
            </w:r>
            <w:r w:rsidRPr="00ED23CC">
              <w:rPr>
                <w:rFonts w:ascii="Times New Roman" w:hAnsi="Times New Roman"/>
                <w:sz w:val="24"/>
                <w:szCs w:val="24"/>
              </w:rPr>
              <w:t>,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120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120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3.3.2. Республиканский слет юных инспекторов дорожного движения «Безопасное колесо»</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25 апреля</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w:t>
            </w:r>
            <w:r w:rsidR="00B869CC">
              <w:rPr>
                <w:rFonts w:ascii="Times New Roman" w:hAnsi="Times New Roman"/>
                <w:sz w:val="24"/>
                <w:szCs w:val="24"/>
              </w:rPr>
              <w:t xml:space="preserve">Управление </w:t>
            </w:r>
            <w:r w:rsidRPr="00ED23CC">
              <w:rPr>
                <w:rFonts w:ascii="Times New Roman" w:hAnsi="Times New Roman"/>
                <w:sz w:val="24"/>
                <w:szCs w:val="24"/>
              </w:rPr>
              <w:t>ГИБДД МВД по Республике Тыва (по согласованию),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761178">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3.3.3. Республиканские соревнования «Юные пожарные»</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 мая</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Главное управление МЧС России по Республике Тыва (по согласованию), Служба </w:t>
            </w:r>
            <w:r w:rsidR="00AB0AA7" w:rsidRPr="00AB0AA7">
              <w:rPr>
                <w:rFonts w:ascii="Times New Roman" w:hAnsi="Times New Roman"/>
                <w:sz w:val="24"/>
                <w:szCs w:val="24"/>
              </w:rPr>
              <w:t>по гражданской обороне и чрезвычайным ситуациям Республики Тыва</w:t>
            </w:r>
            <w:r w:rsidRPr="00ED23CC">
              <w:rPr>
                <w:rFonts w:ascii="Times New Roman" w:hAnsi="Times New Roman"/>
                <w:sz w:val="24"/>
                <w:szCs w:val="24"/>
              </w:rPr>
              <w:t>, органы местного самоуправления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3.3.4.</w:t>
            </w:r>
            <w:r w:rsidR="00AB0AA7">
              <w:rPr>
                <w:rFonts w:ascii="Times New Roman" w:hAnsi="Times New Roman"/>
                <w:sz w:val="24"/>
                <w:szCs w:val="24"/>
              </w:rPr>
              <w:t xml:space="preserve"> </w:t>
            </w:r>
            <w:r w:rsidRPr="00ED23CC">
              <w:rPr>
                <w:rFonts w:ascii="Times New Roman" w:hAnsi="Times New Roman"/>
                <w:sz w:val="24"/>
                <w:szCs w:val="24"/>
              </w:rPr>
              <w:t>Организация и проведение учебных сборов для допризывной молодежи (питание)</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май, сентябрь, октябрь</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55 отдельная мотострелковая (горная) бригада (по согласованию), Военный комиссариат Республики Тыва (по согласованию), РО ДОСААФ России Республики Тыва (по согласо</w:t>
            </w:r>
            <w:r w:rsidR="00AB0AA7">
              <w:rPr>
                <w:rFonts w:ascii="Times New Roman" w:hAnsi="Times New Roman"/>
                <w:sz w:val="24"/>
                <w:szCs w:val="24"/>
              </w:rPr>
              <w:t xml:space="preserve">ванию), </w:t>
            </w:r>
            <w:r w:rsidRPr="00ED23CC">
              <w:rPr>
                <w:rFonts w:ascii="Times New Roman" w:hAnsi="Times New Roman"/>
                <w:sz w:val="24"/>
                <w:szCs w:val="24"/>
              </w:rPr>
              <w:t xml:space="preserve">Управление </w:t>
            </w:r>
            <w:proofErr w:type="spellStart"/>
            <w:r w:rsidRPr="00ED23CC">
              <w:rPr>
                <w:rFonts w:ascii="Times New Roman" w:hAnsi="Times New Roman"/>
                <w:sz w:val="24"/>
                <w:szCs w:val="24"/>
              </w:rPr>
              <w:t>Росгвардии</w:t>
            </w:r>
            <w:proofErr w:type="spellEnd"/>
            <w:r w:rsidRPr="00ED23CC">
              <w:rPr>
                <w:rFonts w:ascii="Times New Roman" w:hAnsi="Times New Roman"/>
                <w:sz w:val="24"/>
                <w:szCs w:val="24"/>
              </w:rPr>
              <w:t xml:space="preserve"> по Республике Тыва (по согласованию), органы местного самоуправления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развитие военно-патриотического воспитания детей и молодежи </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559"/>
        <w:gridCol w:w="1185"/>
        <w:gridCol w:w="941"/>
        <w:gridCol w:w="993"/>
        <w:gridCol w:w="993"/>
        <w:gridCol w:w="992"/>
        <w:gridCol w:w="1225"/>
        <w:gridCol w:w="2524"/>
        <w:gridCol w:w="2693"/>
      </w:tblGrid>
      <w:tr w:rsidR="00AB0AA7" w:rsidRPr="007205B4" w:rsidTr="00761178">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18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4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3.3.5. Приобретение путевок в военно-патриотические смены в загородные стационарные лагеря в летний период</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661,5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661,5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май-июль</w:t>
            </w:r>
          </w:p>
        </w:tc>
        <w:tc>
          <w:tcPr>
            <w:tcW w:w="2524" w:type="dxa"/>
            <w:vMerge w:val="restart"/>
          </w:tcPr>
          <w:p w:rsidR="007205B4" w:rsidRPr="00ED23CC" w:rsidRDefault="007205B4" w:rsidP="00AB0AA7">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55 отдельная мотострелковая (горная) бригада (по согласованию), Военный комиссариат Республики Тыва (по согласованию), РО ДОСААФ России Республики Тыва (по согласованию</w:t>
            </w:r>
            <w:proofErr w:type="gramStart"/>
            <w:r w:rsidRPr="00ED23CC">
              <w:rPr>
                <w:rFonts w:ascii="Times New Roman" w:hAnsi="Times New Roman"/>
                <w:sz w:val="24"/>
                <w:szCs w:val="24"/>
              </w:rPr>
              <w:t>),  Управление</w:t>
            </w:r>
            <w:proofErr w:type="gramEnd"/>
            <w:r w:rsidRPr="00ED23CC">
              <w:rPr>
                <w:rFonts w:ascii="Times New Roman" w:hAnsi="Times New Roman"/>
                <w:sz w:val="24"/>
                <w:szCs w:val="24"/>
              </w:rPr>
              <w:t xml:space="preserve"> </w:t>
            </w:r>
            <w:proofErr w:type="spellStart"/>
            <w:r w:rsidRPr="00ED23CC">
              <w:rPr>
                <w:rFonts w:ascii="Times New Roman" w:hAnsi="Times New Roman"/>
                <w:sz w:val="24"/>
                <w:szCs w:val="24"/>
              </w:rPr>
              <w:t>Росгвардии</w:t>
            </w:r>
            <w:proofErr w:type="spellEnd"/>
            <w:r w:rsidRPr="00ED23CC">
              <w:rPr>
                <w:rFonts w:ascii="Times New Roman" w:hAnsi="Times New Roman"/>
                <w:sz w:val="24"/>
                <w:szCs w:val="24"/>
              </w:rPr>
              <w:t xml:space="preserve"> по Республике Тыва (по согласованию),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развитие военно-патриотического воспитания детей и молодежи </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661,5</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661,5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3.3.6. Приобретение единой формы (футболок) для участников военно-патриотических смен (воспитанников кадетски</w:t>
            </w:r>
            <w:r w:rsidR="00B869CC">
              <w:rPr>
                <w:rFonts w:ascii="Times New Roman" w:hAnsi="Times New Roman"/>
                <w:sz w:val="24"/>
                <w:szCs w:val="24"/>
              </w:rPr>
              <w:t>х</w:t>
            </w:r>
            <w:r w:rsidRPr="00ED23CC">
              <w:rPr>
                <w:rFonts w:ascii="Times New Roman" w:hAnsi="Times New Roman"/>
                <w:sz w:val="24"/>
                <w:szCs w:val="24"/>
              </w:rPr>
              <w:t xml:space="preserve"> классов, юнармейских отрядов, военно-патриотических клубов)</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май</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финансов Республики Тыва</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улучшение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w:t>
            </w: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185"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1"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AB0AA7" w:rsidRDefault="00AB0AA7"/>
    <w:p w:rsidR="00AB0AA7" w:rsidRDefault="00AB0AA7"/>
    <w:p w:rsidR="00AB0AA7" w:rsidRDefault="00AB0AA7"/>
    <w:p w:rsidR="00AB0AA7" w:rsidRDefault="00AB0AA7"/>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468"/>
        <w:gridCol w:w="1276"/>
        <w:gridCol w:w="992"/>
        <w:gridCol w:w="942"/>
        <w:gridCol w:w="993"/>
        <w:gridCol w:w="992"/>
        <w:gridCol w:w="1225"/>
        <w:gridCol w:w="2524"/>
        <w:gridCol w:w="2693"/>
      </w:tblGrid>
      <w:tr w:rsidR="00AB0AA7" w:rsidRPr="007205B4" w:rsidTr="00D646BC">
        <w:trPr>
          <w:jc w:val="center"/>
        </w:trPr>
        <w:tc>
          <w:tcPr>
            <w:tcW w:w="2971"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468"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4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AB0AA7" w:rsidRPr="007205B4" w:rsidRDefault="00AB0AA7"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D646BC">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3.3.7. Проведение текущего ремонта здания Дома </w:t>
            </w:r>
            <w:proofErr w:type="spellStart"/>
            <w:r w:rsidRPr="00ED23CC">
              <w:rPr>
                <w:rFonts w:ascii="Times New Roman" w:hAnsi="Times New Roman"/>
                <w:sz w:val="24"/>
                <w:szCs w:val="24"/>
              </w:rPr>
              <w:t>Юнармии</w:t>
            </w:r>
            <w:proofErr w:type="spellEnd"/>
            <w:r w:rsidRPr="00ED23CC">
              <w:rPr>
                <w:rFonts w:ascii="Times New Roman" w:hAnsi="Times New Roman"/>
                <w:sz w:val="24"/>
                <w:szCs w:val="24"/>
              </w:rPr>
              <w:t xml:space="preserve"> (филиала парка </w:t>
            </w:r>
            <w:r w:rsidR="00B045F2">
              <w:rPr>
                <w:rFonts w:ascii="Times New Roman" w:hAnsi="Times New Roman"/>
                <w:sz w:val="24"/>
                <w:szCs w:val="24"/>
              </w:rPr>
              <w:t>«</w:t>
            </w:r>
            <w:r w:rsidRPr="00ED23CC">
              <w:rPr>
                <w:rFonts w:ascii="Times New Roman" w:hAnsi="Times New Roman"/>
                <w:sz w:val="24"/>
                <w:szCs w:val="24"/>
              </w:rPr>
              <w:t>Патриот</w:t>
            </w:r>
            <w:r w:rsidR="00B045F2">
              <w:rPr>
                <w:rFonts w:ascii="Times New Roman" w:hAnsi="Times New Roman"/>
                <w:sz w:val="24"/>
                <w:szCs w:val="24"/>
              </w:rPr>
              <w:t>»</w:t>
            </w:r>
            <w:r w:rsidRPr="00ED23CC">
              <w:rPr>
                <w:rFonts w:ascii="Times New Roman" w:hAnsi="Times New Roman"/>
                <w:sz w:val="24"/>
                <w:szCs w:val="24"/>
              </w:rPr>
              <w:t>) в</w:t>
            </w:r>
            <w:r w:rsidR="00AB0AA7">
              <w:rPr>
                <w:rFonts w:ascii="Times New Roman" w:hAnsi="Times New Roman"/>
                <w:sz w:val="24"/>
                <w:szCs w:val="24"/>
              </w:rPr>
              <w:t xml:space="preserve"> </w:t>
            </w:r>
            <w:r w:rsidRPr="00ED23CC">
              <w:rPr>
                <w:rFonts w:ascii="Times New Roman" w:hAnsi="Times New Roman"/>
                <w:sz w:val="24"/>
                <w:szCs w:val="24"/>
              </w:rPr>
              <w:t>ГБОУ ДО Р</w:t>
            </w:r>
            <w:r w:rsidR="00AB0AA7">
              <w:rPr>
                <w:rFonts w:ascii="Times New Roman" w:hAnsi="Times New Roman"/>
                <w:sz w:val="24"/>
                <w:szCs w:val="24"/>
              </w:rPr>
              <w:t xml:space="preserve">еспублики </w:t>
            </w:r>
            <w:r w:rsidRPr="00ED23CC">
              <w:rPr>
                <w:rFonts w:ascii="Times New Roman" w:hAnsi="Times New Roman"/>
                <w:sz w:val="24"/>
                <w:szCs w:val="24"/>
              </w:rPr>
              <w:t>Т</w:t>
            </w:r>
            <w:r w:rsidR="00AB0AA7">
              <w:rPr>
                <w:rFonts w:ascii="Times New Roman" w:hAnsi="Times New Roman"/>
                <w:sz w:val="24"/>
                <w:szCs w:val="24"/>
              </w:rPr>
              <w:t>ыва</w:t>
            </w:r>
            <w:r w:rsidRPr="00ED23CC">
              <w:rPr>
                <w:rFonts w:ascii="Times New Roman" w:hAnsi="Times New Roman"/>
                <w:sz w:val="24"/>
                <w:szCs w:val="24"/>
              </w:rPr>
              <w:t xml:space="preserve"> «Республиканский центр развития дополнительного образования» </w:t>
            </w: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июль</w:t>
            </w:r>
          </w:p>
        </w:tc>
        <w:tc>
          <w:tcPr>
            <w:tcW w:w="2524"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финансов Республики Тыва</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улучшение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w:t>
            </w: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trHeight w:val="77"/>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AC5804">
        <w:trPr>
          <w:jc w:val="center"/>
        </w:trPr>
        <w:tc>
          <w:tcPr>
            <w:tcW w:w="16076" w:type="dxa"/>
            <w:gridSpan w:val="10"/>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 Развитие волонтерского движения как важного элемента системы патриотического воспитания молодежи</w:t>
            </w:r>
          </w:p>
        </w:tc>
      </w:tr>
      <w:tr w:rsidR="007205B4" w:rsidRPr="00ED23CC" w:rsidTr="00D646BC">
        <w:trPr>
          <w:jc w:val="center"/>
        </w:trPr>
        <w:tc>
          <w:tcPr>
            <w:tcW w:w="2971" w:type="dxa"/>
            <w:vMerge w:val="restart"/>
          </w:tcPr>
          <w:p w:rsidR="007205B4" w:rsidRPr="00ED23CC" w:rsidRDefault="007205B4" w:rsidP="00B045F2">
            <w:pPr>
              <w:spacing w:after="0" w:line="240" w:lineRule="auto"/>
              <w:rPr>
                <w:rFonts w:ascii="Times New Roman" w:hAnsi="Times New Roman"/>
                <w:sz w:val="24"/>
                <w:szCs w:val="24"/>
              </w:rPr>
            </w:pPr>
            <w:r w:rsidRPr="00ED23CC">
              <w:rPr>
                <w:rFonts w:ascii="Times New Roman" w:hAnsi="Times New Roman"/>
                <w:sz w:val="24"/>
                <w:szCs w:val="24"/>
              </w:rPr>
              <w:t>4.1. Мероприятия, направленные на поддержку инициатив общественных объединений и граждан по реализации волонтерских проектов и развитию системы гражданско-</w:t>
            </w:r>
            <w:proofErr w:type="spellStart"/>
            <w:r w:rsidRPr="00ED23CC">
              <w:rPr>
                <w:rFonts w:ascii="Times New Roman" w:hAnsi="Times New Roman"/>
                <w:sz w:val="24"/>
                <w:szCs w:val="24"/>
              </w:rPr>
              <w:t>патриоти</w:t>
            </w:r>
            <w:proofErr w:type="spellEnd"/>
            <w:r w:rsidR="00B045F2">
              <w:rPr>
                <w:rFonts w:ascii="Times New Roman" w:hAnsi="Times New Roman"/>
                <w:sz w:val="24"/>
                <w:szCs w:val="24"/>
              </w:rPr>
              <w:t>-</w:t>
            </w:r>
            <w:proofErr w:type="spellStart"/>
            <w:r w:rsidRPr="00ED23CC">
              <w:rPr>
                <w:rFonts w:ascii="Times New Roman" w:hAnsi="Times New Roman"/>
                <w:sz w:val="24"/>
                <w:szCs w:val="24"/>
              </w:rPr>
              <w:t>ческого</w:t>
            </w:r>
            <w:proofErr w:type="spellEnd"/>
            <w:r w:rsidRPr="00ED23CC">
              <w:rPr>
                <w:rFonts w:ascii="Times New Roman" w:hAnsi="Times New Roman"/>
                <w:sz w:val="24"/>
                <w:szCs w:val="24"/>
              </w:rPr>
              <w:t xml:space="preserve"> воспитания граждан</w:t>
            </w:r>
            <w:r w:rsidR="00B045F2">
              <w:rPr>
                <w:rFonts w:ascii="Times New Roman" w:hAnsi="Times New Roman"/>
                <w:sz w:val="24"/>
                <w:szCs w:val="24"/>
              </w:rPr>
              <w:t>,</w:t>
            </w:r>
            <w:r w:rsidRPr="00ED23CC">
              <w:rPr>
                <w:rFonts w:ascii="Times New Roman" w:hAnsi="Times New Roman"/>
                <w:sz w:val="24"/>
                <w:szCs w:val="24"/>
              </w:rPr>
              <w:t xml:space="preserve"> </w:t>
            </w:r>
            <w:r w:rsidR="00B045F2">
              <w:rPr>
                <w:rFonts w:ascii="Times New Roman" w:hAnsi="Times New Roman"/>
                <w:sz w:val="24"/>
                <w:szCs w:val="24"/>
              </w:rPr>
              <w:t xml:space="preserve">проживающих в </w:t>
            </w:r>
            <w:r w:rsidRPr="00ED23CC">
              <w:rPr>
                <w:rFonts w:ascii="Times New Roman" w:hAnsi="Times New Roman"/>
                <w:sz w:val="24"/>
                <w:szCs w:val="24"/>
              </w:rPr>
              <w:t>Республик</w:t>
            </w:r>
            <w:r w:rsidR="00B045F2">
              <w:rPr>
                <w:rFonts w:ascii="Times New Roman" w:hAnsi="Times New Roman"/>
                <w:sz w:val="24"/>
                <w:szCs w:val="24"/>
              </w:rPr>
              <w:t>е</w:t>
            </w:r>
            <w:r w:rsidRPr="00ED23CC">
              <w:rPr>
                <w:rFonts w:ascii="Times New Roman" w:hAnsi="Times New Roman"/>
                <w:sz w:val="24"/>
                <w:szCs w:val="24"/>
              </w:rPr>
              <w:t xml:space="preserve"> Тыва</w:t>
            </w: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культуры Республики Тыва, ТРО «Российское движение школьников» (по согласованию),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trHeight w:val="534"/>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4.1.1. Поддержка проектов патриотической направленности, реализуемых некоммерческими организациями, в том числе молодежными и детскими общественными объединениями</w:t>
            </w: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декабрь</w:t>
            </w:r>
          </w:p>
        </w:tc>
        <w:tc>
          <w:tcPr>
            <w:tcW w:w="2524"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культуры Республики Тыва, Министерство труда и социальной политики Республики Тыва, ТРО «Российское движение школьников» (по со</w:t>
            </w:r>
            <w:r w:rsidR="00D646BC">
              <w:rPr>
                <w:rFonts w:ascii="Times New Roman" w:hAnsi="Times New Roman"/>
                <w:sz w:val="24"/>
                <w:szCs w:val="24"/>
              </w:rPr>
              <w:t>-</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108,8</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D646BC" w:rsidRDefault="00D646BC"/>
    <w:tbl>
      <w:tblPr>
        <w:tblStyle w:val="a4"/>
        <w:tblW w:w="16076" w:type="dxa"/>
        <w:jc w:val="center"/>
        <w:tblLayout w:type="fixed"/>
        <w:tblCellMar>
          <w:left w:w="28" w:type="dxa"/>
          <w:right w:w="28" w:type="dxa"/>
        </w:tblCellMar>
        <w:tblLook w:val="04A0" w:firstRow="1" w:lastRow="0" w:firstColumn="1" w:lastColumn="0" w:noHBand="0" w:noVBand="1"/>
      </w:tblPr>
      <w:tblGrid>
        <w:gridCol w:w="2971"/>
        <w:gridCol w:w="1468"/>
        <w:gridCol w:w="1276"/>
        <w:gridCol w:w="992"/>
        <w:gridCol w:w="942"/>
        <w:gridCol w:w="993"/>
        <w:gridCol w:w="992"/>
        <w:gridCol w:w="1225"/>
        <w:gridCol w:w="2524"/>
        <w:gridCol w:w="2693"/>
      </w:tblGrid>
      <w:tr w:rsidR="00D646BC" w:rsidRPr="007205B4" w:rsidTr="00761178">
        <w:trPr>
          <w:jc w:val="center"/>
        </w:trPr>
        <w:tc>
          <w:tcPr>
            <w:tcW w:w="2971"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468"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4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D646BC" w:rsidRPr="00ED23CC" w:rsidTr="00D646BC">
        <w:trPr>
          <w:jc w:val="center"/>
        </w:trPr>
        <w:tc>
          <w:tcPr>
            <w:tcW w:w="2971" w:type="dxa"/>
          </w:tcPr>
          <w:p w:rsidR="00D646BC" w:rsidRPr="00ED23CC" w:rsidRDefault="00D646BC" w:rsidP="00ED23CC">
            <w:pPr>
              <w:spacing w:after="0" w:line="240" w:lineRule="auto"/>
              <w:rPr>
                <w:rFonts w:ascii="Times New Roman" w:hAnsi="Times New Roman"/>
                <w:sz w:val="24"/>
                <w:szCs w:val="24"/>
              </w:rPr>
            </w:pPr>
          </w:p>
        </w:tc>
        <w:tc>
          <w:tcPr>
            <w:tcW w:w="1468" w:type="dxa"/>
          </w:tcPr>
          <w:p w:rsidR="00D646BC" w:rsidRPr="00ED23CC" w:rsidRDefault="00D646BC" w:rsidP="00ED23CC">
            <w:pPr>
              <w:spacing w:after="0" w:line="240" w:lineRule="auto"/>
              <w:rPr>
                <w:rFonts w:ascii="Times New Roman" w:hAnsi="Times New Roman"/>
                <w:sz w:val="24"/>
                <w:szCs w:val="24"/>
              </w:rPr>
            </w:pPr>
          </w:p>
        </w:tc>
        <w:tc>
          <w:tcPr>
            <w:tcW w:w="1276" w:type="dxa"/>
          </w:tcPr>
          <w:p w:rsidR="00D646BC" w:rsidRPr="00ED23CC" w:rsidRDefault="00D646BC" w:rsidP="00ED23CC">
            <w:pPr>
              <w:spacing w:after="0" w:line="240" w:lineRule="auto"/>
              <w:jc w:val="center"/>
              <w:rPr>
                <w:rFonts w:ascii="Times New Roman" w:hAnsi="Times New Roman"/>
                <w:sz w:val="24"/>
                <w:szCs w:val="24"/>
              </w:rPr>
            </w:pPr>
          </w:p>
        </w:tc>
        <w:tc>
          <w:tcPr>
            <w:tcW w:w="992" w:type="dxa"/>
          </w:tcPr>
          <w:p w:rsidR="00D646BC" w:rsidRPr="00ED23CC" w:rsidRDefault="00D646BC" w:rsidP="00ED23CC">
            <w:pPr>
              <w:spacing w:after="0" w:line="240" w:lineRule="auto"/>
              <w:jc w:val="center"/>
              <w:rPr>
                <w:rFonts w:ascii="Times New Roman" w:hAnsi="Times New Roman"/>
                <w:sz w:val="24"/>
                <w:szCs w:val="24"/>
              </w:rPr>
            </w:pPr>
          </w:p>
        </w:tc>
        <w:tc>
          <w:tcPr>
            <w:tcW w:w="942" w:type="dxa"/>
          </w:tcPr>
          <w:p w:rsidR="00D646BC" w:rsidRPr="00ED23CC" w:rsidRDefault="00D646BC" w:rsidP="00ED23CC">
            <w:pPr>
              <w:spacing w:after="0" w:line="240" w:lineRule="auto"/>
              <w:jc w:val="center"/>
              <w:rPr>
                <w:rFonts w:ascii="Times New Roman" w:hAnsi="Times New Roman"/>
                <w:sz w:val="24"/>
                <w:szCs w:val="24"/>
              </w:rPr>
            </w:pPr>
          </w:p>
        </w:tc>
        <w:tc>
          <w:tcPr>
            <w:tcW w:w="993" w:type="dxa"/>
          </w:tcPr>
          <w:p w:rsidR="00D646BC" w:rsidRPr="00ED23CC" w:rsidRDefault="00D646BC" w:rsidP="00ED23CC">
            <w:pPr>
              <w:spacing w:after="0" w:line="240" w:lineRule="auto"/>
              <w:jc w:val="center"/>
              <w:rPr>
                <w:rFonts w:ascii="Times New Roman" w:hAnsi="Times New Roman"/>
                <w:sz w:val="24"/>
                <w:szCs w:val="24"/>
              </w:rPr>
            </w:pPr>
          </w:p>
        </w:tc>
        <w:tc>
          <w:tcPr>
            <w:tcW w:w="992" w:type="dxa"/>
          </w:tcPr>
          <w:p w:rsidR="00D646BC" w:rsidRPr="00ED23CC" w:rsidRDefault="00D646BC" w:rsidP="00ED23CC">
            <w:pPr>
              <w:spacing w:after="0" w:line="240" w:lineRule="auto"/>
              <w:jc w:val="center"/>
              <w:rPr>
                <w:rFonts w:ascii="Times New Roman" w:hAnsi="Times New Roman"/>
                <w:sz w:val="24"/>
                <w:szCs w:val="24"/>
              </w:rPr>
            </w:pPr>
          </w:p>
        </w:tc>
        <w:tc>
          <w:tcPr>
            <w:tcW w:w="1225" w:type="dxa"/>
          </w:tcPr>
          <w:p w:rsidR="00D646BC" w:rsidRPr="00ED23CC" w:rsidRDefault="00D646BC" w:rsidP="00ED23CC">
            <w:pPr>
              <w:spacing w:after="0" w:line="240" w:lineRule="auto"/>
              <w:jc w:val="center"/>
              <w:rPr>
                <w:rFonts w:ascii="Times New Roman" w:hAnsi="Times New Roman"/>
                <w:sz w:val="24"/>
                <w:szCs w:val="24"/>
              </w:rPr>
            </w:pPr>
          </w:p>
        </w:tc>
        <w:tc>
          <w:tcPr>
            <w:tcW w:w="2524" w:type="dxa"/>
          </w:tcPr>
          <w:p w:rsidR="00D646BC" w:rsidRPr="00ED23CC" w:rsidRDefault="00D646BC"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гласованию</w:t>
            </w:r>
            <w:proofErr w:type="spellEnd"/>
            <w:r w:rsidRPr="00ED23CC">
              <w:rPr>
                <w:rFonts w:ascii="Times New Roman" w:hAnsi="Times New Roman"/>
                <w:sz w:val="24"/>
                <w:szCs w:val="24"/>
              </w:rPr>
              <w:t>), органы местного самоуправления (по согласованию)</w:t>
            </w:r>
          </w:p>
        </w:tc>
        <w:tc>
          <w:tcPr>
            <w:tcW w:w="2693" w:type="dxa"/>
          </w:tcPr>
          <w:p w:rsidR="00D646BC" w:rsidRPr="00ED23CC" w:rsidRDefault="00D646BC"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4.2. Мероприятия по вовлечению ветеранских организаций в деятельность по наставничеству и патриотическому воспитанию </w:t>
            </w: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труда и социальной политики Республики Тыва, Министерство культуры Республики Тыва, Военный комиссариат Республики Тыва (по согласованию), РО ДОСААФ России Республики Тыва (по согласованию), МВД по Республике Тыва (по согласованию), ветеранские и молодежные организации Республики Тыва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D646BC" w:rsidRPr="00ED23CC" w:rsidTr="00761178">
        <w:trPr>
          <w:trHeight w:val="562"/>
          <w:jc w:val="center"/>
        </w:trPr>
        <w:tc>
          <w:tcPr>
            <w:tcW w:w="2971" w:type="dxa"/>
            <w:vMerge/>
          </w:tcPr>
          <w:p w:rsidR="00D646BC" w:rsidRPr="00ED23CC" w:rsidRDefault="00D646BC" w:rsidP="00ED23CC">
            <w:pPr>
              <w:spacing w:after="0" w:line="240" w:lineRule="auto"/>
              <w:rPr>
                <w:rFonts w:ascii="Times New Roman" w:hAnsi="Times New Roman"/>
                <w:sz w:val="24"/>
                <w:szCs w:val="24"/>
              </w:rPr>
            </w:pPr>
          </w:p>
        </w:tc>
        <w:tc>
          <w:tcPr>
            <w:tcW w:w="1468" w:type="dxa"/>
          </w:tcPr>
          <w:p w:rsidR="00D646BC" w:rsidRPr="00ED23CC" w:rsidRDefault="00D646BC"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D646BC" w:rsidRPr="00ED23CC" w:rsidRDefault="00D646BC"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D646BC" w:rsidRPr="00ED23CC" w:rsidRDefault="00D646BC"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D646BC" w:rsidRPr="00ED23CC" w:rsidRDefault="00D646BC"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D646BC" w:rsidRPr="00ED23CC" w:rsidRDefault="00D646BC"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D646BC" w:rsidRPr="00ED23CC" w:rsidRDefault="00D646BC"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D646BC" w:rsidRPr="00ED23CC" w:rsidRDefault="00D646BC" w:rsidP="00ED23CC">
            <w:pPr>
              <w:spacing w:after="0" w:line="240" w:lineRule="auto"/>
              <w:jc w:val="center"/>
              <w:rPr>
                <w:rFonts w:ascii="Times New Roman" w:hAnsi="Times New Roman"/>
                <w:sz w:val="24"/>
                <w:szCs w:val="24"/>
              </w:rPr>
            </w:pPr>
          </w:p>
        </w:tc>
        <w:tc>
          <w:tcPr>
            <w:tcW w:w="2524" w:type="dxa"/>
            <w:vMerge/>
          </w:tcPr>
          <w:p w:rsidR="00D646BC" w:rsidRPr="00ED23CC" w:rsidRDefault="00D646BC" w:rsidP="00ED23CC">
            <w:pPr>
              <w:spacing w:after="0" w:line="240" w:lineRule="auto"/>
              <w:rPr>
                <w:rFonts w:ascii="Times New Roman" w:hAnsi="Times New Roman"/>
                <w:sz w:val="24"/>
                <w:szCs w:val="24"/>
              </w:rPr>
            </w:pPr>
          </w:p>
        </w:tc>
        <w:tc>
          <w:tcPr>
            <w:tcW w:w="2693" w:type="dxa"/>
            <w:vMerge/>
          </w:tcPr>
          <w:p w:rsidR="00D646BC" w:rsidRPr="00ED23CC" w:rsidRDefault="00D646BC"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4.2.1. Вовлечение ветеранских организаций в деятельность по наставничеству и патриотическому воспитанию </w:t>
            </w: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 октября</w:t>
            </w:r>
          </w:p>
        </w:tc>
        <w:tc>
          <w:tcPr>
            <w:tcW w:w="2524"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 xml:space="preserve">Министерство образования и науки Республики Тыва, Министерство труда и социальной политики Республики Тыва, Министерство культуры Республики Тыва, военный комиссариат </w:t>
            </w:r>
            <w:proofErr w:type="spellStart"/>
            <w:r w:rsidRPr="00ED23CC">
              <w:rPr>
                <w:rFonts w:ascii="Times New Roman" w:hAnsi="Times New Roman"/>
                <w:sz w:val="24"/>
                <w:szCs w:val="24"/>
              </w:rPr>
              <w:t>Республи</w:t>
            </w:r>
            <w:proofErr w:type="spellEnd"/>
            <w:r w:rsidR="00D646BC">
              <w:rPr>
                <w:rFonts w:ascii="Times New Roman" w:hAnsi="Times New Roman"/>
                <w:sz w:val="24"/>
                <w:szCs w:val="24"/>
              </w:rPr>
              <w:t>-</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участвующих в реализации государственной программы образовательных организаций всех типов от общей численности образовательных организаций Республики Тыва к 2021 г. до 75 процентов</w:t>
            </w: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D646BC">
        <w:trPr>
          <w:jc w:val="center"/>
        </w:trPr>
        <w:tc>
          <w:tcPr>
            <w:tcW w:w="2971" w:type="dxa"/>
            <w:vMerge/>
          </w:tcPr>
          <w:p w:rsidR="007205B4" w:rsidRPr="00ED23CC" w:rsidRDefault="007205B4" w:rsidP="00ED23CC">
            <w:pPr>
              <w:spacing w:after="0" w:line="240" w:lineRule="auto"/>
              <w:rPr>
                <w:rFonts w:ascii="Times New Roman" w:hAnsi="Times New Roman"/>
                <w:sz w:val="24"/>
                <w:szCs w:val="24"/>
              </w:rPr>
            </w:pPr>
          </w:p>
        </w:tc>
        <w:tc>
          <w:tcPr>
            <w:tcW w:w="1468"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D646BC" w:rsidRDefault="00D646BC"/>
    <w:tbl>
      <w:tblPr>
        <w:tblStyle w:val="a4"/>
        <w:tblW w:w="16076" w:type="dxa"/>
        <w:jc w:val="center"/>
        <w:tblLayout w:type="fixed"/>
        <w:tblCellMar>
          <w:left w:w="28" w:type="dxa"/>
          <w:right w:w="28" w:type="dxa"/>
        </w:tblCellMar>
        <w:tblLook w:val="04A0" w:firstRow="1" w:lastRow="0" w:firstColumn="1" w:lastColumn="0" w:noHBand="0" w:noVBand="1"/>
      </w:tblPr>
      <w:tblGrid>
        <w:gridCol w:w="2880"/>
        <w:gridCol w:w="1559"/>
        <w:gridCol w:w="1276"/>
        <w:gridCol w:w="992"/>
        <w:gridCol w:w="942"/>
        <w:gridCol w:w="993"/>
        <w:gridCol w:w="992"/>
        <w:gridCol w:w="1225"/>
        <w:gridCol w:w="2524"/>
        <w:gridCol w:w="2693"/>
      </w:tblGrid>
      <w:tr w:rsidR="00D646BC" w:rsidRPr="007205B4" w:rsidTr="00CF61D0">
        <w:trPr>
          <w:jc w:val="center"/>
        </w:trPr>
        <w:tc>
          <w:tcPr>
            <w:tcW w:w="2880"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4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D646BC" w:rsidRPr="00ED23CC" w:rsidTr="00CF61D0">
        <w:trPr>
          <w:jc w:val="center"/>
        </w:trPr>
        <w:tc>
          <w:tcPr>
            <w:tcW w:w="2880" w:type="dxa"/>
          </w:tcPr>
          <w:p w:rsidR="00D646BC" w:rsidRPr="00ED23CC" w:rsidRDefault="00D646BC" w:rsidP="00ED23CC">
            <w:pPr>
              <w:spacing w:after="0" w:line="240" w:lineRule="auto"/>
              <w:rPr>
                <w:rFonts w:ascii="Times New Roman" w:hAnsi="Times New Roman"/>
                <w:sz w:val="24"/>
                <w:szCs w:val="24"/>
              </w:rPr>
            </w:pPr>
          </w:p>
        </w:tc>
        <w:tc>
          <w:tcPr>
            <w:tcW w:w="1559" w:type="dxa"/>
          </w:tcPr>
          <w:p w:rsidR="00D646BC" w:rsidRPr="00ED23CC" w:rsidRDefault="00D646BC" w:rsidP="00ED23CC">
            <w:pPr>
              <w:spacing w:after="0" w:line="240" w:lineRule="auto"/>
              <w:rPr>
                <w:rFonts w:ascii="Times New Roman" w:hAnsi="Times New Roman"/>
                <w:sz w:val="24"/>
                <w:szCs w:val="24"/>
              </w:rPr>
            </w:pPr>
          </w:p>
        </w:tc>
        <w:tc>
          <w:tcPr>
            <w:tcW w:w="1276" w:type="dxa"/>
          </w:tcPr>
          <w:p w:rsidR="00D646BC" w:rsidRPr="00ED23CC" w:rsidRDefault="00D646BC" w:rsidP="00ED23CC">
            <w:pPr>
              <w:spacing w:after="0" w:line="240" w:lineRule="auto"/>
              <w:jc w:val="center"/>
              <w:rPr>
                <w:rFonts w:ascii="Times New Roman" w:hAnsi="Times New Roman"/>
                <w:sz w:val="24"/>
                <w:szCs w:val="24"/>
              </w:rPr>
            </w:pPr>
          </w:p>
        </w:tc>
        <w:tc>
          <w:tcPr>
            <w:tcW w:w="992" w:type="dxa"/>
          </w:tcPr>
          <w:p w:rsidR="00D646BC" w:rsidRPr="00ED23CC" w:rsidRDefault="00D646BC" w:rsidP="00ED23CC">
            <w:pPr>
              <w:spacing w:after="0" w:line="240" w:lineRule="auto"/>
              <w:jc w:val="center"/>
              <w:rPr>
                <w:rFonts w:ascii="Times New Roman" w:hAnsi="Times New Roman"/>
                <w:sz w:val="24"/>
                <w:szCs w:val="24"/>
              </w:rPr>
            </w:pPr>
          </w:p>
        </w:tc>
        <w:tc>
          <w:tcPr>
            <w:tcW w:w="942" w:type="dxa"/>
          </w:tcPr>
          <w:p w:rsidR="00D646BC" w:rsidRPr="00ED23CC" w:rsidRDefault="00D646BC" w:rsidP="00ED23CC">
            <w:pPr>
              <w:spacing w:after="0" w:line="240" w:lineRule="auto"/>
              <w:jc w:val="center"/>
              <w:rPr>
                <w:rFonts w:ascii="Times New Roman" w:hAnsi="Times New Roman"/>
                <w:sz w:val="24"/>
                <w:szCs w:val="24"/>
              </w:rPr>
            </w:pPr>
          </w:p>
        </w:tc>
        <w:tc>
          <w:tcPr>
            <w:tcW w:w="993" w:type="dxa"/>
          </w:tcPr>
          <w:p w:rsidR="00D646BC" w:rsidRPr="00ED23CC" w:rsidRDefault="00D646BC" w:rsidP="00ED23CC">
            <w:pPr>
              <w:spacing w:after="0" w:line="240" w:lineRule="auto"/>
              <w:jc w:val="center"/>
              <w:rPr>
                <w:rFonts w:ascii="Times New Roman" w:hAnsi="Times New Roman"/>
                <w:sz w:val="24"/>
                <w:szCs w:val="24"/>
              </w:rPr>
            </w:pPr>
          </w:p>
        </w:tc>
        <w:tc>
          <w:tcPr>
            <w:tcW w:w="992" w:type="dxa"/>
          </w:tcPr>
          <w:p w:rsidR="00D646BC" w:rsidRPr="00ED23CC" w:rsidRDefault="00D646BC" w:rsidP="00ED23CC">
            <w:pPr>
              <w:spacing w:after="0" w:line="240" w:lineRule="auto"/>
              <w:jc w:val="center"/>
              <w:rPr>
                <w:rFonts w:ascii="Times New Roman" w:hAnsi="Times New Roman"/>
                <w:sz w:val="24"/>
                <w:szCs w:val="24"/>
              </w:rPr>
            </w:pPr>
          </w:p>
        </w:tc>
        <w:tc>
          <w:tcPr>
            <w:tcW w:w="1225" w:type="dxa"/>
          </w:tcPr>
          <w:p w:rsidR="00D646BC" w:rsidRPr="00ED23CC" w:rsidRDefault="00D646BC" w:rsidP="00ED23CC">
            <w:pPr>
              <w:spacing w:after="0" w:line="240" w:lineRule="auto"/>
              <w:jc w:val="center"/>
              <w:rPr>
                <w:rFonts w:ascii="Times New Roman" w:hAnsi="Times New Roman"/>
                <w:sz w:val="24"/>
                <w:szCs w:val="24"/>
              </w:rPr>
            </w:pPr>
          </w:p>
        </w:tc>
        <w:tc>
          <w:tcPr>
            <w:tcW w:w="2524" w:type="dxa"/>
          </w:tcPr>
          <w:p w:rsidR="00D646BC" w:rsidRPr="00ED23CC" w:rsidRDefault="00D646BC" w:rsidP="00ED23CC">
            <w:pPr>
              <w:spacing w:after="0" w:line="240" w:lineRule="auto"/>
              <w:rPr>
                <w:rFonts w:ascii="Times New Roman" w:hAnsi="Times New Roman"/>
                <w:sz w:val="24"/>
                <w:szCs w:val="24"/>
              </w:rPr>
            </w:pPr>
            <w:proofErr w:type="spellStart"/>
            <w:r w:rsidRPr="00ED23CC">
              <w:rPr>
                <w:rFonts w:ascii="Times New Roman" w:hAnsi="Times New Roman"/>
                <w:sz w:val="24"/>
                <w:szCs w:val="24"/>
              </w:rPr>
              <w:t>ки</w:t>
            </w:r>
            <w:proofErr w:type="spellEnd"/>
            <w:r w:rsidRPr="00ED23CC">
              <w:rPr>
                <w:rFonts w:ascii="Times New Roman" w:hAnsi="Times New Roman"/>
                <w:sz w:val="24"/>
                <w:szCs w:val="24"/>
              </w:rPr>
              <w:t xml:space="preserve"> Тыва (по согласованию), РО ДОСААФ России Республики Тыва (по согласованию), МВД по Республике Тыва (по согласованию), ветеранские и молодежные организации Республики Тыва (по согласованию)</w:t>
            </w:r>
          </w:p>
        </w:tc>
        <w:tc>
          <w:tcPr>
            <w:tcW w:w="2693" w:type="dxa"/>
          </w:tcPr>
          <w:p w:rsidR="00D646BC" w:rsidRPr="00ED23CC" w:rsidRDefault="00D646BC" w:rsidP="00ED23CC">
            <w:pPr>
              <w:spacing w:after="0" w:line="240" w:lineRule="auto"/>
              <w:rPr>
                <w:rFonts w:ascii="Times New Roman" w:hAnsi="Times New Roman"/>
                <w:sz w:val="24"/>
                <w:szCs w:val="24"/>
              </w:rPr>
            </w:pPr>
          </w:p>
        </w:tc>
      </w:tr>
      <w:tr w:rsidR="007205B4" w:rsidRPr="00ED23CC" w:rsidTr="00AC5804">
        <w:trPr>
          <w:jc w:val="center"/>
        </w:trPr>
        <w:tc>
          <w:tcPr>
            <w:tcW w:w="16076" w:type="dxa"/>
            <w:gridSpan w:val="10"/>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 Информационное обеспечение патриотического воспитания граждан</w:t>
            </w:r>
          </w:p>
        </w:tc>
      </w:tr>
      <w:tr w:rsidR="007205B4" w:rsidRPr="00ED23CC" w:rsidTr="00CF61D0">
        <w:trPr>
          <w:jc w:val="center"/>
        </w:trPr>
        <w:tc>
          <w:tcPr>
            <w:tcW w:w="2880"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5.1. Мероприятия, связанные с изданием материалов, направленных на развитие патриотического воспитания</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увеличение доли информированных о мероприятиях государственной программы Республики Тыва «Патриотическое воспитание граждан Республики Тыва» к 2021 г. до 75 процентов </w:t>
            </w: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5.1.1. Конкурс «Патриот России» на лучшее освещение в электронных и печатных средствах массовой информации темы патриотического воспитания</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 декабря</w:t>
            </w:r>
          </w:p>
        </w:tc>
        <w:tc>
          <w:tcPr>
            <w:tcW w:w="2524"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2693"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увеличение доли информированных о мероприятиях государственной программы Республики Тыва «Патриотическое вос</w:t>
            </w:r>
            <w:r w:rsidR="00D646BC">
              <w:rPr>
                <w:rFonts w:ascii="Times New Roman" w:hAnsi="Times New Roman"/>
                <w:sz w:val="24"/>
                <w:szCs w:val="24"/>
              </w:rPr>
              <w:t>питание гра</w:t>
            </w:r>
            <w:r w:rsidRPr="00ED23CC">
              <w:rPr>
                <w:rFonts w:ascii="Times New Roman" w:hAnsi="Times New Roman"/>
                <w:sz w:val="24"/>
                <w:szCs w:val="24"/>
              </w:rPr>
              <w:t xml:space="preserve">ждан Республики Тыва» к 2021 г. до 75 процентов </w:t>
            </w: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85</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50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D646BC" w:rsidRDefault="00D646BC"/>
    <w:tbl>
      <w:tblPr>
        <w:tblStyle w:val="a4"/>
        <w:tblW w:w="16076" w:type="dxa"/>
        <w:jc w:val="center"/>
        <w:tblLayout w:type="fixed"/>
        <w:tblCellMar>
          <w:left w:w="28" w:type="dxa"/>
          <w:right w:w="28" w:type="dxa"/>
        </w:tblCellMar>
        <w:tblLook w:val="04A0" w:firstRow="1" w:lastRow="0" w:firstColumn="1" w:lastColumn="0" w:noHBand="0" w:noVBand="1"/>
      </w:tblPr>
      <w:tblGrid>
        <w:gridCol w:w="2880"/>
        <w:gridCol w:w="1559"/>
        <w:gridCol w:w="1276"/>
        <w:gridCol w:w="992"/>
        <w:gridCol w:w="942"/>
        <w:gridCol w:w="993"/>
        <w:gridCol w:w="992"/>
        <w:gridCol w:w="1225"/>
        <w:gridCol w:w="2524"/>
        <w:gridCol w:w="2693"/>
      </w:tblGrid>
      <w:tr w:rsidR="00D646BC" w:rsidRPr="007205B4" w:rsidTr="00CF61D0">
        <w:trPr>
          <w:jc w:val="center"/>
        </w:trPr>
        <w:tc>
          <w:tcPr>
            <w:tcW w:w="2880"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4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D646BC" w:rsidRPr="007205B4" w:rsidRDefault="00D646BC"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CF61D0">
        <w:trPr>
          <w:jc w:val="center"/>
        </w:trPr>
        <w:tc>
          <w:tcPr>
            <w:tcW w:w="2880" w:type="dxa"/>
            <w:vMerge w:val="restart"/>
          </w:tcPr>
          <w:p w:rsidR="007205B4" w:rsidRPr="00ED23CC" w:rsidRDefault="007205B4" w:rsidP="00B045F2">
            <w:pPr>
              <w:spacing w:after="0" w:line="240" w:lineRule="auto"/>
              <w:rPr>
                <w:rFonts w:ascii="Times New Roman" w:hAnsi="Times New Roman"/>
                <w:sz w:val="24"/>
                <w:szCs w:val="24"/>
              </w:rPr>
            </w:pPr>
            <w:r w:rsidRPr="00ED23CC">
              <w:rPr>
                <w:rFonts w:ascii="Times New Roman" w:hAnsi="Times New Roman"/>
                <w:sz w:val="24"/>
                <w:szCs w:val="24"/>
              </w:rPr>
              <w:t xml:space="preserve">5.2. Информирование </w:t>
            </w:r>
            <w:r w:rsidR="00B045F2">
              <w:rPr>
                <w:rFonts w:ascii="Times New Roman" w:hAnsi="Times New Roman"/>
                <w:sz w:val="24"/>
                <w:szCs w:val="24"/>
              </w:rPr>
              <w:t>жителей</w:t>
            </w:r>
            <w:r w:rsidRPr="00ED23CC">
              <w:rPr>
                <w:rFonts w:ascii="Times New Roman" w:hAnsi="Times New Roman"/>
                <w:sz w:val="24"/>
                <w:szCs w:val="24"/>
              </w:rPr>
              <w:t xml:space="preserve"> Республики Тыва о мероприятиях Программы в </w:t>
            </w:r>
            <w:r w:rsidR="00D646BC" w:rsidRPr="00ED23CC">
              <w:rPr>
                <w:rFonts w:ascii="Times New Roman" w:hAnsi="Times New Roman"/>
                <w:sz w:val="24"/>
                <w:szCs w:val="24"/>
              </w:rPr>
              <w:t>информационно-телекоммуникационной</w:t>
            </w:r>
            <w:r w:rsidRPr="00ED23CC">
              <w:rPr>
                <w:rFonts w:ascii="Times New Roman" w:hAnsi="Times New Roman"/>
                <w:sz w:val="24"/>
                <w:szCs w:val="24"/>
              </w:rPr>
              <w:t xml:space="preserve"> сети «Интернет»</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240,2</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240,2</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ежегодно</w:t>
            </w:r>
          </w:p>
        </w:tc>
        <w:tc>
          <w:tcPr>
            <w:tcW w:w="2524" w:type="dxa"/>
            <w:vMerge w:val="restart"/>
          </w:tcPr>
          <w:p w:rsidR="007205B4" w:rsidRPr="00ED23CC" w:rsidRDefault="007205B4" w:rsidP="00D646BC">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информированных о мероприятиях государственной программы Республики Тыва «Патриотическое воспитание граждан Республики Тыва» к 2021 г. до 75 процентов</w:t>
            </w: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240,2</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240,2</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val="restart"/>
          </w:tcPr>
          <w:p w:rsidR="007205B4" w:rsidRPr="00ED23CC" w:rsidRDefault="007205B4" w:rsidP="00B045F2">
            <w:pPr>
              <w:spacing w:after="0" w:line="240" w:lineRule="auto"/>
              <w:rPr>
                <w:rFonts w:ascii="Times New Roman" w:hAnsi="Times New Roman"/>
                <w:sz w:val="24"/>
                <w:szCs w:val="24"/>
              </w:rPr>
            </w:pPr>
            <w:r w:rsidRPr="00ED23CC">
              <w:rPr>
                <w:rFonts w:ascii="Times New Roman" w:hAnsi="Times New Roman"/>
                <w:sz w:val="24"/>
                <w:szCs w:val="24"/>
              </w:rPr>
              <w:t>5.2.1. Создание роликов, теле- и радиопередач, направленных на патриотическое воспитание населения Республики Тыва и подготовк</w:t>
            </w:r>
            <w:r w:rsidR="00B045F2">
              <w:rPr>
                <w:rFonts w:ascii="Times New Roman" w:hAnsi="Times New Roman"/>
                <w:sz w:val="24"/>
                <w:szCs w:val="24"/>
              </w:rPr>
              <w:t>у</w:t>
            </w:r>
            <w:r w:rsidRPr="00ED23CC">
              <w:rPr>
                <w:rFonts w:ascii="Times New Roman" w:hAnsi="Times New Roman"/>
                <w:sz w:val="24"/>
                <w:szCs w:val="24"/>
              </w:rPr>
              <w:t xml:space="preserve"> граждан к военной службе</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10 декабря</w:t>
            </w:r>
          </w:p>
        </w:tc>
        <w:tc>
          <w:tcPr>
            <w:tcW w:w="2524" w:type="dxa"/>
            <w:vMerge w:val="restart"/>
          </w:tcPr>
          <w:p w:rsidR="007205B4" w:rsidRPr="00ED23CC" w:rsidRDefault="007205B4" w:rsidP="00B045F2">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информированных о мероприятиях государственной программы Республики Тыва «Патриотическое воспитание граждан Республики Тыва» к 2021 г. до 75 процентов</w:t>
            </w: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150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 xml:space="preserve">5.2.2. Издание газеты ВВПОД «ЮНАРМИЯ» </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90,2</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90,2</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апрель</w:t>
            </w:r>
          </w:p>
        </w:tc>
        <w:tc>
          <w:tcPr>
            <w:tcW w:w="2524" w:type="dxa"/>
            <w:vMerge w:val="restart"/>
          </w:tcPr>
          <w:p w:rsidR="007205B4" w:rsidRPr="00ED23CC" w:rsidRDefault="007205B4" w:rsidP="00761178">
            <w:pPr>
              <w:spacing w:after="0" w:line="240" w:lineRule="auto"/>
              <w:rPr>
                <w:rFonts w:ascii="Times New Roman" w:hAnsi="Times New Roman"/>
                <w:sz w:val="24"/>
                <w:szCs w:val="24"/>
              </w:rPr>
            </w:pPr>
            <w:r w:rsidRPr="00ED23CC">
              <w:rPr>
                <w:rFonts w:ascii="Times New Roman" w:hAnsi="Times New Roman"/>
                <w:sz w:val="24"/>
                <w:szCs w:val="24"/>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2693"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увеличение доли информированных о мероприятиях государственной программы Республики Тыва «Патриотическое воспитание граждан Республики Тыва» к 2021 г. до 75 процентов</w:t>
            </w: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90,2</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90,2</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trHeight w:val="361"/>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761178" w:rsidRDefault="00761178"/>
    <w:tbl>
      <w:tblPr>
        <w:tblStyle w:val="a4"/>
        <w:tblW w:w="16076" w:type="dxa"/>
        <w:jc w:val="center"/>
        <w:tblLayout w:type="fixed"/>
        <w:tblCellMar>
          <w:left w:w="28" w:type="dxa"/>
          <w:right w:w="28" w:type="dxa"/>
        </w:tblCellMar>
        <w:tblLook w:val="04A0" w:firstRow="1" w:lastRow="0" w:firstColumn="1" w:lastColumn="0" w:noHBand="0" w:noVBand="1"/>
      </w:tblPr>
      <w:tblGrid>
        <w:gridCol w:w="2880"/>
        <w:gridCol w:w="1559"/>
        <w:gridCol w:w="1276"/>
        <w:gridCol w:w="992"/>
        <w:gridCol w:w="942"/>
        <w:gridCol w:w="993"/>
        <w:gridCol w:w="992"/>
        <w:gridCol w:w="1225"/>
        <w:gridCol w:w="2524"/>
        <w:gridCol w:w="2693"/>
      </w:tblGrid>
      <w:tr w:rsidR="00761178" w:rsidRPr="007205B4" w:rsidTr="00761178">
        <w:trPr>
          <w:jc w:val="center"/>
        </w:trPr>
        <w:tc>
          <w:tcPr>
            <w:tcW w:w="2880"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559"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4</w:t>
            </w:r>
          </w:p>
        </w:tc>
        <w:tc>
          <w:tcPr>
            <w:tcW w:w="942"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7</w:t>
            </w:r>
          </w:p>
        </w:tc>
        <w:tc>
          <w:tcPr>
            <w:tcW w:w="1225"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8</w:t>
            </w:r>
          </w:p>
        </w:tc>
        <w:tc>
          <w:tcPr>
            <w:tcW w:w="2524"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9</w:t>
            </w:r>
          </w:p>
        </w:tc>
        <w:tc>
          <w:tcPr>
            <w:tcW w:w="2693" w:type="dxa"/>
          </w:tcPr>
          <w:p w:rsidR="00761178" w:rsidRPr="007205B4" w:rsidRDefault="00761178" w:rsidP="00761178">
            <w:pPr>
              <w:spacing w:after="0" w:line="240" w:lineRule="auto"/>
              <w:jc w:val="center"/>
              <w:rPr>
                <w:rFonts w:ascii="Times New Roman" w:hAnsi="Times New Roman"/>
                <w:sz w:val="24"/>
                <w:szCs w:val="24"/>
              </w:rPr>
            </w:pPr>
            <w:r>
              <w:rPr>
                <w:rFonts w:ascii="Times New Roman" w:hAnsi="Times New Roman"/>
                <w:sz w:val="24"/>
                <w:szCs w:val="24"/>
              </w:rPr>
              <w:t>10</w:t>
            </w:r>
          </w:p>
        </w:tc>
      </w:tr>
      <w:tr w:rsidR="007205B4" w:rsidRPr="00ED23CC" w:rsidTr="00CF61D0">
        <w:trPr>
          <w:jc w:val="center"/>
        </w:trPr>
        <w:tc>
          <w:tcPr>
            <w:tcW w:w="2880" w:type="dxa"/>
            <w:vMerge w:val="restart"/>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Всего по Программе</w:t>
            </w: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итого</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16763,2</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4044</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3517</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4461</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4741,2</w:t>
            </w:r>
          </w:p>
        </w:tc>
        <w:tc>
          <w:tcPr>
            <w:tcW w:w="1225" w:type="dxa"/>
            <w:vMerge w:val="restart"/>
          </w:tcPr>
          <w:p w:rsidR="007205B4" w:rsidRPr="00ED23CC" w:rsidRDefault="007205B4" w:rsidP="00ED23CC">
            <w:pPr>
              <w:spacing w:after="0" w:line="240" w:lineRule="auto"/>
              <w:jc w:val="center"/>
              <w:rPr>
                <w:rFonts w:ascii="Times New Roman" w:hAnsi="Times New Roman"/>
                <w:sz w:val="24"/>
                <w:szCs w:val="24"/>
              </w:rPr>
            </w:pPr>
          </w:p>
        </w:tc>
        <w:tc>
          <w:tcPr>
            <w:tcW w:w="2524" w:type="dxa"/>
            <w:vMerge w:val="restart"/>
          </w:tcPr>
          <w:p w:rsidR="007205B4" w:rsidRPr="00ED23CC" w:rsidRDefault="007205B4" w:rsidP="00ED23CC">
            <w:pPr>
              <w:spacing w:after="0" w:line="240" w:lineRule="auto"/>
              <w:rPr>
                <w:rFonts w:ascii="Times New Roman" w:hAnsi="Times New Roman"/>
                <w:sz w:val="24"/>
                <w:szCs w:val="24"/>
              </w:rPr>
            </w:pPr>
          </w:p>
        </w:tc>
        <w:tc>
          <w:tcPr>
            <w:tcW w:w="2693" w:type="dxa"/>
            <w:vMerge w:val="restart"/>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федеральный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республиканский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16763,2</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4044</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3517</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4461</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4741,2</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местный бюджет</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r w:rsidR="007205B4" w:rsidRPr="00ED23CC" w:rsidTr="00CF61D0">
        <w:trPr>
          <w:jc w:val="center"/>
        </w:trPr>
        <w:tc>
          <w:tcPr>
            <w:tcW w:w="2880" w:type="dxa"/>
            <w:vMerge/>
          </w:tcPr>
          <w:p w:rsidR="007205B4" w:rsidRPr="00ED23CC" w:rsidRDefault="007205B4" w:rsidP="00ED23CC">
            <w:pPr>
              <w:spacing w:after="0" w:line="240" w:lineRule="auto"/>
              <w:rPr>
                <w:rFonts w:ascii="Times New Roman" w:hAnsi="Times New Roman"/>
                <w:sz w:val="24"/>
                <w:szCs w:val="24"/>
              </w:rPr>
            </w:pPr>
          </w:p>
        </w:tc>
        <w:tc>
          <w:tcPr>
            <w:tcW w:w="1559" w:type="dxa"/>
          </w:tcPr>
          <w:p w:rsidR="007205B4" w:rsidRPr="00ED23CC" w:rsidRDefault="007205B4" w:rsidP="00ED23CC">
            <w:pPr>
              <w:spacing w:after="0" w:line="240" w:lineRule="auto"/>
              <w:rPr>
                <w:rFonts w:ascii="Times New Roman" w:hAnsi="Times New Roman"/>
                <w:sz w:val="24"/>
                <w:szCs w:val="24"/>
              </w:rPr>
            </w:pPr>
            <w:r w:rsidRPr="00ED23CC">
              <w:rPr>
                <w:rFonts w:ascii="Times New Roman" w:hAnsi="Times New Roman"/>
                <w:sz w:val="24"/>
                <w:szCs w:val="24"/>
              </w:rPr>
              <w:t>внебюджетные средства</w:t>
            </w:r>
          </w:p>
        </w:tc>
        <w:tc>
          <w:tcPr>
            <w:tcW w:w="1276"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4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3"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992" w:type="dxa"/>
          </w:tcPr>
          <w:p w:rsidR="007205B4" w:rsidRPr="00ED23CC" w:rsidRDefault="007205B4" w:rsidP="00ED23CC">
            <w:pPr>
              <w:spacing w:after="0" w:line="240" w:lineRule="auto"/>
              <w:jc w:val="center"/>
              <w:rPr>
                <w:rFonts w:ascii="Times New Roman" w:hAnsi="Times New Roman"/>
                <w:sz w:val="24"/>
                <w:szCs w:val="24"/>
              </w:rPr>
            </w:pPr>
            <w:r w:rsidRPr="00ED23CC">
              <w:rPr>
                <w:rFonts w:ascii="Times New Roman" w:hAnsi="Times New Roman"/>
                <w:sz w:val="24"/>
                <w:szCs w:val="24"/>
              </w:rPr>
              <w:t>0</w:t>
            </w:r>
          </w:p>
        </w:tc>
        <w:tc>
          <w:tcPr>
            <w:tcW w:w="1225" w:type="dxa"/>
            <w:vMerge/>
          </w:tcPr>
          <w:p w:rsidR="007205B4" w:rsidRPr="00ED23CC" w:rsidRDefault="007205B4" w:rsidP="00ED23CC">
            <w:pPr>
              <w:spacing w:after="0" w:line="240" w:lineRule="auto"/>
              <w:jc w:val="center"/>
              <w:rPr>
                <w:rFonts w:ascii="Times New Roman" w:hAnsi="Times New Roman"/>
                <w:sz w:val="24"/>
                <w:szCs w:val="24"/>
              </w:rPr>
            </w:pPr>
          </w:p>
        </w:tc>
        <w:tc>
          <w:tcPr>
            <w:tcW w:w="2524" w:type="dxa"/>
            <w:vMerge/>
          </w:tcPr>
          <w:p w:rsidR="007205B4" w:rsidRPr="00ED23CC" w:rsidRDefault="007205B4" w:rsidP="00ED23CC">
            <w:pPr>
              <w:spacing w:after="0" w:line="240" w:lineRule="auto"/>
              <w:rPr>
                <w:rFonts w:ascii="Times New Roman" w:hAnsi="Times New Roman"/>
                <w:sz w:val="24"/>
                <w:szCs w:val="24"/>
              </w:rPr>
            </w:pPr>
          </w:p>
        </w:tc>
        <w:tc>
          <w:tcPr>
            <w:tcW w:w="2693" w:type="dxa"/>
            <w:vMerge/>
          </w:tcPr>
          <w:p w:rsidR="007205B4" w:rsidRPr="00ED23CC" w:rsidRDefault="007205B4" w:rsidP="00ED23CC">
            <w:pPr>
              <w:spacing w:after="0" w:line="240" w:lineRule="auto"/>
              <w:rPr>
                <w:rFonts w:ascii="Times New Roman" w:hAnsi="Times New Roman"/>
                <w:sz w:val="24"/>
                <w:szCs w:val="24"/>
              </w:rPr>
            </w:pPr>
          </w:p>
        </w:tc>
      </w:tr>
    </w:tbl>
    <w:p w:rsidR="00F757C0" w:rsidRPr="00D438A9" w:rsidRDefault="00F757C0" w:rsidP="00F757C0">
      <w:pPr>
        <w:pStyle w:val="ConsPlusNormal"/>
        <w:rPr>
          <w:rFonts w:ascii="Times New Roman" w:hAnsi="Times New Roman" w:cs="Times New Roman"/>
        </w:rPr>
      </w:pPr>
    </w:p>
    <w:p w:rsidR="00F757C0" w:rsidRPr="00D438A9" w:rsidRDefault="00F757C0" w:rsidP="00F757C0">
      <w:pPr>
        <w:pStyle w:val="22"/>
        <w:shd w:val="clear" w:color="auto" w:fill="auto"/>
        <w:spacing w:before="0" w:after="0" w:line="240" w:lineRule="auto"/>
        <w:ind w:left="9072" w:right="74"/>
        <w:rPr>
          <w:b w:val="0"/>
          <w:sz w:val="28"/>
          <w:szCs w:val="28"/>
          <w:lang w:val="en-US"/>
        </w:rPr>
      </w:pPr>
    </w:p>
    <w:p w:rsidR="00F757C0" w:rsidRPr="00D438A9" w:rsidRDefault="00F757C0" w:rsidP="00F757C0">
      <w:pPr>
        <w:pStyle w:val="22"/>
        <w:shd w:val="clear" w:color="auto" w:fill="auto"/>
        <w:spacing w:before="0" w:after="0" w:line="240" w:lineRule="auto"/>
        <w:ind w:left="9072" w:right="74"/>
        <w:rPr>
          <w:b w:val="0"/>
          <w:sz w:val="28"/>
          <w:szCs w:val="28"/>
          <w:lang w:val="en-US"/>
        </w:rPr>
      </w:pPr>
    </w:p>
    <w:p w:rsidR="00761178" w:rsidRDefault="00761178" w:rsidP="00F757C0">
      <w:pPr>
        <w:pStyle w:val="22"/>
        <w:shd w:val="clear" w:color="auto" w:fill="auto"/>
        <w:spacing w:before="0" w:after="0" w:line="240" w:lineRule="auto"/>
        <w:ind w:right="74"/>
        <w:jc w:val="left"/>
        <w:rPr>
          <w:b w:val="0"/>
          <w:sz w:val="28"/>
          <w:szCs w:val="28"/>
        </w:rPr>
        <w:sectPr w:rsidR="00761178" w:rsidSect="007205B4">
          <w:pgSz w:w="16838" w:h="11906" w:orient="landscape" w:code="9"/>
          <w:pgMar w:top="1134" w:right="567" w:bottom="1134" w:left="567" w:header="709" w:footer="709" w:gutter="0"/>
          <w:cols w:space="708"/>
          <w:docGrid w:linePitch="360"/>
        </w:sectPr>
      </w:pP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lastRenderedPageBreak/>
        <w:t>Приложение № 3</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к государственной программе Республики Тыва</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«Патриотическое воспитание граждан,</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проживающих в Республике Тыва,</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на 2019-2021 годы»</w:t>
      </w:r>
    </w:p>
    <w:p w:rsidR="00F757C0" w:rsidRPr="00761178" w:rsidRDefault="00F757C0" w:rsidP="00761178">
      <w:pPr>
        <w:spacing w:after="0" w:line="240" w:lineRule="auto"/>
        <w:jc w:val="center"/>
        <w:rPr>
          <w:rFonts w:ascii="Times New Roman" w:hAnsi="Times New Roman"/>
          <w:sz w:val="28"/>
          <w:szCs w:val="28"/>
        </w:rPr>
      </w:pPr>
    </w:p>
    <w:p w:rsidR="00F757C0" w:rsidRPr="00761178" w:rsidRDefault="00F757C0" w:rsidP="00761178">
      <w:pPr>
        <w:spacing w:after="0" w:line="240" w:lineRule="auto"/>
        <w:jc w:val="center"/>
        <w:rPr>
          <w:rFonts w:ascii="Times New Roman" w:hAnsi="Times New Roman"/>
          <w:sz w:val="28"/>
          <w:szCs w:val="28"/>
        </w:rPr>
      </w:pPr>
      <w:r w:rsidRPr="00761178">
        <w:rPr>
          <w:rFonts w:ascii="Times New Roman" w:hAnsi="Times New Roman"/>
          <w:sz w:val="28"/>
          <w:szCs w:val="28"/>
        </w:rPr>
        <w:t>И</w:t>
      </w:r>
      <w:r w:rsidR="00761178">
        <w:rPr>
          <w:rFonts w:ascii="Times New Roman" w:hAnsi="Times New Roman"/>
          <w:sz w:val="28"/>
          <w:szCs w:val="28"/>
        </w:rPr>
        <w:t xml:space="preserve"> </w:t>
      </w:r>
      <w:r w:rsidRPr="00761178">
        <w:rPr>
          <w:rFonts w:ascii="Times New Roman" w:hAnsi="Times New Roman"/>
          <w:sz w:val="28"/>
          <w:szCs w:val="28"/>
        </w:rPr>
        <w:t>С</w:t>
      </w:r>
      <w:r w:rsidR="00761178">
        <w:rPr>
          <w:rFonts w:ascii="Times New Roman" w:hAnsi="Times New Roman"/>
          <w:sz w:val="28"/>
          <w:szCs w:val="28"/>
        </w:rPr>
        <w:t xml:space="preserve"> </w:t>
      </w:r>
      <w:r w:rsidRPr="00761178">
        <w:rPr>
          <w:rFonts w:ascii="Times New Roman" w:hAnsi="Times New Roman"/>
          <w:sz w:val="28"/>
          <w:szCs w:val="28"/>
        </w:rPr>
        <w:t>Т</w:t>
      </w:r>
      <w:r w:rsidR="00761178">
        <w:rPr>
          <w:rFonts w:ascii="Times New Roman" w:hAnsi="Times New Roman"/>
          <w:sz w:val="28"/>
          <w:szCs w:val="28"/>
        </w:rPr>
        <w:t xml:space="preserve"> </w:t>
      </w:r>
      <w:r w:rsidRPr="00761178">
        <w:rPr>
          <w:rFonts w:ascii="Times New Roman" w:hAnsi="Times New Roman"/>
          <w:sz w:val="28"/>
          <w:szCs w:val="28"/>
        </w:rPr>
        <w:t>О</w:t>
      </w:r>
      <w:r w:rsidR="00761178">
        <w:rPr>
          <w:rFonts w:ascii="Times New Roman" w:hAnsi="Times New Roman"/>
          <w:sz w:val="28"/>
          <w:szCs w:val="28"/>
        </w:rPr>
        <w:t xml:space="preserve"> </w:t>
      </w:r>
      <w:r w:rsidRPr="00761178">
        <w:rPr>
          <w:rFonts w:ascii="Times New Roman" w:hAnsi="Times New Roman"/>
          <w:sz w:val="28"/>
          <w:szCs w:val="28"/>
        </w:rPr>
        <w:t>Ч</w:t>
      </w:r>
      <w:r w:rsidR="00761178">
        <w:rPr>
          <w:rFonts w:ascii="Times New Roman" w:hAnsi="Times New Roman"/>
          <w:sz w:val="28"/>
          <w:szCs w:val="28"/>
        </w:rPr>
        <w:t xml:space="preserve"> </w:t>
      </w:r>
      <w:r w:rsidRPr="00761178">
        <w:rPr>
          <w:rFonts w:ascii="Times New Roman" w:hAnsi="Times New Roman"/>
          <w:sz w:val="28"/>
          <w:szCs w:val="28"/>
        </w:rPr>
        <w:t>Н</w:t>
      </w:r>
      <w:r w:rsidR="00761178">
        <w:rPr>
          <w:rFonts w:ascii="Times New Roman" w:hAnsi="Times New Roman"/>
          <w:sz w:val="28"/>
          <w:szCs w:val="28"/>
        </w:rPr>
        <w:t xml:space="preserve"> </w:t>
      </w:r>
      <w:r w:rsidRPr="00761178">
        <w:rPr>
          <w:rFonts w:ascii="Times New Roman" w:hAnsi="Times New Roman"/>
          <w:sz w:val="28"/>
          <w:szCs w:val="28"/>
        </w:rPr>
        <w:t>И</w:t>
      </w:r>
      <w:r w:rsidR="00761178">
        <w:rPr>
          <w:rFonts w:ascii="Times New Roman" w:hAnsi="Times New Roman"/>
          <w:sz w:val="28"/>
          <w:szCs w:val="28"/>
        </w:rPr>
        <w:t xml:space="preserve"> </w:t>
      </w:r>
      <w:r w:rsidRPr="00761178">
        <w:rPr>
          <w:rFonts w:ascii="Times New Roman" w:hAnsi="Times New Roman"/>
          <w:sz w:val="28"/>
          <w:szCs w:val="28"/>
        </w:rPr>
        <w:t>К</w:t>
      </w:r>
      <w:r w:rsidR="00761178">
        <w:rPr>
          <w:rFonts w:ascii="Times New Roman" w:hAnsi="Times New Roman"/>
          <w:sz w:val="28"/>
          <w:szCs w:val="28"/>
        </w:rPr>
        <w:t xml:space="preserve"> </w:t>
      </w:r>
      <w:r w:rsidRPr="00761178">
        <w:rPr>
          <w:rFonts w:ascii="Times New Roman" w:hAnsi="Times New Roman"/>
          <w:sz w:val="28"/>
          <w:szCs w:val="28"/>
        </w:rPr>
        <w:t>И</w:t>
      </w:r>
    </w:p>
    <w:p w:rsidR="00F757C0" w:rsidRPr="00761178" w:rsidRDefault="00F757C0" w:rsidP="00761178">
      <w:pPr>
        <w:spacing w:after="0" w:line="240" w:lineRule="auto"/>
        <w:jc w:val="center"/>
        <w:rPr>
          <w:rFonts w:ascii="Times New Roman" w:hAnsi="Times New Roman"/>
          <w:sz w:val="28"/>
          <w:szCs w:val="28"/>
        </w:rPr>
      </w:pPr>
      <w:r w:rsidRPr="00761178">
        <w:rPr>
          <w:rFonts w:ascii="Times New Roman" w:hAnsi="Times New Roman"/>
          <w:sz w:val="28"/>
          <w:szCs w:val="28"/>
        </w:rPr>
        <w:t>финансирования мероприятий государственной программы</w:t>
      </w:r>
    </w:p>
    <w:p w:rsidR="00F757C0" w:rsidRPr="00761178" w:rsidRDefault="00F757C0" w:rsidP="00761178">
      <w:pPr>
        <w:spacing w:after="0" w:line="240" w:lineRule="auto"/>
        <w:jc w:val="center"/>
        <w:rPr>
          <w:rFonts w:ascii="Times New Roman" w:hAnsi="Times New Roman"/>
          <w:sz w:val="28"/>
          <w:szCs w:val="28"/>
        </w:rPr>
      </w:pPr>
      <w:r w:rsidRPr="00761178">
        <w:rPr>
          <w:rFonts w:ascii="Times New Roman" w:hAnsi="Times New Roman"/>
          <w:sz w:val="28"/>
          <w:szCs w:val="28"/>
        </w:rPr>
        <w:t>Республики Тыва «Патриотическое воспитание граждан,</w:t>
      </w:r>
    </w:p>
    <w:p w:rsidR="00F757C0" w:rsidRPr="00761178" w:rsidRDefault="00F757C0" w:rsidP="00761178">
      <w:pPr>
        <w:spacing w:after="0" w:line="240" w:lineRule="auto"/>
        <w:jc w:val="center"/>
        <w:rPr>
          <w:rFonts w:ascii="Times New Roman" w:hAnsi="Times New Roman"/>
          <w:sz w:val="28"/>
          <w:szCs w:val="28"/>
        </w:rPr>
      </w:pPr>
      <w:r w:rsidRPr="00761178">
        <w:rPr>
          <w:rFonts w:ascii="Times New Roman" w:hAnsi="Times New Roman"/>
          <w:sz w:val="28"/>
          <w:szCs w:val="28"/>
        </w:rPr>
        <w:t>проживающих в Республике Тыва, на 2019-2021 годы»</w:t>
      </w:r>
    </w:p>
    <w:p w:rsidR="00F757C0" w:rsidRPr="00761178" w:rsidRDefault="00F757C0" w:rsidP="00761178">
      <w:pPr>
        <w:spacing w:after="0" w:line="240" w:lineRule="auto"/>
        <w:jc w:val="center"/>
        <w:rPr>
          <w:rFonts w:ascii="Times New Roman" w:hAnsi="Times New Roman"/>
          <w:sz w:val="28"/>
          <w:szCs w:val="28"/>
        </w:rPr>
      </w:pPr>
    </w:p>
    <w:tbl>
      <w:tblPr>
        <w:tblStyle w:val="a4"/>
        <w:tblW w:w="15735" w:type="dxa"/>
        <w:jc w:val="center"/>
        <w:tblLayout w:type="fixed"/>
        <w:tblLook w:val="04A0" w:firstRow="1" w:lastRow="0" w:firstColumn="1" w:lastColumn="0" w:noHBand="0" w:noVBand="1"/>
      </w:tblPr>
      <w:tblGrid>
        <w:gridCol w:w="1986"/>
        <w:gridCol w:w="567"/>
        <w:gridCol w:w="992"/>
        <w:gridCol w:w="425"/>
        <w:gridCol w:w="567"/>
        <w:gridCol w:w="709"/>
        <w:gridCol w:w="709"/>
        <w:gridCol w:w="425"/>
        <w:gridCol w:w="567"/>
        <w:gridCol w:w="567"/>
        <w:gridCol w:w="709"/>
        <w:gridCol w:w="425"/>
        <w:gridCol w:w="567"/>
        <w:gridCol w:w="567"/>
        <w:gridCol w:w="709"/>
        <w:gridCol w:w="567"/>
        <w:gridCol w:w="567"/>
        <w:gridCol w:w="567"/>
        <w:gridCol w:w="850"/>
        <w:gridCol w:w="567"/>
        <w:gridCol w:w="582"/>
        <w:gridCol w:w="1544"/>
      </w:tblGrid>
      <w:tr w:rsidR="00761178" w:rsidRPr="00761178" w:rsidTr="00761178">
        <w:trPr>
          <w:trHeight w:val="293"/>
          <w:jc w:val="center"/>
        </w:trPr>
        <w:tc>
          <w:tcPr>
            <w:tcW w:w="1986" w:type="dxa"/>
            <w:vMerge w:val="restart"/>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Наименование</w:t>
            </w:r>
          </w:p>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государственной</w:t>
            </w:r>
          </w:p>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программы</w:t>
            </w:r>
          </w:p>
          <w:p w:rsidR="00761178" w:rsidRPr="00761178" w:rsidRDefault="00761178" w:rsidP="00761178">
            <w:pPr>
              <w:spacing w:after="0" w:line="240" w:lineRule="auto"/>
              <w:jc w:val="center"/>
              <w:rPr>
                <w:rFonts w:ascii="Times New Roman" w:hAnsi="Times New Roman"/>
              </w:rPr>
            </w:pPr>
          </w:p>
        </w:tc>
        <w:tc>
          <w:tcPr>
            <w:tcW w:w="12205" w:type="dxa"/>
            <w:gridSpan w:val="20"/>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Объемы и источники финансирование, тыс. рублей</w:t>
            </w:r>
          </w:p>
        </w:tc>
        <w:tc>
          <w:tcPr>
            <w:tcW w:w="1544" w:type="dxa"/>
            <w:vMerge w:val="restart"/>
          </w:tcPr>
          <w:p w:rsidR="00761178" w:rsidRPr="00761178" w:rsidRDefault="00761178" w:rsidP="00761178">
            <w:pPr>
              <w:jc w:val="center"/>
              <w:rPr>
                <w:rFonts w:ascii="Times New Roman" w:hAnsi="Times New Roman"/>
              </w:rPr>
            </w:pPr>
            <w:r w:rsidRPr="00761178">
              <w:rPr>
                <w:rFonts w:ascii="Times New Roman" w:hAnsi="Times New Roman"/>
              </w:rPr>
              <w:t>Ответственный за исполнение</w:t>
            </w:r>
          </w:p>
        </w:tc>
      </w:tr>
      <w:tr w:rsidR="00761178" w:rsidRPr="00761178" w:rsidTr="00761178">
        <w:trPr>
          <w:trHeight w:val="274"/>
          <w:jc w:val="center"/>
        </w:trPr>
        <w:tc>
          <w:tcPr>
            <w:tcW w:w="1986" w:type="dxa"/>
            <w:vMerge/>
          </w:tcPr>
          <w:p w:rsidR="00761178" w:rsidRPr="00761178" w:rsidRDefault="00761178" w:rsidP="00761178">
            <w:pPr>
              <w:spacing w:after="0" w:line="240" w:lineRule="auto"/>
              <w:jc w:val="center"/>
              <w:rPr>
                <w:rFonts w:ascii="Times New Roman" w:hAnsi="Times New Roman"/>
              </w:rPr>
            </w:pPr>
          </w:p>
        </w:tc>
        <w:tc>
          <w:tcPr>
            <w:tcW w:w="2551" w:type="dxa"/>
            <w:gridSpan w:val="4"/>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всего</w:t>
            </w:r>
          </w:p>
        </w:tc>
        <w:tc>
          <w:tcPr>
            <w:tcW w:w="2410" w:type="dxa"/>
            <w:gridSpan w:val="4"/>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2019</w:t>
            </w:r>
          </w:p>
        </w:tc>
        <w:tc>
          <w:tcPr>
            <w:tcW w:w="2268" w:type="dxa"/>
            <w:gridSpan w:val="4"/>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2020</w:t>
            </w:r>
          </w:p>
        </w:tc>
        <w:tc>
          <w:tcPr>
            <w:tcW w:w="2410" w:type="dxa"/>
            <w:gridSpan w:val="4"/>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2021</w:t>
            </w:r>
          </w:p>
        </w:tc>
        <w:tc>
          <w:tcPr>
            <w:tcW w:w="2566" w:type="dxa"/>
            <w:gridSpan w:val="4"/>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2022</w:t>
            </w:r>
          </w:p>
        </w:tc>
        <w:tc>
          <w:tcPr>
            <w:tcW w:w="1544" w:type="dxa"/>
            <w:vMerge/>
          </w:tcPr>
          <w:p w:rsidR="00761178" w:rsidRPr="00761178" w:rsidRDefault="00761178" w:rsidP="00761178">
            <w:pPr>
              <w:spacing w:after="0" w:line="240" w:lineRule="auto"/>
              <w:jc w:val="center"/>
              <w:rPr>
                <w:rFonts w:ascii="Times New Roman" w:hAnsi="Times New Roman"/>
              </w:rPr>
            </w:pPr>
          </w:p>
        </w:tc>
      </w:tr>
      <w:tr w:rsidR="00761178" w:rsidRPr="00761178" w:rsidTr="00761178">
        <w:trPr>
          <w:cantSplit/>
          <w:trHeight w:val="2386"/>
          <w:jc w:val="center"/>
        </w:trPr>
        <w:tc>
          <w:tcPr>
            <w:tcW w:w="1986" w:type="dxa"/>
            <w:vMerge/>
          </w:tcPr>
          <w:p w:rsidR="00761178" w:rsidRPr="00761178" w:rsidRDefault="00761178" w:rsidP="00761178">
            <w:pPr>
              <w:spacing w:after="0" w:line="240" w:lineRule="auto"/>
              <w:jc w:val="center"/>
              <w:rPr>
                <w:rFonts w:ascii="Times New Roman" w:hAnsi="Times New Roman"/>
              </w:rPr>
            </w:pPr>
          </w:p>
        </w:tc>
        <w:tc>
          <w:tcPr>
            <w:tcW w:w="567"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федеральный бюджет</w:t>
            </w:r>
          </w:p>
        </w:tc>
        <w:tc>
          <w:tcPr>
            <w:tcW w:w="992"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республиканский бюджет</w:t>
            </w:r>
          </w:p>
        </w:tc>
        <w:tc>
          <w:tcPr>
            <w:tcW w:w="425"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местный бюджет</w:t>
            </w:r>
          </w:p>
        </w:tc>
        <w:tc>
          <w:tcPr>
            <w:tcW w:w="567" w:type="dxa"/>
            <w:textDirection w:val="btLr"/>
            <w:vAlign w:val="center"/>
          </w:tcPr>
          <w:p w:rsid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 xml:space="preserve">внебюджетные </w:t>
            </w:r>
          </w:p>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средства</w:t>
            </w:r>
          </w:p>
        </w:tc>
        <w:tc>
          <w:tcPr>
            <w:tcW w:w="709" w:type="dxa"/>
            <w:shd w:val="clear" w:color="auto" w:fill="auto"/>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федеральный бюджет</w:t>
            </w:r>
          </w:p>
        </w:tc>
        <w:tc>
          <w:tcPr>
            <w:tcW w:w="709"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республиканский бюджет</w:t>
            </w:r>
          </w:p>
        </w:tc>
        <w:tc>
          <w:tcPr>
            <w:tcW w:w="425"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местный бюджет</w:t>
            </w:r>
          </w:p>
        </w:tc>
        <w:tc>
          <w:tcPr>
            <w:tcW w:w="567" w:type="dxa"/>
            <w:textDirection w:val="btLr"/>
            <w:vAlign w:val="center"/>
          </w:tcPr>
          <w:p w:rsid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 xml:space="preserve">внебюджетные </w:t>
            </w:r>
          </w:p>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средства</w:t>
            </w:r>
          </w:p>
        </w:tc>
        <w:tc>
          <w:tcPr>
            <w:tcW w:w="567"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федеральный бюджет</w:t>
            </w:r>
          </w:p>
        </w:tc>
        <w:tc>
          <w:tcPr>
            <w:tcW w:w="709"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республиканский бюджет</w:t>
            </w:r>
          </w:p>
        </w:tc>
        <w:tc>
          <w:tcPr>
            <w:tcW w:w="425"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местный бюджет</w:t>
            </w:r>
          </w:p>
        </w:tc>
        <w:tc>
          <w:tcPr>
            <w:tcW w:w="567" w:type="dxa"/>
            <w:textDirection w:val="btLr"/>
            <w:vAlign w:val="center"/>
          </w:tcPr>
          <w:p w:rsid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 xml:space="preserve">внебюджетные </w:t>
            </w:r>
          </w:p>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средства</w:t>
            </w:r>
          </w:p>
        </w:tc>
        <w:tc>
          <w:tcPr>
            <w:tcW w:w="567"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федеральный бюджет</w:t>
            </w:r>
          </w:p>
        </w:tc>
        <w:tc>
          <w:tcPr>
            <w:tcW w:w="709"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республиканский бюджет</w:t>
            </w:r>
          </w:p>
        </w:tc>
        <w:tc>
          <w:tcPr>
            <w:tcW w:w="567"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местный бюджет</w:t>
            </w:r>
          </w:p>
        </w:tc>
        <w:tc>
          <w:tcPr>
            <w:tcW w:w="567" w:type="dxa"/>
            <w:textDirection w:val="btLr"/>
            <w:vAlign w:val="center"/>
          </w:tcPr>
          <w:p w:rsid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 xml:space="preserve">внебюджетные </w:t>
            </w:r>
          </w:p>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средства</w:t>
            </w:r>
          </w:p>
        </w:tc>
        <w:tc>
          <w:tcPr>
            <w:tcW w:w="567"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федеральный бюджет</w:t>
            </w:r>
          </w:p>
        </w:tc>
        <w:tc>
          <w:tcPr>
            <w:tcW w:w="850"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республиканский бюджет</w:t>
            </w:r>
          </w:p>
        </w:tc>
        <w:tc>
          <w:tcPr>
            <w:tcW w:w="567" w:type="dxa"/>
            <w:textDirection w:val="btLr"/>
            <w:vAlign w:val="center"/>
          </w:tcPr>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местный бюджет</w:t>
            </w:r>
          </w:p>
        </w:tc>
        <w:tc>
          <w:tcPr>
            <w:tcW w:w="582" w:type="dxa"/>
            <w:textDirection w:val="btLr"/>
            <w:vAlign w:val="center"/>
          </w:tcPr>
          <w:p w:rsid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 xml:space="preserve">внебюджетные </w:t>
            </w:r>
          </w:p>
          <w:p w:rsidR="00761178" w:rsidRPr="00761178" w:rsidRDefault="00761178" w:rsidP="00761178">
            <w:pPr>
              <w:spacing w:after="0" w:line="240" w:lineRule="auto"/>
              <w:ind w:left="113" w:right="113"/>
              <w:jc w:val="center"/>
              <w:rPr>
                <w:rFonts w:ascii="Times New Roman" w:hAnsi="Times New Roman"/>
              </w:rPr>
            </w:pPr>
            <w:r w:rsidRPr="00761178">
              <w:rPr>
                <w:rFonts w:ascii="Times New Roman" w:hAnsi="Times New Roman"/>
              </w:rPr>
              <w:t>средства</w:t>
            </w:r>
          </w:p>
        </w:tc>
        <w:tc>
          <w:tcPr>
            <w:tcW w:w="1544" w:type="dxa"/>
            <w:vMerge/>
          </w:tcPr>
          <w:p w:rsidR="00761178" w:rsidRPr="00761178" w:rsidRDefault="00761178" w:rsidP="00761178">
            <w:pPr>
              <w:spacing w:after="0" w:line="240" w:lineRule="auto"/>
              <w:jc w:val="center"/>
              <w:rPr>
                <w:rFonts w:ascii="Times New Roman" w:hAnsi="Times New Roman"/>
              </w:rPr>
            </w:pPr>
          </w:p>
        </w:tc>
      </w:tr>
      <w:tr w:rsidR="00F757C0" w:rsidRPr="00761178" w:rsidTr="00761178">
        <w:trPr>
          <w:jc w:val="center"/>
        </w:trPr>
        <w:tc>
          <w:tcPr>
            <w:tcW w:w="1986" w:type="dxa"/>
            <w:shd w:val="clear" w:color="auto" w:fill="auto"/>
          </w:tcPr>
          <w:p w:rsidR="00F757C0" w:rsidRPr="00761178" w:rsidRDefault="00F757C0" w:rsidP="00761178">
            <w:pPr>
              <w:spacing w:after="0" w:line="240" w:lineRule="auto"/>
              <w:rPr>
                <w:rFonts w:ascii="Times New Roman" w:hAnsi="Times New Roman"/>
              </w:rPr>
            </w:pPr>
            <w:r w:rsidRPr="00761178">
              <w:rPr>
                <w:rFonts w:ascii="Times New Roman" w:hAnsi="Times New Roman"/>
              </w:rPr>
              <w:t xml:space="preserve">Государственная программа Республики Тыва «Патриотическое воспитание граждан, проживающих в Республике Тыва, на 2019-2021 годы» </w:t>
            </w:r>
          </w:p>
        </w:tc>
        <w:tc>
          <w:tcPr>
            <w:tcW w:w="567" w:type="dxa"/>
            <w:shd w:val="clear" w:color="auto" w:fill="auto"/>
          </w:tcPr>
          <w:p w:rsidR="00F757C0" w:rsidRPr="00761178" w:rsidRDefault="00F757C0" w:rsidP="00761178">
            <w:pPr>
              <w:spacing w:after="0" w:line="240" w:lineRule="auto"/>
              <w:jc w:val="center"/>
              <w:rPr>
                <w:rFonts w:ascii="Times New Roman" w:hAnsi="Times New Roman"/>
              </w:rPr>
            </w:pPr>
          </w:p>
        </w:tc>
        <w:tc>
          <w:tcPr>
            <w:tcW w:w="992" w:type="dxa"/>
            <w:shd w:val="clear" w:color="auto" w:fill="auto"/>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16763,2</w:t>
            </w:r>
          </w:p>
        </w:tc>
        <w:tc>
          <w:tcPr>
            <w:tcW w:w="425" w:type="dxa"/>
          </w:tcPr>
          <w:p w:rsidR="00F757C0" w:rsidRPr="00761178" w:rsidRDefault="00F757C0" w:rsidP="00761178">
            <w:pPr>
              <w:spacing w:after="0" w:line="240" w:lineRule="auto"/>
              <w:jc w:val="center"/>
              <w:rPr>
                <w:rFonts w:ascii="Times New Roman" w:hAnsi="Times New Roman"/>
              </w:rPr>
            </w:pPr>
          </w:p>
        </w:tc>
        <w:tc>
          <w:tcPr>
            <w:tcW w:w="567" w:type="dxa"/>
            <w:shd w:val="clear" w:color="auto" w:fill="auto"/>
          </w:tcPr>
          <w:p w:rsidR="00F757C0" w:rsidRPr="00761178" w:rsidRDefault="00F757C0" w:rsidP="00761178">
            <w:pPr>
              <w:spacing w:after="0" w:line="240" w:lineRule="auto"/>
              <w:jc w:val="center"/>
              <w:rPr>
                <w:rFonts w:ascii="Times New Roman" w:hAnsi="Times New Roman"/>
              </w:rPr>
            </w:pPr>
          </w:p>
        </w:tc>
        <w:tc>
          <w:tcPr>
            <w:tcW w:w="709" w:type="dxa"/>
            <w:shd w:val="clear" w:color="auto" w:fill="auto"/>
          </w:tcPr>
          <w:p w:rsidR="00F757C0" w:rsidRPr="00761178" w:rsidRDefault="00F757C0" w:rsidP="00761178">
            <w:pPr>
              <w:spacing w:after="0" w:line="240" w:lineRule="auto"/>
              <w:jc w:val="center"/>
              <w:rPr>
                <w:rFonts w:ascii="Times New Roman" w:hAnsi="Times New Roman"/>
              </w:rPr>
            </w:pPr>
          </w:p>
        </w:tc>
        <w:tc>
          <w:tcPr>
            <w:tcW w:w="709" w:type="dxa"/>
            <w:shd w:val="clear" w:color="auto" w:fill="auto"/>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4044</w:t>
            </w:r>
          </w:p>
        </w:tc>
        <w:tc>
          <w:tcPr>
            <w:tcW w:w="425" w:type="dxa"/>
          </w:tcPr>
          <w:p w:rsidR="00F757C0" w:rsidRPr="00761178" w:rsidRDefault="00F757C0" w:rsidP="00761178">
            <w:pPr>
              <w:spacing w:after="0" w:line="240" w:lineRule="auto"/>
              <w:jc w:val="center"/>
              <w:rPr>
                <w:rFonts w:ascii="Times New Roman" w:hAnsi="Times New Roman"/>
              </w:rPr>
            </w:pPr>
          </w:p>
        </w:tc>
        <w:tc>
          <w:tcPr>
            <w:tcW w:w="567" w:type="dxa"/>
            <w:shd w:val="clear" w:color="auto" w:fill="auto"/>
          </w:tcPr>
          <w:p w:rsidR="00F757C0" w:rsidRPr="00761178" w:rsidRDefault="00F757C0" w:rsidP="00761178">
            <w:pPr>
              <w:spacing w:after="0" w:line="240" w:lineRule="auto"/>
              <w:jc w:val="center"/>
              <w:rPr>
                <w:rFonts w:ascii="Times New Roman" w:hAnsi="Times New Roman"/>
              </w:rPr>
            </w:pPr>
          </w:p>
        </w:tc>
        <w:tc>
          <w:tcPr>
            <w:tcW w:w="567" w:type="dxa"/>
            <w:shd w:val="clear" w:color="auto" w:fill="auto"/>
          </w:tcPr>
          <w:p w:rsidR="00F757C0" w:rsidRPr="00761178" w:rsidRDefault="00F757C0" w:rsidP="00761178">
            <w:pPr>
              <w:spacing w:after="0" w:line="240" w:lineRule="auto"/>
              <w:jc w:val="center"/>
              <w:rPr>
                <w:rFonts w:ascii="Times New Roman" w:hAnsi="Times New Roman"/>
              </w:rPr>
            </w:pPr>
          </w:p>
        </w:tc>
        <w:tc>
          <w:tcPr>
            <w:tcW w:w="709" w:type="dxa"/>
            <w:shd w:val="clear" w:color="auto" w:fill="auto"/>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3517</w:t>
            </w:r>
          </w:p>
        </w:tc>
        <w:tc>
          <w:tcPr>
            <w:tcW w:w="425" w:type="dxa"/>
          </w:tcPr>
          <w:p w:rsidR="00F757C0" w:rsidRPr="00761178" w:rsidRDefault="00F757C0" w:rsidP="00761178">
            <w:pPr>
              <w:spacing w:after="0" w:line="240" w:lineRule="auto"/>
              <w:jc w:val="center"/>
              <w:rPr>
                <w:rFonts w:ascii="Times New Roman" w:hAnsi="Times New Roman"/>
              </w:rPr>
            </w:pPr>
          </w:p>
        </w:tc>
        <w:tc>
          <w:tcPr>
            <w:tcW w:w="567" w:type="dxa"/>
            <w:shd w:val="clear" w:color="auto" w:fill="auto"/>
          </w:tcPr>
          <w:p w:rsidR="00F757C0" w:rsidRPr="00761178" w:rsidRDefault="00F757C0" w:rsidP="00761178">
            <w:pPr>
              <w:spacing w:after="0" w:line="240" w:lineRule="auto"/>
              <w:jc w:val="center"/>
              <w:rPr>
                <w:rFonts w:ascii="Times New Roman" w:hAnsi="Times New Roman"/>
              </w:rPr>
            </w:pPr>
          </w:p>
        </w:tc>
        <w:tc>
          <w:tcPr>
            <w:tcW w:w="567" w:type="dxa"/>
            <w:shd w:val="clear" w:color="auto" w:fill="auto"/>
          </w:tcPr>
          <w:p w:rsidR="00F757C0" w:rsidRPr="00761178" w:rsidRDefault="00F757C0" w:rsidP="00761178">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tcBorders>
            <w:shd w:val="clear" w:color="auto" w:fill="FFFFFF"/>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4461</w:t>
            </w:r>
          </w:p>
        </w:tc>
        <w:tc>
          <w:tcPr>
            <w:tcW w:w="567" w:type="dxa"/>
          </w:tcPr>
          <w:p w:rsidR="00F757C0" w:rsidRPr="00761178" w:rsidRDefault="00F757C0" w:rsidP="00761178">
            <w:pPr>
              <w:spacing w:after="0" w:line="240" w:lineRule="auto"/>
              <w:jc w:val="center"/>
              <w:rPr>
                <w:rFonts w:ascii="Times New Roman" w:hAnsi="Times New Roman"/>
              </w:rPr>
            </w:pPr>
          </w:p>
        </w:tc>
        <w:tc>
          <w:tcPr>
            <w:tcW w:w="567" w:type="dxa"/>
            <w:shd w:val="clear" w:color="auto" w:fill="auto"/>
          </w:tcPr>
          <w:p w:rsidR="00F757C0" w:rsidRPr="00761178" w:rsidRDefault="00F757C0" w:rsidP="00761178">
            <w:pPr>
              <w:spacing w:after="0" w:line="240" w:lineRule="auto"/>
              <w:jc w:val="center"/>
              <w:rPr>
                <w:rFonts w:ascii="Times New Roman" w:hAnsi="Times New Roman"/>
              </w:rPr>
            </w:pPr>
          </w:p>
        </w:tc>
        <w:tc>
          <w:tcPr>
            <w:tcW w:w="567" w:type="dxa"/>
          </w:tcPr>
          <w:p w:rsidR="00F757C0" w:rsidRPr="00761178" w:rsidRDefault="00F757C0" w:rsidP="00761178">
            <w:pPr>
              <w:spacing w:after="0" w:line="240" w:lineRule="auto"/>
              <w:jc w:val="center"/>
              <w:rPr>
                <w:rFonts w:ascii="Times New Roman" w:hAnsi="Times New Roman"/>
              </w:rPr>
            </w:pP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4741,2</w:t>
            </w:r>
          </w:p>
        </w:tc>
        <w:tc>
          <w:tcPr>
            <w:tcW w:w="567" w:type="dxa"/>
          </w:tcPr>
          <w:p w:rsidR="00F757C0" w:rsidRPr="00761178" w:rsidRDefault="00F757C0" w:rsidP="00761178">
            <w:pPr>
              <w:spacing w:after="0" w:line="240" w:lineRule="auto"/>
              <w:jc w:val="center"/>
              <w:rPr>
                <w:rFonts w:ascii="Times New Roman" w:hAnsi="Times New Roman"/>
              </w:rPr>
            </w:pPr>
          </w:p>
        </w:tc>
        <w:tc>
          <w:tcPr>
            <w:tcW w:w="582" w:type="dxa"/>
          </w:tcPr>
          <w:p w:rsidR="00F757C0" w:rsidRPr="00761178" w:rsidRDefault="00F757C0" w:rsidP="00761178">
            <w:pPr>
              <w:spacing w:after="0" w:line="240" w:lineRule="auto"/>
              <w:jc w:val="center"/>
              <w:rPr>
                <w:rFonts w:ascii="Times New Roman" w:hAnsi="Times New Roman"/>
              </w:rPr>
            </w:pPr>
          </w:p>
        </w:tc>
        <w:tc>
          <w:tcPr>
            <w:tcW w:w="1544" w:type="dxa"/>
          </w:tcPr>
          <w:p w:rsidR="00F757C0" w:rsidRPr="00761178" w:rsidRDefault="00F757C0"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w:t>
            </w:r>
          </w:p>
        </w:tc>
      </w:tr>
      <w:tr w:rsidR="00F757C0" w:rsidRPr="00761178" w:rsidTr="00761178">
        <w:trPr>
          <w:jc w:val="center"/>
        </w:trPr>
        <w:tc>
          <w:tcPr>
            <w:tcW w:w="1986" w:type="dxa"/>
            <w:shd w:val="clear" w:color="auto" w:fill="auto"/>
          </w:tcPr>
          <w:p w:rsidR="00F757C0" w:rsidRPr="00761178" w:rsidRDefault="00F757C0" w:rsidP="00761178">
            <w:pPr>
              <w:spacing w:after="0" w:line="240" w:lineRule="auto"/>
              <w:rPr>
                <w:rFonts w:ascii="Times New Roman" w:hAnsi="Times New Roman"/>
              </w:rPr>
            </w:pPr>
            <w:r w:rsidRPr="00761178">
              <w:rPr>
                <w:rFonts w:ascii="Times New Roman" w:hAnsi="Times New Roman"/>
              </w:rPr>
              <w:t>Всего</w:t>
            </w:r>
          </w:p>
        </w:tc>
        <w:tc>
          <w:tcPr>
            <w:tcW w:w="2551" w:type="dxa"/>
            <w:gridSpan w:val="4"/>
            <w:shd w:val="clear" w:color="auto" w:fill="auto"/>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16763,2</w:t>
            </w:r>
          </w:p>
        </w:tc>
        <w:tc>
          <w:tcPr>
            <w:tcW w:w="2410" w:type="dxa"/>
            <w:gridSpan w:val="4"/>
            <w:shd w:val="clear" w:color="auto" w:fill="auto"/>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4044</w:t>
            </w:r>
          </w:p>
        </w:tc>
        <w:tc>
          <w:tcPr>
            <w:tcW w:w="2268" w:type="dxa"/>
            <w:gridSpan w:val="4"/>
            <w:shd w:val="clear" w:color="auto" w:fill="auto"/>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3517</w:t>
            </w:r>
          </w:p>
        </w:tc>
        <w:tc>
          <w:tcPr>
            <w:tcW w:w="2410" w:type="dxa"/>
            <w:gridSpan w:val="4"/>
            <w:shd w:val="clear" w:color="auto" w:fill="auto"/>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4461</w:t>
            </w:r>
          </w:p>
        </w:tc>
        <w:tc>
          <w:tcPr>
            <w:tcW w:w="567" w:type="dxa"/>
          </w:tcPr>
          <w:p w:rsidR="00F757C0" w:rsidRPr="00761178" w:rsidRDefault="00F757C0" w:rsidP="00761178">
            <w:pPr>
              <w:spacing w:after="0" w:line="240" w:lineRule="auto"/>
              <w:jc w:val="center"/>
              <w:rPr>
                <w:rFonts w:ascii="Times New Roman" w:hAnsi="Times New Roman"/>
              </w:rPr>
            </w:pP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4741,2</w:t>
            </w:r>
          </w:p>
        </w:tc>
        <w:tc>
          <w:tcPr>
            <w:tcW w:w="567" w:type="dxa"/>
          </w:tcPr>
          <w:p w:rsidR="00F757C0" w:rsidRPr="00761178" w:rsidRDefault="00F757C0" w:rsidP="00761178">
            <w:pPr>
              <w:spacing w:after="0" w:line="240" w:lineRule="auto"/>
              <w:jc w:val="center"/>
              <w:rPr>
                <w:rFonts w:ascii="Times New Roman" w:hAnsi="Times New Roman"/>
              </w:rPr>
            </w:pPr>
          </w:p>
        </w:tc>
        <w:tc>
          <w:tcPr>
            <w:tcW w:w="582" w:type="dxa"/>
          </w:tcPr>
          <w:p w:rsidR="00F757C0" w:rsidRPr="00761178" w:rsidRDefault="00F757C0" w:rsidP="00761178">
            <w:pPr>
              <w:spacing w:after="0" w:line="240" w:lineRule="auto"/>
              <w:jc w:val="center"/>
              <w:rPr>
                <w:rFonts w:ascii="Times New Roman" w:hAnsi="Times New Roman"/>
              </w:rPr>
            </w:pPr>
          </w:p>
        </w:tc>
        <w:tc>
          <w:tcPr>
            <w:tcW w:w="1544" w:type="dxa"/>
          </w:tcPr>
          <w:p w:rsidR="00F757C0" w:rsidRPr="00761178" w:rsidRDefault="00F757C0" w:rsidP="00761178">
            <w:pPr>
              <w:spacing w:after="0" w:line="240" w:lineRule="auto"/>
              <w:jc w:val="center"/>
              <w:rPr>
                <w:rFonts w:ascii="Times New Roman" w:hAnsi="Times New Roman"/>
              </w:rPr>
            </w:pPr>
          </w:p>
        </w:tc>
      </w:tr>
    </w:tbl>
    <w:p w:rsidR="00761178" w:rsidRDefault="00761178" w:rsidP="00F757C0">
      <w:pPr>
        <w:pStyle w:val="ConsPlusNormal"/>
        <w:contextualSpacing/>
        <w:jc w:val="both"/>
        <w:rPr>
          <w:rFonts w:ascii="Times New Roman" w:hAnsi="Times New Roman" w:cs="Times New Roman"/>
          <w:bCs/>
          <w:color w:val="000000" w:themeColor="text1"/>
          <w:sz w:val="28"/>
          <w:szCs w:val="28"/>
        </w:rPr>
      </w:pPr>
    </w:p>
    <w:p w:rsidR="00761178" w:rsidRDefault="00761178" w:rsidP="00F757C0">
      <w:pPr>
        <w:pStyle w:val="ConsPlusNormal"/>
        <w:contextualSpacing/>
        <w:jc w:val="both"/>
        <w:rPr>
          <w:rFonts w:ascii="Times New Roman" w:hAnsi="Times New Roman" w:cs="Times New Roman"/>
          <w:bCs/>
          <w:color w:val="000000" w:themeColor="text1"/>
          <w:sz w:val="28"/>
          <w:szCs w:val="28"/>
        </w:rPr>
        <w:sectPr w:rsidR="00761178" w:rsidSect="007205B4">
          <w:pgSz w:w="16838" w:h="11906" w:orient="landscape" w:code="9"/>
          <w:pgMar w:top="1134" w:right="567" w:bottom="1134" w:left="567" w:header="709" w:footer="709" w:gutter="0"/>
          <w:cols w:space="708"/>
          <w:docGrid w:linePitch="360"/>
        </w:sectPr>
      </w:pP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lastRenderedPageBreak/>
        <w:t>Приложение № 4</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к государственной программе Республики Тыва</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«Патриотическое воспитание граждан,</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проживающих в Республике Тыва,</w:t>
      </w:r>
    </w:p>
    <w:p w:rsidR="00F757C0" w:rsidRPr="00761178" w:rsidRDefault="00F757C0" w:rsidP="00761178">
      <w:pPr>
        <w:spacing w:after="0" w:line="240" w:lineRule="auto"/>
        <w:ind w:left="9639"/>
        <w:jc w:val="center"/>
        <w:rPr>
          <w:rFonts w:ascii="Times New Roman" w:hAnsi="Times New Roman"/>
          <w:sz w:val="28"/>
          <w:szCs w:val="28"/>
        </w:rPr>
      </w:pPr>
      <w:r w:rsidRPr="00761178">
        <w:rPr>
          <w:rFonts w:ascii="Times New Roman" w:hAnsi="Times New Roman"/>
          <w:sz w:val="28"/>
          <w:szCs w:val="28"/>
        </w:rPr>
        <w:t>на 2019-2021 годы»</w:t>
      </w:r>
    </w:p>
    <w:p w:rsidR="00F757C0" w:rsidRDefault="00F757C0" w:rsidP="00761178">
      <w:pPr>
        <w:spacing w:after="0" w:line="240" w:lineRule="auto"/>
        <w:jc w:val="center"/>
        <w:rPr>
          <w:rFonts w:ascii="Times New Roman" w:hAnsi="Times New Roman"/>
          <w:sz w:val="28"/>
          <w:szCs w:val="28"/>
        </w:rPr>
      </w:pPr>
    </w:p>
    <w:p w:rsidR="00761178" w:rsidRPr="00761178" w:rsidRDefault="00761178" w:rsidP="00761178">
      <w:pPr>
        <w:spacing w:after="0" w:line="240" w:lineRule="auto"/>
        <w:jc w:val="center"/>
        <w:rPr>
          <w:rFonts w:ascii="Times New Roman" w:hAnsi="Times New Roman"/>
          <w:sz w:val="28"/>
          <w:szCs w:val="28"/>
        </w:rPr>
      </w:pPr>
    </w:p>
    <w:p w:rsidR="00F757C0" w:rsidRPr="00761178" w:rsidRDefault="00F757C0" w:rsidP="00761178">
      <w:pPr>
        <w:spacing w:after="0" w:line="240" w:lineRule="auto"/>
        <w:jc w:val="center"/>
        <w:rPr>
          <w:rFonts w:ascii="Times New Roman" w:hAnsi="Times New Roman"/>
          <w:sz w:val="28"/>
          <w:szCs w:val="28"/>
        </w:rPr>
      </w:pPr>
      <w:r w:rsidRPr="00761178">
        <w:rPr>
          <w:rFonts w:ascii="Times New Roman" w:hAnsi="Times New Roman"/>
          <w:sz w:val="28"/>
          <w:szCs w:val="28"/>
        </w:rPr>
        <w:t>П</w:t>
      </w:r>
      <w:r w:rsidR="00761178">
        <w:rPr>
          <w:rFonts w:ascii="Times New Roman" w:hAnsi="Times New Roman"/>
          <w:sz w:val="28"/>
          <w:szCs w:val="28"/>
        </w:rPr>
        <w:t xml:space="preserve"> </w:t>
      </w:r>
      <w:r w:rsidRPr="00761178">
        <w:rPr>
          <w:rFonts w:ascii="Times New Roman" w:hAnsi="Times New Roman"/>
          <w:sz w:val="28"/>
          <w:szCs w:val="28"/>
        </w:rPr>
        <w:t>Л</w:t>
      </w:r>
      <w:r w:rsidR="00761178">
        <w:rPr>
          <w:rFonts w:ascii="Times New Roman" w:hAnsi="Times New Roman"/>
          <w:sz w:val="28"/>
          <w:szCs w:val="28"/>
        </w:rPr>
        <w:t xml:space="preserve"> </w:t>
      </w:r>
      <w:r w:rsidRPr="00761178">
        <w:rPr>
          <w:rFonts w:ascii="Times New Roman" w:hAnsi="Times New Roman"/>
          <w:sz w:val="28"/>
          <w:szCs w:val="28"/>
        </w:rPr>
        <w:t>А</w:t>
      </w:r>
      <w:r w:rsidR="00761178">
        <w:rPr>
          <w:rFonts w:ascii="Times New Roman" w:hAnsi="Times New Roman"/>
          <w:sz w:val="28"/>
          <w:szCs w:val="28"/>
        </w:rPr>
        <w:t xml:space="preserve"> </w:t>
      </w:r>
      <w:r w:rsidRPr="00761178">
        <w:rPr>
          <w:rFonts w:ascii="Times New Roman" w:hAnsi="Times New Roman"/>
          <w:sz w:val="28"/>
          <w:szCs w:val="28"/>
        </w:rPr>
        <w:t>Н</w:t>
      </w:r>
    </w:p>
    <w:p w:rsidR="00761178" w:rsidRDefault="00F757C0" w:rsidP="00761178">
      <w:pPr>
        <w:spacing w:after="0" w:line="240" w:lineRule="auto"/>
        <w:jc w:val="center"/>
        <w:rPr>
          <w:rFonts w:ascii="Times New Roman" w:hAnsi="Times New Roman"/>
          <w:sz w:val="28"/>
          <w:szCs w:val="28"/>
        </w:rPr>
      </w:pPr>
      <w:r w:rsidRPr="00761178">
        <w:rPr>
          <w:rFonts w:ascii="Times New Roman" w:hAnsi="Times New Roman"/>
          <w:sz w:val="28"/>
          <w:szCs w:val="28"/>
        </w:rPr>
        <w:t xml:space="preserve">реализации государственной программы Республики Тыва «Патриотическое </w:t>
      </w:r>
    </w:p>
    <w:p w:rsidR="00F757C0" w:rsidRPr="00761178" w:rsidRDefault="00F757C0" w:rsidP="00761178">
      <w:pPr>
        <w:spacing w:after="0" w:line="240" w:lineRule="auto"/>
        <w:jc w:val="center"/>
        <w:rPr>
          <w:rFonts w:ascii="Times New Roman" w:hAnsi="Times New Roman"/>
          <w:sz w:val="28"/>
          <w:szCs w:val="28"/>
        </w:rPr>
      </w:pPr>
      <w:r w:rsidRPr="00761178">
        <w:rPr>
          <w:rFonts w:ascii="Times New Roman" w:hAnsi="Times New Roman"/>
          <w:sz w:val="28"/>
          <w:szCs w:val="28"/>
        </w:rPr>
        <w:t>воспитание</w:t>
      </w:r>
      <w:r w:rsidR="00761178">
        <w:rPr>
          <w:rFonts w:ascii="Times New Roman" w:hAnsi="Times New Roman"/>
          <w:sz w:val="28"/>
          <w:szCs w:val="28"/>
        </w:rPr>
        <w:t xml:space="preserve"> </w:t>
      </w:r>
      <w:r w:rsidRPr="00761178">
        <w:rPr>
          <w:rFonts w:ascii="Times New Roman" w:hAnsi="Times New Roman"/>
          <w:sz w:val="28"/>
          <w:szCs w:val="28"/>
        </w:rPr>
        <w:t>граждан, проживающих в Республике Тыва, на 2019-2021 годы»</w:t>
      </w:r>
    </w:p>
    <w:p w:rsidR="00F757C0" w:rsidRPr="00761178" w:rsidRDefault="00F757C0" w:rsidP="00761178">
      <w:pPr>
        <w:spacing w:after="0" w:line="240" w:lineRule="auto"/>
        <w:jc w:val="center"/>
        <w:rPr>
          <w:rFonts w:ascii="Times New Roman" w:hAnsi="Times New Roman"/>
          <w:sz w:val="28"/>
          <w:szCs w:val="28"/>
        </w:rPr>
      </w:pPr>
    </w:p>
    <w:tbl>
      <w:tblPr>
        <w:tblStyle w:val="a4"/>
        <w:tblW w:w="16202" w:type="dxa"/>
        <w:jc w:val="center"/>
        <w:tblLayout w:type="fixed"/>
        <w:tblCellMar>
          <w:left w:w="57" w:type="dxa"/>
          <w:right w:w="57" w:type="dxa"/>
        </w:tblCellMar>
        <w:tblLook w:val="04A0" w:firstRow="1" w:lastRow="0" w:firstColumn="1" w:lastColumn="0" w:noHBand="0" w:noVBand="1"/>
      </w:tblPr>
      <w:tblGrid>
        <w:gridCol w:w="2524"/>
        <w:gridCol w:w="709"/>
        <w:gridCol w:w="708"/>
        <w:gridCol w:w="851"/>
        <w:gridCol w:w="850"/>
        <w:gridCol w:w="709"/>
        <w:gridCol w:w="709"/>
        <w:gridCol w:w="850"/>
        <w:gridCol w:w="851"/>
        <w:gridCol w:w="709"/>
        <w:gridCol w:w="850"/>
        <w:gridCol w:w="851"/>
        <w:gridCol w:w="850"/>
        <w:gridCol w:w="4181"/>
      </w:tblGrid>
      <w:tr w:rsidR="00F757C0" w:rsidRPr="00761178" w:rsidTr="00761178">
        <w:trPr>
          <w:jc w:val="center"/>
        </w:trPr>
        <w:tc>
          <w:tcPr>
            <w:tcW w:w="2524" w:type="dxa"/>
            <w:vMerge w:val="restart"/>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Наименование подпрограммы, контрольного события государственной программы</w:t>
            </w:r>
          </w:p>
        </w:tc>
        <w:tc>
          <w:tcPr>
            <w:tcW w:w="9497" w:type="dxa"/>
            <w:gridSpan w:val="12"/>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Срок наступления контрольного события</w:t>
            </w:r>
          </w:p>
        </w:tc>
        <w:tc>
          <w:tcPr>
            <w:tcW w:w="4181" w:type="dxa"/>
            <w:vMerge w:val="restart"/>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Ответственные за исполнение</w:t>
            </w:r>
          </w:p>
        </w:tc>
      </w:tr>
      <w:tr w:rsidR="00F757C0" w:rsidRPr="00761178" w:rsidTr="00761178">
        <w:trPr>
          <w:jc w:val="center"/>
        </w:trPr>
        <w:tc>
          <w:tcPr>
            <w:tcW w:w="2524" w:type="dxa"/>
            <w:vMerge/>
          </w:tcPr>
          <w:p w:rsidR="00F757C0" w:rsidRPr="00761178" w:rsidRDefault="00F757C0" w:rsidP="00761178">
            <w:pPr>
              <w:spacing w:after="0" w:line="240" w:lineRule="auto"/>
              <w:jc w:val="center"/>
              <w:rPr>
                <w:rFonts w:ascii="Times New Roman" w:hAnsi="Times New Roman"/>
              </w:rPr>
            </w:pPr>
          </w:p>
        </w:tc>
        <w:tc>
          <w:tcPr>
            <w:tcW w:w="3118" w:type="dxa"/>
            <w:gridSpan w:val="4"/>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2019 г.</w:t>
            </w:r>
          </w:p>
        </w:tc>
        <w:tc>
          <w:tcPr>
            <w:tcW w:w="3119" w:type="dxa"/>
            <w:gridSpan w:val="4"/>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2020 г.</w:t>
            </w:r>
          </w:p>
        </w:tc>
        <w:tc>
          <w:tcPr>
            <w:tcW w:w="3260" w:type="dxa"/>
            <w:gridSpan w:val="4"/>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2021 г.</w:t>
            </w:r>
          </w:p>
        </w:tc>
        <w:tc>
          <w:tcPr>
            <w:tcW w:w="4181" w:type="dxa"/>
            <w:vMerge/>
          </w:tcPr>
          <w:p w:rsidR="00F757C0" w:rsidRPr="00761178" w:rsidRDefault="00F757C0" w:rsidP="00761178">
            <w:pPr>
              <w:spacing w:after="0" w:line="240" w:lineRule="auto"/>
              <w:jc w:val="center"/>
              <w:rPr>
                <w:rFonts w:ascii="Times New Roman" w:hAnsi="Times New Roman"/>
              </w:rPr>
            </w:pPr>
          </w:p>
        </w:tc>
      </w:tr>
      <w:tr w:rsidR="00F757C0" w:rsidRPr="00761178" w:rsidTr="00761178">
        <w:trPr>
          <w:jc w:val="center"/>
        </w:trPr>
        <w:tc>
          <w:tcPr>
            <w:tcW w:w="2524" w:type="dxa"/>
            <w:vMerge/>
          </w:tcPr>
          <w:p w:rsidR="00F757C0" w:rsidRPr="00761178" w:rsidRDefault="00F757C0" w:rsidP="00761178">
            <w:pPr>
              <w:spacing w:after="0" w:line="240" w:lineRule="auto"/>
              <w:jc w:val="center"/>
              <w:rPr>
                <w:rFonts w:ascii="Times New Roman" w:hAnsi="Times New Roman"/>
              </w:rPr>
            </w:pP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 кв.</w:t>
            </w:r>
          </w:p>
        </w:tc>
        <w:tc>
          <w:tcPr>
            <w:tcW w:w="708"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II кв.</w:t>
            </w:r>
          </w:p>
        </w:tc>
        <w:tc>
          <w:tcPr>
            <w:tcW w:w="851"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III кв.</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IV кв.</w:t>
            </w: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 кв.</w:t>
            </w: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II кв.</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III кв.</w:t>
            </w:r>
          </w:p>
        </w:tc>
        <w:tc>
          <w:tcPr>
            <w:tcW w:w="851"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IV кв.</w:t>
            </w: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 кв.</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II кв.</w:t>
            </w:r>
          </w:p>
        </w:tc>
        <w:tc>
          <w:tcPr>
            <w:tcW w:w="851"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III кв.</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IV кв.</w:t>
            </w:r>
          </w:p>
        </w:tc>
        <w:tc>
          <w:tcPr>
            <w:tcW w:w="4181" w:type="dxa"/>
            <w:vMerge/>
          </w:tcPr>
          <w:p w:rsidR="00F757C0" w:rsidRPr="00761178" w:rsidRDefault="00F757C0" w:rsidP="00761178">
            <w:pPr>
              <w:spacing w:after="0" w:line="240" w:lineRule="auto"/>
              <w:jc w:val="center"/>
              <w:rPr>
                <w:rFonts w:ascii="Times New Roman" w:hAnsi="Times New Roman"/>
              </w:rPr>
            </w:pPr>
          </w:p>
        </w:tc>
      </w:tr>
      <w:tr w:rsidR="00F757C0" w:rsidRPr="00761178" w:rsidTr="00761178">
        <w:trPr>
          <w:jc w:val="center"/>
        </w:trPr>
        <w:tc>
          <w:tcPr>
            <w:tcW w:w="2524"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w:t>
            </w: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2</w:t>
            </w:r>
          </w:p>
        </w:tc>
        <w:tc>
          <w:tcPr>
            <w:tcW w:w="708"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3</w:t>
            </w:r>
          </w:p>
        </w:tc>
        <w:tc>
          <w:tcPr>
            <w:tcW w:w="851"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4</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5</w:t>
            </w: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6</w:t>
            </w: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7</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8</w:t>
            </w:r>
          </w:p>
        </w:tc>
        <w:tc>
          <w:tcPr>
            <w:tcW w:w="851"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9</w:t>
            </w:r>
          </w:p>
        </w:tc>
        <w:tc>
          <w:tcPr>
            <w:tcW w:w="709"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10</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11</w:t>
            </w:r>
          </w:p>
        </w:tc>
        <w:tc>
          <w:tcPr>
            <w:tcW w:w="851"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12</w:t>
            </w:r>
          </w:p>
        </w:tc>
        <w:tc>
          <w:tcPr>
            <w:tcW w:w="850"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13</w:t>
            </w:r>
          </w:p>
        </w:tc>
        <w:tc>
          <w:tcPr>
            <w:tcW w:w="4181" w:type="dxa"/>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14</w:t>
            </w:r>
          </w:p>
        </w:tc>
      </w:tr>
      <w:tr w:rsidR="00F757C0" w:rsidRPr="00761178" w:rsidTr="00761178">
        <w:trPr>
          <w:jc w:val="center"/>
        </w:trPr>
        <w:tc>
          <w:tcPr>
            <w:tcW w:w="16202" w:type="dxa"/>
            <w:gridSpan w:val="14"/>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1. Научно-исследовательское и научно-методическое сопровождение патриотического воспитания граждан</w:t>
            </w:r>
          </w:p>
        </w:tc>
      </w:tr>
      <w:tr w:rsidR="00F757C0" w:rsidRPr="00761178" w:rsidTr="00761178">
        <w:trPr>
          <w:cantSplit/>
          <w:trHeight w:val="1134"/>
          <w:jc w:val="center"/>
        </w:trPr>
        <w:tc>
          <w:tcPr>
            <w:tcW w:w="2524" w:type="dxa"/>
          </w:tcPr>
          <w:p w:rsidR="00F757C0" w:rsidRPr="00761178" w:rsidRDefault="00F757C0" w:rsidP="00761178">
            <w:pPr>
              <w:spacing w:after="0" w:line="240" w:lineRule="auto"/>
              <w:rPr>
                <w:rFonts w:ascii="Times New Roman" w:hAnsi="Times New Roman"/>
              </w:rPr>
            </w:pPr>
            <w:r w:rsidRPr="00761178">
              <w:rPr>
                <w:rFonts w:ascii="Times New Roman" w:hAnsi="Times New Roman"/>
              </w:rPr>
              <w:t>1.1.</w:t>
            </w:r>
            <w:r w:rsidR="00B045F2">
              <w:rPr>
                <w:rFonts w:ascii="Times New Roman" w:hAnsi="Times New Roman"/>
              </w:rPr>
              <w:t xml:space="preserve"> </w:t>
            </w:r>
            <w:r w:rsidRPr="00761178">
              <w:rPr>
                <w:rFonts w:ascii="Times New Roman" w:hAnsi="Times New Roman"/>
              </w:rPr>
              <w:t>Научно-исследовательская, методологическая работа</w:t>
            </w:r>
          </w:p>
        </w:tc>
        <w:tc>
          <w:tcPr>
            <w:tcW w:w="709" w:type="dxa"/>
            <w:textDirection w:val="btLr"/>
            <w:vAlign w:val="center"/>
          </w:tcPr>
          <w:p w:rsidR="00F757C0" w:rsidRPr="00761178" w:rsidRDefault="00761178" w:rsidP="00761178">
            <w:pPr>
              <w:spacing w:after="0" w:line="240" w:lineRule="auto"/>
              <w:jc w:val="center"/>
              <w:rPr>
                <w:rFonts w:ascii="Times New Roman" w:hAnsi="Times New Roman"/>
              </w:rPr>
            </w:pPr>
            <w:r w:rsidRPr="00761178">
              <w:rPr>
                <w:rFonts w:ascii="Times New Roman" w:hAnsi="Times New Roman"/>
              </w:rPr>
              <w:t>М</w:t>
            </w:r>
            <w:r w:rsidR="00F757C0" w:rsidRPr="00761178">
              <w:rPr>
                <w:rFonts w:ascii="Times New Roman" w:hAnsi="Times New Roman"/>
              </w:rPr>
              <w:t>арт</w:t>
            </w:r>
          </w:p>
        </w:tc>
        <w:tc>
          <w:tcPr>
            <w:tcW w:w="708" w:type="dxa"/>
            <w:textDirection w:val="btLr"/>
            <w:vAlign w:val="center"/>
          </w:tcPr>
          <w:p w:rsidR="00F757C0" w:rsidRPr="00761178" w:rsidRDefault="00F757C0" w:rsidP="00761178">
            <w:pPr>
              <w:spacing w:after="0" w:line="240" w:lineRule="auto"/>
              <w:jc w:val="center"/>
              <w:rPr>
                <w:rFonts w:ascii="Times New Roman" w:hAnsi="Times New Roman"/>
              </w:rPr>
            </w:pPr>
          </w:p>
        </w:tc>
        <w:tc>
          <w:tcPr>
            <w:tcW w:w="851"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сентябрь</w:t>
            </w:r>
          </w:p>
        </w:tc>
        <w:tc>
          <w:tcPr>
            <w:tcW w:w="850"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сентябрь</w:t>
            </w:r>
          </w:p>
        </w:tc>
        <w:tc>
          <w:tcPr>
            <w:tcW w:w="850"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ноябрь</w:t>
            </w:r>
          </w:p>
        </w:tc>
        <w:tc>
          <w:tcPr>
            <w:tcW w:w="851"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март</w:t>
            </w:r>
          </w:p>
        </w:tc>
        <w:tc>
          <w:tcPr>
            <w:tcW w:w="850"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сентябрь</w:t>
            </w:r>
          </w:p>
        </w:tc>
        <w:tc>
          <w:tcPr>
            <w:tcW w:w="851"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ноябрь</w:t>
            </w:r>
          </w:p>
        </w:tc>
        <w:tc>
          <w:tcPr>
            <w:tcW w:w="850" w:type="dxa"/>
            <w:textDirection w:val="btLr"/>
            <w:vAlign w:val="center"/>
          </w:tcPr>
          <w:p w:rsidR="00F757C0" w:rsidRPr="00761178" w:rsidRDefault="00F757C0" w:rsidP="00761178">
            <w:pPr>
              <w:spacing w:after="0" w:line="240" w:lineRule="auto"/>
              <w:jc w:val="center"/>
              <w:rPr>
                <w:rFonts w:ascii="Times New Roman" w:hAnsi="Times New Roman"/>
              </w:rPr>
            </w:pPr>
            <w:r w:rsidRPr="00761178">
              <w:rPr>
                <w:rFonts w:ascii="Times New Roman" w:hAnsi="Times New Roman"/>
              </w:rPr>
              <w:t>декабрь</w:t>
            </w:r>
          </w:p>
        </w:tc>
        <w:tc>
          <w:tcPr>
            <w:tcW w:w="4181" w:type="dxa"/>
          </w:tcPr>
          <w:p w:rsidR="00F757C0" w:rsidRPr="00761178" w:rsidRDefault="00F757C0" w:rsidP="00B045F2">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761178" w:rsidRPr="00761178" w:rsidTr="00761178">
        <w:trPr>
          <w:cantSplit/>
          <w:trHeight w:val="1134"/>
          <w:jc w:val="center"/>
        </w:trPr>
        <w:tc>
          <w:tcPr>
            <w:tcW w:w="2524" w:type="dxa"/>
          </w:tcPr>
          <w:p w:rsidR="00761178" w:rsidRPr="00761178" w:rsidRDefault="00761178" w:rsidP="00761178">
            <w:pPr>
              <w:spacing w:after="0" w:line="240" w:lineRule="auto"/>
              <w:rPr>
                <w:rFonts w:ascii="Times New Roman" w:hAnsi="Times New Roman"/>
              </w:rPr>
            </w:pPr>
            <w:r>
              <w:rPr>
                <w:rFonts w:ascii="Times New Roman" w:hAnsi="Times New Roman"/>
              </w:rPr>
              <w:t xml:space="preserve">1.1.1. </w:t>
            </w:r>
            <w:r w:rsidRPr="00761178">
              <w:rPr>
                <w:rFonts w:ascii="Times New Roman" w:hAnsi="Times New Roman"/>
              </w:rPr>
              <w:t xml:space="preserve">Мониторинг деятельности муниципальных органов по гражданско-патриотическому и духовно-нравственному воспитанию детей и </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08"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декабрь</w:t>
            </w:r>
          </w:p>
        </w:tc>
        <w:tc>
          <w:tcPr>
            <w:tcW w:w="4181" w:type="dxa"/>
          </w:tcPr>
          <w:p w:rsidR="00761178" w:rsidRPr="00761178" w:rsidRDefault="007611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органы исполнительной власти Республики Тыва, органы местного самоуправления (по согласованию)</w:t>
            </w:r>
          </w:p>
        </w:tc>
      </w:tr>
    </w:tbl>
    <w:p w:rsidR="00761178" w:rsidRDefault="00761178"/>
    <w:p w:rsidR="00761178" w:rsidRDefault="00761178"/>
    <w:tbl>
      <w:tblPr>
        <w:tblStyle w:val="a4"/>
        <w:tblW w:w="15933" w:type="dxa"/>
        <w:tblLayout w:type="fixed"/>
        <w:tblCellMar>
          <w:left w:w="57" w:type="dxa"/>
          <w:right w:w="57" w:type="dxa"/>
        </w:tblCellMar>
        <w:tblLook w:val="04A0" w:firstRow="1" w:lastRow="0" w:firstColumn="1" w:lastColumn="0" w:noHBand="0" w:noVBand="1"/>
      </w:tblPr>
      <w:tblGrid>
        <w:gridCol w:w="2751"/>
        <w:gridCol w:w="708"/>
        <w:gridCol w:w="709"/>
        <w:gridCol w:w="851"/>
        <w:gridCol w:w="793"/>
        <w:gridCol w:w="567"/>
        <w:gridCol w:w="709"/>
        <w:gridCol w:w="850"/>
        <w:gridCol w:w="851"/>
        <w:gridCol w:w="709"/>
        <w:gridCol w:w="850"/>
        <w:gridCol w:w="851"/>
        <w:gridCol w:w="850"/>
        <w:gridCol w:w="3884"/>
      </w:tblGrid>
      <w:tr w:rsidR="00761178" w:rsidRPr="00761178" w:rsidTr="00B41C78">
        <w:trPr>
          <w:cantSplit/>
          <w:trHeight w:val="70"/>
          <w:tblHeader/>
        </w:trPr>
        <w:tc>
          <w:tcPr>
            <w:tcW w:w="2751"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1</w:t>
            </w:r>
          </w:p>
        </w:tc>
        <w:tc>
          <w:tcPr>
            <w:tcW w:w="708"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2</w:t>
            </w:r>
          </w:p>
        </w:tc>
        <w:tc>
          <w:tcPr>
            <w:tcW w:w="709"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3</w:t>
            </w:r>
          </w:p>
        </w:tc>
        <w:tc>
          <w:tcPr>
            <w:tcW w:w="851"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4</w:t>
            </w:r>
          </w:p>
        </w:tc>
        <w:tc>
          <w:tcPr>
            <w:tcW w:w="793"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5</w:t>
            </w:r>
          </w:p>
        </w:tc>
        <w:tc>
          <w:tcPr>
            <w:tcW w:w="567"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6</w:t>
            </w:r>
          </w:p>
        </w:tc>
        <w:tc>
          <w:tcPr>
            <w:tcW w:w="709"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7</w:t>
            </w:r>
          </w:p>
        </w:tc>
        <w:tc>
          <w:tcPr>
            <w:tcW w:w="850"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8</w:t>
            </w:r>
          </w:p>
        </w:tc>
        <w:tc>
          <w:tcPr>
            <w:tcW w:w="851"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9</w:t>
            </w:r>
          </w:p>
        </w:tc>
        <w:tc>
          <w:tcPr>
            <w:tcW w:w="709"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10</w:t>
            </w:r>
          </w:p>
        </w:tc>
        <w:tc>
          <w:tcPr>
            <w:tcW w:w="850"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11</w:t>
            </w:r>
          </w:p>
        </w:tc>
        <w:tc>
          <w:tcPr>
            <w:tcW w:w="851"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12</w:t>
            </w:r>
          </w:p>
        </w:tc>
        <w:tc>
          <w:tcPr>
            <w:tcW w:w="850"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13</w:t>
            </w:r>
          </w:p>
        </w:tc>
        <w:tc>
          <w:tcPr>
            <w:tcW w:w="3884" w:type="dxa"/>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14</w:t>
            </w:r>
          </w:p>
        </w:tc>
      </w:tr>
      <w:tr w:rsidR="00761178" w:rsidRPr="00761178" w:rsidTr="00B41C78">
        <w:trPr>
          <w:cantSplit/>
          <w:trHeight w:val="1134"/>
        </w:trPr>
        <w:tc>
          <w:tcPr>
            <w:tcW w:w="2751" w:type="dxa"/>
          </w:tcPr>
          <w:p w:rsidR="00761178" w:rsidRPr="00761178" w:rsidRDefault="00761178" w:rsidP="00761178">
            <w:pPr>
              <w:spacing w:after="0" w:line="240" w:lineRule="auto"/>
              <w:rPr>
                <w:rFonts w:ascii="Times New Roman" w:hAnsi="Times New Roman"/>
              </w:rPr>
            </w:pPr>
            <w:r w:rsidRPr="00761178">
              <w:rPr>
                <w:rFonts w:ascii="Times New Roman" w:hAnsi="Times New Roman"/>
              </w:rPr>
              <w:t>молодежи, в том числе с анализом эффективности реализации муниципальных программ по патриотическому воспитанию граждан</w:t>
            </w:r>
          </w:p>
        </w:tc>
        <w:tc>
          <w:tcPr>
            <w:tcW w:w="708"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93"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567"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3884" w:type="dxa"/>
          </w:tcPr>
          <w:p w:rsidR="00761178" w:rsidRPr="00761178" w:rsidRDefault="00761178" w:rsidP="00761178">
            <w:pPr>
              <w:spacing w:after="0" w:line="240" w:lineRule="auto"/>
              <w:rPr>
                <w:rFonts w:ascii="Times New Roman" w:hAnsi="Times New Roman"/>
              </w:rPr>
            </w:pPr>
          </w:p>
        </w:tc>
      </w:tr>
      <w:tr w:rsidR="00761178" w:rsidRPr="00761178" w:rsidTr="00B41C78">
        <w:trPr>
          <w:cantSplit/>
          <w:trHeight w:val="1134"/>
        </w:trPr>
        <w:tc>
          <w:tcPr>
            <w:tcW w:w="2751" w:type="dxa"/>
          </w:tcPr>
          <w:p w:rsidR="00761178" w:rsidRPr="00761178" w:rsidRDefault="00761178" w:rsidP="00761178">
            <w:pPr>
              <w:spacing w:after="0" w:line="240" w:lineRule="auto"/>
              <w:rPr>
                <w:rFonts w:ascii="Times New Roman" w:hAnsi="Times New Roman"/>
              </w:rPr>
            </w:pPr>
            <w:r w:rsidRPr="00761178">
              <w:rPr>
                <w:rFonts w:ascii="Times New Roman" w:hAnsi="Times New Roman"/>
              </w:rPr>
              <w:t xml:space="preserve">1.1.2. Проведение мониторинга для определения профессиональных </w:t>
            </w:r>
            <w:proofErr w:type="gramStart"/>
            <w:r w:rsidRPr="00761178">
              <w:rPr>
                <w:rFonts w:ascii="Times New Roman" w:hAnsi="Times New Roman"/>
              </w:rPr>
              <w:t>намерений  выпускников</w:t>
            </w:r>
            <w:proofErr w:type="gramEnd"/>
            <w:r w:rsidRPr="00761178">
              <w:rPr>
                <w:rFonts w:ascii="Times New Roman" w:hAnsi="Times New Roman"/>
              </w:rPr>
              <w:t xml:space="preserve"> (9, 11 классов) кадетских классов и членов юнармейских отрядов</w:t>
            </w:r>
          </w:p>
        </w:tc>
        <w:tc>
          <w:tcPr>
            <w:tcW w:w="708"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93"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октябрь</w:t>
            </w:r>
          </w:p>
        </w:tc>
        <w:tc>
          <w:tcPr>
            <w:tcW w:w="567"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октябрь</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март</w:t>
            </w: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октябрь</w:t>
            </w:r>
          </w:p>
        </w:tc>
        <w:tc>
          <w:tcPr>
            <w:tcW w:w="3884" w:type="dxa"/>
          </w:tcPr>
          <w:p w:rsidR="00761178" w:rsidRPr="00761178" w:rsidRDefault="007611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органы местного самоуправления (по согласованию)</w:t>
            </w:r>
          </w:p>
        </w:tc>
      </w:tr>
      <w:tr w:rsidR="00761178" w:rsidRPr="00761178" w:rsidTr="00B41C78">
        <w:trPr>
          <w:cantSplit/>
          <w:trHeight w:val="1134"/>
        </w:trPr>
        <w:tc>
          <w:tcPr>
            <w:tcW w:w="2751" w:type="dxa"/>
          </w:tcPr>
          <w:p w:rsidR="00761178" w:rsidRPr="00761178" w:rsidRDefault="00761178" w:rsidP="00761178">
            <w:pPr>
              <w:spacing w:after="0" w:line="240" w:lineRule="auto"/>
              <w:rPr>
                <w:rFonts w:ascii="Times New Roman" w:hAnsi="Times New Roman"/>
              </w:rPr>
            </w:pPr>
            <w:r w:rsidRPr="00761178">
              <w:rPr>
                <w:rFonts w:ascii="Times New Roman" w:hAnsi="Times New Roman"/>
              </w:rPr>
              <w:t>1.2. Подготовка и проведение республиканских семинар-совещаний, курсов повышения квалификации, конференций и «круглых столов»</w:t>
            </w:r>
          </w:p>
        </w:tc>
        <w:tc>
          <w:tcPr>
            <w:tcW w:w="708"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сентябрь</w:t>
            </w:r>
          </w:p>
        </w:tc>
        <w:tc>
          <w:tcPr>
            <w:tcW w:w="793"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567"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сентябрь</w:t>
            </w: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709"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851" w:type="dxa"/>
            <w:textDirection w:val="btLr"/>
            <w:vAlign w:val="center"/>
          </w:tcPr>
          <w:p w:rsidR="00761178" w:rsidRPr="00761178" w:rsidRDefault="00761178" w:rsidP="00761178">
            <w:pPr>
              <w:spacing w:after="0" w:line="240" w:lineRule="auto"/>
              <w:jc w:val="center"/>
              <w:rPr>
                <w:rFonts w:ascii="Times New Roman" w:hAnsi="Times New Roman"/>
              </w:rPr>
            </w:pPr>
            <w:r w:rsidRPr="00761178">
              <w:rPr>
                <w:rFonts w:ascii="Times New Roman" w:hAnsi="Times New Roman"/>
              </w:rPr>
              <w:t>сентябрь</w:t>
            </w:r>
          </w:p>
        </w:tc>
        <w:tc>
          <w:tcPr>
            <w:tcW w:w="850" w:type="dxa"/>
            <w:textDirection w:val="btLr"/>
            <w:vAlign w:val="center"/>
          </w:tcPr>
          <w:p w:rsidR="00761178" w:rsidRPr="00761178" w:rsidRDefault="00761178" w:rsidP="00761178">
            <w:pPr>
              <w:spacing w:after="0" w:line="240" w:lineRule="auto"/>
              <w:jc w:val="center"/>
              <w:rPr>
                <w:rFonts w:ascii="Times New Roman" w:hAnsi="Times New Roman"/>
              </w:rPr>
            </w:pPr>
          </w:p>
        </w:tc>
        <w:tc>
          <w:tcPr>
            <w:tcW w:w="3884" w:type="dxa"/>
          </w:tcPr>
          <w:p w:rsidR="00761178" w:rsidRPr="00761178" w:rsidRDefault="007611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B41C78">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1.2.1. Республиканский семинар «Проекты и программы Российского движения школьников»</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сентябрь</w:t>
            </w: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сентябрь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сентябрь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 xml:space="preserve">Министерство образования и науки Республики Тыва, Министерство культуры Республики Тыва, Военный комиссариат Республики Тыва (по согласованию), РО ДОСААФ России Республики Тыва (по согласованию), Управление </w:t>
            </w:r>
            <w:proofErr w:type="spellStart"/>
            <w:r w:rsidRPr="00761178">
              <w:rPr>
                <w:rFonts w:ascii="Times New Roman" w:hAnsi="Times New Roman"/>
              </w:rPr>
              <w:t>Росгвардии</w:t>
            </w:r>
            <w:proofErr w:type="spellEnd"/>
            <w:r w:rsidRPr="00761178">
              <w:rPr>
                <w:rFonts w:ascii="Times New Roman" w:hAnsi="Times New Roman"/>
              </w:rPr>
              <w:t xml:space="preserve"> по Республике Тыва (по согласованию), органы местного самоуправления (по </w:t>
            </w:r>
            <w:proofErr w:type="spellStart"/>
            <w:r w:rsidRPr="00761178">
              <w:rPr>
                <w:rFonts w:ascii="Times New Roman" w:hAnsi="Times New Roman"/>
              </w:rPr>
              <w:t>согласова</w:t>
            </w:r>
            <w:proofErr w:type="spellEnd"/>
            <w:r>
              <w:rPr>
                <w:rFonts w:ascii="Times New Roman" w:hAnsi="Times New Roman"/>
              </w:rPr>
              <w:t>-</w:t>
            </w:r>
          </w:p>
        </w:tc>
      </w:tr>
      <w:tr w:rsidR="00B41C78" w:rsidRPr="00761178" w:rsidTr="00B41C78">
        <w:trPr>
          <w:cantSplit/>
          <w:trHeight w:val="291"/>
        </w:trPr>
        <w:tc>
          <w:tcPr>
            <w:tcW w:w="2751" w:type="dxa"/>
          </w:tcPr>
          <w:p w:rsidR="00B41C78" w:rsidRPr="00761178" w:rsidRDefault="00B41C78" w:rsidP="00761178">
            <w:pPr>
              <w:spacing w:after="0" w:line="240" w:lineRule="auto"/>
              <w:rPr>
                <w:rFonts w:ascii="Times New Roman" w:hAnsi="Times New Roman"/>
              </w:rPr>
            </w:pPr>
          </w:p>
        </w:tc>
        <w:tc>
          <w:tcPr>
            <w:tcW w:w="708"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proofErr w:type="spellStart"/>
            <w:r w:rsidRPr="00761178">
              <w:rPr>
                <w:rFonts w:ascii="Times New Roman" w:hAnsi="Times New Roman"/>
              </w:rPr>
              <w:t>нию</w:t>
            </w:r>
            <w:proofErr w:type="spellEnd"/>
            <w:r w:rsidRPr="00761178">
              <w:rPr>
                <w:rFonts w:ascii="Times New Roman" w:hAnsi="Times New Roman"/>
              </w:rPr>
              <w:t>),</w:t>
            </w:r>
            <w:r>
              <w:rPr>
                <w:rFonts w:ascii="Times New Roman" w:hAnsi="Times New Roman"/>
              </w:rPr>
              <w:t xml:space="preserve"> </w:t>
            </w:r>
            <w:r w:rsidRPr="00761178">
              <w:rPr>
                <w:rFonts w:ascii="Times New Roman" w:hAnsi="Times New Roman"/>
              </w:rPr>
              <w:t>ветеранские и молодежные организации Республики Тыва (по согласованию)</w:t>
            </w:r>
          </w:p>
        </w:tc>
      </w:tr>
      <w:tr w:rsidR="00B41C78" w:rsidRPr="00761178" w:rsidTr="00B41C78">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1.2.2. </w:t>
            </w:r>
            <w:proofErr w:type="spellStart"/>
            <w:r w:rsidRPr="00761178">
              <w:rPr>
                <w:rFonts w:ascii="Times New Roman" w:hAnsi="Times New Roman"/>
              </w:rPr>
              <w:t>Профориентационные</w:t>
            </w:r>
            <w:proofErr w:type="spellEnd"/>
            <w:r w:rsidRPr="00761178">
              <w:rPr>
                <w:rFonts w:ascii="Times New Roman" w:hAnsi="Times New Roman"/>
              </w:rPr>
              <w:t xml:space="preserve"> мероприятия «Поступление в высшие военно-учебные заведения Министерства обороны Р</w:t>
            </w:r>
            <w:r w:rsidR="00B045F2">
              <w:rPr>
                <w:rFonts w:ascii="Times New Roman" w:hAnsi="Times New Roman"/>
              </w:rPr>
              <w:t xml:space="preserve">оссийской </w:t>
            </w:r>
            <w:r w:rsidRPr="00761178">
              <w:rPr>
                <w:rFonts w:ascii="Times New Roman" w:hAnsi="Times New Roman"/>
              </w:rPr>
              <w:t>Ф</w:t>
            </w:r>
            <w:r w:rsidR="00B045F2">
              <w:rPr>
                <w:rFonts w:ascii="Times New Roman" w:hAnsi="Times New Roman"/>
              </w:rPr>
              <w:t>едерации</w:t>
            </w:r>
            <w:r w:rsidRPr="00761178">
              <w:rPr>
                <w:rFonts w:ascii="Times New Roman" w:hAnsi="Times New Roman"/>
              </w:rPr>
              <w:t xml:space="preserve">, структурных подразделений, военные кафедры, военные учебные центры и </w:t>
            </w:r>
            <w:r w:rsidR="00B045F2" w:rsidRPr="00761178">
              <w:rPr>
                <w:rFonts w:ascii="Times New Roman" w:hAnsi="Times New Roman"/>
              </w:rPr>
              <w:t>вуз</w:t>
            </w:r>
            <w:r w:rsidRPr="00761178">
              <w:rPr>
                <w:rFonts w:ascii="Times New Roman" w:hAnsi="Times New Roman"/>
              </w:rPr>
              <w:t>ы России»</w:t>
            </w:r>
          </w:p>
        </w:tc>
        <w:tc>
          <w:tcPr>
            <w:tcW w:w="708"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март</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Пограничное управление ФСБ России по Республике Тыва (по согласованию), Министерство образования и науки Республики Тыва, органы местного самоуправления (по согласованию)</w:t>
            </w:r>
          </w:p>
        </w:tc>
      </w:tr>
      <w:tr w:rsidR="00B41C78" w:rsidRPr="00761178" w:rsidTr="00B41C78">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1.2.3. Повышение </w:t>
            </w:r>
            <w:proofErr w:type="gramStart"/>
            <w:r w:rsidRPr="00761178">
              <w:rPr>
                <w:rFonts w:ascii="Times New Roman" w:hAnsi="Times New Roman"/>
              </w:rPr>
              <w:t>квалификации  руководителей</w:t>
            </w:r>
            <w:proofErr w:type="gramEnd"/>
            <w:r w:rsidRPr="00761178">
              <w:rPr>
                <w:rFonts w:ascii="Times New Roman" w:hAnsi="Times New Roman"/>
              </w:rPr>
              <w:t xml:space="preserve"> ОБЖ, военно-патриотических клубов, юнармейских отрядов и кадетских классов</w:t>
            </w:r>
          </w:p>
        </w:tc>
        <w:tc>
          <w:tcPr>
            <w:tcW w:w="708"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сентябрь</w:t>
            </w: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сентябрь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сентябрь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045F2">
            <w:pPr>
              <w:spacing w:after="0" w:line="240" w:lineRule="auto"/>
              <w:rPr>
                <w:rFonts w:ascii="Times New Roman" w:hAnsi="Times New Roman"/>
              </w:rPr>
            </w:pPr>
            <w:r w:rsidRPr="00761178">
              <w:rPr>
                <w:rFonts w:ascii="Times New Roman" w:hAnsi="Times New Roman"/>
              </w:rPr>
              <w:t xml:space="preserve">Министерство образования и науки Республики Тыва, ГАОУ ДПО «Тувинский институт развития образования и повышения квалификации» </w:t>
            </w:r>
          </w:p>
        </w:tc>
      </w:tr>
      <w:tr w:rsidR="00B41C78" w:rsidRPr="00761178" w:rsidTr="00B41C78">
        <w:tc>
          <w:tcPr>
            <w:tcW w:w="15933" w:type="dxa"/>
            <w:gridSpan w:val="14"/>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2. Совершенствование форм и методов работы по патриотическому воспитанию граждан</w:t>
            </w:r>
          </w:p>
        </w:tc>
      </w:tr>
      <w:tr w:rsidR="00B41C78" w:rsidRPr="00761178" w:rsidTr="00B41C78">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2.1. Мероприятия гражданско-патриотической направленности</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B41C78">
        <w:trPr>
          <w:cantSplit/>
          <w:trHeight w:val="1134"/>
        </w:trPr>
        <w:tc>
          <w:tcPr>
            <w:tcW w:w="2751" w:type="dxa"/>
          </w:tcPr>
          <w:p w:rsidR="00B41C78" w:rsidRPr="00761178" w:rsidRDefault="00B41C78" w:rsidP="00B045F2">
            <w:pPr>
              <w:spacing w:after="0" w:line="240" w:lineRule="auto"/>
              <w:rPr>
                <w:rFonts w:ascii="Times New Roman" w:hAnsi="Times New Roman"/>
              </w:rPr>
            </w:pPr>
            <w:r w:rsidRPr="00761178">
              <w:rPr>
                <w:rFonts w:ascii="Times New Roman" w:hAnsi="Times New Roman"/>
              </w:rPr>
              <w:lastRenderedPageBreak/>
              <w:t>2.1.1. Патриотические акции «День призывника», «Мы – граждане России!», «Георгиевская ленточка»</w:t>
            </w:r>
            <w:r w:rsidR="00B045F2">
              <w:rPr>
                <w:rFonts w:ascii="Times New Roman" w:hAnsi="Times New Roman"/>
              </w:rPr>
              <w:t>,</w:t>
            </w:r>
            <w:r w:rsidR="00B045F2" w:rsidRPr="00761178">
              <w:rPr>
                <w:rFonts w:ascii="Times New Roman" w:hAnsi="Times New Roman"/>
              </w:rPr>
              <w:t xml:space="preserve"> посвященная Дню России</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июнь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B41C78">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2.1.2. День Конституции Российской Федерации</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юстиции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B41C78">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2.1.3. День Конституции Республики Тыва</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юстиции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bl>
    <w:p w:rsidR="00B41C78" w:rsidRDefault="00B41C78"/>
    <w:p w:rsidR="00B41C78" w:rsidRDefault="00B41C78"/>
    <w:p w:rsidR="00B41C78" w:rsidRDefault="00B41C78"/>
    <w:tbl>
      <w:tblPr>
        <w:tblStyle w:val="a4"/>
        <w:tblW w:w="15933" w:type="dxa"/>
        <w:tblLayout w:type="fixed"/>
        <w:tblCellMar>
          <w:left w:w="57" w:type="dxa"/>
          <w:right w:w="57" w:type="dxa"/>
        </w:tblCellMar>
        <w:tblLook w:val="04A0" w:firstRow="1" w:lastRow="0" w:firstColumn="1" w:lastColumn="0" w:noHBand="0" w:noVBand="1"/>
      </w:tblPr>
      <w:tblGrid>
        <w:gridCol w:w="2751"/>
        <w:gridCol w:w="708"/>
        <w:gridCol w:w="709"/>
        <w:gridCol w:w="851"/>
        <w:gridCol w:w="793"/>
        <w:gridCol w:w="567"/>
        <w:gridCol w:w="709"/>
        <w:gridCol w:w="850"/>
        <w:gridCol w:w="851"/>
        <w:gridCol w:w="709"/>
        <w:gridCol w:w="850"/>
        <w:gridCol w:w="851"/>
        <w:gridCol w:w="850"/>
        <w:gridCol w:w="3884"/>
      </w:tblGrid>
      <w:tr w:rsidR="00B41C78" w:rsidRPr="00761178" w:rsidTr="00963A0F">
        <w:trPr>
          <w:cantSplit/>
          <w:trHeight w:val="70"/>
          <w:tblHeader/>
        </w:trPr>
        <w:tc>
          <w:tcPr>
            <w:tcW w:w="2751"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1</w:t>
            </w:r>
          </w:p>
        </w:tc>
        <w:tc>
          <w:tcPr>
            <w:tcW w:w="708"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2</w:t>
            </w:r>
          </w:p>
        </w:tc>
        <w:tc>
          <w:tcPr>
            <w:tcW w:w="709"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3</w:t>
            </w:r>
          </w:p>
        </w:tc>
        <w:tc>
          <w:tcPr>
            <w:tcW w:w="851"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4</w:t>
            </w:r>
          </w:p>
        </w:tc>
        <w:tc>
          <w:tcPr>
            <w:tcW w:w="793"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5</w:t>
            </w:r>
          </w:p>
        </w:tc>
        <w:tc>
          <w:tcPr>
            <w:tcW w:w="567"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6</w:t>
            </w:r>
          </w:p>
        </w:tc>
        <w:tc>
          <w:tcPr>
            <w:tcW w:w="709"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7</w:t>
            </w:r>
          </w:p>
        </w:tc>
        <w:tc>
          <w:tcPr>
            <w:tcW w:w="850"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8</w:t>
            </w:r>
          </w:p>
        </w:tc>
        <w:tc>
          <w:tcPr>
            <w:tcW w:w="851"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9</w:t>
            </w:r>
          </w:p>
        </w:tc>
        <w:tc>
          <w:tcPr>
            <w:tcW w:w="709"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10</w:t>
            </w:r>
          </w:p>
        </w:tc>
        <w:tc>
          <w:tcPr>
            <w:tcW w:w="850"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11</w:t>
            </w:r>
          </w:p>
        </w:tc>
        <w:tc>
          <w:tcPr>
            <w:tcW w:w="851"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12</w:t>
            </w:r>
          </w:p>
        </w:tc>
        <w:tc>
          <w:tcPr>
            <w:tcW w:w="850"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13</w:t>
            </w:r>
          </w:p>
        </w:tc>
        <w:tc>
          <w:tcPr>
            <w:tcW w:w="3884" w:type="dxa"/>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14</w:t>
            </w:r>
          </w:p>
        </w:tc>
      </w:tr>
      <w:tr w:rsidR="00B41C78" w:rsidRPr="00761178" w:rsidTr="00963A0F">
        <w:trPr>
          <w:trHeight w:val="1134"/>
        </w:trPr>
        <w:tc>
          <w:tcPr>
            <w:tcW w:w="2751" w:type="dxa"/>
          </w:tcPr>
          <w:p w:rsidR="00B41C78" w:rsidRPr="00761178" w:rsidRDefault="00B41C78" w:rsidP="00B045F2">
            <w:pPr>
              <w:spacing w:after="0" w:line="240" w:lineRule="auto"/>
              <w:rPr>
                <w:rFonts w:ascii="Times New Roman" w:hAnsi="Times New Roman"/>
              </w:rPr>
            </w:pPr>
            <w:r w:rsidRPr="00761178">
              <w:rPr>
                <w:rFonts w:ascii="Times New Roman" w:hAnsi="Times New Roman"/>
              </w:rPr>
              <w:t xml:space="preserve">2.2. Мероприятия, направленные на </w:t>
            </w:r>
            <w:r w:rsidR="00B045F2">
              <w:rPr>
                <w:rFonts w:ascii="Times New Roman" w:hAnsi="Times New Roman"/>
              </w:rPr>
              <w:t>формирование</w:t>
            </w:r>
            <w:r w:rsidRPr="00761178">
              <w:rPr>
                <w:rFonts w:ascii="Times New Roman" w:hAnsi="Times New Roman"/>
              </w:rPr>
              <w:t xml:space="preserve"> уваж</w:t>
            </w:r>
            <w:r w:rsidR="00B045F2">
              <w:rPr>
                <w:rFonts w:ascii="Times New Roman" w:hAnsi="Times New Roman"/>
              </w:rPr>
              <w:t>ительного отношения</w:t>
            </w:r>
            <w:r w:rsidRPr="00761178">
              <w:rPr>
                <w:rFonts w:ascii="Times New Roman" w:hAnsi="Times New Roman"/>
              </w:rPr>
              <w:t xml:space="preserve"> к государственным символам и выдающимся россиянам</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ноябрь</w:t>
            </w: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ноябрь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ноябрь</w:t>
            </w: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юстиции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B045F2">
            <w:pPr>
              <w:spacing w:after="0" w:line="240" w:lineRule="auto"/>
              <w:rPr>
                <w:rFonts w:ascii="Times New Roman" w:hAnsi="Times New Roman"/>
              </w:rPr>
            </w:pPr>
            <w:r w:rsidRPr="00761178">
              <w:rPr>
                <w:rFonts w:ascii="Times New Roman" w:hAnsi="Times New Roman"/>
              </w:rPr>
              <w:t xml:space="preserve">2.2.1. Мероприятия, посвященные дню рождения дважды Героя России, </w:t>
            </w:r>
            <w:r w:rsidR="00B045F2" w:rsidRPr="00761178">
              <w:rPr>
                <w:rFonts w:ascii="Times New Roman" w:hAnsi="Times New Roman"/>
              </w:rPr>
              <w:t>генерал</w:t>
            </w:r>
            <w:r w:rsidR="00B045F2">
              <w:rPr>
                <w:rFonts w:ascii="Times New Roman" w:hAnsi="Times New Roman"/>
              </w:rPr>
              <w:t>а</w:t>
            </w:r>
            <w:r w:rsidR="00B045F2" w:rsidRPr="00761178">
              <w:rPr>
                <w:rFonts w:ascii="Times New Roman" w:hAnsi="Times New Roman"/>
              </w:rPr>
              <w:t>-лейтенанта</w:t>
            </w:r>
            <w:r w:rsidRPr="00761178">
              <w:rPr>
                <w:rFonts w:ascii="Times New Roman" w:hAnsi="Times New Roman"/>
              </w:rPr>
              <w:t xml:space="preserve"> Калашникова М.Т. (1919 год)</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2.2.2. Мероприятия, посвященные тувинским добро</w:t>
            </w:r>
            <w:r w:rsidR="00B045F2">
              <w:rPr>
                <w:rFonts w:ascii="Times New Roman" w:hAnsi="Times New Roman"/>
              </w:rPr>
              <w:t xml:space="preserve">вольцам – </w:t>
            </w:r>
            <w:r w:rsidRPr="00761178">
              <w:rPr>
                <w:rFonts w:ascii="Times New Roman" w:hAnsi="Times New Roman"/>
              </w:rPr>
              <w:t>участникам Великой Отечественной войны 1941-1945 гг.</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сентябрь</w:t>
            </w: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сентябрь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сентябрь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lastRenderedPageBreak/>
              <w:t>2.2.3. Мероприятия на лучшее знание государственной символики Российской Федерации и Республики Тыва среди обучающихся образовательных организаций</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военный комиссариат Республики Тыва (по согласованию), РО ДОСААФ России Республики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2.3. Мероприятия, посвященные памятным датам российской истории</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2.3.1. Мероприятия, посвященные годовщине вывода советских войск из Афганистана</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805"/>
        </w:trPr>
        <w:tc>
          <w:tcPr>
            <w:tcW w:w="2751" w:type="dxa"/>
          </w:tcPr>
          <w:p w:rsidR="00B41C78" w:rsidRPr="00761178" w:rsidRDefault="00B41C78" w:rsidP="00B045F2">
            <w:pPr>
              <w:spacing w:after="0" w:line="240" w:lineRule="auto"/>
              <w:rPr>
                <w:rFonts w:ascii="Times New Roman" w:hAnsi="Times New Roman"/>
              </w:rPr>
            </w:pPr>
            <w:r w:rsidRPr="00761178">
              <w:rPr>
                <w:rFonts w:ascii="Times New Roman" w:hAnsi="Times New Roman"/>
              </w:rPr>
              <w:t>2.3.2. Торжественные мероприятия, посвященные 76-й годовщине Победы советского народа над фашисткой Германией в Великой Отечественной войне1941-1945 гг. и 76-</w:t>
            </w:r>
            <w:r w:rsidR="00B045F2" w:rsidRPr="00761178">
              <w:rPr>
                <w:rFonts w:ascii="Times New Roman" w:hAnsi="Times New Roman"/>
              </w:rPr>
              <w:t xml:space="preserve">летию снятия блокады </w:t>
            </w:r>
            <w:proofErr w:type="spellStart"/>
            <w:r w:rsidR="00B045F2" w:rsidRPr="00761178">
              <w:rPr>
                <w:rFonts w:ascii="Times New Roman" w:hAnsi="Times New Roman"/>
              </w:rPr>
              <w:t>Ленингра</w:t>
            </w:r>
            <w:proofErr w:type="spellEnd"/>
            <w:r w:rsidR="00B045F2">
              <w:rPr>
                <w:rFonts w:ascii="Times New Roman" w:hAnsi="Times New Roman"/>
              </w:rPr>
              <w:t>-</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январь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январь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май</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январь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 xml:space="preserve">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w:t>
            </w:r>
            <w:proofErr w:type="spellStart"/>
            <w:r w:rsidRPr="00761178">
              <w:rPr>
                <w:rFonts w:ascii="Times New Roman" w:hAnsi="Times New Roman"/>
              </w:rPr>
              <w:t>орга</w:t>
            </w:r>
            <w:proofErr w:type="spellEnd"/>
            <w:r>
              <w:rPr>
                <w:rFonts w:ascii="Times New Roman" w:hAnsi="Times New Roman"/>
              </w:rPr>
              <w:t>-</w:t>
            </w:r>
          </w:p>
        </w:tc>
      </w:tr>
      <w:tr w:rsidR="00B41C78" w:rsidRPr="00761178" w:rsidTr="00963A0F">
        <w:trPr>
          <w:cantSplit/>
          <w:trHeight w:val="291"/>
        </w:trPr>
        <w:tc>
          <w:tcPr>
            <w:tcW w:w="2751" w:type="dxa"/>
          </w:tcPr>
          <w:p w:rsidR="00B41C78" w:rsidRPr="00761178" w:rsidRDefault="00B045F2" w:rsidP="00761178">
            <w:pPr>
              <w:spacing w:after="0" w:line="240" w:lineRule="auto"/>
              <w:rPr>
                <w:rFonts w:ascii="Times New Roman" w:hAnsi="Times New Roman"/>
              </w:rPr>
            </w:pPr>
            <w:r w:rsidRPr="00761178">
              <w:rPr>
                <w:rFonts w:ascii="Times New Roman" w:hAnsi="Times New Roman"/>
              </w:rPr>
              <w:lastRenderedPageBreak/>
              <w:t>да (1944 год)</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proofErr w:type="spellStart"/>
            <w:r w:rsidRPr="00761178">
              <w:rPr>
                <w:rFonts w:ascii="Times New Roman" w:hAnsi="Times New Roman"/>
              </w:rPr>
              <w:t>низации</w:t>
            </w:r>
            <w:proofErr w:type="spellEnd"/>
            <w:r w:rsidRPr="00761178">
              <w:rPr>
                <w:rFonts w:ascii="Times New Roman" w:hAnsi="Times New Roman"/>
              </w:rPr>
              <w:t xml:space="preserve">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2.4. Мероприятия культурно-патриотической направленности, в том числе организация конкурсов, фестивалей и слетов</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2.4.1. Региональный этап Всероссийского молодежного фестиваля патриотической песни «Я люблю тебя, Россия» (номинация «Дети»)</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культуры Республики Тыва, Минис</w:t>
            </w:r>
            <w:r>
              <w:rPr>
                <w:rFonts w:ascii="Times New Roman" w:hAnsi="Times New Roman"/>
              </w:rPr>
              <w:t>терство труда и социальной поли</w:t>
            </w:r>
            <w:r w:rsidRPr="00761178">
              <w:rPr>
                <w:rFonts w:ascii="Times New Roman" w:hAnsi="Times New Roman"/>
              </w:rPr>
              <w:t>тики Республики Тыва, Военный комиссариат Республики Тыва (по согласованию), 55 отдельная мотострелковая бригада (горная) (по согласованию), РО ДОСААФ России Республики Тыва (по согласованию), ТРО «Российское движение школьников»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2.4.2. Республиканский юниорский лесной конкурс «Подрост»</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ноябрь</w:t>
            </w: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природных ресурсов и экологии Республики Тыва,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lastRenderedPageBreak/>
              <w:t>2.4.3. Республиканский фестиваль народного творчества «Салют Победы»</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культуры Республики Тыва, ветеранские и молодежные организации Республики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2.4.4. </w:t>
            </w:r>
            <w:proofErr w:type="gramStart"/>
            <w:r w:rsidRPr="00761178">
              <w:rPr>
                <w:rFonts w:ascii="Times New Roman" w:hAnsi="Times New Roman"/>
              </w:rPr>
              <w:t>Республиканский  конкурс</w:t>
            </w:r>
            <w:proofErr w:type="gramEnd"/>
            <w:r w:rsidRPr="00761178">
              <w:rPr>
                <w:rFonts w:ascii="Times New Roman" w:hAnsi="Times New Roman"/>
              </w:rPr>
              <w:t xml:space="preserve"> среди лидеров детских и молодежных общественных организаций, объединений и Клуба интернациональной дружбы</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ТРО «Российское движение школьников»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2.4.5. Республиканский конкурс на лучшую систему патриотического воспитания в муниципальном образовании</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2.4.6. Участие юнармейцев на новогодней елке в</w:t>
            </w:r>
            <w:r w:rsidR="00963A0F">
              <w:rPr>
                <w:rFonts w:ascii="Times New Roman" w:hAnsi="Times New Roman"/>
              </w:rPr>
              <w:t xml:space="preserve">               </w:t>
            </w:r>
            <w:r w:rsidRPr="00761178">
              <w:rPr>
                <w:rFonts w:ascii="Times New Roman" w:hAnsi="Times New Roman"/>
              </w:rPr>
              <w:t xml:space="preserve"> г. Москве  </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 xml:space="preserve">Министерство образования и науки Республики Тыва, Министерство здравоохранения Республики Тыва, органы местного </w:t>
            </w:r>
            <w:proofErr w:type="gramStart"/>
            <w:r w:rsidRPr="00761178">
              <w:rPr>
                <w:rFonts w:ascii="Times New Roman" w:hAnsi="Times New Roman"/>
              </w:rPr>
              <w:t>самоуправления</w:t>
            </w:r>
            <w:proofErr w:type="gramEnd"/>
            <w:r w:rsidRPr="00761178">
              <w:rPr>
                <w:rFonts w:ascii="Times New Roman" w:hAnsi="Times New Roman"/>
              </w:rPr>
              <w:t xml:space="preserve"> 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2.4.7. Приобретение оборудования по обучению кадетских классов, юнармейских отрядов начальной военной подготовке</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март</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2.4.8. Участие в III этапе фестиваля Всероссийского физкультурно-спортивного комплекса «Готов к труду и обороне» среди учащихся общеобразовательных организаций</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октябрь – ноябрь</w:t>
            </w: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октябрь – ноябрь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октябрь – ноябрь</w:t>
            </w: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Министерство образования и науки Республики Тыва </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lastRenderedPageBreak/>
              <w:t>2.4.9. Организация и проведение Слета регионального отделения ВВПОД «</w:t>
            </w:r>
            <w:proofErr w:type="spellStart"/>
            <w:r w:rsidRPr="00761178">
              <w:rPr>
                <w:rFonts w:ascii="Times New Roman" w:hAnsi="Times New Roman"/>
              </w:rPr>
              <w:t>Юнармия</w:t>
            </w:r>
            <w:proofErr w:type="spellEnd"/>
            <w:r w:rsidRPr="00761178">
              <w:rPr>
                <w:rFonts w:ascii="Times New Roman" w:hAnsi="Times New Roman"/>
              </w:rPr>
              <w:t>», посвященного 5-летнему юбилею создания движения в Р</w:t>
            </w:r>
            <w:r w:rsidR="00B045F2">
              <w:rPr>
                <w:rFonts w:ascii="Times New Roman" w:hAnsi="Times New Roman"/>
              </w:rPr>
              <w:t xml:space="preserve">оссийской </w:t>
            </w:r>
            <w:r w:rsidRPr="00761178">
              <w:rPr>
                <w:rFonts w:ascii="Times New Roman" w:hAnsi="Times New Roman"/>
              </w:rPr>
              <w:t>Ф</w:t>
            </w:r>
            <w:r w:rsidR="00B045F2">
              <w:rPr>
                <w:rFonts w:ascii="Times New Roman" w:hAnsi="Times New Roman"/>
              </w:rPr>
              <w:t>едерации</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июнь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июнь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июнь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2.5. Создание условий для развития военно-патриотического воспитания детей и молодежи путем создания учебно-методического центра военно-патриотического воспитания молодежи «АВАНГАРД» в Республике Тыва</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r w:rsidR="00B41C78" w:rsidRPr="00761178" w:rsidTr="00963A0F">
        <w:trPr>
          <w:cantSplit/>
          <w:trHeight w:val="1134"/>
        </w:trPr>
        <w:tc>
          <w:tcPr>
            <w:tcW w:w="2751"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2.5.1. Финансирование на текущий ремонт учебно-методического центра военно-патриотического воспитания молодежи «АВАНГАРД»</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r w:rsidR="00B41C78" w:rsidRPr="00761178" w:rsidTr="00963A0F">
        <w:trPr>
          <w:cantSplit/>
          <w:trHeight w:val="369"/>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2.5.2. Финансирование на составление сметы расходов на текущий ремонт</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2.5.3. Приобретение оборудования для кабинета «</w:t>
            </w:r>
            <w:proofErr w:type="spellStart"/>
            <w:r w:rsidRPr="00761178">
              <w:rPr>
                <w:rFonts w:ascii="Times New Roman" w:hAnsi="Times New Roman"/>
              </w:rPr>
              <w:t>Юнармия</w:t>
            </w:r>
            <w:proofErr w:type="spellEnd"/>
            <w:r w:rsidRPr="00761178">
              <w:rPr>
                <w:rFonts w:ascii="Times New Roman" w:hAnsi="Times New Roman"/>
              </w:rPr>
              <w:t>» и регионального штаба ВВПОД «</w:t>
            </w:r>
            <w:proofErr w:type="spellStart"/>
            <w:r w:rsidRPr="00761178">
              <w:rPr>
                <w:rFonts w:ascii="Times New Roman" w:hAnsi="Times New Roman"/>
              </w:rPr>
              <w:t>Юнармия</w:t>
            </w:r>
            <w:proofErr w:type="spellEnd"/>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2.5.4. Приобретение оборудования для оснащения штаба учебно-методического центра военно-патриотического воспитания молодежи «АВАНГАРД»</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r w:rsidR="00B41C78" w:rsidRPr="00761178" w:rsidTr="00963A0F">
        <w:tc>
          <w:tcPr>
            <w:tcW w:w="15933" w:type="dxa"/>
            <w:gridSpan w:val="14"/>
            <w:vAlign w:val="center"/>
          </w:tcPr>
          <w:p w:rsidR="00B41C78" w:rsidRPr="00761178" w:rsidRDefault="00B41C78" w:rsidP="00B41C78">
            <w:pPr>
              <w:spacing w:after="0" w:line="240" w:lineRule="auto"/>
              <w:jc w:val="center"/>
              <w:rPr>
                <w:rFonts w:ascii="Times New Roman" w:hAnsi="Times New Roman"/>
              </w:rPr>
            </w:pPr>
            <w:r>
              <w:rPr>
                <w:rFonts w:ascii="Times New Roman" w:hAnsi="Times New Roman"/>
              </w:rPr>
              <w:lastRenderedPageBreak/>
              <w:t xml:space="preserve">3. </w:t>
            </w:r>
            <w:r w:rsidRPr="00761178">
              <w:rPr>
                <w:rFonts w:ascii="Times New Roman" w:hAnsi="Times New Roman"/>
              </w:rPr>
              <w:t>Военно-патриотическое воспитание детей и молодежи, развитие практики шефства воинских</w:t>
            </w:r>
          </w:p>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частей над образовательными организациями Республики Тыва</w:t>
            </w:r>
          </w:p>
        </w:tc>
      </w:tr>
      <w:tr w:rsidR="00B41C78" w:rsidRPr="00761178" w:rsidTr="00963A0F">
        <w:trPr>
          <w:cantSplit/>
          <w:trHeight w:val="2959"/>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3.1. Военно-</w:t>
            </w:r>
            <w:proofErr w:type="spellStart"/>
            <w:r w:rsidRPr="00761178">
              <w:rPr>
                <w:rFonts w:ascii="Times New Roman" w:hAnsi="Times New Roman"/>
              </w:rPr>
              <w:t>патриоти</w:t>
            </w:r>
            <w:proofErr w:type="spellEnd"/>
            <w:r>
              <w:rPr>
                <w:rFonts w:ascii="Times New Roman" w:hAnsi="Times New Roman"/>
              </w:rPr>
              <w:t>-</w:t>
            </w:r>
            <w:proofErr w:type="spellStart"/>
            <w:r w:rsidRPr="00761178">
              <w:rPr>
                <w:rFonts w:ascii="Times New Roman" w:hAnsi="Times New Roman"/>
              </w:rPr>
              <w:t>ческое</w:t>
            </w:r>
            <w:proofErr w:type="spellEnd"/>
            <w:r w:rsidRPr="00761178">
              <w:rPr>
                <w:rFonts w:ascii="Times New Roman" w:hAnsi="Times New Roman"/>
              </w:rPr>
              <w:t xml:space="preserve"> воспитание молодежи. Мероприятия, направленные на повышение эффективности воспитательного процесса среди допризывной молодежи, воспитанников детских и молодежных общественных военно-патриотических объединений образовательных организаций</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июль</w:t>
            </w: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3.1.1. Участие во Всероссийском </w:t>
            </w:r>
            <w:proofErr w:type="gramStart"/>
            <w:r w:rsidRPr="00761178">
              <w:rPr>
                <w:rFonts w:ascii="Times New Roman" w:hAnsi="Times New Roman"/>
              </w:rPr>
              <w:t>этапе  военно</w:t>
            </w:r>
            <w:proofErr w:type="gramEnd"/>
            <w:r w:rsidRPr="00761178">
              <w:rPr>
                <w:rFonts w:ascii="Times New Roman" w:hAnsi="Times New Roman"/>
              </w:rPr>
              <w:t xml:space="preserve">-спортивной  игры «Победа»  </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июль</w:t>
            </w: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здравоохранения Республики Тыва,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3.1.2. Республиканская патриотическая акция, посвященная Дню Героев Отечества и Неизвестному солдату </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ТРО «Российское движение школьников» (по согласованию), Военный комиссариат Республики Тыва (по согласованию), РО ДОСААФ России Республики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lastRenderedPageBreak/>
              <w:t>3.1.3. Республиканская акция «Вахта памяти»</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май</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3.1.4. Республиканский кадетский бал «Виват, кадет!»</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февраль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культуры Республики Тыва, Федерация танцевального спорта Республики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3.1.5. Участие в смотре-конкурсе «Лучший казачий кадетский класс Сибирского федерального округа»</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август</w:t>
            </w: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август</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август</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Агентство по делам национальностей Республики Тыва, Министерство образования и науки Республики Тыва, органы местного самоуправления (по согласованию)</w:t>
            </w:r>
          </w:p>
        </w:tc>
      </w:tr>
      <w:tr w:rsidR="00B41C78" w:rsidRPr="00761178" w:rsidTr="00963A0F">
        <w:trPr>
          <w:cantSplit/>
          <w:trHeight w:val="90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3.1.6. Приобретение юнармейской формы</w:t>
            </w:r>
          </w:p>
        </w:tc>
        <w:tc>
          <w:tcPr>
            <w:tcW w:w="708"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B41C78"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3.1.7. Межрегиональные </w:t>
            </w:r>
            <w:proofErr w:type="gramStart"/>
            <w:r w:rsidRPr="00761178">
              <w:rPr>
                <w:rFonts w:ascii="Times New Roman" w:hAnsi="Times New Roman"/>
              </w:rPr>
              <w:t>полевые  сборы</w:t>
            </w:r>
            <w:proofErr w:type="gramEnd"/>
            <w:r w:rsidRPr="00761178">
              <w:rPr>
                <w:rFonts w:ascii="Times New Roman" w:hAnsi="Times New Roman"/>
              </w:rPr>
              <w:t xml:space="preserve"> «Юный спасатель», «Юный водник»</w:t>
            </w:r>
          </w:p>
        </w:tc>
        <w:tc>
          <w:tcPr>
            <w:tcW w:w="708" w:type="dxa"/>
            <w:textDirection w:val="btLr"/>
          </w:tcPr>
          <w:p w:rsidR="00B41C78" w:rsidRPr="00761178" w:rsidRDefault="00B41C78" w:rsidP="00B41C78">
            <w:pPr>
              <w:spacing w:after="0" w:line="240" w:lineRule="auto"/>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r w:rsidRPr="00761178">
              <w:rPr>
                <w:rFonts w:ascii="Times New Roman" w:hAnsi="Times New Roman"/>
              </w:rPr>
              <w:t>июнь</w:t>
            </w:r>
          </w:p>
        </w:tc>
        <w:tc>
          <w:tcPr>
            <w:tcW w:w="851"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B41C78">
            <w:pPr>
              <w:spacing w:after="0" w:line="240" w:lineRule="auto"/>
              <w:jc w:val="center"/>
              <w:rPr>
                <w:rFonts w:ascii="Times New Roman" w:hAnsi="Times New Roman"/>
              </w:rPr>
            </w:pPr>
          </w:p>
        </w:tc>
        <w:tc>
          <w:tcPr>
            <w:tcW w:w="3884" w:type="dxa"/>
          </w:tcPr>
          <w:p w:rsidR="00B41C78" w:rsidRPr="00761178" w:rsidRDefault="00963A0F" w:rsidP="00B41C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Г</w:t>
            </w:r>
            <w:r>
              <w:rPr>
                <w:rFonts w:ascii="Times New Roman" w:hAnsi="Times New Roman"/>
              </w:rPr>
              <w:t xml:space="preserve">лавное управление </w:t>
            </w:r>
            <w:r w:rsidRPr="00761178">
              <w:rPr>
                <w:rFonts w:ascii="Times New Roman" w:hAnsi="Times New Roman"/>
              </w:rPr>
              <w:t>МЧС России по Р</w:t>
            </w:r>
            <w:r>
              <w:rPr>
                <w:rFonts w:ascii="Times New Roman" w:hAnsi="Times New Roman"/>
              </w:rPr>
              <w:t xml:space="preserve">еспублике </w:t>
            </w:r>
            <w:r w:rsidRPr="00761178">
              <w:rPr>
                <w:rFonts w:ascii="Times New Roman" w:hAnsi="Times New Roman"/>
              </w:rPr>
              <w:t>Т</w:t>
            </w:r>
            <w:r>
              <w:rPr>
                <w:rFonts w:ascii="Times New Roman" w:hAnsi="Times New Roman"/>
              </w:rPr>
              <w:t>ыва</w:t>
            </w:r>
            <w:r w:rsidRPr="00761178">
              <w:rPr>
                <w:rFonts w:ascii="Times New Roman" w:hAnsi="Times New Roman"/>
              </w:rPr>
              <w:t xml:space="preserve"> (по согласованию), Служба </w:t>
            </w:r>
            <w:r w:rsidRPr="00B41C78">
              <w:rPr>
                <w:rFonts w:ascii="Times New Roman" w:hAnsi="Times New Roman"/>
              </w:rPr>
              <w:t>по гражданской обороне и чрезвычайным ситуациям Республики Тыва</w:t>
            </w:r>
            <w:r w:rsidRPr="00761178">
              <w:rPr>
                <w:rFonts w:ascii="Times New Roman" w:hAnsi="Times New Roman"/>
              </w:rPr>
              <w:t>, 55 отдельная мотострелковая (горная) бригада (по согласованию), Военный комиссариат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РО ДОСААФ России Республики Тыва (по согласованию</w:t>
            </w:r>
            <w:proofErr w:type="gramStart"/>
            <w:r w:rsidRPr="00761178">
              <w:rPr>
                <w:rFonts w:ascii="Times New Roman" w:hAnsi="Times New Roman"/>
              </w:rPr>
              <w:t>),  Управление</w:t>
            </w:r>
            <w:proofErr w:type="gramEnd"/>
            <w:r w:rsidRPr="00761178">
              <w:rPr>
                <w:rFonts w:ascii="Times New Roman" w:hAnsi="Times New Roman"/>
              </w:rPr>
              <w:t xml:space="preserve"> </w:t>
            </w:r>
            <w:proofErr w:type="spellStart"/>
            <w:r w:rsidRPr="00761178">
              <w:rPr>
                <w:rFonts w:ascii="Times New Roman" w:hAnsi="Times New Roman"/>
              </w:rPr>
              <w:t>Росгвардии</w:t>
            </w:r>
            <w:proofErr w:type="spellEnd"/>
            <w:r w:rsidRPr="00761178">
              <w:rPr>
                <w:rFonts w:ascii="Times New Roman" w:hAnsi="Times New Roman"/>
              </w:rPr>
              <w:t xml:space="preserve"> по  Республике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3.1.8. Мероприятия, посвященные 100-летию Тувинской народной республики (реализация проекта «Письмо моему деду» в рамках послания Главы Р</w:t>
            </w:r>
            <w:r w:rsidR="00963A0F">
              <w:rPr>
                <w:rFonts w:ascii="Times New Roman" w:hAnsi="Times New Roman"/>
              </w:rPr>
              <w:t xml:space="preserve">еспублики </w:t>
            </w:r>
            <w:r w:rsidRPr="00761178">
              <w:rPr>
                <w:rFonts w:ascii="Times New Roman" w:hAnsi="Times New Roman"/>
              </w:rPr>
              <w:t>Т</w:t>
            </w:r>
            <w:r w:rsidR="00963A0F">
              <w:rPr>
                <w:rFonts w:ascii="Times New Roman" w:hAnsi="Times New Roman"/>
              </w:rPr>
              <w:t>ыва</w:t>
            </w:r>
            <w:r w:rsidRPr="00761178">
              <w:rPr>
                <w:rFonts w:ascii="Times New Roman" w:hAnsi="Times New Roman"/>
              </w:rPr>
              <w:t xml:space="preserve"> «Помнить прошлое. Гордиться настоящим. Верить в будущее»)</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август-сентябрь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Г</w:t>
            </w:r>
            <w:r w:rsidR="00963A0F">
              <w:rPr>
                <w:rFonts w:ascii="Times New Roman" w:hAnsi="Times New Roman"/>
              </w:rPr>
              <w:t>лавное управление</w:t>
            </w:r>
            <w:r w:rsidRPr="00761178">
              <w:rPr>
                <w:rFonts w:ascii="Times New Roman" w:hAnsi="Times New Roman"/>
              </w:rPr>
              <w:t xml:space="preserve"> МЧС России по Р</w:t>
            </w:r>
            <w:r w:rsidR="00963A0F">
              <w:rPr>
                <w:rFonts w:ascii="Times New Roman" w:hAnsi="Times New Roman"/>
              </w:rPr>
              <w:t xml:space="preserve">еспублике </w:t>
            </w:r>
            <w:r w:rsidRPr="00761178">
              <w:rPr>
                <w:rFonts w:ascii="Times New Roman" w:hAnsi="Times New Roman"/>
              </w:rPr>
              <w:t>Т</w:t>
            </w:r>
            <w:r w:rsidR="00963A0F">
              <w:rPr>
                <w:rFonts w:ascii="Times New Roman" w:hAnsi="Times New Roman"/>
              </w:rPr>
              <w:t>ыва</w:t>
            </w:r>
            <w:r w:rsidRPr="00761178">
              <w:rPr>
                <w:rFonts w:ascii="Times New Roman" w:hAnsi="Times New Roman"/>
              </w:rPr>
              <w:t xml:space="preserve"> (по согласованию), Служба </w:t>
            </w:r>
            <w:r w:rsidR="00963A0F" w:rsidRPr="00963A0F">
              <w:rPr>
                <w:rFonts w:ascii="Times New Roman" w:hAnsi="Times New Roman"/>
              </w:rPr>
              <w:t>по гражданской обороне и чрезвычайным ситуациям Республики Тыва</w:t>
            </w:r>
            <w:r w:rsidRPr="00761178">
              <w:rPr>
                <w:rFonts w:ascii="Times New Roman" w:hAnsi="Times New Roman"/>
              </w:rPr>
              <w:t>, 55 отдельная мотострелковая (горная) бригада (по согласованию), Военный комиссариат Республики Тыва (по согласованию), РО ДОСААФ России Республики Тыва (по согласованию</w:t>
            </w:r>
            <w:proofErr w:type="gramStart"/>
            <w:r w:rsidRPr="00761178">
              <w:rPr>
                <w:rFonts w:ascii="Times New Roman" w:hAnsi="Times New Roman"/>
              </w:rPr>
              <w:t>),  Управление</w:t>
            </w:r>
            <w:proofErr w:type="gramEnd"/>
            <w:r w:rsidRPr="00761178">
              <w:rPr>
                <w:rFonts w:ascii="Times New Roman" w:hAnsi="Times New Roman"/>
              </w:rPr>
              <w:t xml:space="preserve"> </w:t>
            </w:r>
            <w:proofErr w:type="spellStart"/>
            <w:r w:rsidRPr="00761178">
              <w:rPr>
                <w:rFonts w:ascii="Times New Roman" w:hAnsi="Times New Roman"/>
              </w:rPr>
              <w:t>Росгвардии</w:t>
            </w:r>
            <w:proofErr w:type="spellEnd"/>
            <w:r w:rsidRPr="00761178">
              <w:rPr>
                <w:rFonts w:ascii="Times New Roman" w:hAnsi="Times New Roman"/>
              </w:rPr>
              <w:t xml:space="preserve"> по  Республике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3.2. Мероприятия, направленные на совершенствование поисковой работы и благоустройство памятных мест и воинских захоронений</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Г</w:t>
            </w:r>
            <w:r w:rsidR="00963A0F">
              <w:rPr>
                <w:rFonts w:ascii="Times New Roman" w:hAnsi="Times New Roman"/>
              </w:rPr>
              <w:t>лавное управление</w:t>
            </w:r>
            <w:r w:rsidRPr="00761178">
              <w:rPr>
                <w:rFonts w:ascii="Times New Roman" w:hAnsi="Times New Roman"/>
              </w:rPr>
              <w:t xml:space="preserve"> МЧС России по Р</w:t>
            </w:r>
            <w:r w:rsidR="00963A0F">
              <w:rPr>
                <w:rFonts w:ascii="Times New Roman" w:hAnsi="Times New Roman"/>
              </w:rPr>
              <w:t xml:space="preserve">еспублике </w:t>
            </w:r>
            <w:r w:rsidRPr="00761178">
              <w:rPr>
                <w:rFonts w:ascii="Times New Roman" w:hAnsi="Times New Roman"/>
              </w:rPr>
              <w:t>Т</w:t>
            </w:r>
            <w:r w:rsidR="00963A0F">
              <w:rPr>
                <w:rFonts w:ascii="Times New Roman" w:hAnsi="Times New Roman"/>
              </w:rPr>
              <w:t>ыва</w:t>
            </w:r>
            <w:r w:rsidRPr="00761178">
              <w:rPr>
                <w:rFonts w:ascii="Times New Roman" w:hAnsi="Times New Roman"/>
              </w:rPr>
              <w:t xml:space="preserve"> (по согласованию), Служба </w:t>
            </w:r>
            <w:r w:rsidR="00963A0F" w:rsidRPr="00963A0F">
              <w:rPr>
                <w:rFonts w:ascii="Times New Roman" w:hAnsi="Times New Roman"/>
              </w:rPr>
              <w:t>по гражданской обороне и чрезвычайным ситуациям Республики Тыва</w:t>
            </w:r>
            <w:r w:rsidRPr="00761178">
              <w:rPr>
                <w:rFonts w:ascii="Times New Roman" w:hAnsi="Times New Roman"/>
              </w:rPr>
              <w:t>, 55 отдельная мотострелковая (горная) бригада (по согласованию), Военный комиссариат Республики Тыва (по согласованию), РО ДОСААФ России Республики Тыва (по согласованию</w:t>
            </w:r>
            <w:proofErr w:type="gramStart"/>
            <w:r w:rsidRPr="00761178">
              <w:rPr>
                <w:rFonts w:ascii="Times New Roman" w:hAnsi="Times New Roman"/>
              </w:rPr>
              <w:t>),  Управление</w:t>
            </w:r>
            <w:proofErr w:type="gramEnd"/>
            <w:r w:rsidRPr="00761178">
              <w:rPr>
                <w:rFonts w:ascii="Times New Roman" w:hAnsi="Times New Roman"/>
              </w:rPr>
              <w:t xml:space="preserve"> </w:t>
            </w:r>
            <w:proofErr w:type="spellStart"/>
            <w:r w:rsidRPr="00761178">
              <w:rPr>
                <w:rFonts w:ascii="Times New Roman" w:hAnsi="Times New Roman"/>
              </w:rPr>
              <w:t>Росгвардии</w:t>
            </w:r>
            <w:proofErr w:type="spellEnd"/>
            <w:r w:rsidRPr="00761178">
              <w:rPr>
                <w:rFonts w:ascii="Times New Roman" w:hAnsi="Times New Roman"/>
              </w:rPr>
              <w:t xml:space="preserve"> по  Республике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lastRenderedPageBreak/>
              <w:t>3.2.1. Республиканская акция «Дерево Победы»</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природных ресурсов и экологии Республики Тыва, органы исполнительной власти Республики Тыва,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3.2.2. Республиканский слет активистов поиско</w:t>
            </w:r>
            <w:r w:rsidR="00963A0F">
              <w:rPr>
                <w:rFonts w:ascii="Times New Roman" w:hAnsi="Times New Roman"/>
              </w:rPr>
              <w:t xml:space="preserve">вого движения </w:t>
            </w:r>
            <w:r w:rsidRPr="00761178">
              <w:rPr>
                <w:rFonts w:ascii="Times New Roman" w:hAnsi="Times New Roman"/>
              </w:rPr>
              <w:t>«Пост № 1»</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Военный комиссариат Республики Тыва (по согласованию), РО ДОСААФ России Республики Тыва (по согласованию</w:t>
            </w:r>
            <w:proofErr w:type="gramStart"/>
            <w:r w:rsidRPr="00761178">
              <w:rPr>
                <w:rFonts w:ascii="Times New Roman" w:hAnsi="Times New Roman"/>
              </w:rPr>
              <w:t>),  Управление</w:t>
            </w:r>
            <w:proofErr w:type="gramEnd"/>
            <w:r w:rsidRPr="00761178">
              <w:rPr>
                <w:rFonts w:ascii="Times New Roman" w:hAnsi="Times New Roman"/>
              </w:rPr>
              <w:t xml:space="preserve"> </w:t>
            </w:r>
            <w:proofErr w:type="spellStart"/>
            <w:r w:rsidRPr="00761178">
              <w:rPr>
                <w:rFonts w:ascii="Times New Roman" w:hAnsi="Times New Roman"/>
              </w:rPr>
              <w:t>Росгвардии</w:t>
            </w:r>
            <w:proofErr w:type="spellEnd"/>
            <w:r w:rsidRPr="00761178">
              <w:rPr>
                <w:rFonts w:ascii="Times New Roman" w:hAnsi="Times New Roman"/>
              </w:rPr>
              <w:t xml:space="preserve"> по Республике Тыва (по согласованию), 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3.3. Мероприятия спортивно-патриотической направленности</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территориальные органы федеральных органов исполнительной власти по Республике Тыва (по согласованию), органы исполнительной власти Республики Тыва, органы местного самоуправления (по согласованию), ветеранские и молодежные организации Республики Тыва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3.3.1. Республиканские соревнования «Школа безопасности»</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июнь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июнь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июнь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C22B12" w:rsidRDefault="00B41C78" w:rsidP="00963A0F">
            <w:pPr>
              <w:spacing w:after="0" w:line="240" w:lineRule="auto"/>
              <w:rPr>
                <w:rFonts w:ascii="Times New Roman" w:hAnsi="Times New Roman"/>
                <w:spacing w:val="-18"/>
              </w:rPr>
            </w:pPr>
            <w:r w:rsidRPr="00C22B12">
              <w:rPr>
                <w:rFonts w:ascii="Times New Roman" w:hAnsi="Times New Roman"/>
                <w:spacing w:val="-18"/>
              </w:rPr>
              <w:t xml:space="preserve">Министерство образования и науки Республики Тыва, Главное управление МЧС России по Республике Тыва (по согласованию), Служба </w:t>
            </w:r>
            <w:r w:rsidR="00963A0F" w:rsidRPr="00C22B12">
              <w:rPr>
                <w:rFonts w:ascii="Times New Roman" w:hAnsi="Times New Roman"/>
                <w:spacing w:val="-18"/>
              </w:rPr>
              <w:t xml:space="preserve">по гражданской обороне и чрезвычайным ситуациям Республики Тыва, </w:t>
            </w:r>
            <w:r w:rsidRPr="00C22B12">
              <w:rPr>
                <w:rFonts w:ascii="Times New Roman" w:hAnsi="Times New Roman"/>
                <w:spacing w:val="-18"/>
              </w:rPr>
              <w:t>органы местного самоуправления (по согласованию)</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3.3.2. Республиканский слет юных инспекторов дорожного движения «Безопасное колесо»</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 xml:space="preserve">Министерство образования и науки Республики Тыва, </w:t>
            </w:r>
            <w:r w:rsidR="00B045F2">
              <w:rPr>
                <w:rFonts w:ascii="Times New Roman" w:hAnsi="Times New Roman"/>
              </w:rPr>
              <w:t xml:space="preserve">Управление </w:t>
            </w:r>
            <w:r w:rsidRPr="00761178">
              <w:rPr>
                <w:rFonts w:ascii="Times New Roman" w:hAnsi="Times New Roman"/>
              </w:rPr>
              <w:t>ГИБДД МВД по Республике Тыва (по согласованию), органы местного самоуправления (по согласованию)</w:t>
            </w:r>
          </w:p>
        </w:tc>
      </w:tr>
    </w:tbl>
    <w:p w:rsidR="00963A0F" w:rsidRDefault="00963A0F"/>
    <w:tbl>
      <w:tblPr>
        <w:tblStyle w:val="a4"/>
        <w:tblW w:w="15933" w:type="dxa"/>
        <w:tblLayout w:type="fixed"/>
        <w:tblCellMar>
          <w:left w:w="57" w:type="dxa"/>
          <w:right w:w="57" w:type="dxa"/>
        </w:tblCellMar>
        <w:tblLook w:val="04A0" w:firstRow="1" w:lastRow="0" w:firstColumn="1" w:lastColumn="0" w:noHBand="0" w:noVBand="1"/>
      </w:tblPr>
      <w:tblGrid>
        <w:gridCol w:w="2751"/>
        <w:gridCol w:w="708"/>
        <w:gridCol w:w="709"/>
        <w:gridCol w:w="851"/>
        <w:gridCol w:w="793"/>
        <w:gridCol w:w="567"/>
        <w:gridCol w:w="709"/>
        <w:gridCol w:w="850"/>
        <w:gridCol w:w="851"/>
        <w:gridCol w:w="709"/>
        <w:gridCol w:w="850"/>
        <w:gridCol w:w="851"/>
        <w:gridCol w:w="850"/>
        <w:gridCol w:w="3884"/>
      </w:tblGrid>
      <w:tr w:rsidR="00963A0F" w:rsidRPr="00761178" w:rsidTr="00963A0F">
        <w:trPr>
          <w:cantSplit/>
          <w:trHeight w:val="70"/>
          <w:tblHeader/>
        </w:trPr>
        <w:tc>
          <w:tcPr>
            <w:tcW w:w="27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w:t>
            </w:r>
          </w:p>
        </w:tc>
        <w:tc>
          <w:tcPr>
            <w:tcW w:w="708"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2</w:t>
            </w:r>
          </w:p>
        </w:tc>
        <w:tc>
          <w:tcPr>
            <w:tcW w:w="709"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3</w:t>
            </w:r>
          </w:p>
        </w:tc>
        <w:tc>
          <w:tcPr>
            <w:tcW w:w="8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4</w:t>
            </w:r>
          </w:p>
        </w:tc>
        <w:tc>
          <w:tcPr>
            <w:tcW w:w="793"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5</w:t>
            </w:r>
          </w:p>
        </w:tc>
        <w:tc>
          <w:tcPr>
            <w:tcW w:w="567"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6</w:t>
            </w:r>
          </w:p>
        </w:tc>
        <w:tc>
          <w:tcPr>
            <w:tcW w:w="709"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7</w:t>
            </w:r>
          </w:p>
        </w:tc>
        <w:tc>
          <w:tcPr>
            <w:tcW w:w="850"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8</w:t>
            </w:r>
          </w:p>
        </w:tc>
        <w:tc>
          <w:tcPr>
            <w:tcW w:w="8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9</w:t>
            </w:r>
          </w:p>
        </w:tc>
        <w:tc>
          <w:tcPr>
            <w:tcW w:w="709"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10</w:t>
            </w:r>
          </w:p>
        </w:tc>
        <w:tc>
          <w:tcPr>
            <w:tcW w:w="850"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11</w:t>
            </w:r>
          </w:p>
        </w:tc>
        <w:tc>
          <w:tcPr>
            <w:tcW w:w="8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12</w:t>
            </w:r>
          </w:p>
        </w:tc>
        <w:tc>
          <w:tcPr>
            <w:tcW w:w="850"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13</w:t>
            </w:r>
          </w:p>
        </w:tc>
        <w:tc>
          <w:tcPr>
            <w:tcW w:w="3884"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14</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3.3.3. Республиканские соревнования «Юные пожарные»</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 xml:space="preserve">Министерство образования и науки Республики Тыва, Главное управление МЧС России по Республике Тыва (по согласованию), Служба </w:t>
            </w:r>
            <w:r w:rsidR="00963A0F" w:rsidRPr="00963A0F">
              <w:rPr>
                <w:rFonts w:ascii="Times New Roman" w:hAnsi="Times New Roman"/>
              </w:rPr>
              <w:t>по гражданской обороне и чрезвычайным ситуациям Республики Тыва</w:t>
            </w:r>
            <w:r w:rsidRPr="00761178">
              <w:rPr>
                <w:rFonts w:ascii="Times New Roman" w:hAnsi="Times New Roman"/>
              </w:rPr>
              <w:t>, органы местного самоуправления (по согласованию)</w:t>
            </w:r>
          </w:p>
        </w:tc>
      </w:tr>
      <w:tr w:rsidR="00B41C78" w:rsidRPr="00761178" w:rsidTr="00963A0F">
        <w:trPr>
          <w:cantSplit/>
          <w:trHeight w:val="92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3.3.4. Организация и проведение учебных сборов для допризывной молодежи (питание)</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сентябрь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октябрь</w:t>
            </w: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3.3.5. Приобретение путевок на военно-патриотические смены в загородные стационарные лагеря в летний период</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май-июнь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3.3.6. Приобретение единой формы (футболок) для участников военно-патриотических смен (воспитанников кадетски классов, юнармейских отрядов, военно-патриотических клубов)</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май</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r w:rsidR="00B41C78" w:rsidRPr="00761178" w:rsidTr="00963A0F">
        <w:trPr>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 xml:space="preserve">3.3.7. Проведение текущего ремонта здания Дома </w:t>
            </w:r>
            <w:proofErr w:type="spellStart"/>
            <w:r w:rsidRPr="00761178">
              <w:rPr>
                <w:rFonts w:ascii="Times New Roman" w:hAnsi="Times New Roman"/>
              </w:rPr>
              <w:t>Юнармии</w:t>
            </w:r>
            <w:proofErr w:type="spellEnd"/>
            <w:r w:rsidRPr="00761178">
              <w:rPr>
                <w:rFonts w:ascii="Times New Roman" w:hAnsi="Times New Roman"/>
              </w:rPr>
              <w:t xml:space="preserve"> в ГБОУ ДО Р</w:t>
            </w:r>
            <w:r w:rsidR="00963A0F">
              <w:rPr>
                <w:rFonts w:ascii="Times New Roman" w:hAnsi="Times New Roman"/>
              </w:rPr>
              <w:t xml:space="preserve">еспублики </w:t>
            </w:r>
            <w:r w:rsidRPr="00761178">
              <w:rPr>
                <w:rFonts w:ascii="Times New Roman" w:hAnsi="Times New Roman"/>
              </w:rPr>
              <w:t>Т</w:t>
            </w:r>
            <w:r w:rsidR="00963A0F">
              <w:rPr>
                <w:rFonts w:ascii="Times New Roman" w:hAnsi="Times New Roman"/>
              </w:rPr>
              <w:t>ыва</w:t>
            </w:r>
            <w:r w:rsidRPr="00761178">
              <w:rPr>
                <w:rFonts w:ascii="Times New Roman" w:hAnsi="Times New Roman"/>
              </w:rPr>
              <w:t xml:space="preserve"> «РЦРДО» </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июль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финансов Республики Тыва</w:t>
            </w:r>
          </w:p>
        </w:tc>
      </w:tr>
    </w:tbl>
    <w:p w:rsidR="00963A0F" w:rsidRDefault="00963A0F"/>
    <w:p w:rsidR="00963A0F" w:rsidRDefault="00963A0F"/>
    <w:p w:rsidR="00963A0F" w:rsidRDefault="00963A0F"/>
    <w:p w:rsidR="00963A0F" w:rsidRDefault="00963A0F"/>
    <w:tbl>
      <w:tblPr>
        <w:tblStyle w:val="a4"/>
        <w:tblW w:w="16411" w:type="dxa"/>
        <w:tblLayout w:type="fixed"/>
        <w:tblCellMar>
          <w:left w:w="57" w:type="dxa"/>
          <w:right w:w="57" w:type="dxa"/>
        </w:tblCellMar>
        <w:tblLook w:val="04A0" w:firstRow="1" w:lastRow="0" w:firstColumn="1" w:lastColumn="0" w:noHBand="0" w:noVBand="1"/>
      </w:tblPr>
      <w:tblGrid>
        <w:gridCol w:w="2751"/>
        <w:gridCol w:w="708"/>
        <w:gridCol w:w="709"/>
        <w:gridCol w:w="851"/>
        <w:gridCol w:w="793"/>
        <w:gridCol w:w="567"/>
        <w:gridCol w:w="709"/>
        <w:gridCol w:w="850"/>
        <w:gridCol w:w="851"/>
        <w:gridCol w:w="709"/>
        <w:gridCol w:w="850"/>
        <w:gridCol w:w="851"/>
        <w:gridCol w:w="850"/>
        <w:gridCol w:w="3884"/>
        <w:gridCol w:w="478"/>
      </w:tblGrid>
      <w:tr w:rsidR="00963A0F" w:rsidRPr="00761178" w:rsidTr="00963A0F">
        <w:trPr>
          <w:gridAfter w:val="1"/>
          <w:wAfter w:w="478" w:type="dxa"/>
          <w:cantSplit/>
          <w:trHeight w:val="70"/>
          <w:tblHeader/>
        </w:trPr>
        <w:tc>
          <w:tcPr>
            <w:tcW w:w="27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w:t>
            </w:r>
          </w:p>
        </w:tc>
        <w:tc>
          <w:tcPr>
            <w:tcW w:w="708"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2</w:t>
            </w:r>
          </w:p>
        </w:tc>
        <w:tc>
          <w:tcPr>
            <w:tcW w:w="709"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3</w:t>
            </w:r>
          </w:p>
        </w:tc>
        <w:tc>
          <w:tcPr>
            <w:tcW w:w="8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4</w:t>
            </w:r>
          </w:p>
        </w:tc>
        <w:tc>
          <w:tcPr>
            <w:tcW w:w="793"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5</w:t>
            </w:r>
          </w:p>
        </w:tc>
        <w:tc>
          <w:tcPr>
            <w:tcW w:w="567"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6</w:t>
            </w:r>
          </w:p>
        </w:tc>
        <w:tc>
          <w:tcPr>
            <w:tcW w:w="709"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7</w:t>
            </w:r>
          </w:p>
        </w:tc>
        <w:tc>
          <w:tcPr>
            <w:tcW w:w="850"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8</w:t>
            </w:r>
          </w:p>
        </w:tc>
        <w:tc>
          <w:tcPr>
            <w:tcW w:w="8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9</w:t>
            </w:r>
          </w:p>
        </w:tc>
        <w:tc>
          <w:tcPr>
            <w:tcW w:w="709"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10</w:t>
            </w:r>
          </w:p>
        </w:tc>
        <w:tc>
          <w:tcPr>
            <w:tcW w:w="850"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11</w:t>
            </w:r>
          </w:p>
        </w:tc>
        <w:tc>
          <w:tcPr>
            <w:tcW w:w="851"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12</w:t>
            </w:r>
          </w:p>
        </w:tc>
        <w:tc>
          <w:tcPr>
            <w:tcW w:w="850"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13</w:t>
            </w:r>
          </w:p>
        </w:tc>
        <w:tc>
          <w:tcPr>
            <w:tcW w:w="3884" w:type="dxa"/>
          </w:tcPr>
          <w:p w:rsidR="00963A0F" w:rsidRPr="00761178" w:rsidRDefault="00963A0F" w:rsidP="00B869CC">
            <w:pPr>
              <w:spacing w:after="0" w:line="240" w:lineRule="auto"/>
              <w:jc w:val="center"/>
              <w:rPr>
                <w:rFonts w:ascii="Times New Roman" w:hAnsi="Times New Roman"/>
              </w:rPr>
            </w:pPr>
            <w:r w:rsidRPr="00761178">
              <w:rPr>
                <w:rFonts w:ascii="Times New Roman" w:hAnsi="Times New Roman"/>
              </w:rPr>
              <w:t>14</w:t>
            </w:r>
          </w:p>
        </w:tc>
      </w:tr>
      <w:tr w:rsidR="00B41C78" w:rsidRPr="00761178" w:rsidTr="00963A0F">
        <w:trPr>
          <w:gridAfter w:val="1"/>
          <w:wAfter w:w="478" w:type="dxa"/>
        </w:trPr>
        <w:tc>
          <w:tcPr>
            <w:tcW w:w="15933" w:type="dxa"/>
            <w:gridSpan w:val="14"/>
          </w:tcPr>
          <w:p w:rsidR="00B41C78" w:rsidRPr="00761178" w:rsidRDefault="00B41C78" w:rsidP="00963A0F">
            <w:pPr>
              <w:spacing w:after="0" w:line="240" w:lineRule="auto"/>
              <w:jc w:val="center"/>
              <w:rPr>
                <w:rFonts w:ascii="Times New Roman" w:hAnsi="Times New Roman"/>
              </w:rPr>
            </w:pPr>
            <w:r w:rsidRPr="00761178">
              <w:rPr>
                <w:rFonts w:ascii="Times New Roman" w:hAnsi="Times New Roman"/>
              </w:rPr>
              <w:t>4. Развитие волонтерского движения как важного элемента системы патриотического воспитания молодежи</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4.1. Мероприятия, направленные на поддержку инициатив общественных объединений и граждан по реализации волонтерских проектов и развитию системы гражданско-патриотического воспитания граждан Республики Тыва</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культуры Республики Тыва, ТРО «Российское движение школьников» (по согласованию), органы местного самоуправления (по согласованию)</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4.1.1. Поддержка проектов патриотической направленности, реализуемых некоммерческими организациями, в том числе молодежными и детскими общественными объединениями</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культуры Республики Тыва, Министерство труда и социальной политики Республики Тыва, ТРО «Российское движение школьников» (по согласованию), органы местного самоуправления (по согласованию)</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4.2. Мероприятия по вовлечению ветеранских организаций в деятельность по наставничеству и патриотическому воспитанию</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октябрь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октябрь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октябрь</w:t>
            </w:r>
          </w:p>
        </w:tc>
        <w:tc>
          <w:tcPr>
            <w:tcW w:w="3884"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труда и социальной политики Республики Тыва, Министерство культуры Республики Тыва, Военный комиссариат Республики Тыва (по согласованию), РО ДОСААФ России Республики Тыва (по согласованию), МВД по Республике Тыва (по согласованию), ветеранские и молодежные организации Республики Тыва (по согласованию)</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lastRenderedPageBreak/>
              <w:t>4.2.1. Вовлечение ветеранских организаций в деятельность по наставничеству и патриотическому воспитанию</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октябрь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963A0F" w:rsidP="00963A0F">
            <w:pPr>
              <w:spacing w:after="0" w:line="240" w:lineRule="auto"/>
              <w:rPr>
                <w:rFonts w:ascii="Times New Roman" w:hAnsi="Times New Roman"/>
              </w:rPr>
            </w:pPr>
            <w:r>
              <w:rPr>
                <w:rFonts w:ascii="Times New Roman" w:hAnsi="Times New Roman"/>
              </w:rPr>
              <w:t xml:space="preserve">Министерство </w:t>
            </w:r>
            <w:r w:rsidR="00B41C78" w:rsidRPr="00761178">
              <w:rPr>
                <w:rFonts w:ascii="Times New Roman" w:hAnsi="Times New Roman"/>
              </w:rPr>
              <w:t>образования и науки Республики Тыва, Министерство труда и социальной политики Республики Тыва, Министерство культуры Республики Тыва, военный комиссариат Республики Тыва (по согласованию), РО ДОСААФ России Республики Тыва (по согласованию), МВД по Республике Тыва (по согласованию), ветеранские и молодежные организации Республики Тыва (по согласованию)</w:t>
            </w:r>
          </w:p>
        </w:tc>
      </w:tr>
      <w:tr w:rsidR="00B41C78" w:rsidRPr="00761178" w:rsidTr="00963A0F">
        <w:trPr>
          <w:gridAfter w:val="1"/>
          <w:wAfter w:w="478" w:type="dxa"/>
        </w:trPr>
        <w:tc>
          <w:tcPr>
            <w:tcW w:w="15933" w:type="dxa"/>
            <w:gridSpan w:val="14"/>
          </w:tcPr>
          <w:p w:rsidR="00B41C78" w:rsidRPr="00761178" w:rsidRDefault="00B41C78" w:rsidP="00963A0F">
            <w:pPr>
              <w:spacing w:after="0" w:line="240" w:lineRule="auto"/>
              <w:jc w:val="center"/>
              <w:rPr>
                <w:rFonts w:ascii="Times New Roman" w:hAnsi="Times New Roman"/>
              </w:rPr>
            </w:pPr>
            <w:r w:rsidRPr="00761178">
              <w:rPr>
                <w:rFonts w:ascii="Times New Roman" w:hAnsi="Times New Roman"/>
              </w:rPr>
              <w:t>5. Информационное обеспечение патриотического воспитания граждан</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5.1. Мероприятия, связанные с изданием материалов, направленных на развитие патриотического воспитания</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5.1.1. Конкурс «Патриот России» на лучшее освещение в электронных и печатных средствах массовой информации темы патриотического воспитания</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5.2. Информирование граждан Республики Тыва о мероприятиях Программы в информационно-</w:t>
            </w:r>
            <w:proofErr w:type="spellStart"/>
            <w:r w:rsidRPr="00761178">
              <w:rPr>
                <w:rFonts w:ascii="Times New Roman" w:hAnsi="Times New Roman"/>
              </w:rPr>
              <w:t>телекоммуника</w:t>
            </w:r>
            <w:proofErr w:type="spellEnd"/>
            <w:r w:rsidR="00963A0F">
              <w:rPr>
                <w:rFonts w:ascii="Times New Roman" w:hAnsi="Times New Roman"/>
              </w:rPr>
              <w:t>-</w:t>
            </w:r>
            <w:proofErr w:type="spellStart"/>
            <w:r w:rsidRPr="00761178">
              <w:rPr>
                <w:rFonts w:ascii="Times New Roman" w:hAnsi="Times New Roman"/>
              </w:rPr>
              <w:t>ционной</w:t>
            </w:r>
            <w:proofErr w:type="spellEnd"/>
            <w:r w:rsidRPr="00761178">
              <w:rPr>
                <w:rFonts w:ascii="Times New Roman" w:hAnsi="Times New Roman"/>
              </w:rPr>
              <w:t xml:space="preserve"> сети «Интернет»</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r>
      <w:tr w:rsidR="00B41C78" w:rsidRPr="00761178" w:rsidTr="00963A0F">
        <w:trPr>
          <w:gridAfter w:val="1"/>
          <w:wAfter w:w="478" w:type="dxa"/>
          <w:cantSplit/>
          <w:trHeight w:val="1134"/>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lastRenderedPageBreak/>
              <w:t>5.2.1. Создание роликов, теле- и радиопередач, направленных на патриотическое воспитание населения Республики Тыва и подготовку граждан к военной службе</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декабрь</w:t>
            </w: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r>
      <w:tr w:rsidR="00B41C78" w:rsidRPr="00761178" w:rsidTr="00963A0F">
        <w:trPr>
          <w:cantSplit/>
          <w:trHeight w:val="1491"/>
        </w:trPr>
        <w:tc>
          <w:tcPr>
            <w:tcW w:w="2751" w:type="dxa"/>
          </w:tcPr>
          <w:p w:rsidR="00B41C78" w:rsidRPr="00761178" w:rsidRDefault="00B41C78" w:rsidP="00761178">
            <w:pPr>
              <w:spacing w:after="0" w:line="240" w:lineRule="auto"/>
              <w:rPr>
                <w:rFonts w:ascii="Times New Roman" w:hAnsi="Times New Roman"/>
              </w:rPr>
            </w:pPr>
            <w:r w:rsidRPr="00761178">
              <w:rPr>
                <w:rFonts w:ascii="Times New Roman" w:hAnsi="Times New Roman"/>
              </w:rPr>
              <w:t>5.2.2. Издание газеты ВВПОД «ЮНАРМИЯ»</w:t>
            </w:r>
          </w:p>
        </w:tc>
        <w:tc>
          <w:tcPr>
            <w:tcW w:w="708" w:type="dxa"/>
            <w:textDirection w:val="btLr"/>
          </w:tcPr>
          <w:p w:rsidR="00B41C78" w:rsidRPr="00761178" w:rsidRDefault="00B41C78" w:rsidP="00761178">
            <w:pPr>
              <w:spacing w:after="0" w:line="240" w:lineRule="auto"/>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93"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567"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709"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r w:rsidRPr="00761178">
              <w:rPr>
                <w:rFonts w:ascii="Times New Roman" w:hAnsi="Times New Roman"/>
              </w:rPr>
              <w:t>апрель</w:t>
            </w:r>
          </w:p>
        </w:tc>
        <w:tc>
          <w:tcPr>
            <w:tcW w:w="851"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850" w:type="dxa"/>
            <w:textDirection w:val="btLr"/>
            <w:vAlign w:val="center"/>
          </w:tcPr>
          <w:p w:rsidR="00B41C78" w:rsidRPr="00761178" w:rsidRDefault="00B41C78" w:rsidP="00761178">
            <w:pPr>
              <w:spacing w:after="0" w:line="240" w:lineRule="auto"/>
              <w:jc w:val="center"/>
              <w:rPr>
                <w:rFonts w:ascii="Times New Roman" w:hAnsi="Times New Roman"/>
              </w:rPr>
            </w:pPr>
          </w:p>
        </w:tc>
        <w:tc>
          <w:tcPr>
            <w:tcW w:w="3884" w:type="dxa"/>
          </w:tcPr>
          <w:p w:rsidR="00B41C78" w:rsidRPr="00761178" w:rsidRDefault="00B41C78" w:rsidP="00963A0F">
            <w:pPr>
              <w:spacing w:after="0" w:line="240" w:lineRule="auto"/>
              <w:rPr>
                <w:rFonts w:ascii="Times New Roman" w:hAnsi="Times New Roman"/>
              </w:rPr>
            </w:pPr>
            <w:r w:rsidRPr="00761178">
              <w:rPr>
                <w:rFonts w:ascii="Times New Roman" w:hAnsi="Times New Roman"/>
              </w:rPr>
              <w:t>Министерство образования и науки Республики Тыва, Министерство информатизации и связи Республики Тыва, органы исполнительной власти Республики Тыва, органы местного самоуправления (по согласованию)</w:t>
            </w:r>
          </w:p>
        </w:tc>
        <w:tc>
          <w:tcPr>
            <w:tcW w:w="478" w:type="dxa"/>
            <w:tcBorders>
              <w:top w:val="nil"/>
              <w:bottom w:val="nil"/>
              <w:right w:val="nil"/>
            </w:tcBorders>
            <w:shd w:val="clear" w:color="auto" w:fill="auto"/>
            <w:vAlign w:val="bottom"/>
          </w:tcPr>
          <w:p w:rsidR="00B41C78" w:rsidRPr="00761178" w:rsidRDefault="00B41C78" w:rsidP="00B045F2">
            <w:pPr>
              <w:spacing w:after="0" w:line="240" w:lineRule="auto"/>
              <w:ind w:left="-57"/>
              <w:rPr>
                <w:rFonts w:ascii="Times New Roman" w:hAnsi="Times New Roman"/>
              </w:rPr>
            </w:pPr>
            <w:r w:rsidRPr="00761178">
              <w:rPr>
                <w:rFonts w:ascii="Times New Roman" w:hAnsi="Times New Roman"/>
              </w:rPr>
              <w:t>».</w:t>
            </w:r>
          </w:p>
        </w:tc>
      </w:tr>
    </w:tbl>
    <w:p w:rsidR="00014131" w:rsidRPr="00D438A9" w:rsidRDefault="00014131" w:rsidP="00014131">
      <w:pPr>
        <w:pStyle w:val="ConsPlusNormal"/>
        <w:contextualSpacing/>
        <w:jc w:val="center"/>
        <w:rPr>
          <w:rFonts w:ascii="Times New Roman" w:hAnsi="Times New Roman" w:cs="Times New Roman"/>
          <w:bCs/>
          <w:color w:val="000000" w:themeColor="text1"/>
          <w:sz w:val="28"/>
          <w:szCs w:val="28"/>
        </w:rPr>
        <w:sectPr w:rsidR="00014131" w:rsidRPr="00D438A9" w:rsidSect="007205B4">
          <w:pgSz w:w="16838" w:h="11906" w:orient="landscape" w:code="9"/>
          <w:pgMar w:top="1134" w:right="567" w:bottom="1134" w:left="567" w:header="709" w:footer="709" w:gutter="0"/>
          <w:cols w:space="708"/>
          <w:docGrid w:linePitch="360"/>
        </w:sectPr>
      </w:pPr>
    </w:p>
    <w:p w:rsidR="008914D6" w:rsidRPr="00963A0F" w:rsidRDefault="008914D6" w:rsidP="00963A0F">
      <w:pPr>
        <w:spacing w:after="0" w:line="360" w:lineRule="atLeast"/>
        <w:ind w:firstLine="709"/>
        <w:jc w:val="both"/>
        <w:rPr>
          <w:rFonts w:ascii="Times New Roman" w:hAnsi="Times New Roman"/>
          <w:sz w:val="28"/>
          <w:szCs w:val="28"/>
        </w:rPr>
      </w:pPr>
      <w:r w:rsidRPr="00963A0F">
        <w:rPr>
          <w:rFonts w:ascii="Times New Roman" w:hAnsi="Times New Roman"/>
          <w:sz w:val="28"/>
          <w:szCs w:val="28"/>
        </w:rPr>
        <w:lastRenderedPageBreak/>
        <w:t>2.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57603D" w:rsidRPr="00963A0F" w:rsidRDefault="0057603D" w:rsidP="00963A0F">
      <w:pPr>
        <w:spacing w:after="0" w:line="240" w:lineRule="auto"/>
        <w:rPr>
          <w:rFonts w:ascii="Times New Roman" w:hAnsi="Times New Roman"/>
          <w:sz w:val="28"/>
          <w:szCs w:val="28"/>
        </w:rPr>
      </w:pPr>
    </w:p>
    <w:p w:rsidR="0057603D" w:rsidRDefault="0057603D" w:rsidP="00963A0F">
      <w:pPr>
        <w:spacing w:after="0" w:line="240" w:lineRule="auto"/>
        <w:rPr>
          <w:rFonts w:ascii="Times New Roman" w:hAnsi="Times New Roman"/>
          <w:sz w:val="28"/>
          <w:szCs w:val="28"/>
        </w:rPr>
      </w:pPr>
    </w:p>
    <w:p w:rsidR="0085439C" w:rsidRPr="00577809" w:rsidRDefault="0085439C" w:rsidP="0085439C">
      <w:pPr>
        <w:spacing w:after="0" w:line="240" w:lineRule="auto"/>
        <w:jc w:val="both"/>
        <w:rPr>
          <w:rFonts w:ascii="Times New Roman" w:eastAsia="Times New Roman" w:hAnsi="Times New Roman"/>
          <w:sz w:val="28"/>
          <w:szCs w:val="28"/>
          <w:lang w:eastAsia="ru-RU"/>
        </w:rPr>
      </w:pPr>
    </w:p>
    <w:p w:rsidR="0085439C" w:rsidRDefault="0085439C" w:rsidP="008543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Исполняющий обязанности </w:t>
      </w:r>
    </w:p>
    <w:p w:rsidR="0085439C" w:rsidRDefault="0085439C" w:rsidP="008543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первого заместителя Председателя </w:t>
      </w:r>
    </w:p>
    <w:p w:rsidR="0085439C" w:rsidRDefault="0085439C" w:rsidP="008543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Правительства Республики Тыва                                                      </w:t>
      </w:r>
      <w:r w:rsidRPr="005778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О. </w:t>
      </w:r>
      <w:proofErr w:type="spellStart"/>
      <w:r>
        <w:rPr>
          <w:rFonts w:ascii="Times New Roman" w:eastAsia="Times New Roman" w:hAnsi="Times New Roman"/>
          <w:sz w:val="28"/>
          <w:szCs w:val="28"/>
          <w:lang w:eastAsia="ru-RU"/>
        </w:rPr>
        <w:t>Бады</w:t>
      </w:r>
      <w:proofErr w:type="spellEnd"/>
    </w:p>
    <w:p w:rsidR="001761BA" w:rsidRPr="007F3690" w:rsidRDefault="001761BA" w:rsidP="0085439C">
      <w:pPr>
        <w:pStyle w:val="ConsPlusNormal"/>
        <w:contextualSpacing/>
        <w:rPr>
          <w:rFonts w:ascii="Times New Roman" w:hAnsi="Times New Roman" w:cs="Times New Roman"/>
          <w:bCs/>
          <w:color w:val="000000" w:themeColor="text1"/>
          <w:sz w:val="28"/>
          <w:szCs w:val="28"/>
        </w:rPr>
      </w:pPr>
    </w:p>
    <w:sectPr w:rsidR="001761BA" w:rsidRPr="007F3690" w:rsidSect="00965D10">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F8" w:rsidRDefault="006173F8">
      <w:pPr>
        <w:spacing w:after="0" w:line="240" w:lineRule="auto"/>
      </w:pPr>
      <w:r>
        <w:separator/>
      </w:r>
    </w:p>
  </w:endnote>
  <w:endnote w:type="continuationSeparator" w:id="0">
    <w:p w:rsidR="006173F8" w:rsidRDefault="0061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 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DDC" w:rsidRDefault="00516DD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DDC" w:rsidRDefault="00516DD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DDC" w:rsidRDefault="00516D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F8" w:rsidRDefault="006173F8">
      <w:pPr>
        <w:spacing w:after="0" w:line="240" w:lineRule="auto"/>
      </w:pPr>
      <w:r>
        <w:separator/>
      </w:r>
    </w:p>
  </w:footnote>
  <w:footnote w:type="continuationSeparator" w:id="0">
    <w:p w:rsidR="006173F8" w:rsidRDefault="00617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DDC" w:rsidRDefault="00516DD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360"/>
    </w:sdtPr>
    <w:sdtEndPr/>
    <w:sdtContent>
      <w:p w:rsidR="00B869CC" w:rsidRDefault="00371294">
        <w:pPr>
          <w:pStyle w:val="ac"/>
          <w:jc w:val="right"/>
        </w:pPr>
        <w:r w:rsidRPr="003E1705">
          <w:rPr>
            <w:rFonts w:ascii="A Times New" w:hAnsi="A Times New"/>
            <w:sz w:val="24"/>
            <w:szCs w:val="24"/>
          </w:rPr>
          <w:fldChar w:fldCharType="begin"/>
        </w:r>
        <w:r w:rsidR="00B869CC" w:rsidRPr="003E1705">
          <w:rPr>
            <w:rFonts w:ascii="A Times New" w:hAnsi="A Times New"/>
            <w:sz w:val="24"/>
            <w:szCs w:val="24"/>
          </w:rPr>
          <w:instrText xml:space="preserve"> PAGE   \* MERGEFORMAT </w:instrText>
        </w:r>
        <w:r w:rsidRPr="003E1705">
          <w:rPr>
            <w:rFonts w:ascii="A Times New" w:hAnsi="A Times New"/>
            <w:sz w:val="24"/>
            <w:szCs w:val="24"/>
          </w:rPr>
          <w:fldChar w:fldCharType="separate"/>
        </w:r>
        <w:r w:rsidR="00BB7E7A">
          <w:rPr>
            <w:rFonts w:ascii="A Times New" w:hAnsi="A Times New"/>
            <w:noProof/>
            <w:sz w:val="24"/>
            <w:szCs w:val="24"/>
          </w:rPr>
          <w:t>21</w:t>
        </w:r>
        <w:r w:rsidRPr="003E1705">
          <w:rPr>
            <w:rFonts w:ascii="A Times New" w:hAnsi="A Times New"/>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DDC" w:rsidRDefault="00516D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3776"/>
    <w:multiLevelType w:val="hybridMultilevel"/>
    <w:tmpl w:val="59E2B4F4"/>
    <w:lvl w:ilvl="0" w:tplc="7C86A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246E68"/>
    <w:multiLevelType w:val="hybridMultilevel"/>
    <w:tmpl w:val="F52AF898"/>
    <w:lvl w:ilvl="0" w:tplc="7DDE48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581B22"/>
    <w:multiLevelType w:val="multilevel"/>
    <w:tmpl w:val="B6BCF6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9C040B"/>
    <w:multiLevelType w:val="hybridMultilevel"/>
    <w:tmpl w:val="2388708A"/>
    <w:lvl w:ilvl="0" w:tplc="D4D8E9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35F2012"/>
    <w:multiLevelType w:val="hybridMultilevel"/>
    <w:tmpl w:val="926E0AFE"/>
    <w:lvl w:ilvl="0" w:tplc="3A36A8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A0C10D8"/>
    <w:multiLevelType w:val="hybridMultilevel"/>
    <w:tmpl w:val="1026CEF4"/>
    <w:lvl w:ilvl="0" w:tplc="F93407F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44E0144B"/>
    <w:multiLevelType w:val="hybridMultilevel"/>
    <w:tmpl w:val="C9543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C351E9"/>
    <w:multiLevelType w:val="hybridMultilevel"/>
    <w:tmpl w:val="3A505C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EA68AA"/>
    <w:multiLevelType w:val="multilevel"/>
    <w:tmpl w:val="3C304A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02A6AA2"/>
    <w:multiLevelType w:val="multilevel"/>
    <w:tmpl w:val="E32E1D54"/>
    <w:lvl w:ilvl="0">
      <w:start w:val="1"/>
      <w:numFmt w:val="decimal"/>
      <w:lvlText w:val="%1."/>
      <w:lvlJc w:val="left"/>
      <w:pPr>
        <w:ind w:left="9433" w:hanging="360"/>
      </w:pPr>
      <w:rPr>
        <w:rFonts w:hint="default"/>
      </w:rPr>
    </w:lvl>
    <w:lvl w:ilvl="1">
      <w:start w:val="1"/>
      <w:numFmt w:val="decimal"/>
      <w:isLgl/>
      <w:lvlText w:val="%1.%2."/>
      <w:lvlJc w:val="left"/>
      <w:pPr>
        <w:ind w:left="9793" w:hanging="720"/>
      </w:pPr>
      <w:rPr>
        <w:rFonts w:hint="default"/>
      </w:rPr>
    </w:lvl>
    <w:lvl w:ilvl="2">
      <w:start w:val="1"/>
      <w:numFmt w:val="decimal"/>
      <w:isLgl/>
      <w:lvlText w:val="%1.%2.%3."/>
      <w:lvlJc w:val="left"/>
      <w:pPr>
        <w:ind w:left="9793" w:hanging="720"/>
      </w:pPr>
      <w:rPr>
        <w:rFonts w:hint="default"/>
      </w:rPr>
    </w:lvl>
    <w:lvl w:ilvl="3">
      <w:start w:val="1"/>
      <w:numFmt w:val="decimal"/>
      <w:isLgl/>
      <w:lvlText w:val="%1.%2.%3.%4."/>
      <w:lvlJc w:val="left"/>
      <w:pPr>
        <w:ind w:left="10153" w:hanging="1080"/>
      </w:pPr>
      <w:rPr>
        <w:rFonts w:hint="default"/>
      </w:rPr>
    </w:lvl>
    <w:lvl w:ilvl="4">
      <w:start w:val="1"/>
      <w:numFmt w:val="decimal"/>
      <w:isLgl/>
      <w:lvlText w:val="%1.%2.%3.%4.%5."/>
      <w:lvlJc w:val="left"/>
      <w:pPr>
        <w:ind w:left="10153" w:hanging="1080"/>
      </w:pPr>
      <w:rPr>
        <w:rFonts w:hint="default"/>
      </w:rPr>
    </w:lvl>
    <w:lvl w:ilvl="5">
      <w:start w:val="1"/>
      <w:numFmt w:val="decimal"/>
      <w:isLgl/>
      <w:lvlText w:val="%1.%2.%3.%4.%5.%6."/>
      <w:lvlJc w:val="left"/>
      <w:pPr>
        <w:ind w:left="10513" w:hanging="1440"/>
      </w:pPr>
      <w:rPr>
        <w:rFonts w:hint="default"/>
      </w:rPr>
    </w:lvl>
    <w:lvl w:ilvl="6">
      <w:start w:val="1"/>
      <w:numFmt w:val="decimal"/>
      <w:isLgl/>
      <w:lvlText w:val="%1.%2.%3.%4.%5.%6.%7."/>
      <w:lvlJc w:val="left"/>
      <w:pPr>
        <w:ind w:left="10873" w:hanging="1800"/>
      </w:pPr>
      <w:rPr>
        <w:rFonts w:hint="default"/>
      </w:rPr>
    </w:lvl>
    <w:lvl w:ilvl="7">
      <w:start w:val="1"/>
      <w:numFmt w:val="decimal"/>
      <w:isLgl/>
      <w:lvlText w:val="%1.%2.%3.%4.%5.%6.%7.%8."/>
      <w:lvlJc w:val="left"/>
      <w:pPr>
        <w:ind w:left="10873" w:hanging="1800"/>
      </w:pPr>
      <w:rPr>
        <w:rFonts w:hint="default"/>
      </w:rPr>
    </w:lvl>
    <w:lvl w:ilvl="8">
      <w:start w:val="1"/>
      <w:numFmt w:val="decimal"/>
      <w:isLgl/>
      <w:lvlText w:val="%1.%2.%3.%4.%5.%6.%7.%8.%9."/>
      <w:lvlJc w:val="left"/>
      <w:pPr>
        <w:ind w:left="11233" w:hanging="2160"/>
      </w:pPr>
      <w:rPr>
        <w:rFonts w:hint="default"/>
      </w:rPr>
    </w:lvl>
  </w:abstractNum>
  <w:abstractNum w:abstractNumId="10">
    <w:nsid w:val="609864EE"/>
    <w:multiLevelType w:val="hybridMultilevel"/>
    <w:tmpl w:val="726C1262"/>
    <w:lvl w:ilvl="0" w:tplc="764A990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34A64B7"/>
    <w:multiLevelType w:val="hybridMultilevel"/>
    <w:tmpl w:val="93CECB34"/>
    <w:lvl w:ilvl="0" w:tplc="3D74F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3"/>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
  </w:num>
  <w:num w:numId="9">
    <w:abstractNumId w:val="10"/>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506b8c59-2710-4e44-b58c-e26ecd762d55"/>
  </w:docVars>
  <w:rsids>
    <w:rsidRoot w:val="000E0466"/>
    <w:rsid w:val="000022C3"/>
    <w:rsid w:val="00002F20"/>
    <w:rsid w:val="00003E3D"/>
    <w:rsid w:val="00004940"/>
    <w:rsid w:val="000053E5"/>
    <w:rsid w:val="00005807"/>
    <w:rsid w:val="00006AF4"/>
    <w:rsid w:val="00010B53"/>
    <w:rsid w:val="000111CE"/>
    <w:rsid w:val="00012134"/>
    <w:rsid w:val="000126C0"/>
    <w:rsid w:val="0001281D"/>
    <w:rsid w:val="00012B72"/>
    <w:rsid w:val="00012F05"/>
    <w:rsid w:val="00014131"/>
    <w:rsid w:val="00017577"/>
    <w:rsid w:val="00021B18"/>
    <w:rsid w:val="00022C6E"/>
    <w:rsid w:val="000233DD"/>
    <w:rsid w:val="00023953"/>
    <w:rsid w:val="000240F3"/>
    <w:rsid w:val="0002463F"/>
    <w:rsid w:val="00027B41"/>
    <w:rsid w:val="00027F1F"/>
    <w:rsid w:val="0003026D"/>
    <w:rsid w:val="00030F69"/>
    <w:rsid w:val="00031F8A"/>
    <w:rsid w:val="00032640"/>
    <w:rsid w:val="00033957"/>
    <w:rsid w:val="00034DC6"/>
    <w:rsid w:val="000355D2"/>
    <w:rsid w:val="00037A2C"/>
    <w:rsid w:val="000419A0"/>
    <w:rsid w:val="00041D6F"/>
    <w:rsid w:val="00046FEA"/>
    <w:rsid w:val="00047571"/>
    <w:rsid w:val="00047E91"/>
    <w:rsid w:val="00047EF8"/>
    <w:rsid w:val="000510A5"/>
    <w:rsid w:val="00051B91"/>
    <w:rsid w:val="00051DDD"/>
    <w:rsid w:val="000529FF"/>
    <w:rsid w:val="00052CBC"/>
    <w:rsid w:val="00055029"/>
    <w:rsid w:val="00056419"/>
    <w:rsid w:val="00057BD4"/>
    <w:rsid w:val="00060793"/>
    <w:rsid w:val="00060A6F"/>
    <w:rsid w:val="000612C7"/>
    <w:rsid w:val="00061534"/>
    <w:rsid w:val="000629FD"/>
    <w:rsid w:val="0006438F"/>
    <w:rsid w:val="00064DCB"/>
    <w:rsid w:val="00065718"/>
    <w:rsid w:val="00065D76"/>
    <w:rsid w:val="00065FDF"/>
    <w:rsid w:val="000705B8"/>
    <w:rsid w:val="00072449"/>
    <w:rsid w:val="000727FF"/>
    <w:rsid w:val="00072FAA"/>
    <w:rsid w:val="00073CA9"/>
    <w:rsid w:val="00074112"/>
    <w:rsid w:val="000744C7"/>
    <w:rsid w:val="0007457F"/>
    <w:rsid w:val="000746E3"/>
    <w:rsid w:val="00075842"/>
    <w:rsid w:val="00076AED"/>
    <w:rsid w:val="00076C04"/>
    <w:rsid w:val="00076CB3"/>
    <w:rsid w:val="00077147"/>
    <w:rsid w:val="000775E3"/>
    <w:rsid w:val="00080420"/>
    <w:rsid w:val="00080C1E"/>
    <w:rsid w:val="00080FE1"/>
    <w:rsid w:val="00083CC9"/>
    <w:rsid w:val="000841B0"/>
    <w:rsid w:val="00085614"/>
    <w:rsid w:val="00085ED8"/>
    <w:rsid w:val="00086536"/>
    <w:rsid w:val="0008662F"/>
    <w:rsid w:val="00086E70"/>
    <w:rsid w:val="0008768D"/>
    <w:rsid w:val="00090C02"/>
    <w:rsid w:val="00090DF3"/>
    <w:rsid w:val="00091A43"/>
    <w:rsid w:val="00091D75"/>
    <w:rsid w:val="000923E9"/>
    <w:rsid w:val="000924DD"/>
    <w:rsid w:val="00093223"/>
    <w:rsid w:val="000934BF"/>
    <w:rsid w:val="00093EDD"/>
    <w:rsid w:val="000949CF"/>
    <w:rsid w:val="00094B9B"/>
    <w:rsid w:val="00094CEC"/>
    <w:rsid w:val="0009540B"/>
    <w:rsid w:val="00096A0C"/>
    <w:rsid w:val="000972E3"/>
    <w:rsid w:val="00097DF4"/>
    <w:rsid w:val="000A112F"/>
    <w:rsid w:val="000A434B"/>
    <w:rsid w:val="000A4935"/>
    <w:rsid w:val="000A6915"/>
    <w:rsid w:val="000A6F96"/>
    <w:rsid w:val="000A72EB"/>
    <w:rsid w:val="000B0516"/>
    <w:rsid w:val="000B2387"/>
    <w:rsid w:val="000B24E0"/>
    <w:rsid w:val="000B2B73"/>
    <w:rsid w:val="000B2CD6"/>
    <w:rsid w:val="000B2D43"/>
    <w:rsid w:val="000B37DE"/>
    <w:rsid w:val="000B4465"/>
    <w:rsid w:val="000B507D"/>
    <w:rsid w:val="000B611B"/>
    <w:rsid w:val="000B619C"/>
    <w:rsid w:val="000B6B88"/>
    <w:rsid w:val="000B77B6"/>
    <w:rsid w:val="000B7B35"/>
    <w:rsid w:val="000C03C5"/>
    <w:rsid w:val="000C047E"/>
    <w:rsid w:val="000C2102"/>
    <w:rsid w:val="000C3C5B"/>
    <w:rsid w:val="000C52F6"/>
    <w:rsid w:val="000C53D8"/>
    <w:rsid w:val="000C5446"/>
    <w:rsid w:val="000C596B"/>
    <w:rsid w:val="000C666E"/>
    <w:rsid w:val="000C6B7C"/>
    <w:rsid w:val="000C6C26"/>
    <w:rsid w:val="000C705B"/>
    <w:rsid w:val="000D0103"/>
    <w:rsid w:val="000D09A1"/>
    <w:rsid w:val="000D159F"/>
    <w:rsid w:val="000D2FF1"/>
    <w:rsid w:val="000D37C5"/>
    <w:rsid w:val="000D4016"/>
    <w:rsid w:val="000D412A"/>
    <w:rsid w:val="000D4FA8"/>
    <w:rsid w:val="000D76F7"/>
    <w:rsid w:val="000E0466"/>
    <w:rsid w:val="000E1BB4"/>
    <w:rsid w:val="000E6980"/>
    <w:rsid w:val="000E7299"/>
    <w:rsid w:val="000E7F8C"/>
    <w:rsid w:val="000F01D7"/>
    <w:rsid w:val="000F0746"/>
    <w:rsid w:val="000F0BFA"/>
    <w:rsid w:val="000F1678"/>
    <w:rsid w:val="000F29A1"/>
    <w:rsid w:val="000F29A4"/>
    <w:rsid w:val="000F2DED"/>
    <w:rsid w:val="000F318F"/>
    <w:rsid w:val="000F3A3A"/>
    <w:rsid w:val="000F4C48"/>
    <w:rsid w:val="000F538C"/>
    <w:rsid w:val="000F56C7"/>
    <w:rsid w:val="000F69E2"/>
    <w:rsid w:val="000F6F33"/>
    <w:rsid w:val="001009CA"/>
    <w:rsid w:val="00100AA8"/>
    <w:rsid w:val="00100C19"/>
    <w:rsid w:val="001012A5"/>
    <w:rsid w:val="001014AC"/>
    <w:rsid w:val="0010277F"/>
    <w:rsid w:val="00103338"/>
    <w:rsid w:val="001039E6"/>
    <w:rsid w:val="0010536E"/>
    <w:rsid w:val="0010584C"/>
    <w:rsid w:val="00105F5D"/>
    <w:rsid w:val="00106531"/>
    <w:rsid w:val="00106AEA"/>
    <w:rsid w:val="001071F7"/>
    <w:rsid w:val="00107896"/>
    <w:rsid w:val="001103F1"/>
    <w:rsid w:val="00110EB7"/>
    <w:rsid w:val="0011326F"/>
    <w:rsid w:val="00113E19"/>
    <w:rsid w:val="00114430"/>
    <w:rsid w:val="00115173"/>
    <w:rsid w:val="00115F1B"/>
    <w:rsid w:val="00116152"/>
    <w:rsid w:val="001171FD"/>
    <w:rsid w:val="00117619"/>
    <w:rsid w:val="00117B6C"/>
    <w:rsid w:val="00120117"/>
    <w:rsid w:val="00120DBB"/>
    <w:rsid w:val="00120DF7"/>
    <w:rsid w:val="001211B0"/>
    <w:rsid w:val="001227F1"/>
    <w:rsid w:val="0012439B"/>
    <w:rsid w:val="00124C53"/>
    <w:rsid w:val="00124FC5"/>
    <w:rsid w:val="0012541D"/>
    <w:rsid w:val="00126187"/>
    <w:rsid w:val="00126313"/>
    <w:rsid w:val="00127987"/>
    <w:rsid w:val="00127A98"/>
    <w:rsid w:val="00127AF1"/>
    <w:rsid w:val="00130A92"/>
    <w:rsid w:val="00130E5D"/>
    <w:rsid w:val="00133C9F"/>
    <w:rsid w:val="001350AD"/>
    <w:rsid w:val="0013608C"/>
    <w:rsid w:val="00137D92"/>
    <w:rsid w:val="00140C08"/>
    <w:rsid w:val="00140C41"/>
    <w:rsid w:val="00141420"/>
    <w:rsid w:val="00141A6E"/>
    <w:rsid w:val="00142583"/>
    <w:rsid w:val="0014259D"/>
    <w:rsid w:val="0014357F"/>
    <w:rsid w:val="00143927"/>
    <w:rsid w:val="001457FE"/>
    <w:rsid w:val="0014668A"/>
    <w:rsid w:val="00146963"/>
    <w:rsid w:val="00147480"/>
    <w:rsid w:val="0015055D"/>
    <w:rsid w:val="001511D7"/>
    <w:rsid w:val="001511E5"/>
    <w:rsid w:val="00151D20"/>
    <w:rsid w:val="0015235A"/>
    <w:rsid w:val="0015297B"/>
    <w:rsid w:val="00154489"/>
    <w:rsid w:val="001548BB"/>
    <w:rsid w:val="0015590F"/>
    <w:rsid w:val="00155E19"/>
    <w:rsid w:val="00160187"/>
    <w:rsid w:val="00160F16"/>
    <w:rsid w:val="00161282"/>
    <w:rsid w:val="00161358"/>
    <w:rsid w:val="0016201F"/>
    <w:rsid w:val="00164E94"/>
    <w:rsid w:val="00165E9E"/>
    <w:rsid w:val="00165EF3"/>
    <w:rsid w:val="00170118"/>
    <w:rsid w:val="00171A4D"/>
    <w:rsid w:val="001742F5"/>
    <w:rsid w:val="0017452D"/>
    <w:rsid w:val="00174564"/>
    <w:rsid w:val="00174725"/>
    <w:rsid w:val="00174A09"/>
    <w:rsid w:val="001761BA"/>
    <w:rsid w:val="0017640F"/>
    <w:rsid w:val="0017719B"/>
    <w:rsid w:val="00177F6A"/>
    <w:rsid w:val="00180202"/>
    <w:rsid w:val="00180680"/>
    <w:rsid w:val="001806A9"/>
    <w:rsid w:val="00182BE4"/>
    <w:rsid w:val="0018322D"/>
    <w:rsid w:val="0018365F"/>
    <w:rsid w:val="00184DFD"/>
    <w:rsid w:val="00184F59"/>
    <w:rsid w:val="00185052"/>
    <w:rsid w:val="001872FB"/>
    <w:rsid w:val="001913ED"/>
    <w:rsid w:val="00191843"/>
    <w:rsid w:val="00192885"/>
    <w:rsid w:val="0019400A"/>
    <w:rsid w:val="0019407A"/>
    <w:rsid w:val="001945AB"/>
    <w:rsid w:val="00194872"/>
    <w:rsid w:val="00196AF8"/>
    <w:rsid w:val="00196CA5"/>
    <w:rsid w:val="00196CEE"/>
    <w:rsid w:val="001A0A09"/>
    <w:rsid w:val="001A0F88"/>
    <w:rsid w:val="001A4488"/>
    <w:rsid w:val="001A5267"/>
    <w:rsid w:val="001A628E"/>
    <w:rsid w:val="001A7BC9"/>
    <w:rsid w:val="001A7FFE"/>
    <w:rsid w:val="001B1FA2"/>
    <w:rsid w:val="001B284C"/>
    <w:rsid w:val="001B37B3"/>
    <w:rsid w:val="001B3963"/>
    <w:rsid w:val="001B3B6E"/>
    <w:rsid w:val="001B3EEC"/>
    <w:rsid w:val="001B5A5C"/>
    <w:rsid w:val="001B5A90"/>
    <w:rsid w:val="001B7493"/>
    <w:rsid w:val="001C0FEA"/>
    <w:rsid w:val="001C11E4"/>
    <w:rsid w:val="001C187A"/>
    <w:rsid w:val="001C2809"/>
    <w:rsid w:val="001C29EB"/>
    <w:rsid w:val="001C4D6B"/>
    <w:rsid w:val="001C6A59"/>
    <w:rsid w:val="001C6AEA"/>
    <w:rsid w:val="001C6B02"/>
    <w:rsid w:val="001C6F20"/>
    <w:rsid w:val="001D18DC"/>
    <w:rsid w:val="001D1AA7"/>
    <w:rsid w:val="001D1E48"/>
    <w:rsid w:val="001D234C"/>
    <w:rsid w:val="001D262B"/>
    <w:rsid w:val="001D3041"/>
    <w:rsid w:val="001D5838"/>
    <w:rsid w:val="001D5F65"/>
    <w:rsid w:val="001D606B"/>
    <w:rsid w:val="001E005A"/>
    <w:rsid w:val="001E020D"/>
    <w:rsid w:val="001E021E"/>
    <w:rsid w:val="001E18AB"/>
    <w:rsid w:val="001E4B99"/>
    <w:rsid w:val="001E6494"/>
    <w:rsid w:val="001E6709"/>
    <w:rsid w:val="001E6D39"/>
    <w:rsid w:val="001E70B8"/>
    <w:rsid w:val="001F304C"/>
    <w:rsid w:val="001F36DF"/>
    <w:rsid w:val="001F39DB"/>
    <w:rsid w:val="001F52D3"/>
    <w:rsid w:val="001F6A36"/>
    <w:rsid w:val="001F6C6E"/>
    <w:rsid w:val="001F7AD0"/>
    <w:rsid w:val="00200B68"/>
    <w:rsid w:val="00200CA9"/>
    <w:rsid w:val="00200D67"/>
    <w:rsid w:val="002010C2"/>
    <w:rsid w:val="00204E1C"/>
    <w:rsid w:val="00205F65"/>
    <w:rsid w:val="0020622D"/>
    <w:rsid w:val="00206A0F"/>
    <w:rsid w:val="00207009"/>
    <w:rsid w:val="00207324"/>
    <w:rsid w:val="00210ED4"/>
    <w:rsid w:val="00211A48"/>
    <w:rsid w:val="00211EAD"/>
    <w:rsid w:val="002122EC"/>
    <w:rsid w:val="00212B7C"/>
    <w:rsid w:val="00213320"/>
    <w:rsid w:val="002136A5"/>
    <w:rsid w:val="00214C94"/>
    <w:rsid w:val="0021512E"/>
    <w:rsid w:val="002163FA"/>
    <w:rsid w:val="00216627"/>
    <w:rsid w:val="002212F9"/>
    <w:rsid w:val="00222151"/>
    <w:rsid w:val="00222867"/>
    <w:rsid w:val="00224F83"/>
    <w:rsid w:val="00225370"/>
    <w:rsid w:val="00227D04"/>
    <w:rsid w:val="002319EE"/>
    <w:rsid w:val="00233A7B"/>
    <w:rsid w:val="00233E85"/>
    <w:rsid w:val="00234593"/>
    <w:rsid w:val="002347DF"/>
    <w:rsid w:val="002361E5"/>
    <w:rsid w:val="00237347"/>
    <w:rsid w:val="00237495"/>
    <w:rsid w:val="00240C2F"/>
    <w:rsid w:val="00241BE9"/>
    <w:rsid w:val="0024304B"/>
    <w:rsid w:val="00243D5A"/>
    <w:rsid w:val="00245A48"/>
    <w:rsid w:val="00246516"/>
    <w:rsid w:val="00251E1F"/>
    <w:rsid w:val="0025256E"/>
    <w:rsid w:val="00252E98"/>
    <w:rsid w:val="0025694B"/>
    <w:rsid w:val="002570A5"/>
    <w:rsid w:val="00257481"/>
    <w:rsid w:val="002575BF"/>
    <w:rsid w:val="002575D4"/>
    <w:rsid w:val="002615A2"/>
    <w:rsid w:val="0026184A"/>
    <w:rsid w:val="00261F5C"/>
    <w:rsid w:val="0026285C"/>
    <w:rsid w:val="00262BEE"/>
    <w:rsid w:val="00263437"/>
    <w:rsid w:val="0026646D"/>
    <w:rsid w:val="00266643"/>
    <w:rsid w:val="00267630"/>
    <w:rsid w:val="0027045E"/>
    <w:rsid w:val="00271113"/>
    <w:rsid w:val="0027186E"/>
    <w:rsid w:val="002726B3"/>
    <w:rsid w:val="00272EA5"/>
    <w:rsid w:val="00273072"/>
    <w:rsid w:val="00277C07"/>
    <w:rsid w:val="0028099A"/>
    <w:rsid w:val="002812E8"/>
    <w:rsid w:val="00282974"/>
    <w:rsid w:val="002832EA"/>
    <w:rsid w:val="0028413B"/>
    <w:rsid w:val="00284495"/>
    <w:rsid w:val="00284B91"/>
    <w:rsid w:val="00285943"/>
    <w:rsid w:val="00285C12"/>
    <w:rsid w:val="00286B85"/>
    <w:rsid w:val="0028752C"/>
    <w:rsid w:val="002902EB"/>
    <w:rsid w:val="00293187"/>
    <w:rsid w:val="002965B2"/>
    <w:rsid w:val="00296A06"/>
    <w:rsid w:val="002A1A91"/>
    <w:rsid w:val="002A2503"/>
    <w:rsid w:val="002A2A56"/>
    <w:rsid w:val="002A5436"/>
    <w:rsid w:val="002A5968"/>
    <w:rsid w:val="002A6693"/>
    <w:rsid w:val="002A6B78"/>
    <w:rsid w:val="002A6D68"/>
    <w:rsid w:val="002A701D"/>
    <w:rsid w:val="002A73C5"/>
    <w:rsid w:val="002A7C5D"/>
    <w:rsid w:val="002A7EEC"/>
    <w:rsid w:val="002B04E8"/>
    <w:rsid w:val="002B0562"/>
    <w:rsid w:val="002B0942"/>
    <w:rsid w:val="002B0E81"/>
    <w:rsid w:val="002B11C9"/>
    <w:rsid w:val="002B60E2"/>
    <w:rsid w:val="002B63AD"/>
    <w:rsid w:val="002B6939"/>
    <w:rsid w:val="002C0709"/>
    <w:rsid w:val="002C0C1D"/>
    <w:rsid w:val="002C12B4"/>
    <w:rsid w:val="002C1F96"/>
    <w:rsid w:val="002C233D"/>
    <w:rsid w:val="002C2CAF"/>
    <w:rsid w:val="002C3875"/>
    <w:rsid w:val="002C39F3"/>
    <w:rsid w:val="002C3C35"/>
    <w:rsid w:val="002C3D3E"/>
    <w:rsid w:val="002C40C5"/>
    <w:rsid w:val="002C5E04"/>
    <w:rsid w:val="002C682E"/>
    <w:rsid w:val="002D0028"/>
    <w:rsid w:val="002D1B29"/>
    <w:rsid w:val="002D3947"/>
    <w:rsid w:val="002D3BF6"/>
    <w:rsid w:val="002D5A5F"/>
    <w:rsid w:val="002D630D"/>
    <w:rsid w:val="002D656F"/>
    <w:rsid w:val="002D7521"/>
    <w:rsid w:val="002E011E"/>
    <w:rsid w:val="002E0903"/>
    <w:rsid w:val="002E11D4"/>
    <w:rsid w:val="002E1FD7"/>
    <w:rsid w:val="002E4EFD"/>
    <w:rsid w:val="002E63DC"/>
    <w:rsid w:val="002E63E3"/>
    <w:rsid w:val="002E6FDC"/>
    <w:rsid w:val="002E7072"/>
    <w:rsid w:val="002F0294"/>
    <w:rsid w:val="002F04B3"/>
    <w:rsid w:val="002F07BE"/>
    <w:rsid w:val="002F0D34"/>
    <w:rsid w:val="002F14A0"/>
    <w:rsid w:val="002F1818"/>
    <w:rsid w:val="002F5AD4"/>
    <w:rsid w:val="002F6D23"/>
    <w:rsid w:val="00301B10"/>
    <w:rsid w:val="0030308E"/>
    <w:rsid w:val="003034A7"/>
    <w:rsid w:val="00304243"/>
    <w:rsid w:val="00305560"/>
    <w:rsid w:val="00305A58"/>
    <w:rsid w:val="00305B73"/>
    <w:rsid w:val="00306BAA"/>
    <w:rsid w:val="00307346"/>
    <w:rsid w:val="0031003E"/>
    <w:rsid w:val="003114F9"/>
    <w:rsid w:val="00311ABA"/>
    <w:rsid w:val="00312123"/>
    <w:rsid w:val="003128A2"/>
    <w:rsid w:val="00312933"/>
    <w:rsid w:val="00312971"/>
    <w:rsid w:val="0031300F"/>
    <w:rsid w:val="00314D36"/>
    <w:rsid w:val="00315626"/>
    <w:rsid w:val="003172EE"/>
    <w:rsid w:val="0031758C"/>
    <w:rsid w:val="00320129"/>
    <w:rsid w:val="00322705"/>
    <w:rsid w:val="00322EDE"/>
    <w:rsid w:val="00323F4E"/>
    <w:rsid w:val="003243A4"/>
    <w:rsid w:val="00326E64"/>
    <w:rsid w:val="003277A0"/>
    <w:rsid w:val="003277E9"/>
    <w:rsid w:val="003278AE"/>
    <w:rsid w:val="00330261"/>
    <w:rsid w:val="0033077F"/>
    <w:rsid w:val="00330806"/>
    <w:rsid w:val="00331969"/>
    <w:rsid w:val="00332C4E"/>
    <w:rsid w:val="003339A4"/>
    <w:rsid w:val="00334313"/>
    <w:rsid w:val="003351B0"/>
    <w:rsid w:val="00336309"/>
    <w:rsid w:val="0034051C"/>
    <w:rsid w:val="00341D81"/>
    <w:rsid w:val="00342404"/>
    <w:rsid w:val="0034297C"/>
    <w:rsid w:val="00342F53"/>
    <w:rsid w:val="00342F8F"/>
    <w:rsid w:val="003439DA"/>
    <w:rsid w:val="00343BE5"/>
    <w:rsid w:val="00344B46"/>
    <w:rsid w:val="00345866"/>
    <w:rsid w:val="00346ED7"/>
    <w:rsid w:val="00347717"/>
    <w:rsid w:val="003518AE"/>
    <w:rsid w:val="00352E32"/>
    <w:rsid w:val="00353E20"/>
    <w:rsid w:val="003550E0"/>
    <w:rsid w:val="003555AE"/>
    <w:rsid w:val="003566F8"/>
    <w:rsid w:val="0036114F"/>
    <w:rsid w:val="003618CC"/>
    <w:rsid w:val="0036286B"/>
    <w:rsid w:val="0036417D"/>
    <w:rsid w:val="00365017"/>
    <w:rsid w:val="00365123"/>
    <w:rsid w:val="00365A8D"/>
    <w:rsid w:val="003668F6"/>
    <w:rsid w:val="0036768D"/>
    <w:rsid w:val="00370A6E"/>
    <w:rsid w:val="00371294"/>
    <w:rsid w:val="00371C92"/>
    <w:rsid w:val="003734E9"/>
    <w:rsid w:val="003755DF"/>
    <w:rsid w:val="003759D3"/>
    <w:rsid w:val="00375A9A"/>
    <w:rsid w:val="00376A14"/>
    <w:rsid w:val="00380342"/>
    <w:rsid w:val="00380C9A"/>
    <w:rsid w:val="0038117D"/>
    <w:rsid w:val="00381C4A"/>
    <w:rsid w:val="00381E4B"/>
    <w:rsid w:val="003821AD"/>
    <w:rsid w:val="00382583"/>
    <w:rsid w:val="0038602E"/>
    <w:rsid w:val="0038695F"/>
    <w:rsid w:val="003872E5"/>
    <w:rsid w:val="00387733"/>
    <w:rsid w:val="00387BDC"/>
    <w:rsid w:val="00391072"/>
    <w:rsid w:val="00391466"/>
    <w:rsid w:val="00391E0F"/>
    <w:rsid w:val="003927BC"/>
    <w:rsid w:val="003928A2"/>
    <w:rsid w:val="003929F1"/>
    <w:rsid w:val="00393453"/>
    <w:rsid w:val="003936D4"/>
    <w:rsid w:val="0039626B"/>
    <w:rsid w:val="0039756A"/>
    <w:rsid w:val="00397873"/>
    <w:rsid w:val="003A0FCA"/>
    <w:rsid w:val="003A1DC1"/>
    <w:rsid w:val="003A2AF7"/>
    <w:rsid w:val="003A2C10"/>
    <w:rsid w:val="003A58BC"/>
    <w:rsid w:val="003A5C0F"/>
    <w:rsid w:val="003A6B9A"/>
    <w:rsid w:val="003A6DD8"/>
    <w:rsid w:val="003A7358"/>
    <w:rsid w:val="003A76B8"/>
    <w:rsid w:val="003A78B9"/>
    <w:rsid w:val="003B0049"/>
    <w:rsid w:val="003B18D7"/>
    <w:rsid w:val="003B1DD8"/>
    <w:rsid w:val="003B2BC2"/>
    <w:rsid w:val="003B4BA9"/>
    <w:rsid w:val="003B4EAD"/>
    <w:rsid w:val="003B7684"/>
    <w:rsid w:val="003C00EA"/>
    <w:rsid w:val="003C02B7"/>
    <w:rsid w:val="003C0B2B"/>
    <w:rsid w:val="003C0E99"/>
    <w:rsid w:val="003C1E8F"/>
    <w:rsid w:val="003C2B49"/>
    <w:rsid w:val="003C2E3B"/>
    <w:rsid w:val="003C3181"/>
    <w:rsid w:val="003C4628"/>
    <w:rsid w:val="003C4D54"/>
    <w:rsid w:val="003C6490"/>
    <w:rsid w:val="003C68C3"/>
    <w:rsid w:val="003C6B9F"/>
    <w:rsid w:val="003C79B5"/>
    <w:rsid w:val="003D16E4"/>
    <w:rsid w:val="003D1D03"/>
    <w:rsid w:val="003D260D"/>
    <w:rsid w:val="003D2D92"/>
    <w:rsid w:val="003D533E"/>
    <w:rsid w:val="003D5F60"/>
    <w:rsid w:val="003D75CB"/>
    <w:rsid w:val="003E00D3"/>
    <w:rsid w:val="003E045D"/>
    <w:rsid w:val="003E0DE0"/>
    <w:rsid w:val="003E1705"/>
    <w:rsid w:val="003E1C6C"/>
    <w:rsid w:val="003E298B"/>
    <w:rsid w:val="003E34AF"/>
    <w:rsid w:val="003E3792"/>
    <w:rsid w:val="003E582D"/>
    <w:rsid w:val="003E5ED7"/>
    <w:rsid w:val="003E6A74"/>
    <w:rsid w:val="003E6CB4"/>
    <w:rsid w:val="003E7690"/>
    <w:rsid w:val="003F0C13"/>
    <w:rsid w:val="003F49CA"/>
    <w:rsid w:val="003F7252"/>
    <w:rsid w:val="003F7BB0"/>
    <w:rsid w:val="0040006B"/>
    <w:rsid w:val="00403F3A"/>
    <w:rsid w:val="00404171"/>
    <w:rsid w:val="00404330"/>
    <w:rsid w:val="0040500E"/>
    <w:rsid w:val="004052F3"/>
    <w:rsid w:val="00405BCF"/>
    <w:rsid w:val="00406011"/>
    <w:rsid w:val="00407018"/>
    <w:rsid w:val="004102AD"/>
    <w:rsid w:val="00410419"/>
    <w:rsid w:val="00411BB9"/>
    <w:rsid w:val="00412BA5"/>
    <w:rsid w:val="00413666"/>
    <w:rsid w:val="004141BD"/>
    <w:rsid w:val="004145FF"/>
    <w:rsid w:val="00416F2B"/>
    <w:rsid w:val="00417A27"/>
    <w:rsid w:val="0042066E"/>
    <w:rsid w:val="00420FBD"/>
    <w:rsid w:val="00422FC0"/>
    <w:rsid w:val="00423D61"/>
    <w:rsid w:val="00425481"/>
    <w:rsid w:val="00425772"/>
    <w:rsid w:val="00425F88"/>
    <w:rsid w:val="00425FD5"/>
    <w:rsid w:val="004261C6"/>
    <w:rsid w:val="004266D2"/>
    <w:rsid w:val="00426840"/>
    <w:rsid w:val="0042736A"/>
    <w:rsid w:val="00427F73"/>
    <w:rsid w:val="0043119B"/>
    <w:rsid w:val="0043163F"/>
    <w:rsid w:val="00431BEA"/>
    <w:rsid w:val="004325B1"/>
    <w:rsid w:val="004342C9"/>
    <w:rsid w:val="004342EF"/>
    <w:rsid w:val="00434B71"/>
    <w:rsid w:val="004356A1"/>
    <w:rsid w:val="004363BF"/>
    <w:rsid w:val="0043649F"/>
    <w:rsid w:val="0043706F"/>
    <w:rsid w:val="00440FBC"/>
    <w:rsid w:val="0044154C"/>
    <w:rsid w:val="004429E5"/>
    <w:rsid w:val="00442A3D"/>
    <w:rsid w:val="00442D00"/>
    <w:rsid w:val="00443A7F"/>
    <w:rsid w:val="004458AC"/>
    <w:rsid w:val="0044689A"/>
    <w:rsid w:val="00447728"/>
    <w:rsid w:val="00450536"/>
    <w:rsid w:val="00451812"/>
    <w:rsid w:val="0045213D"/>
    <w:rsid w:val="0045293F"/>
    <w:rsid w:val="004555E2"/>
    <w:rsid w:val="004557FD"/>
    <w:rsid w:val="00456138"/>
    <w:rsid w:val="00456346"/>
    <w:rsid w:val="00457153"/>
    <w:rsid w:val="004572F3"/>
    <w:rsid w:val="0046008E"/>
    <w:rsid w:val="0046256C"/>
    <w:rsid w:val="00462BAE"/>
    <w:rsid w:val="00462F7F"/>
    <w:rsid w:val="00463AA0"/>
    <w:rsid w:val="00465E94"/>
    <w:rsid w:val="00466CB0"/>
    <w:rsid w:val="00466D89"/>
    <w:rsid w:val="004678FF"/>
    <w:rsid w:val="00470598"/>
    <w:rsid w:val="004705B8"/>
    <w:rsid w:val="00470D73"/>
    <w:rsid w:val="00471888"/>
    <w:rsid w:val="00473825"/>
    <w:rsid w:val="004745DD"/>
    <w:rsid w:val="00476895"/>
    <w:rsid w:val="00477A3D"/>
    <w:rsid w:val="00477A46"/>
    <w:rsid w:val="00477CF3"/>
    <w:rsid w:val="004804AC"/>
    <w:rsid w:val="00480842"/>
    <w:rsid w:val="00480E57"/>
    <w:rsid w:val="0048112F"/>
    <w:rsid w:val="00482193"/>
    <w:rsid w:val="00483DEC"/>
    <w:rsid w:val="0048660F"/>
    <w:rsid w:val="00486A47"/>
    <w:rsid w:val="00486E00"/>
    <w:rsid w:val="004905F3"/>
    <w:rsid w:val="004906F2"/>
    <w:rsid w:val="0049113B"/>
    <w:rsid w:val="0049193A"/>
    <w:rsid w:val="00492B2C"/>
    <w:rsid w:val="00492E1F"/>
    <w:rsid w:val="00494748"/>
    <w:rsid w:val="00496029"/>
    <w:rsid w:val="00496658"/>
    <w:rsid w:val="004A115E"/>
    <w:rsid w:val="004A20C3"/>
    <w:rsid w:val="004A3C01"/>
    <w:rsid w:val="004A5E0A"/>
    <w:rsid w:val="004A751F"/>
    <w:rsid w:val="004A7E26"/>
    <w:rsid w:val="004B0332"/>
    <w:rsid w:val="004B25E7"/>
    <w:rsid w:val="004B36A7"/>
    <w:rsid w:val="004B5118"/>
    <w:rsid w:val="004B570B"/>
    <w:rsid w:val="004B6492"/>
    <w:rsid w:val="004B6D08"/>
    <w:rsid w:val="004B6F66"/>
    <w:rsid w:val="004B7E8D"/>
    <w:rsid w:val="004C0ECE"/>
    <w:rsid w:val="004C123E"/>
    <w:rsid w:val="004C18D2"/>
    <w:rsid w:val="004C2A83"/>
    <w:rsid w:val="004C2C6D"/>
    <w:rsid w:val="004C2CD2"/>
    <w:rsid w:val="004C43E9"/>
    <w:rsid w:val="004C4D3C"/>
    <w:rsid w:val="004C6073"/>
    <w:rsid w:val="004C6696"/>
    <w:rsid w:val="004C66A6"/>
    <w:rsid w:val="004C6983"/>
    <w:rsid w:val="004D0937"/>
    <w:rsid w:val="004D131D"/>
    <w:rsid w:val="004D47A1"/>
    <w:rsid w:val="004D4EB3"/>
    <w:rsid w:val="004D5702"/>
    <w:rsid w:val="004E0580"/>
    <w:rsid w:val="004E1B8E"/>
    <w:rsid w:val="004E20C9"/>
    <w:rsid w:val="004E2C50"/>
    <w:rsid w:val="004E34C7"/>
    <w:rsid w:val="004E39AE"/>
    <w:rsid w:val="004E5374"/>
    <w:rsid w:val="004E54E6"/>
    <w:rsid w:val="004E5C9D"/>
    <w:rsid w:val="004E5F73"/>
    <w:rsid w:val="004E5F75"/>
    <w:rsid w:val="004E7E8D"/>
    <w:rsid w:val="004F0CE1"/>
    <w:rsid w:val="004F2890"/>
    <w:rsid w:val="004F303B"/>
    <w:rsid w:val="004F38DB"/>
    <w:rsid w:val="004F3B44"/>
    <w:rsid w:val="004F3CF5"/>
    <w:rsid w:val="004F4824"/>
    <w:rsid w:val="004F6182"/>
    <w:rsid w:val="004F66C5"/>
    <w:rsid w:val="004F78E8"/>
    <w:rsid w:val="005003FE"/>
    <w:rsid w:val="005004D0"/>
    <w:rsid w:val="00500A66"/>
    <w:rsid w:val="00503E08"/>
    <w:rsid w:val="005046C4"/>
    <w:rsid w:val="00504A47"/>
    <w:rsid w:val="00505E7C"/>
    <w:rsid w:val="00506CB6"/>
    <w:rsid w:val="00507B83"/>
    <w:rsid w:val="00510940"/>
    <w:rsid w:val="005120F7"/>
    <w:rsid w:val="0051432A"/>
    <w:rsid w:val="00515429"/>
    <w:rsid w:val="005168A9"/>
    <w:rsid w:val="00516DDC"/>
    <w:rsid w:val="005205BC"/>
    <w:rsid w:val="00520BE0"/>
    <w:rsid w:val="00521EE2"/>
    <w:rsid w:val="00522256"/>
    <w:rsid w:val="00523A73"/>
    <w:rsid w:val="005240DF"/>
    <w:rsid w:val="00525242"/>
    <w:rsid w:val="0052740A"/>
    <w:rsid w:val="0052762B"/>
    <w:rsid w:val="005279A4"/>
    <w:rsid w:val="005317EC"/>
    <w:rsid w:val="00531DA3"/>
    <w:rsid w:val="0053307A"/>
    <w:rsid w:val="005332D3"/>
    <w:rsid w:val="00534088"/>
    <w:rsid w:val="00534603"/>
    <w:rsid w:val="005363C0"/>
    <w:rsid w:val="005369CD"/>
    <w:rsid w:val="005403F6"/>
    <w:rsid w:val="005404AC"/>
    <w:rsid w:val="0054087B"/>
    <w:rsid w:val="00540B8C"/>
    <w:rsid w:val="00540D98"/>
    <w:rsid w:val="00541F18"/>
    <w:rsid w:val="00542FDD"/>
    <w:rsid w:val="0054405C"/>
    <w:rsid w:val="00545A37"/>
    <w:rsid w:val="005460A1"/>
    <w:rsid w:val="00546A57"/>
    <w:rsid w:val="00546F79"/>
    <w:rsid w:val="00547CE8"/>
    <w:rsid w:val="00550B8E"/>
    <w:rsid w:val="00550DBC"/>
    <w:rsid w:val="00551065"/>
    <w:rsid w:val="00551619"/>
    <w:rsid w:val="00551915"/>
    <w:rsid w:val="00555904"/>
    <w:rsid w:val="0055606E"/>
    <w:rsid w:val="00556681"/>
    <w:rsid w:val="00557008"/>
    <w:rsid w:val="0055797E"/>
    <w:rsid w:val="00557BEA"/>
    <w:rsid w:val="00557C76"/>
    <w:rsid w:val="00560E0B"/>
    <w:rsid w:val="00560EA7"/>
    <w:rsid w:val="00561611"/>
    <w:rsid w:val="00561A91"/>
    <w:rsid w:val="00563E2B"/>
    <w:rsid w:val="00564D4C"/>
    <w:rsid w:val="00565659"/>
    <w:rsid w:val="00565767"/>
    <w:rsid w:val="00566BF3"/>
    <w:rsid w:val="0057078F"/>
    <w:rsid w:val="005720C3"/>
    <w:rsid w:val="005730E9"/>
    <w:rsid w:val="00574747"/>
    <w:rsid w:val="00574758"/>
    <w:rsid w:val="0057603D"/>
    <w:rsid w:val="00577F92"/>
    <w:rsid w:val="0058090A"/>
    <w:rsid w:val="00580B62"/>
    <w:rsid w:val="00581597"/>
    <w:rsid w:val="005818F9"/>
    <w:rsid w:val="005833F9"/>
    <w:rsid w:val="00584938"/>
    <w:rsid w:val="00586009"/>
    <w:rsid w:val="00586384"/>
    <w:rsid w:val="0058736C"/>
    <w:rsid w:val="0058748A"/>
    <w:rsid w:val="00587E37"/>
    <w:rsid w:val="00590361"/>
    <w:rsid w:val="00590A6C"/>
    <w:rsid w:val="00593DA2"/>
    <w:rsid w:val="00593F59"/>
    <w:rsid w:val="005941ED"/>
    <w:rsid w:val="0059421D"/>
    <w:rsid w:val="00594EA5"/>
    <w:rsid w:val="005959BC"/>
    <w:rsid w:val="00596163"/>
    <w:rsid w:val="005965C0"/>
    <w:rsid w:val="005A0464"/>
    <w:rsid w:val="005A1700"/>
    <w:rsid w:val="005A290C"/>
    <w:rsid w:val="005A351A"/>
    <w:rsid w:val="005A5CAC"/>
    <w:rsid w:val="005A61F4"/>
    <w:rsid w:val="005A7D85"/>
    <w:rsid w:val="005B004C"/>
    <w:rsid w:val="005B0E93"/>
    <w:rsid w:val="005B0F2D"/>
    <w:rsid w:val="005B1033"/>
    <w:rsid w:val="005B1152"/>
    <w:rsid w:val="005B1604"/>
    <w:rsid w:val="005B19F8"/>
    <w:rsid w:val="005B37AB"/>
    <w:rsid w:val="005B3E47"/>
    <w:rsid w:val="005B4A88"/>
    <w:rsid w:val="005B4EF1"/>
    <w:rsid w:val="005B4F9A"/>
    <w:rsid w:val="005B6057"/>
    <w:rsid w:val="005B6AC3"/>
    <w:rsid w:val="005B6E83"/>
    <w:rsid w:val="005C0EA5"/>
    <w:rsid w:val="005C1390"/>
    <w:rsid w:val="005C1842"/>
    <w:rsid w:val="005C20EF"/>
    <w:rsid w:val="005C2BD3"/>
    <w:rsid w:val="005C3A02"/>
    <w:rsid w:val="005C47EA"/>
    <w:rsid w:val="005C5289"/>
    <w:rsid w:val="005C5AAC"/>
    <w:rsid w:val="005C5BB6"/>
    <w:rsid w:val="005C6FDA"/>
    <w:rsid w:val="005C7204"/>
    <w:rsid w:val="005C7C61"/>
    <w:rsid w:val="005D0116"/>
    <w:rsid w:val="005D1736"/>
    <w:rsid w:val="005D1A37"/>
    <w:rsid w:val="005D2832"/>
    <w:rsid w:val="005D2BAA"/>
    <w:rsid w:val="005D44B9"/>
    <w:rsid w:val="005D55D5"/>
    <w:rsid w:val="005D6D4E"/>
    <w:rsid w:val="005E2776"/>
    <w:rsid w:val="005E330B"/>
    <w:rsid w:val="005E36D7"/>
    <w:rsid w:val="005E439A"/>
    <w:rsid w:val="005E4F99"/>
    <w:rsid w:val="005E53D2"/>
    <w:rsid w:val="005E7EB7"/>
    <w:rsid w:val="005F1864"/>
    <w:rsid w:val="005F1FC1"/>
    <w:rsid w:val="005F2CAD"/>
    <w:rsid w:val="005F688E"/>
    <w:rsid w:val="005F6C75"/>
    <w:rsid w:val="005F72DB"/>
    <w:rsid w:val="005F7BC4"/>
    <w:rsid w:val="00601949"/>
    <w:rsid w:val="00601EBC"/>
    <w:rsid w:val="00604062"/>
    <w:rsid w:val="0060555F"/>
    <w:rsid w:val="0060642D"/>
    <w:rsid w:val="00607067"/>
    <w:rsid w:val="006118ED"/>
    <w:rsid w:val="00611B4C"/>
    <w:rsid w:val="00613C80"/>
    <w:rsid w:val="006160C7"/>
    <w:rsid w:val="006173F8"/>
    <w:rsid w:val="00617BCC"/>
    <w:rsid w:val="0062137F"/>
    <w:rsid w:val="00621523"/>
    <w:rsid w:val="006238E8"/>
    <w:rsid w:val="006244DF"/>
    <w:rsid w:val="00624DBF"/>
    <w:rsid w:val="0062632D"/>
    <w:rsid w:val="00626FC7"/>
    <w:rsid w:val="00630AB2"/>
    <w:rsid w:val="00631C44"/>
    <w:rsid w:val="00632990"/>
    <w:rsid w:val="00633217"/>
    <w:rsid w:val="00634E91"/>
    <w:rsid w:val="0063565C"/>
    <w:rsid w:val="00636B1A"/>
    <w:rsid w:val="00640139"/>
    <w:rsid w:val="00640898"/>
    <w:rsid w:val="00641986"/>
    <w:rsid w:val="00641EC5"/>
    <w:rsid w:val="00642296"/>
    <w:rsid w:val="006426AF"/>
    <w:rsid w:val="00643572"/>
    <w:rsid w:val="00643CEF"/>
    <w:rsid w:val="00643D59"/>
    <w:rsid w:val="00644366"/>
    <w:rsid w:val="00644CD9"/>
    <w:rsid w:val="00645B9E"/>
    <w:rsid w:val="0064666B"/>
    <w:rsid w:val="00646AFF"/>
    <w:rsid w:val="00646C64"/>
    <w:rsid w:val="00646C7E"/>
    <w:rsid w:val="006515A1"/>
    <w:rsid w:val="00651C99"/>
    <w:rsid w:val="0065285D"/>
    <w:rsid w:val="006528CA"/>
    <w:rsid w:val="00652C62"/>
    <w:rsid w:val="0065317D"/>
    <w:rsid w:val="00654796"/>
    <w:rsid w:val="00654E57"/>
    <w:rsid w:val="006558F4"/>
    <w:rsid w:val="0065605E"/>
    <w:rsid w:val="006561F1"/>
    <w:rsid w:val="00656630"/>
    <w:rsid w:val="00657682"/>
    <w:rsid w:val="006602DE"/>
    <w:rsid w:val="00660DB4"/>
    <w:rsid w:val="00661D31"/>
    <w:rsid w:val="00664C95"/>
    <w:rsid w:val="00664DC3"/>
    <w:rsid w:val="0066525A"/>
    <w:rsid w:val="006658FC"/>
    <w:rsid w:val="006658FD"/>
    <w:rsid w:val="006661B7"/>
    <w:rsid w:val="00667B91"/>
    <w:rsid w:val="00670178"/>
    <w:rsid w:val="006705E2"/>
    <w:rsid w:val="00670986"/>
    <w:rsid w:val="00671131"/>
    <w:rsid w:val="00671830"/>
    <w:rsid w:val="006719D6"/>
    <w:rsid w:val="006725B1"/>
    <w:rsid w:val="00672909"/>
    <w:rsid w:val="0067351B"/>
    <w:rsid w:val="00675594"/>
    <w:rsid w:val="0067675F"/>
    <w:rsid w:val="00676ACE"/>
    <w:rsid w:val="00676D85"/>
    <w:rsid w:val="0067732B"/>
    <w:rsid w:val="0067789F"/>
    <w:rsid w:val="00677A01"/>
    <w:rsid w:val="00680257"/>
    <w:rsid w:val="006816B8"/>
    <w:rsid w:val="00681E78"/>
    <w:rsid w:val="0068272F"/>
    <w:rsid w:val="00684B80"/>
    <w:rsid w:val="00684C51"/>
    <w:rsid w:val="00684E28"/>
    <w:rsid w:val="00685F30"/>
    <w:rsid w:val="00686ED2"/>
    <w:rsid w:val="00690501"/>
    <w:rsid w:val="006910F2"/>
    <w:rsid w:val="006919E9"/>
    <w:rsid w:val="00692799"/>
    <w:rsid w:val="00694287"/>
    <w:rsid w:val="006A2BF1"/>
    <w:rsid w:val="006A30B0"/>
    <w:rsid w:val="006A333E"/>
    <w:rsid w:val="006A3F39"/>
    <w:rsid w:val="006A3F97"/>
    <w:rsid w:val="006A4198"/>
    <w:rsid w:val="006A5FA0"/>
    <w:rsid w:val="006A632A"/>
    <w:rsid w:val="006A6A98"/>
    <w:rsid w:val="006B0C79"/>
    <w:rsid w:val="006B45AA"/>
    <w:rsid w:val="006B4ADD"/>
    <w:rsid w:val="006B4E6C"/>
    <w:rsid w:val="006B5E76"/>
    <w:rsid w:val="006B7879"/>
    <w:rsid w:val="006C085F"/>
    <w:rsid w:val="006C0EB5"/>
    <w:rsid w:val="006C3773"/>
    <w:rsid w:val="006C379B"/>
    <w:rsid w:val="006C4076"/>
    <w:rsid w:val="006C4F3C"/>
    <w:rsid w:val="006C4FA6"/>
    <w:rsid w:val="006C5723"/>
    <w:rsid w:val="006C5B19"/>
    <w:rsid w:val="006C666E"/>
    <w:rsid w:val="006C6B20"/>
    <w:rsid w:val="006C7A7A"/>
    <w:rsid w:val="006D1877"/>
    <w:rsid w:val="006D1E92"/>
    <w:rsid w:val="006D56AC"/>
    <w:rsid w:val="006D65A3"/>
    <w:rsid w:val="006E10AE"/>
    <w:rsid w:val="006E193D"/>
    <w:rsid w:val="006E3212"/>
    <w:rsid w:val="006E52BA"/>
    <w:rsid w:val="006E544F"/>
    <w:rsid w:val="006E67C2"/>
    <w:rsid w:val="006E7F3C"/>
    <w:rsid w:val="006F07E7"/>
    <w:rsid w:val="006F0E1D"/>
    <w:rsid w:val="006F15EE"/>
    <w:rsid w:val="006F2394"/>
    <w:rsid w:val="006F2497"/>
    <w:rsid w:val="006F2FE4"/>
    <w:rsid w:val="006F4838"/>
    <w:rsid w:val="006F7B2D"/>
    <w:rsid w:val="00700A3D"/>
    <w:rsid w:val="00700B74"/>
    <w:rsid w:val="007014B5"/>
    <w:rsid w:val="00703F24"/>
    <w:rsid w:val="00704A64"/>
    <w:rsid w:val="007052CE"/>
    <w:rsid w:val="00705D03"/>
    <w:rsid w:val="00705FB2"/>
    <w:rsid w:val="00706801"/>
    <w:rsid w:val="00707199"/>
    <w:rsid w:val="007102CB"/>
    <w:rsid w:val="00710F03"/>
    <w:rsid w:val="007115DD"/>
    <w:rsid w:val="0071174D"/>
    <w:rsid w:val="00712E8C"/>
    <w:rsid w:val="00713760"/>
    <w:rsid w:val="00713CDD"/>
    <w:rsid w:val="00713F84"/>
    <w:rsid w:val="0071552A"/>
    <w:rsid w:val="00715888"/>
    <w:rsid w:val="00717F52"/>
    <w:rsid w:val="007205B4"/>
    <w:rsid w:val="007207CE"/>
    <w:rsid w:val="00724562"/>
    <w:rsid w:val="00724CBB"/>
    <w:rsid w:val="0072556A"/>
    <w:rsid w:val="00727EA2"/>
    <w:rsid w:val="00730CF8"/>
    <w:rsid w:val="007311AA"/>
    <w:rsid w:val="00731869"/>
    <w:rsid w:val="00731A7F"/>
    <w:rsid w:val="00732103"/>
    <w:rsid w:val="00733EA9"/>
    <w:rsid w:val="00734693"/>
    <w:rsid w:val="00734D7B"/>
    <w:rsid w:val="0073713A"/>
    <w:rsid w:val="007371B3"/>
    <w:rsid w:val="00737442"/>
    <w:rsid w:val="00737626"/>
    <w:rsid w:val="00737FF6"/>
    <w:rsid w:val="0074061F"/>
    <w:rsid w:val="00740F53"/>
    <w:rsid w:val="00741316"/>
    <w:rsid w:val="00742B49"/>
    <w:rsid w:val="00743171"/>
    <w:rsid w:val="00743EDB"/>
    <w:rsid w:val="007441DC"/>
    <w:rsid w:val="007451D6"/>
    <w:rsid w:val="00745BBE"/>
    <w:rsid w:val="0074662B"/>
    <w:rsid w:val="00746FA2"/>
    <w:rsid w:val="00747949"/>
    <w:rsid w:val="00747AB1"/>
    <w:rsid w:val="00750044"/>
    <w:rsid w:val="007520F8"/>
    <w:rsid w:val="0075226F"/>
    <w:rsid w:val="00753BC0"/>
    <w:rsid w:val="00753D7A"/>
    <w:rsid w:val="00754999"/>
    <w:rsid w:val="00755644"/>
    <w:rsid w:val="00755918"/>
    <w:rsid w:val="00756874"/>
    <w:rsid w:val="007610BF"/>
    <w:rsid w:val="00761178"/>
    <w:rsid w:val="00763284"/>
    <w:rsid w:val="00763594"/>
    <w:rsid w:val="007666DC"/>
    <w:rsid w:val="00767791"/>
    <w:rsid w:val="00770D23"/>
    <w:rsid w:val="00770DA9"/>
    <w:rsid w:val="00771002"/>
    <w:rsid w:val="0077152F"/>
    <w:rsid w:val="00773CDF"/>
    <w:rsid w:val="007777E8"/>
    <w:rsid w:val="007800B4"/>
    <w:rsid w:val="0078206D"/>
    <w:rsid w:val="007837B5"/>
    <w:rsid w:val="00784664"/>
    <w:rsid w:val="00784ECE"/>
    <w:rsid w:val="007860A4"/>
    <w:rsid w:val="00786854"/>
    <w:rsid w:val="007873EC"/>
    <w:rsid w:val="007874B8"/>
    <w:rsid w:val="0079136D"/>
    <w:rsid w:val="007916FE"/>
    <w:rsid w:val="00792204"/>
    <w:rsid w:val="00793004"/>
    <w:rsid w:val="00793E20"/>
    <w:rsid w:val="007948D3"/>
    <w:rsid w:val="00794936"/>
    <w:rsid w:val="00795A1F"/>
    <w:rsid w:val="00796D8B"/>
    <w:rsid w:val="0079763F"/>
    <w:rsid w:val="007A0078"/>
    <w:rsid w:val="007A00AD"/>
    <w:rsid w:val="007A0DF7"/>
    <w:rsid w:val="007A0F0D"/>
    <w:rsid w:val="007A1639"/>
    <w:rsid w:val="007A1E30"/>
    <w:rsid w:val="007A39CF"/>
    <w:rsid w:val="007A582F"/>
    <w:rsid w:val="007B0C89"/>
    <w:rsid w:val="007B3B68"/>
    <w:rsid w:val="007B4EFD"/>
    <w:rsid w:val="007B506A"/>
    <w:rsid w:val="007B6EBE"/>
    <w:rsid w:val="007B7D84"/>
    <w:rsid w:val="007C079F"/>
    <w:rsid w:val="007C0968"/>
    <w:rsid w:val="007C1D91"/>
    <w:rsid w:val="007C263E"/>
    <w:rsid w:val="007C384A"/>
    <w:rsid w:val="007C45F6"/>
    <w:rsid w:val="007C5257"/>
    <w:rsid w:val="007C7019"/>
    <w:rsid w:val="007D0F74"/>
    <w:rsid w:val="007D0F7E"/>
    <w:rsid w:val="007D0FA9"/>
    <w:rsid w:val="007D13DA"/>
    <w:rsid w:val="007D1DD0"/>
    <w:rsid w:val="007D2657"/>
    <w:rsid w:val="007D456A"/>
    <w:rsid w:val="007D45BC"/>
    <w:rsid w:val="007D64D9"/>
    <w:rsid w:val="007D6C36"/>
    <w:rsid w:val="007D74B0"/>
    <w:rsid w:val="007D76C6"/>
    <w:rsid w:val="007E0036"/>
    <w:rsid w:val="007E01D0"/>
    <w:rsid w:val="007E02AF"/>
    <w:rsid w:val="007E1137"/>
    <w:rsid w:val="007E1A19"/>
    <w:rsid w:val="007E239A"/>
    <w:rsid w:val="007E2BE9"/>
    <w:rsid w:val="007E3D90"/>
    <w:rsid w:val="007E56FC"/>
    <w:rsid w:val="007E57D7"/>
    <w:rsid w:val="007E5B33"/>
    <w:rsid w:val="007E60F8"/>
    <w:rsid w:val="007E76ED"/>
    <w:rsid w:val="007F033A"/>
    <w:rsid w:val="007F0497"/>
    <w:rsid w:val="007F0739"/>
    <w:rsid w:val="007F3690"/>
    <w:rsid w:val="007F4A1B"/>
    <w:rsid w:val="007F4B1E"/>
    <w:rsid w:val="007F5588"/>
    <w:rsid w:val="007F605A"/>
    <w:rsid w:val="007F628D"/>
    <w:rsid w:val="00800ACD"/>
    <w:rsid w:val="008012F1"/>
    <w:rsid w:val="00801CD7"/>
    <w:rsid w:val="00802F9E"/>
    <w:rsid w:val="00804721"/>
    <w:rsid w:val="008058B1"/>
    <w:rsid w:val="0080652B"/>
    <w:rsid w:val="008066C0"/>
    <w:rsid w:val="00807F89"/>
    <w:rsid w:val="0081019F"/>
    <w:rsid w:val="00810389"/>
    <w:rsid w:val="00811462"/>
    <w:rsid w:val="00811A79"/>
    <w:rsid w:val="008125A0"/>
    <w:rsid w:val="00813A4E"/>
    <w:rsid w:val="008145C0"/>
    <w:rsid w:val="008148FB"/>
    <w:rsid w:val="00815A13"/>
    <w:rsid w:val="00816107"/>
    <w:rsid w:val="00816FA8"/>
    <w:rsid w:val="00817307"/>
    <w:rsid w:val="00820D83"/>
    <w:rsid w:val="008219D5"/>
    <w:rsid w:val="00822AA7"/>
    <w:rsid w:val="0082308D"/>
    <w:rsid w:val="0082449E"/>
    <w:rsid w:val="008257B7"/>
    <w:rsid w:val="00826557"/>
    <w:rsid w:val="0082682E"/>
    <w:rsid w:val="00827299"/>
    <w:rsid w:val="008301EA"/>
    <w:rsid w:val="00830E62"/>
    <w:rsid w:val="00830E66"/>
    <w:rsid w:val="00831391"/>
    <w:rsid w:val="00832296"/>
    <w:rsid w:val="00832A81"/>
    <w:rsid w:val="00832D0A"/>
    <w:rsid w:val="008333CE"/>
    <w:rsid w:val="00833E3C"/>
    <w:rsid w:val="008342B5"/>
    <w:rsid w:val="00834D75"/>
    <w:rsid w:val="00835776"/>
    <w:rsid w:val="0084016B"/>
    <w:rsid w:val="00841D5E"/>
    <w:rsid w:val="008420F3"/>
    <w:rsid w:val="00842165"/>
    <w:rsid w:val="008443B6"/>
    <w:rsid w:val="008444B4"/>
    <w:rsid w:val="008449CD"/>
    <w:rsid w:val="00844B54"/>
    <w:rsid w:val="00845960"/>
    <w:rsid w:val="00846561"/>
    <w:rsid w:val="00846CCD"/>
    <w:rsid w:val="00847BFA"/>
    <w:rsid w:val="008507F7"/>
    <w:rsid w:val="0085290C"/>
    <w:rsid w:val="00853328"/>
    <w:rsid w:val="00853A62"/>
    <w:rsid w:val="00853A93"/>
    <w:rsid w:val="0085439C"/>
    <w:rsid w:val="00854964"/>
    <w:rsid w:val="00854C19"/>
    <w:rsid w:val="008556C2"/>
    <w:rsid w:val="00855804"/>
    <w:rsid w:val="00856C96"/>
    <w:rsid w:val="00857B07"/>
    <w:rsid w:val="008601A1"/>
    <w:rsid w:val="00861F8F"/>
    <w:rsid w:val="00862686"/>
    <w:rsid w:val="00863793"/>
    <w:rsid w:val="00864566"/>
    <w:rsid w:val="008645E9"/>
    <w:rsid w:val="00864C5D"/>
    <w:rsid w:val="00865EDE"/>
    <w:rsid w:val="008662A7"/>
    <w:rsid w:val="00866CB5"/>
    <w:rsid w:val="00866CE1"/>
    <w:rsid w:val="00867C67"/>
    <w:rsid w:val="00870BED"/>
    <w:rsid w:val="00870C61"/>
    <w:rsid w:val="00871193"/>
    <w:rsid w:val="0087120E"/>
    <w:rsid w:val="008712AF"/>
    <w:rsid w:val="00871B24"/>
    <w:rsid w:val="008721C0"/>
    <w:rsid w:val="008721D3"/>
    <w:rsid w:val="00875383"/>
    <w:rsid w:val="00875567"/>
    <w:rsid w:val="0087618E"/>
    <w:rsid w:val="0087625B"/>
    <w:rsid w:val="00877CBA"/>
    <w:rsid w:val="00881325"/>
    <w:rsid w:val="008827CA"/>
    <w:rsid w:val="00883B16"/>
    <w:rsid w:val="00886875"/>
    <w:rsid w:val="00886FD7"/>
    <w:rsid w:val="00887291"/>
    <w:rsid w:val="00887EB6"/>
    <w:rsid w:val="008907B9"/>
    <w:rsid w:val="00890A3F"/>
    <w:rsid w:val="00890DD6"/>
    <w:rsid w:val="008914D6"/>
    <w:rsid w:val="00891EEB"/>
    <w:rsid w:val="00892C28"/>
    <w:rsid w:val="00894C1D"/>
    <w:rsid w:val="0089543A"/>
    <w:rsid w:val="00895531"/>
    <w:rsid w:val="00897C0E"/>
    <w:rsid w:val="008A01A0"/>
    <w:rsid w:val="008A1DA5"/>
    <w:rsid w:val="008A34D5"/>
    <w:rsid w:val="008A4525"/>
    <w:rsid w:val="008A576B"/>
    <w:rsid w:val="008A6554"/>
    <w:rsid w:val="008A75DE"/>
    <w:rsid w:val="008A7A7C"/>
    <w:rsid w:val="008B0D98"/>
    <w:rsid w:val="008B1DB6"/>
    <w:rsid w:val="008B231C"/>
    <w:rsid w:val="008B3FE6"/>
    <w:rsid w:val="008B6781"/>
    <w:rsid w:val="008B6DFF"/>
    <w:rsid w:val="008C128A"/>
    <w:rsid w:val="008C2B5A"/>
    <w:rsid w:val="008C40FB"/>
    <w:rsid w:val="008C4271"/>
    <w:rsid w:val="008C59B9"/>
    <w:rsid w:val="008C650F"/>
    <w:rsid w:val="008C74D5"/>
    <w:rsid w:val="008C7AEB"/>
    <w:rsid w:val="008C7C6F"/>
    <w:rsid w:val="008D086F"/>
    <w:rsid w:val="008D4369"/>
    <w:rsid w:val="008D662B"/>
    <w:rsid w:val="008D6BA8"/>
    <w:rsid w:val="008D703C"/>
    <w:rsid w:val="008D7341"/>
    <w:rsid w:val="008D74F4"/>
    <w:rsid w:val="008E3AF3"/>
    <w:rsid w:val="008E7115"/>
    <w:rsid w:val="008E7863"/>
    <w:rsid w:val="008F0E4A"/>
    <w:rsid w:val="008F1260"/>
    <w:rsid w:val="008F2F7F"/>
    <w:rsid w:val="008F364C"/>
    <w:rsid w:val="008F3959"/>
    <w:rsid w:val="008F43EF"/>
    <w:rsid w:val="008F46FF"/>
    <w:rsid w:val="008F4B95"/>
    <w:rsid w:val="008F5E93"/>
    <w:rsid w:val="008F6933"/>
    <w:rsid w:val="008F763C"/>
    <w:rsid w:val="0090008A"/>
    <w:rsid w:val="00901203"/>
    <w:rsid w:val="00903F4F"/>
    <w:rsid w:val="00904FDD"/>
    <w:rsid w:val="009056CA"/>
    <w:rsid w:val="00906124"/>
    <w:rsid w:val="0090646E"/>
    <w:rsid w:val="00906AA9"/>
    <w:rsid w:val="009074C3"/>
    <w:rsid w:val="00907C13"/>
    <w:rsid w:val="00910352"/>
    <w:rsid w:val="00910382"/>
    <w:rsid w:val="00912FD7"/>
    <w:rsid w:val="0091338D"/>
    <w:rsid w:val="00914632"/>
    <w:rsid w:val="00914F63"/>
    <w:rsid w:val="0091594C"/>
    <w:rsid w:val="00916EAC"/>
    <w:rsid w:val="00920169"/>
    <w:rsid w:val="00920ADD"/>
    <w:rsid w:val="0092116C"/>
    <w:rsid w:val="00922CC6"/>
    <w:rsid w:val="00922D6E"/>
    <w:rsid w:val="00923B94"/>
    <w:rsid w:val="009242FA"/>
    <w:rsid w:val="009249BE"/>
    <w:rsid w:val="0092543E"/>
    <w:rsid w:val="00927107"/>
    <w:rsid w:val="00927118"/>
    <w:rsid w:val="00930CB5"/>
    <w:rsid w:val="00931CF5"/>
    <w:rsid w:val="00932460"/>
    <w:rsid w:val="0093357C"/>
    <w:rsid w:val="009341BD"/>
    <w:rsid w:val="009344F2"/>
    <w:rsid w:val="00934916"/>
    <w:rsid w:val="009361BB"/>
    <w:rsid w:val="00936DDA"/>
    <w:rsid w:val="009370BA"/>
    <w:rsid w:val="00940E1A"/>
    <w:rsid w:val="0094240F"/>
    <w:rsid w:val="00943119"/>
    <w:rsid w:val="009446DE"/>
    <w:rsid w:val="00945D7C"/>
    <w:rsid w:val="009463B4"/>
    <w:rsid w:val="00950E20"/>
    <w:rsid w:val="00951B42"/>
    <w:rsid w:val="00951B7A"/>
    <w:rsid w:val="00953D9E"/>
    <w:rsid w:val="009547DD"/>
    <w:rsid w:val="00954949"/>
    <w:rsid w:val="0095529D"/>
    <w:rsid w:val="00955F3A"/>
    <w:rsid w:val="009564AD"/>
    <w:rsid w:val="00960B8B"/>
    <w:rsid w:val="00960D58"/>
    <w:rsid w:val="00961362"/>
    <w:rsid w:val="00961431"/>
    <w:rsid w:val="0096175A"/>
    <w:rsid w:val="00963A0F"/>
    <w:rsid w:val="00964428"/>
    <w:rsid w:val="00964448"/>
    <w:rsid w:val="00964F7D"/>
    <w:rsid w:val="00965094"/>
    <w:rsid w:val="00965D10"/>
    <w:rsid w:val="00966791"/>
    <w:rsid w:val="00966CCB"/>
    <w:rsid w:val="00967C98"/>
    <w:rsid w:val="00967E0D"/>
    <w:rsid w:val="00971E73"/>
    <w:rsid w:val="00973CC9"/>
    <w:rsid w:val="00973E34"/>
    <w:rsid w:val="00975AFD"/>
    <w:rsid w:val="00976C05"/>
    <w:rsid w:val="00977CAA"/>
    <w:rsid w:val="0098005F"/>
    <w:rsid w:val="009801CC"/>
    <w:rsid w:val="00982FD2"/>
    <w:rsid w:val="009831A0"/>
    <w:rsid w:val="0098358B"/>
    <w:rsid w:val="00983DAD"/>
    <w:rsid w:val="00984172"/>
    <w:rsid w:val="00984454"/>
    <w:rsid w:val="00985851"/>
    <w:rsid w:val="00985BBF"/>
    <w:rsid w:val="00985C49"/>
    <w:rsid w:val="00985DBF"/>
    <w:rsid w:val="00986CA5"/>
    <w:rsid w:val="00986FC2"/>
    <w:rsid w:val="00987203"/>
    <w:rsid w:val="0098771E"/>
    <w:rsid w:val="009877CD"/>
    <w:rsid w:val="0098786E"/>
    <w:rsid w:val="00987BAC"/>
    <w:rsid w:val="00987D5E"/>
    <w:rsid w:val="00990EA3"/>
    <w:rsid w:val="0099158C"/>
    <w:rsid w:val="00992081"/>
    <w:rsid w:val="009928FB"/>
    <w:rsid w:val="00992C44"/>
    <w:rsid w:val="009934C0"/>
    <w:rsid w:val="00994599"/>
    <w:rsid w:val="0099533D"/>
    <w:rsid w:val="00995433"/>
    <w:rsid w:val="00995691"/>
    <w:rsid w:val="0099773E"/>
    <w:rsid w:val="009A056F"/>
    <w:rsid w:val="009A10EA"/>
    <w:rsid w:val="009A1464"/>
    <w:rsid w:val="009A1A99"/>
    <w:rsid w:val="009A693C"/>
    <w:rsid w:val="009A71CA"/>
    <w:rsid w:val="009B0351"/>
    <w:rsid w:val="009B1CDD"/>
    <w:rsid w:val="009B27F8"/>
    <w:rsid w:val="009B4A69"/>
    <w:rsid w:val="009B4AC0"/>
    <w:rsid w:val="009B4E64"/>
    <w:rsid w:val="009B556D"/>
    <w:rsid w:val="009B572F"/>
    <w:rsid w:val="009B5B57"/>
    <w:rsid w:val="009B5CDA"/>
    <w:rsid w:val="009B6330"/>
    <w:rsid w:val="009C0056"/>
    <w:rsid w:val="009C03E1"/>
    <w:rsid w:val="009C2D41"/>
    <w:rsid w:val="009C4D48"/>
    <w:rsid w:val="009C5B9F"/>
    <w:rsid w:val="009C69FA"/>
    <w:rsid w:val="009C7ADA"/>
    <w:rsid w:val="009C7E4A"/>
    <w:rsid w:val="009D1433"/>
    <w:rsid w:val="009D3496"/>
    <w:rsid w:val="009D4133"/>
    <w:rsid w:val="009D475A"/>
    <w:rsid w:val="009D4843"/>
    <w:rsid w:val="009D5D0E"/>
    <w:rsid w:val="009D5E54"/>
    <w:rsid w:val="009D6C98"/>
    <w:rsid w:val="009D6FC5"/>
    <w:rsid w:val="009E01BE"/>
    <w:rsid w:val="009E068F"/>
    <w:rsid w:val="009E0DE6"/>
    <w:rsid w:val="009E161D"/>
    <w:rsid w:val="009E1B10"/>
    <w:rsid w:val="009E1FDB"/>
    <w:rsid w:val="009E27C1"/>
    <w:rsid w:val="009E396A"/>
    <w:rsid w:val="009E5710"/>
    <w:rsid w:val="009E71B1"/>
    <w:rsid w:val="009E72C0"/>
    <w:rsid w:val="009E7839"/>
    <w:rsid w:val="009E7C74"/>
    <w:rsid w:val="009F152D"/>
    <w:rsid w:val="009F1936"/>
    <w:rsid w:val="009F22BA"/>
    <w:rsid w:val="009F2ABD"/>
    <w:rsid w:val="009F2EC8"/>
    <w:rsid w:val="009F3E8D"/>
    <w:rsid w:val="009F3EBC"/>
    <w:rsid w:val="009F4214"/>
    <w:rsid w:val="009F4F93"/>
    <w:rsid w:val="009F5CE6"/>
    <w:rsid w:val="009F6C83"/>
    <w:rsid w:val="009F7F1A"/>
    <w:rsid w:val="00A00563"/>
    <w:rsid w:val="00A0232C"/>
    <w:rsid w:val="00A02C0A"/>
    <w:rsid w:val="00A03933"/>
    <w:rsid w:val="00A0559B"/>
    <w:rsid w:val="00A056A6"/>
    <w:rsid w:val="00A07E42"/>
    <w:rsid w:val="00A10A6D"/>
    <w:rsid w:val="00A10B4C"/>
    <w:rsid w:val="00A11EA4"/>
    <w:rsid w:val="00A1346E"/>
    <w:rsid w:val="00A1371E"/>
    <w:rsid w:val="00A13BF8"/>
    <w:rsid w:val="00A13E00"/>
    <w:rsid w:val="00A141E8"/>
    <w:rsid w:val="00A150C0"/>
    <w:rsid w:val="00A16646"/>
    <w:rsid w:val="00A16B5C"/>
    <w:rsid w:val="00A1741F"/>
    <w:rsid w:val="00A207F3"/>
    <w:rsid w:val="00A20881"/>
    <w:rsid w:val="00A20CA8"/>
    <w:rsid w:val="00A21664"/>
    <w:rsid w:val="00A225DC"/>
    <w:rsid w:val="00A251ED"/>
    <w:rsid w:val="00A27A9D"/>
    <w:rsid w:val="00A30125"/>
    <w:rsid w:val="00A30717"/>
    <w:rsid w:val="00A30911"/>
    <w:rsid w:val="00A311EA"/>
    <w:rsid w:val="00A32A82"/>
    <w:rsid w:val="00A32E5C"/>
    <w:rsid w:val="00A332B7"/>
    <w:rsid w:val="00A33A66"/>
    <w:rsid w:val="00A33D17"/>
    <w:rsid w:val="00A357EF"/>
    <w:rsid w:val="00A37921"/>
    <w:rsid w:val="00A400EE"/>
    <w:rsid w:val="00A4100F"/>
    <w:rsid w:val="00A414C9"/>
    <w:rsid w:val="00A41F6E"/>
    <w:rsid w:val="00A428F4"/>
    <w:rsid w:val="00A42BAC"/>
    <w:rsid w:val="00A42CFF"/>
    <w:rsid w:val="00A42E01"/>
    <w:rsid w:val="00A43801"/>
    <w:rsid w:val="00A43CAD"/>
    <w:rsid w:val="00A43DFD"/>
    <w:rsid w:val="00A440C0"/>
    <w:rsid w:val="00A45114"/>
    <w:rsid w:val="00A45390"/>
    <w:rsid w:val="00A45416"/>
    <w:rsid w:val="00A46D85"/>
    <w:rsid w:val="00A47647"/>
    <w:rsid w:val="00A47BBA"/>
    <w:rsid w:val="00A50B51"/>
    <w:rsid w:val="00A513A4"/>
    <w:rsid w:val="00A51CB8"/>
    <w:rsid w:val="00A53184"/>
    <w:rsid w:val="00A538CB"/>
    <w:rsid w:val="00A54497"/>
    <w:rsid w:val="00A57956"/>
    <w:rsid w:val="00A60AAF"/>
    <w:rsid w:val="00A6317E"/>
    <w:rsid w:val="00A64A2F"/>
    <w:rsid w:val="00A64F17"/>
    <w:rsid w:val="00A675B5"/>
    <w:rsid w:val="00A7038B"/>
    <w:rsid w:val="00A7060E"/>
    <w:rsid w:val="00A70B77"/>
    <w:rsid w:val="00A7101D"/>
    <w:rsid w:val="00A71257"/>
    <w:rsid w:val="00A7142D"/>
    <w:rsid w:val="00A73B42"/>
    <w:rsid w:val="00A74121"/>
    <w:rsid w:val="00A7455E"/>
    <w:rsid w:val="00A75025"/>
    <w:rsid w:val="00A75207"/>
    <w:rsid w:val="00A767C6"/>
    <w:rsid w:val="00A76ED5"/>
    <w:rsid w:val="00A77F51"/>
    <w:rsid w:val="00A810BD"/>
    <w:rsid w:val="00A81273"/>
    <w:rsid w:val="00A81D6C"/>
    <w:rsid w:val="00A81D9A"/>
    <w:rsid w:val="00A85D9E"/>
    <w:rsid w:val="00A86EF5"/>
    <w:rsid w:val="00A876E0"/>
    <w:rsid w:val="00A87D69"/>
    <w:rsid w:val="00A87E1F"/>
    <w:rsid w:val="00A9102D"/>
    <w:rsid w:val="00A91BC8"/>
    <w:rsid w:val="00A91C98"/>
    <w:rsid w:val="00A9277F"/>
    <w:rsid w:val="00A93473"/>
    <w:rsid w:val="00A93A65"/>
    <w:rsid w:val="00A94918"/>
    <w:rsid w:val="00A95095"/>
    <w:rsid w:val="00A956F2"/>
    <w:rsid w:val="00A97032"/>
    <w:rsid w:val="00A97043"/>
    <w:rsid w:val="00A97787"/>
    <w:rsid w:val="00A97B5C"/>
    <w:rsid w:val="00AA043C"/>
    <w:rsid w:val="00AA0442"/>
    <w:rsid w:val="00AA13A2"/>
    <w:rsid w:val="00AA33D0"/>
    <w:rsid w:val="00AA3816"/>
    <w:rsid w:val="00AA3E40"/>
    <w:rsid w:val="00AA5895"/>
    <w:rsid w:val="00AA60A9"/>
    <w:rsid w:val="00AA6958"/>
    <w:rsid w:val="00AA7BA5"/>
    <w:rsid w:val="00AB05DC"/>
    <w:rsid w:val="00AB0AA7"/>
    <w:rsid w:val="00AB217F"/>
    <w:rsid w:val="00AB2642"/>
    <w:rsid w:val="00AB2F58"/>
    <w:rsid w:val="00AB3172"/>
    <w:rsid w:val="00AB58BE"/>
    <w:rsid w:val="00AB671B"/>
    <w:rsid w:val="00AB7CE5"/>
    <w:rsid w:val="00AC083C"/>
    <w:rsid w:val="00AC23FB"/>
    <w:rsid w:val="00AC335A"/>
    <w:rsid w:val="00AC40CF"/>
    <w:rsid w:val="00AC467A"/>
    <w:rsid w:val="00AC5804"/>
    <w:rsid w:val="00AC5EFB"/>
    <w:rsid w:val="00AC61F4"/>
    <w:rsid w:val="00AD08C0"/>
    <w:rsid w:val="00AD0AD2"/>
    <w:rsid w:val="00AD1ADD"/>
    <w:rsid w:val="00AD1C05"/>
    <w:rsid w:val="00AD262D"/>
    <w:rsid w:val="00AD40C0"/>
    <w:rsid w:val="00AD4B91"/>
    <w:rsid w:val="00AD73A1"/>
    <w:rsid w:val="00AE1130"/>
    <w:rsid w:val="00AE1B32"/>
    <w:rsid w:val="00AE348E"/>
    <w:rsid w:val="00AE463E"/>
    <w:rsid w:val="00AE51A3"/>
    <w:rsid w:val="00AE6387"/>
    <w:rsid w:val="00AE6F8B"/>
    <w:rsid w:val="00AE76F0"/>
    <w:rsid w:val="00AF0200"/>
    <w:rsid w:val="00AF0674"/>
    <w:rsid w:val="00AF08F8"/>
    <w:rsid w:val="00AF2B6E"/>
    <w:rsid w:val="00AF3796"/>
    <w:rsid w:val="00AF4A96"/>
    <w:rsid w:val="00AF5984"/>
    <w:rsid w:val="00AF6D8A"/>
    <w:rsid w:val="00AF7585"/>
    <w:rsid w:val="00B00AF9"/>
    <w:rsid w:val="00B017E1"/>
    <w:rsid w:val="00B02845"/>
    <w:rsid w:val="00B0290D"/>
    <w:rsid w:val="00B03323"/>
    <w:rsid w:val="00B045F2"/>
    <w:rsid w:val="00B0527D"/>
    <w:rsid w:val="00B0616F"/>
    <w:rsid w:val="00B06E62"/>
    <w:rsid w:val="00B10A02"/>
    <w:rsid w:val="00B129FD"/>
    <w:rsid w:val="00B14B49"/>
    <w:rsid w:val="00B15A9E"/>
    <w:rsid w:val="00B1619B"/>
    <w:rsid w:val="00B17BE0"/>
    <w:rsid w:val="00B22F38"/>
    <w:rsid w:val="00B241E4"/>
    <w:rsid w:val="00B2429F"/>
    <w:rsid w:val="00B25C05"/>
    <w:rsid w:val="00B25CC3"/>
    <w:rsid w:val="00B262DD"/>
    <w:rsid w:val="00B30011"/>
    <w:rsid w:val="00B30213"/>
    <w:rsid w:val="00B31749"/>
    <w:rsid w:val="00B31F49"/>
    <w:rsid w:val="00B32FC8"/>
    <w:rsid w:val="00B35015"/>
    <w:rsid w:val="00B359AA"/>
    <w:rsid w:val="00B37E3A"/>
    <w:rsid w:val="00B4057B"/>
    <w:rsid w:val="00B40870"/>
    <w:rsid w:val="00B40EA6"/>
    <w:rsid w:val="00B4159E"/>
    <w:rsid w:val="00B41C78"/>
    <w:rsid w:val="00B41C9C"/>
    <w:rsid w:val="00B423D6"/>
    <w:rsid w:val="00B42F0A"/>
    <w:rsid w:val="00B440B0"/>
    <w:rsid w:val="00B44BEB"/>
    <w:rsid w:val="00B45587"/>
    <w:rsid w:val="00B46099"/>
    <w:rsid w:val="00B465F9"/>
    <w:rsid w:val="00B46FA6"/>
    <w:rsid w:val="00B4707B"/>
    <w:rsid w:val="00B5060A"/>
    <w:rsid w:val="00B51D28"/>
    <w:rsid w:val="00B51EA4"/>
    <w:rsid w:val="00B53639"/>
    <w:rsid w:val="00B53F58"/>
    <w:rsid w:val="00B5443B"/>
    <w:rsid w:val="00B54D98"/>
    <w:rsid w:val="00B563C4"/>
    <w:rsid w:val="00B56BC2"/>
    <w:rsid w:val="00B6059E"/>
    <w:rsid w:val="00B607DB"/>
    <w:rsid w:val="00B60A4D"/>
    <w:rsid w:val="00B61345"/>
    <w:rsid w:val="00B6165F"/>
    <w:rsid w:val="00B62B63"/>
    <w:rsid w:val="00B62C6E"/>
    <w:rsid w:val="00B62E12"/>
    <w:rsid w:val="00B6312C"/>
    <w:rsid w:val="00B63A29"/>
    <w:rsid w:val="00B63CCA"/>
    <w:rsid w:val="00B661D2"/>
    <w:rsid w:val="00B67186"/>
    <w:rsid w:val="00B701DD"/>
    <w:rsid w:val="00B7032B"/>
    <w:rsid w:val="00B70B02"/>
    <w:rsid w:val="00B74115"/>
    <w:rsid w:val="00B7500A"/>
    <w:rsid w:val="00B753D1"/>
    <w:rsid w:val="00B75CAC"/>
    <w:rsid w:val="00B75EF6"/>
    <w:rsid w:val="00B760EC"/>
    <w:rsid w:val="00B767C0"/>
    <w:rsid w:val="00B76BA8"/>
    <w:rsid w:val="00B803EA"/>
    <w:rsid w:val="00B81512"/>
    <w:rsid w:val="00B81BEA"/>
    <w:rsid w:val="00B82382"/>
    <w:rsid w:val="00B83469"/>
    <w:rsid w:val="00B83BCB"/>
    <w:rsid w:val="00B842A5"/>
    <w:rsid w:val="00B8441D"/>
    <w:rsid w:val="00B8480C"/>
    <w:rsid w:val="00B853D3"/>
    <w:rsid w:val="00B8577C"/>
    <w:rsid w:val="00B8666A"/>
    <w:rsid w:val="00B8667C"/>
    <w:rsid w:val="00B869CC"/>
    <w:rsid w:val="00B86EDC"/>
    <w:rsid w:val="00B87FF3"/>
    <w:rsid w:val="00B90EA5"/>
    <w:rsid w:val="00B91348"/>
    <w:rsid w:val="00B9151D"/>
    <w:rsid w:val="00B921C6"/>
    <w:rsid w:val="00B92823"/>
    <w:rsid w:val="00B9508E"/>
    <w:rsid w:val="00B9547F"/>
    <w:rsid w:val="00B9565F"/>
    <w:rsid w:val="00B95AA0"/>
    <w:rsid w:val="00B96B74"/>
    <w:rsid w:val="00B97764"/>
    <w:rsid w:val="00BA1194"/>
    <w:rsid w:val="00BA17FF"/>
    <w:rsid w:val="00BA2358"/>
    <w:rsid w:val="00BA373A"/>
    <w:rsid w:val="00BA5345"/>
    <w:rsid w:val="00BA55D0"/>
    <w:rsid w:val="00BA5910"/>
    <w:rsid w:val="00BA6199"/>
    <w:rsid w:val="00BA65B7"/>
    <w:rsid w:val="00BA6607"/>
    <w:rsid w:val="00BA72AC"/>
    <w:rsid w:val="00BB0765"/>
    <w:rsid w:val="00BB0AE0"/>
    <w:rsid w:val="00BB0EDD"/>
    <w:rsid w:val="00BB2B51"/>
    <w:rsid w:val="00BB3C1B"/>
    <w:rsid w:val="00BB3C51"/>
    <w:rsid w:val="00BB59CE"/>
    <w:rsid w:val="00BB7C03"/>
    <w:rsid w:val="00BB7E7A"/>
    <w:rsid w:val="00BC02F8"/>
    <w:rsid w:val="00BC0389"/>
    <w:rsid w:val="00BC097B"/>
    <w:rsid w:val="00BC0FFA"/>
    <w:rsid w:val="00BC169B"/>
    <w:rsid w:val="00BC2987"/>
    <w:rsid w:val="00BC2E90"/>
    <w:rsid w:val="00BC3A9F"/>
    <w:rsid w:val="00BC633A"/>
    <w:rsid w:val="00BC6693"/>
    <w:rsid w:val="00BD012D"/>
    <w:rsid w:val="00BD029B"/>
    <w:rsid w:val="00BD0820"/>
    <w:rsid w:val="00BD0AB2"/>
    <w:rsid w:val="00BD0D7A"/>
    <w:rsid w:val="00BD1EBD"/>
    <w:rsid w:val="00BD378F"/>
    <w:rsid w:val="00BD385A"/>
    <w:rsid w:val="00BD441E"/>
    <w:rsid w:val="00BD4DD3"/>
    <w:rsid w:val="00BD5180"/>
    <w:rsid w:val="00BD6D5F"/>
    <w:rsid w:val="00BD7952"/>
    <w:rsid w:val="00BE0D88"/>
    <w:rsid w:val="00BE0EA4"/>
    <w:rsid w:val="00BE2BAF"/>
    <w:rsid w:val="00BE3F85"/>
    <w:rsid w:val="00BE435E"/>
    <w:rsid w:val="00BE4863"/>
    <w:rsid w:val="00BE4996"/>
    <w:rsid w:val="00BE59AE"/>
    <w:rsid w:val="00BE718F"/>
    <w:rsid w:val="00BF019E"/>
    <w:rsid w:val="00BF040A"/>
    <w:rsid w:val="00BF0F36"/>
    <w:rsid w:val="00BF1135"/>
    <w:rsid w:val="00BF12CF"/>
    <w:rsid w:val="00BF1427"/>
    <w:rsid w:val="00BF1DE2"/>
    <w:rsid w:val="00BF20BB"/>
    <w:rsid w:val="00BF24C8"/>
    <w:rsid w:val="00BF312B"/>
    <w:rsid w:val="00BF36FF"/>
    <w:rsid w:val="00BF3FB1"/>
    <w:rsid w:val="00BF4230"/>
    <w:rsid w:val="00BF7FCF"/>
    <w:rsid w:val="00C01D65"/>
    <w:rsid w:val="00C0253E"/>
    <w:rsid w:val="00C03E15"/>
    <w:rsid w:val="00C04586"/>
    <w:rsid w:val="00C04ECF"/>
    <w:rsid w:val="00C060E9"/>
    <w:rsid w:val="00C062A4"/>
    <w:rsid w:val="00C108FD"/>
    <w:rsid w:val="00C11CF4"/>
    <w:rsid w:val="00C12AD2"/>
    <w:rsid w:val="00C1350B"/>
    <w:rsid w:val="00C13A91"/>
    <w:rsid w:val="00C14405"/>
    <w:rsid w:val="00C14687"/>
    <w:rsid w:val="00C15CB5"/>
    <w:rsid w:val="00C17092"/>
    <w:rsid w:val="00C17780"/>
    <w:rsid w:val="00C20270"/>
    <w:rsid w:val="00C2188E"/>
    <w:rsid w:val="00C220AE"/>
    <w:rsid w:val="00C22B12"/>
    <w:rsid w:val="00C23663"/>
    <w:rsid w:val="00C24538"/>
    <w:rsid w:val="00C2590F"/>
    <w:rsid w:val="00C25CB9"/>
    <w:rsid w:val="00C26CB8"/>
    <w:rsid w:val="00C27073"/>
    <w:rsid w:val="00C3049C"/>
    <w:rsid w:val="00C30B81"/>
    <w:rsid w:val="00C32243"/>
    <w:rsid w:val="00C33382"/>
    <w:rsid w:val="00C33691"/>
    <w:rsid w:val="00C33EBF"/>
    <w:rsid w:val="00C342A4"/>
    <w:rsid w:val="00C34BFC"/>
    <w:rsid w:val="00C35295"/>
    <w:rsid w:val="00C357E9"/>
    <w:rsid w:val="00C35884"/>
    <w:rsid w:val="00C362E4"/>
    <w:rsid w:val="00C36A3F"/>
    <w:rsid w:val="00C36FBE"/>
    <w:rsid w:val="00C37F5A"/>
    <w:rsid w:val="00C40DF0"/>
    <w:rsid w:val="00C410A9"/>
    <w:rsid w:val="00C42A28"/>
    <w:rsid w:val="00C45C93"/>
    <w:rsid w:val="00C46025"/>
    <w:rsid w:val="00C468B1"/>
    <w:rsid w:val="00C46B6F"/>
    <w:rsid w:val="00C505CC"/>
    <w:rsid w:val="00C50D06"/>
    <w:rsid w:val="00C5136C"/>
    <w:rsid w:val="00C5141C"/>
    <w:rsid w:val="00C518F5"/>
    <w:rsid w:val="00C51E0E"/>
    <w:rsid w:val="00C51E6B"/>
    <w:rsid w:val="00C522E1"/>
    <w:rsid w:val="00C53B1D"/>
    <w:rsid w:val="00C540F1"/>
    <w:rsid w:val="00C54154"/>
    <w:rsid w:val="00C5443F"/>
    <w:rsid w:val="00C54E98"/>
    <w:rsid w:val="00C55794"/>
    <w:rsid w:val="00C56771"/>
    <w:rsid w:val="00C57B0D"/>
    <w:rsid w:val="00C57CA5"/>
    <w:rsid w:val="00C61033"/>
    <w:rsid w:val="00C61587"/>
    <w:rsid w:val="00C61FC3"/>
    <w:rsid w:val="00C62772"/>
    <w:rsid w:val="00C63996"/>
    <w:rsid w:val="00C63C91"/>
    <w:rsid w:val="00C649B5"/>
    <w:rsid w:val="00C649E9"/>
    <w:rsid w:val="00C654A8"/>
    <w:rsid w:val="00C65DE5"/>
    <w:rsid w:val="00C669A7"/>
    <w:rsid w:val="00C678DC"/>
    <w:rsid w:val="00C679F2"/>
    <w:rsid w:val="00C67BCD"/>
    <w:rsid w:val="00C70397"/>
    <w:rsid w:val="00C7187B"/>
    <w:rsid w:val="00C72070"/>
    <w:rsid w:val="00C729BA"/>
    <w:rsid w:val="00C72F77"/>
    <w:rsid w:val="00C73ADD"/>
    <w:rsid w:val="00C745D3"/>
    <w:rsid w:val="00C75858"/>
    <w:rsid w:val="00C7598B"/>
    <w:rsid w:val="00C80518"/>
    <w:rsid w:val="00C81A2E"/>
    <w:rsid w:val="00C82200"/>
    <w:rsid w:val="00C838E3"/>
    <w:rsid w:val="00C8537B"/>
    <w:rsid w:val="00C860BE"/>
    <w:rsid w:val="00C86FBF"/>
    <w:rsid w:val="00C90037"/>
    <w:rsid w:val="00C9308A"/>
    <w:rsid w:val="00C9371D"/>
    <w:rsid w:val="00C9376A"/>
    <w:rsid w:val="00C94D59"/>
    <w:rsid w:val="00C950A7"/>
    <w:rsid w:val="00CA05B9"/>
    <w:rsid w:val="00CA0B50"/>
    <w:rsid w:val="00CA1318"/>
    <w:rsid w:val="00CA14E9"/>
    <w:rsid w:val="00CA26CD"/>
    <w:rsid w:val="00CA3221"/>
    <w:rsid w:val="00CA5323"/>
    <w:rsid w:val="00CA58A6"/>
    <w:rsid w:val="00CA58C5"/>
    <w:rsid w:val="00CB06DD"/>
    <w:rsid w:val="00CB0A12"/>
    <w:rsid w:val="00CB214A"/>
    <w:rsid w:val="00CB26B3"/>
    <w:rsid w:val="00CB3918"/>
    <w:rsid w:val="00CB4CB9"/>
    <w:rsid w:val="00CB4D7B"/>
    <w:rsid w:val="00CB4ED7"/>
    <w:rsid w:val="00CB529D"/>
    <w:rsid w:val="00CB5AB1"/>
    <w:rsid w:val="00CB779E"/>
    <w:rsid w:val="00CC0EA2"/>
    <w:rsid w:val="00CC22FD"/>
    <w:rsid w:val="00CC6793"/>
    <w:rsid w:val="00CD0A76"/>
    <w:rsid w:val="00CD0DF3"/>
    <w:rsid w:val="00CD17EE"/>
    <w:rsid w:val="00CD1C9A"/>
    <w:rsid w:val="00CD22F4"/>
    <w:rsid w:val="00CD2973"/>
    <w:rsid w:val="00CD374E"/>
    <w:rsid w:val="00CD4A0B"/>
    <w:rsid w:val="00CD4C69"/>
    <w:rsid w:val="00CD5B00"/>
    <w:rsid w:val="00CD629C"/>
    <w:rsid w:val="00CD642B"/>
    <w:rsid w:val="00CD6F4E"/>
    <w:rsid w:val="00CE11B5"/>
    <w:rsid w:val="00CE15A1"/>
    <w:rsid w:val="00CE1907"/>
    <w:rsid w:val="00CE1BEE"/>
    <w:rsid w:val="00CE2331"/>
    <w:rsid w:val="00CE2A84"/>
    <w:rsid w:val="00CE4136"/>
    <w:rsid w:val="00CE41E8"/>
    <w:rsid w:val="00CE4ADA"/>
    <w:rsid w:val="00CE5782"/>
    <w:rsid w:val="00CE6A67"/>
    <w:rsid w:val="00CE72C3"/>
    <w:rsid w:val="00CE7CBE"/>
    <w:rsid w:val="00CF03E8"/>
    <w:rsid w:val="00CF0610"/>
    <w:rsid w:val="00CF1E93"/>
    <w:rsid w:val="00CF2562"/>
    <w:rsid w:val="00CF3EEC"/>
    <w:rsid w:val="00CF45E6"/>
    <w:rsid w:val="00CF4820"/>
    <w:rsid w:val="00CF4E14"/>
    <w:rsid w:val="00CF61D0"/>
    <w:rsid w:val="00CF6A26"/>
    <w:rsid w:val="00CF6CFF"/>
    <w:rsid w:val="00CF7032"/>
    <w:rsid w:val="00CF733E"/>
    <w:rsid w:val="00CF7820"/>
    <w:rsid w:val="00D01DB3"/>
    <w:rsid w:val="00D02218"/>
    <w:rsid w:val="00D02F72"/>
    <w:rsid w:val="00D03BF9"/>
    <w:rsid w:val="00D04E3F"/>
    <w:rsid w:val="00D05566"/>
    <w:rsid w:val="00D05E39"/>
    <w:rsid w:val="00D06DA8"/>
    <w:rsid w:val="00D071BC"/>
    <w:rsid w:val="00D079CD"/>
    <w:rsid w:val="00D10E9A"/>
    <w:rsid w:val="00D115D2"/>
    <w:rsid w:val="00D11832"/>
    <w:rsid w:val="00D11C0C"/>
    <w:rsid w:val="00D11DE6"/>
    <w:rsid w:val="00D12E6F"/>
    <w:rsid w:val="00D15460"/>
    <w:rsid w:val="00D157DC"/>
    <w:rsid w:val="00D158FB"/>
    <w:rsid w:val="00D16016"/>
    <w:rsid w:val="00D1659B"/>
    <w:rsid w:val="00D17439"/>
    <w:rsid w:val="00D178E0"/>
    <w:rsid w:val="00D17910"/>
    <w:rsid w:val="00D2035A"/>
    <w:rsid w:val="00D20B97"/>
    <w:rsid w:val="00D23370"/>
    <w:rsid w:val="00D24998"/>
    <w:rsid w:val="00D27017"/>
    <w:rsid w:val="00D30B3A"/>
    <w:rsid w:val="00D32AE1"/>
    <w:rsid w:val="00D336F5"/>
    <w:rsid w:val="00D3486D"/>
    <w:rsid w:val="00D357DD"/>
    <w:rsid w:val="00D35845"/>
    <w:rsid w:val="00D35A7D"/>
    <w:rsid w:val="00D361E4"/>
    <w:rsid w:val="00D363B8"/>
    <w:rsid w:val="00D428E0"/>
    <w:rsid w:val="00D438A9"/>
    <w:rsid w:val="00D43D44"/>
    <w:rsid w:val="00D43FD4"/>
    <w:rsid w:val="00D443F5"/>
    <w:rsid w:val="00D44CDD"/>
    <w:rsid w:val="00D4581E"/>
    <w:rsid w:val="00D458D6"/>
    <w:rsid w:val="00D506BC"/>
    <w:rsid w:val="00D50D5B"/>
    <w:rsid w:val="00D51092"/>
    <w:rsid w:val="00D5157A"/>
    <w:rsid w:val="00D51595"/>
    <w:rsid w:val="00D52731"/>
    <w:rsid w:val="00D5286F"/>
    <w:rsid w:val="00D52A01"/>
    <w:rsid w:val="00D52C98"/>
    <w:rsid w:val="00D5452E"/>
    <w:rsid w:val="00D54766"/>
    <w:rsid w:val="00D558CF"/>
    <w:rsid w:val="00D5727C"/>
    <w:rsid w:val="00D579DF"/>
    <w:rsid w:val="00D57B9D"/>
    <w:rsid w:val="00D611C1"/>
    <w:rsid w:val="00D61401"/>
    <w:rsid w:val="00D62491"/>
    <w:rsid w:val="00D62CBF"/>
    <w:rsid w:val="00D6350F"/>
    <w:rsid w:val="00D63558"/>
    <w:rsid w:val="00D63A54"/>
    <w:rsid w:val="00D646BC"/>
    <w:rsid w:val="00D67101"/>
    <w:rsid w:val="00D70332"/>
    <w:rsid w:val="00D705DB"/>
    <w:rsid w:val="00D7125F"/>
    <w:rsid w:val="00D72081"/>
    <w:rsid w:val="00D7280D"/>
    <w:rsid w:val="00D73930"/>
    <w:rsid w:val="00D73EF2"/>
    <w:rsid w:val="00D7569C"/>
    <w:rsid w:val="00D76861"/>
    <w:rsid w:val="00D76C03"/>
    <w:rsid w:val="00D77C28"/>
    <w:rsid w:val="00D80955"/>
    <w:rsid w:val="00D8153B"/>
    <w:rsid w:val="00D81C9A"/>
    <w:rsid w:val="00D81CB9"/>
    <w:rsid w:val="00D83F23"/>
    <w:rsid w:val="00D8416C"/>
    <w:rsid w:val="00D845CF"/>
    <w:rsid w:val="00D84747"/>
    <w:rsid w:val="00D85616"/>
    <w:rsid w:val="00D85986"/>
    <w:rsid w:val="00D863B3"/>
    <w:rsid w:val="00D8661A"/>
    <w:rsid w:val="00D877E3"/>
    <w:rsid w:val="00D90463"/>
    <w:rsid w:val="00D91233"/>
    <w:rsid w:val="00D91F72"/>
    <w:rsid w:val="00D925DF"/>
    <w:rsid w:val="00D92F30"/>
    <w:rsid w:val="00D93886"/>
    <w:rsid w:val="00D93EF0"/>
    <w:rsid w:val="00D94E26"/>
    <w:rsid w:val="00D94F0A"/>
    <w:rsid w:val="00D95156"/>
    <w:rsid w:val="00D96963"/>
    <w:rsid w:val="00D96F5A"/>
    <w:rsid w:val="00D97734"/>
    <w:rsid w:val="00DA0420"/>
    <w:rsid w:val="00DA2131"/>
    <w:rsid w:val="00DA6220"/>
    <w:rsid w:val="00DA6EA6"/>
    <w:rsid w:val="00DB01C0"/>
    <w:rsid w:val="00DB290E"/>
    <w:rsid w:val="00DB42E2"/>
    <w:rsid w:val="00DB5CC9"/>
    <w:rsid w:val="00DB5CDA"/>
    <w:rsid w:val="00DB7296"/>
    <w:rsid w:val="00DB75DA"/>
    <w:rsid w:val="00DC1730"/>
    <w:rsid w:val="00DC2616"/>
    <w:rsid w:val="00DC2ACD"/>
    <w:rsid w:val="00DC33A8"/>
    <w:rsid w:val="00DC37C3"/>
    <w:rsid w:val="00DC39BA"/>
    <w:rsid w:val="00DC55D5"/>
    <w:rsid w:val="00DC5E16"/>
    <w:rsid w:val="00DC65EE"/>
    <w:rsid w:val="00DD2DC7"/>
    <w:rsid w:val="00DD38ED"/>
    <w:rsid w:val="00DD4120"/>
    <w:rsid w:val="00DD4D03"/>
    <w:rsid w:val="00DD53BA"/>
    <w:rsid w:val="00DD53D0"/>
    <w:rsid w:val="00DD570B"/>
    <w:rsid w:val="00DD5AC9"/>
    <w:rsid w:val="00DD776C"/>
    <w:rsid w:val="00DD7B29"/>
    <w:rsid w:val="00DE1670"/>
    <w:rsid w:val="00DE3728"/>
    <w:rsid w:val="00DE52C4"/>
    <w:rsid w:val="00DE7B2B"/>
    <w:rsid w:val="00DF15A6"/>
    <w:rsid w:val="00DF3571"/>
    <w:rsid w:val="00DF3889"/>
    <w:rsid w:val="00DF45CC"/>
    <w:rsid w:val="00DF51F0"/>
    <w:rsid w:val="00DF5245"/>
    <w:rsid w:val="00DF595B"/>
    <w:rsid w:val="00DF7284"/>
    <w:rsid w:val="00DF72C6"/>
    <w:rsid w:val="00DF737B"/>
    <w:rsid w:val="00DF75D3"/>
    <w:rsid w:val="00E00D61"/>
    <w:rsid w:val="00E013B4"/>
    <w:rsid w:val="00E01D6C"/>
    <w:rsid w:val="00E01F6A"/>
    <w:rsid w:val="00E026E5"/>
    <w:rsid w:val="00E03A18"/>
    <w:rsid w:val="00E04562"/>
    <w:rsid w:val="00E058A3"/>
    <w:rsid w:val="00E074ED"/>
    <w:rsid w:val="00E07692"/>
    <w:rsid w:val="00E124E9"/>
    <w:rsid w:val="00E12520"/>
    <w:rsid w:val="00E12A11"/>
    <w:rsid w:val="00E1461B"/>
    <w:rsid w:val="00E14B67"/>
    <w:rsid w:val="00E15C73"/>
    <w:rsid w:val="00E16634"/>
    <w:rsid w:val="00E16CC0"/>
    <w:rsid w:val="00E20D52"/>
    <w:rsid w:val="00E225FE"/>
    <w:rsid w:val="00E232E4"/>
    <w:rsid w:val="00E24814"/>
    <w:rsid w:val="00E261D5"/>
    <w:rsid w:val="00E268FA"/>
    <w:rsid w:val="00E2779C"/>
    <w:rsid w:val="00E30BDB"/>
    <w:rsid w:val="00E30D66"/>
    <w:rsid w:val="00E310D3"/>
    <w:rsid w:val="00E32170"/>
    <w:rsid w:val="00E32C0A"/>
    <w:rsid w:val="00E33BC7"/>
    <w:rsid w:val="00E341BB"/>
    <w:rsid w:val="00E362A7"/>
    <w:rsid w:val="00E362CE"/>
    <w:rsid w:val="00E402AB"/>
    <w:rsid w:val="00E428DC"/>
    <w:rsid w:val="00E42C3B"/>
    <w:rsid w:val="00E43AAD"/>
    <w:rsid w:val="00E43C9A"/>
    <w:rsid w:val="00E44293"/>
    <w:rsid w:val="00E44B71"/>
    <w:rsid w:val="00E44EA7"/>
    <w:rsid w:val="00E454C2"/>
    <w:rsid w:val="00E45CB2"/>
    <w:rsid w:val="00E469CA"/>
    <w:rsid w:val="00E47E03"/>
    <w:rsid w:val="00E50C78"/>
    <w:rsid w:val="00E50FB6"/>
    <w:rsid w:val="00E511D0"/>
    <w:rsid w:val="00E52903"/>
    <w:rsid w:val="00E537D9"/>
    <w:rsid w:val="00E539EB"/>
    <w:rsid w:val="00E53D6E"/>
    <w:rsid w:val="00E555BC"/>
    <w:rsid w:val="00E56B1A"/>
    <w:rsid w:val="00E571C2"/>
    <w:rsid w:val="00E5787B"/>
    <w:rsid w:val="00E57BEA"/>
    <w:rsid w:val="00E613FB"/>
    <w:rsid w:val="00E6327B"/>
    <w:rsid w:val="00E634E2"/>
    <w:rsid w:val="00E6362A"/>
    <w:rsid w:val="00E6448F"/>
    <w:rsid w:val="00E64A9A"/>
    <w:rsid w:val="00E64CDE"/>
    <w:rsid w:val="00E6673C"/>
    <w:rsid w:val="00E66CF6"/>
    <w:rsid w:val="00E67094"/>
    <w:rsid w:val="00E6769D"/>
    <w:rsid w:val="00E707DC"/>
    <w:rsid w:val="00E70955"/>
    <w:rsid w:val="00E7237A"/>
    <w:rsid w:val="00E7450D"/>
    <w:rsid w:val="00E75AE7"/>
    <w:rsid w:val="00E76062"/>
    <w:rsid w:val="00E778F2"/>
    <w:rsid w:val="00E818FC"/>
    <w:rsid w:val="00E82521"/>
    <w:rsid w:val="00E8257A"/>
    <w:rsid w:val="00E831D7"/>
    <w:rsid w:val="00E8333F"/>
    <w:rsid w:val="00E8503E"/>
    <w:rsid w:val="00E8552E"/>
    <w:rsid w:val="00E8684F"/>
    <w:rsid w:val="00E86BDC"/>
    <w:rsid w:val="00E87089"/>
    <w:rsid w:val="00E90148"/>
    <w:rsid w:val="00E92CB3"/>
    <w:rsid w:val="00E9321B"/>
    <w:rsid w:val="00E9395C"/>
    <w:rsid w:val="00E95495"/>
    <w:rsid w:val="00E95CAE"/>
    <w:rsid w:val="00E962A2"/>
    <w:rsid w:val="00E96DF8"/>
    <w:rsid w:val="00E96E43"/>
    <w:rsid w:val="00EA00F2"/>
    <w:rsid w:val="00EA0643"/>
    <w:rsid w:val="00EA070B"/>
    <w:rsid w:val="00EA081C"/>
    <w:rsid w:val="00EA0B04"/>
    <w:rsid w:val="00EA10BB"/>
    <w:rsid w:val="00EA2441"/>
    <w:rsid w:val="00EA24E7"/>
    <w:rsid w:val="00EA2E1D"/>
    <w:rsid w:val="00EA379B"/>
    <w:rsid w:val="00EA3D6E"/>
    <w:rsid w:val="00EA4105"/>
    <w:rsid w:val="00EA501E"/>
    <w:rsid w:val="00EA7F96"/>
    <w:rsid w:val="00EB10D1"/>
    <w:rsid w:val="00EB15A8"/>
    <w:rsid w:val="00EB1F93"/>
    <w:rsid w:val="00EB2441"/>
    <w:rsid w:val="00EB2658"/>
    <w:rsid w:val="00EB2738"/>
    <w:rsid w:val="00EB379E"/>
    <w:rsid w:val="00EB62A0"/>
    <w:rsid w:val="00EB631C"/>
    <w:rsid w:val="00EB6A1E"/>
    <w:rsid w:val="00EB6E10"/>
    <w:rsid w:val="00EB78AA"/>
    <w:rsid w:val="00EC174C"/>
    <w:rsid w:val="00EC1B81"/>
    <w:rsid w:val="00EC2C01"/>
    <w:rsid w:val="00EC2ED6"/>
    <w:rsid w:val="00EC40A8"/>
    <w:rsid w:val="00EC4EAF"/>
    <w:rsid w:val="00EC6034"/>
    <w:rsid w:val="00EC648D"/>
    <w:rsid w:val="00EC6AC3"/>
    <w:rsid w:val="00ED07FC"/>
    <w:rsid w:val="00ED1734"/>
    <w:rsid w:val="00ED2077"/>
    <w:rsid w:val="00ED23CC"/>
    <w:rsid w:val="00ED281C"/>
    <w:rsid w:val="00ED29BC"/>
    <w:rsid w:val="00ED4855"/>
    <w:rsid w:val="00ED4A34"/>
    <w:rsid w:val="00ED519C"/>
    <w:rsid w:val="00ED5D3E"/>
    <w:rsid w:val="00ED70CA"/>
    <w:rsid w:val="00ED7889"/>
    <w:rsid w:val="00EE0AAB"/>
    <w:rsid w:val="00EE18C4"/>
    <w:rsid w:val="00EE35CC"/>
    <w:rsid w:val="00EE5034"/>
    <w:rsid w:val="00EE5838"/>
    <w:rsid w:val="00EE64D9"/>
    <w:rsid w:val="00EE68C0"/>
    <w:rsid w:val="00EF09DC"/>
    <w:rsid w:val="00EF255D"/>
    <w:rsid w:val="00EF2E44"/>
    <w:rsid w:val="00EF5FA1"/>
    <w:rsid w:val="00EF72CC"/>
    <w:rsid w:val="00EF7A90"/>
    <w:rsid w:val="00F005EF"/>
    <w:rsid w:val="00F0105C"/>
    <w:rsid w:val="00F01AD1"/>
    <w:rsid w:val="00F03951"/>
    <w:rsid w:val="00F05EB4"/>
    <w:rsid w:val="00F0605F"/>
    <w:rsid w:val="00F0764C"/>
    <w:rsid w:val="00F07F53"/>
    <w:rsid w:val="00F101E8"/>
    <w:rsid w:val="00F10859"/>
    <w:rsid w:val="00F12AD8"/>
    <w:rsid w:val="00F14E1A"/>
    <w:rsid w:val="00F15478"/>
    <w:rsid w:val="00F15A80"/>
    <w:rsid w:val="00F16552"/>
    <w:rsid w:val="00F16972"/>
    <w:rsid w:val="00F16BEB"/>
    <w:rsid w:val="00F20162"/>
    <w:rsid w:val="00F234DD"/>
    <w:rsid w:val="00F238F5"/>
    <w:rsid w:val="00F23E28"/>
    <w:rsid w:val="00F24156"/>
    <w:rsid w:val="00F24DF3"/>
    <w:rsid w:val="00F25F03"/>
    <w:rsid w:val="00F26410"/>
    <w:rsid w:val="00F26773"/>
    <w:rsid w:val="00F27125"/>
    <w:rsid w:val="00F276D6"/>
    <w:rsid w:val="00F27814"/>
    <w:rsid w:val="00F27D61"/>
    <w:rsid w:val="00F32248"/>
    <w:rsid w:val="00F3386D"/>
    <w:rsid w:val="00F3584D"/>
    <w:rsid w:val="00F36F39"/>
    <w:rsid w:val="00F36F58"/>
    <w:rsid w:val="00F379B8"/>
    <w:rsid w:val="00F43120"/>
    <w:rsid w:val="00F45353"/>
    <w:rsid w:val="00F46749"/>
    <w:rsid w:val="00F47511"/>
    <w:rsid w:val="00F50824"/>
    <w:rsid w:val="00F51CD7"/>
    <w:rsid w:val="00F52333"/>
    <w:rsid w:val="00F53BB1"/>
    <w:rsid w:val="00F5424D"/>
    <w:rsid w:val="00F570D3"/>
    <w:rsid w:val="00F5754E"/>
    <w:rsid w:val="00F604F4"/>
    <w:rsid w:val="00F60A95"/>
    <w:rsid w:val="00F60BA1"/>
    <w:rsid w:val="00F61012"/>
    <w:rsid w:val="00F64E29"/>
    <w:rsid w:val="00F656F1"/>
    <w:rsid w:val="00F71AB1"/>
    <w:rsid w:val="00F7229D"/>
    <w:rsid w:val="00F724B3"/>
    <w:rsid w:val="00F7313F"/>
    <w:rsid w:val="00F74AE7"/>
    <w:rsid w:val="00F757C0"/>
    <w:rsid w:val="00F75A1F"/>
    <w:rsid w:val="00F77D3F"/>
    <w:rsid w:val="00F824B8"/>
    <w:rsid w:val="00F83EF9"/>
    <w:rsid w:val="00F84919"/>
    <w:rsid w:val="00F85352"/>
    <w:rsid w:val="00F85551"/>
    <w:rsid w:val="00F86155"/>
    <w:rsid w:val="00F868A2"/>
    <w:rsid w:val="00F901AB"/>
    <w:rsid w:val="00F904DB"/>
    <w:rsid w:val="00F905FD"/>
    <w:rsid w:val="00F90B95"/>
    <w:rsid w:val="00F91557"/>
    <w:rsid w:val="00F919EF"/>
    <w:rsid w:val="00F92D97"/>
    <w:rsid w:val="00F92FC9"/>
    <w:rsid w:val="00F94F69"/>
    <w:rsid w:val="00FA0CE8"/>
    <w:rsid w:val="00FA0E31"/>
    <w:rsid w:val="00FA1A0C"/>
    <w:rsid w:val="00FA1E34"/>
    <w:rsid w:val="00FA2475"/>
    <w:rsid w:val="00FA3D5E"/>
    <w:rsid w:val="00FA4728"/>
    <w:rsid w:val="00FA5343"/>
    <w:rsid w:val="00FA789B"/>
    <w:rsid w:val="00FB15FD"/>
    <w:rsid w:val="00FB2902"/>
    <w:rsid w:val="00FB3B0D"/>
    <w:rsid w:val="00FB419D"/>
    <w:rsid w:val="00FB49E1"/>
    <w:rsid w:val="00FB4B60"/>
    <w:rsid w:val="00FB5D5D"/>
    <w:rsid w:val="00FB7966"/>
    <w:rsid w:val="00FC00C9"/>
    <w:rsid w:val="00FC087A"/>
    <w:rsid w:val="00FC0E60"/>
    <w:rsid w:val="00FC1912"/>
    <w:rsid w:val="00FC3DF7"/>
    <w:rsid w:val="00FC51B4"/>
    <w:rsid w:val="00FC5436"/>
    <w:rsid w:val="00FC5B7B"/>
    <w:rsid w:val="00FC5FBA"/>
    <w:rsid w:val="00FC6480"/>
    <w:rsid w:val="00FD00BE"/>
    <w:rsid w:val="00FD07AD"/>
    <w:rsid w:val="00FD16AD"/>
    <w:rsid w:val="00FD28F1"/>
    <w:rsid w:val="00FD298E"/>
    <w:rsid w:val="00FD425C"/>
    <w:rsid w:val="00FD5199"/>
    <w:rsid w:val="00FD5F3D"/>
    <w:rsid w:val="00FD6D28"/>
    <w:rsid w:val="00FD6F04"/>
    <w:rsid w:val="00FD70FD"/>
    <w:rsid w:val="00FD7A5D"/>
    <w:rsid w:val="00FE078B"/>
    <w:rsid w:val="00FE1E1C"/>
    <w:rsid w:val="00FE2489"/>
    <w:rsid w:val="00FE3283"/>
    <w:rsid w:val="00FE3CC9"/>
    <w:rsid w:val="00FE4A6F"/>
    <w:rsid w:val="00FE4E62"/>
    <w:rsid w:val="00FE58BA"/>
    <w:rsid w:val="00FE606B"/>
    <w:rsid w:val="00FE7975"/>
    <w:rsid w:val="00FE7B66"/>
    <w:rsid w:val="00FF03D6"/>
    <w:rsid w:val="00FF0F50"/>
    <w:rsid w:val="00FF3130"/>
    <w:rsid w:val="00FF6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E8FAAF-E660-4417-91B2-A417078B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62A"/>
    <w:pPr>
      <w:spacing w:after="200" w:line="276" w:lineRule="auto"/>
    </w:pPr>
    <w:rPr>
      <w:sz w:val="22"/>
      <w:szCs w:val="22"/>
      <w:lang w:eastAsia="en-US"/>
    </w:rPr>
  </w:style>
  <w:style w:type="paragraph" w:styleId="1">
    <w:name w:val="heading 1"/>
    <w:basedOn w:val="a"/>
    <w:next w:val="a"/>
    <w:link w:val="10"/>
    <w:uiPriority w:val="9"/>
    <w:qFormat/>
    <w:rsid w:val="00324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76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466"/>
    <w:pPr>
      <w:autoSpaceDE w:val="0"/>
      <w:autoSpaceDN w:val="0"/>
      <w:adjustRightInd w:val="0"/>
    </w:pPr>
    <w:rPr>
      <w:rFonts w:ascii="Arial" w:hAnsi="Arial" w:cs="Arial"/>
      <w:lang w:eastAsia="en-US"/>
    </w:rPr>
  </w:style>
  <w:style w:type="paragraph" w:styleId="a3">
    <w:name w:val="List Paragraph"/>
    <w:basedOn w:val="a"/>
    <w:uiPriority w:val="34"/>
    <w:qFormat/>
    <w:rsid w:val="008C59B9"/>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table" w:styleId="a4">
    <w:name w:val="Table Grid"/>
    <w:basedOn w:val="a1"/>
    <w:uiPriority w:val="39"/>
    <w:rsid w:val="001A7B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unhideWhenUsed/>
    <w:rsid w:val="00730CF8"/>
    <w:rPr>
      <w:color w:val="0000FF"/>
      <w:u w:val="single"/>
    </w:rPr>
  </w:style>
  <w:style w:type="paragraph" w:customStyle="1" w:styleId="ConsPlusTitle">
    <w:name w:val="ConsPlusTitle"/>
    <w:rsid w:val="00730CF8"/>
    <w:pPr>
      <w:widowControl w:val="0"/>
      <w:autoSpaceDE w:val="0"/>
      <w:autoSpaceDN w:val="0"/>
    </w:pPr>
    <w:rPr>
      <w:rFonts w:eastAsia="Times New Roman" w:cs="Calibri"/>
      <w:b/>
      <w:sz w:val="22"/>
    </w:rPr>
  </w:style>
  <w:style w:type="paragraph" w:styleId="a6">
    <w:name w:val="Balloon Text"/>
    <w:basedOn w:val="a"/>
    <w:link w:val="a7"/>
    <w:uiPriority w:val="99"/>
    <w:semiHidden/>
    <w:unhideWhenUsed/>
    <w:rsid w:val="00FB3B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3B0D"/>
    <w:rPr>
      <w:rFonts w:ascii="Tahoma" w:hAnsi="Tahoma" w:cs="Tahoma"/>
      <w:sz w:val="16"/>
      <w:szCs w:val="16"/>
      <w:lang w:eastAsia="en-US"/>
    </w:rPr>
  </w:style>
  <w:style w:type="character" w:customStyle="1" w:styleId="20">
    <w:name w:val="Заголовок 2 Знак"/>
    <w:basedOn w:val="a0"/>
    <w:link w:val="2"/>
    <w:uiPriority w:val="9"/>
    <w:rsid w:val="00267630"/>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F15EE"/>
    <w:pPr>
      <w:autoSpaceDE w:val="0"/>
      <w:autoSpaceDN w:val="0"/>
      <w:adjustRightInd w:val="0"/>
    </w:pPr>
    <w:rPr>
      <w:rFonts w:ascii="Times New Roman" w:hAnsi="Times New Roman"/>
      <w:color w:val="000000"/>
      <w:sz w:val="24"/>
      <w:szCs w:val="24"/>
    </w:rPr>
  </w:style>
  <w:style w:type="character" w:styleId="a8">
    <w:name w:val="FollowedHyperlink"/>
    <w:basedOn w:val="a0"/>
    <w:uiPriority w:val="99"/>
    <w:semiHidden/>
    <w:unhideWhenUsed/>
    <w:rsid w:val="00A13E00"/>
    <w:rPr>
      <w:color w:val="800080"/>
      <w:u w:val="single"/>
    </w:rPr>
  </w:style>
  <w:style w:type="paragraph" w:customStyle="1" w:styleId="font5">
    <w:name w:val="font5"/>
    <w:basedOn w:val="a"/>
    <w:rsid w:val="00A13E00"/>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A13E00"/>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63">
    <w:name w:val="xl63"/>
    <w:basedOn w:val="a"/>
    <w:rsid w:val="00A13E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A13E0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5">
    <w:name w:val="xl65"/>
    <w:basedOn w:val="a"/>
    <w:rsid w:val="00A13E0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6">
    <w:name w:val="xl66"/>
    <w:basedOn w:val="a"/>
    <w:rsid w:val="00A13E00"/>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67">
    <w:name w:val="xl67"/>
    <w:basedOn w:val="a"/>
    <w:rsid w:val="00A13E0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68">
    <w:name w:val="xl68"/>
    <w:basedOn w:val="a"/>
    <w:rsid w:val="00A13E00"/>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rsid w:val="00A13E0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A13E0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1">
    <w:name w:val="xl71"/>
    <w:basedOn w:val="a"/>
    <w:rsid w:val="00A13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A13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73">
    <w:name w:val="xl73"/>
    <w:basedOn w:val="a"/>
    <w:rsid w:val="00A13E00"/>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74">
    <w:name w:val="xl74"/>
    <w:basedOn w:val="a"/>
    <w:rsid w:val="00A13E00"/>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5">
    <w:name w:val="xl75"/>
    <w:basedOn w:val="a"/>
    <w:rsid w:val="00A13E00"/>
    <w:pPr>
      <w:pBdr>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6">
    <w:name w:val="xl76"/>
    <w:basedOn w:val="a"/>
    <w:rsid w:val="00A13E00"/>
    <w:pPr>
      <w:pBdr>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77">
    <w:name w:val="xl77"/>
    <w:basedOn w:val="a"/>
    <w:rsid w:val="00A13E00"/>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A13E00"/>
    <w:pPr>
      <w:pBdr>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A13E00"/>
    <w:pPr>
      <w:pBdr>
        <w:bottom w:val="single" w:sz="8"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A13E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1">
    <w:name w:val="xl81"/>
    <w:basedOn w:val="a"/>
    <w:rsid w:val="00A13E0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2">
    <w:name w:val="xl82"/>
    <w:basedOn w:val="a"/>
    <w:rsid w:val="00A13E0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3">
    <w:name w:val="xl83"/>
    <w:basedOn w:val="a"/>
    <w:rsid w:val="00A13E0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84">
    <w:name w:val="xl84"/>
    <w:basedOn w:val="a"/>
    <w:rsid w:val="00A13E0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85">
    <w:name w:val="xl85"/>
    <w:basedOn w:val="a"/>
    <w:rsid w:val="00A13E0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86">
    <w:name w:val="xl86"/>
    <w:basedOn w:val="a"/>
    <w:rsid w:val="00A13E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A13E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A13E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A13E0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90">
    <w:name w:val="xl90"/>
    <w:basedOn w:val="a"/>
    <w:rsid w:val="00A13E00"/>
    <w:pPr>
      <w:pBdr>
        <w:top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91">
    <w:name w:val="xl91"/>
    <w:basedOn w:val="a"/>
    <w:rsid w:val="00A13E0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92">
    <w:name w:val="xl92"/>
    <w:basedOn w:val="a"/>
    <w:rsid w:val="00A13E00"/>
    <w:pPr>
      <w:pBdr>
        <w:left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93">
    <w:name w:val="xl93"/>
    <w:basedOn w:val="a"/>
    <w:rsid w:val="00A13E00"/>
    <w:pP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94">
    <w:name w:val="xl94"/>
    <w:basedOn w:val="a"/>
    <w:rsid w:val="00A13E0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95">
    <w:name w:val="xl95"/>
    <w:basedOn w:val="a"/>
    <w:rsid w:val="00A13E0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96">
    <w:name w:val="xl96"/>
    <w:basedOn w:val="a"/>
    <w:rsid w:val="00A13E0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7">
    <w:name w:val="xl97"/>
    <w:basedOn w:val="a"/>
    <w:rsid w:val="00A13E0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8">
    <w:name w:val="xl98"/>
    <w:basedOn w:val="a"/>
    <w:rsid w:val="00A13E0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9">
    <w:name w:val="xl99"/>
    <w:basedOn w:val="a"/>
    <w:rsid w:val="00A13E00"/>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A13E00"/>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A13E00"/>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A13E00"/>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3">
    <w:name w:val="xl103"/>
    <w:basedOn w:val="a"/>
    <w:rsid w:val="00A13E00"/>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04">
    <w:name w:val="xl104"/>
    <w:basedOn w:val="a"/>
    <w:rsid w:val="00A13E00"/>
    <w:pPr>
      <w:pBdr>
        <w:left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05">
    <w:name w:val="xl105"/>
    <w:basedOn w:val="a"/>
    <w:rsid w:val="00A13E00"/>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06">
    <w:name w:val="xl106"/>
    <w:basedOn w:val="a"/>
    <w:rsid w:val="00A13E00"/>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
    <w:rsid w:val="00A13E00"/>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
    <w:rsid w:val="00A13E00"/>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9">
    <w:name w:val="xl109"/>
    <w:basedOn w:val="a"/>
    <w:rsid w:val="00A13E00"/>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
    <w:rsid w:val="00A13E00"/>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13E00"/>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13E0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13E00"/>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A13E0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A13E0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16">
    <w:name w:val="xl116"/>
    <w:basedOn w:val="a"/>
    <w:rsid w:val="00A13E00"/>
    <w:pPr>
      <w:pBdr>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17">
    <w:name w:val="xl117"/>
    <w:basedOn w:val="a"/>
    <w:rsid w:val="00A13E0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18">
    <w:name w:val="xl118"/>
    <w:basedOn w:val="a"/>
    <w:rsid w:val="00A13E00"/>
    <w:pPr>
      <w:pBdr>
        <w:lef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A13E0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
    <w:rsid w:val="00A13E0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lang w:eastAsia="ru-RU"/>
    </w:rPr>
  </w:style>
  <w:style w:type="paragraph" w:customStyle="1" w:styleId="xl121">
    <w:name w:val="xl121"/>
    <w:basedOn w:val="a"/>
    <w:rsid w:val="00A13E0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lang w:eastAsia="ru-RU"/>
    </w:rPr>
  </w:style>
  <w:style w:type="paragraph" w:customStyle="1" w:styleId="xl122">
    <w:name w:val="xl122"/>
    <w:basedOn w:val="a"/>
    <w:rsid w:val="00A13E0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20"/>
      <w:szCs w:val="20"/>
      <w:lang w:eastAsia="ru-RU"/>
    </w:rPr>
  </w:style>
  <w:style w:type="paragraph" w:customStyle="1" w:styleId="xl123">
    <w:name w:val="xl123"/>
    <w:basedOn w:val="a"/>
    <w:rsid w:val="00A13E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4">
    <w:name w:val="xl124"/>
    <w:basedOn w:val="a"/>
    <w:rsid w:val="00A13E0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5">
    <w:name w:val="xl125"/>
    <w:basedOn w:val="a"/>
    <w:rsid w:val="00A13E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6">
    <w:name w:val="xl126"/>
    <w:basedOn w:val="a"/>
    <w:rsid w:val="00A13E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7">
    <w:name w:val="xl127"/>
    <w:basedOn w:val="a"/>
    <w:rsid w:val="00A13E0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8">
    <w:name w:val="xl128"/>
    <w:basedOn w:val="a"/>
    <w:rsid w:val="00A13E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29">
    <w:name w:val="xl129"/>
    <w:basedOn w:val="a"/>
    <w:rsid w:val="00A13E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0">
    <w:name w:val="xl130"/>
    <w:basedOn w:val="a"/>
    <w:rsid w:val="00A13E0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1">
    <w:name w:val="xl131"/>
    <w:basedOn w:val="a"/>
    <w:rsid w:val="00A13E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A13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3">
    <w:name w:val="xl133"/>
    <w:basedOn w:val="a"/>
    <w:rsid w:val="00A13E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styleId="a9">
    <w:name w:val="No Spacing"/>
    <w:uiPriority w:val="1"/>
    <w:qFormat/>
    <w:rsid w:val="002575D4"/>
    <w:rPr>
      <w:sz w:val="22"/>
      <w:szCs w:val="22"/>
      <w:lang w:eastAsia="en-US"/>
    </w:rPr>
  </w:style>
  <w:style w:type="character" w:customStyle="1" w:styleId="10">
    <w:name w:val="Заголовок 1 Знак"/>
    <w:basedOn w:val="a0"/>
    <w:link w:val="1"/>
    <w:uiPriority w:val="9"/>
    <w:rsid w:val="003243A4"/>
    <w:rPr>
      <w:rFonts w:asciiTheme="majorHAnsi" w:eastAsiaTheme="majorEastAsia" w:hAnsiTheme="majorHAnsi" w:cstheme="majorBidi"/>
      <w:b/>
      <w:bCs/>
      <w:color w:val="365F91" w:themeColor="accent1" w:themeShade="BF"/>
      <w:sz w:val="28"/>
      <w:szCs w:val="28"/>
      <w:lang w:eastAsia="en-US"/>
    </w:rPr>
  </w:style>
  <w:style w:type="character" w:customStyle="1" w:styleId="21">
    <w:name w:val="Основной текст (2)_"/>
    <w:basedOn w:val="a0"/>
    <w:link w:val="22"/>
    <w:rsid w:val="00545A37"/>
    <w:rPr>
      <w:rFonts w:ascii="Times New Roman" w:eastAsia="Times New Roman" w:hAnsi="Times New Roman"/>
      <w:b/>
      <w:bCs/>
      <w:sz w:val="26"/>
      <w:szCs w:val="26"/>
      <w:shd w:val="clear" w:color="auto" w:fill="FFFFFF"/>
    </w:rPr>
  </w:style>
  <w:style w:type="character" w:customStyle="1" w:styleId="212pt">
    <w:name w:val="Основной текст (2) + 12 pt;Не полужирный"/>
    <w:basedOn w:val="21"/>
    <w:rsid w:val="00545A37"/>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3">
    <w:name w:val="Заголовок №2_"/>
    <w:basedOn w:val="a0"/>
    <w:link w:val="24"/>
    <w:rsid w:val="00545A37"/>
    <w:rPr>
      <w:rFonts w:ascii="Times New Roman" w:eastAsia="Times New Roman" w:hAnsi="Times New Roman"/>
      <w:b/>
      <w:bCs/>
      <w:sz w:val="26"/>
      <w:szCs w:val="26"/>
      <w:shd w:val="clear" w:color="auto" w:fill="FFFFFF"/>
    </w:rPr>
  </w:style>
  <w:style w:type="paragraph" w:customStyle="1" w:styleId="22">
    <w:name w:val="Основной текст (2)"/>
    <w:basedOn w:val="a"/>
    <w:link w:val="21"/>
    <w:rsid w:val="00545A37"/>
    <w:pPr>
      <w:widowControl w:val="0"/>
      <w:shd w:val="clear" w:color="auto" w:fill="FFFFFF"/>
      <w:spacing w:before="600" w:after="600" w:line="317" w:lineRule="exact"/>
      <w:jc w:val="center"/>
    </w:pPr>
    <w:rPr>
      <w:rFonts w:ascii="Times New Roman" w:eastAsia="Times New Roman" w:hAnsi="Times New Roman"/>
      <w:b/>
      <w:bCs/>
      <w:sz w:val="26"/>
      <w:szCs w:val="26"/>
      <w:lang w:eastAsia="ru-RU"/>
    </w:rPr>
  </w:style>
  <w:style w:type="paragraph" w:customStyle="1" w:styleId="24">
    <w:name w:val="Заголовок №2"/>
    <w:basedOn w:val="a"/>
    <w:link w:val="23"/>
    <w:rsid w:val="00545A37"/>
    <w:pPr>
      <w:widowControl w:val="0"/>
      <w:shd w:val="clear" w:color="auto" w:fill="FFFFFF"/>
      <w:spacing w:before="300" w:after="0" w:line="317" w:lineRule="exact"/>
      <w:jc w:val="center"/>
      <w:outlineLvl w:val="1"/>
    </w:pPr>
    <w:rPr>
      <w:rFonts w:ascii="Times New Roman" w:eastAsia="Times New Roman" w:hAnsi="Times New Roman"/>
      <w:b/>
      <w:bCs/>
      <w:sz w:val="26"/>
      <w:szCs w:val="26"/>
      <w:lang w:eastAsia="ru-RU"/>
    </w:rPr>
  </w:style>
  <w:style w:type="character" w:customStyle="1" w:styleId="6">
    <w:name w:val="Основной текст (6)_"/>
    <w:basedOn w:val="a0"/>
    <w:link w:val="60"/>
    <w:rsid w:val="003D75CB"/>
    <w:rPr>
      <w:rFonts w:ascii="Times New Roman" w:eastAsia="Times New Roman" w:hAnsi="Times New Roman"/>
      <w:b/>
      <w:bCs/>
      <w:sz w:val="26"/>
      <w:szCs w:val="26"/>
      <w:shd w:val="clear" w:color="auto" w:fill="FFFFFF"/>
    </w:rPr>
  </w:style>
  <w:style w:type="character" w:customStyle="1" w:styleId="63pt">
    <w:name w:val="Основной текст (6) + Интервал 3 pt"/>
    <w:basedOn w:val="6"/>
    <w:rsid w:val="003D75CB"/>
    <w:rPr>
      <w:rFonts w:ascii="Times New Roman" w:eastAsia="Times New Roman" w:hAnsi="Times New Roman"/>
      <w:b/>
      <w:bCs/>
      <w:color w:val="000000"/>
      <w:spacing w:val="60"/>
      <w:w w:val="100"/>
      <w:position w:val="0"/>
      <w:sz w:val="26"/>
      <w:szCs w:val="26"/>
      <w:shd w:val="clear" w:color="auto" w:fill="FFFFFF"/>
      <w:lang w:val="ru-RU" w:eastAsia="ru-RU" w:bidi="ru-RU"/>
    </w:rPr>
  </w:style>
  <w:style w:type="paragraph" w:customStyle="1" w:styleId="60">
    <w:name w:val="Основной текст (6)"/>
    <w:basedOn w:val="a"/>
    <w:link w:val="6"/>
    <w:rsid w:val="003D75CB"/>
    <w:pPr>
      <w:widowControl w:val="0"/>
      <w:shd w:val="clear" w:color="auto" w:fill="FFFFFF"/>
      <w:spacing w:before="300" w:after="0" w:line="317" w:lineRule="exact"/>
      <w:jc w:val="center"/>
    </w:pPr>
    <w:rPr>
      <w:rFonts w:ascii="Times New Roman" w:eastAsia="Times New Roman" w:hAnsi="Times New Roman"/>
      <w:b/>
      <w:bCs/>
      <w:sz w:val="26"/>
      <w:szCs w:val="26"/>
      <w:lang w:eastAsia="ru-RU"/>
    </w:rPr>
  </w:style>
  <w:style w:type="table" w:customStyle="1" w:styleId="11">
    <w:name w:val="Сетка таблицы1"/>
    <w:basedOn w:val="a1"/>
    <w:next w:val="a4"/>
    <w:uiPriority w:val="39"/>
    <w:rsid w:val="00473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unhideWhenUsed/>
    <w:rsid w:val="007C09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0968"/>
    <w:rPr>
      <w:sz w:val="22"/>
      <w:szCs w:val="22"/>
      <w:lang w:eastAsia="en-US"/>
    </w:rPr>
  </w:style>
  <w:style w:type="paragraph" w:styleId="ac">
    <w:name w:val="header"/>
    <w:basedOn w:val="a"/>
    <w:link w:val="ad"/>
    <w:uiPriority w:val="99"/>
    <w:unhideWhenUsed/>
    <w:rsid w:val="00C540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540F1"/>
    <w:rPr>
      <w:sz w:val="22"/>
      <w:szCs w:val="22"/>
      <w:lang w:eastAsia="en-US"/>
    </w:rPr>
  </w:style>
  <w:style w:type="paragraph" w:styleId="ae">
    <w:name w:val="Normal (Web)"/>
    <w:basedOn w:val="a"/>
    <w:uiPriority w:val="99"/>
    <w:semiHidden/>
    <w:unhideWhenUsed/>
    <w:rsid w:val="008F4B9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37">
      <w:bodyDiv w:val="1"/>
      <w:marLeft w:val="0"/>
      <w:marRight w:val="0"/>
      <w:marTop w:val="0"/>
      <w:marBottom w:val="0"/>
      <w:divBdr>
        <w:top w:val="none" w:sz="0" w:space="0" w:color="auto"/>
        <w:left w:val="none" w:sz="0" w:space="0" w:color="auto"/>
        <w:bottom w:val="none" w:sz="0" w:space="0" w:color="auto"/>
        <w:right w:val="none" w:sz="0" w:space="0" w:color="auto"/>
      </w:divBdr>
    </w:div>
    <w:div w:id="62458055">
      <w:bodyDiv w:val="1"/>
      <w:marLeft w:val="0"/>
      <w:marRight w:val="0"/>
      <w:marTop w:val="0"/>
      <w:marBottom w:val="0"/>
      <w:divBdr>
        <w:top w:val="none" w:sz="0" w:space="0" w:color="auto"/>
        <w:left w:val="none" w:sz="0" w:space="0" w:color="auto"/>
        <w:bottom w:val="none" w:sz="0" w:space="0" w:color="auto"/>
        <w:right w:val="none" w:sz="0" w:space="0" w:color="auto"/>
      </w:divBdr>
    </w:div>
    <w:div w:id="86771308">
      <w:bodyDiv w:val="1"/>
      <w:marLeft w:val="0"/>
      <w:marRight w:val="0"/>
      <w:marTop w:val="0"/>
      <w:marBottom w:val="0"/>
      <w:divBdr>
        <w:top w:val="none" w:sz="0" w:space="0" w:color="auto"/>
        <w:left w:val="none" w:sz="0" w:space="0" w:color="auto"/>
        <w:bottom w:val="none" w:sz="0" w:space="0" w:color="auto"/>
        <w:right w:val="none" w:sz="0" w:space="0" w:color="auto"/>
      </w:divBdr>
    </w:div>
    <w:div w:id="362753649">
      <w:bodyDiv w:val="1"/>
      <w:marLeft w:val="0"/>
      <w:marRight w:val="0"/>
      <w:marTop w:val="0"/>
      <w:marBottom w:val="0"/>
      <w:divBdr>
        <w:top w:val="none" w:sz="0" w:space="0" w:color="auto"/>
        <w:left w:val="none" w:sz="0" w:space="0" w:color="auto"/>
        <w:bottom w:val="none" w:sz="0" w:space="0" w:color="auto"/>
        <w:right w:val="none" w:sz="0" w:space="0" w:color="auto"/>
      </w:divBdr>
    </w:div>
    <w:div w:id="400367696">
      <w:bodyDiv w:val="1"/>
      <w:marLeft w:val="0"/>
      <w:marRight w:val="0"/>
      <w:marTop w:val="0"/>
      <w:marBottom w:val="0"/>
      <w:divBdr>
        <w:top w:val="none" w:sz="0" w:space="0" w:color="auto"/>
        <w:left w:val="none" w:sz="0" w:space="0" w:color="auto"/>
        <w:bottom w:val="none" w:sz="0" w:space="0" w:color="auto"/>
        <w:right w:val="none" w:sz="0" w:space="0" w:color="auto"/>
      </w:divBdr>
      <w:divsChild>
        <w:div w:id="755175472">
          <w:marLeft w:val="0"/>
          <w:marRight w:val="0"/>
          <w:marTop w:val="0"/>
          <w:marBottom w:val="0"/>
          <w:divBdr>
            <w:top w:val="none" w:sz="0" w:space="0" w:color="auto"/>
            <w:left w:val="none" w:sz="0" w:space="0" w:color="auto"/>
            <w:bottom w:val="none" w:sz="0" w:space="0" w:color="auto"/>
            <w:right w:val="none" w:sz="0" w:space="0" w:color="auto"/>
          </w:divBdr>
        </w:div>
      </w:divsChild>
    </w:div>
    <w:div w:id="456067134">
      <w:bodyDiv w:val="1"/>
      <w:marLeft w:val="0"/>
      <w:marRight w:val="0"/>
      <w:marTop w:val="0"/>
      <w:marBottom w:val="0"/>
      <w:divBdr>
        <w:top w:val="none" w:sz="0" w:space="0" w:color="auto"/>
        <w:left w:val="none" w:sz="0" w:space="0" w:color="auto"/>
        <w:bottom w:val="none" w:sz="0" w:space="0" w:color="auto"/>
        <w:right w:val="none" w:sz="0" w:space="0" w:color="auto"/>
      </w:divBdr>
    </w:div>
    <w:div w:id="553076961">
      <w:bodyDiv w:val="1"/>
      <w:marLeft w:val="0"/>
      <w:marRight w:val="0"/>
      <w:marTop w:val="0"/>
      <w:marBottom w:val="0"/>
      <w:divBdr>
        <w:top w:val="none" w:sz="0" w:space="0" w:color="auto"/>
        <w:left w:val="none" w:sz="0" w:space="0" w:color="auto"/>
        <w:bottom w:val="none" w:sz="0" w:space="0" w:color="auto"/>
        <w:right w:val="none" w:sz="0" w:space="0" w:color="auto"/>
      </w:divBdr>
    </w:div>
    <w:div w:id="1173034400">
      <w:bodyDiv w:val="1"/>
      <w:marLeft w:val="0"/>
      <w:marRight w:val="0"/>
      <w:marTop w:val="0"/>
      <w:marBottom w:val="0"/>
      <w:divBdr>
        <w:top w:val="none" w:sz="0" w:space="0" w:color="auto"/>
        <w:left w:val="none" w:sz="0" w:space="0" w:color="auto"/>
        <w:bottom w:val="none" w:sz="0" w:space="0" w:color="auto"/>
        <w:right w:val="none" w:sz="0" w:space="0" w:color="auto"/>
      </w:divBdr>
      <w:divsChild>
        <w:div w:id="486164780">
          <w:marLeft w:val="0"/>
          <w:marRight w:val="0"/>
          <w:marTop w:val="0"/>
          <w:marBottom w:val="0"/>
          <w:divBdr>
            <w:top w:val="none" w:sz="0" w:space="0" w:color="auto"/>
            <w:left w:val="none" w:sz="0" w:space="0" w:color="auto"/>
            <w:bottom w:val="none" w:sz="0" w:space="0" w:color="auto"/>
            <w:right w:val="none" w:sz="0" w:space="0" w:color="auto"/>
          </w:divBdr>
        </w:div>
      </w:divsChild>
    </w:div>
    <w:div w:id="1236551478">
      <w:bodyDiv w:val="1"/>
      <w:marLeft w:val="0"/>
      <w:marRight w:val="0"/>
      <w:marTop w:val="0"/>
      <w:marBottom w:val="0"/>
      <w:divBdr>
        <w:top w:val="none" w:sz="0" w:space="0" w:color="auto"/>
        <w:left w:val="none" w:sz="0" w:space="0" w:color="auto"/>
        <w:bottom w:val="none" w:sz="0" w:space="0" w:color="auto"/>
        <w:right w:val="none" w:sz="0" w:space="0" w:color="auto"/>
      </w:divBdr>
    </w:div>
    <w:div w:id="1501771447">
      <w:bodyDiv w:val="1"/>
      <w:marLeft w:val="0"/>
      <w:marRight w:val="0"/>
      <w:marTop w:val="0"/>
      <w:marBottom w:val="0"/>
      <w:divBdr>
        <w:top w:val="none" w:sz="0" w:space="0" w:color="auto"/>
        <w:left w:val="none" w:sz="0" w:space="0" w:color="auto"/>
        <w:bottom w:val="none" w:sz="0" w:space="0" w:color="auto"/>
        <w:right w:val="none" w:sz="0" w:space="0" w:color="auto"/>
      </w:divBdr>
    </w:div>
    <w:div w:id="1720545680">
      <w:bodyDiv w:val="1"/>
      <w:marLeft w:val="0"/>
      <w:marRight w:val="0"/>
      <w:marTop w:val="0"/>
      <w:marBottom w:val="0"/>
      <w:divBdr>
        <w:top w:val="none" w:sz="0" w:space="0" w:color="auto"/>
        <w:left w:val="none" w:sz="0" w:space="0" w:color="auto"/>
        <w:bottom w:val="none" w:sz="0" w:space="0" w:color="auto"/>
        <w:right w:val="none" w:sz="0" w:space="0" w:color="auto"/>
      </w:divBdr>
    </w:div>
    <w:div w:id="1823965158">
      <w:bodyDiv w:val="1"/>
      <w:marLeft w:val="0"/>
      <w:marRight w:val="0"/>
      <w:marTop w:val="0"/>
      <w:marBottom w:val="0"/>
      <w:divBdr>
        <w:top w:val="none" w:sz="0" w:space="0" w:color="auto"/>
        <w:left w:val="none" w:sz="0" w:space="0" w:color="auto"/>
        <w:bottom w:val="none" w:sz="0" w:space="0" w:color="auto"/>
        <w:right w:val="none" w:sz="0" w:space="0" w:color="auto"/>
      </w:divBdr>
    </w:div>
    <w:div w:id="21259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95587-610D-426A-92BC-2ADD69A3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11405</Words>
  <Characters>65013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76266</CharactersWithSpaces>
  <SharedDoc>false</SharedDoc>
  <HLinks>
    <vt:vector size="150" baseType="variant">
      <vt:variant>
        <vt:i4>8126517</vt:i4>
      </vt:variant>
      <vt:variant>
        <vt:i4>72</vt:i4>
      </vt:variant>
      <vt:variant>
        <vt:i4>0</vt:i4>
      </vt:variant>
      <vt:variant>
        <vt:i4>5</vt:i4>
      </vt:variant>
      <vt:variant>
        <vt:lpwstr>consultantplus://offline/ref=C5A9B8FA960D9A0925D947EB0CEBAEFBE60523D1A54C63DF5262A6CDAC8D30ACB591E1C306F6uFW0L</vt:lpwstr>
      </vt:variant>
      <vt:variant>
        <vt:lpwstr/>
      </vt:variant>
      <vt:variant>
        <vt:i4>1835090</vt:i4>
      </vt:variant>
      <vt:variant>
        <vt:i4>69</vt:i4>
      </vt:variant>
      <vt:variant>
        <vt:i4>0</vt:i4>
      </vt:variant>
      <vt:variant>
        <vt:i4>5</vt:i4>
      </vt:variant>
      <vt:variant>
        <vt:lpwstr>consultantplus://offline/ref=C5A9B8FA960D9A0925D947EB0CEBAEFBE60523D1A54C63DF5262A6CDAC8D30ACB591E1C306F6F0F7351BB8u8WAL</vt:lpwstr>
      </vt:variant>
      <vt:variant>
        <vt:lpwstr/>
      </vt:variant>
      <vt:variant>
        <vt:i4>1835099</vt:i4>
      </vt:variant>
      <vt:variant>
        <vt:i4>66</vt:i4>
      </vt:variant>
      <vt:variant>
        <vt:i4>0</vt:i4>
      </vt:variant>
      <vt:variant>
        <vt:i4>5</vt:i4>
      </vt:variant>
      <vt:variant>
        <vt:lpwstr>consultantplus://offline/ref=C5A9B8FA960D9A0925D947EB0CEBAEFBE60523D1A54C63DF5262A6CDAC8D30ACB591E1C306F6F0F73518B9u8W3L</vt:lpwstr>
      </vt:variant>
      <vt:variant>
        <vt:lpwstr/>
      </vt:variant>
      <vt:variant>
        <vt:i4>1835009</vt:i4>
      </vt:variant>
      <vt:variant>
        <vt:i4>63</vt:i4>
      </vt:variant>
      <vt:variant>
        <vt:i4>0</vt:i4>
      </vt:variant>
      <vt:variant>
        <vt:i4>5</vt:i4>
      </vt:variant>
      <vt:variant>
        <vt:lpwstr>consultantplus://offline/ref=C5A9B8FA960D9A0925D947EB0CEBAEFBE60523D1A54C63DF5262A6CDAC8D30ACB591E1C306F6F0F73519B0u8WAL</vt:lpwstr>
      </vt:variant>
      <vt:variant>
        <vt:lpwstr/>
      </vt:variant>
      <vt:variant>
        <vt:i4>1835096</vt:i4>
      </vt:variant>
      <vt:variant>
        <vt:i4>60</vt:i4>
      </vt:variant>
      <vt:variant>
        <vt:i4>0</vt:i4>
      </vt:variant>
      <vt:variant>
        <vt:i4>5</vt:i4>
      </vt:variant>
      <vt:variant>
        <vt:lpwstr>consultantplus://offline/ref=C5A9B8FA960D9A0925D947EB0CEBAEFBE60523D1A54C63DF5262A6CDAC8D30ACB591E1C306F6F0F73510B4u8W5L</vt:lpwstr>
      </vt:variant>
      <vt:variant>
        <vt:lpwstr/>
      </vt:variant>
      <vt:variant>
        <vt:i4>1835096</vt:i4>
      </vt:variant>
      <vt:variant>
        <vt:i4>57</vt:i4>
      </vt:variant>
      <vt:variant>
        <vt:i4>0</vt:i4>
      </vt:variant>
      <vt:variant>
        <vt:i4>5</vt:i4>
      </vt:variant>
      <vt:variant>
        <vt:lpwstr>consultantplus://offline/ref=C5A9B8FA960D9A0925D947EB0CEBAEFBE60523D1A54C63DF5262A6CDAC8D30ACB591E1C306F6F0F73510B4u8W5L</vt:lpwstr>
      </vt:variant>
      <vt:variant>
        <vt:lpwstr/>
      </vt:variant>
      <vt:variant>
        <vt:i4>8192102</vt:i4>
      </vt:variant>
      <vt:variant>
        <vt:i4>54</vt:i4>
      </vt:variant>
      <vt:variant>
        <vt:i4>0</vt:i4>
      </vt:variant>
      <vt:variant>
        <vt:i4>5</vt:i4>
      </vt:variant>
      <vt:variant>
        <vt:lpwstr>consultantplus://offline/ref=6E9C014C5ABD6D975628B4DAF0F01069979CC772EC7B95C7C510B7DF361FFC90485CF107988Ft4WEL</vt:lpwstr>
      </vt:variant>
      <vt:variant>
        <vt:lpwstr/>
      </vt:variant>
      <vt:variant>
        <vt:i4>1572953</vt:i4>
      </vt:variant>
      <vt:variant>
        <vt:i4>51</vt:i4>
      </vt:variant>
      <vt:variant>
        <vt:i4>0</vt:i4>
      </vt:variant>
      <vt:variant>
        <vt:i4>5</vt:i4>
      </vt:variant>
      <vt:variant>
        <vt:lpwstr>consultantplus://offline/ref=6E9C014C5ABD6D975628B4DAF0F01069979CC772EC7B95C7C510B7DF361FFC90485CF107988F4EB8B07BF1t1WAL</vt:lpwstr>
      </vt:variant>
      <vt:variant>
        <vt:lpwstr/>
      </vt:variant>
      <vt:variant>
        <vt:i4>5636113</vt:i4>
      </vt:variant>
      <vt:variant>
        <vt:i4>48</vt:i4>
      </vt:variant>
      <vt:variant>
        <vt:i4>0</vt:i4>
      </vt:variant>
      <vt:variant>
        <vt:i4>5</vt:i4>
      </vt:variant>
      <vt:variant>
        <vt:lpwstr>garantf1://5532903.0/</vt:lpwstr>
      </vt:variant>
      <vt:variant>
        <vt:lpwstr/>
      </vt:variant>
      <vt:variant>
        <vt:i4>5636113</vt:i4>
      </vt:variant>
      <vt:variant>
        <vt:i4>45</vt:i4>
      </vt:variant>
      <vt:variant>
        <vt:i4>0</vt:i4>
      </vt:variant>
      <vt:variant>
        <vt:i4>5</vt:i4>
      </vt:variant>
      <vt:variant>
        <vt:lpwstr>garantf1://5532903.0/</vt:lpwstr>
      </vt:variant>
      <vt:variant>
        <vt:lpwstr/>
      </vt:variant>
      <vt:variant>
        <vt:i4>67576115</vt:i4>
      </vt:variant>
      <vt:variant>
        <vt:i4>42</vt:i4>
      </vt:variant>
      <vt:variant>
        <vt:i4>0</vt:i4>
      </vt:variant>
      <vt:variant>
        <vt:i4>5</vt:i4>
      </vt:variant>
      <vt:variant>
        <vt:lpwstr>D:\Общая папка\НОВОСТИ НПА\О внесении изменений в некоторые НПА\Порядок госпрограмм от 05.06.2014 № 259.docx</vt:lpwstr>
      </vt:variant>
      <vt:variant>
        <vt:lpwstr>P819</vt:lpwstr>
      </vt:variant>
      <vt:variant>
        <vt:i4>67510579</vt:i4>
      </vt:variant>
      <vt:variant>
        <vt:i4>39</vt:i4>
      </vt:variant>
      <vt:variant>
        <vt:i4>0</vt:i4>
      </vt:variant>
      <vt:variant>
        <vt:i4>5</vt:i4>
      </vt:variant>
      <vt:variant>
        <vt:lpwstr>D:\Общая папка\НОВОСТИ НПА\О внесении изменений в некоторые НПА\Порядок госпрограмм от 05.06.2014 № 259.docx</vt:lpwstr>
      </vt:variant>
      <vt:variant>
        <vt:lpwstr>P818</vt:lpwstr>
      </vt:variant>
      <vt:variant>
        <vt:i4>1572944</vt:i4>
      </vt:variant>
      <vt:variant>
        <vt:i4>36</vt:i4>
      </vt:variant>
      <vt:variant>
        <vt:i4>0</vt:i4>
      </vt:variant>
      <vt:variant>
        <vt:i4>5</vt:i4>
      </vt:variant>
      <vt:variant>
        <vt:lpwstr>consultantplus://offline/ref=6E9C014C5ABD6D975628B4DAF0F01069979CC772EC7B95C7C510B7DF361FFC90485CF107988F4EB8B078F0t1W3L</vt:lpwstr>
      </vt:variant>
      <vt:variant>
        <vt:lpwstr/>
      </vt:variant>
      <vt:variant>
        <vt:i4>1572874</vt:i4>
      </vt:variant>
      <vt:variant>
        <vt:i4>33</vt:i4>
      </vt:variant>
      <vt:variant>
        <vt:i4>0</vt:i4>
      </vt:variant>
      <vt:variant>
        <vt:i4>5</vt:i4>
      </vt:variant>
      <vt:variant>
        <vt:lpwstr>consultantplus://offline/ref=6E9C014C5ABD6D975628B4DAF0F01069979CC772EC7B95C7C510B7DF361FFC90485CF107988F4EB8B070FDt1W5L</vt:lpwstr>
      </vt:variant>
      <vt:variant>
        <vt:lpwstr/>
      </vt:variant>
      <vt:variant>
        <vt:i4>8192102</vt:i4>
      </vt:variant>
      <vt:variant>
        <vt:i4>30</vt:i4>
      </vt:variant>
      <vt:variant>
        <vt:i4>0</vt:i4>
      </vt:variant>
      <vt:variant>
        <vt:i4>5</vt:i4>
      </vt:variant>
      <vt:variant>
        <vt:lpwstr>consultantplus://offline/ref=6E9C014C5ABD6D975628B4DAF0F01069979CC772EC7B95C7C510B7DF361FFC90485CF107988Ft4WEL</vt:lpwstr>
      </vt:variant>
      <vt:variant>
        <vt:lpwstr/>
      </vt:variant>
      <vt:variant>
        <vt:i4>1572953</vt:i4>
      </vt:variant>
      <vt:variant>
        <vt:i4>27</vt:i4>
      </vt:variant>
      <vt:variant>
        <vt:i4>0</vt:i4>
      </vt:variant>
      <vt:variant>
        <vt:i4>5</vt:i4>
      </vt:variant>
      <vt:variant>
        <vt:lpwstr>consultantplus://offline/ref=6E9C014C5ABD6D975628B4DAF0F01069979CC772EC7B95C7C510B7DF361FFC90485CF107988F4EB8B07BF1t1WAL</vt:lpwstr>
      </vt:variant>
      <vt:variant>
        <vt:lpwstr/>
      </vt:variant>
      <vt:variant>
        <vt:i4>1572944</vt:i4>
      </vt:variant>
      <vt:variant>
        <vt:i4>24</vt:i4>
      </vt:variant>
      <vt:variant>
        <vt:i4>0</vt:i4>
      </vt:variant>
      <vt:variant>
        <vt:i4>5</vt:i4>
      </vt:variant>
      <vt:variant>
        <vt:lpwstr>consultantplus://offline/ref=6E9C014C5ABD6D975628B4DAF0F01069979CC772EC7B95C7C510B7DF361FFC90485CF107988F4EB8B078F0t1W3L</vt:lpwstr>
      </vt:variant>
      <vt:variant>
        <vt:lpwstr/>
      </vt:variant>
      <vt:variant>
        <vt:i4>1572874</vt:i4>
      </vt:variant>
      <vt:variant>
        <vt:i4>21</vt:i4>
      </vt:variant>
      <vt:variant>
        <vt:i4>0</vt:i4>
      </vt:variant>
      <vt:variant>
        <vt:i4>5</vt:i4>
      </vt:variant>
      <vt:variant>
        <vt:lpwstr>consultantplus://offline/ref=6E9C014C5ABD6D975628B4DAF0F01069979CC772EC7B95C7C510B7DF361FFC90485CF107988F4EB8B079F9t1WAL</vt:lpwstr>
      </vt:variant>
      <vt:variant>
        <vt:lpwstr/>
      </vt:variant>
      <vt:variant>
        <vt:i4>1572874</vt:i4>
      </vt:variant>
      <vt:variant>
        <vt:i4>18</vt:i4>
      </vt:variant>
      <vt:variant>
        <vt:i4>0</vt:i4>
      </vt:variant>
      <vt:variant>
        <vt:i4>5</vt:i4>
      </vt:variant>
      <vt:variant>
        <vt:lpwstr>consultantplus://offline/ref=6E9C014C5ABD6D975628B4DAF0F01069979CC772EC7B95C7C510B7DF361FFC90485CF107988F4EB8B070FDt1W5L</vt:lpwstr>
      </vt:variant>
      <vt:variant>
        <vt:lpwstr/>
      </vt:variant>
      <vt:variant>
        <vt:i4>8192102</vt:i4>
      </vt:variant>
      <vt:variant>
        <vt:i4>15</vt:i4>
      </vt:variant>
      <vt:variant>
        <vt:i4>0</vt:i4>
      </vt:variant>
      <vt:variant>
        <vt:i4>5</vt:i4>
      </vt:variant>
      <vt:variant>
        <vt:lpwstr>consultantplus://offline/ref=6E9C014C5ABD6D975628B4DAF0F01069979CC772EC7B95C7C510B7DF361FFC90485CF107988Ft4WEL</vt:lpwstr>
      </vt:variant>
      <vt:variant>
        <vt:lpwstr/>
      </vt:variant>
      <vt:variant>
        <vt:i4>1572953</vt:i4>
      </vt:variant>
      <vt:variant>
        <vt:i4>12</vt:i4>
      </vt:variant>
      <vt:variant>
        <vt:i4>0</vt:i4>
      </vt:variant>
      <vt:variant>
        <vt:i4>5</vt:i4>
      </vt:variant>
      <vt:variant>
        <vt:lpwstr>consultantplus://offline/ref=6E9C014C5ABD6D975628B4DAF0F01069979CC772EC7B95C7C510B7DF361FFC90485CF107988F4EB8B07BF1t1WAL</vt:lpwstr>
      </vt:variant>
      <vt:variant>
        <vt:lpwstr/>
      </vt:variant>
      <vt:variant>
        <vt:i4>1572944</vt:i4>
      </vt:variant>
      <vt:variant>
        <vt:i4>9</vt:i4>
      </vt:variant>
      <vt:variant>
        <vt:i4>0</vt:i4>
      </vt:variant>
      <vt:variant>
        <vt:i4>5</vt:i4>
      </vt:variant>
      <vt:variant>
        <vt:lpwstr>consultantplus://offline/ref=6E9C014C5ABD6D975628B4DAF0F01069979CC772EC7B95C7C510B7DF361FFC90485CF107988F4EB8B078F0t1W3L</vt:lpwstr>
      </vt:variant>
      <vt:variant>
        <vt:lpwstr/>
      </vt:variant>
      <vt:variant>
        <vt:i4>8192102</vt:i4>
      </vt:variant>
      <vt:variant>
        <vt:i4>6</vt:i4>
      </vt:variant>
      <vt:variant>
        <vt:i4>0</vt:i4>
      </vt:variant>
      <vt:variant>
        <vt:i4>5</vt:i4>
      </vt:variant>
      <vt:variant>
        <vt:lpwstr>consultantplus://offline/ref=6E9C014C5ABD6D975628B4DAF0F01069979CC772EC7B95C7C510B7DF361FFC90485CF107988Ft4WEL</vt:lpwstr>
      </vt:variant>
      <vt:variant>
        <vt:lpwstr/>
      </vt:variant>
      <vt:variant>
        <vt:i4>1572953</vt:i4>
      </vt:variant>
      <vt:variant>
        <vt:i4>3</vt:i4>
      </vt:variant>
      <vt:variant>
        <vt:i4>0</vt:i4>
      </vt:variant>
      <vt:variant>
        <vt:i4>5</vt:i4>
      </vt:variant>
      <vt:variant>
        <vt:lpwstr>consultantplus://offline/ref=6E9C014C5ABD6D975628B4DAF0F01069979CC772EC7B95C7C510B7DF361FFC90485CF107988F4EB8B07BF1t1WAL</vt:lpwstr>
      </vt:variant>
      <vt:variant>
        <vt:lpwstr/>
      </vt:variant>
      <vt:variant>
        <vt:i4>1572944</vt:i4>
      </vt:variant>
      <vt:variant>
        <vt:i4>0</vt:i4>
      </vt:variant>
      <vt:variant>
        <vt:i4>0</vt:i4>
      </vt:variant>
      <vt:variant>
        <vt:i4>5</vt:i4>
      </vt:variant>
      <vt:variant>
        <vt:lpwstr>consultantplus://offline/ref=6E9C014C5ABD6D975628B4DAF0F01069979CC772EC7B95C7C510B7DF361FFC90485CF107988F4EB8B078F0t1W3L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220-5</dc:creator>
  <cp:lastModifiedBy>Тас-оол Оксана Всеволодовна</cp:lastModifiedBy>
  <cp:revision>5</cp:revision>
  <cp:lastPrinted>2021-06-24T08:34:00Z</cp:lastPrinted>
  <dcterms:created xsi:type="dcterms:W3CDTF">2021-06-24T08:32:00Z</dcterms:created>
  <dcterms:modified xsi:type="dcterms:W3CDTF">2021-06-24T08:35:00Z</dcterms:modified>
</cp:coreProperties>
</file>