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EA" w:rsidRDefault="002677EA" w:rsidP="002677EA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2677EA" w:rsidRDefault="002677EA" w:rsidP="002677EA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2677EA" w:rsidRDefault="002677EA" w:rsidP="002677EA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677EA" w:rsidRPr="0025472A" w:rsidRDefault="002677EA" w:rsidP="002677EA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677EA" w:rsidRPr="004C14FF" w:rsidRDefault="002677EA" w:rsidP="002677EA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0393B" w:rsidRDefault="00D0393B" w:rsidP="00D03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93B" w:rsidRDefault="00D0393B" w:rsidP="00D03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93B" w:rsidRDefault="001A7C85" w:rsidP="001A7C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мая 2023 г. № 285</w:t>
      </w:r>
    </w:p>
    <w:p w:rsidR="001A7C85" w:rsidRPr="00D0393B" w:rsidRDefault="001A7C85" w:rsidP="001A7C8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90A6A" w:rsidRPr="00D0393B" w:rsidRDefault="00F90A6A" w:rsidP="00D03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93B" w:rsidRDefault="00F90A6A" w:rsidP="00D03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0393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D0393B" w:rsidRDefault="00F90A6A" w:rsidP="00D03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93B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9141BE" w:rsidRPr="00D0393B" w:rsidRDefault="00F90A6A" w:rsidP="00D03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93B">
        <w:rPr>
          <w:rFonts w:ascii="Times New Roman" w:hAnsi="Times New Roman"/>
          <w:b/>
          <w:sz w:val="28"/>
          <w:szCs w:val="28"/>
        </w:rPr>
        <w:t xml:space="preserve">от 25 июля 2022 г. </w:t>
      </w:r>
      <w:r w:rsidR="001E4676" w:rsidRPr="00D0393B">
        <w:rPr>
          <w:rFonts w:ascii="Times New Roman" w:hAnsi="Times New Roman"/>
          <w:b/>
          <w:sz w:val="28"/>
          <w:szCs w:val="28"/>
        </w:rPr>
        <w:t>№</w:t>
      </w:r>
      <w:r w:rsidRPr="00D0393B">
        <w:rPr>
          <w:rFonts w:ascii="Times New Roman" w:hAnsi="Times New Roman"/>
          <w:b/>
          <w:sz w:val="28"/>
          <w:szCs w:val="28"/>
        </w:rPr>
        <w:t xml:space="preserve"> 468</w:t>
      </w:r>
    </w:p>
    <w:bookmarkEnd w:id="0"/>
    <w:p w:rsidR="00245F3A" w:rsidRDefault="00245F3A" w:rsidP="00D03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93B" w:rsidRPr="00D0393B" w:rsidRDefault="00D0393B" w:rsidP="00D039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AA3" w:rsidRDefault="00245F3A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</w:t>
      </w:r>
      <w:r w:rsidR="00D0393B">
        <w:rPr>
          <w:rFonts w:ascii="Times New Roman" w:hAnsi="Times New Roman"/>
          <w:sz w:val="28"/>
          <w:szCs w:val="28"/>
        </w:rPr>
        <w:t xml:space="preserve">              </w:t>
      </w:r>
      <w:r w:rsidR="009526C8">
        <w:rPr>
          <w:rFonts w:ascii="Times New Roman" w:hAnsi="Times New Roman"/>
          <w:sz w:val="28"/>
          <w:szCs w:val="28"/>
        </w:rPr>
        <w:t xml:space="preserve">от </w:t>
      </w:r>
      <w:r w:rsidRPr="00D0393B">
        <w:rPr>
          <w:rFonts w:ascii="Times New Roman" w:hAnsi="Times New Roman"/>
          <w:sz w:val="28"/>
          <w:szCs w:val="28"/>
        </w:rPr>
        <w:t>31 декабря 2003</w:t>
      </w:r>
      <w:r w:rsidR="00D0393B">
        <w:rPr>
          <w:rFonts w:ascii="Times New Roman" w:hAnsi="Times New Roman"/>
          <w:sz w:val="28"/>
          <w:szCs w:val="28"/>
        </w:rPr>
        <w:t xml:space="preserve"> </w:t>
      </w:r>
      <w:r w:rsidRPr="00D0393B">
        <w:rPr>
          <w:rFonts w:ascii="Times New Roman" w:hAnsi="Times New Roman"/>
          <w:sz w:val="28"/>
          <w:szCs w:val="28"/>
        </w:rPr>
        <w:t xml:space="preserve">г. </w:t>
      </w:r>
      <w:r w:rsidR="00040CBE" w:rsidRPr="00D0393B">
        <w:rPr>
          <w:rFonts w:ascii="Times New Roman" w:hAnsi="Times New Roman"/>
          <w:sz w:val="28"/>
          <w:szCs w:val="28"/>
        </w:rPr>
        <w:t>№ 95 ВХ-I «О Правительстве Республики Тыва» Правительство Республики Тыва ПОСТАНОВЛЯЕТ:</w:t>
      </w:r>
    </w:p>
    <w:p w:rsidR="00D0393B" w:rsidRPr="00D0393B" w:rsidRDefault="00D0393B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AA3" w:rsidRPr="00D0393B" w:rsidRDefault="009141BE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1. Внести в постановление Правительства Республики Тыва от 25 июля 2022 г. </w:t>
      </w:r>
      <w:r w:rsidR="005314FE" w:rsidRPr="00D0393B">
        <w:rPr>
          <w:rFonts w:ascii="Times New Roman" w:hAnsi="Times New Roman"/>
          <w:sz w:val="28"/>
          <w:szCs w:val="28"/>
        </w:rPr>
        <w:t>№</w:t>
      </w:r>
      <w:r w:rsidRPr="00D0393B">
        <w:rPr>
          <w:rFonts w:ascii="Times New Roman" w:hAnsi="Times New Roman"/>
          <w:sz w:val="28"/>
          <w:szCs w:val="28"/>
        </w:rPr>
        <w:t xml:space="preserve"> 468 </w:t>
      </w:r>
      <w:r w:rsidR="005314FE" w:rsidRPr="00D0393B">
        <w:rPr>
          <w:rFonts w:ascii="Times New Roman" w:hAnsi="Times New Roman"/>
          <w:sz w:val="28"/>
          <w:szCs w:val="28"/>
        </w:rPr>
        <w:t>«</w:t>
      </w:r>
      <w:r w:rsidRPr="00D0393B">
        <w:rPr>
          <w:rFonts w:ascii="Times New Roman" w:hAnsi="Times New Roman"/>
          <w:sz w:val="28"/>
          <w:szCs w:val="28"/>
        </w:rPr>
        <w:t xml:space="preserve">О республиканском конкурсе </w:t>
      </w:r>
      <w:r w:rsidR="00CF6B2D" w:rsidRPr="00D0393B">
        <w:rPr>
          <w:rFonts w:ascii="Times New Roman" w:hAnsi="Times New Roman"/>
          <w:sz w:val="28"/>
          <w:szCs w:val="28"/>
        </w:rPr>
        <w:t>«Лучшая организация деятельности по благоустройству, озеленению и чистоте территорий среди муниципальных образований Республики Тыва</w:t>
      </w:r>
      <w:r w:rsidR="00936805" w:rsidRPr="00D0393B">
        <w:rPr>
          <w:rFonts w:ascii="Times New Roman" w:hAnsi="Times New Roman"/>
          <w:sz w:val="28"/>
          <w:szCs w:val="28"/>
        </w:rPr>
        <w:t>»</w:t>
      </w:r>
      <w:r w:rsidR="00D0393B">
        <w:rPr>
          <w:rFonts w:ascii="Times New Roman" w:hAnsi="Times New Roman"/>
          <w:sz w:val="28"/>
          <w:szCs w:val="28"/>
        </w:rPr>
        <w:t xml:space="preserve"> </w:t>
      </w:r>
      <w:r w:rsidRPr="00D0393B">
        <w:rPr>
          <w:rFonts w:ascii="Times New Roman" w:hAnsi="Times New Roman"/>
          <w:sz w:val="28"/>
          <w:szCs w:val="28"/>
        </w:rPr>
        <w:t>следующие изменения:</w:t>
      </w:r>
    </w:p>
    <w:p w:rsidR="00513AA3" w:rsidRPr="00D0393B" w:rsidRDefault="00513AA3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1) в преамбуле слова «от 31 марта 2022 г. № 183-р «О мерах по благоустройству и санитарной очистке территор</w:t>
      </w:r>
      <w:r w:rsidR="009526C8">
        <w:rPr>
          <w:rFonts w:ascii="Times New Roman" w:hAnsi="Times New Roman"/>
          <w:sz w:val="28"/>
          <w:szCs w:val="28"/>
        </w:rPr>
        <w:t>ии Республики Тыва в 2022 году»</w:t>
      </w:r>
      <w:r w:rsidRPr="00D0393B">
        <w:rPr>
          <w:rFonts w:ascii="Times New Roman" w:hAnsi="Times New Roman"/>
          <w:sz w:val="28"/>
          <w:szCs w:val="28"/>
        </w:rPr>
        <w:t xml:space="preserve"> заменить словами «от 23 марта 2023 г. № 175-р «О мерах по благоустройству и санитарной очистке территории Республики Тыва в 2023 году»;</w:t>
      </w:r>
    </w:p>
    <w:p w:rsidR="00513AA3" w:rsidRPr="00D0393B" w:rsidRDefault="0013508B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2) </w:t>
      </w:r>
      <w:r w:rsidR="00513AA3" w:rsidRPr="00D0393B">
        <w:rPr>
          <w:rFonts w:ascii="Times New Roman" w:hAnsi="Times New Roman"/>
          <w:sz w:val="28"/>
          <w:szCs w:val="28"/>
        </w:rPr>
        <w:t>в пункте 3 слова «Государственному комитету печати и массовых коммуникаций Республики Тыва» заменить словами «</w:t>
      </w:r>
      <w:r w:rsidR="008C04F8" w:rsidRPr="00D0393B">
        <w:rPr>
          <w:rFonts w:ascii="Times New Roman" w:hAnsi="Times New Roman"/>
          <w:sz w:val="28"/>
          <w:szCs w:val="28"/>
        </w:rPr>
        <w:t>Д</w:t>
      </w:r>
      <w:r w:rsidR="001B301E" w:rsidRPr="00D0393B">
        <w:rPr>
          <w:rFonts w:ascii="Times New Roman" w:hAnsi="Times New Roman"/>
          <w:sz w:val="28"/>
          <w:szCs w:val="28"/>
        </w:rPr>
        <w:t>епартаменту информационной политики Администрации Главы Республики Тыва и Аппарата Правительства Республики Тыва</w:t>
      </w:r>
      <w:r w:rsidR="00513AA3" w:rsidRPr="00D0393B">
        <w:rPr>
          <w:rFonts w:ascii="Times New Roman" w:hAnsi="Times New Roman"/>
          <w:sz w:val="28"/>
          <w:szCs w:val="28"/>
        </w:rPr>
        <w:t>»;</w:t>
      </w:r>
    </w:p>
    <w:p w:rsidR="00513AA3" w:rsidRDefault="0013508B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3</w:t>
      </w:r>
      <w:r w:rsidR="00513AA3" w:rsidRPr="00D0393B">
        <w:rPr>
          <w:rFonts w:ascii="Times New Roman" w:hAnsi="Times New Roman"/>
          <w:sz w:val="28"/>
          <w:szCs w:val="28"/>
        </w:rPr>
        <w:t xml:space="preserve">) в </w:t>
      </w:r>
      <w:r w:rsidR="00D0393B" w:rsidRPr="00D0393B">
        <w:rPr>
          <w:rFonts w:ascii="Times New Roman" w:hAnsi="Times New Roman"/>
          <w:sz w:val="28"/>
          <w:szCs w:val="28"/>
        </w:rPr>
        <w:t>Положении</w:t>
      </w:r>
      <w:r w:rsidR="00513AA3" w:rsidRPr="00D0393B">
        <w:rPr>
          <w:rFonts w:ascii="Times New Roman" w:hAnsi="Times New Roman"/>
          <w:sz w:val="28"/>
          <w:szCs w:val="28"/>
        </w:rPr>
        <w:t xml:space="preserve"> о порядке организации и проведения республиканского конкурса «Лучшая организация деятельности по благоустройству, озеленению и чистоте территорий среди муниципальных образований Республики Тыва»:</w:t>
      </w:r>
    </w:p>
    <w:p w:rsidR="002677EA" w:rsidRPr="00D0393B" w:rsidRDefault="002677EA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924" w:rsidRPr="00D0393B" w:rsidRDefault="00F56924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lastRenderedPageBreak/>
        <w:t xml:space="preserve">а) в </w:t>
      </w:r>
      <w:r w:rsidR="00593474" w:rsidRPr="00D0393B">
        <w:rPr>
          <w:rFonts w:ascii="Times New Roman" w:hAnsi="Times New Roman"/>
          <w:sz w:val="28"/>
          <w:szCs w:val="28"/>
        </w:rPr>
        <w:t xml:space="preserve">подпункте 3 </w:t>
      </w:r>
      <w:r w:rsidRPr="00D0393B">
        <w:rPr>
          <w:rFonts w:ascii="Times New Roman" w:hAnsi="Times New Roman"/>
          <w:sz w:val="28"/>
          <w:szCs w:val="28"/>
        </w:rPr>
        <w:t>пункт</w:t>
      </w:r>
      <w:r w:rsidR="00593474" w:rsidRPr="00D0393B">
        <w:rPr>
          <w:rFonts w:ascii="Times New Roman" w:hAnsi="Times New Roman"/>
          <w:sz w:val="28"/>
          <w:szCs w:val="28"/>
        </w:rPr>
        <w:t>а</w:t>
      </w:r>
      <w:r w:rsidRPr="00D0393B">
        <w:rPr>
          <w:rFonts w:ascii="Times New Roman" w:hAnsi="Times New Roman"/>
          <w:sz w:val="28"/>
          <w:szCs w:val="28"/>
        </w:rPr>
        <w:t xml:space="preserve"> 4:</w:t>
      </w:r>
    </w:p>
    <w:p w:rsidR="00593474" w:rsidRPr="00D0393B" w:rsidRDefault="00593474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в абзаце третьем слова «электрогенератор НТ1000L </w:t>
      </w:r>
      <w:proofErr w:type="spellStart"/>
      <w:r w:rsidRPr="00D0393B">
        <w:rPr>
          <w:rFonts w:ascii="Times New Roman" w:hAnsi="Times New Roman"/>
          <w:sz w:val="28"/>
          <w:szCs w:val="28"/>
        </w:rPr>
        <w:t>Huter</w:t>
      </w:r>
      <w:proofErr w:type="spellEnd"/>
      <w:r w:rsidRPr="00D0393B">
        <w:rPr>
          <w:rFonts w:ascii="Times New Roman" w:hAnsi="Times New Roman"/>
          <w:sz w:val="28"/>
          <w:szCs w:val="28"/>
        </w:rPr>
        <w:t>» заменить словами «бензиновый генератор»;</w:t>
      </w:r>
    </w:p>
    <w:p w:rsidR="00593474" w:rsidRPr="00D0393B" w:rsidRDefault="00593474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593474" w:rsidRPr="00D0393B" w:rsidRDefault="00593474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«За активное участие по сбору твердых коммунальных отходов» – 5 мест (металлические контейнеры </w:t>
      </w:r>
      <w:r w:rsidR="009526C8">
        <w:rPr>
          <w:rFonts w:ascii="Times New Roman" w:hAnsi="Times New Roman"/>
          <w:sz w:val="28"/>
          <w:szCs w:val="28"/>
        </w:rPr>
        <w:t xml:space="preserve">для </w:t>
      </w:r>
      <w:r w:rsidRPr="00D0393B">
        <w:rPr>
          <w:rFonts w:ascii="Times New Roman" w:hAnsi="Times New Roman"/>
          <w:sz w:val="28"/>
          <w:szCs w:val="28"/>
        </w:rPr>
        <w:t xml:space="preserve">сбора мусора объемом 0,75 </w:t>
      </w:r>
      <w:r w:rsidR="00D0393B">
        <w:rPr>
          <w:rFonts w:ascii="Times New Roman" w:hAnsi="Times New Roman"/>
          <w:sz w:val="28"/>
          <w:szCs w:val="28"/>
        </w:rPr>
        <w:t xml:space="preserve">куб. </w:t>
      </w:r>
      <w:r w:rsidRPr="00D0393B">
        <w:rPr>
          <w:rFonts w:ascii="Times New Roman" w:hAnsi="Times New Roman"/>
          <w:sz w:val="28"/>
          <w:szCs w:val="28"/>
        </w:rPr>
        <w:t>м – 15 единиц).</w:t>
      </w:r>
      <w:r w:rsidR="008C04F8" w:rsidRPr="00D0393B">
        <w:rPr>
          <w:rFonts w:ascii="Times New Roman" w:hAnsi="Times New Roman"/>
          <w:sz w:val="28"/>
          <w:szCs w:val="28"/>
        </w:rPr>
        <w:t>»</w:t>
      </w:r>
      <w:r w:rsidRPr="00D0393B">
        <w:rPr>
          <w:rFonts w:ascii="Times New Roman" w:hAnsi="Times New Roman"/>
          <w:sz w:val="28"/>
          <w:szCs w:val="28"/>
        </w:rPr>
        <w:t>;</w:t>
      </w:r>
    </w:p>
    <w:p w:rsidR="00F56924" w:rsidRPr="00D0393B" w:rsidRDefault="00F56924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б) </w:t>
      </w:r>
      <w:r w:rsidR="00E12308" w:rsidRPr="00D0393B">
        <w:rPr>
          <w:rFonts w:ascii="Times New Roman" w:hAnsi="Times New Roman"/>
          <w:sz w:val="28"/>
          <w:szCs w:val="28"/>
        </w:rPr>
        <w:t>в подпункте 13 пункта 5 слово «действующей» заменить словом «действующего»;</w:t>
      </w:r>
    </w:p>
    <w:p w:rsidR="00E12308" w:rsidRPr="00D0393B" w:rsidRDefault="00E12308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в) пункт 7 изложить в следующей редакции:</w:t>
      </w:r>
    </w:p>
    <w:p w:rsidR="00E12308" w:rsidRPr="00D0393B" w:rsidRDefault="00E12308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«7. Республиканский конкурс проводится ежегодно с 15 июня по 30 августа в два этапа:</w:t>
      </w:r>
    </w:p>
    <w:p w:rsidR="00E12308" w:rsidRPr="00D0393B" w:rsidRDefault="00E12308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первый этап на муниципальном уровне – с 15 июня по 15 июля;</w:t>
      </w:r>
    </w:p>
    <w:p w:rsidR="00E12308" w:rsidRPr="00D0393B" w:rsidRDefault="00E12308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второй этап на республиканском уровне – с 16 июля по 30 августа.</w:t>
      </w:r>
      <w:r w:rsidR="009526C8">
        <w:rPr>
          <w:rFonts w:ascii="Times New Roman" w:hAnsi="Times New Roman"/>
          <w:sz w:val="28"/>
          <w:szCs w:val="28"/>
        </w:rPr>
        <w:t>»;</w:t>
      </w:r>
    </w:p>
    <w:p w:rsidR="00E12308" w:rsidRPr="00D0393B" w:rsidRDefault="00E12308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г) в пункте 8:</w:t>
      </w:r>
    </w:p>
    <w:p w:rsidR="00E12308" w:rsidRPr="00D0393B" w:rsidRDefault="00E12308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в подпункте «а» слова «minzhkkh@rtyva.ru» заменить словами «tpotuva@mail.ru»;</w:t>
      </w:r>
    </w:p>
    <w:p w:rsidR="00E12308" w:rsidRPr="00D0393B" w:rsidRDefault="00E12308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в подпункте «в» слова «ул. Красных партизан, д. 30» заменить словами </w:t>
      </w:r>
      <w:r w:rsidR="00D0393B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D0393B">
        <w:rPr>
          <w:rFonts w:ascii="Times New Roman" w:hAnsi="Times New Roman"/>
          <w:sz w:val="28"/>
          <w:szCs w:val="28"/>
        </w:rPr>
        <w:t xml:space="preserve">   </w:t>
      </w:r>
      <w:r w:rsidRPr="00D0393B">
        <w:rPr>
          <w:rFonts w:ascii="Times New Roman" w:hAnsi="Times New Roman"/>
          <w:sz w:val="28"/>
          <w:szCs w:val="28"/>
        </w:rPr>
        <w:t>«</w:t>
      </w:r>
      <w:proofErr w:type="gramEnd"/>
      <w:r w:rsidRPr="00D0393B">
        <w:rPr>
          <w:rFonts w:ascii="Times New Roman" w:hAnsi="Times New Roman"/>
          <w:sz w:val="28"/>
          <w:szCs w:val="28"/>
        </w:rPr>
        <w:t>ул. Комсомольская, д. 99»;</w:t>
      </w:r>
    </w:p>
    <w:p w:rsidR="00E12308" w:rsidRPr="00D0393B" w:rsidRDefault="00E12308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д) пункт 9 изложить в следующей редакции:</w:t>
      </w:r>
    </w:p>
    <w:p w:rsidR="004D24F9" w:rsidRPr="00D0393B" w:rsidRDefault="00E12308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«9. </w:t>
      </w:r>
      <w:r w:rsidR="000F547A" w:rsidRPr="00D0393B">
        <w:rPr>
          <w:rFonts w:ascii="Times New Roman" w:hAnsi="Times New Roman"/>
          <w:sz w:val="28"/>
          <w:szCs w:val="28"/>
        </w:rPr>
        <w:t>Конкурсные материалы, указанные в пункт</w:t>
      </w:r>
      <w:r w:rsidR="00390093" w:rsidRPr="00D0393B">
        <w:rPr>
          <w:rFonts w:ascii="Times New Roman" w:hAnsi="Times New Roman"/>
          <w:sz w:val="28"/>
          <w:szCs w:val="28"/>
        </w:rPr>
        <w:t>ах</w:t>
      </w:r>
      <w:r w:rsidR="000F547A" w:rsidRPr="00D0393B">
        <w:rPr>
          <w:rFonts w:ascii="Times New Roman" w:hAnsi="Times New Roman"/>
          <w:sz w:val="28"/>
          <w:szCs w:val="28"/>
        </w:rPr>
        <w:t xml:space="preserve"> 20</w:t>
      </w:r>
      <w:r w:rsidR="00390093" w:rsidRPr="00D0393B">
        <w:rPr>
          <w:rFonts w:ascii="Times New Roman" w:hAnsi="Times New Roman"/>
          <w:sz w:val="28"/>
          <w:szCs w:val="28"/>
        </w:rPr>
        <w:t xml:space="preserve"> и 25</w:t>
      </w:r>
      <w:r w:rsidR="000F547A" w:rsidRPr="00D0393B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9526C8">
        <w:rPr>
          <w:rFonts w:ascii="Times New Roman" w:hAnsi="Times New Roman"/>
          <w:sz w:val="28"/>
          <w:szCs w:val="28"/>
        </w:rPr>
        <w:t>,</w:t>
      </w:r>
      <w:r w:rsidR="000F547A" w:rsidRPr="00D0393B">
        <w:rPr>
          <w:rFonts w:ascii="Times New Roman" w:hAnsi="Times New Roman"/>
          <w:sz w:val="28"/>
          <w:szCs w:val="28"/>
        </w:rPr>
        <w:t xml:space="preserve"> и заявки на участие в республиканском конкурсе направляются муниципальными районами и городскими округами в Министерство жилищно-коммунального хозяйства Республики Тыва с 16 по 26</w:t>
      </w:r>
      <w:r w:rsidR="00D0393B">
        <w:rPr>
          <w:rFonts w:ascii="Times New Roman" w:hAnsi="Times New Roman"/>
          <w:sz w:val="28"/>
          <w:szCs w:val="28"/>
        </w:rPr>
        <w:t xml:space="preserve"> </w:t>
      </w:r>
      <w:r w:rsidR="000F547A" w:rsidRPr="00D0393B">
        <w:rPr>
          <w:rFonts w:ascii="Times New Roman" w:hAnsi="Times New Roman"/>
          <w:sz w:val="28"/>
          <w:szCs w:val="28"/>
        </w:rPr>
        <w:t>июля.»;</w:t>
      </w:r>
    </w:p>
    <w:p w:rsidR="004D24F9" w:rsidRPr="00D0393B" w:rsidRDefault="004D24F9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е) в пункте 13 слова «цифрового развития» заменить словами «топлива и энергетики»;</w:t>
      </w:r>
    </w:p>
    <w:p w:rsidR="00390093" w:rsidRPr="00D0393B" w:rsidRDefault="004D24F9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ж) </w:t>
      </w:r>
      <w:r w:rsidR="00390093" w:rsidRPr="00D0393B">
        <w:rPr>
          <w:rFonts w:ascii="Times New Roman" w:hAnsi="Times New Roman"/>
          <w:sz w:val="28"/>
          <w:szCs w:val="28"/>
        </w:rPr>
        <w:t>пункт 18 изложить в следующей редакции:</w:t>
      </w:r>
    </w:p>
    <w:p w:rsidR="00390093" w:rsidRPr="00D0393B" w:rsidRDefault="00390093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«18. Организацию и проведение первого этапа республиканского конкурса осуществляют администрации муниципальных районов, в котором принимают участие городские и сельские поселения соответствующего муниципального района.</w:t>
      </w:r>
    </w:p>
    <w:p w:rsidR="00390093" w:rsidRPr="00D0393B" w:rsidRDefault="00390093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Каждый муниципальный район формирует конкурсную комиссию для определения победителя (поселение), который будет допущен на второй этап республиканского конкурса.</w:t>
      </w:r>
      <w:r w:rsidR="004B4D35" w:rsidRPr="00D0393B">
        <w:rPr>
          <w:rFonts w:ascii="Times New Roman" w:hAnsi="Times New Roman"/>
          <w:sz w:val="28"/>
          <w:szCs w:val="28"/>
        </w:rPr>
        <w:t>»;</w:t>
      </w:r>
    </w:p>
    <w:p w:rsidR="004B4D35" w:rsidRPr="00D0393B" w:rsidRDefault="004B4D35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з) пункт 19 изложить в следующей редакции:</w:t>
      </w:r>
    </w:p>
    <w:p w:rsidR="00390093" w:rsidRPr="00D0393B" w:rsidRDefault="004B4D35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«19. </w:t>
      </w:r>
      <w:r w:rsidR="00390093" w:rsidRPr="00D0393B">
        <w:rPr>
          <w:rFonts w:ascii="Times New Roman" w:hAnsi="Times New Roman"/>
          <w:sz w:val="28"/>
          <w:szCs w:val="28"/>
        </w:rPr>
        <w:t>Решение муниципальной конкурсной комиссии об определении победителя оформля</w:t>
      </w:r>
      <w:r w:rsidR="008C04F8" w:rsidRPr="00D0393B">
        <w:rPr>
          <w:rFonts w:ascii="Times New Roman" w:hAnsi="Times New Roman"/>
          <w:sz w:val="28"/>
          <w:szCs w:val="28"/>
        </w:rPr>
        <w:t>е</w:t>
      </w:r>
      <w:r w:rsidR="00390093" w:rsidRPr="00D0393B">
        <w:rPr>
          <w:rFonts w:ascii="Times New Roman" w:hAnsi="Times New Roman"/>
          <w:sz w:val="28"/>
          <w:szCs w:val="28"/>
        </w:rPr>
        <w:t>тся протоколом</w:t>
      </w:r>
      <w:r w:rsidRPr="00D0393B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="00390093" w:rsidRPr="00D0393B">
        <w:rPr>
          <w:rFonts w:ascii="Times New Roman" w:hAnsi="Times New Roman"/>
          <w:sz w:val="28"/>
          <w:szCs w:val="28"/>
        </w:rPr>
        <w:t>.</w:t>
      </w:r>
      <w:r w:rsidRPr="00D0393B">
        <w:rPr>
          <w:rFonts w:ascii="Times New Roman" w:hAnsi="Times New Roman"/>
          <w:sz w:val="28"/>
          <w:szCs w:val="28"/>
        </w:rPr>
        <w:t>»;</w:t>
      </w:r>
    </w:p>
    <w:p w:rsidR="004B4D35" w:rsidRPr="00D0393B" w:rsidRDefault="004B4D35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и) </w:t>
      </w:r>
      <w:r w:rsidR="006B266D" w:rsidRPr="00D0393B">
        <w:rPr>
          <w:rFonts w:ascii="Times New Roman" w:hAnsi="Times New Roman"/>
          <w:sz w:val="28"/>
          <w:szCs w:val="28"/>
        </w:rPr>
        <w:t>пункт 21</w:t>
      </w:r>
      <w:r w:rsidRPr="00D0393B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522E5F" w:rsidRPr="00D0393B" w:rsidRDefault="004B4D35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к) пункт 27</w:t>
      </w:r>
      <w:r w:rsidR="00522E5F" w:rsidRPr="00D0393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22E5F" w:rsidRPr="00D0393B" w:rsidRDefault="004B4D35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«27. Конкурсные материалы, указанные в пунктах 20 и 25 настоящего Положения, </w:t>
      </w:r>
      <w:r w:rsidR="00522E5F" w:rsidRPr="00D0393B">
        <w:rPr>
          <w:rFonts w:ascii="Times New Roman" w:hAnsi="Times New Roman"/>
          <w:sz w:val="28"/>
          <w:szCs w:val="28"/>
        </w:rPr>
        <w:t xml:space="preserve">представляются в Министерство жилищно-коммунального хозяйства Республики Тыва в соответствии с пунктом 8 </w:t>
      </w:r>
      <w:r w:rsidRPr="00D0393B">
        <w:rPr>
          <w:rFonts w:ascii="Times New Roman" w:hAnsi="Times New Roman"/>
          <w:sz w:val="28"/>
          <w:szCs w:val="28"/>
        </w:rPr>
        <w:t>настоящего Положения</w:t>
      </w:r>
      <w:r w:rsidR="00522E5F" w:rsidRPr="00D0393B">
        <w:rPr>
          <w:rFonts w:ascii="Times New Roman" w:hAnsi="Times New Roman"/>
          <w:sz w:val="28"/>
          <w:szCs w:val="28"/>
        </w:rPr>
        <w:t>.»;</w:t>
      </w:r>
    </w:p>
    <w:p w:rsidR="00522E5F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lastRenderedPageBreak/>
        <w:t>л) пункт 30 изложить в следующей редакции:</w:t>
      </w:r>
    </w:p>
    <w:p w:rsidR="00522E5F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«30. Победителям республиканского конкурса вручаются:</w:t>
      </w:r>
    </w:p>
    <w:p w:rsidR="00522E5F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1) в номинации «Самое благоустроенное поселение»:</w:t>
      </w:r>
    </w:p>
    <w:p w:rsidR="00522E5F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за 1 место – диплом и денежный приз в размере 500 тыс. рублей;</w:t>
      </w:r>
    </w:p>
    <w:p w:rsidR="00522E5F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за 2 место – диплом и денежный приз в размере 400 тыс. рублей;</w:t>
      </w:r>
    </w:p>
    <w:p w:rsidR="00522E5F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за 3 место – диплом и денежный приз в размере 300 тыс. рублей;</w:t>
      </w:r>
    </w:p>
    <w:p w:rsidR="00522E5F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2) в номинации «Самое благоустроенное муниципальное образование (муниципальный район, городской округ)»:</w:t>
      </w:r>
    </w:p>
    <w:p w:rsidR="00522E5F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за 1 место – диплом и трактор с универсальным отвалом;</w:t>
      </w:r>
    </w:p>
    <w:p w:rsidR="00522E5F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за 2 место – диплом и полуприцеп-цистерна тракторный (ассенизатор объемом не менее 4 </w:t>
      </w:r>
      <w:r w:rsidR="00D0393B">
        <w:rPr>
          <w:rFonts w:ascii="Times New Roman" w:hAnsi="Times New Roman"/>
          <w:sz w:val="28"/>
          <w:szCs w:val="28"/>
        </w:rPr>
        <w:t>куб. м</w:t>
      </w:r>
      <w:r w:rsidRPr="00D0393B">
        <w:rPr>
          <w:rFonts w:ascii="Times New Roman" w:hAnsi="Times New Roman"/>
          <w:sz w:val="28"/>
          <w:szCs w:val="28"/>
        </w:rPr>
        <w:t>)</w:t>
      </w:r>
      <w:r w:rsidR="00A7440E" w:rsidRPr="00D0393B">
        <w:rPr>
          <w:rFonts w:ascii="Times New Roman" w:hAnsi="Times New Roman"/>
          <w:sz w:val="28"/>
          <w:szCs w:val="28"/>
        </w:rPr>
        <w:t>, бензиновый генератор мощностью не менее 8 кВт</w:t>
      </w:r>
      <w:r w:rsidRPr="00D0393B">
        <w:rPr>
          <w:rFonts w:ascii="Times New Roman" w:hAnsi="Times New Roman"/>
          <w:sz w:val="28"/>
          <w:szCs w:val="28"/>
        </w:rPr>
        <w:t>;</w:t>
      </w:r>
    </w:p>
    <w:p w:rsidR="00522E5F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за 3 место – диплом и полуприцеп-цистерна тракторный (ассенизатор объемом не менее 4</w:t>
      </w:r>
      <w:r w:rsidR="00D0393B">
        <w:rPr>
          <w:rFonts w:ascii="Times New Roman" w:hAnsi="Times New Roman"/>
          <w:sz w:val="28"/>
          <w:szCs w:val="28"/>
        </w:rPr>
        <w:t xml:space="preserve"> куб. </w:t>
      </w:r>
      <w:r w:rsidRPr="00D0393B">
        <w:rPr>
          <w:rFonts w:ascii="Times New Roman" w:hAnsi="Times New Roman"/>
          <w:sz w:val="28"/>
          <w:szCs w:val="28"/>
        </w:rPr>
        <w:t>м);</w:t>
      </w:r>
    </w:p>
    <w:p w:rsidR="00057448" w:rsidRPr="00D0393B" w:rsidRDefault="00057448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за 4 </w:t>
      </w:r>
      <w:r w:rsidR="00522E5F" w:rsidRPr="00D0393B">
        <w:rPr>
          <w:rFonts w:ascii="Times New Roman" w:hAnsi="Times New Roman"/>
          <w:sz w:val="28"/>
          <w:szCs w:val="28"/>
        </w:rPr>
        <w:t xml:space="preserve">место </w:t>
      </w:r>
      <w:r w:rsidRPr="00D0393B">
        <w:rPr>
          <w:rFonts w:ascii="Times New Roman" w:hAnsi="Times New Roman"/>
          <w:sz w:val="28"/>
          <w:szCs w:val="28"/>
        </w:rPr>
        <w:t>–</w:t>
      </w:r>
      <w:r w:rsidR="00522E5F" w:rsidRPr="00D0393B">
        <w:rPr>
          <w:rFonts w:ascii="Times New Roman" w:hAnsi="Times New Roman"/>
          <w:sz w:val="28"/>
          <w:szCs w:val="28"/>
        </w:rPr>
        <w:t xml:space="preserve"> диплом и полуприцеп-цистерна тракторный (ассенизатор объемом не менее 4</w:t>
      </w:r>
      <w:r w:rsidR="00D0393B">
        <w:rPr>
          <w:rFonts w:ascii="Times New Roman" w:hAnsi="Times New Roman"/>
          <w:sz w:val="28"/>
          <w:szCs w:val="28"/>
        </w:rPr>
        <w:t xml:space="preserve"> куб. </w:t>
      </w:r>
      <w:r w:rsidR="00522E5F" w:rsidRPr="00D0393B">
        <w:rPr>
          <w:rFonts w:ascii="Times New Roman" w:hAnsi="Times New Roman"/>
          <w:sz w:val="28"/>
          <w:szCs w:val="28"/>
        </w:rPr>
        <w:t>м</w:t>
      </w:r>
      <w:r w:rsidRPr="00D0393B">
        <w:rPr>
          <w:rFonts w:ascii="Times New Roman" w:hAnsi="Times New Roman"/>
          <w:sz w:val="28"/>
          <w:szCs w:val="28"/>
        </w:rPr>
        <w:t>).</w:t>
      </w:r>
    </w:p>
    <w:p w:rsidR="00057448" w:rsidRPr="00D0393B" w:rsidRDefault="00057448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Призы за активное участие:</w:t>
      </w:r>
    </w:p>
    <w:p w:rsidR="008C78AE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«За активное привлечение внимания населения к благоустройству» </w:t>
      </w:r>
      <w:r w:rsidR="00057448" w:rsidRPr="00D0393B">
        <w:rPr>
          <w:rFonts w:ascii="Times New Roman" w:hAnsi="Times New Roman"/>
          <w:sz w:val="28"/>
          <w:szCs w:val="28"/>
        </w:rPr>
        <w:t>–</w:t>
      </w:r>
      <w:r w:rsidR="00D0393B">
        <w:rPr>
          <w:rFonts w:ascii="Times New Roman" w:hAnsi="Times New Roman"/>
          <w:sz w:val="28"/>
          <w:szCs w:val="28"/>
        </w:rPr>
        <w:t xml:space="preserve"> </w:t>
      </w:r>
      <w:r w:rsidR="008C78AE" w:rsidRPr="00D0393B">
        <w:rPr>
          <w:rFonts w:ascii="Times New Roman" w:hAnsi="Times New Roman"/>
          <w:sz w:val="28"/>
          <w:szCs w:val="28"/>
        </w:rPr>
        <w:t xml:space="preserve">пяти муниципальным районам и (или) городским округам по одной единице </w:t>
      </w:r>
      <w:r w:rsidRPr="00D0393B">
        <w:rPr>
          <w:rFonts w:ascii="Times New Roman" w:hAnsi="Times New Roman"/>
          <w:sz w:val="28"/>
          <w:szCs w:val="28"/>
        </w:rPr>
        <w:t>триммер</w:t>
      </w:r>
      <w:r w:rsidR="008C78AE" w:rsidRPr="00D0393B">
        <w:rPr>
          <w:rFonts w:ascii="Times New Roman" w:hAnsi="Times New Roman"/>
          <w:sz w:val="28"/>
          <w:szCs w:val="28"/>
        </w:rPr>
        <w:t>а</w:t>
      </w:r>
      <w:r w:rsidRPr="00D0393B">
        <w:rPr>
          <w:rFonts w:ascii="Times New Roman" w:hAnsi="Times New Roman"/>
          <w:sz w:val="28"/>
          <w:szCs w:val="28"/>
        </w:rPr>
        <w:t>;</w:t>
      </w:r>
    </w:p>
    <w:p w:rsidR="008C78AE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«Самый креативный подход к благоустройству» – </w:t>
      </w:r>
      <w:r w:rsidR="008C78AE" w:rsidRPr="00D0393B">
        <w:rPr>
          <w:rFonts w:ascii="Times New Roman" w:hAnsi="Times New Roman"/>
          <w:sz w:val="28"/>
          <w:szCs w:val="28"/>
        </w:rPr>
        <w:t xml:space="preserve">пяти муниципальным районам и (или) городским округам по одной единице </w:t>
      </w:r>
      <w:r w:rsidRPr="00D0393B">
        <w:rPr>
          <w:rFonts w:ascii="Times New Roman" w:hAnsi="Times New Roman"/>
          <w:sz w:val="28"/>
          <w:szCs w:val="28"/>
        </w:rPr>
        <w:t>бензинов</w:t>
      </w:r>
      <w:r w:rsidR="008C78AE" w:rsidRPr="00D0393B">
        <w:rPr>
          <w:rFonts w:ascii="Times New Roman" w:hAnsi="Times New Roman"/>
          <w:sz w:val="28"/>
          <w:szCs w:val="28"/>
        </w:rPr>
        <w:t xml:space="preserve">ого </w:t>
      </w:r>
      <w:r w:rsidRPr="00D0393B">
        <w:rPr>
          <w:rFonts w:ascii="Times New Roman" w:hAnsi="Times New Roman"/>
          <w:sz w:val="28"/>
          <w:szCs w:val="28"/>
        </w:rPr>
        <w:t>генератор</w:t>
      </w:r>
      <w:r w:rsidR="008C78AE" w:rsidRPr="00D0393B">
        <w:rPr>
          <w:rFonts w:ascii="Times New Roman" w:hAnsi="Times New Roman"/>
          <w:sz w:val="28"/>
          <w:szCs w:val="28"/>
        </w:rPr>
        <w:t>а</w:t>
      </w:r>
      <w:r w:rsidRPr="00D0393B">
        <w:rPr>
          <w:rFonts w:ascii="Times New Roman" w:hAnsi="Times New Roman"/>
          <w:sz w:val="28"/>
          <w:szCs w:val="28"/>
        </w:rPr>
        <w:t>;</w:t>
      </w:r>
    </w:p>
    <w:p w:rsidR="008C78AE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«За активное участие и творческий подход» </w:t>
      </w:r>
      <w:r w:rsidR="008C78AE" w:rsidRPr="00D0393B">
        <w:rPr>
          <w:rFonts w:ascii="Times New Roman" w:hAnsi="Times New Roman"/>
          <w:sz w:val="28"/>
          <w:szCs w:val="28"/>
        </w:rPr>
        <w:t xml:space="preserve">– пяти муниципальным районам и (или) городским округам по одной единице </w:t>
      </w:r>
      <w:r w:rsidRPr="00D0393B">
        <w:rPr>
          <w:rFonts w:ascii="Times New Roman" w:hAnsi="Times New Roman"/>
          <w:sz w:val="28"/>
          <w:szCs w:val="28"/>
        </w:rPr>
        <w:t>бензопил</w:t>
      </w:r>
      <w:r w:rsidR="008C78AE" w:rsidRPr="00D0393B">
        <w:rPr>
          <w:rFonts w:ascii="Times New Roman" w:hAnsi="Times New Roman"/>
          <w:sz w:val="28"/>
          <w:szCs w:val="28"/>
        </w:rPr>
        <w:t>ы</w:t>
      </w:r>
      <w:r w:rsidRPr="00D0393B">
        <w:rPr>
          <w:rFonts w:ascii="Times New Roman" w:hAnsi="Times New Roman"/>
          <w:sz w:val="28"/>
          <w:szCs w:val="28"/>
        </w:rPr>
        <w:t>;</w:t>
      </w:r>
    </w:p>
    <w:p w:rsidR="00522E5F" w:rsidRPr="00D0393B" w:rsidRDefault="00522E5F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«За активное участие по сбору твердых коммунальных отходов» – </w:t>
      </w:r>
      <w:r w:rsidR="008C78AE" w:rsidRPr="00D0393B">
        <w:rPr>
          <w:rFonts w:ascii="Times New Roman" w:hAnsi="Times New Roman"/>
          <w:sz w:val="28"/>
          <w:szCs w:val="28"/>
        </w:rPr>
        <w:t>пяти муниципальным районам и (или) городским округам по три металлических</w:t>
      </w:r>
      <w:r w:rsidRPr="00D0393B">
        <w:rPr>
          <w:rFonts w:ascii="Times New Roman" w:hAnsi="Times New Roman"/>
          <w:sz w:val="28"/>
          <w:szCs w:val="28"/>
        </w:rPr>
        <w:t xml:space="preserve"> контейнер</w:t>
      </w:r>
      <w:r w:rsidR="008C78AE" w:rsidRPr="00D0393B">
        <w:rPr>
          <w:rFonts w:ascii="Times New Roman" w:hAnsi="Times New Roman"/>
          <w:sz w:val="28"/>
          <w:szCs w:val="28"/>
        </w:rPr>
        <w:t>а для</w:t>
      </w:r>
      <w:r w:rsidRPr="00D0393B">
        <w:rPr>
          <w:rFonts w:ascii="Times New Roman" w:hAnsi="Times New Roman"/>
          <w:sz w:val="28"/>
          <w:szCs w:val="28"/>
        </w:rPr>
        <w:t xml:space="preserve"> сбора мусора объемом 0,75 </w:t>
      </w:r>
      <w:r w:rsidR="00D0393B">
        <w:rPr>
          <w:rFonts w:ascii="Times New Roman" w:hAnsi="Times New Roman"/>
          <w:sz w:val="28"/>
          <w:szCs w:val="28"/>
        </w:rPr>
        <w:t xml:space="preserve">куб. </w:t>
      </w:r>
      <w:r w:rsidRPr="00D0393B">
        <w:rPr>
          <w:rFonts w:ascii="Times New Roman" w:hAnsi="Times New Roman"/>
          <w:sz w:val="28"/>
          <w:szCs w:val="28"/>
        </w:rPr>
        <w:t>м.»;</w:t>
      </w:r>
    </w:p>
    <w:p w:rsidR="00330942" w:rsidRPr="00D0393B" w:rsidRDefault="0013508B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м</w:t>
      </w:r>
      <w:r w:rsidR="00330942" w:rsidRPr="00D0393B">
        <w:rPr>
          <w:rFonts w:ascii="Times New Roman" w:hAnsi="Times New Roman"/>
          <w:sz w:val="28"/>
          <w:szCs w:val="28"/>
        </w:rPr>
        <w:t>) в приложении № 1:</w:t>
      </w:r>
    </w:p>
    <w:p w:rsidR="00330942" w:rsidRPr="00D0393B" w:rsidRDefault="00330942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позицию 9 изложить в следующей редакции:</w:t>
      </w:r>
    </w:p>
    <w:p w:rsidR="00330942" w:rsidRPr="00D0393B" w:rsidRDefault="00330942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«9. Проведение субботников по озеленению территории, санитарной очистке, оборудованию детских игровых площадок»;</w:t>
      </w:r>
    </w:p>
    <w:p w:rsidR="00330942" w:rsidRPr="00D0393B" w:rsidRDefault="00330942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позицию 10 признать утративш</w:t>
      </w:r>
      <w:r w:rsidR="009526C8">
        <w:rPr>
          <w:rFonts w:ascii="Times New Roman" w:hAnsi="Times New Roman"/>
          <w:sz w:val="28"/>
          <w:szCs w:val="28"/>
        </w:rPr>
        <w:t>ей</w:t>
      </w:r>
      <w:r w:rsidRPr="00D0393B">
        <w:rPr>
          <w:rFonts w:ascii="Times New Roman" w:hAnsi="Times New Roman"/>
          <w:sz w:val="28"/>
          <w:szCs w:val="28"/>
        </w:rPr>
        <w:t xml:space="preserve"> силу;</w:t>
      </w:r>
    </w:p>
    <w:p w:rsidR="00322FD2" w:rsidRPr="00D0393B" w:rsidRDefault="00330942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4) </w:t>
      </w:r>
      <w:r w:rsidR="00322FD2" w:rsidRPr="00D0393B">
        <w:rPr>
          <w:rFonts w:ascii="Times New Roman" w:hAnsi="Times New Roman"/>
          <w:sz w:val="28"/>
          <w:szCs w:val="28"/>
        </w:rPr>
        <w:t xml:space="preserve">в составе комиссии по проведению </w:t>
      </w:r>
      <w:r w:rsidRPr="00D0393B">
        <w:rPr>
          <w:rFonts w:ascii="Times New Roman" w:hAnsi="Times New Roman"/>
          <w:sz w:val="28"/>
          <w:szCs w:val="28"/>
        </w:rPr>
        <w:t>республиканско</w:t>
      </w:r>
      <w:r w:rsidR="00322FD2" w:rsidRPr="00D0393B">
        <w:rPr>
          <w:rFonts w:ascii="Times New Roman" w:hAnsi="Times New Roman"/>
          <w:sz w:val="28"/>
          <w:szCs w:val="28"/>
        </w:rPr>
        <w:t>го</w:t>
      </w:r>
      <w:r w:rsidRPr="00D0393B">
        <w:rPr>
          <w:rFonts w:ascii="Times New Roman" w:hAnsi="Times New Roman"/>
          <w:sz w:val="28"/>
          <w:szCs w:val="28"/>
        </w:rPr>
        <w:t xml:space="preserve"> конкурс</w:t>
      </w:r>
      <w:r w:rsidR="00322FD2" w:rsidRPr="00D0393B">
        <w:rPr>
          <w:rFonts w:ascii="Times New Roman" w:hAnsi="Times New Roman"/>
          <w:sz w:val="28"/>
          <w:szCs w:val="28"/>
        </w:rPr>
        <w:t>а «</w:t>
      </w:r>
      <w:r w:rsidRPr="00D0393B">
        <w:rPr>
          <w:rFonts w:ascii="Times New Roman" w:hAnsi="Times New Roman"/>
          <w:sz w:val="28"/>
          <w:szCs w:val="28"/>
        </w:rPr>
        <w:t>Лучшая организация деятельности по благоустройству, озеленению и чистоте территорий среди муниципаль</w:t>
      </w:r>
      <w:r w:rsidR="00322FD2" w:rsidRPr="00D0393B">
        <w:rPr>
          <w:rFonts w:ascii="Times New Roman" w:hAnsi="Times New Roman"/>
          <w:sz w:val="28"/>
          <w:szCs w:val="28"/>
        </w:rPr>
        <w:t>ных образований Республики Тыва»</w:t>
      </w:r>
      <w:r w:rsidR="009526C8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322FD2" w:rsidRPr="00D0393B">
        <w:rPr>
          <w:rFonts w:ascii="Times New Roman" w:hAnsi="Times New Roman"/>
          <w:sz w:val="28"/>
          <w:szCs w:val="28"/>
        </w:rPr>
        <w:t>:</w:t>
      </w:r>
    </w:p>
    <w:p w:rsidR="005D69EB" w:rsidRPr="00D0393B" w:rsidRDefault="00322FD2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ввести в состав </w:t>
      </w:r>
      <w:r w:rsidR="009526C8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D0393B">
        <w:rPr>
          <w:rFonts w:ascii="Times New Roman" w:hAnsi="Times New Roman"/>
          <w:sz w:val="28"/>
          <w:szCs w:val="28"/>
        </w:rPr>
        <w:t>Куулара</w:t>
      </w:r>
      <w:proofErr w:type="spellEnd"/>
      <w:r w:rsidRPr="00D0393B">
        <w:rPr>
          <w:rFonts w:ascii="Times New Roman" w:hAnsi="Times New Roman"/>
          <w:sz w:val="28"/>
          <w:szCs w:val="28"/>
        </w:rPr>
        <w:t xml:space="preserve"> Э.А. –</w:t>
      </w:r>
      <w:r w:rsidR="00D03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93B">
        <w:rPr>
          <w:rFonts w:ascii="Times New Roman" w:hAnsi="Times New Roman"/>
          <w:sz w:val="28"/>
          <w:szCs w:val="28"/>
        </w:rPr>
        <w:t>и.о</w:t>
      </w:r>
      <w:proofErr w:type="spellEnd"/>
      <w:r w:rsidRPr="00D0393B">
        <w:rPr>
          <w:rFonts w:ascii="Times New Roman" w:hAnsi="Times New Roman"/>
          <w:sz w:val="28"/>
          <w:szCs w:val="28"/>
        </w:rPr>
        <w:t>. министра топлива и энергетики Республики Тыва;</w:t>
      </w:r>
    </w:p>
    <w:p w:rsidR="00322FD2" w:rsidRPr="00D0393B" w:rsidRDefault="005D69EB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вывести из состава </w:t>
      </w:r>
      <w:r w:rsidR="009526C8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D0393B">
        <w:rPr>
          <w:rFonts w:ascii="Times New Roman" w:hAnsi="Times New Roman"/>
          <w:sz w:val="28"/>
          <w:szCs w:val="28"/>
        </w:rPr>
        <w:t>Монгуша</w:t>
      </w:r>
      <w:proofErr w:type="spellEnd"/>
      <w:r w:rsidRPr="00D0393B">
        <w:rPr>
          <w:rFonts w:ascii="Times New Roman" w:hAnsi="Times New Roman"/>
          <w:sz w:val="28"/>
          <w:szCs w:val="28"/>
        </w:rPr>
        <w:t xml:space="preserve"> И.Б.</w:t>
      </w:r>
      <w:r w:rsidR="002D7DF2" w:rsidRPr="00D039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D7DF2" w:rsidRPr="00D0393B">
        <w:rPr>
          <w:rFonts w:ascii="Times New Roman" w:hAnsi="Times New Roman"/>
          <w:sz w:val="28"/>
          <w:szCs w:val="28"/>
        </w:rPr>
        <w:t>Соян</w:t>
      </w:r>
      <w:proofErr w:type="spellEnd"/>
      <w:r w:rsidR="002D7DF2" w:rsidRPr="00D0393B">
        <w:rPr>
          <w:rFonts w:ascii="Times New Roman" w:hAnsi="Times New Roman"/>
          <w:sz w:val="28"/>
          <w:szCs w:val="28"/>
        </w:rPr>
        <w:t xml:space="preserve"> А.А.</w:t>
      </w:r>
      <w:r w:rsidRPr="00D0393B">
        <w:rPr>
          <w:rFonts w:ascii="Times New Roman" w:hAnsi="Times New Roman"/>
          <w:sz w:val="28"/>
          <w:szCs w:val="28"/>
        </w:rPr>
        <w:t>;</w:t>
      </w:r>
    </w:p>
    <w:p w:rsidR="007F4C3D" w:rsidRPr="00D0393B" w:rsidRDefault="007F4C3D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 xml:space="preserve">должность </w:t>
      </w:r>
      <w:proofErr w:type="spellStart"/>
      <w:r w:rsidRPr="00D0393B">
        <w:rPr>
          <w:rFonts w:ascii="Times New Roman" w:hAnsi="Times New Roman"/>
          <w:sz w:val="28"/>
          <w:szCs w:val="28"/>
        </w:rPr>
        <w:t>Брокерта</w:t>
      </w:r>
      <w:proofErr w:type="spellEnd"/>
      <w:r w:rsidRPr="00D0393B">
        <w:rPr>
          <w:rFonts w:ascii="Times New Roman" w:hAnsi="Times New Roman"/>
          <w:sz w:val="28"/>
          <w:szCs w:val="28"/>
        </w:rPr>
        <w:t xml:space="preserve"> А.В. изложить в следующей редакции:</w:t>
      </w:r>
    </w:p>
    <w:p w:rsidR="005D69EB" w:rsidRPr="00D0393B" w:rsidRDefault="007F4C3D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«заместитель Председателя Правительства Республики Тыва, руководитель</w:t>
      </w:r>
      <w:r w:rsidR="005D69EB" w:rsidRPr="00D0393B">
        <w:rPr>
          <w:rFonts w:ascii="Times New Roman" w:hAnsi="Times New Roman"/>
          <w:sz w:val="28"/>
          <w:szCs w:val="28"/>
        </w:rPr>
        <w:t>».</w:t>
      </w:r>
    </w:p>
    <w:p w:rsidR="005D69EB" w:rsidRPr="00D0393B" w:rsidRDefault="003F1464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F1464" w:rsidRPr="00D0393B" w:rsidRDefault="003F1464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3F1464" w:rsidRDefault="003F1464" w:rsidP="00D0393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0393B" w:rsidRPr="00D0393B" w:rsidRDefault="00D0393B" w:rsidP="00D0393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64" w:rsidRPr="00D0393B" w:rsidRDefault="003F1464" w:rsidP="00D0393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64" w:rsidRPr="00D0393B" w:rsidRDefault="003F1464" w:rsidP="00D0393B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0393B">
        <w:rPr>
          <w:rFonts w:ascii="Times New Roman" w:hAnsi="Times New Roman"/>
          <w:sz w:val="28"/>
          <w:szCs w:val="28"/>
        </w:rPr>
        <w:t>Глава Республики Тыва</w:t>
      </w:r>
      <w:r w:rsidRPr="00D0393B">
        <w:rPr>
          <w:rFonts w:ascii="Times New Roman" w:hAnsi="Times New Roman"/>
          <w:sz w:val="28"/>
          <w:szCs w:val="28"/>
        </w:rPr>
        <w:tab/>
      </w:r>
      <w:r w:rsidRPr="00D0393B">
        <w:rPr>
          <w:rFonts w:ascii="Times New Roman" w:hAnsi="Times New Roman"/>
          <w:sz w:val="28"/>
          <w:szCs w:val="28"/>
        </w:rPr>
        <w:tab/>
      </w:r>
      <w:r w:rsidRPr="00D0393B">
        <w:rPr>
          <w:rFonts w:ascii="Times New Roman" w:hAnsi="Times New Roman"/>
          <w:sz w:val="28"/>
          <w:szCs w:val="28"/>
        </w:rPr>
        <w:tab/>
      </w:r>
      <w:r w:rsidRPr="00D0393B">
        <w:rPr>
          <w:rFonts w:ascii="Times New Roman" w:hAnsi="Times New Roman"/>
          <w:sz w:val="28"/>
          <w:szCs w:val="28"/>
        </w:rPr>
        <w:tab/>
      </w:r>
      <w:r w:rsidRPr="00D0393B">
        <w:rPr>
          <w:rFonts w:ascii="Times New Roman" w:hAnsi="Times New Roman"/>
          <w:sz w:val="28"/>
          <w:szCs w:val="28"/>
        </w:rPr>
        <w:tab/>
      </w:r>
      <w:r w:rsidRPr="00D0393B">
        <w:rPr>
          <w:rFonts w:ascii="Times New Roman" w:hAnsi="Times New Roman"/>
          <w:sz w:val="28"/>
          <w:szCs w:val="28"/>
        </w:rPr>
        <w:tab/>
      </w:r>
      <w:r w:rsidRPr="00D0393B">
        <w:rPr>
          <w:rFonts w:ascii="Times New Roman" w:hAnsi="Times New Roman"/>
          <w:sz w:val="28"/>
          <w:szCs w:val="28"/>
        </w:rPr>
        <w:tab/>
      </w:r>
      <w:r w:rsidR="00D0393B">
        <w:rPr>
          <w:rFonts w:ascii="Times New Roman" w:hAnsi="Times New Roman"/>
          <w:sz w:val="28"/>
          <w:szCs w:val="28"/>
        </w:rPr>
        <w:t xml:space="preserve">              </w:t>
      </w:r>
      <w:r w:rsidRPr="00D0393B">
        <w:rPr>
          <w:rFonts w:ascii="Times New Roman" w:hAnsi="Times New Roman"/>
          <w:sz w:val="28"/>
          <w:szCs w:val="28"/>
        </w:rPr>
        <w:t>В.</w:t>
      </w:r>
      <w:r w:rsidR="00D03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93B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322FD2" w:rsidRPr="00D0393B" w:rsidRDefault="00322FD2" w:rsidP="00D0393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30942" w:rsidRPr="00D0393B" w:rsidRDefault="00330942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6B2" w:rsidRPr="00D0393B" w:rsidRDefault="00C536B2" w:rsidP="00D0393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536B2" w:rsidRPr="00D0393B" w:rsidSect="00D03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6C" w:rsidRDefault="00A4306C" w:rsidP="00D0393B">
      <w:pPr>
        <w:spacing w:after="0" w:line="240" w:lineRule="auto"/>
      </w:pPr>
      <w:r>
        <w:separator/>
      </w:r>
    </w:p>
  </w:endnote>
  <w:endnote w:type="continuationSeparator" w:id="0">
    <w:p w:rsidR="00A4306C" w:rsidRDefault="00A4306C" w:rsidP="00D0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F0" w:rsidRDefault="00893A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F0" w:rsidRDefault="00893A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F0" w:rsidRDefault="00893A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6C" w:rsidRDefault="00A4306C" w:rsidP="00D0393B">
      <w:pPr>
        <w:spacing w:after="0" w:line="240" w:lineRule="auto"/>
      </w:pPr>
      <w:r>
        <w:separator/>
      </w:r>
    </w:p>
  </w:footnote>
  <w:footnote w:type="continuationSeparator" w:id="0">
    <w:p w:rsidR="00A4306C" w:rsidRDefault="00A4306C" w:rsidP="00D0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F0" w:rsidRDefault="00893A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6184"/>
    </w:sdtPr>
    <w:sdtEndPr>
      <w:rPr>
        <w:rFonts w:ascii="Times New Roman" w:hAnsi="Times New Roman"/>
        <w:sz w:val="24"/>
      </w:rPr>
    </w:sdtEndPr>
    <w:sdtContent>
      <w:p w:rsidR="00D0393B" w:rsidRPr="00D0393B" w:rsidRDefault="004166A4">
        <w:pPr>
          <w:pStyle w:val="a4"/>
          <w:jc w:val="right"/>
          <w:rPr>
            <w:rFonts w:ascii="Times New Roman" w:hAnsi="Times New Roman"/>
            <w:sz w:val="24"/>
          </w:rPr>
        </w:pPr>
        <w:r w:rsidRPr="00D0393B">
          <w:rPr>
            <w:rFonts w:ascii="Times New Roman" w:hAnsi="Times New Roman"/>
            <w:sz w:val="24"/>
          </w:rPr>
          <w:fldChar w:fldCharType="begin"/>
        </w:r>
        <w:r w:rsidR="00D0393B" w:rsidRPr="00D0393B">
          <w:rPr>
            <w:rFonts w:ascii="Times New Roman" w:hAnsi="Times New Roman"/>
            <w:sz w:val="24"/>
          </w:rPr>
          <w:instrText xml:space="preserve"> PAGE   \* MERGEFORMAT </w:instrText>
        </w:r>
        <w:r w:rsidRPr="00D0393B">
          <w:rPr>
            <w:rFonts w:ascii="Times New Roman" w:hAnsi="Times New Roman"/>
            <w:sz w:val="24"/>
          </w:rPr>
          <w:fldChar w:fldCharType="separate"/>
        </w:r>
        <w:r w:rsidR="002677EA">
          <w:rPr>
            <w:rFonts w:ascii="Times New Roman" w:hAnsi="Times New Roman"/>
            <w:noProof/>
            <w:sz w:val="24"/>
          </w:rPr>
          <w:t>4</w:t>
        </w:r>
        <w:r w:rsidRPr="00D0393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F0" w:rsidRDefault="00893A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34ef542-cff4-400d-8369-aec2db04976e"/>
  </w:docVars>
  <w:rsids>
    <w:rsidRoot w:val="008E7646"/>
    <w:rsid w:val="00026974"/>
    <w:rsid w:val="000406B9"/>
    <w:rsid w:val="00040CBE"/>
    <w:rsid w:val="00057448"/>
    <w:rsid w:val="0008387E"/>
    <w:rsid w:val="000960E6"/>
    <w:rsid w:val="00096497"/>
    <w:rsid w:val="000A5945"/>
    <w:rsid w:val="000D5B2F"/>
    <w:rsid w:val="000E5C00"/>
    <w:rsid w:val="000F547A"/>
    <w:rsid w:val="00107650"/>
    <w:rsid w:val="0013508B"/>
    <w:rsid w:val="00166CFD"/>
    <w:rsid w:val="00182D90"/>
    <w:rsid w:val="001A7C85"/>
    <w:rsid w:val="001B301E"/>
    <w:rsid w:val="001E4676"/>
    <w:rsid w:val="001F48F6"/>
    <w:rsid w:val="00203AF2"/>
    <w:rsid w:val="00213F04"/>
    <w:rsid w:val="002207F6"/>
    <w:rsid w:val="0022774E"/>
    <w:rsid w:val="0024006B"/>
    <w:rsid w:val="00245F3A"/>
    <w:rsid w:val="002600E4"/>
    <w:rsid w:val="002677EA"/>
    <w:rsid w:val="0028340C"/>
    <w:rsid w:val="002D7DF2"/>
    <w:rsid w:val="002E7AD9"/>
    <w:rsid w:val="00322FD2"/>
    <w:rsid w:val="00330942"/>
    <w:rsid w:val="00332A68"/>
    <w:rsid w:val="00374ED9"/>
    <w:rsid w:val="00390093"/>
    <w:rsid w:val="00393A73"/>
    <w:rsid w:val="00393ECF"/>
    <w:rsid w:val="00396A79"/>
    <w:rsid w:val="003A24BB"/>
    <w:rsid w:val="003B443F"/>
    <w:rsid w:val="003C1D25"/>
    <w:rsid w:val="003F1464"/>
    <w:rsid w:val="004166A4"/>
    <w:rsid w:val="00426879"/>
    <w:rsid w:val="00435E58"/>
    <w:rsid w:val="00436516"/>
    <w:rsid w:val="00472E3B"/>
    <w:rsid w:val="004A2C07"/>
    <w:rsid w:val="004B4D35"/>
    <w:rsid w:val="004C3BB9"/>
    <w:rsid w:val="004C3D1E"/>
    <w:rsid w:val="004C655F"/>
    <w:rsid w:val="004D24F9"/>
    <w:rsid w:val="004E7E42"/>
    <w:rsid w:val="0050649D"/>
    <w:rsid w:val="00513AA3"/>
    <w:rsid w:val="00516D76"/>
    <w:rsid w:val="00522E5F"/>
    <w:rsid w:val="00526BB4"/>
    <w:rsid w:val="005314FE"/>
    <w:rsid w:val="00565E17"/>
    <w:rsid w:val="0057409D"/>
    <w:rsid w:val="00593474"/>
    <w:rsid w:val="005B5F0F"/>
    <w:rsid w:val="005C7EDC"/>
    <w:rsid w:val="005D69EB"/>
    <w:rsid w:val="005E66F0"/>
    <w:rsid w:val="005F4E2E"/>
    <w:rsid w:val="00681D58"/>
    <w:rsid w:val="00687282"/>
    <w:rsid w:val="006B266D"/>
    <w:rsid w:val="00732203"/>
    <w:rsid w:val="00766229"/>
    <w:rsid w:val="00767CE6"/>
    <w:rsid w:val="00784A8F"/>
    <w:rsid w:val="007D5584"/>
    <w:rsid w:val="007F4C3D"/>
    <w:rsid w:val="00830538"/>
    <w:rsid w:val="00850172"/>
    <w:rsid w:val="0089094B"/>
    <w:rsid w:val="00893AF0"/>
    <w:rsid w:val="008C04F8"/>
    <w:rsid w:val="008C78AE"/>
    <w:rsid w:val="008E7646"/>
    <w:rsid w:val="00901D65"/>
    <w:rsid w:val="00902BC3"/>
    <w:rsid w:val="009141BE"/>
    <w:rsid w:val="00921F75"/>
    <w:rsid w:val="00936805"/>
    <w:rsid w:val="009526C8"/>
    <w:rsid w:val="00966AFB"/>
    <w:rsid w:val="00993B78"/>
    <w:rsid w:val="00995A59"/>
    <w:rsid w:val="009B40E3"/>
    <w:rsid w:val="009D7493"/>
    <w:rsid w:val="00A4288B"/>
    <w:rsid w:val="00A4306C"/>
    <w:rsid w:val="00A52B51"/>
    <w:rsid w:val="00A7440E"/>
    <w:rsid w:val="00AA2605"/>
    <w:rsid w:val="00AA4ED0"/>
    <w:rsid w:val="00AA6C2A"/>
    <w:rsid w:val="00AB3458"/>
    <w:rsid w:val="00AC661B"/>
    <w:rsid w:val="00AD4DD7"/>
    <w:rsid w:val="00AF233D"/>
    <w:rsid w:val="00B02768"/>
    <w:rsid w:val="00B35C1B"/>
    <w:rsid w:val="00B35CF9"/>
    <w:rsid w:val="00B72511"/>
    <w:rsid w:val="00B72EE3"/>
    <w:rsid w:val="00BC6821"/>
    <w:rsid w:val="00BC7976"/>
    <w:rsid w:val="00BE04DB"/>
    <w:rsid w:val="00C06AD4"/>
    <w:rsid w:val="00C536B2"/>
    <w:rsid w:val="00C630CD"/>
    <w:rsid w:val="00C75038"/>
    <w:rsid w:val="00CC7F1A"/>
    <w:rsid w:val="00CD01FF"/>
    <w:rsid w:val="00CF0CA9"/>
    <w:rsid w:val="00CF6B2D"/>
    <w:rsid w:val="00D0393B"/>
    <w:rsid w:val="00D4271A"/>
    <w:rsid w:val="00D456A9"/>
    <w:rsid w:val="00D50AEA"/>
    <w:rsid w:val="00D65F39"/>
    <w:rsid w:val="00D8017E"/>
    <w:rsid w:val="00D9009B"/>
    <w:rsid w:val="00D94DCC"/>
    <w:rsid w:val="00DE5930"/>
    <w:rsid w:val="00E04EFA"/>
    <w:rsid w:val="00E10993"/>
    <w:rsid w:val="00E12308"/>
    <w:rsid w:val="00E749EC"/>
    <w:rsid w:val="00E74E26"/>
    <w:rsid w:val="00EA6BAA"/>
    <w:rsid w:val="00EB3487"/>
    <w:rsid w:val="00ED7931"/>
    <w:rsid w:val="00F344DD"/>
    <w:rsid w:val="00F56924"/>
    <w:rsid w:val="00F57C31"/>
    <w:rsid w:val="00F90A6A"/>
    <w:rsid w:val="00FC1415"/>
    <w:rsid w:val="00FC43AD"/>
    <w:rsid w:val="00FD0E5F"/>
    <w:rsid w:val="00FD360B"/>
    <w:rsid w:val="00FE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F1CE9-CA02-416C-B3C3-0DDC533A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B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4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41B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93B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93B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C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Управление ЖКХ</dc:creator>
  <cp:keywords/>
  <dc:description/>
  <cp:lastModifiedBy>Тас-оол Оксана Всеволодовна</cp:lastModifiedBy>
  <cp:revision>2</cp:revision>
  <cp:lastPrinted>2023-05-03T05:21:00Z</cp:lastPrinted>
  <dcterms:created xsi:type="dcterms:W3CDTF">2023-05-03T05:21:00Z</dcterms:created>
  <dcterms:modified xsi:type="dcterms:W3CDTF">2023-05-03T05:21:00Z</dcterms:modified>
</cp:coreProperties>
</file>