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1C" w:rsidRDefault="008B6A1C" w:rsidP="008B6A1C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32614D" w:rsidRDefault="0032614D" w:rsidP="008B6A1C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32614D" w:rsidRDefault="0032614D" w:rsidP="008B6A1C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8B6A1C" w:rsidRPr="0025472A" w:rsidRDefault="008B6A1C" w:rsidP="008B6A1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B6A1C" w:rsidRPr="004C14FF" w:rsidRDefault="008B6A1C" w:rsidP="008B6A1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5656F" w:rsidRDefault="00F5656F" w:rsidP="00F5656F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F5656F" w:rsidRDefault="00F5656F" w:rsidP="00F5656F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F5656F" w:rsidRDefault="00AA73DD" w:rsidP="00AA73DD">
      <w:pPr>
        <w:pStyle w:val="30"/>
        <w:shd w:val="clear" w:color="auto" w:fill="auto"/>
        <w:tabs>
          <w:tab w:val="left" w:pos="9459"/>
        </w:tabs>
        <w:spacing w:before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 января 2022 г. № 29</w:t>
      </w:r>
    </w:p>
    <w:p w:rsidR="00F5656F" w:rsidRDefault="00AA73DD" w:rsidP="00AA73DD">
      <w:pPr>
        <w:pStyle w:val="30"/>
        <w:shd w:val="clear" w:color="auto" w:fill="auto"/>
        <w:tabs>
          <w:tab w:val="left" w:pos="9459"/>
        </w:tabs>
        <w:spacing w:before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г.Кызыл</w:t>
      </w:r>
    </w:p>
    <w:p w:rsidR="00F5656F" w:rsidRDefault="00F5656F" w:rsidP="00F5656F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947A29" w:rsidRPr="00F5656F" w:rsidRDefault="00947A29" w:rsidP="00F5656F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F5656F">
        <w:rPr>
          <w:sz w:val="28"/>
          <w:szCs w:val="28"/>
        </w:rPr>
        <w:t>О внесении изменений в постановление</w:t>
      </w:r>
    </w:p>
    <w:p w:rsidR="0044359D" w:rsidRPr="00F5656F" w:rsidRDefault="00947A29" w:rsidP="00F5656F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F5656F">
        <w:rPr>
          <w:sz w:val="28"/>
          <w:szCs w:val="28"/>
        </w:rPr>
        <w:t>Правительства Республики Тыва</w:t>
      </w:r>
    </w:p>
    <w:p w:rsidR="00947A29" w:rsidRPr="00F5656F" w:rsidRDefault="00947A29" w:rsidP="00F5656F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F5656F">
        <w:rPr>
          <w:sz w:val="28"/>
          <w:szCs w:val="28"/>
        </w:rPr>
        <w:t>от 29 сентября 2021 г. № 518</w:t>
      </w:r>
    </w:p>
    <w:p w:rsidR="0044359D" w:rsidRPr="00F5656F" w:rsidRDefault="0044359D" w:rsidP="00F5656F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44359D" w:rsidRPr="00F5656F" w:rsidRDefault="0044359D" w:rsidP="00F5656F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sz w:val="28"/>
          <w:szCs w:val="28"/>
        </w:rPr>
      </w:pPr>
    </w:p>
    <w:p w:rsid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 w:rsidRPr="001A6B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1A6BEA">
        <w:rPr>
          <w:rFonts w:ascii="Times New Roman" w:hAnsi="Times New Roman" w:cs="Times New Roman"/>
          <w:sz w:val="28"/>
          <w:szCs w:val="28"/>
        </w:rPr>
        <w:t xml:space="preserve"> июня 2021 г. № 1005 «Об утверждении Положения о федеральном государственном контроле (надзоре) в области защиты прав потребителей» 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38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6BEA">
        <w:rPr>
          <w:rFonts w:ascii="Times New Roman" w:hAnsi="Times New Roman" w:cs="Times New Roman"/>
          <w:sz w:val="28"/>
          <w:szCs w:val="28"/>
        </w:rPr>
        <w:t xml:space="preserve"> Республики Тыва ПОСТАНОВЛЯЕТ: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29 сентября 2021 г. № 518 «Об утверждении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Республики Тыва» следующие изменения: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1) пункт 1 постановления дополнить абзацами следующего содержания: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«Ключевые и индикативные показатели регионального государственного надзора в области защиты населения и территорий от чрезвычайных ситуаций природного и техногенного характера (приложение № 3 к настоящему постановлению);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в области защиты населения и территорий от чрезвычайных ситуаций природного и техногенного характера и порядок их выявления (приложение № 4 к настоящему постановлению)»;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2) в Положении 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Республики Тыва: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lastRenderedPageBreak/>
        <w:t>а) в пункте 45 слово «экспертизы,» исключить;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б) подпункт 3 пункта 66 признать утратившим силу;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в) подпункт 4 пункта 76 признать утратившим силу;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г) подпункт 4 пункта 81 признать утратившим силу;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3) дополнить приложением № 3 следующего содержания:</w:t>
      </w: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1A6BEA" w:rsidRPr="001A6BEA" w:rsidRDefault="001A6BEA" w:rsidP="001A6BE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A6BEA" w:rsidRPr="001A6BEA" w:rsidRDefault="001A6BEA" w:rsidP="001A6BE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A6BEA" w:rsidRPr="001A6BEA" w:rsidRDefault="001A6BEA" w:rsidP="001A6BE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от 29 сентября 2021 г. № 518</w:t>
      </w: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КЛЮЧЕВЫЕ И ИНДИКАТИВНЫЕ ПОКАЗАТЕЛИ</w:t>
      </w:r>
    </w:p>
    <w:p w:rsid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надзора в области </w:t>
      </w:r>
    </w:p>
    <w:p w:rsid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 xml:space="preserve">населения и территорий от чрезвычайных </w:t>
      </w: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275"/>
        <w:gridCol w:w="1134"/>
        <w:gridCol w:w="1106"/>
        <w:gridCol w:w="1134"/>
        <w:gridCol w:w="345"/>
      </w:tblGrid>
      <w:tr w:rsidR="001A6BEA" w:rsidRPr="001A6BEA" w:rsidTr="001A6BEA">
        <w:trPr>
          <w:gridAfter w:val="1"/>
          <w:wAfter w:w="345" w:type="dxa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Годы и целевые (прогнозные)</w:t>
            </w:r>
          </w:p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1A6BEA" w:rsidRPr="001A6BEA" w:rsidTr="001A6BEA">
        <w:trPr>
          <w:gridAfter w:val="1"/>
          <w:wAfter w:w="345" w:type="dxa"/>
          <w:jc w:val="center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2021</w:t>
            </w:r>
          </w:p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(базовое 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2024</w:t>
            </w:r>
          </w:p>
        </w:tc>
      </w:tr>
      <w:tr w:rsidR="001A6BEA" w:rsidRPr="001A6BEA" w:rsidTr="001A6BEA">
        <w:trPr>
          <w:gridAfter w:val="1"/>
          <w:wAfter w:w="345" w:type="dxa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1. Снижение количества людей, погибших при чрезвычайных ситуациях, на 100 тыс. населения,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0,11</w:t>
            </w:r>
          </w:p>
        </w:tc>
      </w:tr>
      <w:tr w:rsidR="001A6BEA" w:rsidRPr="001A6BEA" w:rsidTr="001A6BEA">
        <w:trPr>
          <w:gridAfter w:val="1"/>
          <w:wAfter w:w="345" w:type="dxa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2. Снижение количества людей, пострадавших при чрезвычайных ситуациях, на 100 тыс. населения,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0,13</w:t>
            </w:r>
          </w:p>
        </w:tc>
      </w:tr>
      <w:tr w:rsidR="001A6BEA" w:rsidRPr="001A6BEA" w:rsidTr="001A6BEA">
        <w:trPr>
          <w:gridAfter w:val="1"/>
          <w:wAfter w:w="345" w:type="dxa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E44615">
            <w:pPr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3. Снижение материального ущерба, причиненного в результате чрезвычайных ситуаций, относительно валового регионального продукта Республики Тыва (млн. руб</w:t>
            </w:r>
            <w:r w:rsidR="00E44615">
              <w:rPr>
                <w:rFonts w:ascii="Times New Roman" w:hAnsi="Times New Roman" w:cs="Times New Roman"/>
              </w:rPr>
              <w:t>лей</w:t>
            </w:r>
            <w:r w:rsidRPr="001A6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0,0003</w:t>
            </w:r>
          </w:p>
        </w:tc>
      </w:tr>
      <w:tr w:rsidR="001A6BEA" w:rsidRPr="001A6BEA" w:rsidTr="001A6BEA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4. Доля проверок,</w:t>
            </w:r>
            <w:r w:rsidR="00E44615">
              <w:rPr>
                <w:rFonts w:ascii="Times New Roman" w:hAnsi="Times New Roman" w:cs="Times New Roman"/>
              </w:rPr>
              <w:t xml:space="preserve"> </w:t>
            </w:r>
            <w:r w:rsidRPr="001A6BEA">
              <w:rPr>
                <w:rFonts w:ascii="Times New Roman" w:hAnsi="Times New Roman" w:cs="Times New Roman"/>
              </w:rPr>
              <w:t>результаты которых признаны</w:t>
            </w:r>
          </w:p>
          <w:p w:rsidR="001A6BEA" w:rsidRPr="001A6BEA" w:rsidRDefault="001A6BEA" w:rsidP="001A6BEA">
            <w:pPr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недействительными,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A" w:rsidRPr="001A6BEA" w:rsidRDefault="001A6BEA" w:rsidP="001A6BEA">
            <w:pPr>
              <w:jc w:val="center"/>
              <w:rPr>
                <w:rFonts w:ascii="Times New Roman" w:hAnsi="Times New Roman" w:cs="Times New Roman"/>
              </w:rPr>
            </w:pPr>
            <w:r w:rsidRPr="001A6BE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A6BEA" w:rsidRPr="001A6BEA" w:rsidRDefault="001A6BEA" w:rsidP="001A6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1A6BEA" w:rsidRPr="001A6BEA" w:rsidRDefault="001A6BEA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E44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4) дополнить приложением № 4 следующего содержания:</w:t>
      </w:r>
    </w:p>
    <w:p w:rsidR="001A6BEA" w:rsidRPr="001A6BEA" w:rsidRDefault="001A6BEA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Default="001A6BEA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8DD" w:rsidRPr="001A6BEA" w:rsidRDefault="00D738DD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Default="001A6BEA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Default="001A6BEA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615" w:rsidRPr="001A6BEA" w:rsidRDefault="00E44615" w:rsidP="001A6B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lastRenderedPageBreak/>
        <w:t>«Приложение № 4</w:t>
      </w:r>
    </w:p>
    <w:p w:rsidR="001A6BEA" w:rsidRPr="001A6BEA" w:rsidRDefault="001A6BEA" w:rsidP="001A6BE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A6BEA" w:rsidRPr="001A6BEA" w:rsidRDefault="001A6BEA" w:rsidP="001A6BE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A6BEA" w:rsidRPr="001A6BEA" w:rsidRDefault="001A6BEA" w:rsidP="001A6BE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от 29 сентября 2021 г. № 518</w:t>
      </w: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Ь</w:t>
      </w:r>
    </w:p>
    <w:p w:rsid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</w:t>
      </w:r>
    </w:p>
    <w:p w:rsid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 xml:space="preserve">требований в области защиты населения и </w:t>
      </w:r>
    </w:p>
    <w:p w:rsid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 xml:space="preserve">территорий от чрезвычайных ситуаций природного и </w:t>
      </w: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и порядок их выявления</w:t>
      </w:r>
    </w:p>
    <w:p w:rsidR="001A6BEA" w:rsidRPr="001A6BEA" w:rsidRDefault="001A6BEA" w:rsidP="001A6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1. При осуществлении регионального государственного надзора устанавливаются следующие индикаторы риска нарушения обязательных требований: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наличие информации об отсутствии сведений о прохождении руководителем и (или) работниками контролируемого лица подготовки в области защиты населения и территорий от чрезвычайных ситуаций, повышения квалификации, курсового обучения в области защиты населения и территорий от чрезвычайных ситуаций, если такие подготовка, повышение квалификации</w:t>
      </w:r>
      <w:r w:rsidR="001C342D">
        <w:rPr>
          <w:rFonts w:ascii="Times New Roman" w:hAnsi="Times New Roman" w:cs="Times New Roman"/>
          <w:sz w:val="28"/>
          <w:szCs w:val="28"/>
        </w:rPr>
        <w:t>, курсовое обучение должны быть пройдены</w:t>
      </w:r>
      <w:r w:rsidRPr="001A6BEA">
        <w:rPr>
          <w:rFonts w:ascii="Times New Roman" w:hAnsi="Times New Roman" w:cs="Times New Roman"/>
          <w:sz w:val="28"/>
          <w:szCs w:val="28"/>
        </w:rPr>
        <w:t>;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наличие информации об отсутствии сведений о проведении контролируемым лицом объектовых учений (тренировок), если такие учения (тренировки) должны быть проведены;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представление контролируемым лицом уведомления об исполнении предостережения, содержащего сведения, не позволяющие установить факт принятия мер по устранению нарушений обязательных требований в области защиты населения и территорий от чрезвычайных ситуаций.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>2. Выявление индикаторов риска нарушения обязательных требований в области защиты населения и территорий от чрезвычайных ситуаций осуществляется органами регионального государственного надзора в области защиты населения и территорий от чрезвычайных ситуаций, без взаимодействия с контролируемыми лицами.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 xml:space="preserve">3. Органы, осуществляющие региональный государственный надзор в области защиты населения и территорий от чрезвычайных ситуаций, в целях выявления индикаторов риска нарушения обязательных требований в области защиты населения и территорий от чрезвычайных ситуаций осуществляют сбор, обработку, анализ и учет сведений об объектах контроля посредством государственной информационной системы «Типовое облачное решение по автоматизации контрольной (надзорной) деятельности», ведение журнала учета объектов контроля, ведение контрольно-наблюдательных дел по объектам контроля, а также учитывают достоверные сведения, полученные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</w:t>
      </w:r>
      <w:r w:rsidRPr="001A6BEA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а также сведения, содержащиеся в информационных ресурсах, и иные сведения об объектах контроля.».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EA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A6BEA">
        <w:rPr>
          <w:rFonts w:ascii="Times New Roman" w:hAnsi="Times New Roman" w:cs="Times New Roman"/>
          <w:sz w:val="28"/>
          <w:szCs w:val="28"/>
        </w:rPr>
        <w:t>постановление на «Официальном интернет-портале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>информации» (</w:t>
      </w:r>
      <w:r w:rsidR="00E44615" w:rsidRPr="00E44615">
        <w:rPr>
          <w:rFonts w:ascii="Times New Roman" w:hAnsi="Times New Roman" w:cs="Times New Roman"/>
          <w:sz w:val="28"/>
          <w:szCs w:val="28"/>
        </w:rPr>
        <w:t>www.pravo.gov.ru</w:t>
      </w:r>
      <w:r w:rsidRPr="001A6BEA">
        <w:rPr>
          <w:rFonts w:ascii="Times New Roman" w:hAnsi="Times New Roman" w:cs="Times New Roman"/>
          <w:sz w:val="28"/>
          <w:szCs w:val="28"/>
        </w:rPr>
        <w:t>)</w:t>
      </w:r>
      <w:r w:rsidR="00E44615"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 xml:space="preserve">и официальном сайте Республики Тыва </w:t>
      </w:r>
      <w:r w:rsidR="00E44615">
        <w:rPr>
          <w:rFonts w:ascii="Times New Roman" w:hAnsi="Times New Roman" w:cs="Times New Roman"/>
          <w:sz w:val="28"/>
          <w:szCs w:val="28"/>
        </w:rPr>
        <w:t xml:space="preserve">в </w:t>
      </w:r>
      <w:r w:rsidRPr="001A6BE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1A6BEA" w:rsidRPr="001A6BEA" w:rsidRDefault="001A6BEA" w:rsidP="001A6B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6BE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 истечении 10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EA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A6BE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A6BEA" w:rsidRPr="001A6BEA" w:rsidRDefault="001A6BEA" w:rsidP="001A6BE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A6BEA" w:rsidRPr="001A6BEA" w:rsidRDefault="001A6BEA" w:rsidP="001A6BE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A614E" w:rsidRDefault="00AA614E" w:rsidP="00AA61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AA614E" w:rsidRDefault="00AA614E" w:rsidP="00AA61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135FF4" w:rsidRPr="001A6BEA" w:rsidRDefault="00AA614E" w:rsidP="002943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135FF4" w:rsidRPr="001A6BEA" w:rsidSect="001A6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567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B5" w:rsidRDefault="00E070B5">
      <w:r>
        <w:separator/>
      </w:r>
    </w:p>
  </w:endnote>
  <w:endnote w:type="continuationSeparator" w:id="0">
    <w:p w:rsidR="00E070B5" w:rsidRDefault="00E0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5" w:rsidRDefault="002943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5" w:rsidRDefault="002943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5" w:rsidRDefault="002943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B5" w:rsidRDefault="00E070B5"/>
  </w:footnote>
  <w:footnote w:type="continuationSeparator" w:id="0">
    <w:p w:rsidR="00E070B5" w:rsidRDefault="00E07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7464"/>
    </w:sdtPr>
    <w:sdtEndPr>
      <w:rPr>
        <w:rFonts w:ascii="Times New Roman" w:hAnsi="Times New Roman" w:cs="Times New Roman"/>
      </w:rPr>
    </w:sdtEndPr>
    <w:sdtContent>
      <w:p w:rsidR="00F5656F" w:rsidRPr="00F5656F" w:rsidRDefault="004954E6">
        <w:pPr>
          <w:pStyle w:val="a8"/>
          <w:jc w:val="right"/>
          <w:rPr>
            <w:rFonts w:ascii="Times New Roman" w:hAnsi="Times New Roman" w:cs="Times New Roman"/>
          </w:rPr>
        </w:pPr>
        <w:r w:rsidRPr="00F5656F">
          <w:rPr>
            <w:rFonts w:ascii="Times New Roman" w:hAnsi="Times New Roman" w:cs="Times New Roman"/>
          </w:rPr>
          <w:fldChar w:fldCharType="begin"/>
        </w:r>
        <w:r w:rsidR="00F5656F" w:rsidRPr="00F5656F">
          <w:rPr>
            <w:rFonts w:ascii="Times New Roman" w:hAnsi="Times New Roman" w:cs="Times New Roman"/>
          </w:rPr>
          <w:instrText xml:space="preserve"> PAGE   \* MERGEFORMAT </w:instrText>
        </w:r>
        <w:r w:rsidRPr="00F5656F">
          <w:rPr>
            <w:rFonts w:ascii="Times New Roman" w:hAnsi="Times New Roman" w:cs="Times New Roman"/>
          </w:rPr>
          <w:fldChar w:fldCharType="separate"/>
        </w:r>
        <w:r w:rsidR="0032614D">
          <w:rPr>
            <w:rFonts w:ascii="Times New Roman" w:hAnsi="Times New Roman" w:cs="Times New Roman"/>
            <w:noProof/>
          </w:rPr>
          <w:t>2</w:t>
        </w:r>
        <w:r w:rsidRPr="00F5656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1231"/>
    </w:sdtPr>
    <w:sdtEndPr>
      <w:rPr>
        <w:rFonts w:ascii="Times New Roman" w:hAnsi="Times New Roman" w:cs="Times New Roman"/>
      </w:rPr>
    </w:sdtEndPr>
    <w:sdtContent>
      <w:p w:rsidR="001A6BEA" w:rsidRPr="001A6BEA" w:rsidRDefault="004954E6">
        <w:pPr>
          <w:pStyle w:val="a8"/>
          <w:jc w:val="right"/>
          <w:rPr>
            <w:rFonts w:ascii="Times New Roman" w:hAnsi="Times New Roman" w:cs="Times New Roman"/>
          </w:rPr>
        </w:pPr>
        <w:r w:rsidRPr="001A6BEA">
          <w:rPr>
            <w:rFonts w:ascii="Times New Roman" w:hAnsi="Times New Roman" w:cs="Times New Roman"/>
          </w:rPr>
          <w:fldChar w:fldCharType="begin"/>
        </w:r>
        <w:r w:rsidR="001A6BEA" w:rsidRPr="001A6BEA">
          <w:rPr>
            <w:rFonts w:ascii="Times New Roman" w:hAnsi="Times New Roman" w:cs="Times New Roman"/>
          </w:rPr>
          <w:instrText xml:space="preserve"> PAGE   \* MERGEFORMAT </w:instrText>
        </w:r>
        <w:r w:rsidRPr="001A6BEA">
          <w:rPr>
            <w:rFonts w:ascii="Times New Roman" w:hAnsi="Times New Roman" w:cs="Times New Roman"/>
          </w:rPr>
          <w:fldChar w:fldCharType="separate"/>
        </w:r>
        <w:r w:rsidR="0032614D">
          <w:rPr>
            <w:rFonts w:ascii="Times New Roman" w:hAnsi="Times New Roman" w:cs="Times New Roman"/>
            <w:noProof/>
          </w:rPr>
          <w:t>3</w:t>
        </w:r>
        <w:r w:rsidRPr="001A6BE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5" w:rsidRDefault="002943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845"/>
    <w:multiLevelType w:val="hybridMultilevel"/>
    <w:tmpl w:val="F9C23280"/>
    <w:lvl w:ilvl="0" w:tplc="FC7E1864">
      <w:start w:val="1"/>
      <w:numFmt w:val="upperRoman"/>
      <w:lvlText w:val="%1."/>
      <w:lvlJc w:val="left"/>
      <w:pPr>
        <w:ind w:left="3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1">
    <w:nsid w:val="2A1C2743"/>
    <w:multiLevelType w:val="multilevel"/>
    <w:tmpl w:val="D51E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C0D8F"/>
    <w:multiLevelType w:val="multilevel"/>
    <w:tmpl w:val="8E746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34727"/>
    <w:multiLevelType w:val="multilevel"/>
    <w:tmpl w:val="DBD88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E51CA"/>
    <w:multiLevelType w:val="multilevel"/>
    <w:tmpl w:val="0DB096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17AEA"/>
    <w:multiLevelType w:val="multilevel"/>
    <w:tmpl w:val="8C74EAD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F1E93"/>
    <w:multiLevelType w:val="multilevel"/>
    <w:tmpl w:val="4934E7D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cfefe7-add5-47f6-8b60-da3b080c1847"/>
  </w:docVars>
  <w:rsids>
    <w:rsidRoot w:val="008C5143"/>
    <w:rsid w:val="0000266C"/>
    <w:rsid w:val="00016245"/>
    <w:rsid w:val="00022423"/>
    <w:rsid w:val="000245DD"/>
    <w:rsid w:val="0003497B"/>
    <w:rsid w:val="00044060"/>
    <w:rsid w:val="000500CE"/>
    <w:rsid w:val="0005476F"/>
    <w:rsid w:val="00055956"/>
    <w:rsid w:val="00055968"/>
    <w:rsid w:val="000634EA"/>
    <w:rsid w:val="000636F3"/>
    <w:rsid w:val="00070553"/>
    <w:rsid w:val="00071884"/>
    <w:rsid w:val="00072735"/>
    <w:rsid w:val="00073C9B"/>
    <w:rsid w:val="000777CF"/>
    <w:rsid w:val="000803EC"/>
    <w:rsid w:val="00080F75"/>
    <w:rsid w:val="00081354"/>
    <w:rsid w:val="00082FF3"/>
    <w:rsid w:val="00085A07"/>
    <w:rsid w:val="00096E53"/>
    <w:rsid w:val="000A063D"/>
    <w:rsid w:val="000A1209"/>
    <w:rsid w:val="000A22D4"/>
    <w:rsid w:val="000A5FB8"/>
    <w:rsid w:val="000A76D6"/>
    <w:rsid w:val="000B258D"/>
    <w:rsid w:val="000B6151"/>
    <w:rsid w:val="000C25E9"/>
    <w:rsid w:val="000C5C21"/>
    <w:rsid w:val="000D177C"/>
    <w:rsid w:val="000D2A7E"/>
    <w:rsid w:val="000D56C6"/>
    <w:rsid w:val="000E5B94"/>
    <w:rsid w:val="000E7306"/>
    <w:rsid w:val="000E7CED"/>
    <w:rsid w:val="000F0702"/>
    <w:rsid w:val="000F1480"/>
    <w:rsid w:val="000F2E49"/>
    <w:rsid w:val="000F5548"/>
    <w:rsid w:val="00101D17"/>
    <w:rsid w:val="0011580C"/>
    <w:rsid w:val="0012069A"/>
    <w:rsid w:val="00123211"/>
    <w:rsid w:val="00123BED"/>
    <w:rsid w:val="00130CFD"/>
    <w:rsid w:val="00135FF4"/>
    <w:rsid w:val="00142D82"/>
    <w:rsid w:val="00147820"/>
    <w:rsid w:val="00155E8F"/>
    <w:rsid w:val="0015669F"/>
    <w:rsid w:val="001648A5"/>
    <w:rsid w:val="00165028"/>
    <w:rsid w:val="0016687E"/>
    <w:rsid w:val="001763DF"/>
    <w:rsid w:val="001766C8"/>
    <w:rsid w:val="001859F3"/>
    <w:rsid w:val="00185FC9"/>
    <w:rsid w:val="001875F2"/>
    <w:rsid w:val="00190561"/>
    <w:rsid w:val="001A0199"/>
    <w:rsid w:val="001A0D92"/>
    <w:rsid w:val="001A0FE3"/>
    <w:rsid w:val="001A1897"/>
    <w:rsid w:val="001A1C00"/>
    <w:rsid w:val="001A2FF1"/>
    <w:rsid w:val="001A3F32"/>
    <w:rsid w:val="001A6BEA"/>
    <w:rsid w:val="001B611C"/>
    <w:rsid w:val="001C342D"/>
    <w:rsid w:val="001C6E1B"/>
    <w:rsid w:val="001D5379"/>
    <w:rsid w:val="001D63BA"/>
    <w:rsid w:val="001E1D43"/>
    <w:rsid w:val="001E1DBC"/>
    <w:rsid w:val="001E5ECC"/>
    <w:rsid w:val="001F1F04"/>
    <w:rsid w:val="001F581C"/>
    <w:rsid w:val="00200490"/>
    <w:rsid w:val="00202B60"/>
    <w:rsid w:val="00203FAD"/>
    <w:rsid w:val="0020584B"/>
    <w:rsid w:val="002163E4"/>
    <w:rsid w:val="00224A38"/>
    <w:rsid w:val="00231061"/>
    <w:rsid w:val="002331D5"/>
    <w:rsid w:val="00234085"/>
    <w:rsid w:val="0024042B"/>
    <w:rsid w:val="00240C3E"/>
    <w:rsid w:val="002476FC"/>
    <w:rsid w:val="00252B7E"/>
    <w:rsid w:val="002570E9"/>
    <w:rsid w:val="00275959"/>
    <w:rsid w:val="00276F39"/>
    <w:rsid w:val="00283719"/>
    <w:rsid w:val="00286C79"/>
    <w:rsid w:val="0029196E"/>
    <w:rsid w:val="00294315"/>
    <w:rsid w:val="00295B3B"/>
    <w:rsid w:val="002A0261"/>
    <w:rsid w:val="002A39A6"/>
    <w:rsid w:val="002B00DB"/>
    <w:rsid w:val="002B0CED"/>
    <w:rsid w:val="002C0AA7"/>
    <w:rsid w:val="002C29D9"/>
    <w:rsid w:val="002C7C7E"/>
    <w:rsid w:val="002D2349"/>
    <w:rsid w:val="002D37F7"/>
    <w:rsid w:val="002D5503"/>
    <w:rsid w:val="002D5D9D"/>
    <w:rsid w:val="002E152B"/>
    <w:rsid w:val="002E414F"/>
    <w:rsid w:val="002E6666"/>
    <w:rsid w:val="002E79AC"/>
    <w:rsid w:val="002F3D2F"/>
    <w:rsid w:val="002F7F40"/>
    <w:rsid w:val="003038A1"/>
    <w:rsid w:val="00305E77"/>
    <w:rsid w:val="0030755C"/>
    <w:rsid w:val="00314747"/>
    <w:rsid w:val="00315D2D"/>
    <w:rsid w:val="0032614D"/>
    <w:rsid w:val="0033692D"/>
    <w:rsid w:val="00337C7F"/>
    <w:rsid w:val="003434B7"/>
    <w:rsid w:val="00353DE6"/>
    <w:rsid w:val="0036069A"/>
    <w:rsid w:val="003638EB"/>
    <w:rsid w:val="0036676F"/>
    <w:rsid w:val="00370809"/>
    <w:rsid w:val="00370A4B"/>
    <w:rsid w:val="00372116"/>
    <w:rsid w:val="00374D16"/>
    <w:rsid w:val="00375BCD"/>
    <w:rsid w:val="00376238"/>
    <w:rsid w:val="0038071B"/>
    <w:rsid w:val="003819EE"/>
    <w:rsid w:val="00381D2A"/>
    <w:rsid w:val="003850EF"/>
    <w:rsid w:val="00385752"/>
    <w:rsid w:val="0038611E"/>
    <w:rsid w:val="00397AA7"/>
    <w:rsid w:val="003A0CFE"/>
    <w:rsid w:val="003A0DAA"/>
    <w:rsid w:val="003A1CE7"/>
    <w:rsid w:val="003A309A"/>
    <w:rsid w:val="003A53CD"/>
    <w:rsid w:val="003B18A2"/>
    <w:rsid w:val="003B7A5F"/>
    <w:rsid w:val="003C0152"/>
    <w:rsid w:val="003C2C0C"/>
    <w:rsid w:val="003C2CD9"/>
    <w:rsid w:val="003C788C"/>
    <w:rsid w:val="003D0543"/>
    <w:rsid w:val="003D201A"/>
    <w:rsid w:val="003D3BB8"/>
    <w:rsid w:val="003E1F42"/>
    <w:rsid w:val="003E2CD9"/>
    <w:rsid w:val="003F1251"/>
    <w:rsid w:val="003F1DFB"/>
    <w:rsid w:val="003F4A18"/>
    <w:rsid w:val="003F5F2A"/>
    <w:rsid w:val="00405A1A"/>
    <w:rsid w:val="00412F22"/>
    <w:rsid w:val="00423368"/>
    <w:rsid w:val="00426CFF"/>
    <w:rsid w:val="00432BC2"/>
    <w:rsid w:val="004370C2"/>
    <w:rsid w:val="0044359D"/>
    <w:rsid w:val="00444172"/>
    <w:rsid w:val="00447AD2"/>
    <w:rsid w:val="00447C2A"/>
    <w:rsid w:val="00452ED6"/>
    <w:rsid w:val="00456D11"/>
    <w:rsid w:val="00456E43"/>
    <w:rsid w:val="00461EF3"/>
    <w:rsid w:val="0046488B"/>
    <w:rsid w:val="00467753"/>
    <w:rsid w:val="004706F3"/>
    <w:rsid w:val="00470CF3"/>
    <w:rsid w:val="00471521"/>
    <w:rsid w:val="00471AD2"/>
    <w:rsid w:val="004720C3"/>
    <w:rsid w:val="00475050"/>
    <w:rsid w:val="00475F54"/>
    <w:rsid w:val="00476FEC"/>
    <w:rsid w:val="004810DA"/>
    <w:rsid w:val="00485885"/>
    <w:rsid w:val="004954E6"/>
    <w:rsid w:val="004A0328"/>
    <w:rsid w:val="004A0BF4"/>
    <w:rsid w:val="004A18C2"/>
    <w:rsid w:val="004A5E0A"/>
    <w:rsid w:val="004B2CBA"/>
    <w:rsid w:val="004C1A8D"/>
    <w:rsid w:val="004C705E"/>
    <w:rsid w:val="004C7338"/>
    <w:rsid w:val="004D6D35"/>
    <w:rsid w:val="004E00A8"/>
    <w:rsid w:val="004E2594"/>
    <w:rsid w:val="004E4B87"/>
    <w:rsid w:val="004F2D87"/>
    <w:rsid w:val="004F36C6"/>
    <w:rsid w:val="005046A5"/>
    <w:rsid w:val="00505301"/>
    <w:rsid w:val="00506D9F"/>
    <w:rsid w:val="005074AB"/>
    <w:rsid w:val="005109C9"/>
    <w:rsid w:val="00514620"/>
    <w:rsid w:val="005169D9"/>
    <w:rsid w:val="00520BBD"/>
    <w:rsid w:val="00522EBB"/>
    <w:rsid w:val="0052408C"/>
    <w:rsid w:val="0053005F"/>
    <w:rsid w:val="005367BC"/>
    <w:rsid w:val="00536937"/>
    <w:rsid w:val="0054104D"/>
    <w:rsid w:val="005463F5"/>
    <w:rsid w:val="0054666C"/>
    <w:rsid w:val="00551EBF"/>
    <w:rsid w:val="00555321"/>
    <w:rsid w:val="00560F70"/>
    <w:rsid w:val="00561518"/>
    <w:rsid w:val="00572931"/>
    <w:rsid w:val="00577834"/>
    <w:rsid w:val="00581363"/>
    <w:rsid w:val="0058365A"/>
    <w:rsid w:val="00594E3C"/>
    <w:rsid w:val="00596527"/>
    <w:rsid w:val="005A0B23"/>
    <w:rsid w:val="005A1BC3"/>
    <w:rsid w:val="005A2077"/>
    <w:rsid w:val="005A6AF3"/>
    <w:rsid w:val="005B1279"/>
    <w:rsid w:val="005B6B1D"/>
    <w:rsid w:val="005C11C3"/>
    <w:rsid w:val="005C69AA"/>
    <w:rsid w:val="005D29C5"/>
    <w:rsid w:val="005D4185"/>
    <w:rsid w:val="005D70BE"/>
    <w:rsid w:val="005E5116"/>
    <w:rsid w:val="005E7DFD"/>
    <w:rsid w:val="005F2811"/>
    <w:rsid w:val="005F563A"/>
    <w:rsid w:val="005F6185"/>
    <w:rsid w:val="005F714E"/>
    <w:rsid w:val="005F78C1"/>
    <w:rsid w:val="006015D4"/>
    <w:rsid w:val="0060272B"/>
    <w:rsid w:val="006067A3"/>
    <w:rsid w:val="0061241E"/>
    <w:rsid w:val="006138A2"/>
    <w:rsid w:val="00635D01"/>
    <w:rsid w:val="00640A07"/>
    <w:rsid w:val="00640BC7"/>
    <w:rsid w:val="0064177E"/>
    <w:rsid w:val="00644438"/>
    <w:rsid w:val="0064482B"/>
    <w:rsid w:val="00650722"/>
    <w:rsid w:val="00651332"/>
    <w:rsid w:val="00654FFF"/>
    <w:rsid w:val="00665D49"/>
    <w:rsid w:val="006664B8"/>
    <w:rsid w:val="006701B4"/>
    <w:rsid w:val="00671570"/>
    <w:rsid w:val="006802E4"/>
    <w:rsid w:val="0068147B"/>
    <w:rsid w:val="0068381F"/>
    <w:rsid w:val="006869E1"/>
    <w:rsid w:val="00691160"/>
    <w:rsid w:val="006924EE"/>
    <w:rsid w:val="00694C30"/>
    <w:rsid w:val="006A11B8"/>
    <w:rsid w:val="006A1C58"/>
    <w:rsid w:val="006A2914"/>
    <w:rsid w:val="006A3BCF"/>
    <w:rsid w:val="006A4D39"/>
    <w:rsid w:val="006A59E9"/>
    <w:rsid w:val="006A5A06"/>
    <w:rsid w:val="006A7443"/>
    <w:rsid w:val="006B2E82"/>
    <w:rsid w:val="006B55EF"/>
    <w:rsid w:val="006B6A18"/>
    <w:rsid w:val="006C0C70"/>
    <w:rsid w:val="006C2429"/>
    <w:rsid w:val="006C64D9"/>
    <w:rsid w:val="006D1A74"/>
    <w:rsid w:val="006D77DE"/>
    <w:rsid w:val="006E19A6"/>
    <w:rsid w:val="006E44A0"/>
    <w:rsid w:val="006E5F66"/>
    <w:rsid w:val="006F3A07"/>
    <w:rsid w:val="006F49F1"/>
    <w:rsid w:val="006F6658"/>
    <w:rsid w:val="007015A3"/>
    <w:rsid w:val="0070237D"/>
    <w:rsid w:val="00706950"/>
    <w:rsid w:val="00734166"/>
    <w:rsid w:val="0073695B"/>
    <w:rsid w:val="00736F02"/>
    <w:rsid w:val="0074174E"/>
    <w:rsid w:val="00741FE0"/>
    <w:rsid w:val="00744860"/>
    <w:rsid w:val="00747D0D"/>
    <w:rsid w:val="0076635C"/>
    <w:rsid w:val="00776667"/>
    <w:rsid w:val="00782C3F"/>
    <w:rsid w:val="00786256"/>
    <w:rsid w:val="0078738D"/>
    <w:rsid w:val="00794E20"/>
    <w:rsid w:val="007A0914"/>
    <w:rsid w:val="007A11D4"/>
    <w:rsid w:val="007A2208"/>
    <w:rsid w:val="007A2B18"/>
    <w:rsid w:val="007A715C"/>
    <w:rsid w:val="007B2A49"/>
    <w:rsid w:val="007B523A"/>
    <w:rsid w:val="007C173C"/>
    <w:rsid w:val="007C3836"/>
    <w:rsid w:val="007C3B38"/>
    <w:rsid w:val="007C4B9D"/>
    <w:rsid w:val="007C6383"/>
    <w:rsid w:val="007C7A59"/>
    <w:rsid w:val="007D5D10"/>
    <w:rsid w:val="007D6DE4"/>
    <w:rsid w:val="007E0A5D"/>
    <w:rsid w:val="007E427B"/>
    <w:rsid w:val="007F148B"/>
    <w:rsid w:val="007F27BA"/>
    <w:rsid w:val="007F7628"/>
    <w:rsid w:val="00802EEC"/>
    <w:rsid w:val="00820346"/>
    <w:rsid w:val="008207E8"/>
    <w:rsid w:val="00823022"/>
    <w:rsid w:val="00824F2A"/>
    <w:rsid w:val="008273BA"/>
    <w:rsid w:val="00857208"/>
    <w:rsid w:val="00863DD6"/>
    <w:rsid w:val="008671E5"/>
    <w:rsid w:val="008709A8"/>
    <w:rsid w:val="00872C69"/>
    <w:rsid w:val="00873672"/>
    <w:rsid w:val="00874036"/>
    <w:rsid w:val="00874095"/>
    <w:rsid w:val="008751D0"/>
    <w:rsid w:val="00876886"/>
    <w:rsid w:val="00884D17"/>
    <w:rsid w:val="00895B7B"/>
    <w:rsid w:val="008B6A1C"/>
    <w:rsid w:val="008C3A48"/>
    <w:rsid w:val="008C3CC5"/>
    <w:rsid w:val="008C5143"/>
    <w:rsid w:val="008D2DAD"/>
    <w:rsid w:val="008D3DB2"/>
    <w:rsid w:val="008D594F"/>
    <w:rsid w:val="008D5C02"/>
    <w:rsid w:val="008D710B"/>
    <w:rsid w:val="008E1FB4"/>
    <w:rsid w:val="008F00DF"/>
    <w:rsid w:val="008F0DE4"/>
    <w:rsid w:val="008F595A"/>
    <w:rsid w:val="008F5F45"/>
    <w:rsid w:val="009026F4"/>
    <w:rsid w:val="00915260"/>
    <w:rsid w:val="00915AFA"/>
    <w:rsid w:val="00921463"/>
    <w:rsid w:val="00923FAE"/>
    <w:rsid w:val="00925C02"/>
    <w:rsid w:val="00926452"/>
    <w:rsid w:val="00931680"/>
    <w:rsid w:val="0093434D"/>
    <w:rsid w:val="00934692"/>
    <w:rsid w:val="009376B3"/>
    <w:rsid w:val="00937A12"/>
    <w:rsid w:val="00941FB8"/>
    <w:rsid w:val="00945839"/>
    <w:rsid w:val="0094658E"/>
    <w:rsid w:val="00947A29"/>
    <w:rsid w:val="009537C6"/>
    <w:rsid w:val="0095595E"/>
    <w:rsid w:val="00955A07"/>
    <w:rsid w:val="0096612B"/>
    <w:rsid w:val="00970F02"/>
    <w:rsid w:val="00977B03"/>
    <w:rsid w:val="00980252"/>
    <w:rsid w:val="009830DE"/>
    <w:rsid w:val="009979F0"/>
    <w:rsid w:val="009A3481"/>
    <w:rsid w:val="009A6F53"/>
    <w:rsid w:val="009A7D23"/>
    <w:rsid w:val="009C5A35"/>
    <w:rsid w:val="009C6FA4"/>
    <w:rsid w:val="009D0A82"/>
    <w:rsid w:val="009D6CD6"/>
    <w:rsid w:val="009E071C"/>
    <w:rsid w:val="009E4EEF"/>
    <w:rsid w:val="009F0E2D"/>
    <w:rsid w:val="009F127C"/>
    <w:rsid w:val="009F3127"/>
    <w:rsid w:val="009F3F19"/>
    <w:rsid w:val="009F42ED"/>
    <w:rsid w:val="009F7711"/>
    <w:rsid w:val="00A046AD"/>
    <w:rsid w:val="00A07829"/>
    <w:rsid w:val="00A114CA"/>
    <w:rsid w:val="00A12E3A"/>
    <w:rsid w:val="00A13C21"/>
    <w:rsid w:val="00A15793"/>
    <w:rsid w:val="00A20CAE"/>
    <w:rsid w:val="00A23D3C"/>
    <w:rsid w:val="00A32DFF"/>
    <w:rsid w:val="00A36CA6"/>
    <w:rsid w:val="00A4342E"/>
    <w:rsid w:val="00A55587"/>
    <w:rsid w:val="00A55B7A"/>
    <w:rsid w:val="00A622EB"/>
    <w:rsid w:val="00A6518D"/>
    <w:rsid w:val="00A744E8"/>
    <w:rsid w:val="00A74950"/>
    <w:rsid w:val="00A77286"/>
    <w:rsid w:val="00A811C4"/>
    <w:rsid w:val="00A81604"/>
    <w:rsid w:val="00A851FB"/>
    <w:rsid w:val="00A87A6F"/>
    <w:rsid w:val="00A91802"/>
    <w:rsid w:val="00A94C87"/>
    <w:rsid w:val="00A96A3C"/>
    <w:rsid w:val="00AA04C3"/>
    <w:rsid w:val="00AA590C"/>
    <w:rsid w:val="00AA614E"/>
    <w:rsid w:val="00AA73DD"/>
    <w:rsid w:val="00AA78C0"/>
    <w:rsid w:val="00AB081D"/>
    <w:rsid w:val="00AB0A7F"/>
    <w:rsid w:val="00AB1598"/>
    <w:rsid w:val="00AB35FA"/>
    <w:rsid w:val="00AB3980"/>
    <w:rsid w:val="00AB447B"/>
    <w:rsid w:val="00AC205D"/>
    <w:rsid w:val="00AC5C2A"/>
    <w:rsid w:val="00AC6990"/>
    <w:rsid w:val="00AC6E77"/>
    <w:rsid w:val="00AD6540"/>
    <w:rsid w:val="00AD695C"/>
    <w:rsid w:val="00AF2FBD"/>
    <w:rsid w:val="00AF31C7"/>
    <w:rsid w:val="00AF3418"/>
    <w:rsid w:val="00B07CCB"/>
    <w:rsid w:val="00B12DFF"/>
    <w:rsid w:val="00B1489E"/>
    <w:rsid w:val="00B1602B"/>
    <w:rsid w:val="00B1786F"/>
    <w:rsid w:val="00B24705"/>
    <w:rsid w:val="00B2534E"/>
    <w:rsid w:val="00B2706E"/>
    <w:rsid w:val="00B30A0E"/>
    <w:rsid w:val="00B31016"/>
    <w:rsid w:val="00B45E28"/>
    <w:rsid w:val="00B462EC"/>
    <w:rsid w:val="00B47806"/>
    <w:rsid w:val="00B50951"/>
    <w:rsid w:val="00B537D7"/>
    <w:rsid w:val="00B53E06"/>
    <w:rsid w:val="00B5686D"/>
    <w:rsid w:val="00B57DE5"/>
    <w:rsid w:val="00B606DA"/>
    <w:rsid w:val="00B64977"/>
    <w:rsid w:val="00B6659D"/>
    <w:rsid w:val="00B72552"/>
    <w:rsid w:val="00B72B43"/>
    <w:rsid w:val="00B74C80"/>
    <w:rsid w:val="00B751B2"/>
    <w:rsid w:val="00B764A7"/>
    <w:rsid w:val="00B803A0"/>
    <w:rsid w:val="00B80C8C"/>
    <w:rsid w:val="00B93A0A"/>
    <w:rsid w:val="00B94D07"/>
    <w:rsid w:val="00B9605D"/>
    <w:rsid w:val="00BA436D"/>
    <w:rsid w:val="00BB0CCC"/>
    <w:rsid w:val="00BB24E1"/>
    <w:rsid w:val="00BB52D9"/>
    <w:rsid w:val="00BB58DC"/>
    <w:rsid w:val="00BB6F8A"/>
    <w:rsid w:val="00BC353F"/>
    <w:rsid w:val="00BC5249"/>
    <w:rsid w:val="00BC7841"/>
    <w:rsid w:val="00BD4B0B"/>
    <w:rsid w:val="00BE1932"/>
    <w:rsid w:val="00BF2D6E"/>
    <w:rsid w:val="00BF35D5"/>
    <w:rsid w:val="00BF3787"/>
    <w:rsid w:val="00BF5389"/>
    <w:rsid w:val="00BF67FA"/>
    <w:rsid w:val="00C01459"/>
    <w:rsid w:val="00C03023"/>
    <w:rsid w:val="00C0340D"/>
    <w:rsid w:val="00C12619"/>
    <w:rsid w:val="00C13256"/>
    <w:rsid w:val="00C22D1D"/>
    <w:rsid w:val="00C26D5B"/>
    <w:rsid w:val="00C30AD8"/>
    <w:rsid w:val="00C31A17"/>
    <w:rsid w:val="00C37F9D"/>
    <w:rsid w:val="00C46433"/>
    <w:rsid w:val="00C55C02"/>
    <w:rsid w:val="00C60F09"/>
    <w:rsid w:val="00C63E61"/>
    <w:rsid w:val="00C6405E"/>
    <w:rsid w:val="00C65661"/>
    <w:rsid w:val="00C65D39"/>
    <w:rsid w:val="00C65FC9"/>
    <w:rsid w:val="00C72656"/>
    <w:rsid w:val="00C732EF"/>
    <w:rsid w:val="00C74E51"/>
    <w:rsid w:val="00C76F51"/>
    <w:rsid w:val="00C77014"/>
    <w:rsid w:val="00C8336C"/>
    <w:rsid w:val="00C837D2"/>
    <w:rsid w:val="00C908E5"/>
    <w:rsid w:val="00C946DA"/>
    <w:rsid w:val="00CA34E8"/>
    <w:rsid w:val="00CA3571"/>
    <w:rsid w:val="00CB0354"/>
    <w:rsid w:val="00CB1044"/>
    <w:rsid w:val="00CB1EFD"/>
    <w:rsid w:val="00CC2629"/>
    <w:rsid w:val="00CC4B47"/>
    <w:rsid w:val="00CC6832"/>
    <w:rsid w:val="00CC77F3"/>
    <w:rsid w:val="00CD33B2"/>
    <w:rsid w:val="00CD47C9"/>
    <w:rsid w:val="00CD4C94"/>
    <w:rsid w:val="00CE6EC9"/>
    <w:rsid w:val="00CE71EC"/>
    <w:rsid w:val="00CF472E"/>
    <w:rsid w:val="00D001AF"/>
    <w:rsid w:val="00D05E2D"/>
    <w:rsid w:val="00D16DF7"/>
    <w:rsid w:val="00D24B16"/>
    <w:rsid w:val="00D26389"/>
    <w:rsid w:val="00D27016"/>
    <w:rsid w:val="00D51004"/>
    <w:rsid w:val="00D67E9C"/>
    <w:rsid w:val="00D67EEC"/>
    <w:rsid w:val="00D738DD"/>
    <w:rsid w:val="00D756BA"/>
    <w:rsid w:val="00D85691"/>
    <w:rsid w:val="00D95F17"/>
    <w:rsid w:val="00DA20E1"/>
    <w:rsid w:val="00DB04AB"/>
    <w:rsid w:val="00DB6785"/>
    <w:rsid w:val="00DC024F"/>
    <w:rsid w:val="00DC3FF6"/>
    <w:rsid w:val="00DE5E9C"/>
    <w:rsid w:val="00DE6E78"/>
    <w:rsid w:val="00DE7CC1"/>
    <w:rsid w:val="00E00025"/>
    <w:rsid w:val="00E01EC2"/>
    <w:rsid w:val="00E043FA"/>
    <w:rsid w:val="00E070B5"/>
    <w:rsid w:val="00E10D77"/>
    <w:rsid w:val="00E11D00"/>
    <w:rsid w:val="00E11DA8"/>
    <w:rsid w:val="00E131E7"/>
    <w:rsid w:val="00E23523"/>
    <w:rsid w:val="00E24989"/>
    <w:rsid w:val="00E27848"/>
    <w:rsid w:val="00E304CC"/>
    <w:rsid w:val="00E42789"/>
    <w:rsid w:val="00E430EC"/>
    <w:rsid w:val="00E44615"/>
    <w:rsid w:val="00E45D5C"/>
    <w:rsid w:val="00E46C47"/>
    <w:rsid w:val="00E479ED"/>
    <w:rsid w:val="00E72F88"/>
    <w:rsid w:val="00E76FEC"/>
    <w:rsid w:val="00E82A3F"/>
    <w:rsid w:val="00E83256"/>
    <w:rsid w:val="00E83A92"/>
    <w:rsid w:val="00E8681B"/>
    <w:rsid w:val="00E879DD"/>
    <w:rsid w:val="00E9105A"/>
    <w:rsid w:val="00EA2AFC"/>
    <w:rsid w:val="00EB57C3"/>
    <w:rsid w:val="00EC0822"/>
    <w:rsid w:val="00EC10C8"/>
    <w:rsid w:val="00EC5830"/>
    <w:rsid w:val="00ED5F1C"/>
    <w:rsid w:val="00EE3581"/>
    <w:rsid w:val="00EF0517"/>
    <w:rsid w:val="00F00284"/>
    <w:rsid w:val="00F029C5"/>
    <w:rsid w:val="00F15F9C"/>
    <w:rsid w:val="00F17629"/>
    <w:rsid w:val="00F17C1C"/>
    <w:rsid w:val="00F27579"/>
    <w:rsid w:val="00F2767F"/>
    <w:rsid w:val="00F31CB5"/>
    <w:rsid w:val="00F326CE"/>
    <w:rsid w:val="00F34357"/>
    <w:rsid w:val="00F37EF7"/>
    <w:rsid w:val="00F46454"/>
    <w:rsid w:val="00F46845"/>
    <w:rsid w:val="00F476E5"/>
    <w:rsid w:val="00F5024A"/>
    <w:rsid w:val="00F520FD"/>
    <w:rsid w:val="00F5594E"/>
    <w:rsid w:val="00F5656F"/>
    <w:rsid w:val="00F57EA5"/>
    <w:rsid w:val="00F60D69"/>
    <w:rsid w:val="00F6118C"/>
    <w:rsid w:val="00F62F64"/>
    <w:rsid w:val="00F71008"/>
    <w:rsid w:val="00F71114"/>
    <w:rsid w:val="00F732DC"/>
    <w:rsid w:val="00F8661D"/>
    <w:rsid w:val="00F86DE9"/>
    <w:rsid w:val="00F9002F"/>
    <w:rsid w:val="00F906E4"/>
    <w:rsid w:val="00F953FB"/>
    <w:rsid w:val="00FA0A4C"/>
    <w:rsid w:val="00FA6923"/>
    <w:rsid w:val="00FB0BF6"/>
    <w:rsid w:val="00FB0DC7"/>
    <w:rsid w:val="00FB5E88"/>
    <w:rsid w:val="00FC1428"/>
    <w:rsid w:val="00FC6F65"/>
    <w:rsid w:val="00FC7D87"/>
    <w:rsid w:val="00FD1345"/>
    <w:rsid w:val="00FD6E3C"/>
    <w:rsid w:val="00FE0A52"/>
    <w:rsid w:val="00FE2C99"/>
    <w:rsid w:val="00FF436B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705D8-0CE5-4ABC-A9F6-4C43B717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4D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D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4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A4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6A4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A4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A4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"/>
    <w:basedOn w:val="2"/>
    <w:rsid w:val="006A4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6A4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A4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Ruehl85pt">
    <w:name w:val="Основной текст (5) + FrankRuehl;8;5 pt"/>
    <w:basedOn w:val="5"/>
    <w:rsid w:val="006A4D3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A4D3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6pt">
    <w:name w:val="Основной текст (6) + 6 pt"/>
    <w:basedOn w:val="6"/>
    <w:rsid w:val="006A4D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sid w:val="006A4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4D39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A4D39"/>
    <w:pPr>
      <w:shd w:val="clear" w:color="auto" w:fill="FFFFFF"/>
      <w:spacing w:before="540" w:line="595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4D3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rsid w:val="006A4D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6A4D3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A4D39"/>
    <w:pPr>
      <w:shd w:val="clear" w:color="auto" w:fill="FFFFFF"/>
      <w:spacing w:line="317" w:lineRule="exact"/>
      <w:jc w:val="center"/>
    </w:pPr>
    <w:rPr>
      <w:sz w:val="17"/>
      <w:szCs w:val="17"/>
    </w:rPr>
  </w:style>
  <w:style w:type="paragraph" w:styleId="a7">
    <w:name w:val="List Paragraph"/>
    <w:basedOn w:val="a"/>
    <w:uiPriority w:val="34"/>
    <w:qFormat/>
    <w:rsid w:val="0044359D"/>
    <w:pPr>
      <w:ind w:left="720"/>
      <w:contextualSpacing/>
    </w:pPr>
  </w:style>
  <w:style w:type="paragraph" w:customStyle="1" w:styleId="ConsPlusNormal">
    <w:name w:val="ConsPlusNormal"/>
    <w:rsid w:val="0044359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44359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F56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56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56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656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A6BEA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BE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E28F-90A6-4BA8-9712-64C14103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2022-01-27T04:05:00Z</cp:lastPrinted>
  <dcterms:created xsi:type="dcterms:W3CDTF">2022-01-27T04:04:00Z</dcterms:created>
  <dcterms:modified xsi:type="dcterms:W3CDTF">2022-01-27T04:05:00Z</dcterms:modified>
</cp:coreProperties>
</file>