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11" w:rsidRDefault="00A44911" w:rsidP="00A44911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44911" w:rsidRDefault="00A44911" w:rsidP="00A44911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44911" w:rsidRDefault="00A44911" w:rsidP="00A4491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44911" w:rsidRPr="005347C3" w:rsidRDefault="00A44911" w:rsidP="00A44911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A44911" w:rsidRPr="004C14FF" w:rsidRDefault="00A44911" w:rsidP="00A4491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CE231A" w:rsidRDefault="00CE231A" w:rsidP="00CE2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31A" w:rsidRDefault="00CE231A" w:rsidP="00CE2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13C4" w:rsidRDefault="000A13C4" w:rsidP="000A13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мая 2023 г. № 310-р</w:t>
      </w:r>
    </w:p>
    <w:p w:rsidR="000A13C4" w:rsidRPr="000A13C4" w:rsidRDefault="000A13C4" w:rsidP="000A13C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0A13C4" w:rsidRDefault="000A13C4" w:rsidP="00CE2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01F" w:rsidRPr="00CE231A" w:rsidRDefault="00BE3110" w:rsidP="00CE2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31A">
        <w:rPr>
          <w:rFonts w:ascii="Times New Roman" w:hAnsi="Times New Roman"/>
          <w:b/>
          <w:sz w:val="28"/>
          <w:szCs w:val="28"/>
        </w:rPr>
        <w:t>О соответствии инвестиционного проекта</w:t>
      </w:r>
    </w:p>
    <w:p w:rsidR="00F9201F" w:rsidRPr="00CE231A" w:rsidRDefault="00F9201F" w:rsidP="00CE2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31A">
        <w:rPr>
          <w:rFonts w:ascii="Times New Roman" w:hAnsi="Times New Roman"/>
          <w:b/>
          <w:sz w:val="28"/>
          <w:szCs w:val="28"/>
        </w:rPr>
        <w:t>критериям, установленным частью 3</w:t>
      </w:r>
    </w:p>
    <w:p w:rsidR="00F9201F" w:rsidRPr="00CE231A" w:rsidRDefault="00F9201F" w:rsidP="00CE2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31A">
        <w:rPr>
          <w:rFonts w:ascii="Times New Roman" w:hAnsi="Times New Roman"/>
          <w:b/>
          <w:sz w:val="28"/>
          <w:szCs w:val="28"/>
        </w:rPr>
        <w:t>статьи 14</w:t>
      </w:r>
      <w:r w:rsidR="001F3F28" w:rsidRPr="00040FFA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CE231A">
        <w:rPr>
          <w:rFonts w:ascii="Times New Roman" w:hAnsi="Times New Roman"/>
          <w:b/>
          <w:sz w:val="28"/>
          <w:szCs w:val="28"/>
        </w:rPr>
        <w:t xml:space="preserve"> Конституционного закона</w:t>
      </w:r>
    </w:p>
    <w:p w:rsidR="00F9201F" w:rsidRPr="00CE231A" w:rsidRDefault="00F9201F" w:rsidP="00CE2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31A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="00CE231A">
        <w:rPr>
          <w:rFonts w:ascii="Times New Roman" w:hAnsi="Times New Roman"/>
          <w:b/>
          <w:sz w:val="28"/>
          <w:szCs w:val="28"/>
        </w:rPr>
        <w:t>«</w:t>
      </w:r>
      <w:r w:rsidRPr="00CE231A">
        <w:rPr>
          <w:rFonts w:ascii="Times New Roman" w:hAnsi="Times New Roman"/>
          <w:b/>
          <w:sz w:val="28"/>
          <w:szCs w:val="28"/>
        </w:rPr>
        <w:t>О земле</w:t>
      </w:r>
      <w:r w:rsidR="00CE231A">
        <w:rPr>
          <w:rFonts w:ascii="Times New Roman" w:hAnsi="Times New Roman"/>
          <w:b/>
          <w:sz w:val="28"/>
          <w:szCs w:val="28"/>
        </w:rPr>
        <w:t>»</w:t>
      </w:r>
    </w:p>
    <w:p w:rsidR="00F9201F" w:rsidRPr="00CE231A" w:rsidRDefault="00F9201F" w:rsidP="00CE2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CE231A" w:rsidRDefault="00F9201F" w:rsidP="00CE2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CE231A" w:rsidRDefault="00F9201F" w:rsidP="00CE231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231A">
        <w:rPr>
          <w:rFonts w:ascii="Times New Roman" w:hAnsi="Times New Roman"/>
          <w:sz w:val="28"/>
          <w:szCs w:val="28"/>
        </w:rPr>
        <w:t>На основании протокола проведения заседания</w:t>
      </w:r>
      <w:r w:rsidR="001F3F28" w:rsidRPr="00CE231A">
        <w:rPr>
          <w:rFonts w:ascii="Times New Roman" w:hAnsi="Times New Roman"/>
          <w:sz w:val="28"/>
          <w:szCs w:val="28"/>
        </w:rPr>
        <w:t xml:space="preserve"> республиканской</w:t>
      </w:r>
      <w:r w:rsidRPr="00CE231A">
        <w:rPr>
          <w:rFonts w:ascii="Times New Roman" w:hAnsi="Times New Roman"/>
          <w:sz w:val="28"/>
          <w:szCs w:val="28"/>
        </w:rPr>
        <w:t xml:space="preserve"> межведомственной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 от </w:t>
      </w:r>
      <w:r w:rsidR="00E105F4" w:rsidRPr="00CE231A">
        <w:rPr>
          <w:rFonts w:ascii="Times New Roman" w:hAnsi="Times New Roman"/>
          <w:sz w:val="28"/>
          <w:szCs w:val="28"/>
        </w:rPr>
        <w:t xml:space="preserve">3 мая </w:t>
      </w:r>
      <w:r w:rsidR="00877210" w:rsidRPr="00CE231A">
        <w:rPr>
          <w:rFonts w:ascii="Times New Roman" w:hAnsi="Times New Roman"/>
          <w:sz w:val="28"/>
          <w:szCs w:val="28"/>
        </w:rPr>
        <w:t>2023</w:t>
      </w:r>
      <w:r w:rsidRPr="00CE231A">
        <w:rPr>
          <w:rFonts w:ascii="Times New Roman" w:hAnsi="Times New Roman"/>
          <w:sz w:val="28"/>
          <w:szCs w:val="28"/>
        </w:rPr>
        <w:t xml:space="preserve"> г.</w:t>
      </w:r>
      <w:r w:rsidR="00CE231A">
        <w:rPr>
          <w:rFonts w:ascii="Times New Roman" w:hAnsi="Times New Roman"/>
          <w:sz w:val="28"/>
          <w:szCs w:val="28"/>
        </w:rPr>
        <w:t xml:space="preserve"> </w:t>
      </w:r>
      <w:r w:rsidR="00744E0E" w:rsidRPr="00CE231A">
        <w:rPr>
          <w:rFonts w:ascii="Times New Roman" w:hAnsi="Times New Roman"/>
          <w:sz w:val="28"/>
          <w:szCs w:val="28"/>
        </w:rPr>
        <w:t>№ 06-07-77</w:t>
      </w:r>
      <w:r w:rsidR="007E042D" w:rsidRPr="00CE231A">
        <w:rPr>
          <w:rFonts w:ascii="Times New Roman" w:hAnsi="Times New Roman"/>
          <w:sz w:val="28"/>
          <w:szCs w:val="28"/>
        </w:rPr>
        <w:t>/23</w:t>
      </w:r>
      <w:r w:rsidRPr="00CE231A">
        <w:rPr>
          <w:rFonts w:ascii="Times New Roman" w:hAnsi="Times New Roman"/>
          <w:sz w:val="28"/>
          <w:szCs w:val="28"/>
        </w:rPr>
        <w:t>, в соответствии с пунктами</w:t>
      </w:r>
      <w:r w:rsidR="00CE231A">
        <w:rPr>
          <w:rFonts w:ascii="Times New Roman" w:hAnsi="Times New Roman"/>
          <w:sz w:val="28"/>
          <w:szCs w:val="28"/>
        </w:rPr>
        <w:t xml:space="preserve"> </w:t>
      </w:r>
      <w:r w:rsidRPr="00CE231A">
        <w:rPr>
          <w:rFonts w:ascii="Times New Roman" w:hAnsi="Times New Roman"/>
          <w:sz w:val="28"/>
          <w:szCs w:val="28"/>
        </w:rPr>
        <w:t>10 и 13 Условий и порядка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</w:t>
      </w:r>
      <w:r w:rsidR="00DF1C2C" w:rsidRPr="00CE231A">
        <w:rPr>
          <w:rFonts w:ascii="Times New Roman" w:hAnsi="Times New Roman"/>
          <w:sz w:val="28"/>
          <w:szCs w:val="28"/>
        </w:rPr>
        <w:t>оргов, критериям</w:t>
      </w:r>
      <w:r w:rsidR="00040FFA">
        <w:rPr>
          <w:rFonts w:ascii="Times New Roman" w:hAnsi="Times New Roman"/>
          <w:sz w:val="28"/>
          <w:szCs w:val="28"/>
        </w:rPr>
        <w:t>, установленным с частями 3 и 3</w:t>
      </w:r>
      <w:r w:rsidR="00DF1C2C" w:rsidRPr="00040FFA">
        <w:rPr>
          <w:rFonts w:ascii="Times New Roman" w:hAnsi="Times New Roman"/>
          <w:sz w:val="28"/>
          <w:szCs w:val="28"/>
          <w:vertAlign w:val="superscript"/>
        </w:rPr>
        <w:t>1</w:t>
      </w:r>
      <w:r w:rsidR="00040FFA">
        <w:rPr>
          <w:rFonts w:ascii="Times New Roman" w:hAnsi="Times New Roman"/>
          <w:sz w:val="28"/>
          <w:szCs w:val="28"/>
        </w:rPr>
        <w:t xml:space="preserve"> статьи 14</w:t>
      </w:r>
      <w:r w:rsidR="00DF1C2C" w:rsidRPr="00040FFA">
        <w:rPr>
          <w:rFonts w:ascii="Times New Roman" w:hAnsi="Times New Roman"/>
          <w:sz w:val="28"/>
          <w:szCs w:val="28"/>
          <w:vertAlign w:val="superscript"/>
        </w:rPr>
        <w:t>2</w:t>
      </w:r>
      <w:r w:rsidR="00DF1C2C" w:rsidRPr="00CE231A">
        <w:rPr>
          <w:rFonts w:ascii="Times New Roman" w:hAnsi="Times New Roman"/>
          <w:sz w:val="28"/>
          <w:szCs w:val="28"/>
        </w:rPr>
        <w:t xml:space="preserve"> </w:t>
      </w:r>
      <w:r w:rsidR="000C0F96">
        <w:rPr>
          <w:rFonts w:ascii="Times New Roman" w:hAnsi="Times New Roman"/>
          <w:sz w:val="28"/>
          <w:szCs w:val="28"/>
        </w:rPr>
        <w:t xml:space="preserve">          </w:t>
      </w:r>
      <w:r w:rsidR="00DF1C2C" w:rsidRPr="00CE231A">
        <w:rPr>
          <w:rFonts w:ascii="Times New Roman" w:hAnsi="Times New Roman"/>
          <w:sz w:val="28"/>
          <w:szCs w:val="28"/>
        </w:rPr>
        <w:t xml:space="preserve">Конституционного закона Республики Тыва от 27 ноября 2004 г. </w:t>
      </w:r>
      <w:r w:rsidR="00CE231A">
        <w:rPr>
          <w:rFonts w:ascii="Times New Roman" w:hAnsi="Times New Roman"/>
          <w:sz w:val="28"/>
          <w:szCs w:val="28"/>
        </w:rPr>
        <w:t>№</w:t>
      </w:r>
      <w:r w:rsidR="00DF1C2C" w:rsidRPr="00CE231A">
        <w:rPr>
          <w:rFonts w:ascii="Times New Roman" w:hAnsi="Times New Roman"/>
          <w:sz w:val="28"/>
          <w:szCs w:val="28"/>
        </w:rPr>
        <w:t xml:space="preserve"> 886 ВХ-</w:t>
      </w:r>
      <w:r w:rsidR="00CE231A">
        <w:rPr>
          <w:rFonts w:ascii="Times New Roman" w:hAnsi="Times New Roman"/>
          <w:sz w:val="28"/>
          <w:szCs w:val="28"/>
          <w:lang w:val="en-US"/>
        </w:rPr>
        <w:t>I</w:t>
      </w:r>
      <w:r w:rsidR="00CE231A">
        <w:rPr>
          <w:rFonts w:ascii="Times New Roman" w:hAnsi="Times New Roman"/>
          <w:sz w:val="28"/>
          <w:szCs w:val="28"/>
        </w:rPr>
        <w:t xml:space="preserve">                     </w:t>
      </w:r>
      <w:r w:rsidR="00CE231A" w:rsidRPr="00CE231A">
        <w:rPr>
          <w:rFonts w:ascii="Times New Roman" w:hAnsi="Times New Roman"/>
          <w:sz w:val="28"/>
          <w:szCs w:val="28"/>
        </w:rPr>
        <w:t>«</w:t>
      </w:r>
      <w:r w:rsidR="00DF1C2C" w:rsidRPr="00CE231A">
        <w:rPr>
          <w:rFonts w:ascii="Times New Roman" w:hAnsi="Times New Roman"/>
          <w:sz w:val="28"/>
          <w:szCs w:val="28"/>
        </w:rPr>
        <w:t>О земле</w:t>
      </w:r>
      <w:r w:rsidR="00CE231A" w:rsidRPr="00CE231A">
        <w:rPr>
          <w:rFonts w:ascii="Times New Roman" w:hAnsi="Times New Roman"/>
          <w:sz w:val="28"/>
          <w:szCs w:val="28"/>
        </w:rPr>
        <w:t>»</w:t>
      </w:r>
      <w:r w:rsidR="00DF1C2C" w:rsidRPr="00CE231A">
        <w:rPr>
          <w:rFonts w:ascii="Times New Roman" w:hAnsi="Times New Roman"/>
          <w:sz w:val="28"/>
          <w:szCs w:val="28"/>
        </w:rPr>
        <w:t xml:space="preserve"> (далее </w:t>
      </w:r>
      <w:r w:rsidR="00CE231A">
        <w:rPr>
          <w:rFonts w:ascii="Times New Roman" w:hAnsi="Times New Roman"/>
          <w:sz w:val="28"/>
          <w:szCs w:val="28"/>
        </w:rPr>
        <w:t>–</w:t>
      </w:r>
      <w:r w:rsidR="00DF1C2C" w:rsidRPr="00CE231A">
        <w:rPr>
          <w:rFonts w:ascii="Times New Roman" w:hAnsi="Times New Roman"/>
          <w:sz w:val="28"/>
          <w:szCs w:val="28"/>
        </w:rPr>
        <w:t xml:space="preserve"> Конституционный закон Республики Тыва </w:t>
      </w:r>
      <w:r w:rsidR="00CE231A" w:rsidRPr="00CE231A">
        <w:rPr>
          <w:rFonts w:ascii="Times New Roman" w:hAnsi="Times New Roman"/>
          <w:sz w:val="28"/>
          <w:szCs w:val="28"/>
        </w:rPr>
        <w:t>«</w:t>
      </w:r>
      <w:r w:rsidR="00DF1C2C" w:rsidRPr="00CE231A">
        <w:rPr>
          <w:rFonts w:ascii="Times New Roman" w:hAnsi="Times New Roman"/>
          <w:sz w:val="28"/>
          <w:szCs w:val="28"/>
        </w:rPr>
        <w:t>О земле</w:t>
      </w:r>
      <w:r w:rsidR="00CE231A" w:rsidRPr="00CE231A">
        <w:rPr>
          <w:rFonts w:ascii="Times New Roman" w:hAnsi="Times New Roman"/>
          <w:sz w:val="28"/>
          <w:szCs w:val="28"/>
        </w:rPr>
        <w:t>»</w:t>
      </w:r>
      <w:r w:rsidR="00DF1C2C" w:rsidRPr="00CE231A">
        <w:rPr>
          <w:rFonts w:ascii="Times New Roman" w:hAnsi="Times New Roman"/>
          <w:sz w:val="28"/>
          <w:szCs w:val="28"/>
        </w:rPr>
        <w:t>), утвержденных постановлением Правительства Республики Тыва</w:t>
      </w:r>
      <w:r w:rsidR="00CE231A">
        <w:rPr>
          <w:rFonts w:ascii="Times New Roman" w:hAnsi="Times New Roman"/>
          <w:sz w:val="28"/>
          <w:szCs w:val="28"/>
        </w:rPr>
        <w:t xml:space="preserve"> </w:t>
      </w:r>
      <w:r w:rsidR="00DF1C2C" w:rsidRPr="00CE231A">
        <w:rPr>
          <w:rFonts w:ascii="Times New Roman" w:hAnsi="Times New Roman"/>
          <w:sz w:val="28"/>
          <w:szCs w:val="28"/>
        </w:rPr>
        <w:t>от 16 июля 2021 г.</w:t>
      </w:r>
      <w:bookmarkStart w:id="0" w:name="_GoBack"/>
      <w:bookmarkEnd w:id="0"/>
      <w:r w:rsidR="00CE231A">
        <w:rPr>
          <w:rFonts w:ascii="Times New Roman" w:hAnsi="Times New Roman"/>
          <w:sz w:val="28"/>
          <w:szCs w:val="28"/>
        </w:rPr>
        <w:t xml:space="preserve">  </w:t>
      </w:r>
      <w:r w:rsidR="00DF1C2C" w:rsidRPr="00CE231A">
        <w:rPr>
          <w:rFonts w:ascii="Times New Roman" w:hAnsi="Times New Roman"/>
          <w:sz w:val="28"/>
          <w:szCs w:val="28"/>
        </w:rPr>
        <w:t>№ 349:</w:t>
      </w:r>
    </w:p>
    <w:p w:rsidR="00F9201F" w:rsidRPr="00CE231A" w:rsidRDefault="00F9201F" w:rsidP="00CE231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D35" w:rsidRPr="00CE231A" w:rsidRDefault="00CE231A" w:rsidP="00CE231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231A">
        <w:rPr>
          <w:rFonts w:ascii="Times New Roman" w:hAnsi="Times New Roman"/>
          <w:sz w:val="28"/>
          <w:szCs w:val="28"/>
        </w:rPr>
        <w:t xml:space="preserve">1. </w:t>
      </w:r>
      <w:r w:rsidR="00F9201F" w:rsidRPr="00CE231A">
        <w:rPr>
          <w:rFonts w:ascii="Times New Roman" w:hAnsi="Times New Roman"/>
          <w:sz w:val="28"/>
          <w:szCs w:val="28"/>
        </w:rPr>
        <w:t>Признать инвестиционный проект</w:t>
      </w:r>
      <w:r w:rsidR="00DF1C2C" w:rsidRPr="00CE231A">
        <w:rPr>
          <w:rFonts w:ascii="Times New Roman" w:hAnsi="Times New Roman"/>
          <w:sz w:val="28"/>
          <w:szCs w:val="28"/>
        </w:rPr>
        <w:t xml:space="preserve"> </w:t>
      </w:r>
      <w:r w:rsidRPr="00CE231A">
        <w:rPr>
          <w:rFonts w:ascii="Times New Roman" w:hAnsi="Times New Roman"/>
          <w:sz w:val="28"/>
          <w:szCs w:val="28"/>
        </w:rPr>
        <w:t>«</w:t>
      </w:r>
      <w:r w:rsidR="00877210" w:rsidRPr="00CE231A">
        <w:rPr>
          <w:rFonts w:ascii="Times New Roman" w:hAnsi="Times New Roman"/>
          <w:sz w:val="28"/>
          <w:szCs w:val="28"/>
        </w:rPr>
        <w:t xml:space="preserve">Строительство </w:t>
      </w:r>
      <w:r w:rsidR="00744E0E" w:rsidRPr="00CE231A">
        <w:rPr>
          <w:rFonts w:ascii="Times New Roman" w:hAnsi="Times New Roman"/>
          <w:sz w:val="28"/>
          <w:szCs w:val="28"/>
        </w:rPr>
        <w:t xml:space="preserve">жилого комплекса </w:t>
      </w:r>
      <w:proofErr w:type="gramStart"/>
      <w:r w:rsidR="00744E0E" w:rsidRPr="00CE231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744E0E" w:rsidRPr="00CE231A">
        <w:rPr>
          <w:rFonts w:ascii="Times New Roman" w:hAnsi="Times New Roman"/>
          <w:sz w:val="28"/>
          <w:szCs w:val="28"/>
        </w:rPr>
        <w:t>адресу</w:t>
      </w:r>
      <w:proofErr w:type="gramEnd"/>
      <w:r w:rsidR="00040FFA">
        <w:rPr>
          <w:rFonts w:ascii="Times New Roman" w:hAnsi="Times New Roman"/>
          <w:sz w:val="28"/>
          <w:szCs w:val="28"/>
        </w:rPr>
        <w:t>:</w:t>
      </w:r>
      <w:r w:rsidR="00744E0E" w:rsidRPr="00CE231A">
        <w:rPr>
          <w:rFonts w:ascii="Times New Roman" w:hAnsi="Times New Roman"/>
          <w:sz w:val="28"/>
          <w:szCs w:val="28"/>
        </w:rPr>
        <w:t xml:space="preserve"> </w:t>
      </w:r>
      <w:r w:rsidR="00710AAE" w:rsidRPr="00CE231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710AAE" w:rsidRPr="00CE231A">
        <w:rPr>
          <w:rFonts w:ascii="Times New Roman" w:hAnsi="Times New Roman"/>
          <w:sz w:val="28"/>
          <w:szCs w:val="28"/>
        </w:rPr>
        <w:t>Кызыл</w:t>
      </w:r>
      <w:r w:rsidR="00744E0E" w:rsidRPr="00CE231A">
        <w:rPr>
          <w:rFonts w:ascii="Times New Roman" w:hAnsi="Times New Roman"/>
          <w:sz w:val="28"/>
          <w:szCs w:val="28"/>
        </w:rPr>
        <w:t>, ул. Ангарский бульвар, д</w:t>
      </w:r>
      <w:r w:rsidR="00040FFA">
        <w:rPr>
          <w:rFonts w:ascii="Times New Roman" w:hAnsi="Times New Roman"/>
          <w:sz w:val="28"/>
          <w:szCs w:val="28"/>
        </w:rPr>
        <w:t>.</w:t>
      </w:r>
      <w:r w:rsidR="00744E0E" w:rsidRPr="00CE231A">
        <w:rPr>
          <w:rFonts w:ascii="Times New Roman" w:hAnsi="Times New Roman"/>
          <w:sz w:val="28"/>
          <w:szCs w:val="28"/>
        </w:rPr>
        <w:t xml:space="preserve"> 29 А</w:t>
      </w:r>
      <w:r w:rsidRPr="00CE231A">
        <w:rPr>
          <w:rFonts w:ascii="Times New Roman" w:hAnsi="Times New Roman"/>
          <w:sz w:val="28"/>
          <w:szCs w:val="28"/>
        </w:rPr>
        <w:t>»</w:t>
      </w:r>
      <w:r w:rsidR="00877210" w:rsidRPr="00CE231A">
        <w:rPr>
          <w:rFonts w:ascii="Times New Roman" w:hAnsi="Times New Roman"/>
          <w:sz w:val="28"/>
          <w:szCs w:val="28"/>
        </w:rPr>
        <w:t xml:space="preserve"> в отношении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506B82" w:rsidRPr="00CE231A">
        <w:rPr>
          <w:rFonts w:ascii="Times New Roman" w:hAnsi="Times New Roman"/>
          <w:sz w:val="28"/>
          <w:szCs w:val="28"/>
        </w:rPr>
        <w:t>по улице Ангарский бульвар</w:t>
      </w:r>
      <w:r w:rsidR="00040FFA">
        <w:rPr>
          <w:rFonts w:ascii="Times New Roman" w:hAnsi="Times New Roman"/>
          <w:sz w:val="28"/>
          <w:szCs w:val="28"/>
        </w:rPr>
        <w:t>,</w:t>
      </w:r>
      <w:r w:rsidR="00506B82" w:rsidRPr="00CE231A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506B82" w:rsidRPr="00CE231A">
        <w:rPr>
          <w:rFonts w:ascii="Times New Roman" w:hAnsi="Times New Roman"/>
          <w:sz w:val="28"/>
          <w:szCs w:val="28"/>
        </w:rPr>
        <w:t>7</w:t>
      </w:r>
      <w:r w:rsidR="00F9201F" w:rsidRPr="00CE231A">
        <w:rPr>
          <w:rFonts w:ascii="Times New Roman" w:hAnsi="Times New Roman"/>
          <w:sz w:val="28"/>
          <w:szCs w:val="28"/>
        </w:rPr>
        <w:t xml:space="preserve">, представленный ООО </w:t>
      </w:r>
      <w:r w:rsidRPr="00CE231A">
        <w:rPr>
          <w:rFonts w:ascii="Times New Roman" w:hAnsi="Times New Roman"/>
          <w:sz w:val="28"/>
          <w:szCs w:val="28"/>
        </w:rPr>
        <w:t>«</w:t>
      </w:r>
      <w:r w:rsidR="00E854A4" w:rsidRPr="00CE231A">
        <w:rPr>
          <w:rFonts w:ascii="Times New Roman" w:hAnsi="Times New Roman"/>
          <w:sz w:val="28"/>
          <w:szCs w:val="28"/>
        </w:rPr>
        <w:t xml:space="preserve">Инжиниринговая компания </w:t>
      </w:r>
      <w:r w:rsidRPr="00CE231A">
        <w:rPr>
          <w:rFonts w:ascii="Times New Roman" w:hAnsi="Times New Roman"/>
          <w:sz w:val="28"/>
          <w:szCs w:val="28"/>
        </w:rPr>
        <w:t>«</w:t>
      </w:r>
      <w:proofErr w:type="spellStart"/>
      <w:r w:rsidR="00E854A4" w:rsidRPr="00CE231A">
        <w:rPr>
          <w:rFonts w:ascii="Times New Roman" w:hAnsi="Times New Roman"/>
          <w:sz w:val="28"/>
          <w:szCs w:val="28"/>
        </w:rPr>
        <w:t>ЭнергоАльянс</w:t>
      </w:r>
      <w:proofErr w:type="spellEnd"/>
      <w:r w:rsidRPr="00CE231A">
        <w:rPr>
          <w:rFonts w:ascii="Times New Roman" w:hAnsi="Times New Roman"/>
          <w:sz w:val="28"/>
          <w:szCs w:val="28"/>
        </w:rPr>
        <w:t>»</w:t>
      </w:r>
      <w:r w:rsidR="00877210" w:rsidRPr="00CE231A">
        <w:rPr>
          <w:rFonts w:ascii="Times New Roman" w:hAnsi="Times New Roman"/>
          <w:sz w:val="28"/>
          <w:szCs w:val="28"/>
        </w:rPr>
        <w:t xml:space="preserve">, </w:t>
      </w:r>
      <w:r w:rsidR="00932D35" w:rsidRPr="00CE231A">
        <w:rPr>
          <w:rFonts w:ascii="Times New Roman" w:hAnsi="Times New Roman"/>
          <w:sz w:val="28"/>
          <w:szCs w:val="28"/>
        </w:rPr>
        <w:t>соответствующим</w:t>
      </w:r>
      <w:r w:rsidR="00F9201F" w:rsidRPr="00CE231A">
        <w:rPr>
          <w:rFonts w:ascii="Times New Roman" w:hAnsi="Times New Roman"/>
          <w:sz w:val="28"/>
          <w:szCs w:val="28"/>
        </w:rPr>
        <w:t xml:space="preserve"> критериям, установленным</w:t>
      </w:r>
      <w:r w:rsidR="00710AAE" w:rsidRPr="00CE231A">
        <w:rPr>
          <w:rFonts w:ascii="Times New Roman" w:hAnsi="Times New Roman"/>
          <w:sz w:val="28"/>
          <w:szCs w:val="28"/>
        </w:rPr>
        <w:t>и частями</w:t>
      </w:r>
      <w:r w:rsidR="00F9201F" w:rsidRPr="00CE231A">
        <w:rPr>
          <w:rFonts w:ascii="Times New Roman" w:hAnsi="Times New Roman"/>
          <w:sz w:val="28"/>
          <w:szCs w:val="28"/>
        </w:rPr>
        <w:t xml:space="preserve"> 3 </w:t>
      </w:r>
      <w:r w:rsidR="00040FFA">
        <w:rPr>
          <w:rFonts w:ascii="Times New Roman" w:hAnsi="Times New Roman"/>
          <w:sz w:val="28"/>
          <w:szCs w:val="28"/>
        </w:rPr>
        <w:t>и 3</w:t>
      </w:r>
      <w:r w:rsidR="00710AAE" w:rsidRPr="00040FFA">
        <w:rPr>
          <w:rFonts w:ascii="Times New Roman" w:hAnsi="Times New Roman"/>
          <w:sz w:val="28"/>
          <w:szCs w:val="28"/>
          <w:vertAlign w:val="superscript"/>
        </w:rPr>
        <w:t>1</w:t>
      </w:r>
      <w:r w:rsidR="00710AAE" w:rsidRPr="00CE231A">
        <w:rPr>
          <w:rFonts w:ascii="Times New Roman" w:hAnsi="Times New Roman"/>
          <w:sz w:val="28"/>
          <w:szCs w:val="28"/>
        </w:rPr>
        <w:t xml:space="preserve"> </w:t>
      </w:r>
      <w:r w:rsidR="00F9201F" w:rsidRPr="00CE231A">
        <w:rPr>
          <w:rFonts w:ascii="Times New Roman" w:hAnsi="Times New Roman"/>
          <w:sz w:val="28"/>
          <w:szCs w:val="28"/>
        </w:rPr>
        <w:t>статьи 14</w:t>
      </w:r>
      <w:r w:rsidR="001F3F28" w:rsidRPr="00040FFA">
        <w:rPr>
          <w:rFonts w:ascii="Times New Roman" w:hAnsi="Times New Roman"/>
          <w:sz w:val="28"/>
          <w:szCs w:val="28"/>
          <w:vertAlign w:val="superscript"/>
        </w:rPr>
        <w:t>2</w:t>
      </w:r>
      <w:r w:rsidR="00F9201F" w:rsidRPr="00CE231A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ноября 2004 г. № 886 ВХ-I </w:t>
      </w:r>
      <w:r w:rsidRPr="00CE231A">
        <w:rPr>
          <w:rFonts w:ascii="Times New Roman" w:hAnsi="Times New Roman"/>
          <w:sz w:val="28"/>
          <w:szCs w:val="28"/>
        </w:rPr>
        <w:t>«</w:t>
      </w:r>
      <w:r w:rsidR="00F9201F" w:rsidRPr="00CE231A">
        <w:rPr>
          <w:rFonts w:ascii="Times New Roman" w:hAnsi="Times New Roman"/>
          <w:sz w:val="28"/>
          <w:szCs w:val="28"/>
        </w:rPr>
        <w:t>О земле</w:t>
      </w:r>
      <w:r w:rsidRPr="00CE231A">
        <w:rPr>
          <w:rFonts w:ascii="Times New Roman" w:hAnsi="Times New Roman"/>
          <w:sz w:val="28"/>
          <w:szCs w:val="28"/>
        </w:rPr>
        <w:t>»</w:t>
      </w:r>
      <w:r w:rsidR="00F9201F" w:rsidRPr="00CE231A">
        <w:rPr>
          <w:rFonts w:ascii="Times New Roman" w:hAnsi="Times New Roman"/>
          <w:sz w:val="28"/>
          <w:szCs w:val="28"/>
        </w:rPr>
        <w:t>.</w:t>
      </w:r>
    </w:p>
    <w:p w:rsidR="00932D35" w:rsidRPr="00CE231A" w:rsidRDefault="00CE231A" w:rsidP="00CE231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231A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32D35" w:rsidRPr="00CE231A">
        <w:rPr>
          <w:rFonts w:ascii="Times New Roman" w:hAnsi="Times New Roman"/>
          <w:sz w:val="28"/>
          <w:szCs w:val="28"/>
        </w:rPr>
        <w:t>Ми</w:t>
      </w:r>
      <w:r w:rsidR="00F9201F" w:rsidRPr="00CE231A">
        <w:rPr>
          <w:rFonts w:ascii="Times New Roman" w:hAnsi="Times New Roman"/>
          <w:sz w:val="28"/>
          <w:szCs w:val="28"/>
        </w:rPr>
        <w:t>нистерству земельных и имущественных отношений Республики Тыва подготовить проект распоряжения Главы Республики Тыва о предоставлении в аренду</w:t>
      </w:r>
      <w:r w:rsidR="00932D35" w:rsidRPr="00CE231A">
        <w:rPr>
          <w:rFonts w:ascii="Times New Roman" w:hAnsi="Times New Roman"/>
          <w:sz w:val="28"/>
          <w:szCs w:val="28"/>
        </w:rPr>
        <w:t xml:space="preserve"> заявителю земельного участка б</w:t>
      </w:r>
      <w:r w:rsidR="00F9201F" w:rsidRPr="00CE231A">
        <w:rPr>
          <w:rFonts w:ascii="Times New Roman" w:hAnsi="Times New Roman"/>
          <w:sz w:val="28"/>
          <w:szCs w:val="28"/>
        </w:rPr>
        <w:t>ез проведения торгов</w:t>
      </w:r>
      <w:r w:rsidR="003F78E7" w:rsidRPr="00CE231A">
        <w:rPr>
          <w:rFonts w:ascii="Times New Roman" w:hAnsi="Times New Roman"/>
          <w:sz w:val="28"/>
          <w:szCs w:val="28"/>
        </w:rPr>
        <w:t>.</w:t>
      </w:r>
    </w:p>
    <w:p w:rsidR="00F9201F" w:rsidRPr="00CE231A" w:rsidRDefault="00CE231A" w:rsidP="00CE231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231A">
        <w:rPr>
          <w:rFonts w:ascii="Times New Roman" w:hAnsi="Times New Roman"/>
          <w:sz w:val="28"/>
          <w:szCs w:val="28"/>
        </w:rPr>
        <w:t>3.</w:t>
      </w:r>
      <w:r w:rsidR="00F9201F" w:rsidRPr="00CE231A">
        <w:rPr>
          <w:rFonts w:ascii="Times New Roman" w:hAnsi="Times New Roman"/>
          <w:sz w:val="28"/>
          <w:szCs w:val="28"/>
        </w:rPr>
        <w:t xml:space="preserve"> Разместить настоящее распоряжение на </w:t>
      </w:r>
      <w:r w:rsidRPr="00CE231A">
        <w:rPr>
          <w:rFonts w:ascii="Times New Roman" w:hAnsi="Times New Roman"/>
          <w:sz w:val="28"/>
          <w:szCs w:val="28"/>
        </w:rPr>
        <w:t>«</w:t>
      </w:r>
      <w:r w:rsidR="00F9201F" w:rsidRPr="00CE231A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Pr="00CE231A">
        <w:rPr>
          <w:rFonts w:ascii="Times New Roman" w:hAnsi="Times New Roman"/>
          <w:sz w:val="28"/>
          <w:szCs w:val="28"/>
        </w:rPr>
        <w:t>»</w:t>
      </w:r>
      <w:r w:rsidR="00F9201F" w:rsidRPr="00CE231A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Pr="00CE231A">
        <w:rPr>
          <w:rFonts w:ascii="Times New Roman" w:hAnsi="Times New Roman"/>
          <w:sz w:val="28"/>
          <w:szCs w:val="28"/>
        </w:rPr>
        <w:t>«</w:t>
      </w:r>
      <w:r w:rsidR="00F9201F" w:rsidRPr="00CE231A">
        <w:rPr>
          <w:rFonts w:ascii="Times New Roman" w:hAnsi="Times New Roman"/>
          <w:sz w:val="28"/>
          <w:szCs w:val="28"/>
        </w:rPr>
        <w:t>Интернет</w:t>
      </w:r>
      <w:r w:rsidRPr="00CE231A">
        <w:rPr>
          <w:rFonts w:ascii="Times New Roman" w:hAnsi="Times New Roman"/>
          <w:sz w:val="28"/>
          <w:szCs w:val="28"/>
        </w:rPr>
        <w:t>»</w:t>
      </w:r>
      <w:r w:rsidR="00F9201F" w:rsidRPr="00CE231A">
        <w:rPr>
          <w:rFonts w:ascii="Times New Roman" w:hAnsi="Times New Roman"/>
          <w:sz w:val="28"/>
          <w:szCs w:val="28"/>
        </w:rPr>
        <w:t>.</w:t>
      </w:r>
    </w:p>
    <w:p w:rsidR="00F9201F" w:rsidRPr="00CE231A" w:rsidRDefault="00F9201F" w:rsidP="00CE2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1F" w:rsidRPr="00CE231A" w:rsidRDefault="00F9201F" w:rsidP="00CE2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46D" w:rsidRPr="00CE231A" w:rsidRDefault="00040FFA" w:rsidP="00CE2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Исполняющий обязанности</w:t>
      </w:r>
    </w:p>
    <w:p w:rsidR="00CE231A" w:rsidRDefault="00CE231A" w:rsidP="00CE2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40FFA">
        <w:rPr>
          <w:rFonts w:ascii="Times New Roman" w:hAnsi="Times New Roman"/>
          <w:sz w:val="28"/>
          <w:szCs w:val="28"/>
        </w:rPr>
        <w:t>з</w:t>
      </w:r>
      <w:r w:rsidRPr="00CE231A">
        <w:rPr>
          <w:rFonts w:ascii="Times New Roman" w:hAnsi="Times New Roman"/>
          <w:sz w:val="28"/>
          <w:szCs w:val="28"/>
        </w:rPr>
        <w:t>аместител</w:t>
      </w:r>
      <w:r w:rsidR="00040FFA">
        <w:rPr>
          <w:rFonts w:ascii="Times New Roman" w:hAnsi="Times New Roman"/>
          <w:sz w:val="28"/>
          <w:szCs w:val="28"/>
        </w:rPr>
        <w:t>я</w:t>
      </w:r>
      <w:r w:rsidRPr="00CE231A">
        <w:rPr>
          <w:rFonts w:ascii="Times New Roman" w:hAnsi="Times New Roman"/>
          <w:sz w:val="28"/>
          <w:szCs w:val="28"/>
        </w:rPr>
        <w:t xml:space="preserve"> Председателя </w:t>
      </w:r>
    </w:p>
    <w:p w:rsidR="0097646D" w:rsidRPr="00CE231A" w:rsidRDefault="00CE231A" w:rsidP="00CE2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31A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40F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E231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040FFA">
        <w:rPr>
          <w:rFonts w:ascii="Times New Roman" w:hAnsi="Times New Roman"/>
          <w:sz w:val="28"/>
          <w:szCs w:val="28"/>
        </w:rPr>
        <w:t>Чюдюк</w:t>
      </w:r>
      <w:proofErr w:type="spellEnd"/>
    </w:p>
    <w:p w:rsidR="0097646D" w:rsidRPr="00CE231A" w:rsidRDefault="0097646D" w:rsidP="00CE2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97646D" w:rsidRDefault="0097646D" w:rsidP="00053C01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sectPr w:rsidR="0097646D" w:rsidSect="00CE2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C9E" w:rsidRDefault="00DE0C9E">
      <w:pPr>
        <w:spacing w:after="0" w:line="240" w:lineRule="auto"/>
      </w:pPr>
      <w:r>
        <w:separator/>
      </w:r>
    </w:p>
  </w:endnote>
  <w:endnote w:type="continuationSeparator" w:id="0">
    <w:p w:rsidR="00DE0C9E" w:rsidRDefault="00DE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DE0C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DE0C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DE0C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C9E" w:rsidRDefault="00DE0C9E">
      <w:pPr>
        <w:spacing w:after="0" w:line="240" w:lineRule="auto"/>
      </w:pPr>
      <w:r>
        <w:separator/>
      </w:r>
    </w:p>
  </w:footnote>
  <w:footnote w:type="continuationSeparator" w:id="0">
    <w:p w:rsidR="00DE0C9E" w:rsidRDefault="00DE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DE0C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A25275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0C0F96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DE0C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b6e40cc-4c3e-4ffd-acfd-4b39f0996798"/>
  </w:docVars>
  <w:rsids>
    <w:rsidRoot w:val="00F9201F"/>
    <w:rsid w:val="0002785C"/>
    <w:rsid w:val="00040FFA"/>
    <w:rsid w:val="00053C01"/>
    <w:rsid w:val="000652CD"/>
    <w:rsid w:val="00066E07"/>
    <w:rsid w:val="000A13C4"/>
    <w:rsid w:val="000C0F96"/>
    <w:rsid w:val="001E5301"/>
    <w:rsid w:val="001F3F28"/>
    <w:rsid w:val="00231D9D"/>
    <w:rsid w:val="002B60B1"/>
    <w:rsid w:val="003F0B28"/>
    <w:rsid w:val="003F78E7"/>
    <w:rsid w:val="00444CFD"/>
    <w:rsid w:val="0045065D"/>
    <w:rsid w:val="004A44B8"/>
    <w:rsid w:val="004B2C94"/>
    <w:rsid w:val="00506B82"/>
    <w:rsid w:val="0061097F"/>
    <w:rsid w:val="00710AAE"/>
    <w:rsid w:val="00744E0E"/>
    <w:rsid w:val="00756C48"/>
    <w:rsid w:val="007E042D"/>
    <w:rsid w:val="007E5049"/>
    <w:rsid w:val="00827300"/>
    <w:rsid w:val="00871F66"/>
    <w:rsid w:val="00877210"/>
    <w:rsid w:val="00932D35"/>
    <w:rsid w:val="0093424F"/>
    <w:rsid w:val="0095296A"/>
    <w:rsid w:val="0096344C"/>
    <w:rsid w:val="00963777"/>
    <w:rsid w:val="0097646D"/>
    <w:rsid w:val="00A25275"/>
    <w:rsid w:val="00A33EF3"/>
    <w:rsid w:val="00A44911"/>
    <w:rsid w:val="00AB35CA"/>
    <w:rsid w:val="00AD362E"/>
    <w:rsid w:val="00B048A5"/>
    <w:rsid w:val="00B44652"/>
    <w:rsid w:val="00B80E9C"/>
    <w:rsid w:val="00BE2C72"/>
    <w:rsid w:val="00BE3110"/>
    <w:rsid w:val="00C60D8D"/>
    <w:rsid w:val="00CE231A"/>
    <w:rsid w:val="00D15ECB"/>
    <w:rsid w:val="00DA471B"/>
    <w:rsid w:val="00DE0C9E"/>
    <w:rsid w:val="00DF1C2C"/>
    <w:rsid w:val="00E105F4"/>
    <w:rsid w:val="00E854A4"/>
    <w:rsid w:val="00F8778C"/>
    <w:rsid w:val="00F9201F"/>
    <w:rsid w:val="00F9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E37E39-A715-47C3-B34D-C26A5992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Тас-оол Оксана Всеволодовна</cp:lastModifiedBy>
  <cp:revision>4</cp:revision>
  <cp:lastPrinted>2023-05-18T04:10:00Z</cp:lastPrinted>
  <dcterms:created xsi:type="dcterms:W3CDTF">2023-05-18T04:11:00Z</dcterms:created>
  <dcterms:modified xsi:type="dcterms:W3CDTF">2023-05-18T04:12:00Z</dcterms:modified>
</cp:coreProperties>
</file>