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71" w:rsidRDefault="00C72D71" w:rsidP="00C72D71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7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D71" w:rsidRPr="00C72D71" w:rsidRDefault="00C72D71" w:rsidP="00C72D7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620200099/29325(5)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+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H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wifv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C72D71" w:rsidRPr="00C72D71" w:rsidRDefault="00C72D71" w:rsidP="00C72D7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620200099/29325(5)</w:t>
                      </w:r>
                    </w:p>
                  </w:txbxContent>
                </v:textbox>
              </v:rect>
            </w:pict>
          </mc:Fallback>
        </mc:AlternateContent>
      </w:r>
    </w:p>
    <w:p w:rsidR="00C72D71" w:rsidRDefault="00C72D71" w:rsidP="00C72D71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C72D71" w:rsidRPr="00C72D71" w:rsidRDefault="00C72D71" w:rsidP="00C72D71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C72D71" w:rsidRPr="00C72D71" w:rsidRDefault="00C72D71" w:rsidP="00C72D71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C72D71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C72D7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72D71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C72D71" w:rsidRPr="00C72D71" w:rsidRDefault="00C72D71" w:rsidP="00C72D71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C72D71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C72D7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72D71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9D0C50" w:rsidRDefault="009D0C50" w:rsidP="00063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C50" w:rsidRDefault="00FA33E7" w:rsidP="00FA33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июня 2024 г. № 315</w:t>
      </w:r>
    </w:p>
    <w:p w:rsidR="00FA33E7" w:rsidRDefault="00FA33E7" w:rsidP="00FA33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9D0C50" w:rsidRPr="009D0C50" w:rsidRDefault="009D0C50" w:rsidP="00063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C50" w:rsidRDefault="00C3224B" w:rsidP="000631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C50">
        <w:rPr>
          <w:rFonts w:ascii="Times New Roman" w:hAnsi="Times New Roman" w:cs="Times New Roman"/>
          <w:sz w:val="28"/>
          <w:szCs w:val="28"/>
        </w:rPr>
        <w:t>О</w:t>
      </w:r>
      <w:r w:rsidR="008760E8" w:rsidRPr="009D0C5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9D0C50" w:rsidRDefault="008760E8" w:rsidP="000631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C50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:rsidR="00C3224B" w:rsidRDefault="008760E8" w:rsidP="000631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C50">
        <w:rPr>
          <w:rFonts w:ascii="Times New Roman" w:hAnsi="Times New Roman" w:cs="Times New Roman"/>
          <w:sz w:val="28"/>
          <w:szCs w:val="28"/>
        </w:rPr>
        <w:t>от 23 июня 2022 г</w:t>
      </w:r>
      <w:r w:rsidR="009D0C50">
        <w:rPr>
          <w:rFonts w:ascii="Times New Roman" w:hAnsi="Times New Roman" w:cs="Times New Roman"/>
          <w:sz w:val="28"/>
          <w:szCs w:val="28"/>
        </w:rPr>
        <w:t>.</w:t>
      </w:r>
      <w:r w:rsidRPr="009D0C50">
        <w:rPr>
          <w:rFonts w:ascii="Times New Roman" w:hAnsi="Times New Roman" w:cs="Times New Roman"/>
          <w:sz w:val="28"/>
          <w:szCs w:val="28"/>
        </w:rPr>
        <w:t xml:space="preserve"> № 399 </w:t>
      </w:r>
    </w:p>
    <w:p w:rsidR="009D0C50" w:rsidRPr="009D0C50" w:rsidRDefault="009D0C50" w:rsidP="00063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0C50" w:rsidRPr="009D0C50" w:rsidRDefault="009D0C50" w:rsidP="00063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02BD" w:rsidRPr="009E1A16" w:rsidRDefault="00CE02BD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9E1A16">
        <w:rPr>
          <w:sz w:val="28"/>
          <w:szCs w:val="28"/>
        </w:rPr>
        <w:t xml:space="preserve">В соответствии со </w:t>
      </w:r>
      <w:hyperlink r:id="rId9" w:history="1">
        <w:r w:rsidRPr="009E1A16">
          <w:rPr>
            <w:rStyle w:val="a8"/>
            <w:color w:val="auto"/>
            <w:sz w:val="28"/>
            <w:szCs w:val="28"/>
            <w:u w:val="none"/>
          </w:rPr>
          <w:t>статьей 78</w:t>
        </w:r>
      </w:hyperlink>
      <w:r w:rsidRPr="009E1A16">
        <w:rPr>
          <w:sz w:val="28"/>
          <w:szCs w:val="28"/>
        </w:rPr>
        <w:t xml:space="preserve"> Бюджетного кодекса Российской Федер</w:t>
      </w:r>
      <w:r w:rsidRPr="009E1A16">
        <w:rPr>
          <w:sz w:val="28"/>
          <w:szCs w:val="28"/>
        </w:rPr>
        <w:t>а</w:t>
      </w:r>
      <w:r w:rsidRPr="009E1A16">
        <w:rPr>
          <w:sz w:val="28"/>
          <w:szCs w:val="28"/>
        </w:rPr>
        <w:t>ции, постановлением</w:t>
      </w:r>
      <w:r w:rsidR="00E078AC" w:rsidRPr="009E1A16">
        <w:rPr>
          <w:sz w:val="28"/>
          <w:szCs w:val="28"/>
        </w:rPr>
        <w:t xml:space="preserve"> Правительства Р</w:t>
      </w:r>
      <w:r w:rsidR="00F6519A">
        <w:rPr>
          <w:sz w:val="28"/>
          <w:szCs w:val="28"/>
        </w:rPr>
        <w:t xml:space="preserve">оссийской </w:t>
      </w:r>
      <w:r w:rsidR="00E078AC" w:rsidRPr="009E1A16">
        <w:rPr>
          <w:sz w:val="28"/>
          <w:szCs w:val="28"/>
        </w:rPr>
        <w:t>Ф</w:t>
      </w:r>
      <w:r w:rsidR="00F6519A">
        <w:rPr>
          <w:sz w:val="28"/>
          <w:szCs w:val="28"/>
        </w:rPr>
        <w:t>едерации</w:t>
      </w:r>
      <w:r w:rsidR="00E078AC" w:rsidRPr="009E1A16">
        <w:rPr>
          <w:sz w:val="28"/>
          <w:szCs w:val="28"/>
        </w:rPr>
        <w:t xml:space="preserve"> от 25 октября </w:t>
      </w:r>
      <w:r w:rsidR="00F6519A">
        <w:rPr>
          <w:sz w:val="28"/>
          <w:szCs w:val="28"/>
        </w:rPr>
        <w:br/>
      </w:r>
      <w:r w:rsidRPr="009E1A16">
        <w:rPr>
          <w:sz w:val="28"/>
          <w:szCs w:val="28"/>
        </w:rPr>
        <w:t>2023</w:t>
      </w:r>
      <w:r w:rsidR="00E078AC" w:rsidRPr="009E1A16">
        <w:rPr>
          <w:sz w:val="28"/>
          <w:szCs w:val="28"/>
        </w:rPr>
        <w:t xml:space="preserve"> г.</w:t>
      </w:r>
      <w:r w:rsidRPr="009E1A16">
        <w:rPr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</w:t>
      </w:r>
      <w:r w:rsidRPr="009E1A16">
        <w:rPr>
          <w:sz w:val="28"/>
          <w:szCs w:val="28"/>
        </w:rPr>
        <w:t>ъ</w:t>
      </w:r>
      <w:r w:rsidRPr="009E1A16">
        <w:rPr>
          <w:sz w:val="28"/>
          <w:szCs w:val="28"/>
        </w:rPr>
        <w:t xml:space="preserve">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D9205C">
        <w:rPr>
          <w:sz w:val="28"/>
          <w:szCs w:val="28"/>
        </w:rPr>
        <w:t>–</w:t>
      </w:r>
      <w:r w:rsidRPr="009E1A16">
        <w:rPr>
          <w:sz w:val="28"/>
          <w:szCs w:val="28"/>
        </w:rPr>
        <w:t xml:space="preserve"> производителям товаров, р</w:t>
      </w:r>
      <w:r w:rsidRPr="009E1A16">
        <w:rPr>
          <w:sz w:val="28"/>
          <w:szCs w:val="28"/>
        </w:rPr>
        <w:t>а</w:t>
      </w:r>
      <w:r w:rsidRPr="009E1A16">
        <w:rPr>
          <w:sz w:val="28"/>
          <w:szCs w:val="28"/>
        </w:rPr>
        <w:t>бот, услуг и проведение отборов получателей указанных субсидий, в том числе грантов в форме субсидий</w:t>
      </w:r>
      <w:r w:rsidR="00E078AC" w:rsidRPr="009E1A16">
        <w:rPr>
          <w:sz w:val="28"/>
          <w:szCs w:val="28"/>
        </w:rPr>
        <w:t>» П</w:t>
      </w:r>
      <w:r w:rsidRPr="009E1A16">
        <w:rPr>
          <w:sz w:val="28"/>
          <w:szCs w:val="28"/>
        </w:rPr>
        <w:t xml:space="preserve">равительство Республики Тыва </w:t>
      </w:r>
      <w:r w:rsidR="00F6519A" w:rsidRPr="009E1A16">
        <w:rPr>
          <w:sz w:val="28"/>
          <w:szCs w:val="28"/>
        </w:rPr>
        <w:t>ПОСТАНОВЛ</w:t>
      </w:r>
      <w:r w:rsidR="00F6519A" w:rsidRPr="009E1A16">
        <w:rPr>
          <w:sz w:val="28"/>
          <w:szCs w:val="28"/>
        </w:rPr>
        <w:t>Я</w:t>
      </w:r>
      <w:r w:rsidR="00F6519A" w:rsidRPr="009E1A16">
        <w:rPr>
          <w:sz w:val="28"/>
          <w:szCs w:val="28"/>
        </w:rPr>
        <w:t>ЕТ:</w:t>
      </w:r>
    </w:p>
    <w:p w:rsidR="00E078AC" w:rsidRPr="009E1A16" w:rsidRDefault="00E078AC" w:rsidP="0006311F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078AC" w:rsidRDefault="00E078AC" w:rsidP="0006311F">
      <w:pPr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E1A16">
        <w:rPr>
          <w:rFonts w:ascii="Times New Roman" w:hAnsi="Times New Roman"/>
          <w:sz w:val="28"/>
          <w:szCs w:val="28"/>
          <w:lang w:eastAsia="en-US"/>
        </w:rPr>
        <w:t>1. Внести в постановление Правительства Республики Тыва от 23 июня 2022 г. № 399 «Об утверждении Правил</w:t>
      </w:r>
      <w:r w:rsidRPr="00E078AC">
        <w:rPr>
          <w:rFonts w:ascii="Times New Roman" w:hAnsi="Times New Roman"/>
          <w:sz w:val="28"/>
          <w:szCs w:val="28"/>
          <w:lang w:eastAsia="en-US"/>
        </w:rPr>
        <w:t xml:space="preserve"> предоставления и возврата субсидий из республиканского бюджета Республики Тыва на финансовое обеспечение з</w:t>
      </w:r>
      <w:r w:rsidRPr="00E078AC">
        <w:rPr>
          <w:rFonts w:ascii="Times New Roman" w:hAnsi="Times New Roman"/>
          <w:sz w:val="28"/>
          <w:szCs w:val="28"/>
          <w:lang w:eastAsia="en-US"/>
        </w:rPr>
        <w:t>а</w:t>
      </w:r>
      <w:r w:rsidRPr="00E078AC">
        <w:rPr>
          <w:rFonts w:ascii="Times New Roman" w:hAnsi="Times New Roman"/>
          <w:sz w:val="28"/>
          <w:szCs w:val="28"/>
          <w:lang w:eastAsia="en-US"/>
        </w:rPr>
        <w:t>трат организаций на строительство новых и обустройство существующих то</w:t>
      </w:r>
      <w:r w:rsidRPr="00E078AC">
        <w:rPr>
          <w:rFonts w:ascii="Times New Roman" w:hAnsi="Times New Roman"/>
          <w:sz w:val="28"/>
          <w:szCs w:val="28"/>
          <w:lang w:eastAsia="en-US"/>
        </w:rPr>
        <w:t>п</w:t>
      </w:r>
      <w:r w:rsidRPr="00E078AC">
        <w:rPr>
          <w:rFonts w:ascii="Times New Roman" w:hAnsi="Times New Roman"/>
          <w:sz w:val="28"/>
          <w:szCs w:val="28"/>
          <w:lang w:eastAsia="en-US"/>
        </w:rPr>
        <w:t>ливных (угольных) складов на территории Республики Тыва» следующие изм</w:t>
      </w:r>
      <w:r w:rsidRPr="00E078AC">
        <w:rPr>
          <w:rFonts w:ascii="Times New Roman" w:hAnsi="Times New Roman"/>
          <w:sz w:val="28"/>
          <w:szCs w:val="28"/>
          <w:lang w:eastAsia="en-US"/>
        </w:rPr>
        <w:t>е</w:t>
      </w:r>
      <w:r w:rsidRPr="00E078AC">
        <w:rPr>
          <w:rFonts w:ascii="Times New Roman" w:hAnsi="Times New Roman"/>
          <w:sz w:val="28"/>
          <w:szCs w:val="28"/>
          <w:lang w:eastAsia="en-US"/>
        </w:rPr>
        <w:t>нения:</w:t>
      </w:r>
    </w:p>
    <w:p w:rsidR="00E078AC" w:rsidRDefault="00E078AC" w:rsidP="0006311F">
      <w:pPr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E078AC">
        <w:rPr>
          <w:rFonts w:ascii="Times New Roman" w:hAnsi="Times New Roman"/>
          <w:sz w:val="28"/>
          <w:szCs w:val="28"/>
          <w:lang w:eastAsia="en-US"/>
        </w:rPr>
        <w:t>преамбулу изложить в следующей редакции:</w:t>
      </w:r>
    </w:p>
    <w:p w:rsidR="00C72D71" w:rsidRDefault="00C72D71" w:rsidP="0006311F">
      <w:pPr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72D71" w:rsidRDefault="00C72D71" w:rsidP="0006311F">
      <w:pPr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E078AC" w:rsidRDefault="00E078AC" w:rsidP="0006311F">
      <w:pPr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«</w:t>
      </w:r>
      <w:r w:rsidRPr="00E078AC">
        <w:rPr>
          <w:rFonts w:ascii="Times New Roman" w:hAnsi="Times New Roman"/>
          <w:sz w:val="28"/>
          <w:szCs w:val="28"/>
          <w:lang w:eastAsia="en-US"/>
        </w:rPr>
        <w:t>В соответствии с постановлением Правительства Российской Ф</w:t>
      </w:r>
      <w:r>
        <w:rPr>
          <w:rFonts w:ascii="Times New Roman" w:hAnsi="Times New Roman"/>
          <w:sz w:val="28"/>
          <w:szCs w:val="28"/>
          <w:lang w:eastAsia="en-US"/>
        </w:rPr>
        <w:t>едерации от 25 октября 2023 г. № 1782 «</w:t>
      </w:r>
      <w:r w:rsidRPr="00E078AC">
        <w:rPr>
          <w:rFonts w:ascii="Times New Roman" w:hAnsi="Times New Roman"/>
          <w:sz w:val="28"/>
          <w:szCs w:val="28"/>
          <w:lang w:eastAsia="en-US"/>
        </w:rPr>
        <w:t>Об утверждении общих требований к нормати</w:t>
      </w:r>
      <w:r w:rsidRPr="00E078AC">
        <w:rPr>
          <w:rFonts w:ascii="Times New Roman" w:hAnsi="Times New Roman"/>
          <w:sz w:val="28"/>
          <w:szCs w:val="28"/>
          <w:lang w:eastAsia="en-US"/>
        </w:rPr>
        <w:t>в</w:t>
      </w:r>
      <w:r w:rsidRPr="00E078AC">
        <w:rPr>
          <w:rFonts w:ascii="Times New Roman" w:hAnsi="Times New Roman"/>
          <w:sz w:val="28"/>
          <w:szCs w:val="28"/>
          <w:lang w:eastAsia="en-US"/>
        </w:rPr>
        <w:t>ным правовым актам, муниципальным правовым актам, регулирующим пред</w:t>
      </w:r>
      <w:r w:rsidRPr="00E078AC">
        <w:rPr>
          <w:rFonts w:ascii="Times New Roman" w:hAnsi="Times New Roman"/>
          <w:sz w:val="28"/>
          <w:szCs w:val="28"/>
          <w:lang w:eastAsia="en-US"/>
        </w:rPr>
        <w:t>о</w:t>
      </w:r>
      <w:r w:rsidRPr="00E078AC">
        <w:rPr>
          <w:rFonts w:ascii="Times New Roman" w:hAnsi="Times New Roman"/>
          <w:sz w:val="28"/>
          <w:szCs w:val="28"/>
          <w:lang w:eastAsia="en-US"/>
        </w:rPr>
        <w:t>ставление из бюджетов субъектов Российской Федерации, местных бю</w:t>
      </w:r>
      <w:r w:rsidRPr="00E078AC">
        <w:rPr>
          <w:rFonts w:ascii="Times New Roman" w:hAnsi="Times New Roman"/>
          <w:sz w:val="28"/>
          <w:szCs w:val="28"/>
          <w:lang w:eastAsia="en-US"/>
        </w:rPr>
        <w:t>д</w:t>
      </w:r>
      <w:r w:rsidRPr="00E078AC">
        <w:rPr>
          <w:rFonts w:ascii="Times New Roman" w:hAnsi="Times New Roman"/>
          <w:sz w:val="28"/>
          <w:szCs w:val="28"/>
          <w:lang w:eastAsia="en-US"/>
        </w:rPr>
        <w:t>жетов субсидий, в том числе грантов в форме субсидий, юридическим лицам, индив</w:t>
      </w:r>
      <w:r w:rsidRPr="00E078AC">
        <w:rPr>
          <w:rFonts w:ascii="Times New Roman" w:hAnsi="Times New Roman"/>
          <w:sz w:val="28"/>
          <w:szCs w:val="28"/>
          <w:lang w:eastAsia="en-US"/>
        </w:rPr>
        <w:t>и</w:t>
      </w:r>
      <w:r w:rsidRPr="00E078AC">
        <w:rPr>
          <w:rFonts w:ascii="Times New Roman" w:hAnsi="Times New Roman"/>
          <w:sz w:val="28"/>
          <w:szCs w:val="28"/>
          <w:lang w:eastAsia="en-US"/>
        </w:rPr>
        <w:t xml:space="preserve">дуальным предпринимателям, а также физическим лицам </w:t>
      </w:r>
      <w:r w:rsidR="00D9205C">
        <w:rPr>
          <w:rFonts w:ascii="Times New Roman" w:hAnsi="Times New Roman"/>
          <w:sz w:val="28"/>
          <w:szCs w:val="28"/>
          <w:lang w:eastAsia="en-US"/>
        </w:rPr>
        <w:t>–</w:t>
      </w:r>
      <w:r w:rsidRPr="00E078AC">
        <w:rPr>
          <w:rFonts w:ascii="Times New Roman" w:hAnsi="Times New Roman"/>
          <w:sz w:val="28"/>
          <w:szCs w:val="28"/>
          <w:lang w:eastAsia="en-US"/>
        </w:rPr>
        <w:t xml:space="preserve"> производителям т</w:t>
      </w:r>
      <w:r w:rsidRPr="00E078AC">
        <w:rPr>
          <w:rFonts w:ascii="Times New Roman" w:hAnsi="Times New Roman"/>
          <w:sz w:val="28"/>
          <w:szCs w:val="28"/>
          <w:lang w:eastAsia="en-US"/>
        </w:rPr>
        <w:t>о</w:t>
      </w:r>
      <w:r w:rsidRPr="00E078AC">
        <w:rPr>
          <w:rFonts w:ascii="Times New Roman" w:hAnsi="Times New Roman"/>
          <w:sz w:val="28"/>
          <w:szCs w:val="28"/>
          <w:lang w:eastAsia="en-US"/>
        </w:rPr>
        <w:t>варов, работ, услуг и проведение отборов получателей указанных су</w:t>
      </w:r>
      <w:r w:rsidRPr="00E078AC">
        <w:rPr>
          <w:rFonts w:ascii="Times New Roman" w:hAnsi="Times New Roman"/>
          <w:sz w:val="28"/>
          <w:szCs w:val="28"/>
          <w:lang w:eastAsia="en-US"/>
        </w:rPr>
        <w:t>б</w:t>
      </w:r>
      <w:r w:rsidRPr="00E078AC">
        <w:rPr>
          <w:rFonts w:ascii="Times New Roman" w:hAnsi="Times New Roman"/>
          <w:sz w:val="28"/>
          <w:szCs w:val="28"/>
          <w:lang w:eastAsia="en-US"/>
        </w:rPr>
        <w:t>сидий, в том</w:t>
      </w:r>
      <w:r>
        <w:rPr>
          <w:rFonts w:ascii="Times New Roman" w:hAnsi="Times New Roman"/>
          <w:sz w:val="28"/>
          <w:szCs w:val="28"/>
          <w:lang w:eastAsia="en-US"/>
        </w:rPr>
        <w:t xml:space="preserve"> числе грантов в форме субсидий»</w:t>
      </w:r>
      <w:r w:rsidRPr="00E078AC">
        <w:rPr>
          <w:rFonts w:ascii="Times New Roman" w:hAnsi="Times New Roman"/>
          <w:sz w:val="28"/>
          <w:szCs w:val="28"/>
          <w:lang w:eastAsia="en-US"/>
        </w:rPr>
        <w:t xml:space="preserve"> Правительство Республики Тыва П</w:t>
      </w:r>
      <w:r w:rsidRPr="00E078AC">
        <w:rPr>
          <w:rFonts w:ascii="Times New Roman" w:hAnsi="Times New Roman"/>
          <w:sz w:val="28"/>
          <w:szCs w:val="28"/>
          <w:lang w:eastAsia="en-US"/>
        </w:rPr>
        <w:t>О</w:t>
      </w:r>
      <w:r w:rsidRPr="00E078AC">
        <w:rPr>
          <w:rFonts w:ascii="Times New Roman" w:hAnsi="Times New Roman"/>
          <w:sz w:val="28"/>
          <w:szCs w:val="28"/>
          <w:lang w:eastAsia="en-US"/>
        </w:rPr>
        <w:t>СТАНОВЛЯЕТ</w:t>
      </w:r>
      <w:r w:rsidR="00BD3B30">
        <w:rPr>
          <w:rFonts w:ascii="Times New Roman" w:hAnsi="Times New Roman"/>
          <w:sz w:val="28"/>
          <w:szCs w:val="28"/>
          <w:lang w:eastAsia="en-US"/>
        </w:rPr>
        <w:t>:</w:t>
      </w:r>
      <w:r w:rsidR="004B5B91">
        <w:rPr>
          <w:rFonts w:ascii="Times New Roman" w:hAnsi="Times New Roman"/>
          <w:sz w:val="28"/>
          <w:szCs w:val="28"/>
          <w:lang w:eastAsia="en-US"/>
        </w:rPr>
        <w:t>»</w:t>
      </w:r>
      <w:r w:rsidRPr="00E078AC">
        <w:rPr>
          <w:rFonts w:ascii="Times New Roman" w:hAnsi="Times New Roman"/>
          <w:sz w:val="28"/>
          <w:szCs w:val="28"/>
          <w:lang w:eastAsia="en-US"/>
        </w:rPr>
        <w:t>;</w:t>
      </w:r>
    </w:p>
    <w:p w:rsidR="00E078AC" w:rsidRPr="0084196E" w:rsidRDefault="00E078AC" w:rsidP="0006311F">
      <w:pPr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E078AC">
        <w:rPr>
          <w:rFonts w:ascii="Times New Roman" w:hAnsi="Times New Roman"/>
          <w:sz w:val="28"/>
          <w:szCs w:val="28"/>
          <w:lang w:eastAsia="en-US"/>
        </w:rPr>
        <w:t>в пункте 3 слова «и.о. заместителя Председателя Правительства Ре</w:t>
      </w:r>
      <w:r w:rsidRPr="00E078AC">
        <w:rPr>
          <w:rFonts w:ascii="Times New Roman" w:hAnsi="Times New Roman"/>
          <w:sz w:val="28"/>
          <w:szCs w:val="28"/>
          <w:lang w:eastAsia="en-US"/>
        </w:rPr>
        <w:t>с</w:t>
      </w:r>
      <w:r w:rsidR="00D9205C">
        <w:rPr>
          <w:rFonts w:ascii="Times New Roman" w:hAnsi="Times New Roman"/>
          <w:sz w:val="28"/>
          <w:szCs w:val="28"/>
          <w:lang w:eastAsia="en-US"/>
        </w:rPr>
        <w:t>публики Тыва –</w:t>
      </w:r>
      <w:r w:rsidRPr="00E078AC">
        <w:rPr>
          <w:rFonts w:ascii="Times New Roman" w:hAnsi="Times New Roman"/>
          <w:sz w:val="28"/>
          <w:szCs w:val="28"/>
          <w:lang w:eastAsia="en-US"/>
        </w:rPr>
        <w:t xml:space="preserve"> министра топлива и энергетики Республики Тыва Дагба М.Б.» заменить словами «заместителя Председателя Правительства Республики Т</w:t>
      </w:r>
      <w:r w:rsidRPr="00E078AC">
        <w:rPr>
          <w:rFonts w:ascii="Times New Roman" w:hAnsi="Times New Roman"/>
          <w:sz w:val="28"/>
          <w:szCs w:val="28"/>
          <w:lang w:eastAsia="en-US"/>
        </w:rPr>
        <w:t>ы</w:t>
      </w:r>
      <w:r w:rsidRPr="00E078AC">
        <w:rPr>
          <w:rFonts w:ascii="Times New Roman" w:hAnsi="Times New Roman"/>
          <w:sz w:val="28"/>
          <w:szCs w:val="28"/>
          <w:lang w:eastAsia="en-US"/>
        </w:rPr>
        <w:t>ва Лукина О.Н.»</w:t>
      </w:r>
      <w:r w:rsidRPr="0084196E">
        <w:rPr>
          <w:rFonts w:ascii="Times New Roman" w:hAnsi="Times New Roman"/>
          <w:sz w:val="28"/>
          <w:szCs w:val="28"/>
          <w:lang w:eastAsia="en-US"/>
        </w:rPr>
        <w:t>;</w:t>
      </w:r>
    </w:p>
    <w:p w:rsidR="00CE02BD" w:rsidRPr="0084196E" w:rsidRDefault="00E078AC" w:rsidP="0006311F">
      <w:pPr>
        <w:tabs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4196E">
        <w:rPr>
          <w:rFonts w:ascii="Times New Roman" w:hAnsi="Times New Roman"/>
          <w:sz w:val="28"/>
          <w:szCs w:val="28"/>
          <w:lang w:eastAsia="en-US"/>
        </w:rPr>
        <w:t xml:space="preserve">3) в </w:t>
      </w:r>
      <w:r w:rsidR="001B17ED" w:rsidRPr="0084196E">
        <w:rPr>
          <w:rFonts w:ascii="Times New Roman" w:hAnsi="Times New Roman"/>
          <w:sz w:val="28"/>
          <w:szCs w:val="28"/>
        </w:rPr>
        <w:t>Правила</w:t>
      </w:r>
      <w:r w:rsidRPr="0084196E">
        <w:rPr>
          <w:rFonts w:ascii="Times New Roman" w:hAnsi="Times New Roman"/>
          <w:sz w:val="28"/>
          <w:szCs w:val="28"/>
        </w:rPr>
        <w:t>х</w:t>
      </w:r>
      <w:r w:rsidR="001B17ED" w:rsidRPr="0084196E">
        <w:rPr>
          <w:rFonts w:ascii="Times New Roman" w:hAnsi="Times New Roman"/>
          <w:sz w:val="28"/>
          <w:szCs w:val="28"/>
        </w:rPr>
        <w:t xml:space="preserve"> предоставления и возврата субсидий из республиканского бюджета Республики Тыва на финансовое обеспечение затрат организаций на строительство новых и обустройство существующих топливных (угольных) складов на территории Республики Тыва</w:t>
      </w:r>
      <w:r w:rsidRPr="0084196E">
        <w:rPr>
          <w:rFonts w:ascii="Times New Roman" w:hAnsi="Times New Roman"/>
          <w:sz w:val="28"/>
          <w:szCs w:val="28"/>
        </w:rPr>
        <w:t>:</w:t>
      </w:r>
    </w:p>
    <w:p w:rsidR="00953905" w:rsidRPr="0084196E" w:rsidRDefault="00E078AC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84196E">
        <w:rPr>
          <w:sz w:val="28"/>
          <w:szCs w:val="28"/>
        </w:rPr>
        <w:t xml:space="preserve">а) </w:t>
      </w:r>
      <w:r w:rsidR="00953905" w:rsidRPr="0084196E">
        <w:rPr>
          <w:sz w:val="28"/>
          <w:szCs w:val="28"/>
        </w:rPr>
        <w:t>в разделе 1:</w:t>
      </w:r>
    </w:p>
    <w:p w:rsidR="00953905" w:rsidRDefault="00953905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84196E">
        <w:rPr>
          <w:sz w:val="28"/>
          <w:szCs w:val="28"/>
        </w:rPr>
        <w:t>пункты 1.1</w:t>
      </w:r>
      <w:r w:rsidR="0006311F">
        <w:rPr>
          <w:sz w:val="28"/>
          <w:szCs w:val="28"/>
        </w:rPr>
        <w:t>-</w:t>
      </w:r>
      <w:r w:rsidRPr="0084196E">
        <w:rPr>
          <w:sz w:val="28"/>
          <w:szCs w:val="28"/>
        </w:rPr>
        <w:t>1.4 изложить в следующей редакции:</w:t>
      </w:r>
    </w:p>
    <w:p w:rsidR="00DC1723" w:rsidRDefault="00DC1723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DC1723">
        <w:rPr>
          <w:sz w:val="28"/>
          <w:szCs w:val="28"/>
        </w:rPr>
        <w:t>Настоящие Правила определяют механизм предоставления субс</w:t>
      </w:r>
      <w:r w:rsidRPr="00DC1723">
        <w:rPr>
          <w:sz w:val="28"/>
          <w:szCs w:val="28"/>
        </w:rPr>
        <w:t>и</w:t>
      </w:r>
      <w:r w:rsidRPr="00DC1723">
        <w:rPr>
          <w:sz w:val="28"/>
          <w:szCs w:val="28"/>
        </w:rPr>
        <w:t>дий из республиканского бюджета Республики Тыва на финансовое обеспечение з</w:t>
      </w:r>
      <w:r w:rsidRPr="00DC1723">
        <w:rPr>
          <w:sz w:val="28"/>
          <w:szCs w:val="28"/>
        </w:rPr>
        <w:t>а</w:t>
      </w:r>
      <w:r w:rsidRPr="00DC1723">
        <w:rPr>
          <w:sz w:val="28"/>
          <w:szCs w:val="28"/>
        </w:rPr>
        <w:t>трат организаций на строительство новых и обустройство существующих то</w:t>
      </w:r>
      <w:r w:rsidRPr="00DC1723">
        <w:rPr>
          <w:sz w:val="28"/>
          <w:szCs w:val="28"/>
        </w:rPr>
        <w:t>п</w:t>
      </w:r>
      <w:r w:rsidRPr="00DC1723">
        <w:rPr>
          <w:sz w:val="28"/>
          <w:szCs w:val="28"/>
        </w:rPr>
        <w:t>ливных (угольных) складов на территории Ре</w:t>
      </w:r>
      <w:r w:rsidR="00E078AC">
        <w:rPr>
          <w:sz w:val="28"/>
          <w:szCs w:val="28"/>
        </w:rPr>
        <w:t xml:space="preserve">спублики Тыва (далее </w:t>
      </w:r>
      <w:r w:rsidR="0006311F">
        <w:rPr>
          <w:sz w:val="28"/>
          <w:szCs w:val="28"/>
        </w:rPr>
        <w:t>–</w:t>
      </w:r>
      <w:r w:rsidR="00E078AC">
        <w:rPr>
          <w:sz w:val="28"/>
          <w:szCs w:val="28"/>
        </w:rPr>
        <w:t xml:space="preserve"> Пр</w:t>
      </w:r>
      <w:r w:rsidR="00E078AC">
        <w:rPr>
          <w:sz w:val="28"/>
          <w:szCs w:val="28"/>
        </w:rPr>
        <w:t>а</w:t>
      </w:r>
      <w:r w:rsidR="00E078AC">
        <w:rPr>
          <w:sz w:val="28"/>
          <w:szCs w:val="28"/>
        </w:rPr>
        <w:t>вила).</w:t>
      </w:r>
    </w:p>
    <w:p w:rsidR="001937EB" w:rsidRDefault="001937EB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937EB">
        <w:rPr>
          <w:sz w:val="28"/>
          <w:szCs w:val="28"/>
        </w:rPr>
        <w:t>Целью предоставления субсидий является финансовое обеспечение затрат юридических лиц в связи со строительством новых и обустройством с</w:t>
      </w:r>
      <w:r w:rsidRPr="001937EB">
        <w:rPr>
          <w:sz w:val="28"/>
          <w:szCs w:val="28"/>
        </w:rPr>
        <w:t>у</w:t>
      </w:r>
      <w:r w:rsidRPr="001937EB">
        <w:rPr>
          <w:sz w:val="28"/>
          <w:szCs w:val="28"/>
        </w:rPr>
        <w:t>ществующих топливных (угольных) складов на территории Республики Тыва.</w:t>
      </w:r>
    </w:p>
    <w:p w:rsidR="00BF1F9B" w:rsidRDefault="00BF1F9B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F1F9B">
        <w:rPr>
          <w:sz w:val="28"/>
          <w:szCs w:val="28"/>
        </w:rPr>
        <w:t>Предоставление субсидии осуществляется Министерством жили</w:t>
      </w:r>
      <w:r w:rsidRPr="00BF1F9B">
        <w:rPr>
          <w:sz w:val="28"/>
          <w:szCs w:val="28"/>
        </w:rPr>
        <w:t>щ</w:t>
      </w:r>
      <w:r w:rsidRPr="00BF1F9B">
        <w:rPr>
          <w:sz w:val="28"/>
          <w:szCs w:val="28"/>
        </w:rPr>
        <w:t>но-коммунального хозяйства Республики Тыва, осуществляющим функции гла</w:t>
      </w:r>
      <w:r w:rsidRPr="00BF1F9B">
        <w:rPr>
          <w:sz w:val="28"/>
          <w:szCs w:val="28"/>
        </w:rPr>
        <w:t>в</w:t>
      </w:r>
      <w:r w:rsidRPr="00BF1F9B">
        <w:rPr>
          <w:sz w:val="28"/>
          <w:szCs w:val="28"/>
        </w:rPr>
        <w:t xml:space="preserve">ного распорядителя бюджетных средств (далее соответственно </w:t>
      </w:r>
      <w:r w:rsidR="0006311F">
        <w:rPr>
          <w:sz w:val="28"/>
          <w:szCs w:val="28"/>
        </w:rPr>
        <w:t>–</w:t>
      </w:r>
      <w:r w:rsidRPr="00BF1F9B">
        <w:rPr>
          <w:sz w:val="28"/>
          <w:szCs w:val="28"/>
        </w:rPr>
        <w:t xml:space="preserve"> Министе</w:t>
      </w:r>
      <w:r w:rsidRPr="00BF1F9B">
        <w:rPr>
          <w:sz w:val="28"/>
          <w:szCs w:val="28"/>
        </w:rPr>
        <w:t>р</w:t>
      </w:r>
      <w:r w:rsidRPr="00BF1F9B">
        <w:rPr>
          <w:sz w:val="28"/>
          <w:szCs w:val="28"/>
        </w:rPr>
        <w:t>ство, главный распорядитель бюджетных средств), до которого в соотве</w:t>
      </w:r>
      <w:r w:rsidRPr="00BF1F9B">
        <w:rPr>
          <w:sz w:val="28"/>
          <w:szCs w:val="28"/>
        </w:rPr>
        <w:t>т</w:t>
      </w:r>
      <w:r w:rsidRPr="00BF1F9B">
        <w:rPr>
          <w:sz w:val="28"/>
          <w:szCs w:val="28"/>
        </w:rPr>
        <w:t>ствии с бюджетным законодательством Российской Федерации как получателю бю</w:t>
      </w:r>
      <w:r w:rsidRPr="00BF1F9B">
        <w:rPr>
          <w:sz w:val="28"/>
          <w:szCs w:val="28"/>
        </w:rPr>
        <w:t>д</w:t>
      </w:r>
      <w:r w:rsidRPr="00BF1F9B">
        <w:rPr>
          <w:sz w:val="28"/>
          <w:szCs w:val="28"/>
        </w:rPr>
        <w:t>жетных средств доведены в установленном порядке лимиты бюджетных обяз</w:t>
      </w:r>
      <w:r w:rsidRPr="00BF1F9B">
        <w:rPr>
          <w:sz w:val="28"/>
          <w:szCs w:val="28"/>
        </w:rPr>
        <w:t>а</w:t>
      </w:r>
      <w:r w:rsidRPr="00BF1F9B">
        <w:rPr>
          <w:sz w:val="28"/>
          <w:szCs w:val="28"/>
        </w:rPr>
        <w:t>тельств на предоставление субсидий на соответствующий финансовый год (с</w:t>
      </w:r>
      <w:r w:rsidRPr="00BF1F9B">
        <w:rPr>
          <w:sz w:val="28"/>
          <w:szCs w:val="28"/>
        </w:rPr>
        <w:t>о</w:t>
      </w:r>
      <w:r w:rsidRPr="00BF1F9B">
        <w:rPr>
          <w:sz w:val="28"/>
          <w:szCs w:val="28"/>
        </w:rPr>
        <w:t>ответствующий финансовый год и плановый период).</w:t>
      </w:r>
    </w:p>
    <w:p w:rsidR="00BF1F9B" w:rsidRDefault="00BF1F9B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F1F9B">
        <w:rPr>
          <w:sz w:val="28"/>
          <w:szCs w:val="28"/>
        </w:rPr>
        <w:t>Информация о субсидиях размещается на едином портале бюдже</w:t>
      </w:r>
      <w:r w:rsidRPr="00BF1F9B">
        <w:rPr>
          <w:sz w:val="28"/>
          <w:szCs w:val="28"/>
        </w:rPr>
        <w:t>т</w:t>
      </w:r>
      <w:r w:rsidRPr="00BF1F9B">
        <w:rPr>
          <w:sz w:val="28"/>
          <w:szCs w:val="28"/>
        </w:rPr>
        <w:t>ной системы Российской Федерации в информационно-телекоммуникационной с</w:t>
      </w:r>
      <w:r w:rsidRPr="00BF1F9B">
        <w:rPr>
          <w:sz w:val="28"/>
          <w:szCs w:val="28"/>
        </w:rPr>
        <w:t>е</w:t>
      </w:r>
      <w:r w:rsidRPr="00BF1F9B">
        <w:rPr>
          <w:sz w:val="28"/>
          <w:szCs w:val="28"/>
        </w:rPr>
        <w:t xml:space="preserve">ти «Интернет» (далее соответственно </w:t>
      </w:r>
      <w:r w:rsidR="0006311F">
        <w:rPr>
          <w:sz w:val="28"/>
          <w:szCs w:val="28"/>
        </w:rPr>
        <w:t>–</w:t>
      </w:r>
      <w:r w:rsidRPr="00BF1F9B">
        <w:rPr>
          <w:sz w:val="28"/>
          <w:szCs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</w:t>
      </w:r>
      <w:r w:rsidRPr="00BF1F9B">
        <w:rPr>
          <w:sz w:val="28"/>
          <w:szCs w:val="28"/>
        </w:rPr>
        <w:t>а</w:t>
      </w:r>
      <w:r w:rsidRPr="00BF1F9B">
        <w:rPr>
          <w:sz w:val="28"/>
          <w:szCs w:val="28"/>
        </w:rPr>
        <w:t>ции.</w:t>
      </w:r>
      <w:r>
        <w:rPr>
          <w:sz w:val="28"/>
          <w:szCs w:val="28"/>
        </w:rPr>
        <w:t>»;</w:t>
      </w:r>
    </w:p>
    <w:p w:rsidR="00A7734C" w:rsidRPr="003272B9" w:rsidRDefault="00EA2C0B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272B9">
        <w:rPr>
          <w:sz w:val="28"/>
          <w:szCs w:val="28"/>
        </w:rPr>
        <w:t>п</w:t>
      </w:r>
      <w:r w:rsidR="00A7734C" w:rsidRPr="003272B9">
        <w:rPr>
          <w:sz w:val="28"/>
          <w:szCs w:val="28"/>
        </w:rPr>
        <w:t xml:space="preserve">ункты </w:t>
      </w:r>
      <w:r w:rsidRPr="003272B9">
        <w:rPr>
          <w:sz w:val="28"/>
          <w:szCs w:val="28"/>
        </w:rPr>
        <w:t xml:space="preserve">1.5-1.8 признать утратившими силу; </w:t>
      </w:r>
    </w:p>
    <w:p w:rsidR="00EA2C0B" w:rsidRPr="003272B9" w:rsidRDefault="00953905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272B9">
        <w:rPr>
          <w:sz w:val="28"/>
          <w:szCs w:val="28"/>
        </w:rPr>
        <w:lastRenderedPageBreak/>
        <w:t>б</w:t>
      </w:r>
      <w:r w:rsidR="0079362E" w:rsidRPr="003272B9">
        <w:rPr>
          <w:sz w:val="28"/>
          <w:szCs w:val="28"/>
        </w:rPr>
        <w:t>)</w:t>
      </w:r>
      <w:r w:rsidR="00664976" w:rsidRPr="003272B9">
        <w:rPr>
          <w:sz w:val="28"/>
          <w:szCs w:val="28"/>
        </w:rPr>
        <w:t xml:space="preserve"> </w:t>
      </w:r>
      <w:r w:rsidR="00EA2C0B" w:rsidRPr="003272B9">
        <w:rPr>
          <w:sz w:val="28"/>
          <w:szCs w:val="28"/>
        </w:rPr>
        <w:t>в разделе 2:</w:t>
      </w:r>
    </w:p>
    <w:p w:rsidR="00EA2C0B" w:rsidRPr="003272B9" w:rsidRDefault="00EA2C0B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272B9">
        <w:rPr>
          <w:sz w:val="28"/>
          <w:szCs w:val="28"/>
        </w:rPr>
        <w:t>наименование изложить в следующей редакции:</w:t>
      </w:r>
    </w:p>
    <w:p w:rsidR="00664976" w:rsidRPr="003272B9" w:rsidRDefault="00664976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272B9">
        <w:rPr>
          <w:sz w:val="28"/>
          <w:szCs w:val="28"/>
        </w:rPr>
        <w:t>«2. Условия и порядок предоставления субсидий»;</w:t>
      </w:r>
    </w:p>
    <w:p w:rsidR="00664976" w:rsidRDefault="00EA2C0B" w:rsidP="0006311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272B9">
        <w:rPr>
          <w:sz w:val="28"/>
          <w:szCs w:val="28"/>
        </w:rPr>
        <w:t>пункт</w:t>
      </w:r>
      <w:r w:rsidR="00953905" w:rsidRPr="003272B9">
        <w:rPr>
          <w:sz w:val="28"/>
          <w:szCs w:val="28"/>
        </w:rPr>
        <w:t>ы</w:t>
      </w:r>
      <w:r w:rsidRPr="003272B9">
        <w:rPr>
          <w:sz w:val="28"/>
          <w:szCs w:val="28"/>
        </w:rPr>
        <w:t xml:space="preserve"> 2.1</w:t>
      </w:r>
      <w:r w:rsidR="00953905" w:rsidRPr="003272B9">
        <w:rPr>
          <w:sz w:val="28"/>
          <w:szCs w:val="28"/>
        </w:rPr>
        <w:t>-2.15</w:t>
      </w:r>
      <w:r w:rsidRPr="003272B9">
        <w:rPr>
          <w:sz w:val="28"/>
          <w:szCs w:val="28"/>
        </w:rPr>
        <w:t xml:space="preserve"> </w:t>
      </w:r>
      <w:r w:rsidR="007A423A" w:rsidRPr="003272B9">
        <w:rPr>
          <w:sz w:val="28"/>
          <w:szCs w:val="28"/>
        </w:rPr>
        <w:t>изложить в следующей редакции:</w:t>
      </w:r>
    </w:p>
    <w:p w:rsidR="00550255" w:rsidRDefault="007A423A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7A423A">
        <w:rPr>
          <w:sz w:val="28"/>
          <w:szCs w:val="28"/>
        </w:rPr>
        <w:t>Получатель субсидии определяется Министерством по результатам отбора, проводимого путем запроса предложений (заявок) об участии в отборе в государственной интегрированной информационной системе управления о</w:t>
      </w:r>
      <w:r w:rsidRPr="007A423A">
        <w:rPr>
          <w:sz w:val="28"/>
          <w:szCs w:val="28"/>
        </w:rPr>
        <w:t>б</w:t>
      </w:r>
      <w:r w:rsidRPr="007A423A">
        <w:rPr>
          <w:sz w:val="28"/>
          <w:szCs w:val="28"/>
        </w:rPr>
        <w:t xml:space="preserve">щественными финансами «Электронный бюджет» (далее соответственно </w:t>
      </w:r>
      <w:r w:rsidR="0006311F">
        <w:rPr>
          <w:sz w:val="28"/>
          <w:szCs w:val="28"/>
        </w:rPr>
        <w:t>–</w:t>
      </w:r>
      <w:r w:rsidRPr="007A423A">
        <w:rPr>
          <w:sz w:val="28"/>
          <w:szCs w:val="28"/>
        </w:rPr>
        <w:t xml:space="preserve"> з</w:t>
      </w:r>
      <w:r w:rsidRPr="007A423A">
        <w:rPr>
          <w:sz w:val="28"/>
          <w:szCs w:val="28"/>
        </w:rPr>
        <w:t>а</w:t>
      </w:r>
      <w:r w:rsidRPr="007A423A">
        <w:rPr>
          <w:sz w:val="28"/>
          <w:szCs w:val="28"/>
        </w:rPr>
        <w:t>явка, система «Электронный бюджет»).</w:t>
      </w:r>
    </w:p>
    <w:p w:rsidR="007A423A" w:rsidRDefault="0055025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50255">
        <w:rPr>
          <w:sz w:val="28"/>
          <w:szCs w:val="28"/>
        </w:rPr>
        <w:t>Взаимодействие Министерства с участниками отбора в системе «Эле</w:t>
      </w:r>
      <w:r w:rsidRPr="00550255">
        <w:rPr>
          <w:sz w:val="28"/>
          <w:szCs w:val="28"/>
        </w:rPr>
        <w:t>к</w:t>
      </w:r>
      <w:r w:rsidRPr="00550255">
        <w:rPr>
          <w:sz w:val="28"/>
          <w:szCs w:val="28"/>
        </w:rPr>
        <w:t>тронный бюджет» осуществляется с использованием документов в электронной форме и с обеспечением доступа к системе «Электронный бюджет» с использ</w:t>
      </w:r>
      <w:r w:rsidRPr="00550255">
        <w:rPr>
          <w:sz w:val="28"/>
          <w:szCs w:val="28"/>
        </w:rPr>
        <w:t>о</w:t>
      </w:r>
      <w:r w:rsidRPr="00550255">
        <w:rPr>
          <w:sz w:val="28"/>
          <w:szCs w:val="28"/>
        </w:rPr>
        <w:t>ванием федеральной государственной информационной системы «Единая с</w:t>
      </w:r>
      <w:r w:rsidRPr="00550255">
        <w:rPr>
          <w:sz w:val="28"/>
          <w:szCs w:val="28"/>
        </w:rPr>
        <w:t>и</w:t>
      </w:r>
      <w:r w:rsidRPr="00550255">
        <w:rPr>
          <w:sz w:val="28"/>
          <w:szCs w:val="28"/>
        </w:rPr>
        <w:t>стема идентифик</w:t>
      </w:r>
      <w:r w:rsidRPr="00550255">
        <w:rPr>
          <w:sz w:val="28"/>
          <w:szCs w:val="28"/>
        </w:rPr>
        <w:t>а</w:t>
      </w:r>
      <w:r w:rsidRPr="00550255">
        <w:rPr>
          <w:sz w:val="28"/>
          <w:szCs w:val="28"/>
        </w:rPr>
        <w:t>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0338A2">
        <w:rPr>
          <w:sz w:val="28"/>
          <w:szCs w:val="28"/>
        </w:rPr>
        <w:t>.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F516C">
        <w:rPr>
          <w:sz w:val="28"/>
          <w:szCs w:val="28"/>
        </w:rPr>
        <w:t>Не позднее одного календарного дня до даты начала приема заявок Министерство размещает объявление о проведении отбора на едином портале и офиц</w:t>
      </w:r>
      <w:r w:rsidRPr="00DF516C">
        <w:rPr>
          <w:sz w:val="28"/>
          <w:szCs w:val="28"/>
        </w:rPr>
        <w:t>и</w:t>
      </w:r>
      <w:r w:rsidRPr="00DF516C">
        <w:rPr>
          <w:sz w:val="28"/>
          <w:szCs w:val="28"/>
        </w:rPr>
        <w:t>альном сайте Министерства в сети «Интернет» с указанием следующих сведений: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1) сроки проведения отбора;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2) дата начала подачи и окончания приема заявок участников отбора, при этом дата окончания приема заявок не может быть ранее: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 xml:space="preserve">- 10-го календарного дня, следующего за днем размещения объявления о проведении отбора, </w:t>
      </w:r>
      <w:r w:rsidR="009B2ED3">
        <w:rPr>
          <w:sz w:val="28"/>
          <w:szCs w:val="28"/>
        </w:rPr>
        <w:t>–</w:t>
      </w:r>
      <w:r w:rsidRPr="00DF516C">
        <w:rPr>
          <w:sz w:val="28"/>
          <w:szCs w:val="28"/>
        </w:rPr>
        <w:t xml:space="preserve"> в случае если получатель субсидии определяется по р</w:t>
      </w:r>
      <w:r w:rsidRPr="00DF516C">
        <w:rPr>
          <w:sz w:val="28"/>
          <w:szCs w:val="28"/>
        </w:rPr>
        <w:t>е</w:t>
      </w:r>
      <w:r w:rsidRPr="00DF516C">
        <w:rPr>
          <w:sz w:val="28"/>
          <w:szCs w:val="28"/>
        </w:rPr>
        <w:t>зультатам запроса предложений и отсутствует информация о количестве пол</w:t>
      </w:r>
      <w:r w:rsidRPr="00DF516C">
        <w:rPr>
          <w:sz w:val="28"/>
          <w:szCs w:val="28"/>
        </w:rPr>
        <w:t>у</w:t>
      </w:r>
      <w:r w:rsidRPr="00DF516C">
        <w:rPr>
          <w:sz w:val="28"/>
          <w:szCs w:val="28"/>
        </w:rPr>
        <w:t>чателей субс</w:t>
      </w:r>
      <w:r w:rsidRPr="00DF516C">
        <w:rPr>
          <w:sz w:val="28"/>
          <w:szCs w:val="28"/>
        </w:rPr>
        <w:t>и</w:t>
      </w:r>
      <w:r w:rsidRPr="00DF516C">
        <w:rPr>
          <w:sz w:val="28"/>
          <w:szCs w:val="28"/>
        </w:rPr>
        <w:t>дии, соответствующих категории и (или) критериям отбора;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 xml:space="preserve">- 5-го календарного дня, следующего за днем размещения объявления о проведении отбора, </w:t>
      </w:r>
      <w:r w:rsidR="009B2ED3">
        <w:rPr>
          <w:sz w:val="28"/>
          <w:szCs w:val="28"/>
        </w:rPr>
        <w:t>–</w:t>
      </w:r>
      <w:r w:rsidRPr="00DF516C">
        <w:rPr>
          <w:sz w:val="28"/>
          <w:szCs w:val="28"/>
        </w:rPr>
        <w:t xml:space="preserve"> в случае если получатель субсидии определяется по р</w:t>
      </w:r>
      <w:r w:rsidRPr="00DF516C">
        <w:rPr>
          <w:sz w:val="28"/>
          <w:szCs w:val="28"/>
        </w:rPr>
        <w:t>е</w:t>
      </w:r>
      <w:r w:rsidRPr="00DF516C">
        <w:rPr>
          <w:sz w:val="28"/>
          <w:szCs w:val="28"/>
        </w:rPr>
        <w:t>зультатам запроса предложений и имеется информация о количестве получат</w:t>
      </w:r>
      <w:r w:rsidRPr="00DF516C">
        <w:rPr>
          <w:sz w:val="28"/>
          <w:szCs w:val="28"/>
        </w:rPr>
        <w:t>е</w:t>
      </w:r>
      <w:r w:rsidRPr="00DF516C">
        <w:rPr>
          <w:sz w:val="28"/>
          <w:szCs w:val="28"/>
        </w:rPr>
        <w:t>лей субсидии, с</w:t>
      </w:r>
      <w:r w:rsidRPr="00DF516C">
        <w:rPr>
          <w:sz w:val="28"/>
          <w:szCs w:val="28"/>
        </w:rPr>
        <w:t>о</w:t>
      </w:r>
      <w:r w:rsidRPr="00DF516C">
        <w:rPr>
          <w:sz w:val="28"/>
          <w:szCs w:val="28"/>
        </w:rPr>
        <w:t>ответствующих категории и (или) критериям отбора;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4) результат предоставления субсидии;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5) доменное имя и (или) указатели страниц государственной информац</w:t>
      </w:r>
      <w:r w:rsidRPr="00DF516C">
        <w:rPr>
          <w:sz w:val="28"/>
          <w:szCs w:val="28"/>
        </w:rPr>
        <w:t>и</w:t>
      </w:r>
      <w:r w:rsidRPr="00DF516C">
        <w:rPr>
          <w:sz w:val="28"/>
          <w:szCs w:val="28"/>
        </w:rPr>
        <w:t>онной системы в сети «Интернет»;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 xml:space="preserve">6) требования к участникам отбора, определенные в соответствии с </w:t>
      </w:r>
      <w:hyperlink w:anchor="Par70" w:tooltip="2.3. Получатель субсидии (участник отбора) на дату рассмотрения заявки и заключения соглашения должен соответствовать следующим требованиям:" w:history="1">
        <w:r w:rsidRPr="000338A2">
          <w:rPr>
            <w:rStyle w:val="a8"/>
            <w:color w:val="auto"/>
            <w:sz w:val="28"/>
            <w:szCs w:val="28"/>
            <w:u w:val="none"/>
          </w:rPr>
          <w:t>пун</w:t>
        </w:r>
        <w:r w:rsidRPr="000338A2">
          <w:rPr>
            <w:rStyle w:val="a8"/>
            <w:color w:val="auto"/>
            <w:sz w:val="28"/>
            <w:szCs w:val="28"/>
            <w:u w:val="none"/>
          </w:rPr>
          <w:t>к</w:t>
        </w:r>
        <w:r w:rsidRPr="000338A2">
          <w:rPr>
            <w:rStyle w:val="a8"/>
            <w:color w:val="auto"/>
            <w:sz w:val="28"/>
            <w:szCs w:val="28"/>
            <w:u w:val="none"/>
          </w:rPr>
          <w:t>том 2.3</w:t>
        </w:r>
      </w:hyperlink>
      <w:r w:rsidRPr="00DF516C">
        <w:rPr>
          <w:sz w:val="28"/>
          <w:szCs w:val="28"/>
        </w:rPr>
        <w:t xml:space="preserve"> настоящих Правил, а также перечень документов, представляемых участниками о</w:t>
      </w:r>
      <w:r w:rsidRPr="00DF516C">
        <w:rPr>
          <w:sz w:val="28"/>
          <w:szCs w:val="28"/>
        </w:rPr>
        <w:t>т</w:t>
      </w:r>
      <w:r w:rsidRPr="00DF516C">
        <w:rPr>
          <w:sz w:val="28"/>
          <w:szCs w:val="28"/>
        </w:rPr>
        <w:t>бора для подтверждения соответствия указанным требованиям;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lastRenderedPageBreak/>
        <w:t>7) категории и (или) критерии отбора;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8) порядок подачи участниками отбора заявок и требования, предъявля</w:t>
      </w:r>
      <w:r w:rsidRPr="00DF516C">
        <w:rPr>
          <w:sz w:val="28"/>
          <w:szCs w:val="28"/>
        </w:rPr>
        <w:t>е</w:t>
      </w:r>
      <w:r w:rsidRPr="00DF516C">
        <w:rPr>
          <w:sz w:val="28"/>
          <w:szCs w:val="28"/>
        </w:rPr>
        <w:t>мые к форме и содержанию заявок;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9) порядок отзыва заявок, порядок их возврата, определяющий в том чи</w:t>
      </w:r>
      <w:r w:rsidRPr="00DF516C">
        <w:rPr>
          <w:sz w:val="28"/>
          <w:szCs w:val="28"/>
        </w:rPr>
        <w:t>с</w:t>
      </w:r>
      <w:r w:rsidRPr="00DF516C">
        <w:rPr>
          <w:sz w:val="28"/>
          <w:szCs w:val="28"/>
        </w:rPr>
        <w:t>ле основания для возврата заявок, порядок внесения изменений в заявки;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10) правила рассмотрения и оценки заявок в соответствии с настоящими Правилами;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1</w:t>
      </w:r>
      <w:r w:rsidR="00FE0C4A">
        <w:rPr>
          <w:sz w:val="28"/>
          <w:szCs w:val="28"/>
        </w:rPr>
        <w:t>1</w:t>
      </w:r>
      <w:r w:rsidRPr="00DF516C">
        <w:rPr>
          <w:sz w:val="28"/>
          <w:szCs w:val="28"/>
        </w:rPr>
        <w:t>) порядок отклонения заявок, а также информаци</w:t>
      </w:r>
      <w:r w:rsidR="00BD3B30">
        <w:rPr>
          <w:sz w:val="28"/>
          <w:szCs w:val="28"/>
        </w:rPr>
        <w:t>я</w:t>
      </w:r>
      <w:r w:rsidRPr="00DF516C">
        <w:rPr>
          <w:sz w:val="28"/>
          <w:szCs w:val="28"/>
        </w:rPr>
        <w:t xml:space="preserve"> об основаниях их отклонения;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1</w:t>
      </w:r>
      <w:r w:rsidR="00FE0C4A">
        <w:rPr>
          <w:sz w:val="28"/>
          <w:szCs w:val="28"/>
        </w:rPr>
        <w:t>2</w:t>
      </w:r>
      <w:r w:rsidRPr="00DF516C">
        <w:rPr>
          <w:sz w:val="28"/>
          <w:szCs w:val="28"/>
        </w:rPr>
        <w:t>) объем распределяемой субсидии в рамках отбора, порядок расчета размера субсидии, правила распределения субсидии по результатам отбора, к</w:t>
      </w:r>
      <w:r w:rsidRPr="00DF516C">
        <w:rPr>
          <w:sz w:val="28"/>
          <w:szCs w:val="28"/>
        </w:rPr>
        <w:t>о</w:t>
      </w:r>
      <w:r w:rsidRPr="00DF516C">
        <w:rPr>
          <w:sz w:val="28"/>
          <w:szCs w:val="28"/>
        </w:rPr>
        <w:t>торые могут включать максимальный, минимальный размер субсидии, пред</w:t>
      </w:r>
      <w:r w:rsidRPr="00DF516C">
        <w:rPr>
          <w:sz w:val="28"/>
          <w:szCs w:val="28"/>
        </w:rPr>
        <w:t>о</w:t>
      </w:r>
      <w:r w:rsidRPr="00DF516C">
        <w:rPr>
          <w:sz w:val="28"/>
          <w:szCs w:val="28"/>
        </w:rPr>
        <w:t>ставляемой побед</w:t>
      </w:r>
      <w:r w:rsidRPr="00DF516C">
        <w:rPr>
          <w:sz w:val="28"/>
          <w:szCs w:val="28"/>
        </w:rPr>
        <w:t>и</w:t>
      </w:r>
      <w:r w:rsidRPr="00DF516C">
        <w:rPr>
          <w:sz w:val="28"/>
          <w:szCs w:val="28"/>
        </w:rPr>
        <w:t>телю (победителям) отбора, а также предельное количество победителей отбора;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1</w:t>
      </w:r>
      <w:r w:rsidR="00FE0C4A">
        <w:rPr>
          <w:sz w:val="28"/>
          <w:szCs w:val="28"/>
        </w:rPr>
        <w:t>3</w:t>
      </w:r>
      <w:r w:rsidRPr="00DF516C">
        <w:rPr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DF516C">
        <w:rPr>
          <w:sz w:val="28"/>
          <w:szCs w:val="28"/>
        </w:rPr>
        <w:t>о</w:t>
      </w:r>
      <w:r w:rsidRPr="00DF516C">
        <w:rPr>
          <w:sz w:val="28"/>
          <w:szCs w:val="28"/>
        </w:rPr>
        <w:t>ставления;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1</w:t>
      </w:r>
      <w:r w:rsidR="00FE0C4A">
        <w:rPr>
          <w:sz w:val="28"/>
          <w:szCs w:val="28"/>
        </w:rPr>
        <w:t>4</w:t>
      </w:r>
      <w:r w:rsidRPr="00DF516C">
        <w:rPr>
          <w:sz w:val="28"/>
          <w:szCs w:val="28"/>
        </w:rPr>
        <w:t xml:space="preserve">) срок, в течение которого победитель (победители) отбора должен подписать соглашение о предоставлении субсидии (далее </w:t>
      </w:r>
      <w:r w:rsidR="009B2ED3">
        <w:rPr>
          <w:sz w:val="28"/>
          <w:szCs w:val="28"/>
        </w:rPr>
        <w:t>–</w:t>
      </w:r>
      <w:r w:rsidRPr="00DF516C">
        <w:rPr>
          <w:sz w:val="28"/>
          <w:szCs w:val="28"/>
        </w:rPr>
        <w:t xml:space="preserve"> соглашение);</w:t>
      </w:r>
    </w:p>
    <w:p w:rsidR="00DF516C" w:rsidRP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1</w:t>
      </w:r>
      <w:r w:rsidR="00FE0C4A">
        <w:rPr>
          <w:sz w:val="28"/>
          <w:szCs w:val="28"/>
        </w:rPr>
        <w:t>5</w:t>
      </w:r>
      <w:r w:rsidRPr="00DF516C">
        <w:rPr>
          <w:sz w:val="28"/>
          <w:szCs w:val="28"/>
        </w:rPr>
        <w:t>) условия признания победителя (победителей) отбора уклонившимся от заключения соглашения;</w:t>
      </w:r>
    </w:p>
    <w:p w:rsidR="00DF516C" w:rsidRDefault="00DF516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F516C">
        <w:rPr>
          <w:sz w:val="28"/>
          <w:szCs w:val="28"/>
        </w:rPr>
        <w:t>1</w:t>
      </w:r>
      <w:r w:rsidR="00FE0C4A">
        <w:rPr>
          <w:sz w:val="28"/>
          <w:szCs w:val="28"/>
        </w:rPr>
        <w:t>6</w:t>
      </w:r>
      <w:r w:rsidRPr="00DF516C">
        <w:rPr>
          <w:sz w:val="28"/>
          <w:szCs w:val="28"/>
        </w:rPr>
        <w:t>) сроки размещения протокола подведения итогов отбора (документа об итогах проведения отбора) на едином портале, а также на официальном сайте</w:t>
      </w:r>
      <w:r>
        <w:rPr>
          <w:sz w:val="28"/>
          <w:szCs w:val="28"/>
        </w:rPr>
        <w:t xml:space="preserve"> М</w:t>
      </w:r>
      <w:r w:rsidRPr="00DF516C">
        <w:rPr>
          <w:sz w:val="28"/>
          <w:szCs w:val="28"/>
        </w:rPr>
        <w:t>инистерства в сети «Интернет», которые не могут быть позднее 14-го кале</w:t>
      </w:r>
      <w:r w:rsidRPr="00DF516C">
        <w:rPr>
          <w:sz w:val="28"/>
          <w:szCs w:val="28"/>
        </w:rPr>
        <w:t>н</w:t>
      </w:r>
      <w:r w:rsidRPr="00DF516C">
        <w:rPr>
          <w:sz w:val="28"/>
          <w:szCs w:val="28"/>
        </w:rPr>
        <w:t>дарного дня, следующего за днем определения победителя (победителей) отб</w:t>
      </w:r>
      <w:r w:rsidRPr="00DF516C">
        <w:rPr>
          <w:sz w:val="28"/>
          <w:szCs w:val="28"/>
        </w:rPr>
        <w:t>о</w:t>
      </w:r>
      <w:r w:rsidRPr="00DF516C">
        <w:rPr>
          <w:sz w:val="28"/>
          <w:szCs w:val="28"/>
        </w:rPr>
        <w:t>ра.</w:t>
      </w:r>
    </w:p>
    <w:p w:rsidR="00DB64BB" w:rsidRPr="00DB64BB" w:rsidRDefault="0095390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4BB">
        <w:rPr>
          <w:sz w:val="28"/>
          <w:szCs w:val="28"/>
        </w:rPr>
        <w:t xml:space="preserve">2.3. </w:t>
      </w:r>
      <w:r w:rsidR="00DB64BB" w:rsidRPr="00DB64BB">
        <w:rPr>
          <w:sz w:val="28"/>
          <w:szCs w:val="28"/>
        </w:rPr>
        <w:t>Получатель субсидии (участник отбора) на дату рассмотрения зая</w:t>
      </w:r>
      <w:r w:rsidR="00DB64BB" w:rsidRPr="00DB64BB">
        <w:rPr>
          <w:sz w:val="28"/>
          <w:szCs w:val="28"/>
        </w:rPr>
        <w:t>в</w:t>
      </w:r>
      <w:r w:rsidR="00DB64BB" w:rsidRPr="00DB64BB">
        <w:rPr>
          <w:sz w:val="28"/>
          <w:szCs w:val="28"/>
        </w:rPr>
        <w:t>ки и заключения соглашения должен соответствовать следующим требованиям:</w:t>
      </w:r>
    </w:p>
    <w:p w:rsidR="00DB64BB" w:rsidRPr="00DB64BB" w:rsidRDefault="00DB64B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B64BB">
        <w:rPr>
          <w:sz w:val="28"/>
          <w:szCs w:val="28"/>
        </w:rPr>
        <w:t>1)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</w:t>
      </w:r>
      <w:r w:rsidRPr="00DB64BB">
        <w:rPr>
          <w:sz w:val="28"/>
          <w:szCs w:val="28"/>
        </w:rPr>
        <w:t>е</w:t>
      </w:r>
      <w:r w:rsidRPr="00DB64BB">
        <w:rPr>
          <w:sz w:val="28"/>
          <w:szCs w:val="28"/>
        </w:rPr>
        <w:t>рации;</w:t>
      </w:r>
    </w:p>
    <w:p w:rsidR="00DB64BB" w:rsidRPr="00DB64BB" w:rsidRDefault="00DB64B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B64BB">
        <w:rPr>
          <w:sz w:val="28"/>
          <w:szCs w:val="28"/>
        </w:rPr>
        <w:t>2) у получателя субсидии (участника отбора) должна отсутствовать пр</w:t>
      </w:r>
      <w:r w:rsidRPr="00DB64BB">
        <w:rPr>
          <w:sz w:val="28"/>
          <w:szCs w:val="28"/>
        </w:rPr>
        <w:t>о</w:t>
      </w:r>
      <w:r w:rsidRPr="00DB64BB">
        <w:rPr>
          <w:sz w:val="28"/>
          <w:szCs w:val="28"/>
        </w:rPr>
        <w:t xml:space="preserve">сроченная задолженность по возврату в республиканский бюджет Республики Тыва (далее </w:t>
      </w:r>
      <w:r w:rsidR="009B2ED3">
        <w:rPr>
          <w:sz w:val="28"/>
          <w:szCs w:val="28"/>
        </w:rPr>
        <w:t>–</w:t>
      </w:r>
      <w:r w:rsidRPr="00DB64BB">
        <w:rPr>
          <w:sz w:val="28"/>
          <w:szCs w:val="28"/>
        </w:rPr>
        <w:t xml:space="preserve"> республиканский бюджет)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</w:t>
      </w:r>
      <w:r w:rsidRPr="00DB64BB">
        <w:rPr>
          <w:sz w:val="28"/>
          <w:szCs w:val="28"/>
        </w:rPr>
        <w:t>и</w:t>
      </w:r>
      <w:r w:rsidRPr="00DB64BB">
        <w:rPr>
          <w:sz w:val="28"/>
          <w:szCs w:val="28"/>
        </w:rPr>
        <w:t>кой Тыва;</w:t>
      </w:r>
    </w:p>
    <w:p w:rsidR="00DB64BB" w:rsidRPr="00DB64BB" w:rsidRDefault="00DB64B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B64BB">
        <w:rPr>
          <w:sz w:val="28"/>
          <w:szCs w:val="28"/>
        </w:rPr>
        <w:t>3) получатель субсидии (участник отбора) не должен находиться в пр</w:t>
      </w:r>
      <w:r w:rsidRPr="00DB64BB">
        <w:rPr>
          <w:sz w:val="28"/>
          <w:szCs w:val="28"/>
        </w:rPr>
        <w:t>о</w:t>
      </w:r>
      <w:r w:rsidRPr="00DB64BB">
        <w:rPr>
          <w:sz w:val="28"/>
          <w:szCs w:val="28"/>
        </w:rPr>
        <w:lastRenderedPageBreak/>
        <w:t>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получателей не приостановлена в порядке, предусмотренном законодател</w:t>
      </w:r>
      <w:r w:rsidRPr="00DB64BB">
        <w:rPr>
          <w:sz w:val="28"/>
          <w:szCs w:val="28"/>
        </w:rPr>
        <w:t>ь</w:t>
      </w:r>
      <w:r w:rsidRPr="00DB64BB">
        <w:rPr>
          <w:sz w:val="28"/>
          <w:szCs w:val="28"/>
        </w:rPr>
        <w:t>ством Российской Фед</w:t>
      </w:r>
      <w:r w:rsidRPr="00DB64BB">
        <w:rPr>
          <w:sz w:val="28"/>
          <w:szCs w:val="28"/>
        </w:rPr>
        <w:t>е</w:t>
      </w:r>
      <w:r w:rsidRPr="00DB64BB">
        <w:rPr>
          <w:sz w:val="28"/>
          <w:szCs w:val="28"/>
        </w:rPr>
        <w:t>рации;</w:t>
      </w:r>
    </w:p>
    <w:p w:rsidR="00DB64BB" w:rsidRPr="009B2ED3" w:rsidRDefault="00DB64B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bookmarkStart w:id="1" w:name="Par74"/>
      <w:bookmarkEnd w:id="1"/>
      <w:r w:rsidRPr="00DB64BB">
        <w:rPr>
          <w:sz w:val="28"/>
          <w:szCs w:val="28"/>
        </w:rPr>
        <w:t>4) получатель субсидии (участник отбора) не является иностранным юр</w:t>
      </w:r>
      <w:r w:rsidRPr="00DB64BB">
        <w:rPr>
          <w:sz w:val="28"/>
          <w:szCs w:val="28"/>
        </w:rPr>
        <w:t>и</w:t>
      </w:r>
      <w:r w:rsidRPr="00DB64BB">
        <w:rPr>
          <w:sz w:val="28"/>
          <w:szCs w:val="28"/>
        </w:rPr>
        <w:t>дическим лицом, в том числе местом регистрации которого является госуда</w:t>
      </w:r>
      <w:r w:rsidRPr="00DB64BB">
        <w:rPr>
          <w:sz w:val="28"/>
          <w:szCs w:val="28"/>
        </w:rPr>
        <w:t>р</w:t>
      </w:r>
      <w:r w:rsidRPr="00DB64BB">
        <w:rPr>
          <w:sz w:val="28"/>
          <w:szCs w:val="28"/>
        </w:rPr>
        <w:t>ство или территория, включенные в утвержденный Министерством фина</w:t>
      </w:r>
      <w:r w:rsidRPr="00DB64BB">
        <w:rPr>
          <w:sz w:val="28"/>
          <w:szCs w:val="28"/>
        </w:rPr>
        <w:t>н</w:t>
      </w:r>
      <w:r w:rsidRPr="00DB64BB">
        <w:rPr>
          <w:sz w:val="28"/>
          <w:szCs w:val="28"/>
        </w:rPr>
        <w:t>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DB64BB">
        <w:rPr>
          <w:sz w:val="28"/>
          <w:szCs w:val="28"/>
        </w:rPr>
        <w:t>а</w:t>
      </w:r>
      <w:r w:rsidRPr="00DB64BB">
        <w:rPr>
          <w:sz w:val="28"/>
          <w:szCs w:val="28"/>
        </w:rPr>
        <w:t xml:space="preserve">лее </w:t>
      </w:r>
      <w:r w:rsidR="009B2ED3">
        <w:rPr>
          <w:sz w:val="28"/>
          <w:szCs w:val="28"/>
        </w:rPr>
        <w:t>–</w:t>
      </w:r>
      <w:r w:rsidRPr="00DB64BB">
        <w:rPr>
          <w:sz w:val="28"/>
          <w:szCs w:val="28"/>
        </w:rPr>
        <w:t xml:space="preserve"> офшорные компании), а также российским юридическим лицом, в уста</w:t>
      </w:r>
      <w:r w:rsidRPr="00DB64BB">
        <w:rPr>
          <w:sz w:val="28"/>
          <w:szCs w:val="28"/>
        </w:rPr>
        <w:t>в</w:t>
      </w:r>
      <w:r w:rsidRPr="00DB64BB">
        <w:rPr>
          <w:sz w:val="28"/>
          <w:szCs w:val="28"/>
        </w:rPr>
        <w:t>ном (складочном) капитале которого доля прямого или косвенного (через тр</w:t>
      </w:r>
      <w:r w:rsidRPr="00DB64BB">
        <w:rPr>
          <w:sz w:val="28"/>
          <w:szCs w:val="28"/>
        </w:rPr>
        <w:t>е</w:t>
      </w:r>
      <w:r w:rsidRPr="00DB64BB">
        <w:rPr>
          <w:sz w:val="28"/>
          <w:szCs w:val="28"/>
        </w:rPr>
        <w:t>тьих лиц) участия офшорных компаний в совокупности превышает 25 проце</w:t>
      </w:r>
      <w:r w:rsidRPr="00DB64BB">
        <w:rPr>
          <w:sz w:val="28"/>
          <w:szCs w:val="28"/>
        </w:rPr>
        <w:t>н</w:t>
      </w:r>
      <w:r w:rsidRPr="00DB64BB">
        <w:rPr>
          <w:sz w:val="28"/>
          <w:szCs w:val="28"/>
        </w:rPr>
        <w:t>тов (если иное не предусмотрено законодательством Российской Федер</w:t>
      </w:r>
      <w:r w:rsidRPr="00DB64BB">
        <w:rPr>
          <w:sz w:val="28"/>
          <w:szCs w:val="28"/>
        </w:rPr>
        <w:t>а</w:t>
      </w:r>
      <w:r w:rsidRPr="00DB64BB">
        <w:rPr>
          <w:sz w:val="28"/>
          <w:szCs w:val="28"/>
        </w:rPr>
        <w:t>ции). При расчете доли участия офшорных компаний в капитале российских юрид</w:t>
      </w:r>
      <w:r w:rsidRPr="00DB64BB">
        <w:rPr>
          <w:sz w:val="28"/>
          <w:szCs w:val="28"/>
        </w:rPr>
        <w:t>и</w:t>
      </w:r>
      <w:r w:rsidRPr="00DB64BB">
        <w:rPr>
          <w:sz w:val="28"/>
          <w:szCs w:val="28"/>
        </w:rPr>
        <w:t>ческих лиц не учитывается прямое и (или) косвенное участие офшорных ко</w:t>
      </w:r>
      <w:r w:rsidRPr="00DB64BB">
        <w:rPr>
          <w:sz w:val="28"/>
          <w:szCs w:val="28"/>
        </w:rPr>
        <w:t>м</w:t>
      </w:r>
      <w:r w:rsidRPr="00DB64BB">
        <w:rPr>
          <w:sz w:val="28"/>
          <w:szCs w:val="28"/>
        </w:rPr>
        <w:t>паний в капитале публичных акционерных обществ (в том числе со стат</w:t>
      </w:r>
      <w:r w:rsidRPr="00DB64BB">
        <w:rPr>
          <w:sz w:val="28"/>
          <w:szCs w:val="28"/>
        </w:rPr>
        <w:t>у</w:t>
      </w:r>
      <w:r w:rsidRPr="00DB64BB">
        <w:rPr>
          <w:sz w:val="28"/>
          <w:szCs w:val="28"/>
        </w:rPr>
        <w:t>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DB64BB">
        <w:rPr>
          <w:sz w:val="28"/>
          <w:szCs w:val="28"/>
        </w:rPr>
        <w:t>а</w:t>
      </w:r>
      <w:r w:rsidRPr="00DB64BB">
        <w:rPr>
          <w:sz w:val="28"/>
          <w:szCs w:val="28"/>
        </w:rPr>
        <w:t>ний в капитале других российских юридических лиц, реализованное через уч</w:t>
      </w:r>
      <w:r w:rsidRPr="00DB64BB">
        <w:rPr>
          <w:sz w:val="28"/>
          <w:szCs w:val="28"/>
        </w:rPr>
        <w:t>а</w:t>
      </w:r>
      <w:r w:rsidRPr="00DB64BB">
        <w:rPr>
          <w:sz w:val="28"/>
          <w:szCs w:val="28"/>
        </w:rPr>
        <w:t xml:space="preserve">стие в капитале указанных </w:t>
      </w:r>
      <w:r w:rsidRPr="009B2ED3">
        <w:rPr>
          <w:sz w:val="28"/>
          <w:szCs w:val="28"/>
        </w:rPr>
        <w:t>публичных акционерных обществ;</w:t>
      </w:r>
    </w:p>
    <w:p w:rsidR="00DB64BB" w:rsidRPr="009B2ED3" w:rsidRDefault="00DB64B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5) получатель субсидии (участник отбора) не должен получать средства из республиканского бюджета на основании иных нормативных правовых актов Респу</w:t>
      </w:r>
      <w:r w:rsidRPr="009B2ED3">
        <w:rPr>
          <w:sz w:val="28"/>
          <w:szCs w:val="28"/>
        </w:rPr>
        <w:t>б</w:t>
      </w:r>
      <w:r w:rsidRPr="009B2ED3">
        <w:rPr>
          <w:sz w:val="28"/>
          <w:szCs w:val="28"/>
        </w:rPr>
        <w:t xml:space="preserve">лики Тыва на цели, указанные в пункте </w:t>
      </w:r>
      <w:hyperlink w:anchor="Par42" w:tooltip="1.3. Целью предоставления субсидий является финансовое обеспечение затрат юридических лиц в связи с подключением (технологическим присоединением) объектов капитального строительства к сетям водоотведения при осуществлении масштабного инвестиционного проекта в рамках реализации подпрограммы &quot;Территориальное планирование и комплексное развитие территорий&quot; Программы." w:history="1">
        <w:r w:rsidRPr="009B2ED3">
          <w:rPr>
            <w:rStyle w:val="a8"/>
            <w:color w:val="auto"/>
            <w:sz w:val="28"/>
            <w:szCs w:val="28"/>
            <w:u w:val="none"/>
          </w:rPr>
          <w:t>1.2</w:t>
        </w:r>
      </w:hyperlink>
      <w:r w:rsidRPr="009B2ED3">
        <w:rPr>
          <w:sz w:val="28"/>
          <w:szCs w:val="28"/>
        </w:rPr>
        <w:t xml:space="preserve"> настоящих Правил;</w:t>
      </w:r>
    </w:p>
    <w:p w:rsidR="00DB64BB" w:rsidRPr="009B2ED3" w:rsidRDefault="00DB64B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bookmarkStart w:id="2" w:name="Par76"/>
      <w:bookmarkEnd w:id="2"/>
      <w:r w:rsidRPr="009B2ED3">
        <w:rPr>
          <w:sz w:val="28"/>
          <w:szCs w:val="28"/>
        </w:rPr>
        <w:t>6) получатель субсидии (участник отбора) не находится в перечне орган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заций и физических лиц, в отношении которых имеются сведения об их пр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частности к экстремистской деятельности или терроризму;</w:t>
      </w:r>
    </w:p>
    <w:p w:rsidR="00DB64BB" w:rsidRPr="009B2ED3" w:rsidRDefault="00DB64B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bookmarkStart w:id="3" w:name="Par77"/>
      <w:bookmarkEnd w:id="3"/>
      <w:r w:rsidRPr="009B2ED3">
        <w:rPr>
          <w:sz w:val="28"/>
          <w:szCs w:val="28"/>
        </w:rPr>
        <w:t xml:space="preserve">7) 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9B2ED3">
          <w:rPr>
            <w:rStyle w:val="a8"/>
            <w:color w:val="auto"/>
            <w:sz w:val="28"/>
            <w:szCs w:val="28"/>
            <w:u w:val="none"/>
          </w:rPr>
          <w:t>главой VII</w:t>
        </w:r>
      </w:hyperlink>
      <w:r w:rsidRPr="009B2ED3">
        <w:rPr>
          <w:sz w:val="28"/>
          <w:szCs w:val="28"/>
        </w:rPr>
        <w:t xml:space="preserve"> Устава ООН, С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ветом Безопасности ООН или органами, специально созданными решениями Совета Бе</w:t>
      </w:r>
      <w:r w:rsidRPr="009B2ED3">
        <w:rPr>
          <w:sz w:val="28"/>
          <w:szCs w:val="28"/>
        </w:rPr>
        <w:t>з</w:t>
      </w:r>
      <w:r w:rsidRPr="009B2ED3">
        <w:rPr>
          <w:sz w:val="28"/>
          <w:szCs w:val="28"/>
        </w:rPr>
        <w:t>опасности ООН, перечнях организаций и физических лиц, связанных с террорист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ческими организациями и террористами или с распространением оружия массового уничтожения;</w:t>
      </w:r>
    </w:p>
    <w:p w:rsidR="00DB64BB" w:rsidRPr="009B2ED3" w:rsidRDefault="00DB64B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bookmarkStart w:id="4" w:name="Par78"/>
      <w:bookmarkEnd w:id="4"/>
      <w:r w:rsidRPr="009B2ED3">
        <w:rPr>
          <w:sz w:val="28"/>
          <w:szCs w:val="28"/>
        </w:rPr>
        <w:t>8) получатель субсидии (участник отбора) не является иностранным аге</w:t>
      </w:r>
      <w:r w:rsidRPr="009B2ED3">
        <w:rPr>
          <w:sz w:val="28"/>
          <w:szCs w:val="28"/>
        </w:rPr>
        <w:t>н</w:t>
      </w:r>
      <w:r w:rsidRPr="009B2ED3">
        <w:rPr>
          <w:sz w:val="28"/>
          <w:szCs w:val="28"/>
        </w:rPr>
        <w:t xml:space="preserve">том в соответствии с Федеральным </w:t>
      </w:r>
      <w:hyperlink r:id="rId11" w:history="1">
        <w:r w:rsidRPr="009B2ED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B2ED3">
        <w:rPr>
          <w:sz w:val="28"/>
          <w:szCs w:val="28"/>
        </w:rPr>
        <w:t xml:space="preserve"> от 14 июля 2022 г. </w:t>
      </w:r>
      <w:r w:rsidR="009B2ED3">
        <w:rPr>
          <w:sz w:val="28"/>
          <w:szCs w:val="28"/>
        </w:rPr>
        <w:t>№</w:t>
      </w:r>
      <w:r w:rsidRPr="009B2ED3">
        <w:rPr>
          <w:sz w:val="28"/>
          <w:szCs w:val="28"/>
        </w:rPr>
        <w:t xml:space="preserve"> 255-ФЗ </w:t>
      </w:r>
      <w:r w:rsidR="00BD3B30">
        <w:rPr>
          <w:sz w:val="28"/>
          <w:szCs w:val="28"/>
        </w:rPr>
        <w:br/>
      </w:r>
      <w:r w:rsidRPr="009B2ED3">
        <w:rPr>
          <w:sz w:val="28"/>
          <w:szCs w:val="28"/>
        </w:rPr>
        <w:t>«О контроле за деятельностью лиц, находящихся под иностранным влиянием».</w:t>
      </w:r>
    </w:p>
    <w:p w:rsidR="00C10B4C" w:rsidRPr="009B2ED3" w:rsidRDefault="00C10B4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2.4. Право на получение субсидии имеет участник отбора, соответству</w:t>
      </w:r>
      <w:r w:rsidRPr="009B2ED3">
        <w:rPr>
          <w:sz w:val="28"/>
          <w:szCs w:val="28"/>
        </w:rPr>
        <w:t>ю</w:t>
      </w:r>
      <w:r w:rsidRPr="009B2ED3">
        <w:rPr>
          <w:sz w:val="28"/>
          <w:szCs w:val="28"/>
        </w:rPr>
        <w:t>щий следующим критериям:</w:t>
      </w:r>
    </w:p>
    <w:p w:rsidR="00C10B4C" w:rsidRPr="009B2ED3" w:rsidRDefault="00C10B4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юридическое лицо любой организационно-правовой формы, за исключ</w:t>
      </w:r>
      <w:r w:rsidRPr="009B2ED3">
        <w:rPr>
          <w:sz w:val="28"/>
          <w:szCs w:val="28"/>
        </w:rPr>
        <w:t>е</w:t>
      </w:r>
      <w:r w:rsidRPr="009B2ED3">
        <w:rPr>
          <w:sz w:val="28"/>
          <w:szCs w:val="28"/>
        </w:rPr>
        <w:t>нием государственных (муниципальных) учреждений;</w:t>
      </w:r>
    </w:p>
    <w:p w:rsidR="00C10B4C" w:rsidRPr="009B2ED3" w:rsidRDefault="00C10B4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lastRenderedPageBreak/>
        <w:t>наличие государственной регистрации юридического лица и осуществл</w:t>
      </w:r>
      <w:r w:rsidRPr="009B2ED3">
        <w:rPr>
          <w:sz w:val="28"/>
          <w:szCs w:val="28"/>
        </w:rPr>
        <w:t>е</w:t>
      </w:r>
      <w:r w:rsidRPr="009B2ED3">
        <w:rPr>
          <w:sz w:val="28"/>
          <w:szCs w:val="28"/>
        </w:rPr>
        <w:t>ние деятельности в соответствии с учредительными документами на террит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рии Республики Тыва;</w:t>
      </w:r>
    </w:p>
    <w:p w:rsidR="00C10B4C" w:rsidRPr="009B2ED3" w:rsidRDefault="00C10B4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наличие в собственности специализированной техники в количестве не менее 10 (десяти) единиц;</w:t>
      </w:r>
    </w:p>
    <w:p w:rsidR="00C10B4C" w:rsidRPr="009B2ED3" w:rsidRDefault="00C10B4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наличие на праве владения и пользования не менее четырех земельных участков под угольные склады в муниципальных образованиях Республики Т</w:t>
      </w:r>
      <w:r w:rsidRPr="009B2ED3">
        <w:rPr>
          <w:sz w:val="28"/>
          <w:szCs w:val="28"/>
        </w:rPr>
        <w:t>ы</w:t>
      </w:r>
      <w:r w:rsidRPr="009B2ED3">
        <w:rPr>
          <w:sz w:val="28"/>
          <w:szCs w:val="28"/>
        </w:rPr>
        <w:t>ва.</w:t>
      </w:r>
    </w:p>
    <w:p w:rsidR="00DD3103" w:rsidRPr="009B2ED3" w:rsidRDefault="00DD3103" w:rsidP="0006311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B2ED3">
        <w:rPr>
          <w:rFonts w:ascii="Times New Roman" w:hAnsi="Times New Roman"/>
          <w:sz w:val="28"/>
          <w:szCs w:val="28"/>
        </w:rPr>
        <w:t>2.5. Субсидии могут предоставляться на финансовое обеспечение след</w:t>
      </w:r>
      <w:r w:rsidRPr="009B2ED3">
        <w:rPr>
          <w:rFonts w:ascii="Times New Roman" w:hAnsi="Times New Roman"/>
          <w:sz w:val="28"/>
          <w:szCs w:val="28"/>
        </w:rPr>
        <w:t>у</w:t>
      </w:r>
      <w:r w:rsidRPr="009B2ED3">
        <w:rPr>
          <w:rFonts w:ascii="Times New Roman" w:hAnsi="Times New Roman"/>
          <w:sz w:val="28"/>
          <w:szCs w:val="28"/>
        </w:rPr>
        <w:t>ющих затрат организации (с учетом предельных ограничений в течение кажд</w:t>
      </w:r>
      <w:r w:rsidRPr="009B2ED3">
        <w:rPr>
          <w:rFonts w:ascii="Times New Roman" w:hAnsi="Times New Roman"/>
          <w:sz w:val="28"/>
          <w:szCs w:val="28"/>
        </w:rPr>
        <w:t>о</w:t>
      </w:r>
      <w:r w:rsidRPr="009B2ED3">
        <w:rPr>
          <w:rFonts w:ascii="Times New Roman" w:hAnsi="Times New Roman"/>
          <w:sz w:val="28"/>
          <w:szCs w:val="28"/>
        </w:rPr>
        <w:t>го финанс</w:t>
      </w:r>
      <w:r w:rsidRPr="009B2ED3">
        <w:rPr>
          <w:rFonts w:ascii="Times New Roman" w:hAnsi="Times New Roman"/>
          <w:sz w:val="28"/>
          <w:szCs w:val="28"/>
        </w:rPr>
        <w:t>о</w:t>
      </w:r>
      <w:r w:rsidRPr="009B2ED3">
        <w:rPr>
          <w:rFonts w:ascii="Times New Roman" w:hAnsi="Times New Roman"/>
          <w:sz w:val="28"/>
          <w:szCs w:val="28"/>
        </w:rPr>
        <w:t>вого года)</w:t>
      </w:r>
      <w:r w:rsidR="008A201E" w:rsidRPr="009B2ED3">
        <w:rPr>
          <w:rFonts w:ascii="Times New Roman" w:hAnsi="Times New Roman"/>
          <w:sz w:val="28"/>
          <w:szCs w:val="28"/>
        </w:rPr>
        <w:t>.</w:t>
      </w:r>
    </w:p>
    <w:p w:rsidR="003D2534" w:rsidRPr="009B2ED3" w:rsidRDefault="003D2534" w:rsidP="0006311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B2ED3">
        <w:rPr>
          <w:rFonts w:ascii="Times New Roman" w:hAnsi="Times New Roman"/>
          <w:sz w:val="28"/>
          <w:szCs w:val="28"/>
        </w:rPr>
        <w:t>1) на выплату заработной платы работникам с отчислениями во внебю</w:t>
      </w:r>
      <w:r w:rsidRPr="009B2ED3">
        <w:rPr>
          <w:rFonts w:ascii="Times New Roman" w:hAnsi="Times New Roman"/>
          <w:sz w:val="28"/>
          <w:szCs w:val="28"/>
        </w:rPr>
        <w:t>д</w:t>
      </w:r>
      <w:r w:rsidRPr="009B2ED3">
        <w:rPr>
          <w:rFonts w:ascii="Times New Roman" w:hAnsi="Times New Roman"/>
          <w:sz w:val="28"/>
          <w:szCs w:val="28"/>
        </w:rPr>
        <w:t>жетные фонды;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2) расходы на оплату работ (услуг), включая подрядны</w:t>
      </w:r>
      <w:r w:rsidR="00BD3B30">
        <w:rPr>
          <w:sz w:val="28"/>
          <w:szCs w:val="28"/>
        </w:rPr>
        <w:t>е</w:t>
      </w:r>
      <w:r w:rsidRPr="009B2ED3">
        <w:rPr>
          <w:sz w:val="28"/>
          <w:szCs w:val="28"/>
        </w:rPr>
        <w:t xml:space="preserve"> работ</w:t>
      </w:r>
      <w:r w:rsidR="00BD3B30">
        <w:rPr>
          <w:sz w:val="28"/>
          <w:szCs w:val="28"/>
        </w:rPr>
        <w:t>ы,</w:t>
      </w:r>
      <w:r w:rsidRPr="009B2ED3">
        <w:rPr>
          <w:sz w:val="28"/>
          <w:szCs w:val="28"/>
        </w:rPr>
        <w:t xml:space="preserve"> с отчи</w:t>
      </w:r>
      <w:r w:rsidRPr="009B2ED3">
        <w:rPr>
          <w:sz w:val="28"/>
          <w:szCs w:val="28"/>
        </w:rPr>
        <w:t>с</w:t>
      </w:r>
      <w:r w:rsidRPr="009B2ED3">
        <w:rPr>
          <w:sz w:val="28"/>
          <w:szCs w:val="28"/>
        </w:rPr>
        <w:t>лениями в бюджетные, во внебюджетные фонды;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3) расходы по приобретению строительных материалов и на оплату работ на строительство новых и обустройство существующих топливных (угольных) скл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дов;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4) расходы по приобретению запасных частей для автомобильной и спецтехники, материалов и оборудования, которые обеспечивают бесперебо</w:t>
      </w:r>
      <w:r w:rsidRPr="009B2ED3">
        <w:rPr>
          <w:sz w:val="28"/>
          <w:szCs w:val="28"/>
        </w:rPr>
        <w:t>й</w:t>
      </w:r>
      <w:r w:rsidRPr="009B2ED3">
        <w:rPr>
          <w:sz w:val="28"/>
          <w:szCs w:val="28"/>
        </w:rPr>
        <w:t>ное обеспечение услуг;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5) расходы по строительству и обустройству топливных (угольных) скл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дов;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6) расходы по приобретению горюче-смазочных материалов;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7) расходы по приобретению, доставке, монтажу, пусконаладочным раб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там и поверке электронного весового оборудования;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8) расходы по периодичному техническому обслуживанию транспортных средств и оборудования;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9) расходы на оплату услуг установки и обслуживания систем видеон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блюдения на автомобильной технике, а также систем мониторинга «Платон», «ГЛ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НАСС», «Тахограф» (режим труда и отдыха водителей);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10) расходы по приобретению и установке видеонаблюдения (фиксация и охранное оборудование) на территориях топливных (угольных) складов;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 xml:space="preserve">11) расходы по </w:t>
      </w:r>
      <w:bookmarkStart w:id="5" w:name="_Hlk169694408"/>
      <w:r w:rsidRPr="009B2ED3">
        <w:rPr>
          <w:sz w:val="28"/>
          <w:szCs w:val="28"/>
        </w:rPr>
        <w:t>приобретению мебели, оргтехники, контрольно-кассовой и другой сопутствующей техники, необходимой для обустройства и запуска топливных (угольных) складов</w:t>
      </w:r>
      <w:bookmarkEnd w:id="5"/>
      <w:r w:rsidRPr="009B2ED3">
        <w:rPr>
          <w:sz w:val="28"/>
          <w:szCs w:val="28"/>
        </w:rPr>
        <w:t>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12) расходы по подведению линий электропередачи и расходы на оплату за электроэнергию;</w:t>
      </w:r>
    </w:p>
    <w:p w:rsidR="003D2534" w:rsidRPr="009B2ED3" w:rsidRDefault="003D253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13) расходы по приобретению, доставке топлива, в том числе дров, к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менного угля.</w:t>
      </w:r>
    </w:p>
    <w:p w:rsidR="003D2534" w:rsidRPr="009B2ED3" w:rsidRDefault="003D2534" w:rsidP="0006311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B2ED3">
        <w:rPr>
          <w:rFonts w:ascii="Times New Roman" w:hAnsi="Times New Roman"/>
          <w:sz w:val="28"/>
          <w:szCs w:val="28"/>
        </w:rPr>
        <w:lastRenderedPageBreak/>
        <w:t>14)</w:t>
      </w:r>
      <w:r w:rsidRPr="009B2ED3">
        <w:rPr>
          <w:sz w:val="28"/>
          <w:szCs w:val="28"/>
        </w:rPr>
        <w:t xml:space="preserve"> </w:t>
      </w:r>
      <w:r w:rsidRPr="009B2ED3">
        <w:rPr>
          <w:rFonts w:ascii="Times New Roman" w:hAnsi="Times New Roman"/>
          <w:sz w:val="28"/>
          <w:szCs w:val="28"/>
        </w:rPr>
        <w:t xml:space="preserve">на оплату налогов в бюджет </w:t>
      </w:r>
      <w:r w:rsidR="00BD3B30">
        <w:rPr>
          <w:rFonts w:ascii="Times New Roman" w:hAnsi="Times New Roman"/>
          <w:sz w:val="28"/>
          <w:szCs w:val="28"/>
        </w:rPr>
        <w:t>(</w:t>
      </w:r>
      <w:r w:rsidRPr="009B2ED3">
        <w:rPr>
          <w:rFonts w:ascii="Times New Roman" w:hAnsi="Times New Roman"/>
          <w:sz w:val="28"/>
          <w:szCs w:val="28"/>
        </w:rPr>
        <w:t>государственная пошлина и сборы</w:t>
      </w:r>
      <w:r w:rsidR="00E11E1E">
        <w:rPr>
          <w:rFonts w:ascii="Times New Roman" w:hAnsi="Times New Roman"/>
          <w:sz w:val="28"/>
          <w:szCs w:val="28"/>
        </w:rPr>
        <w:t>)</w:t>
      </w:r>
      <w:r w:rsidRPr="009B2ED3">
        <w:rPr>
          <w:rFonts w:ascii="Times New Roman" w:hAnsi="Times New Roman"/>
          <w:sz w:val="28"/>
          <w:szCs w:val="28"/>
        </w:rPr>
        <w:t>.</w:t>
      </w:r>
    </w:p>
    <w:p w:rsidR="00DD3103" w:rsidRPr="009B2ED3" w:rsidRDefault="00DD310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2.5.</w:t>
      </w:r>
      <w:r w:rsidR="003D2534" w:rsidRPr="009B2ED3">
        <w:rPr>
          <w:sz w:val="28"/>
          <w:szCs w:val="28"/>
        </w:rPr>
        <w:t>1</w:t>
      </w:r>
      <w:r w:rsidRPr="009B2ED3">
        <w:rPr>
          <w:sz w:val="28"/>
          <w:szCs w:val="28"/>
        </w:rPr>
        <w:t>. Условия предоставления субсидий:</w:t>
      </w:r>
    </w:p>
    <w:p w:rsidR="00DD3103" w:rsidRPr="009B2ED3" w:rsidRDefault="00DD310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1) запрет приобретения получателями субсидий, а также иными юридич</w:t>
      </w:r>
      <w:r w:rsidRPr="009B2ED3">
        <w:rPr>
          <w:sz w:val="28"/>
          <w:szCs w:val="28"/>
        </w:rPr>
        <w:t>е</w:t>
      </w:r>
      <w:r w:rsidRPr="009B2ED3">
        <w:rPr>
          <w:sz w:val="28"/>
          <w:szCs w:val="28"/>
        </w:rPr>
        <w:t>скими лицами, получающими средства на основании договоров, заключе</w:t>
      </w:r>
      <w:r w:rsidRPr="009B2ED3">
        <w:rPr>
          <w:sz w:val="28"/>
          <w:szCs w:val="28"/>
        </w:rPr>
        <w:t>н</w:t>
      </w:r>
      <w:r w:rsidRPr="009B2ED3">
        <w:rPr>
          <w:sz w:val="28"/>
          <w:szCs w:val="28"/>
        </w:rPr>
        <w:t>ных с получателями субсидий, за счет полученных субсидий иностранной в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люты, за исключением операций, осуществляемых в соответствии с валютным законод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тельством Российской Федерации при закупке (поставке) высокотехнологичн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го импортного оборудования, сырья и комплектующих изделий, а также св</w:t>
      </w:r>
      <w:r w:rsidRPr="009B2ED3">
        <w:rPr>
          <w:sz w:val="28"/>
          <w:szCs w:val="28"/>
        </w:rPr>
        <w:t>я</w:t>
      </w:r>
      <w:r w:rsidRPr="009B2ED3">
        <w:rPr>
          <w:sz w:val="28"/>
          <w:szCs w:val="28"/>
        </w:rPr>
        <w:t>занных с достижением результатов предоставления этих средств иных опер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ций, определенных настоящими Правилами;</w:t>
      </w:r>
    </w:p>
    <w:p w:rsidR="00DD3103" w:rsidRPr="009B2ED3" w:rsidRDefault="00DD310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2) возможность осуществления расходов, источником финансового обе</w:t>
      </w:r>
      <w:r w:rsidRPr="009B2ED3">
        <w:rPr>
          <w:sz w:val="28"/>
          <w:szCs w:val="28"/>
        </w:rPr>
        <w:t>с</w:t>
      </w:r>
      <w:r w:rsidRPr="009B2ED3">
        <w:rPr>
          <w:sz w:val="28"/>
          <w:szCs w:val="28"/>
        </w:rPr>
        <w:t>печения которых являются не использованные в отчетном финансовом году остатки субс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дий, при принятии главным распорядителем бюджетных средств решения о наличии потребности в указанных средствах или возврате указанных средств при отсутствии в них потребности в порядке и сроки, которые опред</w:t>
      </w:r>
      <w:r w:rsidRPr="009B2ED3">
        <w:rPr>
          <w:sz w:val="28"/>
          <w:szCs w:val="28"/>
        </w:rPr>
        <w:t>е</w:t>
      </w:r>
      <w:r w:rsidRPr="009B2ED3">
        <w:rPr>
          <w:sz w:val="28"/>
          <w:szCs w:val="28"/>
        </w:rPr>
        <w:t>лены настоящими Правилами;</w:t>
      </w:r>
    </w:p>
    <w:p w:rsidR="00DD3103" w:rsidRPr="009B2ED3" w:rsidRDefault="00DD310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3) согласие получателя субсидии, лиц, получающих средства на основ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нии договоров, заключенных с получателями субсидий (за исключением гос</w:t>
      </w:r>
      <w:r w:rsidRPr="009B2ED3">
        <w:rPr>
          <w:sz w:val="28"/>
          <w:szCs w:val="28"/>
        </w:rPr>
        <w:t>у</w:t>
      </w:r>
      <w:r w:rsidRPr="009B2ED3">
        <w:rPr>
          <w:sz w:val="28"/>
          <w:szCs w:val="28"/>
        </w:rPr>
        <w:t>дарственных (муниципальных) унитарных предприятий, хозяйственных тов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ществ и обществ в их уставных (складочных) капиталах), на осуществление в отношении их проверки главным распорядителем бюджетных средств собл</w:t>
      </w:r>
      <w:r w:rsidRPr="009B2ED3">
        <w:rPr>
          <w:sz w:val="28"/>
          <w:szCs w:val="28"/>
        </w:rPr>
        <w:t>ю</w:t>
      </w:r>
      <w:r w:rsidRPr="009B2ED3">
        <w:rPr>
          <w:sz w:val="28"/>
          <w:szCs w:val="28"/>
        </w:rPr>
        <w:t>дения порядка и условий предоставления субсидии, в том числе в части дост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жения результатов предоставления субсидии, а также проверки органами гос</w:t>
      </w:r>
      <w:r w:rsidRPr="009B2ED3">
        <w:rPr>
          <w:sz w:val="28"/>
          <w:szCs w:val="28"/>
        </w:rPr>
        <w:t>у</w:t>
      </w:r>
      <w:r w:rsidRPr="009B2ED3">
        <w:rPr>
          <w:sz w:val="28"/>
          <w:szCs w:val="28"/>
        </w:rPr>
        <w:t xml:space="preserve">дарственного финансового контроля в соответствии со </w:t>
      </w:r>
      <w:hyperlink r:id="rId12" w:history="1">
        <w:r w:rsidRPr="009B2ED3">
          <w:rPr>
            <w:rStyle w:val="a8"/>
            <w:color w:val="auto"/>
            <w:sz w:val="28"/>
            <w:szCs w:val="28"/>
            <w:u w:val="none"/>
          </w:rPr>
          <w:t>статьями 268.1</w:t>
        </w:r>
      </w:hyperlink>
      <w:r w:rsidRPr="009B2ED3">
        <w:rPr>
          <w:sz w:val="28"/>
          <w:szCs w:val="28"/>
        </w:rPr>
        <w:t xml:space="preserve"> и </w:t>
      </w:r>
      <w:hyperlink r:id="rId13" w:history="1">
        <w:r w:rsidRPr="009B2ED3">
          <w:rPr>
            <w:rStyle w:val="a8"/>
            <w:color w:val="auto"/>
            <w:sz w:val="28"/>
            <w:szCs w:val="28"/>
            <w:u w:val="none"/>
          </w:rPr>
          <w:t>269.2</w:t>
        </w:r>
      </w:hyperlink>
      <w:r w:rsidRPr="009B2ED3">
        <w:rPr>
          <w:sz w:val="28"/>
          <w:szCs w:val="28"/>
        </w:rPr>
        <w:t xml:space="preserve"> Бюджетного кодекса Российской Федерации.</w:t>
      </w:r>
    </w:p>
    <w:p w:rsidR="00A826D9" w:rsidRPr="009B2ED3" w:rsidRDefault="00BE4701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 xml:space="preserve">2.6. </w:t>
      </w:r>
      <w:r w:rsidR="00A826D9" w:rsidRPr="009B2ED3">
        <w:rPr>
          <w:sz w:val="28"/>
          <w:szCs w:val="28"/>
        </w:rPr>
        <w:t>Для участия в отборе участники отбора представляют в Министе</w:t>
      </w:r>
      <w:r w:rsidR="00A826D9" w:rsidRPr="009B2ED3">
        <w:rPr>
          <w:sz w:val="28"/>
          <w:szCs w:val="28"/>
        </w:rPr>
        <w:t>р</w:t>
      </w:r>
      <w:r w:rsidR="00A826D9" w:rsidRPr="009B2ED3">
        <w:rPr>
          <w:sz w:val="28"/>
          <w:szCs w:val="28"/>
        </w:rPr>
        <w:t>ство заявку в электронной форме посредством заполнения соответствующих экранных форм веб-интерфейса системы «Электронный бюджет» и электро</w:t>
      </w:r>
      <w:r w:rsidR="00A826D9" w:rsidRPr="009B2ED3">
        <w:rPr>
          <w:sz w:val="28"/>
          <w:szCs w:val="28"/>
        </w:rPr>
        <w:t>н</w:t>
      </w:r>
      <w:r w:rsidR="00A826D9" w:rsidRPr="009B2ED3">
        <w:rPr>
          <w:sz w:val="28"/>
          <w:szCs w:val="28"/>
        </w:rPr>
        <w:t>ные копии следующих документов (документов на бумажном носителе, прео</w:t>
      </w:r>
      <w:r w:rsidR="00A826D9" w:rsidRPr="009B2ED3">
        <w:rPr>
          <w:sz w:val="28"/>
          <w:szCs w:val="28"/>
        </w:rPr>
        <w:t>б</w:t>
      </w:r>
      <w:r w:rsidR="00A826D9" w:rsidRPr="009B2ED3">
        <w:rPr>
          <w:sz w:val="28"/>
          <w:szCs w:val="28"/>
        </w:rPr>
        <w:t>разованных в эле</w:t>
      </w:r>
      <w:r w:rsidR="00A826D9" w:rsidRPr="009B2ED3">
        <w:rPr>
          <w:sz w:val="28"/>
          <w:szCs w:val="28"/>
        </w:rPr>
        <w:t>к</w:t>
      </w:r>
      <w:r w:rsidR="00A826D9" w:rsidRPr="009B2ED3">
        <w:rPr>
          <w:sz w:val="28"/>
          <w:szCs w:val="28"/>
        </w:rPr>
        <w:t>тронную форму путем сканирования):</w:t>
      </w:r>
    </w:p>
    <w:p w:rsidR="00A826D9" w:rsidRPr="009B2ED3" w:rsidRDefault="00A826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1) расчет размера средств на строительство новых и обустройство сущ</w:t>
      </w:r>
      <w:r w:rsidRPr="009B2ED3">
        <w:rPr>
          <w:sz w:val="28"/>
          <w:szCs w:val="28"/>
        </w:rPr>
        <w:t>е</w:t>
      </w:r>
      <w:r w:rsidRPr="009B2ED3">
        <w:rPr>
          <w:sz w:val="28"/>
          <w:szCs w:val="28"/>
        </w:rPr>
        <w:t>ствующих топливных (угольных) складов на территории Республики Тыва;</w:t>
      </w:r>
    </w:p>
    <w:p w:rsidR="00A826D9" w:rsidRPr="009B2ED3" w:rsidRDefault="00A826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2) выписка из Единого государственного реестра юридических лиц (пре</w:t>
      </w:r>
      <w:r w:rsidRPr="009B2ED3">
        <w:rPr>
          <w:sz w:val="28"/>
          <w:szCs w:val="28"/>
        </w:rPr>
        <w:t>д</w:t>
      </w:r>
      <w:r w:rsidRPr="009B2ED3">
        <w:rPr>
          <w:sz w:val="28"/>
          <w:szCs w:val="28"/>
        </w:rPr>
        <w:t>ставляется по инициативе юридического лица);</w:t>
      </w:r>
    </w:p>
    <w:p w:rsidR="00A826D9" w:rsidRPr="009B2ED3" w:rsidRDefault="00A826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3) справк</w:t>
      </w:r>
      <w:r w:rsidR="00E11E1E">
        <w:rPr>
          <w:sz w:val="28"/>
          <w:szCs w:val="28"/>
        </w:rPr>
        <w:t>а</w:t>
      </w:r>
      <w:r w:rsidRPr="009B2ED3">
        <w:rPr>
          <w:sz w:val="28"/>
          <w:szCs w:val="28"/>
        </w:rPr>
        <w:t xml:space="preserve"> об отсутствии задолженности по уплате налогов и сборов, страховых взносов, пеней, штрафов, процентов, подлежащих уплате в соотве</w:t>
      </w:r>
      <w:r w:rsidRPr="009B2ED3">
        <w:rPr>
          <w:sz w:val="28"/>
          <w:szCs w:val="28"/>
        </w:rPr>
        <w:t>т</w:t>
      </w:r>
      <w:r w:rsidRPr="009B2ED3">
        <w:rPr>
          <w:sz w:val="28"/>
          <w:szCs w:val="28"/>
        </w:rPr>
        <w:t>ствии с закон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дательством Российской Федерации о налогах и сборах;</w:t>
      </w:r>
    </w:p>
    <w:p w:rsidR="00A826D9" w:rsidRPr="009B2ED3" w:rsidRDefault="00A826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4) сведени</w:t>
      </w:r>
      <w:r w:rsidR="00E11E1E">
        <w:rPr>
          <w:sz w:val="28"/>
          <w:szCs w:val="28"/>
        </w:rPr>
        <w:t>я</w:t>
      </w:r>
      <w:r w:rsidRPr="009B2ED3">
        <w:rPr>
          <w:sz w:val="28"/>
          <w:szCs w:val="28"/>
        </w:rPr>
        <w:t xml:space="preserve"> об отсутствии в реестре дисквалифицированных лиц свед</w:t>
      </w:r>
      <w:r w:rsidRPr="009B2ED3">
        <w:rPr>
          <w:sz w:val="28"/>
          <w:szCs w:val="28"/>
        </w:rPr>
        <w:t>е</w:t>
      </w:r>
      <w:r w:rsidRPr="009B2ED3">
        <w:rPr>
          <w:sz w:val="28"/>
          <w:szCs w:val="28"/>
        </w:rPr>
        <w:lastRenderedPageBreak/>
        <w:t>ний о дисквалифицированных руководителе, членах коллегиального исполн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тельного органа, лице, исполняющем функции единоличного исполнительного органа, или главном бухгалтере получателя субсидии (при наличии, предста</w:t>
      </w:r>
      <w:r w:rsidRPr="009B2ED3">
        <w:rPr>
          <w:sz w:val="28"/>
          <w:szCs w:val="28"/>
        </w:rPr>
        <w:t>в</w:t>
      </w:r>
      <w:r w:rsidRPr="009B2ED3">
        <w:rPr>
          <w:sz w:val="28"/>
          <w:szCs w:val="28"/>
        </w:rPr>
        <w:t>ляется по иници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тиве юридического лица);</w:t>
      </w:r>
    </w:p>
    <w:p w:rsidR="00A826D9" w:rsidRPr="009B2ED3" w:rsidRDefault="00A826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5) письменное согласие участника отбора на осуществление Федерал</w:t>
      </w:r>
      <w:r w:rsidRPr="009B2ED3">
        <w:rPr>
          <w:sz w:val="28"/>
          <w:szCs w:val="28"/>
        </w:rPr>
        <w:t>ь</w:t>
      </w:r>
      <w:r w:rsidRPr="009B2ED3">
        <w:rPr>
          <w:sz w:val="28"/>
          <w:szCs w:val="28"/>
        </w:rPr>
        <w:t>ным казначейством в соответствии с бюджетным законодательством Росси</w:t>
      </w:r>
      <w:r w:rsidRPr="009B2ED3">
        <w:rPr>
          <w:sz w:val="28"/>
          <w:szCs w:val="28"/>
        </w:rPr>
        <w:t>й</w:t>
      </w:r>
      <w:r w:rsidRPr="009B2ED3">
        <w:rPr>
          <w:sz w:val="28"/>
          <w:szCs w:val="28"/>
        </w:rPr>
        <w:t>ской Федерации казначейского сопровождения средств, источником финанс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вого обеспечения к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торых являются субсидии;</w:t>
      </w:r>
    </w:p>
    <w:p w:rsidR="00A826D9" w:rsidRPr="009B2ED3" w:rsidRDefault="00A826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6) справк</w:t>
      </w:r>
      <w:r w:rsidR="00E11E1E">
        <w:rPr>
          <w:sz w:val="28"/>
          <w:szCs w:val="28"/>
        </w:rPr>
        <w:t>а</w:t>
      </w:r>
      <w:r w:rsidRPr="009B2ED3">
        <w:rPr>
          <w:sz w:val="28"/>
          <w:szCs w:val="28"/>
        </w:rPr>
        <w:t>, подписанн</w:t>
      </w:r>
      <w:r w:rsidR="00E11E1E">
        <w:rPr>
          <w:sz w:val="28"/>
          <w:szCs w:val="28"/>
        </w:rPr>
        <w:t>ая</w:t>
      </w:r>
      <w:r w:rsidRPr="009B2ED3">
        <w:rPr>
          <w:sz w:val="28"/>
          <w:szCs w:val="28"/>
        </w:rPr>
        <w:t xml:space="preserve"> руководителем или иным уполномоченным л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цом, подтверждающую соответствие участника отбора требованиям, устано</w:t>
      </w:r>
      <w:r w:rsidRPr="009B2ED3">
        <w:rPr>
          <w:sz w:val="28"/>
          <w:szCs w:val="28"/>
        </w:rPr>
        <w:t>в</w:t>
      </w:r>
      <w:r w:rsidRPr="009B2ED3">
        <w:rPr>
          <w:sz w:val="28"/>
          <w:szCs w:val="28"/>
        </w:rPr>
        <w:t xml:space="preserve">ленным </w:t>
      </w:r>
      <w:hyperlink w:anchor="Par74" w:tooltip="4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..." w:history="1">
        <w:r w:rsidRPr="009B2ED3">
          <w:rPr>
            <w:rStyle w:val="a8"/>
            <w:color w:val="auto"/>
            <w:sz w:val="28"/>
            <w:szCs w:val="28"/>
            <w:u w:val="none"/>
          </w:rPr>
          <w:t>подпунктами 4</w:t>
        </w:r>
      </w:hyperlink>
      <w:r w:rsidRPr="009B2ED3">
        <w:rPr>
          <w:sz w:val="28"/>
          <w:szCs w:val="28"/>
        </w:rPr>
        <w:t xml:space="preserve">, </w:t>
      </w:r>
      <w:hyperlink w:anchor="Par76" w:tooltip="6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Pr="009B2ED3">
          <w:rPr>
            <w:rStyle w:val="a8"/>
            <w:color w:val="auto"/>
            <w:sz w:val="28"/>
            <w:szCs w:val="28"/>
            <w:u w:val="none"/>
          </w:rPr>
          <w:t>6</w:t>
        </w:r>
      </w:hyperlink>
      <w:r w:rsidRPr="009B2ED3">
        <w:rPr>
          <w:sz w:val="28"/>
          <w:szCs w:val="28"/>
        </w:rPr>
        <w:t xml:space="preserve">, </w:t>
      </w:r>
      <w:hyperlink w:anchor="Par77" w:tooltip="7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" w:history="1">
        <w:r w:rsidRPr="009B2ED3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Pr="009B2ED3">
        <w:rPr>
          <w:sz w:val="28"/>
          <w:szCs w:val="28"/>
        </w:rPr>
        <w:t xml:space="preserve">, </w:t>
      </w:r>
      <w:hyperlink w:anchor="Par78" w:tooltip="8) получатель субсидии (участник отбора) не является иностранным агентом в соответствии с Федеральным законом от 14 июля 2022 г. N 255-ФЗ &quot;О контроле за деятельностью лиц, находящихся под иностранным влиянием&quot;." w:history="1">
        <w:r w:rsidRPr="009B2ED3">
          <w:rPr>
            <w:rStyle w:val="a8"/>
            <w:color w:val="auto"/>
            <w:sz w:val="28"/>
            <w:szCs w:val="28"/>
            <w:u w:val="none"/>
          </w:rPr>
          <w:t>8 пункта 2.3</w:t>
        </w:r>
      </w:hyperlink>
      <w:r w:rsidRPr="009B2ED3">
        <w:rPr>
          <w:sz w:val="28"/>
          <w:szCs w:val="28"/>
        </w:rPr>
        <w:t xml:space="preserve"> настоящих Правил.</w:t>
      </w:r>
    </w:p>
    <w:p w:rsidR="007B6E43" w:rsidRPr="009B2ED3" w:rsidRDefault="007B6E4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 xml:space="preserve">2.7. Заявка и документы, указанные в </w:t>
      </w:r>
      <w:hyperlink w:anchor="Par88" w:tooltip="2.6. Для участия в отборе участники отбора представляют в Министерство заявку в электронной форме посредством заполнения соответствующих экранных форм веб-интерфейса системы &quot;Электронный бюджет&quot; и электронные копии следующих документов (документов на бумажном носителе, преобразованных в электронную форму путем сканирования):" w:history="1">
        <w:r w:rsidRPr="009B2ED3">
          <w:rPr>
            <w:rStyle w:val="a8"/>
            <w:color w:val="auto"/>
            <w:sz w:val="28"/>
            <w:szCs w:val="28"/>
            <w:u w:val="none"/>
          </w:rPr>
          <w:t>пункте 2.6</w:t>
        </w:r>
      </w:hyperlink>
      <w:r w:rsidRPr="009B2ED3">
        <w:rPr>
          <w:sz w:val="28"/>
          <w:szCs w:val="28"/>
        </w:rPr>
        <w:t xml:space="preserve"> настоящих Правил, п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даются в систему «Электронный бюджет» и подписываются усиленной квал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фицированной электронной подписью руководителя участника отбора или уполномоченного им лица.</w:t>
      </w:r>
    </w:p>
    <w:p w:rsidR="007B6E43" w:rsidRPr="009B2ED3" w:rsidRDefault="007B6E4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Заявка должна содержать информацию об участнике отбора, документы, подтверждающие соответствие участника отбора требованиям, установленным настоящими Правилами, предлагаемые участником отбора значения результата пред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ставления субсидии и размер запрашиваемой субсидии.</w:t>
      </w:r>
    </w:p>
    <w:p w:rsidR="007B6E43" w:rsidRPr="009B2ED3" w:rsidRDefault="007B6E4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Запрещается требовать от участника отбора представлени</w:t>
      </w:r>
      <w:r w:rsidR="00E11E1E">
        <w:rPr>
          <w:sz w:val="28"/>
          <w:szCs w:val="28"/>
        </w:rPr>
        <w:t>е</w:t>
      </w:r>
      <w:r w:rsidRPr="009B2ED3">
        <w:rPr>
          <w:sz w:val="28"/>
          <w:szCs w:val="28"/>
        </w:rPr>
        <w:t xml:space="preserve"> документов и информации при наличии соответствующей информации в государственных информационных системах, доступ к которым у главного распорядителя бю</w:t>
      </w:r>
      <w:r w:rsidRPr="009B2ED3">
        <w:rPr>
          <w:sz w:val="28"/>
          <w:szCs w:val="28"/>
        </w:rPr>
        <w:t>д</w:t>
      </w:r>
      <w:r w:rsidRPr="009B2ED3">
        <w:rPr>
          <w:sz w:val="28"/>
          <w:szCs w:val="28"/>
        </w:rPr>
        <w:t>жетных средств имеется в рамках межведомственного электронного взаим</w:t>
      </w:r>
      <w:r w:rsidRPr="009B2ED3">
        <w:rPr>
          <w:sz w:val="28"/>
          <w:szCs w:val="28"/>
        </w:rPr>
        <w:t>о</w:t>
      </w:r>
      <w:r w:rsidRPr="009B2ED3">
        <w:rPr>
          <w:sz w:val="28"/>
          <w:szCs w:val="28"/>
        </w:rPr>
        <w:t>действия, за исключением случая, если участник отбора готов представить ук</w:t>
      </w:r>
      <w:r w:rsidRPr="009B2ED3">
        <w:rPr>
          <w:sz w:val="28"/>
          <w:szCs w:val="28"/>
        </w:rPr>
        <w:t>а</w:t>
      </w:r>
      <w:r w:rsidRPr="009B2ED3">
        <w:rPr>
          <w:sz w:val="28"/>
          <w:szCs w:val="28"/>
        </w:rPr>
        <w:t>занные документы и информацию главному распорядителю бюджетных средств по собственной иниц</w:t>
      </w:r>
      <w:r w:rsidRPr="009B2ED3">
        <w:rPr>
          <w:sz w:val="28"/>
          <w:szCs w:val="28"/>
        </w:rPr>
        <w:t>и</w:t>
      </w:r>
      <w:r w:rsidRPr="009B2ED3">
        <w:rPr>
          <w:sz w:val="28"/>
          <w:szCs w:val="28"/>
        </w:rPr>
        <w:t>ативе.</w:t>
      </w:r>
    </w:p>
    <w:p w:rsidR="00953905" w:rsidRPr="009B2ED3" w:rsidRDefault="00EB45A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2.8. Датой представления участником отбора заявки считается день по</w:t>
      </w:r>
      <w:r w:rsidRPr="009B2ED3">
        <w:rPr>
          <w:sz w:val="28"/>
          <w:szCs w:val="28"/>
        </w:rPr>
        <w:t>д</w:t>
      </w:r>
      <w:r w:rsidRPr="009B2ED3">
        <w:rPr>
          <w:sz w:val="28"/>
          <w:szCs w:val="28"/>
        </w:rPr>
        <w:t>писания участником отбора заявки с присвоением ей регистрационного номера в системе «Электронный бюджет».</w:t>
      </w:r>
    </w:p>
    <w:p w:rsidR="00930272" w:rsidRDefault="00930272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B2ED3">
        <w:rPr>
          <w:sz w:val="28"/>
          <w:szCs w:val="28"/>
        </w:rPr>
        <w:t>2.9. Внесение участником отбора изменений в заявку допускается до дня окончания срока приема заявок после формирования участником отбора в эле</w:t>
      </w:r>
      <w:r w:rsidRPr="009B2ED3">
        <w:rPr>
          <w:sz w:val="28"/>
          <w:szCs w:val="28"/>
        </w:rPr>
        <w:t>к</w:t>
      </w:r>
      <w:r w:rsidRPr="009B2ED3">
        <w:rPr>
          <w:sz w:val="28"/>
          <w:szCs w:val="28"/>
        </w:rPr>
        <w:t>тронной форме уведомления об</w:t>
      </w:r>
      <w:r w:rsidRPr="00930272">
        <w:rPr>
          <w:sz w:val="28"/>
          <w:szCs w:val="28"/>
        </w:rPr>
        <w:t xml:space="preserve"> отзыве заявки и последующего формир</w:t>
      </w:r>
      <w:r w:rsidRPr="00930272">
        <w:rPr>
          <w:sz w:val="28"/>
          <w:szCs w:val="28"/>
        </w:rPr>
        <w:t>о</w:t>
      </w:r>
      <w:r w:rsidRPr="00930272">
        <w:rPr>
          <w:sz w:val="28"/>
          <w:szCs w:val="28"/>
        </w:rPr>
        <w:t>вания новой заявки.</w:t>
      </w:r>
    </w:p>
    <w:p w:rsidR="00F33693" w:rsidRDefault="00F3369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F33693">
        <w:rPr>
          <w:sz w:val="28"/>
          <w:szCs w:val="28"/>
        </w:rPr>
        <w:t>Участник отбора не позднее 3-го рабочего дня до дня завершения подачи заявок вправе направить в Министерство запрос о разъяснении полож</w:t>
      </w:r>
      <w:r w:rsidRPr="00F33693">
        <w:rPr>
          <w:sz w:val="28"/>
          <w:szCs w:val="28"/>
        </w:rPr>
        <w:t>е</w:t>
      </w:r>
      <w:r w:rsidRPr="00F33693">
        <w:rPr>
          <w:sz w:val="28"/>
          <w:szCs w:val="28"/>
        </w:rPr>
        <w:t>ний объявления о проведении отбора получателей субсидий путем формиров</w:t>
      </w:r>
      <w:r w:rsidRPr="00F33693">
        <w:rPr>
          <w:sz w:val="28"/>
          <w:szCs w:val="28"/>
        </w:rPr>
        <w:t>а</w:t>
      </w:r>
      <w:r w:rsidRPr="00F33693">
        <w:rPr>
          <w:sz w:val="28"/>
          <w:szCs w:val="28"/>
        </w:rPr>
        <w:t>ния в системе «Электронный бюджет» соответствующего запроса.</w:t>
      </w:r>
    </w:p>
    <w:p w:rsidR="00810821" w:rsidRDefault="00810821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810821">
        <w:rPr>
          <w:sz w:val="28"/>
          <w:szCs w:val="28"/>
        </w:rPr>
        <w:t xml:space="preserve">Министерство в ответ на запрос, указанный в </w:t>
      </w:r>
      <w:hyperlink w:anchor="Par102" w:tooltip="2.10. Участник отбора не позднее 3-го рабочего дня до дня завершения подачи заявок вправе направить в Министерство запрос о разъяснении положений объявления о проведении отбора получателей субсидий путем формирования в системе &quot;Электронный бюджет&quot; соответствующего запроса." w:history="1">
        <w:r w:rsidRPr="00C826BE">
          <w:rPr>
            <w:rStyle w:val="a8"/>
            <w:color w:val="auto"/>
            <w:sz w:val="28"/>
            <w:szCs w:val="28"/>
            <w:u w:val="none"/>
          </w:rPr>
          <w:t>пункте 2.10</w:t>
        </w:r>
      </w:hyperlink>
      <w:r w:rsidRPr="00810821">
        <w:rPr>
          <w:sz w:val="28"/>
          <w:szCs w:val="28"/>
        </w:rPr>
        <w:t xml:space="preserve"> насто</w:t>
      </w:r>
      <w:r w:rsidRPr="00810821">
        <w:rPr>
          <w:sz w:val="28"/>
          <w:szCs w:val="28"/>
        </w:rPr>
        <w:t>я</w:t>
      </w:r>
      <w:r w:rsidRPr="00810821">
        <w:rPr>
          <w:sz w:val="28"/>
          <w:szCs w:val="28"/>
        </w:rPr>
        <w:t>щих Правил, направляет разъяснение положений объявления о проведении о</w:t>
      </w:r>
      <w:r w:rsidRPr="00810821">
        <w:rPr>
          <w:sz w:val="28"/>
          <w:szCs w:val="28"/>
        </w:rPr>
        <w:t>т</w:t>
      </w:r>
      <w:r w:rsidRPr="00810821">
        <w:rPr>
          <w:sz w:val="28"/>
          <w:szCs w:val="28"/>
        </w:rPr>
        <w:t>бора в срок, установленный указанным объявлением, но не позднее одного р</w:t>
      </w:r>
      <w:r w:rsidRPr="00810821">
        <w:rPr>
          <w:sz w:val="28"/>
          <w:szCs w:val="28"/>
        </w:rPr>
        <w:t>а</w:t>
      </w:r>
      <w:r w:rsidRPr="00810821">
        <w:rPr>
          <w:sz w:val="28"/>
          <w:szCs w:val="28"/>
        </w:rPr>
        <w:t xml:space="preserve">бочего </w:t>
      </w:r>
      <w:r w:rsidRPr="00810821">
        <w:rPr>
          <w:sz w:val="28"/>
          <w:szCs w:val="28"/>
        </w:rPr>
        <w:lastRenderedPageBreak/>
        <w:t>дня до дня завершения подачи заявок, путем формирования в системе «Эле</w:t>
      </w:r>
      <w:r w:rsidRPr="00810821">
        <w:rPr>
          <w:sz w:val="28"/>
          <w:szCs w:val="28"/>
        </w:rPr>
        <w:t>к</w:t>
      </w:r>
      <w:r w:rsidRPr="00810821">
        <w:rPr>
          <w:sz w:val="28"/>
          <w:szCs w:val="28"/>
        </w:rPr>
        <w:t>тронный бюджет» соответствующего разъяснения. Представленное Министе</w:t>
      </w:r>
      <w:r w:rsidRPr="00810821">
        <w:rPr>
          <w:sz w:val="28"/>
          <w:szCs w:val="28"/>
        </w:rPr>
        <w:t>р</w:t>
      </w:r>
      <w:r w:rsidRPr="00810821">
        <w:rPr>
          <w:sz w:val="28"/>
          <w:szCs w:val="28"/>
        </w:rPr>
        <w:t>ством разъяснение положений объявления о проведении отбора получ</w:t>
      </w:r>
      <w:r w:rsidRPr="00810821">
        <w:rPr>
          <w:sz w:val="28"/>
          <w:szCs w:val="28"/>
        </w:rPr>
        <w:t>а</w:t>
      </w:r>
      <w:r w:rsidRPr="00810821">
        <w:rPr>
          <w:sz w:val="28"/>
          <w:szCs w:val="28"/>
        </w:rPr>
        <w:t>телей субсидий не должно изменять суть информации, содержащейся в указанном объявлении.</w:t>
      </w:r>
    </w:p>
    <w:p w:rsidR="00C826BE" w:rsidRDefault="00C826B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C826BE">
        <w:rPr>
          <w:sz w:val="28"/>
          <w:szCs w:val="28"/>
        </w:rPr>
        <w:t>Поступившие заявки ранжируются исходя из очередности их п</w:t>
      </w:r>
      <w:r w:rsidRPr="00C826BE">
        <w:rPr>
          <w:sz w:val="28"/>
          <w:szCs w:val="28"/>
        </w:rPr>
        <w:t>о</w:t>
      </w:r>
      <w:r w:rsidRPr="00C826BE">
        <w:rPr>
          <w:sz w:val="28"/>
          <w:szCs w:val="28"/>
        </w:rPr>
        <w:t>ступления. Возврат заявок на доработку не предусмотрен.</w:t>
      </w:r>
    </w:p>
    <w:p w:rsidR="00581048" w:rsidRPr="00581048" w:rsidRDefault="00581048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581048">
        <w:rPr>
          <w:sz w:val="28"/>
          <w:szCs w:val="28"/>
        </w:rPr>
        <w:t>Не позднее одного рабочего дня, следующего за днем вскрытия з</w:t>
      </w:r>
      <w:r w:rsidRPr="00581048">
        <w:rPr>
          <w:sz w:val="28"/>
          <w:szCs w:val="28"/>
        </w:rPr>
        <w:t>а</w:t>
      </w:r>
      <w:r w:rsidRPr="00581048">
        <w:rPr>
          <w:sz w:val="28"/>
          <w:szCs w:val="28"/>
        </w:rPr>
        <w:t>явок, установленного в объявлении о проведении отбора, формируется прот</w:t>
      </w:r>
      <w:r w:rsidRPr="00581048">
        <w:rPr>
          <w:sz w:val="28"/>
          <w:szCs w:val="28"/>
        </w:rPr>
        <w:t>о</w:t>
      </w:r>
      <w:r w:rsidRPr="00581048">
        <w:rPr>
          <w:sz w:val="28"/>
          <w:szCs w:val="28"/>
        </w:rPr>
        <w:t>кол вскрытия заявок, содержащий следующую информацию:</w:t>
      </w:r>
    </w:p>
    <w:p w:rsidR="00581048" w:rsidRPr="00581048" w:rsidRDefault="00581048" w:rsidP="0006311F">
      <w:pPr>
        <w:pStyle w:val="ConsPlusNormal"/>
        <w:spacing w:line="360" w:lineRule="atLeast"/>
        <w:ind w:firstLine="709"/>
        <w:rPr>
          <w:sz w:val="28"/>
          <w:szCs w:val="28"/>
        </w:rPr>
      </w:pPr>
      <w:r w:rsidRPr="00581048">
        <w:rPr>
          <w:sz w:val="28"/>
          <w:szCs w:val="28"/>
        </w:rPr>
        <w:t>1) регистрационный номер заявки;</w:t>
      </w:r>
    </w:p>
    <w:p w:rsidR="00581048" w:rsidRPr="00581048" w:rsidRDefault="00581048" w:rsidP="0006311F">
      <w:pPr>
        <w:pStyle w:val="ConsPlusNormal"/>
        <w:spacing w:line="360" w:lineRule="atLeast"/>
        <w:ind w:firstLine="709"/>
        <w:rPr>
          <w:sz w:val="28"/>
          <w:szCs w:val="28"/>
        </w:rPr>
      </w:pPr>
      <w:r w:rsidRPr="00581048">
        <w:rPr>
          <w:sz w:val="28"/>
          <w:szCs w:val="28"/>
        </w:rPr>
        <w:t>2) дата и время поступления заявки;</w:t>
      </w:r>
    </w:p>
    <w:p w:rsidR="00581048" w:rsidRPr="00581048" w:rsidRDefault="00581048" w:rsidP="0006311F">
      <w:pPr>
        <w:pStyle w:val="ConsPlusNormal"/>
        <w:spacing w:line="360" w:lineRule="atLeast"/>
        <w:ind w:firstLine="709"/>
        <w:rPr>
          <w:sz w:val="28"/>
          <w:szCs w:val="28"/>
        </w:rPr>
      </w:pPr>
      <w:r w:rsidRPr="00581048">
        <w:rPr>
          <w:sz w:val="28"/>
          <w:szCs w:val="28"/>
        </w:rPr>
        <w:t>3) полное наименование участника отбора;</w:t>
      </w:r>
    </w:p>
    <w:p w:rsidR="00581048" w:rsidRPr="00581048" w:rsidRDefault="00581048" w:rsidP="0006311F">
      <w:pPr>
        <w:pStyle w:val="ConsPlusNormal"/>
        <w:spacing w:line="360" w:lineRule="atLeast"/>
        <w:ind w:firstLine="709"/>
        <w:rPr>
          <w:sz w:val="28"/>
          <w:szCs w:val="28"/>
        </w:rPr>
      </w:pPr>
      <w:r w:rsidRPr="00581048">
        <w:rPr>
          <w:sz w:val="28"/>
          <w:szCs w:val="28"/>
        </w:rPr>
        <w:t>4) адрес юридического лица;</w:t>
      </w:r>
    </w:p>
    <w:p w:rsidR="00581048" w:rsidRDefault="00581048" w:rsidP="0006311F">
      <w:pPr>
        <w:pStyle w:val="ConsPlusNormal"/>
        <w:spacing w:line="360" w:lineRule="atLeast"/>
        <w:ind w:firstLine="709"/>
        <w:rPr>
          <w:sz w:val="28"/>
          <w:szCs w:val="28"/>
        </w:rPr>
      </w:pPr>
      <w:r w:rsidRPr="00581048">
        <w:rPr>
          <w:sz w:val="28"/>
          <w:szCs w:val="28"/>
        </w:rPr>
        <w:t>5) запрашиваемый участником отбора размер субсидии.</w:t>
      </w:r>
    </w:p>
    <w:p w:rsidR="00BB6F9D" w:rsidRPr="00677107" w:rsidRDefault="00BB6F9D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677107">
        <w:rPr>
          <w:sz w:val="28"/>
          <w:szCs w:val="28"/>
        </w:rPr>
        <w:t>Протокол вскрытия заявок формируется автоматически на едином портале и подписывается усиленной квалифицированной электронной подп</w:t>
      </w:r>
      <w:r w:rsidRPr="00677107">
        <w:rPr>
          <w:sz w:val="28"/>
          <w:szCs w:val="28"/>
        </w:rPr>
        <w:t>и</w:t>
      </w:r>
      <w:r w:rsidRPr="00677107">
        <w:rPr>
          <w:sz w:val="28"/>
          <w:szCs w:val="28"/>
        </w:rPr>
        <w:t xml:space="preserve">сью министра </w:t>
      </w:r>
      <w:r w:rsidR="00EC349F" w:rsidRPr="00677107">
        <w:rPr>
          <w:sz w:val="28"/>
          <w:szCs w:val="28"/>
        </w:rPr>
        <w:t>жилищно-коммунального хозяйства</w:t>
      </w:r>
      <w:r w:rsidRPr="00677107">
        <w:rPr>
          <w:sz w:val="28"/>
          <w:szCs w:val="28"/>
        </w:rPr>
        <w:t xml:space="preserve"> Республики Тыва в системе «Электронный бюджет», указанный протокол размещается на едином портале не позднее 1-го р</w:t>
      </w:r>
      <w:r w:rsidRPr="00677107">
        <w:rPr>
          <w:sz w:val="28"/>
          <w:szCs w:val="28"/>
        </w:rPr>
        <w:t>а</w:t>
      </w:r>
      <w:r w:rsidRPr="00677107">
        <w:rPr>
          <w:sz w:val="28"/>
          <w:szCs w:val="28"/>
        </w:rPr>
        <w:t>бочего дня, следующего за днем его подписания.</w:t>
      </w:r>
    </w:p>
    <w:p w:rsidR="002B443E" w:rsidRPr="00677107" w:rsidRDefault="00FD2487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 xml:space="preserve">2.15. </w:t>
      </w:r>
      <w:r w:rsidR="002B443E" w:rsidRPr="00677107">
        <w:rPr>
          <w:sz w:val="28"/>
          <w:szCs w:val="28"/>
        </w:rPr>
        <w:t>Заявка рассматривается в течение трех рабочих дней со дня оконч</w:t>
      </w:r>
      <w:r w:rsidR="002B443E" w:rsidRPr="00677107">
        <w:rPr>
          <w:sz w:val="28"/>
          <w:szCs w:val="28"/>
        </w:rPr>
        <w:t>а</w:t>
      </w:r>
      <w:r w:rsidR="002B443E" w:rsidRPr="00677107">
        <w:rPr>
          <w:sz w:val="28"/>
          <w:szCs w:val="28"/>
        </w:rPr>
        <w:t>ния срока подачи заявок путем проверки на соответствие требованиям, уст</w:t>
      </w:r>
      <w:r w:rsidR="002B443E" w:rsidRPr="00677107">
        <w:rPr>
          <w:sz w:val="28"/>
          <w:szCs w:val="28"/>
        </w:rPr>
        <w:t>а</w:t>
      </w:r>
      <w:r w:rsidR="002B443E" w:rsidRPr="00677107">
        <w:rPr>
          <w:sz w:val="28"/>
          <w:szCs w:val="28"/>
        </w:rPr>
        <w:t>новленным настоящими Правилами.</w:t>
      </w:r>
      <w:r w:rsidR="00953905" w:rsidRPr="00677107">
        <w:rPr>
          <w:sz w:val="28"/>
          <w:szCs w:val="28"/>
        </w:rPr>
        <w:t>»;</w:t>
      </w:r>
    </w:p>
    <w:p w:rsidR="00276B0A" w:rsidRPr="00677107" w:rsidRDefault="0095390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>дополнить пунктами 2.16-2.33</w:t>
      </w:r>
      <w:r w:rsidR="00D25FC5" w:rsidRPr="00677107">
        <w:rPr>
          <w:sz w:val="28"/>
          <w:szCs w:val="28"/>
        </w:rPr>
        <w:t xml:space="preserve"> следующего содержания:</w:t>
      </w:r>
    </w:p>
    <w:p w:rsidR="00D25FC5" w:rsidRPr="00677107" w:rsidRDefault="00D25FC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>«</w:t>
      </w:r>
      <w:r w:rsidR="00FD2487" w:rsidRPr="00677107">
        <w:rPr>
          <w:sz w:val="28"/>
          <w:szCs w:val="28"/>
        </w:rPr>
        <w:t xml:space="preserve">2.16. </w:t>
      </w:r>
      <w:r w:rsidRPr="00677107">
        <w:rPr>
          <w:sz w:val="28"/>
          <w:szCs w:val="28"/>
        </w:rPr>
        <w:t>Основаниями для отклонения заявок на стадии их рассмотрения являются:</w:t>
      </w:r>
    </w:p>
    <w:p w:rsidR="00D25FC5" w:rsidRPr="00677107" w:rsidRDefault="00D25FC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 xml:space="preserve">несоответствие участника отбора требованиям, установленным </w:t>
      </w:r>
      <w:hyperlink w:anchor="Par70" w:tooltip="2.3. Получатель субсидии (участник отбора) на дату рассмотрения заявки и заключения соглашения должен соответствовать следующим требованиям:" w:history="1">
        <w:r w:rsidRPr="00677107">
          <w:rPr>
            <w:rStyle w:val="a8"/>
            <w:color w:val="auto"/>
            <w:sz w:val="28"/>
            <w:szCs w:val="28"/>
            <w:u w:val="none"/>
          </w:rPr>
          <w:t>пунктом 2.3</w:t>
        </w:r>
      </w:hyperlink>
      <w:r w:rsidRPr="00677107">
        <w:rPr>
          <w:sz w:val="28"/>
          <w:szCs w:val="28"/>
        </w:rPr>
        <w:t xml:space="preserve"> настоящих Правил;</w:t>
      </w:r>
    </w:p>
    <w:p w:rsidR="00D25FC5" w:rsidRPr="00677107" w:rsidRDefault="00D25FC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>непредставление (представление не в полном объеме) документов, ук</w:t>
      </w:r>
      <w:r w:rsidRPr="00677107">
        <w:rPr>
          <w:sz w:val="28"/>
          <w:szCs w:val="28"/>
        </w:rPr>
        <w:t>а</w:t>
      </w:r>
      <w:r w:rsidRPr="00677107">
        <w:rPr>
          <w:sz w:val="28"/>
          <w:szCs w:val="28"/>
        </w:rPr>
        <w:t>занных в объявлении о проведении отбора;</w:t>
      </w:r>
    </w:p>
    <w:p w:rsidR="00D25FC5" w:rsidRPr="00677107" w:rsidRDefault="00D25FC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>несоответствие представленной участником отбора заявки требованиям, установленным в объявлении о проведении отбора;</w:t>
      </w:r>
    </w:p>
    <w:p w:rsidR="00D25FC5" w:rsidRPr="00677107" w:rsidRDefault="00D25FC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>недостоверность информации, содержащейся в документах, представле</w:t>
      </w:r>
      <w:r w:rsidRPr="00677107">
        <w:rPr>
          <w:sz w:val="28"/>
          <w:szCs w:val="28"/>
        </w:rPr>
        <w:t>н</w:t>
      </w:r>
      <w:r w:rsidRPr="00677107">
        <w:rPr>
          <w:sz w:val="28"/>
          <w:szCs w:val="28"/>
        </w:rPr>
        <w:t>ных участником отбора в целях подтверждения соответствия установле</w:t>
      </w:r>
      <w:r w:rsidRPr="00677107">
        <w:rPr>
          <w:sz w:val="28"/>
          <w:szCs w:val="28"/>
        </w:rPr>
        <w:t>н</w:t>
      </w:r>
      <w:r w:rsidRPr="00677107">
        <w:rPr>
          <w:sz w:val="28"/>
          <w:szCs w:val="28"/>
        </w:rPr>
        <w:t>ным требов</w:t>
      </w:r>
      <w:r w:rsidRPr="00677107">
        <w:rPr>
          <w:sz w:val="28"/>
          <w:szCs w:val="28"/>
        </w:rPr>
        <w:t>а</w:t>
      </w:r>
      <w:r w:rsidRPr="00677107">
        <w:rPr>
          <w:sz w:val="28"/>
          <w:szCs w:val="28"/>
        </w:rPr>
        <w:t>ниям;</w:t>
      </w:r>
    </w:p>
    <w:p w:rsidR="00D25FC5" w:rsidRPr="00677107" w:rsidRDefault="00D25FC5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>подача участником отбора заявки после даты и (или) времени, опред</w:t>
      </w:r>
      <w:r w:rsidRPr="00677107">
        <w:rPr>
          <w:sz w:val="28"/>
          <w:szCs w:val="28"/>
        </w:rPr>
        <w:t>е</w:t>
      </w:r>
      <w:r w:rsidRPr="00677107">
        <w:rPr>
          <w:sz w:val="28"/>
          <w:szCs w:val="28"/>
        </w:rPr>
        <w:t>ленных для подачи заявок.</w:t>
      </w:r>
    </w:p>
    <w:p w:rsidR="00B72587" w:rsidRDefault="00FD2487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677107">
        <w:rPr>
          <w:sz w:val="28"/>
          <w:szCs w:val="28"/>
        </w:rPr>
        <w:t xml:space="preserve">2.17. </w:t>
      </w:r>
      <w:r w:rsidR="00721A55" w:rsidRPr="00677107">
        <w:rPr>
          <w:sz w:val="28"/>
          <w:szCs w:val="28"/>
        </w:rPr>
        <w:t>По результатам рассмотрения</w:t>
      </w:r>
      <w:r w:rsidR="00721A55" w:rsidRPr="00721A55">
        <w:rPr>
          <w:sz w:val="28"/>
          <w:szCs w:val="28"/>
        </w:rPr>
        <w:t xml:space="preserve"> заявок автоматически формируется протокол рассмотрения заявок на едином портале на основании результатов рассмотрения заявок, который подписывается усиленной квалифицированной </w:t>
      </w:r>
      <w:r w:rsidR="00721A55" w:rsidRPr="00721A55">
        <w:rPr>
          <w:sz w:val="28"/>
          <w:szCs w:val="28"/>
        </w:rPr>
        <w:lastRenderedPageBreak/>
        <w:t xml:space="preserve">электронной подписью министра </w:t>
      </w:r>
      <w:r w:rsidR="00E921A4">
        <w:rPr>
          <w:sz w:val="28"/>
          <w:szCs w:val="28"/>
        </w:rPr>
        <w:t>жилищно-коммунального хозяйства</w:t>
      </w:r>
      <w:r w:rsidR="00721A55" w:rsidRPr="00721A55">
        <w:rPr>
          <w:sz w:val="28"/>
          <w:szCs w:val="28"/>
        </w:rPr>
        <w:t xml:space="preserve"> Респу</w:t>
      </w:r>
      <w:r w:rsidR="00721A55" w:rsidRPr="00721A55">
        <w:rPr>
          <w:sz w:val="28"/>
          <w:szCs w:val="28"/>
        </w:rPr>
        <w:t>б</w:t>
      </w:r>
      <w:r w:rsidR="00721A55" w:rsidRPr="00721A55">
        <w:rPr>
          <w:sz w:val="28"/>
          <w:szCs w:val="28"/>
        </w:rPr>
        <w:t>лики Тыва в системе «Электронный бюджет», а также указанный протокол ра</w:t>
      </w:r>
      <w:r w:rsidR="00721A55" w:rsidRPr="00721A55">
        <w:rPr>
          <w:sz w:val="28"/>
          <w:szCs w:val="28"/>
        </w:rPr>
        <w:t>з</w:t>
      </w:r>
      <w:r w:rsidR="00721A55" w:rsidRPr="00721A55">
        <w:rPr>
          <w:sz w:val="28"/>
          <w:szCs w:val="28"/>
        </w:rPr>
        <w:t>мещается на едином по</w:t>
      </w:r>
      <w:r w:rsidR="00721A55" w:rsidRPr="00721A55">
        <w:rPr>
          <w:sz w:val="28"/>
          <w:szCs w:val="28"/>
        </w:rPr>
        <w:t>р</w:t>
      </w:r>
      <w:r w:rsidR="00721A55" w:rsidRPr="00721A55">
        <w:rPr>
          <w:sz w:val="28"/>
          <w:szCs w:val="28"/>
        </w:rPr>
        <w:t>тале не позднее 1-го рабочего дня, следующего за днем его подписания.</w:t>
      </w:r>
    </w:p>
    <w:p w:rsidR="00516733" w:rsidRPr="00516733" w:rsidRDefault="0090255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516733" w:rsidRPr="00516733">
        <w:rPr>
          <w:sz w:val="28"/>
          <w:szCs w:val="28"/>
        </w:rPr>
        <w:t>Проверка участника отбора на соответствие критериям и требован</w:t>
      </w:r>
      <w:r w:rsidR="00516733" w:rsidRPr="00516733">
        <w:rPr>
          <w:sz w:val="28"/>
          <w:szCs w:val="28"/>
        </w:rPr>
        <w:t>и</w:t>
      </w:r>
      <w:r w:rsidR="00516733" w:rsidRPr="00516733">
        <w:rPr>
          <w:sz w:val="28"/>
          <w:szCs w:val="28"/>
        </w:rPr>
        <w:t>ям, определенным настоящими Правилами, осуществляется автоматически в системе «Электронный бюджет» на основании данных государственных и</w:t>
      </w:r>
      <w:r w:rsidR="00516733" w:rsidRPr="00516733">
        <w:rPr>
          <w:sz w:val="28"/>
          <w:szCs w:val="28"/>
        </w:rPr>
        <w:t>н</w:t>
      </w:r>
      <w:r w:rsidR="00516733" w:rsidRPr="00516733">
        <w:rPr>
          <w:sz w:val="28"/>
          <w:szCs w:val="28"/>
        </w:rPr>
        <w:t>формационных систем, в том числе с использованием единой системы межв</w:t>
      </w:r>
      <w:r w:rsidR="00516733" w:rsidRPr="00516733">
        <w:rPr>
          <w:sz w:val="28"/>
          <w:szCs w:val="28"/>
        </w:rPr>
        <w:t>е</w:t>
      </w:r>
      <w:r w:rsidR="00516733" w:rsidRPr="00516733">
        <w:rPr>
          <w:sz w:val="28"/>
          <w:szCs w:val="28"/>
        </w:rPr>
        <w:t>домственного электронного взаимодействия (при наличии технической во</w:t>
      </w:r>
      <w:r w:rsidR="00516733" w:rsidRPr="00516733">
        <w:rPr>
          <w:sz w:val="28"/>
          <w:szCs w:val="28"/>
        </w:rPr>
        <w:t>з</w:t>
      </w:r>
      <w:r w:rsidR="00516733" w:rsidRPr="00516733">
        <w:rPr>
          <w:sz w:val="28"/>
          <w:szCs w:val="28"/>
        </w:rPr>
        <w:t>можности).</w:t>
      </w:r>
    </w:p>
    <w:p w:rsidR="00516733" w:rsidRDefault="00516733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16733">
        <w:rPr>
          <w:sz w:val="28"/>
          <w:szCs w:val="28"/>
        </w:rPr>
        <w:t>В случае отсутствия технической возможности осуществления автомат</w:t>
      </w:r>
      <w:r w:rsidRPr="00516733">
        <w:rPr>
          <w:sz w:val="28"/>
          <w:szCs w:val="28"/>
        </w:rPr>
        <w:t>и</w:t>
      </w:r>
      <w:r w:rsidRPr="00516733">
        <w:rPr>
          <w:sz w:val="28"/>
          <w:szCs w:val="28"/>
        </w:rPr>
        <w:t>ческой проверки в системе «Электронный бюджет» подтверждение соотве</w:t>
      </w:r>
      <w:r w:rsidRPr="00516733">
        <w:rPr>
          <w:sz w:val="28"/>
          <w:szCs w:val="28"/>
        </w:rPr>
        <w:t>т</w:t>
      </w:r>
      <w:r w:rsidRPr="00516733">
        <w:rPr>
          <w:sz w:val="28"/>
          <w:szCs w:val="28"/>
        </w:rPr>
        <w:t>ствия участника отбора критериям и требованиям, определенным настоящими Правилами, осуществляется путем проставления в электронном виде участн</w:t>
      </w:r>
      <w:r w:rsidRPr="00516733">
        <w:rPr>
          <w:sz w:val="28"/>
          <w:szCs w:val="28"/>
        </w:rPr>
        <w:t>и</w:t>
      </w:r>
      <w:r w:rsidRPr="00516733">
        <w:rPr>
          <w:sz w:val="28"/>
          <w:szCs w:val="28"/>
        </w:rPr>
        <w:t>ком отбора отметок о соответствии указанным требованиям посредством з</w:t>
      </w:r>
      <w:r w:rsidRPr="00516733">
        <w:rPr>
          <w:sz w:val="28"/>
          <w:szCs w:val="28"/>
        </w:rPr>
        <w:t>а</w:t>
      </w:r>
      <w:r w:rsidRPr="00516733">
        <w:rPr>
          <w:sz w:val="28"/>
          <w:szCs w:val="28"/>
        </w:rPr>
        <w:t>полнения соответствующих экранных форм веб-интерфейса системы «Эле</w:t>
      </w:r>
      <w:r w:rsidRPr="00516733">
        <w:rPr>
          <w:sz w:val="28"/>
          <w:szCs w:val="28"/>
        </w:rPr>
        <w:t>к</w:t>
      </w:r>
      <w:r w:rsidRPr="00516733">
        <w:rPr>
          <w:sz w:val="28"/>
          <w:szCs w:val="28"/>
        </w:rPr>
        <w:t>тронный бюджет»</w:t>
      </w:r>
      <w:r w:rsidR="00953905">
        <w:rPr>
          <w:sz w:val="28"/>
          <w:szCs w:val="28"/>
        </w:rPr>
        <w:t>.</w:t>
      </w:r>
    </w:p>
    <w:p w:rsidR="00B57988" w:rsidRDefault="0090255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B57988" w:rsidRPr="00B57988">
        <w:rPr>
          <w:sz w:val="28"/>
          <w:szCs w:val="28"/>
        </w:rPr>
        <w:t xml:space="preserve">Победителем (победителями) отбора признается участник отбора, соответствующий критериям и требованиям, установленным </w:t>
      </w:r>
      <w:hyperlink w:anchor="Par70" w:tooltip="2.3. Получатель субсидии (участник отбора) на дату рассмотрения заявки и заключения соглашения должен соответствовать следующим требованиям:" w:history="1">
        <w:r w:rsidR="00B57988" w:rsidRPr="00B57988">
          <w:rPr>
            <w:rStyle w:val="a8"/>
            <w:color w:val="auto"/>
            <w:sz w:val="28"/>
            <w:szCs w:val="28"/>
            <w:u w:val="none"/>
          </w:rPr>
          <w:t>пунктами 2.3</w:t>
        </w:r>
      </w:hyperlink>
      <w:r w:rsidR="00B57988" w:rsidRPr="00B57988">
        <w:rPr>
          <w:sz w:val="28"/>
          <w:szCs w:val="28"/>
        </w:rPr>
        <w:t xml:space="preserve"> и </w:t>
      </w:r>
      <w:hyperlink w:anchor="Par79" w:tooltip="2.4. Право на получение субсидии имеет участник отбора, соответствующий следующим критериям:" w:history="1">
        <w:r w:rsidR="00B57988" w:rsidRPr="00B57988">
          <w:rPr>
            <w:rStyle w:val="a8"/>
            <w:color w:val="auto"/>
            <w:sz w:val="28"/>
            <w:szCs w:val="28"/>
            <w:u w:val="none"/>
          </w:rPr>
          <w:t>2.4</w:t>
        </w:r>
      </w:hyperlink>
      <w:r w:rsidR="00B57988" w:rsidRPr="00B57988">
        <w:rPr>
          <w:sz w:val="28"/>
          <w:szCs w:val="28"/>
        </w:rPr>
        <w:t xml:space="preserve"> настоящих Правил, подавший заявку, соответствующую требованиям, устано</w:t>
      </w:r>
      <w:r w:rsidR="00B57988" w:rsidRPr="00B57988">
        <w:rPr>
          <w:sz w:val="28"/>
          <w:szCs w:val="28"/>
        </w:rPr>
        <w:t>в</w:t>
      </w:r>
      <w:r w:rsidR="00B57988" w:rsidRPr="00B57988">
        <w:rPr>
          <w:sz w:val="28"/>
          <w:szCs w:val="28"/>
        </w:rPr>
        <w:t xml:space="preserve">ленным </w:t>
      </w:r>
      <w:hyperlink w:anchor="Par88" w:tooltip="2.6. Для участия в отборе участники отбора представляют в Министерство заявку в электронной форме посредством заполнения соответствующих экранных форм веб-интерфейса системы &quot;Электронный бюджет&quot; и электронные копии следующих документов (документов на бумажном носителе, преобразованных в электронную форму путем сканирования):" w:history="1">
        <w:r w:rsidR="00B57988" w:rsidRPr="00B57988">
          <w:rPr>
            <w:rStyle w:val="a8"/>
            <w:color w:val="auto"/>
            <w:sz w:val="28"/>
            <w:szCs w:val="28"/>
            <w:u w:val="none"/>
          </w:rPr>
          <w:t>пунктами 2.6</w:t>
        </w:r>
      </w:hyperlink>
      <w:r w:rsidR="00B57988" w:rsidRPr="00B57988">
        <w:rPr>
          <w:sz w:val="28"/>
          <w:szCs w:val="28"/>
        </w:rPr>
        <w:t xml:space="preserve"> и </w:t>
      </w:r>
      <w:hyperlink w:anchor="Par97" w:tooltip="2.7. Заявка и документы, указанные в пункте 2.6 настоящего Порядка, подаются в систему &quot;Электронный бюджет&quot; и подписываются усиленной квалифицированной электронной подписью руководителя участника отбора или уполномоченного им лица." w:history="1">
        <w:r w:rsidR="00B57988" w:rsidRPr="00B57988">
          <w:rPr>
            <w:rStyle w:val="a8"/>
            <w:color w:val="auto"/>
            <w:sz w:val="28"/>
            <w:szCs w:val="28"/>
            <w:u w:val="none"/>
          </w:rPr>
          <w:t>2.7</w:t>
        </w:r>
      </w:hyperlink>
      <w:r w:rsidR="00B57988" w:rsidRPr="00B57988">
        <w:rPr>
          <w:sz w:val="28"/>
          <w:szCs w:val="28"/>
        </w:rPr>
        <w:t xml:space="preserve"> настоящих Правил, исходя из о</w:t>
      </w:r>
      <w:r w:rsidR="00953905">
        <w:rPr>
          <w:sz w:val="28"/>
          <w:szCs w:val="28"/>
        </w:rPr>
        <w:t>чередности посту</w:t>
      </w:r>
      <w:r w:rsidR="00953905">
        <w:rPr>
          <w:sz w:val="28"/>
          <w:szCs w:val="28"/>
        </w:rPr>
        <w:t>п</w:t>
      </w:r>
      <w:r w:rsidR="00953905">
        <w:rPr>
          <w:sz w:val="28"/>
          <w:szCs w:val="28"/>
        </w:rPr>
        <w:t>ления заявок.</w:t>
      </w:r>
    </w:p>
    <w:p w:rsidR="00484B5A" w:rsidRPr="00484B5A" w:rsidRDefault="0090255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484B5A" w:rsidRPr="00484B5A">
        <w:rPr>
          <w:sz w:val="28"/>
          <w:szCs w:val="28"/>
        </w:rPr>
        <w:t>Основаниями для отказа в предоставлении субсидии являются:</w:t>
      </w:r>
    </w:p>
    <w:p w:rsidR="00484B5A" w:rsidRPr="00484B5A" w:rsidRDefault="00484B5A" w:rsidP="0006311F">
      <w:pPr>
        <w:pStyle w:val="ConsPlusNormal"/>
        <w:spacing w:line="360" w:lineRule="atLeast"/>
        <w:ind w:firstLine="709"/>
        <w:rPr>
          <w:sz w:val="28"/>
          <w:szCs w:val="28"/>
        </w:rPr>
      </w:pPr>
      <w:r w:rsidRPr="00484B5A">
        <w:rPr>
          <w:sz w:val="28"/>
          <w:szCs w:val="28"/>
        </w:rPr>
        <w:t>1) несоответствие представленных участником отбора документов треб</w:t>
      </w:r>
      <w:r w:rsidRPr="00484B5A">
        <w:rPr>
          <w:sz w:val="28"/>
          <w:szCs w:val="28"/>
        </w:rPr>
        <w:t>о</w:t>
      </w:r>
      <w:r w:rsidRPr="00484B5A">
        <w:rPr>
          <w:sz w:val="28"/>
          <w:szCs w:val="28"/>
        </w:rPr>
        <w:t>ваниям, определенным настоящими Правилами, или непредставление (пре</w:t>
      </w:r>
      <w:r w:rsidRPr="00484B5A">
        <w:rPr>
          <w:sz w:val="28"/>
          <w:szCs w:val="28"/>
        </w:rPr>
        <w:t>д</w:t>
      </w:r>
      <w:r w:rsidRPr="00484B5A">
        <w:rPr>
          <w:sz w:val="28"/>
          <w:szCs w:val="28"/>
        </w:rPr>
        <w:t>ставление не в полном объеме) указанных документов;</w:t>
      </w:r>
    </w:p>
    <w:p w:rsidR="00C24C9F" w:rsidRDefault="00484B5A" w:rsidP="0006311F">
      <w:pPr>
        <w:pStyle w:val="ConsPlusNormal"/>
        <w:spacing w:line="360" w:lineRule="atLeast"/>
        <w:ind w:firstLine="709"/>
        <w:rPr>
          <w:sz w:val="28"/>
          <w:szCs w:val="28"/>
        </w:rPr>
      </w:pPr>
      <w:r w:rsidRPr="00484B5A">
        <w:rPr>
          <w:sz w:val="28"/>
          <w:szCs w:val="28"/>
        </w:rPr>
        <w:t>2) установление факта недостоверности представленной участником о</w:t>
      </w:r>
      <w:r w:rsidRPr="00484B5A">
        <w:rPr>
          <w:sz w:val="28"/>
          <w:szCs w:val="28"/>
        </w:rPr>
        <w:t>т</w:t>
      </w:r>
      <w:r w:rsidRPr="00484B5A">
        <w:rPr>
          <w:sz w:val="28"/>
          <w:szCs w:val="28"/>
        </w:rPr>
        <w:t>бора информации.</w:t>
      </w:r>
    </w:p>
    <w:p w:rsidR="00B72587" w:rsidRDefault="0090255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7F7273" w:rsidRPr="007F7273">
        <w:rPr>
          <w:sz w:val="28"/>
          <w:szCs w:val="28"/>
        </w:rPr>
        <w:t xml:space="preserve">Протокол подведения итогов отбора формируется автоматически на едином портале и подписывается усиленной квалифицированной электронной подписью министра </w:t>
      </w:r>
      <w:r w:rsidR="00E1054F">
        <w:rPr>
          <w:sz w:val="28"/>
          <w:szCs w:val="28"/>
        </w:rPr>
        <w:t>жилищно-коммунального хозяйства</w:t>
      </w:r>
      <w:r w:rsidR="007F7273" w:rsidRPr="007F7273">
        <w:rPr>
          <w:sz w:val="28"/>
          <w:szCs w:val="28"/>
        </w:rPr>
        <w:t xml:space="preserve"> Республики Тыва в системе «Электронный бюджет», указанный протокол размещается на едином портале не позднее 1-го рабочего дня, следующего за днем его подписания.</w:t>
      </w:r>
    </w:p>
    <w:p w:rsidR="000F7780" w:rsidRPr="000F7780" w:rsidRDefault="0090255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0F7780" w:rsidRPr="000F7780">
        <w:rPr>
          <w:sz w:val="28"/>
          <w:szCs w:val="28"/>
        </w:rPr>
        <w:t>Протокол подведения итогов отбора включает следующие свед</w:t>
      </w:r>
      <w:r w:rsidR="000F7780" w:rsidRPr="000F7780">
        <w:rPr>
          <w:sz w:val="28"/>
          <w:szCs w:val="28"/>
        </w:rPr>
        <w:t>е</w:t>
      </w:r>
      <w:r w:rsidR="000F7780" w:rsidRPr="000F7780">
        <w:rPr>
          <w:sz w:val="28"/>
          <w:szCs w:val="28"/>
        </w:rPr>
        <w:t>ния:</w:t>
      </w:r>
    </w:p>
    <w:p w:rsidR="000F7780" w:rsidRPr="000F7780" w:rsidRDefault="000F7780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F7780">
        <w:rPr>
          <w:sz w:val="28"/>
          <w:szCs w:val="28"/>
        </w:rPr>
        <w:t>1) дата, время и место проведения рассмотрения заявок;</w:t>
      </w:r>
    </w:p>
    <w:p w:rsidR="000F7780" w:rsidRPr="000F7780" w:rsidRDefault="000F7780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F7780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0F7780" w:rsidRPr="000F7780" w:rsidRDefault="000F7780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F7780"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0F7780">
        <w:rPr>
          <w:sz w:val="28"/>
          <w:szCs w:val="28"/>
        </w:rPr>
        <w:t>е</w:t>
      </w:r>
      <w:r w:rsidRPr="000F7780">
        <w:rPr>
          <w:sz w:val="28"/>
          <w:szCs w:val="28"/>
        </w:rPr>
        <w:t>дении отбора, которым не соответствуют заявки;</w:t>
      </w:r>
    </w:p>
    <w:p w:rsidR="000F7780" w:rsidRDefault="000F7780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F7780">
        <w:rPr>
          <w:sz w:val="28"/>
          <w:szCs w:val="28"/>
        </w:rPr>
        <w:t>4) наименование получателя (получателей) субсидии, с которым заключ</w:t>
      </w:r>
      <w:r w:rsidRPr="000F7780">
        <w:rPr>
          <w:sz w:val="28"/>
          <w:szCs w:val="28"/>
        </w:rPr>
        <w:t>а</w:t>
      </w:r>
      <w:r w:rsidRPr="000F7780">
        <w:rPr>
          <w:sz w:val="28"/>
          <w:szCs w:val="28"/>
        </w:rPr>
        <w:lastRenderedPageBreak/>
        <w:t>ется соглашение, и размер предоставляемой ему субсидии.</w:t>
      </w:r>
    </w:p>
    <w:p w:rsidR="00532DF8" w:rsidRDefault="0090255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="00532DF8" w:rsidRPr="00532DF8">
        <w:rPr>
          <w:sz w:val="28"/>
          <w:szCs w:val="28"/>
        </w:rPr>
        <w:t>По результатам отбора субсидии предоставляются победителю (п</w:t>
      </w:r>
      <w:r w:rsidR="00532DF8" w:rsidRPr="00532DF8">
        <w:rPr>
          <w:sz w:val="28"/>
          <w:szCs w:val="28"/>
        </w:rPr>
        <w:t>о</w:t>
      </w:r>
      <w:r w:rsidR="00532DF8" w:rsidRPr="00532DF8">
        <w:rPr>
          <w:sz w:val="28"/>
          <w:szCs w:val="28"/>
        </w:rPr>
        <w:t>бедителям) отбора на основании соглашения, заключенного в системе «Эле</w:t>
      </w:r>
      <w:r w:rsidR="00532DF8" w:rsidRPr="00532DF8">
        <w:rPr>
          <w:sz w:val="28"/>
          <w:szCs w:val="28"/>
        </w:rPr>
        <w:t>к</w:t>
      </w:r>
      <w:r w:rsidR="00532DF8" w:rsidRPr="00532DF8">
        <w:rPr>
          <w:sz w:val="28"/>
          <w:szCs w:val="28"/>
        </w:rPr>
        <w:t>тронный бюджет» в соответствии с типовыми формами, установленными М</w:t>
      </w:r>
      <w:r w:rsidR="00532DF8" w:rsidRPr="00532DF8">
        <w:rPr>
          <w:sz w:val="28"/>
          <w:szCs w:val="28"/>
        </w:rPr>
        <w:t>и</w:t>
      </w:r>
      <w:r w:rsidR="00532DF8" w:rsidRPr="00532DF8">
        <w:rPr>
          <w:sz w:val="28"/>
          <w:szCs w:val="28"/>
        </w:rPr>
        <w:t>нистерством финансов Российской Федерации для соглашений о предоставл</w:t>
      </w:r>
      <w:r w:rsidR="00532DF8" w:rsidRPr="00532DF8">
        <w:rPr>
          <w:sz w:val="28"/>
          <w:szCs w:val="28"/>
        </w:rPr>
        <w:t>е</w:t>
      </w:r>
      <w:r w:rsidR="00532DF8" w:rsidRPr="00532DF8">
        <w:rPr>
          <w:sz w:val="28"/>
          <w:szCs w:val="28"/>
        </w:rPr>
        <w:t>нии субсидий из федерального бюджета.</w:t>
      </w:r>
    </w:p>
    <w:p w:rsidR="00A001F0" w:rsidRDefault="0090255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DB2DAA" w:rsidRPr="00DB2DAA">
        <w:rPr>
          <w:sz w:val="28"/>
          <w:szCs w:val="28"/>
        </w:rPr>
        <w:t>Соглашение подлежит подписанию победителем отбора в системе «Электронный бюджет» в срок не ранее 3-го календарного дня и не позднее 5-го календарного дня со дня подписания протокола подведения итогов отбора.</w:t>
      </w:r>
    </w:p>
    <w:p w:rsidR="002B0C6A" w:rsidRDefault="00902554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="002B0C6A" w:rsidRPr="002B0C6A">
        <w:rPr>
          <w:sz w:val="28"/>
          <w:szCs w:val="28"/>
        </w:rPr>
        <w:t xml:space="preserve">В случае </w:t>
      </w:r>
      <w:r w:rsidR="009A68A8" w:rsidRPr="002B0C6A">
        <w:rPr>
          <w:sz w:val="28"/>
          <w:szCs w:val="28"/>
        </w:rPr>
        <w:t>не подписания</w:t>
      </w:r>
      <w:r w:rsidR="002B0C6A" w:rsidRPr="002B0C6A">
        <w:rPr>
          <w:sz w:val="28"/>
          <w:szCs w:val="28"/>
        </w:rPr>
        <w:t xml:space="preserve"> победителем отбора соглашения в срок, установленный </w:t>
      </w:r>
      <w:hyperlink w:anchor="Par133" w:tooltip="2.24. Соглашение подлежит подписанию победителем отбора в системе &quot;Электронный бюджет&quot; в срок не ранее 3-го календарного дня и не позднее 5-го календарного дня со дня подписания протокола подведения итогов отбора." w:history="1">
        <w:r w:rsidR="002B0C6A" w:rsidRPr="002B0C6A">
          <w:rPr>
            <w:rStyle w:val="a8"/>
            <w:color w:val="auto"/>
            <w:sz w:val="28"/>
            <w:szCs w:val="28"/>
            <w:u w:val="none"/>
          </w:rPr>
          <w:t>пунктом 2.24</w:t>
        </w:r>
      </w:hyperlink>
      <w:r w:rsidR="002B0C6A" w:rsidRPr="002B0C6A">
        <w:rPr>
          <w:sz w:val="28"/>
          <w:szCs w:val="28"/>
        </w:rPr>
        <w:t xml:space="preserve"> настоящих Правил, победитель отбора считается укл</w:t>
      </w:r>
      <w:r w:rsidR="002B0C6A" w:rsidRPr="002B0C6A">
        <w:rPr>
          <w:sz w:val="28"/>
          <w:szCs w:val="28"/>
        </w:rPr>
        <w:t>о</w:t>
      </w:r>
      <w:r w:rsidR="002B0C6A" w:rsidRPr="002B0C6A">
        <w:rPr>
          <w:sz w:val="28"/>
          <w:szCs w:val="28"/>
        </w:rPr>
        <w:t>нивш</w:t>
      </w:r>
      <w:r w:rsidR="00953905">
        <w:rPr>
          <w:sz w:val="28"/>
          <w:szCs w:val="28"/>
        </w:rPr>
        <w:t>имся от заключения соглашения.</w:t>
      </w:r>
    </w:p>
    <w:p w:rsidR="00E06717" w:rsidRPr="00E06717" w:rsidRDefault="00E06717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Pr="00E06717">
        <w:rPr>
          <w:sz w:val="28"/>
          <w:szCs w:val="28"/>
        </w:rPr>
        <w:t>В соглашение включаются следующие условия:</w:t>
      </w:r>
    </w:p>
    <w:p w:rsidR="00E06717" w:rsidRPr="00E06717" w:rsidRDefault="00E06717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06717">
        <w:rPr>
          <w:sz w:val="28"/>
          <w:szCs w:val="28"/>
        </w:rPr>
        <w:t>1) о согласии получателя субсидии, лиц, получающих средства на осн</w:t>
      </w:r>
      <w:r w:rsidRPr="00E06717">
        <w:rPr>
          <w:sz w:val="28"/>
          <w:szCs w:val="28"/>
        </w:rPr>
        <w:t>о</w:t>
      </w:r>
      <w:r w:rsidRPr="00E06717">
        <w:rPr>
          <w:sz w:val="28"/>
          <w:szCs w:val="28"/>
        </w:rPr>
        <w:t>вании договоров, заключенных с получателями субсидий (за исключением го</w:t>
      </w:r>
      <w:r w:rsidRPr="00E06717">
        <w:rPr>
          <w:sz w:val="28"/>
          <w:szCs w:val="28"/>
        </w:rPr>
        <w:t>с</w:t>
      </w:r>
      <w:r w:rsidRPr="00E06717">
        <w:rPr>
          <w:sz w:val="28"/>
          <w:szCs w:val="28"/>
        </w:rPr>
        <w:t>ударственных (муниципальных) унитарных предприятий, хозяйственных тов</w:t>
      </w:r>
      <w:r w:rsidRPr="00E06717">
        <w:rPr>
          <w:sz w:val="28"/>
          <w:szCs w:val="28"/>
        </w:rPr>
        <w:t>а</w:t>
      </w:r>
      <w:r w:rsidRPr="00E06717">
        <w:rPr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E06717">
        <w:rPr>
          <w:sz w:val="28"/>
          <w:szCs w:val="28"/>
        </w:rPr>
        <w:t>и</w:t>
      </w:r>
      <w:r w:rsidRPr="00E06717">
        <w:rPr>
          <w:sz w:val="28"/>
          <w:szCs w:val="28"/>
        </w:rPr>
        <w:t>ществ и обществ в их уставных (складочных) капиталах), на осущест</w:t>
      </w:r>
      <w:r w:rsidRPr="00E06717">
        <w:rPr>
          <w:sz w:val="28"/>
          <w:szCs w:val="28"/>
        </w:rPr>
        <w:t>в</w:t>
      </w:r>
      <w:r w:rsidRPr="00E06717">
        <w:rPr>
          <w:sz w:val="28"/>
          <w:szCs w:val="28"/>
        </w:rPr>
        <w:t>ление в отношении их проверки главным распорядителем бюджетных средств собл</w:t>
      </w:r>
      <w:r w:rsidRPr="00E06717">
        <w:rPr>
          <w:sz w:val="28"/>
          <w:szCs w:val="28"/>
        </w:rPr>
        <w:t>ю</w:t>
      </w:r>
      <w:r w:rsidRPr="00E06717">
        <w:rPr>
          <w:sz w:val="28"/>
          <w:szCs w:val="28"/>
        </w:rPr>
        <w:t>дения порядка и условий предоставления субсидии, в том числе в части дост</w:t>
      </w:r>
      <w:r w:rsidRPr="00E06717">
        <w:rPr>
          <w:sz w:val="28"/>
          <w:szCs w:val="28"/>
        </w:rPr>
        <w:t>и</w:t>
      </w:r>
      <w:r w:rsidRPr="00E06717">
        <w:rPr>
          <w:sz w:val="28"/>
          <w:szCs w:val="28"/>
        </w:rPr>
        <w:t>жения результатов предоставления субсидии, а также проверки органами гос</w:t>
      </w:r>
      <w:r w:rsidRPr="00E06717">
        <w:rPr>
          <w:sz w:val="28"/>
          <w:szCs w:val="28"/>
        </w:rPr>
        <w:t>у</w:t>
      </w:r>
      <w:r w:rsidRPr="00E06717">
        <w:rPr>
          <w:sz w:val="28"/>
          <w:szCs w:val="28"/>
        </w:rPr>
        <w:t xml:space="preserve">дарственного финансового контроля в соответствии со </w:t>
      </w:r>
      <w:hyperlink r:id="rId14" w:history="1">
        <w:r w:rsidRPr="00E06717">
          <w:rPr>
            <w:rStyle w:val="a8"/>
            <w:color w:val="auto"/>
            <w:sz w:val="28"/>
            <w:szCs w:val="28"/>
            <w:u w:val="none"/>
          </w:rPr>
          <w:t>статьями 268.1</w:t>
        </w:r>
      </w:hyperlink>
      <w:r w:rsidRPr="00E06717">
        <w:rPr>
          <w:sz w:val="28"/>
          <w:szCs w:val="28"/>
        </w:rPr>
        <w:t xml:space="preserve"> и </w:t>
      </w:r>
      <w:hyperlink r:id="rId15" w:history="1">
        <w:r w:rsidRPr="00E06717">
          <w:rPr>
            <w:rStyle w:val="a8"/>
            <w:color w:val="auto"/>
            <w:sz w:val="28"/>
            <w:szCs w:val="28"/>
            <w:u w:val="none"/>
          </w:rPr>
          <w:t>269.2</w:t>
        </w:r>
      </w:hyperlink>
      <w:r w:rsidRPr="00E06717">
        <w:rPr>
          <w:sz w:val="28"/>
          <w:szCs w:val="28"/>
        </w:rPr>
        <w:t xml:space="preserve"> Бюджетного кодекса Российской Федерации;</w:t>
      </w:r>
    </w:p>
    <w:p w:rsidR="00E06717" w:rsidRPr="00E06717" w:rsidRDefault="00E06717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06717">
        <w:rPr>
          <w:sz w:val="28"/>
          <w:szCs w:val="28"/>
        </w:rPr>
        <w:t xml:space="preserve">2) о значениях результатов предоставления субсидии, установленных </w:t>
      </w:r>
      <w:hyperlink w:anchor="Par152" w:tooltip="2.30. Результатом предоставления субсидии является подключение (технологическое присоединение) к централизованной системе водоотведения подводящих сетей подключаемых объектов юридического лица, а также ввод жилья в рамках реализации ими масштабных инвестиционных проектов." w:history="1">
        <w:r w:rsidRPr="00E06717">
          <w:rPr>
            <w:rStyle w:val="a8"/>
            <w:color w:val="auto"/>
            <w:sz w:val="28"/>
            <w:szCs w:val="28"/>
            <w:u w:val="none"/>
          </w:rPr>
          <w:t>пунктом 2.30</w:t>
        </w:r>
      </w:hyperlink>
      <w:r w:rsidRPr="00E06717">
        <w:rPr>
          <w:sz w:val="28"/>
          <w:szCs w:val="28"/>
        </w:rPr>
        <w:t xml:space="preserve"> настоящих Правил;</w:t>
      </w:r>
    </w:p>
    <w:p w:rsidR="00E06717" w:rsidRPr="00E06717" w:rsidRDefault="00E06717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06717">
        <w:rPr>
          <w:sz w:val="28"/>
          <w:szCs w:val="28"/>
        </w:rPr>
        <w:t>3) о согласовании новых условий соглашения или о расторжении согл</w:t>
      </w:r>
      <w:r w:rsidRPr="00E06717">
        <w:rPr>
          <w:sz w:val="28"/>
          <w:szCs w:val="28"/>
        </w:rPr>
        <w:t>а</w:t>
      </w:r>
      <w:r w:rsidRPr="00E06717">
        <w:rPr>
          <w:sz w:val="28"/>
          <w:szCs w:val="28"/>
        </w:rPr>
        <w:t>шения при недостижении согласия по новым условиям в случае уменьшения Министерству ранее доведенных лимитов бюджетных обязательств на пред</w:t>
      </w:r>
      <w:r w:rsidRPr="00E06717">
        <w:rPr>
          <w:sz w:val="28"/>
          <w:szCs w:val="28"/>
        </w:rPr>
        <w:t>о</w:t>
      </w:r>
      <w:r w:rsidRPr="00E06717">
        <w:rPr>
          <w:sz w:val="28"/>
          <w:szCs w:val="28"/>
        </w:rPr>
        <w:t>ставление субсидий, приводящего к невозможности предоставления субсидии в размере, определенном в соглашении;</w:t>
      </w:r>
    </w:p>
    <w:p w:rsidR="009A7D6A" w:rsidRDefault="00E06717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06717">
        <w:rPr>
          <w:sz w:val="28"/>
          <w:szCs w:val="28"/>
        </w:rPr>
        <w:t>4) о возможности осуществления расходов, источником финансового обеспечения которых являются не использованные в отчетном финансовом г</w:t>
      </w:r>
      <w:r w:rsidRPr="00E06717">
        <w:rPr>
          <w:sz w:val="28"/>
          <w:szCs w:val="28"/>
        </w:rPr>
        <w:t>о</w:t>
      </w:r>
      <w:r w:rsidRPr="00E06717">
        <w:rPr>
          <w:sz w:val="28"/>
          <w:szCs w:val="28"/>
        </w:rPr>
        <w:t>ду остатки субсидий, при принятии главным распорядителем бюджетных средств в установленном настоящими Правилами решения о наличии потре</w:t>
      </w:r>
      <w:r w:rsidRPr="00E06717">
        <w:rPr>
          <w:sz w:val="28"/>
          <w:szCs w:val="28"/>
        </w:rPr>
        <w:t>б</w:t>
      </w:r>
      <w:r w:rsidRPr="00E06717">
        <w:rPr>
          <w:sz w:val="28"/>
          <w:szCs w:val="28"/>
        </w:rPr>
        <w:t>ности в указанных сре</w:t>
      </w:r>
      <w:r w:rsidRPr="00E06717">
        <w:rPr>
          <w:sz w:val="28"/>
          <w:szCs w:val="28"/>
        </w:rPr>
        <w:t>д</w:t>
      </w:r>
      <w:r w:rsidRPr="00E06717">
        <w:rPr>
          <w:sz w:val="28"/>
          <w:szCs w:val="28"/>
        </w:rPr>
        <w:t>ствах или возврате указанных средств при отсутствии в них потребности в порядке и сроки, которые определены Правилами.</w:t>
      </w:r>
    </w:p>
    <w:p w:rsidR="005E03F7" w:rsidRPr="005E03F7" w:rsidRDefault="005E03F7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</w:t>
      </w:r>
      <w:r w:rsidRPr="005E03F7">
        <w:rPr>
          <w:sz w:val="28"/>
          <w:szCs w:val="28"/>
        </w:rPr>
        <w:t>При реорганизации получателя субсидии в форме слияния, прис</w:t>
      </w:r>
      <w:r w:rsidRPr="005E03F7">
        <w:rPr>
          <w:sz w:val="28"/>
          <w:szCs w:val="28"/>
        </w:rPr>
        <w:t>о</w:t>
      </w:r>
      <w:r w:rsidRPr="005E03F7">
        <w:rPr>
          <w:sz w:val="28"/>
          <w:szCs w:val="28"/>
        </w:rPr>
        <w:t>единения или преобразования в соглашение вносятся изменения путем закл</w:t>
      </w:r>
      <w:r w:rsidRPr="005E03F7">
        <w:rPr>
          <w:sz w:val="28"/>
          <w:szCs w:val="28"/>
        </w:rPr>
        <w:t>ю</w:t>
      </w:r>
      <w:r w:rsidRPr="005E03F7">
        <w:rPr>
          <w:sz w:val="28"/>
          <w:szCs w:val="28"/>
        </w:rPr>
        <w:t xml:space="preserve">чения дополнительного соглашения к соглашению в части перемены лица в </w:t>
      </w:r>
      <w:r w:rsidRPr="005E03F7">
        <w:rPr>
          <w:sz w:val="28"/>
          <w:szCs w:val="28"/>
        </w:rPr>
        <w:lastRenderedPageBreak/>
        <w:t>обязательстве с указанием в соглашении юридического лица, являющегося пр</w:t>
      </w:r>
      <w:r w:rsidRPr="005E03F7">
        <w:rPr>
          <w:sz w:val="28"/>
          <w:szCs w:val="28"/>
        </w:rPr>
        <w:t>а</w:t>
      </w:r>
      <w:r w:rsidRPr="005E03F7">
        <w:rPr>
          <w:sz w:val="28"/>
          <w:szCs w:val="28"/>
        </w:rPr>
        <w:t>вопреемником.</w:t>
      </w:r>
    </w:p>
    <w:p w:rsidR="005E03F7" w:rsidRDefault="005E03F7" w:rsidP="00E11E1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E03F7">
        <w:rPr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</w:t>
      </w:r>
      <w:r w:rsidRPr="005E03F7">
        <w:rPr>
          <w:sz w:val="28"/>
          <w:szCs w:val="28"/>
        </w:rPr>
        <w:t>р</w:t>
      </w:r>
      <w:r w:rsidRPr="005E03F7">
        <w:rPr>
          <w:sz w:val="28"/>
          <w:szCs w:val="28"/>
        </w:rPr>
        <w:t>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</w:t>
      </w:r>
      <w:r w:rsidRPr="005E03F7">
        <w:rPr>
          <w:sz w:val="28"/>
          <w:szCs w:val="28"/>
        </w:rPr>
        <w:t>о</w:t>
      </w:r>
      <w:r w:rsidRPr="005E03F7">
        <w:rPr>
          <w:sz w:val="28"/>
          <w:szCs w:val="28"/>
        </w:rPr>
        <w:t>вого обеспечения которых является субсидия, и возврате неиспользованного остатка субсидии в республиканский бюджет.</w:t>
      </w:r>
    </w:p>
    <w:p w:rsidR="00AE49DC" w:rsidRPr="00AE49DC" w:rsidRDefault="00DB2CB5" w:rsidP="00E11E1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E49DC">
        <w:rPr>
          <w:sz w:val="28"/>
          <w:szCs w:val="28"/>
        </w:rPr>
        <w:t xml:space="preserve">2.28. </w:t>
      </w:r>
      <w:r w:rsidR="00AE49DC" w:rsidRPr="00AE49DC">
        <w:rPr>
          <w:sz w:val="28"/>
          <w:szCs w:val="28"/>
        </w:rPr>
        <w:t xml:space="preserve">Субсидия предоставляется в пределах бюджетных ассигнований, предусмотренных в республиканском бюджете на цели, указанные в </w:t>
      </w:r>
      <w:hyperlink w:anchor="Par42" w:tooltip="1.3. Целью предоставления субсидий является финансовое обеспечение затрат юридических лиц в связи с подключением (технологическим присоединением) объектов капитального строительства к сетям водоотведения при осуществлении масштабного инвестиционного проекта в рамках реализации подпрограммы &quot;Территориальное планирование и комплексное развитие территорий&quot; Программы." w:history="1">
        <w:r w:rsidR="00AE49DC" w:rsidRPr="00AE49DC">
          <w:rPr>
            <w:rStyle w:val="a8"/>
            <w:color w:val="auto"/>
            <w:sz w:val="28"/>
            <w:szCs w:val="28"/>
            <w:u w:val="none"/>
          </w:rPr>
          <w:t>пункте</w:t>
        </w:r>
      </w:hyperlink>
      <w:r w:rsidR="00AE49DC" w:rsidRPr="00AE49DC">
        <w:rPr>
          <w:sz w:val="28"/>
          <w:szCs w:val="28"/>
        </w:rPr>
        <w:t xml:space="preserve"> 1.2. настоящих Правил, и распределяется по результатам отбора между получат</w:t>
      </w:r>
      <w:r w:rsidR="00AE49DC" w:rsidRPr="00AE49DC">
        <w:rPr>
          <w:sz w:val="28"/>
          <w:szCs w:val="28"/>
        </w:rPr>
        <w:t>е</w:t>
      </w:r>
      <w:r w:rsidR="00AE49DC" w:rsidRPr="00AE49DC">
        <w:rPr>
          <w:sz w:val="28"/>
          <w:szCs w:val="28"/>
        </w:rPr>
        <w:t>лями субсидий по следующей формуле:</w:t>
      </w:r>
    </w:p>
    <w:p w:rsidR="00AE49DC" w:rsidRPr="00AE49DC" w:rsidRDefault="00AE49DC" w:rsidP="00DC7D2A">
      <w:pPr>
        <w:pStyle w:val="ConsPlusNormal"/>
        <w:jc w:val="center"/>
        <w:rPr>
          <w:sz w:val="28"/>
          <w:szCs w:val="28"/>
        </w:rPr>
      </w:pPr>
    </w:p>
    <w:p w:rsidR="00AE49DC" w:rsidRPr="00AE49DC" w:rsidRDefault="00C72D71" w:rsidP="00DC7D2A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2025" cy="46672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9DC" w:rsidRPr="00AE49DC">
        <w:rPr>
          <w:sz w:val="28"/>
          <w:szCs w:val="28"/>
        </w:rPr>
        <w:t>,</w:t>
      </w:r>
    </w:p>
    <w:p w:rsidR="00AE49DC" w:rsidRPr="00AE49DC" w:rsidRDefault="00AE49DC" w:rsidP="00DC7D2A">
      <w:pPr>
        <w:pStyle w:val="ConsPlusNormal"/>
        <w:jc w:val="center"/>
        <w:rPr>
          <w:sz w:val="28"/>
          <w:szCs w:val="28"/>
        </w:rPr>
      </w:pPr>
    </w:p>
    <w:p w:rsidR="00AE49DC" w:rsidRPr="00AE49DC" w:rsidRDefault="00AE49D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E49DC">
        <w:rPr>
          <w:sz w:val="28"/>
          <w:szCs w:val="28"/>
        </w:rPr>
        <w:t>где:</w:t>
      </w:r>
    </w:p>
    <w:p w:rsidR="00AE49DC" w:rsidRPr="00AE49DC" w:rsidRDefault="00DC7D2A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РС –</w:t>
      </w:r>
      <w:r w:rsidR="00AE49DC" w:rsidRPr="00AE49DC">
        <w:rPr>
          <w:sz w:val="28"/>
          <w:szCs w:val="28"/>
        </w:rPr>
        <w:t xml:space="preserve"> максимально возможный размер субсидии, предоставляемой </w:t>
      </w:r>
      <w:r w:rsidR="00E11E1E">
        <w:rPr>
          <w:sz w:val="28"/>
          <w:szCs w:val="28"/>
        </w:rPr>
        <w:t>п</w:t>
      </w:r>
      <w:r w:rsidR="00AE49DC" w:rsidRPr="00AE49DC">
        <w:rPr>
          <w:sz w:val="28"/>
          <w:szCs w:val="28"/>
        </w:rPr>
        <w:t>ол</w:t>
      </w:r>
      <w:r w:rsidR="00AE49DC" w:rsidRPr="00AE49DC">
        <w:rPr>
          <w:sz w:val="28"/>
          <w:szCs w:val="28"/>
        </w:rPr>
        <w:t>у</w:t>
      </w:r>
      <w:r w:rsidR="00AE49DC" w:rsidRPr="00AE49DC">
        <w:rPr>
          <w:sz w:val="28"/>
          <w:szCs w:val="28"/>
        </w:rPr>
        <w:t>чателю субсидии;</w:t>
      </w:r>
    </w:p>
    <w:p w:rsidR="00AE49DC" w:rsidRPr="00AE49DC" w:rsidRDefault="00AE49D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E49DC">
        <w:rPr>
          <w:sz w:val="28"/>
          <w:szCs w:val="28"/>
        </w:rPr>
        <w:t xml:space="preserve">С </w:t>
      </w:r>
      <w:r w:rsidR="00DC7D2A">
        <w:rPr>
          <w:sz w:val="28"/>
          <w:szCs w:val="28"/>
        </w:rPr>
        <w:t>–</w:t>
      </w:r>
      <w:r w:rsidRPr="00AE49DC">
        <w:rPr>
          <w:sz w:val="28"/>
          <w:szCs w:val="28"/>
        </w:rPr>
        <w:t xml:space="preserve"> размер средств субсидии, предусмотренных в бюджете Республики Тыва на текущий финансовый год;</w:t>
      </w:r>
    </w:p>
    <w:p w:rsidR="00AE49DC" w:rsidRPr="00AE49DC" w:rsidRDefault="00AE49D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E49DC">
        <w:rPr>
          <w:sz w:val="28"/>
          <w:szCs w:val="28"/>
        </w:rPr>
        <w:t xml:space="preserve">DI </w:t>
      </w:r>
      <w:r w:rsidR="00DC7D2A">
        <w:rPr>
          <w:sz w:val="28"/>
          <w:szCs w:val="28"/>
        </w:rPr>
        <w:t>–</w:t>
      </w:r>
      <w:r w:rsidRPr="00AE49DC">
        <w:rPr>
          <w:sz w:val="28"/>
          <w:szCs w:val="28"/>
        </w:rPr>
        <w:t xml:space="preserve"> сумма заявления i-го </w:t>
      </w:r>
      <w:r w:rsidR="00E11E1E">
        <w:rPr>
          <w:sz w:val="28"/>
          <w:szCs w:val="28"/>
        </w:rPr>
        <w:t>п</w:t>
      </w:r>
      <w:r w:rsidRPr="00AE49DC">
        <w:rPr>
          <w:sz w:val="28"/>
          <w:szCs w:val="28"/>
        </w:rPr>
        <w:t>олучателя субсидии;</w:t>
      </w:r>
    </w:p>
    <w:p w:rsidR="00AE114F" w:rsidRPr="00AE49DC" w:rsidRDefault="00AE49DC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E49DC">
        <w:rPr>
          <w:sz w:val="28"/>
          <w:szCs w:val="28"/>
        </w:rPr>
        <w:t xml:space="preserve">R </w:t>
      </w:r>
      <w:r w:rsidR="00DC7D2A">
        <w:rPr>
          <w:sz w:val="28"/>
          <w:szCs w:val="28"/>
        </w:rPr>
        <w:t>–</w:t>
      </w:r>
      <w:r w:rsidRPr="00AE49DC">
        <w:rPr>
          <w:sz w:val="28"/>
          <w:szCs w:val="28"/>
        </w:rPr>
        <w:t xml:space="preserve"> общая сумма всех заявлений, в отношении которых принято решение о предоставлении субсидии.</w:t>
      </w:r>
    </w:p>
    <w:p w:rsidR="00C723E9" w:rsidRDefault="00D75E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 w:rsidR="00C723E9" w:rsidRPr="00C723E9">
        <w:rPr>
          <w:sz w:val="28"/>
          <w:szCs w:val="28"/>
        </w:rPr>
        <w:t>Субсидии перечисляются на лицевой счет заявителя открытым в кредитной организации в соответствии с бюджетным законодательством Ро</w:t>
      </w:r>
      <w:r w:rsidR="00C723E9" w:rsidRPr="00C723E9">
        <w:rPr>
          <w:sz w:val="28"/>
          <w:szCs w:val="28"/>
        </w:rPr>
        <w:t>с</w:t>
      </w:r>
      <w:r w:rsidR="00C723E9" w:rsidRPr="00C723E9">
        <w:rPr>
          <w:sz w:val="28"/>
          <w:szCs w:val="28"/>
        </w:rPr>
        <w:t>сийской.</w:t>
      </w:r>
    </w:p>
    <w:p w:rsidR="00595ADE" w:rsidRDefault="00D75E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2.30. </w:t>
      </w:r>
      <w:r w:rsidR="00313BAF" w:rsidRPr="00313BAF">
        <w:rPr>
          <w:sz w:val="28"/>
          <w:szCs w:val="28"/>
        </w:rPr>
        <w:t>Результатом предоставления субсидии является строительство н</w:t>
      </w:r>
      <w:r w:rsidR="00313BAF" w:rsidRPr="00313BAF">
        <w:rPr>
          <w:sz w:val="28"/>
          <w:szCs w:val="28"/>
        </w:rPr>
        <w:t>о</w:t>
      </w:r>
      <w:r w:rsidR="00313BAF" w:rsidRPr="00313BAF">
        <w:rPr>
          <w:sz w:val="28"/>
          <w:szCs w:val="28"/>
        </w:rPr>
        <w:t>вых и обустройство существующих топливных (угольных) складов на террит</w:t>
      </w:r>
      <w:r w:rsidR="00313BAF" w:rsidRPr="00313BAF">
        <w:rPr>
          <w:sz w:val="28"/>
          <w:szCs w:val="28"/>
        </w:rPr>
        <w:t>о</w:t>
      </w:r>
      <w:r w:rsidR="00313BAF" w:rsidRPr="00313BAF">
        <w:rPr>
          <w:sz w:val="28"/>
          <w:szCs w:val="28"/>
        </w:rPr>
        <w:t>рии Республики Тыва.</w:t>
      </w:r>
    </w:p>
    <w:p w:rsidR="00D75ED9" w:rsidRPr="00D75ED9" w:rsidRDefault="00D75E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</w:t>
      </w:r>
      <w:r w:rsidRPr="00D75ED9">
        <w:rPr>
          <w:sz w:val="28"/>
          <w:szCs w:val="28"/>
        </w:rPr>
        <w:t>Отбор признается несостоявшимся в следующих случаях:</w:t>
      </w:r>
    </w:p>
    <w:p w:rsidR="00D75ED9" w:rsidRPr="00D75ED9" w:rsidRDefault="00D75E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75ED9">
        <w:rPr>
          <w:sz w:val="28"/>
          <w:szCs w:val="28"/>
        </w:rPr>
        <w:t>1) по окончании срока подачи заявок не подано ни одной заявки;</w:t>
      </w:r>
    </w:p>
    <w:p w:rsidR="00953905" w:rsidRDefault="00D75E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75ED9">
        <w:rPr>
          <w:sz w:val="28"/>
          <w:szCs w:val="28"/>
        </w:rPr>
        <w:t>2) по результатам рассмотрения заявок отклонены все заявки.</w:t>
      </w:r>
    </w:p>
    <w:p w:rsidR="00D75ED9" w:rsidRDefault="00D75ED9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2.32. </w:t>
      </w:r>
      <w:r w:rsidRPr="00D75ED9">
        <w:rPr>
          <w:sz w:val="28"/>
          <w:szCs w:val="28"/>
        </w:rPr>
        <w:t>Министерство вправе отменить проведение отбора путем размещ</w:t>
      </w:r>
      <w:r w:rsidRPr="00D75ED9">
        <w:rPr>
          <w:sz w:val="28"/>
          <w:szCs w:val="28"/>
        </w:rPr>
        <w:t>е</w:t>
      </w:r>
      <w:r w:rsidRPr="00D75ED9">
        <w:rPr>
          <w:sz w:val="28"/>
          <w:szCs w:val="28"/>
        </w:rPr>
        <w:t>ния на едином портале объявления об отмене проведения отбора не позднее чем за два р</w:t>
      </w:r>
      <w:r w:rsidRPr="00D75ED9">
        <w:rPr>
          <w:sz w:val="28"/>
          <w:szCs w:val="28"/>
        </w:rPr>
        <w:t>а</w:t>
      </w:r>
      <w:r w:rsidRPr="00D75ED9">
        <w:rPr>
          <w:sz w:val="28"/>
          <w:szCs w:val="28"/>
        </w:rPr>
        <w:t>бочих дня до даты окончания срока подачи заявок.</w:t>
      </w:r>
    </w:p>
    <w:p w:rsidR="00DC7A4B" w:rsidRDefault="00DC7A4B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2.33. </w:t>
      </w:r>
      <w:r w:rsidR="00451795" w:rsidRPr="00451795">
        <w:rPr>
          <w:sz w:val="28"/>
          <w:szCs w:val="28"/>
        </w:rPr>
        <w:t>Отбор считается отмененным с момента размещения объявления о его отмене на едином портале.</w:t>
      </w:r>
      <w:r w:rsidR="00953905">
        <w:rPr>
          <w:sz w:val="28"/>
          <w:szCs w:val="28"/>
        </w:rPr>
        <w:t>»;</w:t>
      </w:r>
    </w:p>
    <w:p w:rsidR="00CB510F" w:rsidRDefault="007D0742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32335">
        <w:rPr>
          <w:sz w:val="28"/>
          <w:szCs w:val="28"/>
        </w:rPr>
        <w:t>в</w:t>
      </w:r>
      <w:r w:rsidR="00CB510F" w:rsidRPr="00432335">
        <w:rPr>
          <w:sz w:val="28"/>
          <w:szCs w:val="28"/>
        </w:rPr>
        <w:t>)</w:t>
      </w:r>
      <w:r w:rsidR="007B2557" w:rsidRPr="00432335">
        <w:rPr>
          <w:sz w:val="28"/>
          <w:szCs w:val="28"/>
        </w:rPr>
        <w:t xml:space="preserve"> </w:t>
      </w:r>
      <w:r w:rsidRPr="00432335">
        <w:rPr>
          <w:sz w:val="28"/>
          <w:szCs w:val="28"/>
        </w:rPr>
        <w:t>р</w:t>
      </w:r>
      <w:r w:rsidR="007B2557" w:rsidRPr="00432335">
        <w:rPr>
          <w:sz w:val="28"/>
          <w:szCs w:val="28"/>
        </w:rPr>
        <w:t>аздел 3 изложить в следующей редакции:</w:t>
      </w:r>
    </w:p>
    <w:p w:rsidR="009D7E8E" w:rsidRPr="00DC7D2A" w:rsidRDefault="00DC7D2A" w:rsidP="00DC7D2A">
      <w:pPr>
        <w:pStyle w:val="ConsPlusNormal"/>
        <w:spacing w:line="36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D7E8E" w:rsidRPr="00DC7D2A">
        <w:rPr>
          <w:bCs/>
          <w:sz w:val="28"/>
          <w:szCs w:val="28"/>
        </w:rPr>
        <w:t>3. Требования к отчетности, контроль (мониторинг)</w:t>
      </w:r>
    </w:p>
    <w:p w:rsidR="009D7E8E" w:rsidRPr="00DC7D2A" w:rsidRDefault="009D7E8E" w:rsidP="00DC7D2A">
      <w:pPr>
        <w:pStyle w:val="ConsPlusNormal"/>
        <w:spacing w:line="360" w:lineRule="atLeast"/>
        <w:jc w:val="center"/>
        <w:rPr>
          <w:bCs/>
          <w:sz w:val="28"/>
          <w:szCs w:val="28"/>
        </w:rPr>
      </w:pPr>
      <w:r w:rsidRPr="00DC7D2A">
        <w:rPr>
          <w:bCs/>
          <w:sz w:val="28"/>
          <w:szCs w:val="28"/>
        </w:rPr>
        <w:t>за соблюдением условий и порядка предоставления</w:t>
      </w:r>
    </w:p>
    <w:p w:rsidR="009D7E8E" w:rsidRPr="00DC7D2A" w:rsidRDefault="009D7E8E" w:rsidP="00DC7D2A">
      <w:pPr>
        <w:pStyle w:val="ConsPlusNormal"/>
        <w:spacing w:line="360" w:lineRule="atLeast"/>
        <w:jc w:val="center"/>
        <w:rPr>
          <w:bCs/>
          <w:sz w:val="28"/>
          <w:szCs w:val="28"/>
        </w:rPr>
      </w:pPr>
      <w:r w:rsidRPr="00DC7D2A">
        <w:rPr>
          <w:bCs/>
          <w:sz w:val="28"/>
          <w:szCs w:val="28"/>
        </w:rPr>
        <w:t>субсидий и ответственности за их нарушение</w:t>
      </w:r>
    </w:p>
    <w:p w:rsidR="009D7E8E" w:rsidRPr="009D7E8E" w:rsidRDefault="009D7E8E" w:rsidP="00DC7D2A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3.1. Средства субсидии носят целевой характер и не могут быть испол</w:t>
      </w:r>
      <w:r w:rsidRPr="009D7E8E">
        <w:rPr>
          <w:sz w:val="28"/>
          <w:szCs w:val="28"/>
        </w:rPr>
        <w:t>ь</w:t>
      </w:r>
      <w:r w:rsidRPr="009D7E8E">
        <w:rPr>
          <w:sz w:val="28"/>
          <w:szCs w:val="28"/>
        </w:rPr>
        <w:t>зованы на иные цели. Победитель отбора несет ответственность за целевое и</w:t>
      </w:r>
      <w:r w:rsidRPr="009D7E8E">
        <w:rPr>
          <w:sz w:val="28"/>
          <w:szCs w:val="28"/>
        </w:rPr>
        <w:t>с</w:t>
      </w:r>
      <w:r w:rsidRPr="009D7E8E">
        <w:rPr>
          <w:sz w:val="28"/>
          <w:szCs w:val="28"/>
        </w:rPr>
        <w:t>пользование субсидии.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3.2. Получатель субсидии представляет в систему «Электронный бю</w:t>
      </w:r>
      <w:r w:rsidRPr="009D7E8E">
        <w:rPr>
          <w:sz w:val="28"/>
          <w:szCs w:val="28"/>
        </w:rPr>
        <w:t>д</w:t>
      </w:r>
      <w:r w:rsidRPr="009D7E8E">
        <w:rPr>
          <w:sz w:val="28"/>
          <w:szCs w:val="28"/>
        </w:rPr>
        <w:t>жет», в Министерство отчет по формам, предусмотренным типовыми формами, установленными Министерством финансов Российской Федерации для согл</w:t>
      </w:r>
      <w:r w:rsidRPr="009D7E8E">
        <w:rPr>
          <w:sz w:val="28"/>
          <w:szCs w:val="28"/>
        </w:rPr>
        <w:t>а</w:t>
      </w:r>
      <w:r w:rsidRPr="009D7E8E">
        <w:rPr>
          <w:sz w:val="28"/>
          <w:szCs w:val="28"/>
        </w:rPr>
        <w:t>шений;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ежеквартально не позднее 5-го числа месяца, следующего за отчетным, отчет об осуществлении расходов, источником финансового обеспечения кот</w:t>
      </w:r>
      <w:r w:rsidRPr="009D7E8E">
        <w:rPr>
          <w:sz w:val="28"/>
          <w:szCs w:val="28"/>
        </w:rPr>
        <w:t>о</w:t>
      </w:r>
      <w:r w:rsidRPr="009D7E8E">
        <w:rPr>
          <w:sz w:val="28"/>
          <w:szCs w:val="28"/>
        </w:rPr>
        <w:t>рых явл</w:t>
      </w:r>
      <w:r w:rsidRPr="009D7E8E">
        <w:rPr>
          <w:sz w:val="28"/>
          <w:szCs w:val="28"/>
        </w:rPr>
        <w:t>я</w:t>
      </w:r>
      <w:r w:rsidRPr="009D7E8E">
        <w:rPr>
          <w:sz w:val="28"/>
          <w:szCs w:val="28"/>
        </w:rPr>
        <w:t>ется субсидия;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ежегодно не позднее 15 числа месяца, следующего за отчетным годом, отчет о достижении значений результата предоставления субсидий.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3.3. Контроль за достижением установленных значений целевых показ</w:t>
      </w:r>
      <w:r w:rsidRPr="009D7E8E">
        <w:rPr>
          <w:sz w:val="28"/>
          <w:szCs w:val="28"/>
        </w:rPr>
        <w:t>а</w:t>
      </w:r>
      <w:r w:rsidRPr="009D7E8E">
        <w:rPr>
          <w:sz w:val="28"/>
          <w:szCs w:val="28"/>
        </w:rPr>
        <w:t>телей (показателей результативности) осуществляется Министерством еж</w:t>
      </w:r>
      <w:r w:rsidRPr="009D7E8E">
        <w:rPr>
          <w:sz w:val="28"/>
          <w:szCs w:val="28"/>
        </w:rPr>
        <w:t>е</w:t>
      </w:r>
      <w:r w:rsidRPr="009D7E8E">
        <w:rPr>
          <w:sz w:val="28"/>
          <w:szCs w:val="28"/>
        </w:rPr>
        <w:t>квартально на основании представленной получателем субсидии отчетности.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3.4. Проверка соблюдения порядка и условий предоставления субсидии, в том числе в части достижения результатов предоставления субсидии, ос</w:t>
      </w:r>
      <w:r w:rsidRPr="009D7E8E">
        <w:rPr>
          <w:sz w:val="28"/>
          <w:szCs w:val="28"/>
        </w:rPr>
        <w:t>у</w:t>
      </w:r>
      <w:r w:rsidRPr="009D7E8E">
        <w:rPr>
          <w:sz w:val="28"/>
          <w:szCs w:val="28"/>
        </w:rPr>
        <w:t>ществляется Министерством в течение 5 (пяти) рабочих дней со дня, следу</w:t>
      </w:r>
      <w:r w:rsidRPr="009D7E8E">
        <w:rPr>
          <w:sz w:val="28"/>
          <w:szCs w:val="28"/>
        </w:rPr>
        <w:t>ю</w:t>
      </w:r>
      <w:r w:rsidRPr="009D7E8E">
        <w:rPr>
          <w:sz w:val="28"/>
          <w:szCs w:val="28"/>
        </w:rPr>
        <w:t>щего за днем пре</w:t>
      </w:r>
      <w:r w:rsidRPr="009D7E8E">
        <w:rPr>
          <w:sz w:val="28"/>
          <w:szCs w:val="28"/>
        </w:rPr>
        <w:t>д</w:t>
      </w:r>
      <w:r w:rsidRPr="009D7E8E">
        <w:rPr>
          <w:sz w:val="28"/>
          <w:szCs w:val="28"/>
        </w:rPr>
        <w:t>ставления отчетности.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Органы финансового контроля осуществляют проверку соблюдения п</w:t>
      </w:r>
      <w:r w:rsidRPr="009D7E8E">
        <w:rPr>
          <w:sz w:val="28"/>
          <w:szCs w:val="28"/>
        </w:rPr>
        <w:t>о</w:t>
      </w:r>
      <w:r w:rsidRPr="009D7E8E">
        <w:rPr>
          <w:sz w:val="28"/>
          <w:szCs w:val="28"/>
        </w:rPr>
        <w:t>лучателем субсидии порядка и условий предоставления субсидии в соотве</w:t>
      </w:r>
      <w:r w:rsidRPr="009D7E8E">
        <w:rPr>
          <w:sz w:val="28"/>
          <w:szCs w:val="28"/>
        </w:rPr>
        <w:t>т</w:t>
      </w:r>
      <w:r w:rsidRPr="009D7E8E">
        <w:rPr>
          <w:sz w:val="28"/>
          <w:szCs w:val="28"/>
        </w:rPr>
        <w:t xml:space="preserve">ствии со </w:t>
      </w:r>
      <w:hyperlink r:id="rId17" w:history="1">
        <w:r w:rsidRPr="009D7E8E">
          <w:rPr>
            <w:rStyle w:val="a8"/>
            <w:color w:val="auto"/>
            <w:sz w:val="28"/>
            <w:szCs w:val="28"/>
            <w:u w:val="none"/>
          </w:rPr>
          <w:t>ст</w:t>
        </w:r>
        <w:r w:rsidRPr="009D7E8E">
          <w:rPr>
            <w:rStyle w:val="a8"/>
            <w:color w:val="auto"/>
            <w:sz w:val="28"/>
            <w:szCs w:val="28"/>
            <w:u w:val="none"/>
          </w:rPr>
          <w:t>а</w:t>
        </w:r>
        <w:r w:rsidRPr="009D7E8E">
          <w:rPr>
            <w:rStyle w:val="a8"/>
            <w:color w:val="auto"/>
            <w:sz w:val="28"/>
            <w:szCs w:val="28"/>
            <w:u w:val="none"/>
          </w:rPr>
          <w:t>тьями 268.1</w:t>
        </w:r>
      </w:hyperlink>
      <w:r w:rsidRPr="009D7E8E">
        <w:rPr>
          <w:sz w:val="28"/>
          <w:szCs w:val="28"/>
        </w:rPr>
        <w:t xml:space="preserve"> и </w:t>
      </w:r>
      <w:hyperlink r:id="rId18" w:history="1">
        <w:r w:rsidRPr="009D7E8E">
          <w:rPr>
            <w:rStyle w:val="a8"/>
            <w:color w:val="auto"/>
            <w:sz w:val="28"/>
            <w:szCs w:val="28"/>
            <w:u w:val="none"/>
          </w:rPr>
          <w:t>269.2</w:t>
        </w:r>
      </w:hyperlink>
      <w:r w:rsidRPr="009D7E8E">
        <w:rPr>
          <w:sz w:val="28"/>
          <w:szCs w:val="28"/>
        </w:rPr>
        <w:t xml:space="preserve"> Бюджетного кодекса Российской Федерации.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3.5. Министерство осуществляет мониторинг достижения получателем субсидии значений результатов предоставления субсидии исходя из достиж</w:t>
      </w:r>
      <w:r w:rsidRPr="009D7E8E">
        <w:rPr>
          <w:sz w:val="28"/>
          <w:szCs w:val="28"/>
        </w:rPr>
        <w:t>е</w:t>
      </w:r>
      <w:r w:rsidRPr="009D7E8E">
        <w:rPr>
          <w:sz w:val="28"/>
          <w:szCs w:val="28"/>
        </w:rPr>
        <w:t>ния значения результатов предоставления субсидии, определенных соглашен</w:t>
      </w:r>
      <w:r w:rsidRPr="009D7E8E">
        <w:rPr>
          <w:sz w:val="28"/>
          <w:szCs w:val="28"/>
        </w:rPr>
        <w:t>и</w:t>
      </w:r>
      <w:r w:rsidRPr="009D7E8E">
        <w:rPr>
          <w:sz w:val="28"/>
          <w:szCs w:val="28"/>
        </w:rPr>
        <w:t>ем, и событий, отражающих факт завершения соответствующего меропри</w:t>
      </w:r>
      <w:r w:rsidRPr="009D7E8E">
        <w:rPr>
          <w:sz w:val="28"/>
          <w:szCs w:val="28"/>
        </w:rPr>
        <w:t>я</w:t>
      </w:r>
      <w:r w:rsidRPr="009D7E8E">
        <w:rPr>
          <w:sz w:val="28"/>
          <w:szCs w:val="28"/>
        </w:rPr>
        <w:t>тия по получению результата предоставления субсидии (контрольная точка), в п</w:t>
      </w:r>
      <w:r w:rsidRPr="009D7E8E">
        <w:rPr>
          <w:sz w:val="28"/>
          <w:szCs w:val="28"/>
        </w:rPr>
        <w:t>о</w:t>
      </w:r>
      <w:r w:rsidRPr="009D7E8E">
        <w:rPr>
          <w:sz w:val="28"/>
          <w:szCs w:val="28"/>
        </w:rPr>
        <w:t>рядке и по формам, которые установлены Министерством финансов Росси</w:t>
      </w:r>
      <w:r w:rsidRPr="009D7E8E">
        <w:rPr>
          <w:sz w:val="28"/>
          <w:szCs w:val="28"/>
        </w:rPr>
        <w:t>й</w:t>
      </w:r>
      <w:r w:rsidRPr="009D7E8E">
        <w:rPr>
          <w:sz w:val="28"/>
          <w:szCs w:val="28"/>
        </w:rPr>
        <w:t>ской Федерации.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3.6. В случае выявления нарушений получателем субсидии условий, установленных для предоставления субсидии, в том числе по фактам проверок, проведе</w:t>
      </w:r>
      <w:r w:rsidRPr="009D7E8E">
        <w:rPr>
          <w:sz w:val="28"/>
          <w:szCs w:val="28"/>
        </w:rPr>
        <w:t>н</w:t>
      </w:r>
      <w:r w:rsidRPr="009D7E8E">
        <w:rPr>
          <w:sz w:val="28"/>
          <w:szCs w:val="28"/>
        </w:rPr>
        <w:t>ных главным распорядителем как получателем бюджетных средств и органами финансового контроля, недостижения значений результатов пред</w:t>
      </w:r>
      <w:r w:rsidRPr="009D7E8E">
        <w:rPr>
          <w:sz w:val="28"/>
          <w:szCs w:val="28"/>
        </w:rPr>
        <w:t>о</w:t>
      </w:r>
      <w:r w:rsidRPr="009D7E8E">
        <w:rPr>
          <w:sz w:val="28"/>
          <w:szCs w:val="28"/>
        </w:rPr>
        <w:t xml:space="preserve">ставления субсидии, а также нецелевого использования бюджетных средств письменное требование (представление и (или) предписание) Министерства (органа финансового контроля) направляется получателю субсидии в системе </w:t>
      </w:r>
      <w:r w:rsidRPr="009D7E8E">
        <w:rPr>
          <w:sz w:val="28"/>
          <w:szCs w:val="28"/>
        </w:rPr>
        <w:lastRenderedPageBreak/>
        <w:t>«Электронный бюджет» в течение одного рабочего дня со дня выявления ук</w:t>
      </w:r>
      <w:r w:rsidRPr="009D7E8E">
        <w:rPr>
          <w:sz w:val="28"/>
          <w:szCs w:val="28"/>
        </w:rPr>
        <w:t>а</w:t>
      </w:r>
      <w:r w:rsidRPr="009D7E8E">
        <w:rPr>
          <w:sz w:val="28"/>
          <w:szCs w:val="28"/>
        </w:rPr>
        <w:t>занных нарушений.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3.7. При выявлении нарушений участником отбора условий, установле</w:t>
      </w:r>
      <w:r w:rsidRPr="009D7E8E">
        <w:rPr>
          <w:sz w:val="28"/>
          <w:szCs w:val="28"/>
        </w:rPr>
        <w:t>н</w:t>
      </w:r>
      <w:r w:rsidRPr="009D7E8E">
        <w:rPr>
          <w:sz w:val="28"/>
          <w:szCs w:val="28"/>
        </w:rPr>
        <w:t>ных для предоставления субсидии, в том числе по фактам проверок, проведе</w:t>
      </w:r>
      <w:r w:rsidRPr="009D7E8E">
        <w:rPr>
          <w:sz w:val="28"/>
          <w:szCs w:val="28"/>
        </w:rPr>
        <w:t>н</w:t>
      </w:r>
      <w:r w:rsidRPr="009D7E8E">
        <w:rPr>
          <w:sz w:val="28"/>
          <w:szCs w:val="28"/>
        </w:rPr>
        <w:t>ных гла</w:t>
      </w:r>
      <w:r w:rsidRPr="009D7E8E">
        <w:rPr>
          <w:sz w:val="28"/>
          <w:szCs w:val="28"/>
        </w:rPr>
        <w:t>в</w:t>
      </w:r>
      <w:r w:rsidRPr="009D7E8E">
        <w:rPr>
          <w:sz w:val="28"/>
          <w:szCs w:val="28"/>
        </w:rPr>
        <w:t>ным распорядителем как получателем бюджетных средств и органами финансового контроля, недостижения значений результатов предоставления субсидии, а также нецелевого использования бюджетных средств субсидия по письменному требов</w:t>
      </w:r>
      <w:r w:rsidRPr="009D7E8E">
        <w:rPr>
          <w:sz w:val="28"/>
          <w:szCs w:val="28"/>
        </w:rPr>
        <w:t>а</w:t>
      </w:r>
      <w:r w:rsidRPr="009D7E8E">
        <w:rPr>
          <w:sz w:val="28"/>
          <w:szCs w:val="28"/>
        </w:rPr>
        <w:t>нию (представлению и (или) предписанию) Министерства (органа финансового контроля) подлежит возврату в республиканский бюджет в течение десяти дней с даты получения соответствующего требования.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3.8. В случае если юридическим лицом по состоянию на 31 декабря года, в котором осуществляется строительство новых и обустройство существующих топливных (угольных) складов на территории Республики Тыва, допущены нарушения обязательств по достижению значений результатов предоставления субсидий, предусмотренных соглашением, и если в срок до 1 мая года, след</w:t>
      </w:r>
      <w:r w:rsidRPr="009D7E8E">
        <w:rPr>
          <w:sz w:val="28"/>
          <w:szCs w:val="28"/>
        </w:rPr>
        <w:t>у</w:t>
      </w:r>
      <w:r w:rsidRPr="009D7E8E">
        <w:rPr>
          <w:sz w:val="28"/>
          <w:szCs w:val="28"/>
        </w:rPr>
        <w:t>ющего за ук</w:t>
      </w:r>
      <w:r w:rsidRPr="009D7E8E">
        <w:rPr>
          <w:sz w:val="28"/>
          <w:szCs w:val="28"/>
        </w:rPr>
        <w:t>а</w:t>
      </w:r>
      <w:r w:rsidRPr="009D7E8E">
        <w:rPr>
          <w:sz w:val="28"/>
          <w:szCs w:val="28"/>
        </w:rPr>
        <w:t>занным годом, данные нарушения не устранены, объем средств, подлежащий во</w:t>
      </w:r>
      <w:r w:rsidRPr="009D7E8E">
        <w:rPr>
          <w:sz w:val="28"/>
          <w:szCs w:val="28"/>
        </w:rPr>
        <w:t>з</w:t>
      </w:r>
      <w:r w:rsidRPr="009D7E8E">
        <w:rPr>
          <w:sz w:val="28"/>
          <w:szCs w:val="28"/>
        </w:rPr>
        <w:t>врату в республиканский бюджет (Vвозврата), рассчитывается по следующей фо</w:t>
      </w:r>
      <w:r w:rsidRPr="009D7E8E">
        <w:rPr>
          <w:sz w:val="28"/>
          <w:szCs w:val="28"/>
        </w:rPr>
        <w:t>р</w:t>
      </w:r>
      <w:r w:rsidRPr="009D7E8E">
        <w:rPr>
          <w:sz w:val="28"/>
          <w:szCs w:val="28"/>
        </w:rPr>
        <w:t>муле:</w:t>
      </w: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  <w:r w:rsidRPr="009D7E8E">
        <w:rPr>
          <w:sz w:val="28"/>
          <w:szCs w:val="28"/>
        </w:rPr>
        <w:t>V возврата = (V субсидий x k x m / n) x 0,1,</w:t>
      </w: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где: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 xml:space="preserve">V субсидий </w:t>
      </w:r>
      <w:r w:rsidR="00D131AE">
        <w:rPr>
          <w:sz w:val="28"/>
          <w:szCs w:val="28"/>
        </w:rPr>
        <w:t>–</w:t>
      </w:r>
      <w:r w:rsidRPr="009D7E8E">
        <w:rPr>
          <w:sz w:val="28"/>
          <w:szCs w:val="28"/>
        </w:rPr>
        <w:t xml:space="preserve"> размер субсидии, предоставленной получателю субсидии в о</w:t>
      </w:r>
      <w:r w:rsidRPr="009D7E8E">
        <w:rPr>
          <w:sz w:val="28"/>
          <w:szCs w:val="28"/>
        </w:rPr>
        <w:t>т</w:t>
      </w:r>
      <w:r w:rsidRPr="009D7E8E">
        <w:rPr>
          <w:sz w:val="28"/>
          <w:szCs w:val="28"/>
        </w:rPr>
        <w:t>четном финансовом году;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 xml:space="preserve">m </w:t>
      </w:r>
      <w:r w:rsidR="00D131AE">
        <w:rPr>
          <w:sz w:val="28"/>
          <w:szCs w:val="28"/>
        </w:rPr>
        <w:t>–</w:t>
      </w:r>
      <w:r w:rsidRPr="009D7E8E">
        <w:rPr>
          <w:sz w:val="28"/>
          <w:szCs w:val="28"/>
        </w:rPr>
        <w:t xml:space="preserve"> количество результатов предоставления субсидий, по которым и</w:t>
      </w:r>
      <w:r w:rsidRPr="009D7E8E">
        <w:rPr>
          <w:sz w:val="28"/>
          <w:szCs w:val="28"/>
        </w:rPr>
        <w:t>н</w:t>
      </w:r>
      <w:r w:rsidRPr="009D7E8E">
        <w:rPr>
          <w:sz w:val="28"/>
          <w:szCs w:val="28"/>
        </w:rPr>
        <w:t>декс, отражающий уровень недостижения i-го результата предоставления су</w:t>
      </w:r>
      <w:r w:rsidRPr="009D7E8E">
        <w:rPr>
          <w:sz w:val="28"/>
          <w:szCs w:val="28"/>
        </w:rPr>
        <w:t>б</w:t>
      </w:r>
      <w:r w:rsidRPr="009D7E8E">
        <w:rPr>
          <w:sz w:val="28"/>
          <w:szCs w:val="28"/>
        </w:rPr>
        <w:t>сидий, имеет положительное значение;</w:t>
      </w:r>
    </w:p>
    <w:p w:rsidR="009D7E8E" w:rsidRPr="009D7E8E" w:rsidRDefault="00D131A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 –</w:t>
      </w:r>
      <w:r w:rsidR="009D7E8E" w:rsidRPr="009D7E8E">
        <w:rPr>
          <w:sz w:val="28"/>
          <w:szCs w:val="28"/>
        </w:rPr>
        <w:t xml:space="preserve"> общее количество результатов предоставления субсидий;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 xml:space="preserve">k </w:t>
      </w:r>
      <w:r w:rsidR="00D131AE">
        <w:rPr>
          <w:sz w:val="28"/>
          <w:szCs w:val="28"/>
        </w:rPr>
        <w:t>–</w:t>
      </w:r>
      <w:r w:rsidRPr="009D7E8E">
        <w:rPr>
          <w:sz w:val="28"/>
          <w:szCs w:val="28"/>
        </w:rPr>
        <w:t xml:space="preserve"> коэффициент возврата субсидий.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3.9. При расчете объема средств, подлежащих возврату в республика</w:t>
      </w:r>
      <w:r w:rsidRPr="009D7E8E">
        <w:rPr>
          <w:sz w:val="28"/>
          <w:szCs w:val="28"/>
        </w:rPr>
        <w:t>н</w:t>
      </w:r>
      <w:r w:rsidRPr="009D7E8E">
        <w:rPr>
          <w:sz w:val="28"/>
          <w:szCs w:val="28"/>
        </w:rPr>
        <w:t>ский бюджет, в размере субсидии, предоставленной получателю субсидии в о</w:t>
      </w:r>
      <w:r w:rsidRPr="009D7E8E">
        <w:rPr>
          <w:sz w:val="28"/>
          <w:szCs w:val="28"/>
        </w:rPr>
        <w:t>т</w:t>
      </w:r>
      <w:r w:rsidRPr="009D7E8E">
        <w:rPr>
          <w:sz w:val="28"/>
          <w:szCs w:val="28"/>
        </w:rPr>
        <w:t>четном финансовом году (V субсидий), не учитывается размер остатка субс</w:t>
      </w:r>
      <w:r w:rsidRPr="009D7E8E">
        <w:rPr>
          <w:sz w:val="28"/>
          <w:szCs w:val="28"/>
        </w:rPr>
        <w:t>и</w:t>
      </w:r>
      <w:r w:rsidRPr="009D7E8E">
        <w:rPr>
          <w:sz w:val="28"/>
          <w:szCs w:val="28"/>
        </w:rPr>
        <w:t>дии, не использованного по состоянию на 1 января текущего финансового года.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3.10. Коэффициент возврата субсидий (k) рассчитывается по следующей фо</w:t>
      </w:r>
      <w:r w:rsidRPr="009D7E8E">
        <w:rPr>
          <w:sz w:val="28"/>
          <w:szCs w:val="28"/>
        </w:rPr>
        <w:t>р</w:t>
      </w:r>
      <w:r w:rsidRPr="009D7E8E">
        <w:rPr>
          <w:sz w:val="28"/>
          <w:szCs w:val="28"/>
        </w:rPr>
        <w:t>муле:</w:t>
      </w: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  <w:lang w:val="en-US"/>
        </w:rPr>
      </w:pPr>
      <w:r w:rsidRPr="009D7E8E">
        <w:rPr>
          <w:sz w:val="28"/>
          <w:szCs w:val="28"/>
          <w:lang w:val="en-US"/>
        </w:rPr>
        <w:t>k = SUM Di / m,</w:t>
      </w: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  <w:lang w:val="en-US"/>
        </w:rPr>
      </w:pP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9D7E8E">
        <w:rPr>
          <w:sz w:val="28"/>
          <w:szCs w:val="28"/>
        </w:rPr>
        <w:t>где</w:t>
      </w:r>
      <w:r w:rsidRPr="009D7E8E">
        <w:rPr>
          <w:sz w:val="28"/>
          <w:szCs w:val="28"/>
          <w:lang w:val="en-US"/>
        </w:rPr>
        <w:t>: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 xml:space="preserve">Di </w:t>
      </w:r>
      <w:r w:rsidR="00D131AE">
        <w:rPr>
          <w:sz w:val="28"/>
          <w:szCs w:val="28"/>
        </w:rPr>
        <w:t>–</w:t>
      </w:r>
      <w:r w:rsidRPr="009D7E8E">
        <w:rPr>
          <w:sz w:val="28"/>
          <w:szCs w:val="28"/>
        </w:rPr>
        <w:t xml:space="preserve"> индекс, отражающий уровень недостижения i-го результата пред</w:t>
      </w:r>
      <w:r w:rsidRPr="009D7E8E">
        <w:rPr>
          <w:sz w:val="28"/>
          <w:szCs w:val="28"/>
        </w:rPr>
        <w:t>о</w:t>
      </w:r>
      <w:r w:rsidRPr="009D7E8E">
        <w:rPr>
          <w:sz w:val="28"/>
          <w:szCs w:val="28"/>
        </w:rPr>
        <w:t>ставления субсидии.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lastRenderedPageBreak/>
        <w:t>При расчете коэффициента возврата субсидий используются только п</w:t>
      </w:r>
      <w:r w:rsidRPr="009D7E8E">
        <w:rPr>
          <w:sz w:val="28"/>
          <w:szCs w:val="28"/>
        </w:rPr>
        <w:t>о</w:t>
      </w:r>
      <w:r w:rsidRPr="009D7E8E">
        <w:rPr>
          <w:sz w:val="28"/>
          <w:szCs w:val="28"/>
        </w:rPr>
        <w:t>ложительные значения индекса, отражающего уровень недостижения i-го р</w:t>
      </w:r>
      <w:r w:rsidRPr="009D7E8E">
        <w:rPr>
          <w:sz w:val="28"/>
          <w:szCs w:val="28"/>
        </w:rPr>
        <w:t>е</w:t>
      </w:r>
      <w:r w:rsidRPr="009D7E8E">
        <w:rPr>
          <w:sz w:val="28"/>
          <w:szCs w:val="28"/>
        </w:rPr>
        <w:t>зультата предоставления субсидий.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3.11. Индекс, отражающий уровень недостижения i-го результата пред</w:t>
      </w:r>
      <w:r w:rsidRPr="009D7E8E">
        <w:rPr>
          <w:sz w:val="28"/>
          <w:szCs w:val="28"/>
        </w:rPr>
        <w:t>о</w:t>
      </w:r>
      <w:r w:rsidRPr="009D7E8E">
        <w:rPr>
          <w:sz w:val="28"/>
          <w:szCs w:val="28"/>
        </w:rPr>
        <w:t>ставления субсидий, определяется: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1) для результатов предоставления субсидий, по которым большее знач</w:t>
      </w:r>
      <w:r w:rsidRPr="009D7E8E">
        <w:rPr>
          <w:sz w:val="28"/>
          <w:szCs w:val="28"/>
        </w:rPr>
        <w:t>е</w:t>
      </w:r>
      <w:r w:rsidRPr="009D7E8E">
        <w:rPr>
          <w:sz w:val="28"/>
          <w:szCs w:val="28"/>
        </w:rPr>
        <w:t>ние фактически достигнутого значения отражает большую эффективность предоставл</w:t>
      </w:r>
      <w:r w:rsidRPr="009D7E8E">
        <w:rPr>
          <w:sz w:val="28"/>
          <w:szCs w:val="28"/>
        </w:rPr>
        <w:t>е</w:t>
      </w:r>
      <w:r w:rsidRPr="009D7E8E">
        <w:rPr>
          <w:sz w:val="28"/>
          <w:szCs w:val="28"/>
        </w:rPr>
        <w:t>ния субсидий, по следующей формуле:</w:t>
      </w: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  <w:r w:rsidRPr="009D7E8E">
        <w:rPr>
          <w:sz w:val="28"/>
          <w:szCs w:val="28"/>
        </w:rPr>
        <w:t>Di = 1 - Ti / Si,</w:t>
      </w: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где: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 xml:space="preserve">Ti </w:t>
      </w:r>
      <w:r w:rsidR="00D131AE">
        <w:rPr>
          <w:sz w:val="28"/>
          <w:szCs w:val="28"/>
        </w:rPr>
        <w:t>–</w:t>
      </w:r>
      <w:r w:rsidRPr="009D7E8E">
        <w:rPr>
          <w:sz w:val="28"/>
          <w:szCs w:val="28"/>
        </w:rPr>
        <w:t xml:space="preserve"> фактически достигнутое значение i-го результата предоставления субсидий на отчетную дату;</w:t>
      </w:r>
    </w:p>
    <w:p w:rsidR="009D7E8E" w:rsidRPr="009D7E8E" w:rsidRDefault="00D131A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Si –</w:t>
      </w:r>
      <w:r w:rsidR="009D7E8E" w:rsidRPr="009D7E8E">
        <w:rPr>
          <w:sz w:val="28"/>
          <w:szCs w:val="28"/>
        </w:rPr>
        <w:t xml:space="preserve"> плановое значение i-го результата предоставления субсидий, уст</w:t>
      </w:r>
      <w:r w:rsidR="009D7E8E" w:rsidRPr="009D7E8E">
        <w:rPr>
          <w:sz w:val="28"/>
          <w:szCs w:val="28"/>
        </w:rPr>
        <w:t>а</w:t>
      </w:r>
      <w:r w:rsidR="009D7E8E" w:rsidRPr="009D7E8E">
        <w:rPr>
          <w:sz w:val="28"/>
          <w:szCs w:val="28"/>
        </w:rPr>
        <w:t>новленное соглашением;</w:t>
      </w:r>
    </w:p>
    <w:p w:rsidR="009D7E8E" w:rsidRPr="009D7E8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2) для результатов предоставления субсидий, по которым большее знач</w:t>
      </w:r>
      <w:r w:rsidRPr="009D7E8E">
        <w:rPr>
          <w:sz w:val="28"/>
          <w:szCs w:val="28"/>
        </w:rPr>
        <w:t>е</w:t>
      </w:r>
      <w:r w:rsidRPr="009D7E8E">
        <w:rPr>
          <w:sz w:val="28"/>
          <w:szCs w:val="28"/>
        </w:rPr>
        <w:t>ние фактически достигнутого значения отражает меньшую эффективность предоста</w:t>
      </w:r>
      <w:r w:rsidRPr="009D7E8E">
        <w:rPr>
          <w:sz w:val="28"/>
          <w:szCs w:val="28"/>
        </w:rPr>
        <w:t>в</w:t>
      </w:r>
      <w:r w:rsidRPr="009D7E8E">
        <w:rPr>
          <w:sz w:val="28"/>
          <w:szCs w:val="28"/>
        </w:rPr>
        <w:t>ления субсидий, по следующей формуле:</w:t>
      </w: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  <w:r w:rsidRPr="009D7E8E">
        <w:rPr>
          <w:sz w:val="28"/>
          <w:szCs w:val="28"/>
        </w:rPr>
        <w:t>Di = 1 - Si / T.</w:t>
      </w:r>
    </w:p>
    <w:p w:rsidR="009D7E8E" w:rsidRPr="009D7E8E" w:rsidRDefault="009D7E8E" w:rsidP="00D131AE">
      <w:pPr>
        <w:pStyle w:val="ConsPlusNormal"/>
        <w:jc w:val="center"/>
        <w:rPr>
          <w:sz w:val="28"/>
          <w:szCs w:val="28"/>
        </w:rPr>
      </w:pPr>
    </w:p>
    <w:p w:rsidR="009D7E8E" w:rsidRPr="00D131A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D7E8E">
        <w:rPr>
          <w:sz w:val="28"/>
          <w:szCs w:val="28"/>
        </w:rPr>
        <w:t>3.12. При невозврате субсидии в установленный срок Министерство пр</w:t>
      </w:r>
      <w:r w:rsidRPr="009D7E8E">
        <w:rPr>
          <w:sz w:val="28"/>
          <w:szCs w:val="28"/>
        </w:rPr>
        <w:t>и</w:t>
      </w:r>
      <w:r w:rsidRPr="009D7E8E">
        <w:rPr>
          <w:sz w:val="28"/>
          <w:szCs w:val="28"/>
        </w:rPr>
        <w:t xml:space="preserve">нимает меры </w:t>
      </w:r>
      <w:r w:rsidR="00E06747" w:rsidRPr="009D7E8E">
        <w:rPr>
          <w:sz w:val="28"/>
          <w:szCs w:val="28"/>
        </w:rPr>
        <w:t>по взысканию,</w:t>
      </w:r>
      <w:r w:rsidRPr="009D7E8E">
        <w:rPr>
          <w:sz w:val="28"/>
          <w:szCs w:val="28"/>
        </w:rPr>
        <w:t xml:space="preserve"> подлежащей возврату в республиканский бю</w:t>
      </w:r>
      <w:r w:rsidRPr="009D7E8E">
        <w:rPr>
          <w:sz w:val="28"/>
          <w:szCs w:val="28"/>
        </w:rPr>
        <w:t>д</w:t>
      </w:r>
      <w:r w:rsidRPr="009D7E8E">
        <w:rPr>
          <w:sz w:val="28"/>
          <w:szCs w:val="28"/>
        </w:rPr>
        <w:t>жет субс</w:t>
      </w:r>
      <w:r w:rsidRPr="009D7E8E">
        <w:rPr>
          <w:sz w:val="28"/>
          <w:szCs w:val="28"/>
        </w:rPr>
        <w:t>и</w:t>
      </w:r>
      <w:r w:rsidRPr="009D7E8E">
        <w:rPr>
          <w:sz w:val="28"/>
          <w:szCs w:val="28"/>
        </w:rPr>
        <w:t>дии в судебном порядке.</w:t>
      </w:r>
    </w:p>
    <w:p w:rsidR="009D7E8E" w:rsidRPr="00D131A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131AE">
        <w:rPr>
          <w:sz w:val="28"/>
          <w:szCs w:val="28"/>
        </w:rPr>
        <w:t>3.13. Остатки субсидий, не использованные юридическим лицом в отче</w:t>
      </w:r>
      <w:r w:rsidRPr="00D131AE">
        <w:rPr>
          <w:sz w:val="28"/>
          <w:szCs w:val="28"/>
        </w:rPr>
        <w:t>т</w:t>
      </w:r>
      <w:r w:rsidRPr="00D131AE">
        <w:rPr>
          <w:sz w:val="28"/>
          <w:szCs w:val="28"/>
        </w:rPr>
        <w:t xml:space="preserve">ном финансовом году (далее </w:t>
      </w:r>
      <w:r w:rsidR="00A43E47">
        <w:rPr>
          <w:sz w:val="28"/>
          <w:szCs w:val="28"/>
        </w:rPr>
        <w:t>–</w:t>
      </w:r>
      <w:r w:rsidRPr="00D131AE">
        <w:rPr>
          <w:sz w:val="28"/>
          <w:szCs w:val="28"/>
        </w:rPr>
        <w:t xml:space="preserve"> остатки субсидий), подлежат возврату в респу</w:t>
      </w:r>
      <w:r w:rsidRPr="00D131AE">
        <w:rPr>
          <w:sz w:val="28"/>
          <w:szCs w:val="28"/>
        </w:rPr>
        <w:t>б</w:t>
      </w:r>
      <w:r w:rsidRPr="00D131AE">
        <w:rPr>
          <w:sz w:val="28"/>
          <w:szCs w:val="28"/>
        </w:rPr>
        <w:t>ликанский бюджет в порядке и сроки, определенные соглашением, но не поз</w:t>
      </w:r>
      <w:r w:rsidRPr="00D131AE">
        <w:rPr>
          <w:sz w:val="28"/>
          <w:szCs w:val="28"/>
        </w:rPr>
        <w:t>д</w:t>
      </w:r>
      <w:r w:rsidRPr="00D131AE">
        <w:rPr>
          <w:sz w:val="28"/>
          <w:szCs w:val="28"/>
        </w:rPr>
        <w:t>нее 15 февраля текущего финансового года в случае отсутствия решения Мин</w:t>
      </w:r>
      <w:r w:rsidRPr="00D131AE">
        <w:rPr>
          <w:sz w:val="28"/>
          <w:szCs w:val="28"/>
        </w:rPr>
        <w:t>и</w:t>
      </w:r>
      <w:r w:rsidRPr="00D131AE">
        <w:rPr>
          <w:sz w:val="28"/>
          <w:szCs w:val="28"/>
        </w:rPr>
        <w:t>стерства о наличии потребности в указанных средствах.</w:t>
      </w:r>
    </w:p>
    <w:p w:rsidR="009D7E8E" w:rsidRPr="00D131A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131AE">
        <w:rPr>
          <w:sz w:val="28"/>
          <w:szCs w:val="28"/>
        </w:rPr>
        <w:t>В случае образования остатка субсидии юридическое лицо вправе пре</w:t>
      </w:r>
      <w:r w:rsidRPr="00D131AE">
        <w:rPr>
          <w:sz w:val="28"/>
          <w:szCs w:val="28"/>
        </w:rPr>
        <w:t>д</w:t>
      </w:r>
      <w:r w:rsidRPr="00D131AE">
        <w:rPr>
          <w:sz w:val="28"/>
          <w:szCs w:val="28"/>
        </w:rPr>
        <w:t>ставить в Министерство в срок до 15 января текущего финансового года зая</w:t>
      </w:r>
      <w:r w:rsidRPr="00D131AE">
        <w:rPr>
          <w:sz w:val="28"/>
          <w:szCs w:val="28"/>
        </w:rPr>
        <w:t>в</w:t>
      </w:r>
      <w:r w:rsidRPr="00D131AE">
        <w:rPr>
          <w:sz w:val="28"/>
          <w:szCs w:val="28"/>
        </w:rPr>
        <w:t xml:space="preserve">ление об использовании указанных средств на цели, указанные в </w:t>
      </w:r>
      <w:hyperlink w:anchor="Par42" w:tooltip="1.3. Целью предоставления субсидий является финансовое обеспечение затрат юридических лиц в связи с подключением (технологическим присоединением) объектов капитального строительства к сетям водоотведения при осуществлении масштабного инвестиционного проекта в рамках реализации подпрограммы &quot;Территориальное планирование и комплексное развитие территорий&quot; Программы." w:history="1">
        <w:r w:rsidRPr="00D131AE">
          <w:rPr>
            <w:rStyle w:val="a8"/>
            <w:color w:val="auto"/>
            <w:sz w:val="28"/>
            <w:szCs w:val="28"/>
            <w:u w:val="none"/>
          </w:rPr>
          <w:t>пункте</w:t>
        </w:r>
      </w:hyperlink>
      <w:r w:rsidRPr="00D131AE">
        <w:rPr>
          <w:sz w:val="28"/>
          <w:szCs w:val="28"/>
        </w:rPr>
        <w:t xml:space="preserve"> 1.2. настоящих Правил, с указанием причин образования остатка субсидии и обо</w:t>
      </w:r>
      <w:r w:rsidRPr="00D131AE">
        <w:rPr>
          <w:sz w:val="28"/>
          <w:szCs w:val="28"/>
        </w:rPr>
        <w:t>с</w:t>
      </w:r>
      <w:r w:rsidRPr="00D131AE">
        <w:rPr>
          <w:sz w:val="28"/>
          <w:szCs w:val="28"/>
        </w:rPr>
        <w:t>нованием потребности в его использовании в текущем финансовом году.</w:t>
      </w:r>
    </w:p>
    <w:p w:rsidR="009D7E8E" w:rsidRPr="00D131AE" w:rsidRDefault="009D7E8E" w:rsidP="0006311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131AE">
        <w:rPr>
          <w:sz w:val="28"/>
          <w:szCs w:val="28"/>
        </w:rPr>
        <w:t>Министерство в течение 15 календарных дней со дня представления зая</w:t>
      </w:r>
      <w:r w:rsidRPr="00D131AE">
        <w:rPr>
          <w:sz w:val="28"/>
          <w:szCs w:val="28"/>
        </w:rPr>
        <w:t>в</w:t>
      </w:r>
      <w:r w:rsidRPr="00D131AE">
        <w:rPr>
          <w:sz w:val="28"/>
          <w:szCs w:val="28"/>
        </w:rPr>
        <w:t>ления, указанного в абзаце втором настоящего пункта, по согласованию с М</w:t>
      </w:r>
      <w:r w:rsidRPr="00D131AE">
        <w:rPr>
          <w:sz w:val="28"/>
          <w:szCs w:val="28"/>
        </w:rPr>
        <w:t>и</w:t>
      </w:r>
      <w:r w:rsidRPr="00D131AE">
        <w:rPr>
          <w:sz w:val="28"/>
          <w:szCs w:val="28"/>
        </w:rPr>
        <w:t>нистерством финансов Республики Тыва принимает решение о наличии п</w:t>
      </w:r>
      <w:r w:rsidRPr="00D131AE">
        <w:rPr>
          <w:sz w:val="28"/>
          <w:szCs w:val="28"/>
        </w:rPr>
        <w:t>о</w:t>
      </w:r>
      <w:r w:rsidRPr="00D131AE">
        <w:rPr>
          <w:sz w:val="28"/>
          <w:szCs w:val="28"/>
        </w:rPr>
        <w:t>требности в остатке субсидии и направлении указанных средств на цели, ук</w:t>
      </w:r>
      <w:r w:rsidRPr="00D131AE">
        <w:rPr>
          <w:sz w:val="28"/>
          <w:szCs w:val="28"/>
        </w:rPr>
        <w:t>а</w:t>
      </w:r>
      <w:r w:rsidRPr="00D131AE">
        <w:rPr>
          <w:sz w:val="28"/>
          <w:szCs w:val="28"/>
        </w:rPr>
        <w:t>занные в пункте 1.3 настоящего Порядка, в текущем финансовом году или об отсутствии такой потре</w:t>
      </w:r>
      <w:r w:rsidRPr="00D131AE">
        <w:rPr>
          <w:sz w:val="28"/>
          <w:szCs w:val="28"/>
        </w:rPr>
        <w:t>б</w:t>
      </w:r>
      <w:r w:rsidRPr="00D131AE">
        <w:rPr>
          <w:sz w:val="28"/>
          <w:szCs w:val="28"/>
        </w:rPr>
        <w:t>ности.</w:t>
      </w:r>
    </w:p>
    <w:p w:rsidR="009D7E8E" w:rsidRPr="00D131AE" w:rsidRDefault="009D7E8E" w:rsidP="00D131A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131AE">
        <w:rPr>
          <w:sz w:val="28"/>
          <w:szCs w:val="28"/>
        </w:rPr>
        <w:lastRenderedPageBreak/>
        <w:t>3.14. При невозврате получателем субсидии неиспользованного остатка субсидии в указанный срок Министерство принимает меры по взысканию по</w:t>
      </w:r>
      <w:r w:rsidRPr="00D131AE">
        <w:rPr>
          <w:sz w:val="28"/>
          <w:szCs w:val="28"/>
        </w:rPr>
        <w:t>д</w:t>
      </w:r>
      <w:r w:rsidRPr="00D131AE">
        <w:rPr>
          <w:sz w:val="28"/>
          <w:szCs w:val="28"/>
        </w:rPr>
        <w:t>лежащего возврату остатка субсидии в республиканский бюджет в судебном порядке.</w:t>
      </w:r>
      <w:r w:rsidR="007D0742" w:rsidRPr="00D131AE">
        <w:rPr>
          <w:sz w:val="28"/>
          <w:szCs w:val="28"/>
        </w:rPr>
        <w:t>».</w:t>
      </w:r>
    </w:p>
    <w:p w:rsidR="005D2687" w:rsidRPr="00D131AE" w:rsidRDefault="005D2687" w:rsidP="00D131A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131AE">
        <w:rPr>
          <w:sz w:val="28"/>
          <w:szCs w:val="28"/>
        </w:rPr>
        <w:t>г) разделы 4</w:t>
      </w:r>
      <w:r w:rsidR="00960F48">
        <w:rPr>
          <w:sz w:val="28"/>
          <w:szCs w:val="28"/>
        </w:rPr>
        <w:t xml:space="preserve"> и </w:t>
      </w:r>
      <w:r w:rsidRPr="00D131AE">
        <w:rPr>
          <w:sz w:val="28"/>
          <w:szCs w:val="28"/>
        </w:rPr>
        <w:t>5 признать утратившими силу.</w:t>
      </w:r>
    </w:p>
    <w:p w:rsidR="009F75D0" w:rsidRPr="00D131AE" w:rsidRDefault="009C6D9D" w:rsidP="00D131AE">
      <w:pPr>
        <w:pStyle w:val="ConsPlusNormal"/>
        <w:spacing w:line="360" w:lineRule="atLeast"/>
        <w:ind w:firstLine="709"/>
        <w:jc w:val="both"/>
        <w:rPr>
          <w:sz w:val="28"/>
          <w:szCs w:val="28"/>
          <w:highlight w:val="yellow"/>
        </w:rPr>
      </w:pPr>
      <w:r w:rsidRPr="00D131AE">
        <w:rPr>
          <w:sz w:val="28"/>
          <w:szCs w:val="28"/>
        </w:rPr>
        <w:t xml:space="preserve">2. </w:t>
      </w:r>
      <w:r w:rsidR="00182DEE" w:rsidRPr="00D131AE">
        <w:rPr>
          <w:sz w:val="28"/>
          <w:szCs w:val="28"/>
        </w:rPr>
        <w:t>Абзацы тринадцат</w:t>
      </w:r>
      <w:r w:rsidR="00960F48">
        <w:rPr>
          <w:sz w:val="28"/>
          <w:szCs w:val="28"/>
        </w:rPr>
        <w:t>ый-</w:t>
      </w:r>
      <w:r w:rsidR="00182DEE" w:rsidRPr="00D131AE">
        <w:rPr>
          <w:sz w:val="28"/>
          <w:szCs w:val="28"/>
        </w:rPr>
        <w:t>сорок седьмой, семьдесят второ</w:t>
      </w:r>
      <w:r w:rsidR="00960F48">
        <w:rPr>
          <w:sz w:val="28"/>
          <w:szCs w:val="28"/>
        </w:rPr>
        <w:t>й-</w:t>
      </w:r>
      <w:r w:rsidR="00182DEE" w:rsidRPr="00D131AE">
        <w:rPr>
          <w:sz w:val="28"/>
          <w:szCs w:val="28"/>
        </w:rPr>
        <w:t>девяносто че</w:t>
      </w:r>
      <w:r w:rsidR="00182DEE" w:rsidRPr="00D131AE">
        <w:rPr>
          <w:sz w:val="28"/>
          <w:szCs w:val="28"/>
        </w:rPr>
        <w:t>т</w:t>
      </w:r>
      <w:r w:rsidR="00182DEE" w:rsidRPr="00D131AE">
        <w:rPr>
          <w:sz w:val="28"/>
          <w:szCs w:val="28"/>
        </w:rPr>
        <w:t>вертый, девяносто шесто</w:t>
      </w:r>
      <w:r w:rsidR="00960F48">
        <w:rPr>
          <w:sz w:val="28"/>
          <w:szCs w:val="28"/>
        </w:rPr>
        <w:t>й-</w:t>
      </w:r>
      <w:r w:rsidR="00182DEE" w:rsidRPr="00D131AE">
        <w:rPr>
          <w:sz w:val="28"/>
          <w:szCs w:val="28"/>
        </w:rPr>
        <w:t>сто четвертый, сто девят</w:t>
      </w:r>
      <w:r w:rsidR="00475A9D">
        <w:rPr>
          <w:sz w:val="28"/>
          <w:szCs w:val="28"/>
        </w:rPr>
        <w:t>ый-</w:t>
      </w:r>
      <w:r w:rsidR="00182DEE" w:rsidRPr="00D131AE">
        <w:rPr>
          <w:sz w:val="28"/>
          <w:szCs w:val="28"/>
        </w:rPr>
        <w:t>сто пятнадцатый, сто с</w:t>
      </w:r>
      <w:r w:rsidR="00182DEE" w:rsidRPr="00D131AE">
        <w:rPr>
          <w:sz w:val="28"/>
          <w:szCs w:val="28"/>
        </w:rPr>
        <w:t>о</w:t>
      </w:r>
      <w:r w:rsidR="00182DEE" w:rsidRPr="00D131AE">
        <w:rPr>
          <w:sz w:val="28"/>
          <w:szCs w:val="28"/>
        </w:rPr>
        <w:t>рок перв</w:t>
      </w:r>
      <w:r w:rsidR="00475A9D">
        <w:rPr>
          <w:sz w:val="28"/>
          <w:szCs w:val="28"/>
        </w:rPr>
        <w:t>ый-</w:t>
      </w:r>
      <w:r w:rsidR="00182DEE" w:rsidRPr="00D131AE">
        <w:rPr>
          <w:sz w:val="28"/>
          <w:szCs w:val="28"/>
        </w:rPr>
        <w:t>сто сорок третий, сто сорок восьмой настоящего постановления вступают в силу с 1 января 2025 г.</w:t>
      </w:r>
    </w:p>
    <w:p w:rsidR="006F3927" w:rsidRPr="00D131AE" w:rsidRDefault="006F3927" w:rsidP="00D131A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131A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20C45" w:rsidRPr="00D131AE" w:rsidRDefault="00A20C45" w:rsidP="00D131A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131AE">
        <w:rPr>
          <w:sz w:val="28"/>
          <w:szCs w:val="28"/>
        </w:rPr>
        <w:t>4. Разместить настоящее постановление на «Официальном инте</w:t>
      </w:r>
      <w:r w:rsidRPr="00D131AE">
        <w:rPr>
          <w:sz w:val="28"/>
          <w:szCs w:val="28"/>
        </w:rPr>
        <w:t>р</w:t>
      </w:r>
      <w:r w:rsidRPr="00D131AE">
        <w:rPr>
          <w:sz w:val="28"/>
          <w:szCs w:val="28"/>
        </w:rPr>
        <w:t>нет-портале правовой информации» (</w:t>
      </w:r>
      <w:hyperlink r:id="rId19" w:tgtFrame="_blank" w:tooltip="&lt;div class=&quot;doc www&quot;&gt;&lt;span class=&quot;aligner&quot;&gt;&lt;div class=&quot;icon listDocWWW-16&quot;&gt;&lt;/div&gt;&lt;/span&gt;www.pravo.gov.ru&lt;/div&gt;" w:history="1">
        <w:r w:rsidRPr="00D131AE">
          <w:rPr>
            <w:rStyle w:val="a8"/>
            <w:color w:val="auto"/>
            <w:sz w:val="28"/>
            <w:szCs w:val="28"/>
            <w:u w:val="none"/>
          </w:rPr>
          <w:t>www.pravo.gov.ru</w:t>
        </w:r>
      </w:hyperlink>
      <w:r w:rsidRPr="00D131AE">
        <w:rPr>
          <w:sz w:val="28"/>
          <w:szCs w:val="28"/>
        </w:rPr>
        <w:t>) и официальном сайте Ре</w:t>
      </w:r>
      <w:r w:rsidRPr="00D131AE">
        <w:rPr>
          <w:sz w:val="28"/>
          <w:szCs w:val="28"/>
        </w:rPr>
        <w:t>с</w:t>
      </w:r>
      <w:r w:rsidRPr="00D131AE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6B2FB9" w:rsidRDefault="006B2FB9" w:rsidP="00D131AE">
      <w:pPr>
        <w:pStyle w:val="ConsPlusNormal"/>
        <w:rPr>
          <w:sz w:val="28"/>
          <w:szCs w:val="28"/>
        </w:rPr>
      </w:pPr>
    </w:p>
    <w:p w:rsidR="00D131AE" w:rsidRPr="00D131AE" w:rsidRDefault="00D131AE" w:rsidP="00D131AE">
      <w:pPr>
        <w:pStyle w:val="ConsPlusNormal"/>
        <w:rPr>
          <w:sz w:val="28"/>
          <w:szCs w:val="28"/>
        </w:rPr>
      </w:pPr>
    </w:p>
    <w:p w:rsidR="008B241D" w:rsidRPr="00D131AE" w:rsidRDefault="008B241D" w:rsidP="00D131AE">
      <w:pPr>
        <w:pStyle w:val="ConsPlusNormal"/>
        <w:rPr>
          <w:sz w:val="28"/>
          <w:szCs w:val="28"/>
        </w:rPr>
      </w:pPr>
    </w:p>
    <w:p w:rsidR="008B241D" w:rsidRPr="00D131AE" w:rsidRDefault="008B241D" w:rsidP="00D131AE">
      <w:pPr>
        <w:pStyle w:val="ConsPlusNormal"/>
        <w:jc w:val="both"/>
        <w:rPr>
          <w:sz w:val="28"/>
          <w:szCs w:val="28"/>
        </w:rPr>
      </w:pPr>
      <w:r w:rsidRPr="00D131AE">
        <w:rPr>
          <w:sz w:val="28"/>
          <w:szCs w:val="28"/>
        </w:rPr>
        <w:t>Глава Республики Тыва</w:t>
      </w:r>
      <w:r w:rsidRPr="00D131AE">
        <w:rPr>
          <w:sz w:val="28"/>
          <w:szCs w:val="28"/>
        </w:rPr>
        <w:tab/>
      </w:r>
      <w:r w:rsidRPr="00D131AE">
        <w:rPr>
          <w:sz w:val="28"/>
          <w:szCs w:val="28"/>
        </w:rPr>
        <w:tab/>
      </w:r>
      <w:r w:rsidRPr="00D131AE">
        <w:rPr>
          <w:sz w:val="28"/>
          <w:szCs w:val="28"/>
        </w:rPr>
        <w:tab/>
      </w:r>
      <w:r w:rsidRPr="00D131AE">
        <w:rPr>
          <w:sz w:val="28"/>
          <w:szCs w:val="28"/>
        </w:rPr>
        <w:tab/>
      </w:r>
      <w:r w:rsidRPr="00D131AE">
        <w:rPr>
          <w:sz w:val="28"/>
          <w:szCs w:val="28"/>
        </w:rPr>
        <w:tab/>
      </w:r>
      <w:r w:rsidRPr="00D131AE">
        <w:rPr>
          <w:sz w:val="28"/>
          <w:szCs w:val="28"/>
        </w:rPr>
        <w:tab/>
      </w:r>
      <w:r w:rsidRPr="00D131AE">
        <w:rPr>
          <w:sz w:val="28"/>
          <w:szCs w:val="28"/>
        </w:rPr>
        <w:tab/>
      </w:r>
      <w:r w:rsidRPr="00D131AE">
        <w:rPr>
          <w:sz w:val="28"/>
          <w:szCs w:val="28"/>
        </w:rPr>
        <w:tab/>
      </w:r>
      <w:r w:rsidR="00D131AE">
        <w:rPr>
          <w:sz w:val="28"/>
          <w:szCs w:val="28"/>
        </w:rPr>
        <w:t xml:space="preserve">   </w:t>
      </w:r>
      <w:r w:rsidRPr="00D131AE">
        <w:rPr>
          <w:sz w:val="28"/>
          <w:szCs w:val="28"/>
        </w:rPr>
        <w:t>В. Хов</w:t>
      </w:r>
      <w:r w:rsidRPr="00D131AE">
        <w:rPr>
          <w:sz w:val="28"/>
          <w:szCs w:val="28"/>
        </w:rPr>
        <w:t>а</w:t>
      </w:r>
      <w:r w:rsidRPr="00D131AE">
        <w:rPr>
          <w:sz w:val="28"/>
          <w:szCs w:val="28"/>
        </w:rPr>
        <w:t>лыг</w:t>
      </w:r>
    </w:p>
    <w:sectPr w:rsidR="008B241D" w:rsidRPr="00D131AE" w:rsidSect="00F6519A">
      <w:headerReference w:type="default" r:id="rId20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0B" w:rsidRDefault="008E520B">
      <w:pPr>
        <w:spacing w:after="0" w:line="240" w:lineRule="auto"/>
      </w:pPr>
      <w:r>
        <w:separator/>
      </w:r>
    </w:p>
  </w:endnote>
  <w:endnote w:type="continuationSeparator" w:id="0">
    <w:p w:rsidR="008E520B" w:rsidRDefault="008E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0B" w:rsidRDefault="008E520B">
      <w:pPr>
        <w:spacing w:after="0" w:line="240" w:lineRule="auto"/>
      </w:pPr>
      <w:r>
        <w:separator/>
      </w:r>
    </w:p>
  </w:footnote>
  <w:footnote w:type="continuationSeparator" w:id="0">
    <w:p w:rsidR="008E520B" w:rsidRDefault="008E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9A" w:rsidRPr="00F6519A" w:rsidRDefault="00C72D71" w:rsidP="00F6519A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D71" w:rsidRPr="00C72D71" w:rsidRDefault="00C72D71" w:rsidP="00C72D7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620200099/29325(5)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C72D71" w:rsidRPr="00C72D71" w:rsidRDefault="00C72D71" w:rsidP="00C72D7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620200099/29325(5)</w:t>
                    </w:r>
                  </w:p>
                </w:txbxContent>
              </v:textbox>
            </v:rect>
          </w:pict>
        </mc:Fallback>
      </mc:AlternateContent>
    </w:r>
    <w:r w:rsidR="00F6519A" w:rsidRPr="00F6519A">
      <w:rPr>
        <w:rFonts w:ascii="Times New Roman" w:hAnsi="Times New Roman"/>
        <w:sz w:val="24"/>
      </w:rPr>
      <w:fldChar w:fldCharType="begin"/>
    </w:r>
    <w:r w:rsidR="00F6519A" w:rsidRPr="00F6519A">
      <w:rPr>
        <w:rFonts w:ascii="Times New Roman" w:hAnsi="Times New Roman"/>
        <w:sz w:val="24"/>
      </w:rPr>
      <w:instrText>PAGE   \* MERGEFORMAT</w:instrText>
    </w:r>
    <w:r w:rsidR="00F6519A" w:rsidRPr="00F6519A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6</w:t>
    </w:r>
    <w:r w:rsidR="00F6519A" w:rsidRPr="00F6519A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056"/>
    <w:multiLevelType w:val="hybridMultilevel"/>
    <w:tmpl w:val="FFFFFFFF"/>
    <w:lvl w:ilvl="0" w:tplc="3FBA14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E84C33"/>
    <w:multiLevelType w:val="hybridMultilevel"/>
    <w:tmpl w:val="FFFFFFFF"/>
    <w:lvl w:ilvl="0" w:tplc="CB2281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3CE533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4A7D1C"/>
    <w:multiLevelType w:val="hybridMultilevel"/>
    <w:tmpl w:val="FFFFFFFF"/>
    <w:lvl w:ilvl="0" w:tplc="5D2E1F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853a37e-714f-4c0a-8fb2-862929f2d9ff"/>
  </w:docVars>
  <w:rsids>
    <w:rsidRoot w:val="00FB02F1"/>
    <w:rsid w:val="00001417"/>
    <w:rsid w:val="000114DF"/>
    <w:rsid w:val="00015905"/>
    <w:rsid w:val="00023969"/>
    <w:rsid w:val="000338A2"/>
    <w:rsid w:val="00046018"/>
    <w:rsid w:val="0006311F"/>
    <w:rsid w:val="00070A7F"/>
    <w:rsid w:val="000736F8"/>
    <w:rsid w:val="00080324"/>
    <w:rsid w:val="00081961"/>
    <w:rsid w:val="00082ABB"/>
    <w:rsid w:val="00084843"/>
    <w:rsid w:val="0009139B"/>
    <w:rsid w:val="000B1DD3"/>
    <w:rsid w:val="000B4F40"/>
    <w:rsid w:val="000C296C"/>
    <w:rsid w:val="000D05D9"/>
    <w:rsid w:val="000D4597"/>
    <w:rsid w:val="000D6EFB"/>
    <w:rsid w:val="000E5556"/>
    <w:rsid w:val="000E69EF"/>
    <w:rsid w:val="000E7424"/>
    <w:rsid w:val="000F127D"/>
    <w:rsid w:val="000F4DBE"/>
    <w:rsid w:val="000F7780"/>
    <w:rsid w:val="0010005B"/>
    <w:rsid w:val="00101FC4"/>
    <w:rsid w:val="00105820"/>
    <w:rsid w:val="0012050C"/>
    <w:rsid w:val="00124EE9"/>
    <w:rsid w:val="00125781"/>
    <w:rsid w:val="00133A2D"/>
    <w:rsid w:val="0014521F"/>
    <w:rsid w:val="001511CA"/>
    <w:rsid w:val="00151B0E"/>
    <w:rsid w:val="001546D4"/>
    <w:rsid w:val="00154F11"/>
    <w:rsid w:val="0016002B"/>
    <w:rsid w:val="00160E00"/>
    <w:rsid w:val="001616F5"/>
    <w:rsid w:val="00163D6A"/>
    <w:rsid w:val="00166A96"/>
    <w:rsid w:val="00176D38"/>
    <w:rsid w:val="001776DB"/>
    <w:rsid w:val="00182DEE"/>
    <w:rsid w:val="00186469"/>
    <w:rsid w:val="00191FD1"/>
    <w:rsid w:val="001937EB"/>
    <w:rsid w:val="001963CA"/>
    <w:rsid w:val="00196E50"/>
    <w:rsid w:val="00197FD0"/>
    <w:rsid w:val="001B17ED"/>
    <w:rsid w:val="001B2131"/>
    <w:rsid w:val="001B4AAE"/>
    <w:rsid w:val="001C14D8"/>
    <w:rsid w:val="001C2EB9"/>
    <w:rsid w:val="001D3725"/>
    <w:rsid w:val="001E295B"/>
    <w:rsid w:val="00206825"/>
    <w:rsid w:val="00224B0F"/>
    <w:rsid w:val="00232EA8"/>
    <w:rsid w:val="00234540"/>
    <w:rsid w:val="00234A0A"/>
    <w:rsid w:val="00241F55"/>
    <w:rsid w:val="00263888"/>
    <w:rsid w:val="002674A4"/>
    <w:rsid w:val="00273304"/>
    <w:rsid w:val="002759F3"/>
    <w:rsid w:val="00276B0A"/>
    <w:rsid w:val="00292951"/>
    <w:rsid w:val="002935BB"/>
    <w:rsid w:val="002B0C6A"/>
    <w:rsid w:val="002B2545"/>
    <w:rsid w:val="002B443E"/>
    <w:rsid w:val="002B7BE5"/>
    <w:rsid w:val="002C14BD"/>
    <w:rsid w:val="002C2119"/>
    <w:rsid w:val="002D2C57"/>
    <w:rsid w:val="002D6E92"/>
    <w:rsid w:val="002E59C8"/>
    <w:rsid w:val="002E6F24"/>
    <w:rsid w:val="002F286E"/>
    <w:rsid w:val="003011EB"/>
    <w:rsid w:val="00313BAF"/>
    <w:rsid w:val="003163D0"/>
    <w:rsid w:val="003212BA"/>
    <w:rsid w:val="00322534"/>
    <w:rsid w:val="003272B9"/>
    <w:rsid w:val="00331604"/>
    <w:rsid w:val="00331778"/>
    <w:rsid w:val="0033645B"/>
    <w:rsid w:val="00336AAF"/>
    <w:rsid w:val="00346B5C"/>
    <w:rsid w:val="0036483C"/>
    <w:rsid w:val="00373532"/>
    <w:rsid w:val="00384C31"/>
    <w:rsid w:val="00392C8D"/>
    <w:rsid w:val="00397447"/>
    <w:rsid w:val="003A2414"/>
    <w:rsid w:val="003B031A"/>
    <w:rsid w:val="003B0A8E"/>
    <w:rsid w:val="003B4F0C"/>
    <w:rsid w:val="003B7D34"/>
    <w:rsid w:val="003C0CF8"/>
    <w:rsid w:val="003D2534"/>
    <w:rsid w:val="003F0DA6"/>
    <w:rsid w:val="003F56FC"/>
    <w:rsid w:val="003F7CCB"/>
    <w:rsid w:val="00400257"/>
    <w:rsid w:val="004134BE"/>
    <w:rsid w:val="004300BB"/>
    <w:rsid w:val="0043120E"/>
    <w:rsid w:val="00432335"/>
    <w:rsid w:val="00432798"/>
    <w:rsid w:val="004377F6"/>
    <w:rsid w:val="00444458"/>
    <w:rsid w:val="00446C90"/>
    <w:rsid w:val="00447526"/>
    <w:rsid w:val="00451795"/>
    <w:rsid w:val="00452D73"/>
    <w:rsid w:val="00456919"/>
    <w:rsid w:val="00462C64"/>
    <w:rsid w:val="00471E10"/>
    <w:rsid w:val="00475A9D"/>
    <w:rsid w:val="00484B5A"/>
    <w:rsid w:val="0049066C"/>
    <w:rsid w:val="00491385"/>
    <w:rsid w:val="00494CAE"/>
    <w:rsid w:val="00495DB1"/>
    <w:rsid w:val="00496BF7"/>
    <w:rsid w:val="004A3008"/>
    <w:rsid w:val="004B0060"/>
    <w:rsid w:val="004B22C8"/>
    <w:rsid w:val="004B5B91"/>
    <w:rsid w:val="004E08F5"/>
    <w:rsid w:val="004F0B65"/>
    <w:rsid w:val="004F40C1"/>
    <w:rsid w:val="005044DD"/>
    <w:rsid w:val="00513548"/>
    <w:rsid w:val="005137F7"/>
    <w:rsid w:val="00516733"/>
    <w:rsid w:val="00520748"/>
    <w:rsid w:val="00532DF8"/>
    <w:rsid w:val="005415A8"/>
    <w:rsid w:val="005437E1"/>
    <w:rsid w:val="00550255"/>
    <w:rsid w:val="00557FDE"/>
    <w:rsid w:val="00562D6F"/>
    <w:rsid w:val="00581048"/>
    <w:rsid w:val="00587310"/>
    <w:rsid w:val="00590B63"/>
    <w:rsid w:val="00592C78"/>
    <w:rsid w:val="00595ADE"/>
    <w:rsid w:val="005A392A"/>
    <w:rsid w:val="005B28AD"/>
    <w:rsid w:val="005B5BA9"/>
    <w:rsid w:val="005C2ABD"/>
    <w:rsid w:val="005D2687"/>
    <w:rsid w:val="005D3950"/>
    <w:rsid w:val="005D76A3"/>
    <w:rsid w:val="005E03F7"/>
    <w:rsid w:val="005E5692"/>
    <w:rsid w:val="00600FE2"/>
    <w:rsid w:val="00605147"/>
    <w:rsid w:val="0061264F"/>
    <w:rsid w:val="00615E7E"/>
    <w:rsid w:val="00626BC3"/>
    <w:rsid w:val="0063133A"/>
    <w:rsid w:val="00631757"/>
    <w:rsid w:val="00632E9D"/>
    <w:rsid w:val="00640F02"/>
    <w:rsid w:val="00645F0C"/>
    <w:rsid w:val="00646671"/>
    <w:rsid w:val="00664976"/>
    <w:rsid w:val="00672B31"/>
    <w:rsid w:val="00677107"/>
    <w:rsid w:val="0068332C"/>
    <w:rsid w:val="00684B58"/>
    <w:rsid w:val="0068542A"/>
    <w:rsid w:val="00685801"/>
    <w:rsid w:val="00696160"/>
    <w:rsid w:val="006A3685"/>
    <w:rsid w:val="006A3906"/>
    <w:rsid w:val="006A3C76"/>
    <w:rsid w:val="006B25B1"/>
    <w:rsid w:val="006B2F71"/>
    <w:rsid w:val="006B2FB9"/>
    <w:rsid w:val="006B357D"/>
    <w:rsid w:val="006B4E5B"/>
    <w:rsid w:val="006B7A50"/>
    <w:rsid w:val="006D4D85"/>
    <w:rsid w:val="006E0C02"/>
    <w:rsid w:val="006F3927"/>
    <w:rsid w:val="007028FC"/>
    <w:rsid w:val="007044DC"/>
    <w:rsid w:val="0071265C"/>
    <w:rsid w:val="007151EF"/>
    <w:rsid w:val="00721A55"/>
    <w:rsid w:val="00724C11"/>
    <w:rsid w:val="00734042"/>
    <w:rsid w:val="00741005"/>
    <w:rsid w:val="00742EC8"/>
    <w:rsid w:val="0075342E"/>
    <w:rsid w:val="00756856"/>
    <w:rsid w:val="00756AC8"/>
    <w:rsid w:val="007601E5"/>
    <w:rsid w:val="0076342E"/>
    <w:rsid w:val="00763CEE"/>
    <w:rsid w:val="0076594A"/>
    <w:rsid w:val="00771B1C"/>
    <w:rsid w:val="00771F8E"/>
    <w:rsid w:val="0077341F"/>
    <w:rsid w:val="0077597A"/>
    <w:rsid w:val="007770A8"/>
    <w:rsid w:val="00785EC7"/>
    <w:rsid w:val="00787502"/>
    <w:rsid w:val="007924E4"/>
    <w:rsid w:val="0079362E"/>
    <w:rsid w:val="007A0CEA"/>
    <w:rsid w:val="007A423A"/>
    <w:rsid w:val="007A56AA"/>
    <w:rsid w:val="007B1836"/>
    <w:rsid w:val="007B2557"/>
    <w:rsid w:val="007B3D20"/>
    <w:rsid w:val="007B6E43"/>
    <w:rsid w:val="007C1004"/>
    <w:rsid w:val="007C270E"/>
    <w:rsid w:val="007D0742"/>
    <w:rsid w:val="007D2B4D"/>
    <w:rsid w:val="007F10B5"/>
    <w:rsid w:val="007F1947"/>
    <w:rsid w:val="007F2C80"/>
    <w:rsid w:val="007F7273"/>
    <w:rsid w:val="008042B8"/>
    <w:rsid w:val="0081031C"/>
    <w:rsid w:val="00810821"/>
    <w:rsid w:val="008227BF"/>
    <w:rsid w:val="008239C3"/>
    <w:rsid w:val="00823EBC"/>
    <w:rsid w:val="0084196E"/>
    <w:rsid w:val="00843D24"/>
    <w:rsid w:val="008467C2"/>
    <w:rsid w:val="00847D90"/>
    <w:rsid w:val="00847E3F"/>
    <w:rsid w:val="00850530"/>
    <w:rsid w:val="00871B01"/>
    <w:rsid w:val="008760E8"/>
    <w:rsid w:val="00880EFD"/>
    <w:rsid w:val="0088653E"/>
    <w:rsid w:val="00890D3B"/>
    <w:rsid w:val="008A201E"/>
    <w:rsid w:val="008A5460"/>
    <w:rsid w:val="008A7E94"/>
    <w:rsid w:val="008B1315"/>
    <w:rsid w:val="008B22AB"/>
    <w:rsid w:val="008B241D"/>
    <w:rsid w:val="008C5160"/>
    <w:rsid w:val="008D66B4"/>
    <w:rsid w:val="008D6B35"/>
    <w:rsid w:val="008E187B"/>
    <w:rsid w:val="008E520B"/>
    <w:rsid w:val="008F70A6"/>
    <w:rsid w:val="00902554"/>
    <w:rsid w:val="00904A1F"/>
    <w:rsid w:val="00910682"/>
    <w:rsid w:val="00923274"/>
    <w:rsid w:val="00930272"/>
    <w:rsid w:val="009307E2"/>
    <w:rsid w:val="0093088F"/>
    <w:rsid w:val="00931019"/>
    <w:rsid w:val="009318CF"/>
    <w:rsid w:val="009329B8"/>
    <w:rsid w:val="0093430F"/>
    <w:rsid w:val="00934D9D"/>
    <w:rsid w:val="009427E0"/>
    <w:rsid w:val="009442F9"/>
    <w:rsid w:val="00944B25"/>
    <w:rsid w:val="00953905"/>
    <w:rsid w:val="009571AB"/>
    <w:rsid w:val="00960F48"/>
    <w:rsid w:val="009703D4"/>
    <w:rsid w:val="00971A6C"/>
    <w:rsid w:val="009742E7"/>
    <w:rsid w:val="00975446"/>
    <w:rsid w:val="0097555F"/>
    <w:rsid w:val="00975CAE"/>
    <w:rsid w:val="009A0A2C"/>
    <w:rsid w:val="009A68A8"/>
    <w:rsid w:val="009A7D6A"/>
    <w:rsid w:val="009B2ED3"/>
    <w:rsid w:val="009B7844"/>
    <w:rsid w:val="009B7DCB"/>
    <w:rsid w:val="009C6D9D"/>
    <w:rsid w:val="009C6FF8"/>
    <w:rsid w:val="009C7F4A"/>
    <w:rsid w:val="009C7FAB"/>
    <w:rsid w:val="009D0C50"/>
    <w:rsid w:val="009D7222"/>
    <w:rsid w:val="009D7408"/>
    <w:rsid w:val="009D7E8E"/>
    <w:rsid w:val="009E1A16"/>
    <w:rsid w:val="009E1E54"/>
    <w:rsid w:val="009F0FDE"/>
    <w:rsid w:val="009F4560"/>
    <w:rsid w:val="009F62F2"/>
    <w:rsid w:val="009F75D0"/>
    <w:rsid w:val="00A001F0"/>
    <w:rsid w:val="00A022A5"/>
    <w:rsid w:val="00A03774"/>
    <w:rsid w:val="00A03C11"/>
    <w:rsid w:val="00A069A8"/>
    <w:rsid w:val="00A13D94"/>
    <w:rsid w:val="00A1656F"/>
    <w:rsid w:val="00A17EAD"/>
    <w:rsid w:val="00A20C45"/>
    <w:rsid w:val="00A338F4"/>
    <w:rsid w:val="00A416D9"/>
    <w:rsid w:val="00A434E7"/>
    <w:rsid w:val="00A43E47"/>
    <w:rsid w:val="00A44A5A"/>
    <w:rsid w:val="00A47E44"/>
    <w:rsid w:val="00A56D7E"/>
    <w:rsid w:val="00A65D1D"/>
    <w:rsid w:val="00A7734C"/>
    <w:rsid w:val="00A826D9"/>
    <w:rsid w:val="00A837AA"/>
    <w:rsid w:val="00A8740B"/>
    <w:rsid w:val="00A87E08"/>
    <w:rsid w:val="00A97419"/>
    <w:rsid w:val="00AA7CD5"/>
    <w:rsid w:val="00AA7F5E"/>
    <w:rsid w:val="00AB50CB"/>
    <w:rsid w:val="00AC37D8"/>
    <w:rsid w:val="00AD3CCF"/>
    <w:rsid w:val="00AE06EC"/>
    <w:rsid w:val="00AE114F"/>
    <w:rsid w:val="00AE1192"/>
    <w:rsid w:val="00AE47D4"/>
    <w:rsid w:val="00AE49DC"/>
    <w:rsid w:val="00AF2177"/>
    <w:rsid w:val="00B02346"/>
    <w:rsid w:val="00B06A3A"/>
    <w:rsid w:val="00B10203"/>
    <w:rsid w:val="00B14A35"/>
    <w:rsid w:val="00B154C6"/>
    <w:rsid w:val="00B201EE"/>
    <w:rsid w:val="00B25A06"/>
    <w:rsid w:val="00B43A74"/>
    <w:rsid w:val="00B5151D"/>
    <w:rsid w:val="00B53765"/>
    <w:rsid w:val="00B5740D"/>
    <w:rsid w:val="00B57988"/>
    <w:rsid w:val="00B60740"/>
    <w:rsid w:val="00B61A8E"/>
    <w:rsid w:val="00B6508B"/>
    <w:rsid w:val="00B72587"/>
    <w:rsid w:val="00B81C18"/>
    <w:rsid w:val="00B86BD4"/>
    <w:rsid w:val="00BA39ED"/>
    <w:rsid w:val="00BB0A26"/>
    <w:rsid w:val="00BB1F11"/>
    <w:rsid w:val="00BB3BA1"/>
    <w:rsid w:val="00BB6F9D"/>
    <w:rsid w:val="00BD3B30"/>
    <w:rsid w:val="00BD7FA0"/>
    <w:rsid w:val="00BE4701"/>
    <w:rsid w:val="00BE5BE2"/>
    <w:rsid w:val="00BF01EB"/>
    <w:rsid w:val="00BF1F9B"/>
    <w:rsid w:val="00BF3E6D"/>
    <w:rsid w:val="00BF5ACA"/>
    <w:rsid w:val="00C10B4C"/>
    <w:rsid w:val="00C1332A"/>
    <w:rsid w:val="00C13E44"/>
    <w:rsid w:val="00C13F7F"/>
    <w:rsid w:val="00C17449"/>
    <w:rsid w:val="00C22D7C"/>
    <w:rsid w:val="00C23309"/>
    <w:rsid w:val="00C23C0A"/>
    <w:rsid w:val="00C2473F"/>
    <w:rsid w:val="00C24C9F"/>
    <w:rsid w:val="00C24E83"/>
    <w:rsid w:val="00C254D5"/>
    <w:rsid w:val="00C25F02"/>
    <w:rsid w:val="00C27FD9"/>
    <w:rsid w:val="00C3224B"/>
    <w:rsid w:val="00C35188"/>
    <w:rsid w:val="00C36EA2"/>
    <w:rsid w:val="00C44A04"/>
    <w:rsid w:val="00C47662"/>
    <w:rsid w:val="00C57ACC"/>
    <w:rsid w:val="00C7031B"/>
    <w:rsid w:val="00C723E9"/>
    <w:rsid w:val="00C72A27"/>
    <w:rsid w:val="00C72D71"/>
    <w:rsid w:val="00C77199"/>
    <w:rsid w:val="00C817AB"/>
    <w:rsid w:val="00C826BE"/>
    <w:rsid w:val="00C90752"/>
    <w:rsid w:val="00C96682"/>
    <w:rsid w:val="00CA5257"/>
    <w:rsid w:val="00CA5DCA"/>
    <w:rsid w:val="00CB18E8"/>
    <w:rsid w:val="00CB294C"/>
    <w:rsid w:val="00CB510F"/>
    <w:rsid w:val="00CC740A"/>
    <w:rsid w:val="00CE02BD"/>
    <w:rsid w:val="00CE4BBD"/>
    <w:rsid w:val="00CE605C"/>
    <w:rsid w:val="00CF1B51"/>
    <w:rsid w:val="00CF1C29"/>
    <w:rsid w:val="00D030CF"/>
    <w:rsid w:val="00D03BCC"/>
    <w:rsid w:val="00D0514D"/>
    <w:rsid w:val="00D07CC9"/>
    <w:rsid w:val="00D131AE"/>
    <w:rsid w:val="00D16C4D"/>
    <w:rsid w:val="00D25FC5"/>
    <w:rsid w:val="00D50C3E"/>
    <w:rsid w:val="00D5289D"/>
    <w:rsid w:val="00D5372F"/>
    <w:rsid w:val="00D540E8"/>
    <w:rsid w:val="00D568DC"/>
    <w:rsid w:val="00D61445"/>
    <w:rsid w:val="00D63D2A"/>
    <w:rsid w:val="00D75ED9"/>
    <w:rsid w:val="00D906B4"/>
    <w:rsid w:val="00D91904"/>
    <w:rsid w:val="00D9205C"/>
    <w:rsid w:val="00D97184"/>
    <w:rsid w:val="00DA2600"/>
    <w:rsid w:val="00DA29F6"/>
    <w:rsid w:val="00DA64B2"/>
    <w:rsid w:val="00DB2CB5"/>
    <w:rsid w:val="00DB2DAA"/>
    <w:rsid w:val="00DB64BB"/>
    <w:rsid w:val="00DC1723"/>
    <w:rsid w:val="00DC3F7B"/>
    <w:rsid w:val="00DC60A3"/>
    <w:rsid w:val="00DC71FD"/>
    <w:rsid w:val="00DC7A4B"/>
    <w:rsid w:val="00DC7D2A"/>
    <w:rsid w:val="00DD1789"/>
    <w:rsid w:val="00DD3103"/>
    <w:rsid w:val="00DE2B65"/>
    <w:rsid w:val="00DE4D0D"/>
    <w:rsid w:val="00DF516C"/>
    <w:rsid w:val="00DF5C99"/>
    <w:rsid w:val="00DF5EA1"/>
    <w:rsid w:val="00E06717"/>
    <w:rsid w:val="00E06747"/>
    <w:rsid w:val="00E06D13"/>
    <w:rsid w:val="00E07052"/>
    <w:rsid w:val="00E078AC"/>
    <w:rsid w:val="00E1054F"/>
    <w:rsid w:val="00E11E1E"/>
    <w:rsid w:val="00E2431F"/>
    <w:rsid w:val="00E4043F"/>
    <w:rsid w:val="00E42BD0"/>
    <w:rsid w:val="00E47736"/>
    <w:rsid w:val="00E51A09"/>
    <w:rsid w:val="00E544EF"/>
    <w:rsid w:val="00E56588"/>
    <w:rsid w:val="00E57CDB"/>
    <w:rsid w:val="00E6220F"/>
    <w:rsid w:val="00E76404"/>
    <w:rsid w:val="00E90D07"/>
    <w:rsid w:val="00E921A4"/>
    <w:rsid w:val="00E97742"/>
    <w:rsid w:val="00EA2C0B"/>
    <w:rsid w:val="00EA3040"/>
    <w:rsid w:val="00EA72DB"/>
    <w:rsid w:val="00EA758D"/>
    <w:rsid w:val="00EB14B4"/>
    <w:rsid w:val="00EB1A61"/>
    <w:rsid w:val="00EB45AB"/>
    <w:rsid w:val="00EB5709"/>
    <w:rsid w:val="00EC349F"/>
    <w:rsid w:val="00ED3B18"/>
    <w:rsid w:val="00ED3E76"/>
    <w:rsid w:val="00ED454B"/>
    <w:rsid w:val="00EE353C"/>
    <w:rsid w:val="00EF30EE"/>
    <w:rsid w:val="00EF4F37"/>
    <w:rsid w:val="00F05EFC"/>
    <w:rsid w:val="00F06CA7"/>
    <w:rsid w:val="00F0713A"/>
    <w:rsid w:val="00F167A6"/>
    <w:rsid w:val="00F2605C"/>
    <w:rsid w:val="00F30CBD"/>
    <w:rsid w:val="00F33693"/>
    <w:rsid w:val="00F34BC8"/>
    <w:rsid w:val="00F3632C"/>
    <w:rsid w:val="00F402C9"/>
    <w:rsid w:val="00F4299A"/>
    <w:rsid w:val="00F44EE6"/>
    <w:rsid w:val="00F4548C"/>
    <w:rsid w:val="00F46254"/>
    <w:rsid w:val="00F477D2"/>
    <w:rsid w:val="00F6519A"/>
    <w:rsid w:val="00F80989"/>
    <w:rsid w:val="00F816EE"/>
    <w:rsid w:val="00F925D8"/>
    <w:rsid w:val="00FA150B"/>
    <w:rsid w:val="00FA33E7"/>
    <w:rsid w:val="00FA6634"/>
    <w:rsid w:val="00FB02F1"/>
    <w:rsid w:val="00FB1EED"/>
    <w:rsid w:val="00FC073F"/>
    <w:rsid w:val="00FC2E7D"/>
    <w:rsid w:val="00FC3490"/>
    <w:rsid w:val="00FC458D"/>
    <w:rsid w:val="00FD2487"/>
    <w:rsid w:val="00FD3E19"/>
    <w:rsid w:val="00FE04EE"/>
    <w:rsid w:val="00FE0C4A"/>
    <w:rsid w:val="00FE282E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2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2AB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2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2ABD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CE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E02BD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F516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F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75D0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2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2AB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2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2ABD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CE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E02BD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F516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F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75D0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&amp;date=11.06.2024&amp;dst=3722&amp;field=134" TargetMode="External"/><Relationship Id="rId18" Type="http://schemas.openxmlformats.org/officeDocument/2006/relationships/hyperlink" Target="https://login.consultant.ru/link/?req=doc&amp;base=LAW&amp;n=470713&amp;date=11.06.2024&amp;dst=3722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ate=11.06.2024&amp;dst=3704&amp;field=134" TargetMode="External"/><Relationship Id="rId17" Type="http://schemas.openxmlformats.org/officeDocument/2006/relationships/hyperlink" Target="https://login.consultant.ru/link/?req=doc&amp;base=LAW&amp;n=470713&amp;date=11.06.2024&amp;dst=3704&amp;field=1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6448&amp;date=11.06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0713&amp;date=11.06.2024&amp;dst=3722&amp;field=134" TargetMode="External"/><Relationship Id="rId10" Type="http://schemas.openxmlformats.org/officeDocument/2006/relationships/hyperlink" Target="https://login.consultant.ru/link/?req=doc&amp;base=INT&amp;n=15178&amp;date=11.06.2024&amp;dst=100142&amp;field=134" TargetMode="External"/><Relationship Id="rId19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713&amp;dst=7167&amp;field=134&amp;date=11.06.2024" TargetMode="External"/><Relationship Id="rId14" Type="http://schemas.openxmlformats.org/officeDocument/2006/relationships/hyperlink" Target="https://login.consultant.ru/link/?req=doc&amp;base=LAW&amp;n=470713&amp;date=11.06.2024&amp;dst=3704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8C75-8C41-42A9-90C0-BE799238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6144</Words>
  <Characters>35027</Characters>
  <Application>Microsoft Office Word</Application>
  <DocSecurity>2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14.04.2022 N 199"Об итогах деятельности Министерства жилищно-коммунального хозяйства Республики Тыва за 2021 год и о приоритетных направлениях деятельности на 2022 год"(вместе с "Планом мероприятий по реализа</vt:lpstr>
    </vt:vector>
  </TitlesOfParts>
  <Company>КонсультантПлюс Версия 4022.00.09</Company>
  <LinksUpToDate>false</LinksUpToDate>
  <CharactersWithSpaces>41089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14.04.2022 N 199"Об итогах деятельности Министерства жилищно-коммунального хозяйства Республики Тыва за 2021 год и о приоритетных направлениях деятельности на 2022 год"(вместе с "Планом мероприятий по реализа</dc:title>
  <dc:creator>ПК ПК</dc:creator>
  <cp:lastModifiedBy>Грецких О.П.</cp:lastModifiedBy>
  <cp:revision>2</cp:revision>
  <cp:lastPrinted>2024-06-24T08:10:00Z</cp:lastPrinted>
  <dcterms:created xsi:type="dcterms:W3CDTF">2024-06-24T08:11:00Z</dcterms:created>
  <dcterms:modified xsi:type="dcterms:W3CDTF">2024-06-24T08:11:00Z</dcterms:modified>
</cp:coreProperties>
</file>