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62" w:rsidRDefault="0074234F" w:rsidP="00927162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62" w:rsidRPr="004C14FF" w:rsidRDefault="00927162" w:rsidP="00927162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27162" w:rsidRPr="0025472A" w:rsidRDefault="00927162" w:rsidP="00927162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32E72" w:rsidRPr="00791EA6" w:rsidRDefault="00B32E72" w:rsidP="00791EA6">
      <w:pPr>
        <w:suppressAutoHyphens/>
        <w:spacing w:after="0" w:line="240" w:lineRule="auto"/>
        <w:jc w:val="right"/>
        <w:rPr>
          <w:rFonts w:ascii="Times New Roman" w:eastAsia="SimSun" w:hAnsi="Times New Roman"/>
          <w:noProof/>
          <w:sz w:val="28"/>
          <w:szCs w:val="28"/>
          <w:lang w:eastAsia="ru-RU"/>
        </w:rPr>
      </w:pPr>
    </w:p>
    <w:p w:rsidR="00791EA6" w:rsidRDefault="00927162" w:rsidP="0092716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 июля 2019 г. № 369</w:t>
      </w:r>
    </w:p>
    <w:p w:rsidR="00791EA6" w:rsidRDefault="00927162" w:rsidP="0092716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г.Кызыл</w:t>
      </w:r>
    </w:p>
    <w:p w:rsidR="00791EA6" w:rsidRPr="00927162" w:rsidRDefault="00791EA6" w:rsidP="00791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791EA6" w:rsidRDefault="00F476E8" w:rsidP="0079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EA6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из </w:t>
      </w:r>
    </w:p>
    <w:p w:rsidR="00791EA6" w:rsidRDefault="00F476E8" w:rsidP="0079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EA6">
        <w:rPr>
          <w:rFonts w:ascii="Times New Roman" w:hAnsi="Times New Roman"/>
          <w:b/>
          <w:sz w:val="28"/>
          <w:szCs w:val="28"/>
        </w:rPr>
        <w:t>республиканского бюджета Республ</w:t>
      </w:r>
      <w:r w:rsidRPr="00791EA6">
        <w:rPr>
          <w:rFonts w:ascii="Times New Roman" w:hAnsi="Times New Roman"/>
          <w:b/>
          <w:sz w:val="28"/>
          <w:szCs w:val="28"/>
        </w:rPr>
        <w:t>и</w:t>
      </w:r>
      <w:r w:rsidRPr="00791EA6">
        <w:rPr>
          <w:rFonts w:ascii="Times New Roman" w:hAnsi="Times New Roman"/>
          <w:b/>
          <w:sz w:val="28"/>
          <w:szCs w:val="28"/>
        </w:rPr>
        <w:t xml:space="preserve">ки Тыва </w:t>
      </w:r>
    </w:p>
    <w:p w:rsidR="00791EA6" w:rsidRDefault="00F476E8" w:rsidP="0079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EA6">
        <w:rPr>
          <w:rFonts w:ascii="Times New Roman" w:hAnsi="Times New Roman"/>
          <w:b/>
          <w:sz w:val="28"/>
          <w:szCs w:val="28"/>
        </w:rPr>
        <w:t xml:space="preserve">субсидий юридическим лицам (за исключением </w:t>
      </w:r>
    </w:p>
    <w:p w:rsidR="00791EA6" w:rsidRDefault="00F476E8" w:rsidP="0079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EA6">
        <w:rPr>
          <w:rFonts w:ascii="Times New Roman" w:hAnsi="Times New Roman"/>
          <w:b/>
          <w:sz w:val="28"/>
          <w:szCs w:val="28"/>
        </w:rPr>
        <w:t>субсиди</w:t>
      </w:r>
      <w:r w:rsidR="008259AE">
        <w:rPr>
          <w:rFonts w:ascii="Times New Roman" w:hAnsi="Times New Roman"/>
          <w:b/>
          <w:sz w:val="28"/>
          <w:szCs w:val="28"/>
        </w:rPr>
        <w:t>й</w:t>
      </w:r>
      <w:r w:rsidRPr="00791EA6">
        <w:rPr>
          <w:rFonts w:ascii="Times New Roman" w:hAnsi="Times New Roman"/>
          <w:b/>
          <w:sz w:val="28"/>
          <w:szCs w:val="28"/>
        </w:rPr>
        <w:t xml:space="preserve"> государственным (муниц</w:t>
      </w:r>
      <w:r w:rsidRPr="00791EA6">
        <w:rPr>
          <w:rFonts w:ascii="Times New Roman" w:hAnsi="Times New Roman"/>
          <w:b/>
          <w:sz w:val="28"/>
          <w:szCs w:val="28"/>
        </w:rPr>
        <w:t>и</w:t>
      </w:r>
      <w:r w:rsidRPr="00791EA6">
        <w:rPr>
          <w:rFonts w:ascii="Times New Roman" w:hAnsi="Times New Roman"/>
          <w:b/>
          <w:sz w:val="28"/>
          <w:szCs w:val="28"/>
        </w:rPr>
        <w:t xml:space="preserve">пальным </w:t>
      </w:r>
    </w:p>
    <w:p w:rsidR="00791EA6" w:rsidRDefault="00F476E8" w:rsidP="0079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EA6">
        <w:rPr>
          <w:rFonts w:ascii="Times New Roman" w:hAnsi="Times New Roman"/>
          <w:b/>
          <w:sz w:val="28"/>
          <w:szCs w:val="28"/>
        </w:rPr>
        <w:t xml:space="preserve">учреждениям), индивидуальным предпринимателям </w:t>
      </w:r>
    </w:p>
    <w:p w:rsidR="00791EA6" w:rsidRDefault="00F476E8" w:rsidP="0079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EA6">
        <w:rPr>
          <w:rFonts w:ascii="Times New Roman" w:hAnsi="Times New Roman"/>
          <w:b/>
          <w:sz w:val="28"/>
          <w:szCs w:val="28"/>
        </w:rPr>
        <w:t xml:space="preserve">на возмещение части затрат, определенных по </w:t>
      </w:r>
    </w:p>
    <w:p w:rsidR="00791EA6" w:rsidRDefault="00F476E8" w:rsidP="0079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EA6">
        <w:rPr>
          <w:rFonts w:ascii="Times New Roman" w:hAnsi="Times New Roman"/>
          <w:b/>
          <w:sz w:val="28"/>
          <w:szCs w:val="28"/>
        </w:rPr>
        <w:t xml:space="preserve">результатам экспертной оценки ущерба, </w:t>
      </w:r>
    </w:p>
    <w:p w:rsidR="00791EA6" w:rsidRDefault="00F476E8" w:rsidP="0079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EA6">
        <w:rPr>
          <w:rFonts w:ascii="Times New Roman" w:hAnsi="Times New Roman"/>
          <w:b/>
          <w:sz w:val="28"/>
          <w:szCs w:val="28"/>
        </w:rPr>
        <w:t xml:space="preserve">причиненного в результате чрезвычайной </w:t>
      </w:r>
    </w:p>
    <w:p w:rsidR="00DD7FEF" w:rsidRPr="00791EA6" w:rsidRDefault="00F476E8" w:rsidP="0079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EA6">
        <w:rPr>
          <w:rFonts w:ascii="Times New Roman" w:hAnsi="Times New Roman"/>
          <w:b/>
          <w:sz w:val="28"/>
          <w:szCs w:val="28"/>
        </w:rPr>
        <w:t>ситуации природного характера</w:t>
      </w:r>
    </w:p>
    <w:p w:rsidR="00791EA6" w:rsidRPr="00791EA6" w:rsidRDefault="00791EA6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6E8" w:rsidRDefault="00F476E8" w:rsidP="00791E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F476E8">
          <w:rPr>
            <w:rFonts w:ascii="Times New Roman" w:hAnsi="Times New Roman"/>
            <w:sz w:val="28"/>
            <w:szCs w:val="28"/>
          </w:rPr>
          <w:t>статьей 78</w:t>
        </w:r>
      </w:hyperlink>
      <w:r w:rsidRPr="00F476E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 Правительство Республики Тыва </w:t>
      </w:r>
      <w:r w:rsidR="006F74FB">
        <w:rPr>
          <w:rFonts w:ascii="Times New Roman" w:hAnsi="Times New Roman"/>
          <w:sz w:val="28"/>
          <w:szCs w:val="28"/>
        </w:rPr>
        <w:t>ПОСТАНОВЛЯЕТ</w:t>
      </w:r>
      <w:r w:rsidRPr="00F476E8">
        <w:rPr>
          <w:rFonts w:ascii="Times New Roman" w:hAnsi="Times New Roman"/>
          <w:sz w:val="28"/>
          <w:szCs w:val="28"/>
        </w:rPr>
        <w:t>:</w:t>
      </w:r>
    </w:p>
    <w:p w:rsidR="00791EA6" w:rsidRPr="00F476E8" w:rsidRDefault="00791EA6" w:rsidP="00791E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6E8" w:rsidRPr="00F476E8" w:rsidRDefault="00F476E8" w:rsidP="00791E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10" w:history="1">
        <w:r w:rsidRPr="00F476E8">
          <w:rPr>
            <w:rFonts w:ascii="Times New Roman" w:hAnsi="Times New Roman"/>
            <w:sz w:val="28"/>
            <w:szCs w:val="28"/>
          </w:rPr>
          <w:t>Порядок</w:t>
        </w:r>
      </w:hyperlink>
      <w:r w:rsidRPr="00F476E8">
        <w:rPr>
          <w:rFonts w:ascii="Times New Roman" w:hAnsi="Times New Roman"/>
          <w:sz w:val="28"/>
          <w:szCs w:val="28"/>
        </w:rPr>
        <w:t xml:space="preserve"> предоставления из республиканского бюджета Республики Тыва субсидий юридическим лицам (за исключением су</w:t>
      </w:r>
      <w:r w:rsidRPr="00F476E8">
        <w:rPr>
          <w:rFonts w:ascii="Times New Roman" w:hAnsi="Times New Roman"/>
          <w:sz w:val="28"/>
          <w:szCs w:val="28"/>
        </w:rPr>
        <w:t>б</w:t>
      </w:r>
      <w:r w:rsidRPr="00F476E8">
        <w:rPr>
          <w:rFonts w:ascii="Times New Roman" w:hAnsi="Times New Roman"/>
          <w:sz w:val="28"/>
          <w:szCs w:val="28"/>
        </w:rPr>
        <w:t>сидий государственным (муниципальным) учреждениям), индивидуальным пре</w:t>
      </w:r>
      <w:r w:rsidRPr="00F476E8">
        <w:rPr>
          <w:rFonts w:ascii="Times New Roman" w:hAnsi="Times New Roman"/>
          <w:sz w:val="28"/>
          <w:szCs w:val="28"/>
        </w:rPr>
        <w:t>д</w:t>
      </w:r>
      <w:r w:rsidRPr="00F476E8">
        <w:rPr>
          <w:rFonts w:ascii="Times New Roman" w:hAnsi="Times New Roman"/>
          <w:sz w:val="28"/>
          <w:szCs w:val="28"/>
        </w:rPr>
        <w:t>принимателям на возмещение</w:t>
      </w:r>
      <w:r w:rsidR="00634CE7">
        <w:rPr>
          <w:rFonts w:ascii="Times New Roman" w:hAnsi="Times New Roman"/>
          <w:sz w:val="28"/>
          <w:szCs w:val="28"/>
        </w:rPr>
        <w:t xml:space="preserve"> части</w:t>
      </w:r>
      <w:r w:rsidRPr="00F476E8">
        <w:rPr>
          <w:rFonts w:ascii="Times New Roman" w:hAnsi="Times New Roman"/>
          <w:sz w:val="28"/>
          <w:szCs w:val="28"/>
        </w:rPr>
        <w:t xml:space="preserve"> затрат, определенных по результатам эк</w:t>
      </w:r>
      <w:r w:rsidRPr="00F476E8">
        <w:rPr>
          <w:rFonts w:ascii="Times New Roman" w:hAnsi="Times New Roman"/>
          <w:sz w:val="28"/>
          <w:szCs w:val="28"/>
        </w:rPr>
        <w:t>с</w:t>
      </w:r>
      <w:r w:rsidRPr="00F476E8">
        <w:rPr>
          <w:rFonts w:ascii="Times New Roman" w:hAnsi="Times New Roman"/>
          <w:sz w:val="28"/>
          <w:szCs w:val="28"/>
        </w:rPr>
        <w:t>пертной оценки ущерба, причиненного в результате чрезвычайной ситуации пр</w:t>
      </w:r>
      <w:r w:rsidRPr="00F476E8">
        <w:rPr>
          <w:rFonts w:ascii="Times New Roman" w:hAnsi="Times New Roman"/>
          <w:sz w:val="28"/>
          <w:szCs w:val="28"/>
        </w:rPr>
        <w:t>и</w:t>
      </w:r>
      <w:r w:rsidRPr="00F476E8">
        <w:rPr>
          <w:rFonts w:ascii="Times New Roman" w:hAnsi="Times New Roman"/>
          <w:sz w:val="28"/>
          <w:szCs w:val="28"/>
        </w:rPr>
        <w:t>ро</w:t>
      </w:r>
      <w:r w:rsidRPr="00F476E8">
        <w:rPr>
          <w:rFonts w:ascii="Times New Roman" w:hAnsi="Times New Roman"/>
          <w:sz w:val="28"/>
          <w:szCs w:val="28"/>
        </w:rPr>
        <w:t>д</w:t>
      </w:r>
      <w:r w:rsidRPr="00F476E8">
        <w:rPr>
          <w:rFonts w:ascii="Times New Roman" w:hAnsi="Times New Roman"/>
          <w:sz w:val="28"/>
          <w:szCs w:val="28"/>
        </w:rPr>
        <w:t>ного характера.</w:t>
      </w:r>
    </w:p>
    <w:p w:rsidR="00F476E8" w:rsidRDefault="00F476E8" w:rsidP="00791E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тителя Председателя Правительства Республики Тыва Ендана</w:t>
      </w:r>
      <w:r w:rsidR="00791EA6" w:rsidRPr="00791EA6">
        <w:rPr>
          <w:rFonts w:ascii="Times New Roman" w:hAnsi="Times New Roman"/>
          <w:sz w:val="28"/>
          <w:szCs w:val="28"/>
        </w:rPr>
        <w:t xml:space="preserve"> </w:t>
      </w:r>
      <w:r w:rsidR="00791EA6">
        <w:rPr>
          <w:rFonts w:ascii="Times New Roman" w:hAnsi="Times New Roman"/>
          <w:sz w:val="28"/>
          <w:szCs w:val="28"/>
        </w:rPr>
        <w:t>В.И.</w:t>
      </w:r>
    </w:p>
    <w:p w:rsidR="00F476E8" w:rsidRPr="00F476E8" w:rsidRDefault="00F476E8" w:rsidP="00791E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Pr="00F476E8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F476E8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Pr="00F476E8">
          <w:rPr>
            <w:rFonts w:ascii="Times New Roman" w:hAnsi="Times New Roman"/>
            <w:sz w:val="28"/>
            <w:szCs w:val="28"/>
          </w:rPr>
          <w:t>www.pravo.gov.ru</w:t>
        </w:r>
      </w:hyperlink>
      <w:r w:rsidRPr="00F476E8">
        <w:rPr>
          <w:rFonts w:ascii="Times New Roman" w:hAnsi="Times New Roman"/>
          <w:sz w:val="28"/>
          <w:szCs w:val="28"/>
        </w:rPr>
        <w:t>) и официальном сайте Респу</w:t>
      </w:r>
      <w:r w:rsidRPr="00F476E8">
        <w:rPr>
          <w:rFonts w:ascii="Times New Roman" w:hAnsi="Times New Roman"/>
          <w:sz w:val="28"/>
          <w:szCs w:val="28"/>
        </w:rPr>
        <w:t>б</w:t>
      </w:r>
      <w:r w:rsidRPr="00F476E8">
        <w:rPr>
          <w:rFonts w:ascii="Times New Roman" w:hAnsi="Times New Roman"/>
          <w:sz w:val="28"/>
          <w:szCs w:val="28"/>
        </w:rPr>
        <w:t xml:space="preserve">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476E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476E8">
        <w:rPr>
          <w:rFonts w:ascii="Times New Roman" w:hAnsi="Times New Roman"/>
          <w:sz w:val="28"/>
          <w:szCs w:val="28"/>
        </w:rPr>
        <w:t>.</w:t>
      </w:r>
    </w:p>
    <w:p w:rsidR="00F476E8" w:rsidRPr="00F476E8" w:rsidRDefault="0074234F" w:rsidP="0079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52070</wp:posOffset>
            </wp:positionV>
            <wp:extent cx="1453515" cy="1460500"/>
            <wp:effectExtent l="19050" t="0" r="0" b="0"/>
            <wp:wrapNone/>
            <wp:docPr id="3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9AE" w:rsidRDefault="008259AE" w:rsidP="0079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791EA6" w:rsidRDefault="008259AE" w:rsidP="0079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91EA6" w:rsidSect="00F476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49" w:bottom="1134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  Правительства</w:t>
      </w:r>
      <w:r w:rsidR="00F476E8">
        <w:rPr>
          <w:rFonts w:ascii="Times New Roman" w:hAnsi="Times New Roman"/>
          <w:sz w:val="28"/>
          <w:szCs w:val="28"/>
        </w:rPr>
        <w:t xml:space="preserve"> Республики Тыва                                  </w:t>
      </w:r>
      <w:r w:rsidR="00791EA6">
        <w:rPr>
          <w:rFonts w:ascii="Times New Roman" w:hAnsi="Times New Roman"/>
          <w:sz w:val="28"/>
          <w:szCs w:val="28"/>
        </w:rPr>
        <w:t xml:space="preserve">     </w:t>
      </w:r>
      <w:r w:rsidR="00F476E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А</w:t>
      </w:r>
      <w:r w:rsidR="00F476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Брокерт</w:t>
      </w:r>
    </w:p>
    <w:p w:rsidR="00F476E8" w:rsidRPr="00791EA6" w:rsidRDefault="00F476E8" w:rsidP="00791EA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91EA6" w:rsidRPr="00791EA6" w:rsidRDefault="00791EA6" w:rsidP="00791EA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п</w:t>
      </w:r>
      <w:r w:rsidR="00F476E8" w:rsidRPr="00791EA6">
        <w:rPr>
          <w:rFonts w:ascii="Times New Roman" w:hAnsi="Times New Roman"/>
          <w:sz w:val="28"/>
          <w:szCs w:val="28"/>
        </w:rPr>
        <w:t>остановлением</w:t>
      </w:r>
      <w:r w:rsidRPr="00791EA6">
        <w:rPr>
          <w:rFonts w:ascii="Times New Roman" w:hAnsi="Times New Roman"/>
          <w:sz w:val="28"/>
          <w:szCs w:val="28"/>
        </w:rPr>
        <w:t xml:space="preserve"> </w:t>
      </w:r>
      <w:r w:rsidR="00F476E8" w:rsidRPr="00791EA6">
        <w:rPr>
          <w:rFonts w:ascii="Times New Roman" w:hAnsi="Times New Roman"/>
          <w:sz w:val="28"/>
          <w:szCs w:val="28"/>
        </w:rPr>
        <w:t>Правительства</w:t>
      </w:r>
    </w:p>
    <w:p w:rsidR="00F476E8" w:rsidRDefault="00F476E8" w:rsidP="00791EA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Республики Тыва</w:t>
      </w:r>
    </w:p>
    <w:p w:rsidR="006F74FB" w:rsidRPr="00791EA6" w:rsidRDefault="00927162" w:rsidP="00791EA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июля 2019 г. № 369</w:t>
      </w:r>
    </w:p>
    <w:p w:rsidR="00791EA6" w:rsidRDefault="00791EA6" w:rsidP="00791EA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91EA6" w:rsidRPr="00791EA6" w:rsidRDefault="00791EA6" w:rsidP="00791EA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91EA6" w:rsidRDefault="0085317A" w:rsidP="00791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9" w:history="1">
        <w:r w:rsidR="00791EA6" w:rsidRPr="00791EA6">
          <w:rPr>
            <w:rFonts w:ascii="Times New Roman" w:hAnsi="Times New Roman"/>
            <w:b/>
            <w:sz w:val="28"/>
            <w:szCs w:val="28"/>
          </w:rPr>
          <w:t>П</w:t>
        </w:r>
        <w:r w:rsidR="008259A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791EA6" w:rsidRPr="00791EA6">
          <w:rPr>
            <w:rFonts w:ascii="Times New Roman" w:hAnsi="Times New Roman"/>
            <w:b/>
            <w:sz w:val="28"/>
            <w:szCs w:val="28"/>
          </w:rPr>
          <w:t>О</w:t>
        </w:r>
        <w:r w:rsidR="008259A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791EA6" w:rsidRPr="00791EA6">
          <w:rPr>
            <w:rFonts w:ascii="Times New Roman" w:hAnsi="Times New Roman"/>
            <w:b/>
            <w:sz w:val="28"/>
            <w:szCs w:val="28"/>
          </w:rPr>
          <w:t>Р</w:t>
        </w:r>
        <w:r w:rsidR="008259A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791EA6" w:rsidRPr="00791EA6">
          <w:rPr>
            <w:rFonts w:ascii="Times New Roman" w:hAnsi="Times New Roman"/>
            <w:b/>
            <w:sz w:val="28"/>
            <w:szCs w:val="28"/>
          </w:rPr>
          <w:t>Я</w:t>
        </w:r>
        <w:r w:rsidR="008259A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791EA6" w:rsidRPr="00791EA6">
          <w:rPr>
            <w:rFonts w:ascii="Times New Roman" w:hAnsi="Times New Roman"/>
            <w:b/>
            <w:sz w:val="28"/>
            <w:szCs w:val="28"/>
          </w:rPr>
          <w:t>Д</w:t>
        </w:r>
        <w:r w:rsidR="008259A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791EA6" w:rsidRPr="00791EA6">
          <w:rPr>
            <w:rFonts w:ascii="Times New Roman" w:hAnsi="Times New Roman"/>
            <w:b/>
            <w:sz w:val="28"/>
            <w:szCs w:val="28"/>
          </w:rPr>
          <w:t>О</w:t>
        </w:r>
        <w:r w:rsidR="008259A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791EA6" w:rsidRPr="00791EA6">
          <w:rPr>
            <w:rFonts w:ascii="Times New Roman" w:hAnsi="Times New Roman"/>
            <w:b/>
            <w:sz w:val="28"/>
            <w:szCs w:val="28"/>
          </w:rPr>
          <w:t>К</w:t>
        </w:r>
      </w:hyperlink>
      <w:r w:rsidR="008259AE">
        <w:rPr>
          <w:rFonts w:ascii="Times New Roman" w:hAnsi="Times New Roman"/>
          <w:b/>
          <w:sz w:val="28"/>
          <w:szCs w:val="28"/>
        </w:rPr>
        <w:t xml:space="preserve"> </w:t>
      </w:r>
      <w:r w:rsidR="00791EA6" w:rsidRPr="00791EA6">
        <w:rPr>
          <w:rFonts w:ascii="Times New Roman" w:hAnsi="Times New Roman"/>
          <w:b/>
          <w:sz w:val="28"/>
          <w:szCs w:val="28"/>
        </w:rPr>
        <w:t xml:space="preserve"> </w:t>
      </w:r>
    </w:p>
    <w:p w:rsidR="00791EA6" w:rsidRDefault="0085317A" w:rsidP="00791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предоставления из республиканского бюджета Республики </w:t>
      </w:r>
    </w:p>
    <w:p w:rsidR="00791EA6" w:rsidRDefault="0085317A" w:rsidP="00791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Тыва субсидий юридическим лицам (за исключением субс</w:t>
      </w:r>
      <w:r w:rsidRPr="00791EA6">
        <w:rPr>
          <w:rFonts w:ascii="Times New Roman" w:hAnsi="Times New Roman"/>
          <w:sz w:val="28"/>
          <w:szCs w:val="28"/>
        </w:rPr>
        <w:t>и</w:t>
      </w:r>
      <w:r w:rsidRPr="00791EA6">
        <w:rPr>
          <w:rFonts w:ascii="Times New Roman" w:hAnsi="Times New Roman"/>
          <w:sz w:val="28"/>
          <w:szCs w:val="28"/>
        </w:rPr>
        <w:t xml:space="preserve">дий </w:t>
      </w:r>
    </w:p>
    <w:p w:rsidR="008259AE" w:rsidRDefault="0085317A" w:rsidP="00791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государственным (муниципальным) учреждениям), индивидуальным</w:t>
      </w:r>
    </w:p>
    <w:p w:rsidR="00791EA6" w:rsidRDefault="0085317A" w:rsidP="00791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предпринимателям на возм</w:t>
      </w:r>
      <w:r w:rsidRPr="00791EA6">
        <w:rPr>
          <w:rFonts w:ascii="Times New Roman" w:hAnsi="Times New Roman"/>
          <w:sz w:val="28"/>
          <w:szCs w:val="28"/>
        </w:rPr>
        <w:t>е</w:t>
      </w:r>
      <w:r w:rsidRPr="00791EA6">
        <w:rPr>
          <w:rFonts w:ascii="Times New Roman" w:hAnsi="Times New Roman"/>
          <w:sz w:val="28"/>
          <w:szCs w:val="28"/>
        </w:rPr>
        <w:t xml:space="preserve">щение </w:t>
      </w:r>
      <w:r w:rsidR="00634CE7" w:rsidRPr="00791EA6">
        <w:rPr>
          <w:rFonts w:ascii="Times New Roman" w:hAnsi="Times New Roman"/>
          <w:sz w:val="28"/>
          <w:szCs w:val="28"/>
        </w:rPr>
        <w:t xml:space="preserve">части </w:t>
      </w:r>
      <w:r w:rsidRPr="00791EA6">
        <w:rPr>
          <w:rFonts w:ascii="Times New Roman" w:hAnsi="Times New Roman"/>
          <w:sz w:val="28"/>
          <w:szCs w:val="28"/>
        </w:rPr>
        <w:t>затрат, определенных по</w:t>
      </w:r>
    </w:p>
    <w:p w:rsidR="008259AE" w:rsidRDefault="0085317A" w:rsidP="00791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 результатам экспертной оценки ущерба, причиненного в результате </w:t>
      </w:r>
    </w:p>
    <w:p w:rsidR="00F476E8" w:rsidRPr="00791EA6" w:rsidRDefault="0085317A" w:rsidP="00791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чрезвычайной ситуации приро</w:t>
      </w:r>
      <w:r w:rsidRPr="00791EA6">
        <w:rPr>
          <w:rFonts w:ascii="Times New Roman" w:hAnsi="Times New Roman"/>
          <w:sz w:val="28"/>
          <w:szCs w:val="28"/>
        </w:rPr>
        <w:t>д</w:t>
      </w:r>
      <w:r w:rsidRPr="00791EA6">
        <w:rPr>
          <w:rFonts w:ascii="Times New Roman" w:hAnsi="Times New Roman"/>
          <w:sz w:val="28"/>
          <w:szCs w:val="28"/>
        </w:rPr>
        <w:t>ного характера</w:t>
      </w:r>
    </w:p>
    <w:p w:rsidR="0085317A" w:rsidRPr="00791EA6" w:rsidRDefault="0085317A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D24" w:rsidRDefault="00384D24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791EA6" w:rsidRPr="00384D24" w:rsidRDefault="00791EA6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1. Настоящий Порядок определяет категории юридических лиц (за исключ</w:t>
      </w:r>
      <w:r w:rsidRPr="00791EA6">
        <w:rPr>
          <w:rFonts w:ascii="Times New Roman" w:hAnsi="Times New Roman"/>
          <w:sz w:val="28"/>
          <w:szCs w:val="28"/>
        </w:rPr>
        <w:t>е</w:t>
      </w:r>
      <w:r w:rsidRPr="00791EA6">
        <w:rPr>
          <w:rFonts w:ascii="Times New Roman" w:hAnsi="Times New Roman"/>
          <w:sz w:val="28"/>
          <w:szCs w:val="28"/>
        </w:rPr>
        <w:t>нием государственных (муниципальных) учреждений), индивидуальных предпр</w:t>
      </w:r>
      <w:r w:rsidRPr="00791EA6">
        <w:rPr>
          <w:rFonts w:ascii="Times New Roman" w:hAnsi="Times New Roman"/>
          <w:sz w:val="28"/>
          <w:szCs w:val="28"/>
        </w:rPr>
        <w:t>и</w:t>
      </w:r>
      <w:r w:rsidRPr="00791EA6">
        <w:rPr>
          <w:rFonts w:ascii="Times New Roman" w:hAnsi="Times New Roman"/>
          <w:sz w:val="28"/>
          <w:szCs w:val="28"/>
        </w:rPr>
        <w:t xml:space="preserve">нимателей, имеющих право на получение субсидий на возмещение </w:t>
      </w:r>
      <w:r w:rsidR="00634CE7" w:rsidRPr="00791EA6">
        <w:rPr>
          <w:rFonts w:ascii="Times New Roman" w:hAnsi="Times New Roman"/>
          <w:sz w:val="28"/>
          <w:szCs w:val="28"/>
        </w:rPr>
        <w:t xml:space="preserve">части </w:t>
      </w:r>
      <w:r w:rsidRPr="00791EA6">
        <w:rPr>
          <w:rFonts w:ascii="Times New Roman" w:hAnsi="Times New Roman"/>
          <w:sz w:val="28"/>
          <w:szCs w:val="28"/>
        </w:rPr>
        <w:t>затрат в связи с производством сельскохозяйственной продукции, размер которых определен по результатам экспертной оценки ущерба, причиненного в результате чрезвыча</w:t>
      </w:r>
      <w:r w:rsidRPr="00791EA6">
        <w:rPr>
          <w:rFonts w:ascii="Times New Roman" w:hAnsi="Times New Roman"/>
          <w:sz w:val="28"/>
          <w:szCs w:val="28"/>
        </w:rPr>
        <w:t>й</w:t>
      </w:r>
      <w:r w:rsidRPr="00791EA6">
        <w:rPr>
          <w:rFonts w:ascii="Times New Roman" w:hAnsi="Times New Roman"/>
          <w:sz w:val="28"/>
          <w:szCs w:val="28"/>
        </w:rPr>
        <w:t xml:space="preserve">ной ситуации природного характера (далее соответственно </w:t>
      </w:r>
      <w:r w:rsidR="00791EA6">
        <w:rPr>
          <w:rFonts w:ascii="Times New Roman" w:hAnsi="Times New Roman"/>
          <w:sz w:val="28"/>
          <w:szCs w:val="28"/>
        </w:rPr>
        <w:t>–</w:t>
      </w:r>
      <w:r w:rsidRPr="00791EA6">
        <w:rPr>
          <w:rFonts w:ascii="Times New Roman" w:hAnsi="Times New Roman"/>
          <w:sz w:val="28"/>
          <w:szCs w:val="28"/>
        </w:rPr>
        <w:t xml:space="preserve"> субсидии, затраты), ц</w:t>
      </w:r>
      <w:r w:rsidRPr="00791EA6">
        <w:rPr>
          <w:rFonts w:ascii="Times New Roman" w:hAnsi="Times New Roman"/>
          <w:sz w:val="28"/>
          <w:szCs w:val="28"/>
        </w:rPr>
        <w:t>е</w:t>
      </w:r>
      <w:r w:rsidRPr="00791EA6">
        <w:rPr>
          <w:rFonts w:ascii="Times New Roman" w:hAnsi="Times New Roman"/>
          <w:sz w:val="28"/>
          <w:szCs w:val="28"/>
        </w:rPr>
        <w:t>ли, условия и порядок предоставления субсидий, порядок возврата субсидий в ре</w:t>
      </w:r>
      <w:r w:rsidRPr="00791EA6">
        <w:rPr>
          <w:rFonts w:ascii="Times New Roman" w:hAnsi="Times New Roman"/>
          <w:sz w:val="28"/>
          <w:szCs w:val="28"/>
        </w:rPr>
        <w:t>с</w:t>
      </w:r>
      <w:r w:rsidRPr="00791EA6">
        <w:rPr>
          <w:rFonts w:ascii="Times New Roman" w:hAnsi="Times New Roman"/>
          <w:sz w:val="28"/>
          <w:szCs w:val="28"/>
        </w:rPr>
        <w:t>публиканский бюджет Республики Тыва в случае нарушения условий, установле</w:t>
      </w:r>
      <w:r w:rsidRPr="00791EA6">
        <w:rPr>
          <w:rFonts w:ascii="Times New Roman" w:hAnsi="Times New Roman"/>
          <w:sz w:val="28"/>
          <w:szCs w:val="28"/>
        </w:rPr>
        <w:t>н</w:t>
      </w:r>
      <w:r w:rsidRPr="00791EA6">
        <w:rPr>
          <w:rFonts w:ascii="Times New Roman" w:hAnsi="Times New Roman"/>
          <w:sz w:val="28"/>
          <w:szCs w:val="28"/>
        </w:rPr>
        <w:t>ных при их предоставлении, порядок возврата в текущем финансовом году получ</w:t>
      </w:r>
      <w:r w:rsidRPr="00791EA6">
        <w:rPr>
          <w:rFonts w:ascii="Times New Roman" w:hAnsi="Times New Roman"/>
          <w:sz w:val="28"/>
          <w:szCs w:val="28"/>
        </w:rPr>
        <w:t>а</w:t>
      </w:r>
      <w:r w:rsidRPr="00791EA6">
        <w:rPr>
          <w:rFonts w:ascii="Times New Roman" w:hAnsi="Times New Roman"/>
          <w:sz w:val="28"/>
          <w:szCs w:val="28"/>
        </w:rPr>
        <w:t>телями субсидий остатков субсидий, не использованных в предыдущем году, в сл</w:t>
      </w:r>
      <w:r w:rsidRPr="00791EA6">
        <w:rPr>
          <w:rFonts w:ascii="Times New Roman" w:hAnsi="Times New Roman"/>
          <w:sz w:val="28"/>
          <w:szCs w:val="28"/>
        </w:rPr>
        <w:t>у</w:t>
      </w:r>
      <w:r w:rsidRPr="00791EA6">
        <w:rPr>
          <w:rFonts w:ascii="Times New Roman" w:hAnsi="Times New Roman"/>
          <w:sz w:val="28"/>
          <w:szCs w:val="28"/>
        </w:rPr>
        <w:t xml:space="preserve">чаях, предусмотренных соглашениями о </w:t>
      </w:r>
      <w:r w:rsidRPr="00791EA6">
        <w:rPr>
          <w:rFonts w:ascii="Times New Roman" w:hAnsi="Times New Roman"/>
          <w:color w:val="000000"/>
          <w:sz w:val="28"/>
          <w:szCs w:val="28"/>
        </w:rPr>
        <w:t>предоставлении субсидий, а также регл</w:t>
      </w:r>
      <w:r w:rsidRPr="00791EA6">
        <w:rPr>
          <w:rFonts w:ascii="Times New Roman" w:hAnsi="Times New Roman"/>
          <w:color w:val="000000"/>
          <w:sz w:val="28"/>
          <w:szCs w:val="28"/>
        </w:rPr>
        <w:t>а</w:t>
      </w:r>
      <w:r w:rsidRPr="00791EA6">
        <w:rPr>
          <w:rFonts w:ascii="Times New Roman" w:hAnsi="Times New Roman"/>
          <w:color w:val="000000"/>
          <w:sz w:val="28"/>
          <w:szCs w:val="28"/>
        </w:rPr>
        <w:t>ментирует положения об обязательной проверке Министерством сельского хозяйс</w:t>
      </w:r>
      <w:r w:rsidRPr="00791EA6">
        <w:rPr>
          <w:rFonts w:ascii="Times New Roman" w:hAnsi="Times New Roman"/>
          <w:color w:val="000000"/>
          <w:sz w:val="28"/>
          <w:szCs w:val="28"/>
        </w:rPr>
        <w:t>т</w:t>
      </w:r>
      <w:r w:rsidRPr="00791EA6">
        <w:rPr>
          <w:rFonts w:ascii="Times New Roman" w:hAnsi="Times New Roman"/>
          <w:color w:val="000000"/>
          <w:sz w:val="28"/>
          <w:szCs w:val="28"/>
        </w:rPr>
        <w:t>ва и продовольствия Республики Тыва и органами госуда</w:t>
      </w:r>
      <w:r w:rsidRPr="00791EA6">
        <w:rPr>
          <w:rFonts w:ascii="Times New Roman" w:hAnsi="Times New Roman"/>
          <w:color w:val="000000"/>
          <w:sz w:val="28"/>
          <w:szCs w:val="28"/>
        </w:rPr>
        <w:t>р</w:t>
      </w:r>
      <w:r w:rsidRPr="00791EA6">
        <w:rPr>
          <w:rFonts w:ascii="Times New Roman" w:hAnsi="Times New Roman"/>
          <w:color w:val="000000"/>
          <w:sz w:val="28"/>
          <w:szCs w:val="28"/>
        </w:rPr>
        <w:t>ственного финансового контроля соблюдения условий, целей и порядка предоставления субсидий их пол</w:t>
      </w:r>
      <w:r w:rsidRPr="00791EA6">
        <w:rPr>
          <w:rFonts w:ascii="Times New Roman" w:hAnsi="Times New Roman"/>
          <w:color w:val="000000"/>
          <w:sz w:val="28"/>
          <w:szCs w:val="28"/>
        </w:rPr>
        <w:t>у</w:t>
      </w:r>
      <w:r w:rsidRPr="00791EA6">
        <w:rPr>
          <w:rFonts w:ascii="Times New Roman" w:hAnsi="Times New Roman"/>
          <w:color w:val="000000"/>
          <w:sz w:val="28"/>
          <w:szCs w:val="28"/>
        </w:rPr>
        <w:t>чателями.</w:t>
      </w:r>
    </w:p>
    <w:p w:rsidR="00F03A09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EA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03A09" w:rsidRPr="00791EA6">
        <w:rPr>
          <w:rFonts w:ascii="Times New Roman" w:hAnsi="Times New Roman"/>
          <w:color w:val="000000"/>
          <w:sz w:val="28"/>
          <w:szCs w:val="28"/>
        </w:rPr>
        <w:t>Главным распорядителем средств субсидии является Министерство сел</w:t>
      </w:r>
      <w:r w:rsidR="00F03A09" w:rsidRPr="00791EA6">
        <w:rPr>
          <w:rFonts w:ascii="Times New Roman" w:hAnsi="Times New Roman"/>
          <w:color w:val="000000"/>
          <w:sz w:val="28"/>
          <w:szCs w:val="28"/>
        </w:rPr>
        <w:t>ь</w:t>
      </w:r>
      <w:r w:rsidR="00F03A09" w:rsidRPr="00791EA6">
        <w:rPr>
          <w:rFonts w:ascii="Times New Roman" w:hAnsi="Times New Roman"/>
          <w:color w:val="000000"/>
          <w:sz w:val="28"/>
          <w:szCs w:val="28"/>
        </w:rPr>
        <w:t xml:space="preserve">ского хозяйства и продовольствия Республики </w:t>
      </w:r>
      <w:r w:rsidR="007E1E96" w:rsidRPr="00791EA6">
        <w:rPr>
          <w:rFonts w:ascii="Times New Roman" w:hAnsi="Times New Roman"/>
          <w:color w:val="000000"/>
          <w:sz w:val="28"/>
          <w:szCs w:val="28"/>
        </w:rPr>
        <w:t>Тыва</w:t>
      </w:r>
      <w:r w:rsidR="008259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9AE" w:rsidRPr="00791EA6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8259AE">
        <w:rPr>
          <w:rFonts w:ascii="Times New Roman" w:hAnsi="Times New Roman"/>
          <w:color w:val="000000"/>
          <w:sz w:val="28"/>
          <w:szCs w:val="28"/>
        </w:rPr>
        <w:t>–</w:t>
      </w:r>
      <w:r w:rsidR="008259AE" w:rsidRPr="00791EA6">
        <w:rPr>
          <w:rFonts w:ascii="Times New Roman" w:hAnsi="Times New Roman"/>
          <w:color w:val="000000"/>
          <w:sz w:val="28"/>
          <w:szCs w:val="28"/>
        </w:rPr>
        <w:t xml:space="preserve"> Министерство)</w:t>
      </w:r>
      <w:r w:rsidR="00F03A09" w:rsidRPr="00791EA6">
        <w:rPr>
          <w:rFonts w:ascii="Times New Roman" w:hAnsi="Times New Roman"/>
          <w:color w:val="000000"/>
          <w:sz w:val="28"/>
          <w:szCs w:val="28"/>
        </w:rPr>
        <w:t>.</w:t>
      </w:r>
    </w:p>
    <w:p w:rsidR="00F476E8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color w:val="000000"/>
          <w:sz w:val="28"/>
          <w:szCs w:val="28"/>
        </w:rPr>
        <w:t>3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. Субсидии предоставляются юридическим лицам (за исключением госуда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р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ственных (муниципальных) учреждений), индивидуальным предпринимателям в ц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е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 xml:space="preserve">лях возмещения </w:t>
      </w:r>
      <w:r w:rsidR="00634CE7" w:rsidRPr="00791EA6">
        <w:rPr>
          <w:rFonts w:ascii="Times New Roman" w:hAnsi="Times New Roman"/>
          <w:color w:val="000000"/>
          <w:sz w:val="28"/>
          <w:szCs w:val="28"/>
        </w:rPr>
        <w:t xml:space="preserve">части 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затрат, возникших вследствие природных явлений (атм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о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сферная, почвенная засуха, суховей</w:t>
      </w:r>
      <w:r w:rsidR="00F476E8" w:rsidRPr="00791EA6">
        <w:rPr>
          <w:rFonts w:ascii="Times New Roman" w:hAnsi="Times New Roman"/>
          <w:sz w:val="28"/>
          <w:szCs w:val="28"/>
        </w:rPr>
        <w:t>, заморозки, вымерзание, выпревание, градоб</w:t>
      </w:r>
      <w:r w:rsidR="00F476E8" w:rsidRPr="00791EA6">
        <w:rPr>
          <w:rFonts w:ascii="Times New Roman" w:hAnsi="Times New Roman"/>
          <w:sz w:val="28"/>
          <w:szCs w:val="28"/>
        </w:rPr>
        <w:t>и</w:t>
      </w:r>
      <w:r w:rsidR="00F476E8" w:rsidRPr="00791EA6">
        <w:rPr>
          <w:rFonts w:ascii="Times New Roman" w:hAnsi="Times New Roman"/>
          <w:sz w:val="28"/>
          <w:szCs w:val="28"/>
        </w:rPr>
        <w:t>тие, пыльная буря, ледяная корка, половодье, переувлажнение почвы, шторм, сил</w:t>
      </w:r>
      <w:r w:rsidR="00F476E8" w:rsidRPr="00791EA6">
        <w:rPr>
          <w:rFonts w:ascii="Times New Roman" w:hAnsi="Times New Roman"/>
          <w:sz w:val="28"/>
          <w:szCs w:val="28"/>
        </w:rPr>
        <w:t>ь</w:t>
      </w:r>
      <w:r w:rsidR="00F476E8" w:rsidRPr="00791EA6">
        <w:rPr>
          <w:rFonts w:ascii="Times New Roman" w:hAnsi="Times New Roman"/>
          <w:sz w:val="28"/>
          <w:szCs w:val="28"/>
        </w:rPr>
        <w:t>ный ветер, сильный снегопад, раннее установление снежного покрова, ураганный ветер, землетрясение, лавина, сель, природный пожар, удар молнии, сильная метель, буран, наводнение, обвал, оползень), в размере, не превышающем суммы ущерба по прямым затратам, определенным по результатам экспертной оценки ущерба в акте анализа материалов по гибели объектов растениеводства (животноводства), пре</w:t>
      </w:r>
      <w:r w:rsidR="00F476E8" w:rsidRPr="00791EA6">
        <w:rPr>
          <w:rFonts w:ascii="Times New Roman" w:hAnsi="Times New Roman"/>
          <w:sz w:val="28"/>
          <w:szCs w:val="28"/>
        </w:rPr>
        <w:t>д</w:t>
      </w:r>
      <w:r w:rsidR="00F476E8" w:rsidRPr="00791EA6">
        <w:rPr>
          <w:rFonts w:ascii="Times New Roman" w:hAnsi="Times New Roman"/>
          <w:sz w:val="28"/>
          <w:szCs w:val="28"/>
        </w:rPr>
        <w:t>ставленных регионами, пострадавшими в результате чрезвычайной ситуации, фед</w:t>
      </w:r>
      <w:r w:rsidR="00F476E8" w:rsidRPr="00791EA6">
        <w:rPr>
          <w:rFonts w:ascii="Times New Roman" w:hAnsi="Times New Roman"/>
          <w:sz w:val="28"/>
          <w:szCs w:val="28"/>
        </w:rPr>
        <w:t>е</w:t>
      </w:r>
      <w:r w:rsidR="00F476E8" w:rsidRPr="00791EA6">
        <w:rPr>
          <w:rFonts w:ascii="Times New Roman" w:hAnsi="Times New Roman"/>
          <w:sz w:val="28"/>
          <w:szCs w:val="28"/>
        </w:rPr>
        <w:lastRenderedPageBreak/>
        <w:t xml:space="preserve">рального государственного бюджетного учреждения </w:t>
      </w:r>
      <w:r w:rsidR="00CB5F39" w:rsidRPr="00791EA6">
        <w:rPr>
          <w:rFonts w:ascii="Times New Roman" w:hAnsi="Times New Roman"/>
          <w:sz w:val="28"/>
          <w:szCs w:val="28"/>
        </w:rPr>
        <w:t>«</w:t>
      </w:r>
      <w:r w:rsidR="00F476E8" w:rsidRPr="00791EA6">
        <w:rPr>
          <w:rFonts w:ascii="Times New Roman" w:hAnsi="Times New Roman"/>
          <w:sz w:val="28"/>
          <w:szCs w:val="28"/>
        </w:rPr>
        <w:t>Российский сельскохозяйс</w:t>
      </w:r>
      <w:r w:rsidR="00F476E8" w:rsidRPr="00791EA6">
        <w:rPr>
          <w:rFonts w:ascii="Times New Roman" w:hAnsi="Times New Roman"/>
          <w:sz w:val="28"/>
          <w:szCs w:val="28"/>
        </w:rPr>
        <w:t>т</w:t>
      </w:r>
      <w:r w:rsidR="00F476E8" w:rsidRPr="00791EA6">
        <w:rPr>
          <w:rFonts w:ascii="Times New Roman" w:hAnsi="Times New Roman"/>
          <w:sz w:val="28"/>
          <w:szCs w:val="28"/>
        </w:rPr>
        <w:t>венный центр</w:t>
      </w:r>
      <w:r w:rsidR="00CB5F39" w:rsidRPr="00791EA6">
        <w:rPr>
          <w:rFonts w:ascii="Times New Roman" w:hAnsi="Times New Roman"/>
          <w:sz w:val="28"/>
          <w:szCs w:val="28"/>
        </w:rPr>
        <w:t>»</w:t>
      </w:r>
      <w:r w:rsidR="00F476E8" w:rsidRPr="00791EA6">
        <w:rPr>
          <w:rFonts w:ascii="Times New Roman" w:hAnsi="Times New Roman"/>
          <w:sz w:val="28"/>
          <w:szCs w:val="28"/>
        </w:rPr>
        <w:t xml:space="preserve"> (далее </w:t>
      </w:r>
      <w:r w:rsidR="00791EA6">
        <w:rPr>
          <w:rFonts w:ascii="Times New Roman" w:hAnsi="Times New Roman"/>
          <w:sz w:val="28"/>
          <w:szCs w:val="28"/>
        </w:rPr>
        <w:t>–</w:t>
      </w:r>
      <w:r w:rsidR="00F476E8" w:rsidRPr="00791EA6">
        <w:rPr>
          <w:rFonts w:ascii="Times New Roman" w:hAnsi="Times New Roman"/>
          <w:sz w:val="28"/>
          <w:szCs w:val="28"/>
        </w:rPr>
        <w:t xml:space="preserve"> акт анализа).</w:t>
      </w:r>
    </w:p>
    <w:p w:rsidR="008A18EB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4</w:t>
      </w:r>
      <w:r w:rsidR="00F476E8" w:rsidRPr="00791EA6">
        <w:rPr>
          <w:rFonts w:ascii="Times New Roman" w:hAnsi="Times New Roman"/>
          <w:sz w:val="28"/>
          <w:szCs w:val="28"/>
        </w:rPr>
        <w:t xml:space="preserve">. Субсидии предоставляются Министерством из республиканского бюджета Республики Тыва в пределах </w:t>
      </w:r>
      <w:r w:rsidR="008A18EB" w:rsidRPr="00791EA6">
        <w:rPr>
          <w:rFonts w:ascii="Times New Roman" w:hAnsi="Times New Roman"/>
          <w:sz w:val="28"/>
          <w:szCs w:val="28"/>
        </w:rPr>
        <w:t>доведенных в установленном порядке лимитов бю</w:t>
      </w:r>
      <w:r w:rsidR="008A18EB" w:rsidRPr="00791EA6">
        <w:rPr>
          <w:rFonts w:ascii="Times New Roman" w:hAnsi="Times New Roman"/>
          <w:sz w:val="28"/>
          <w:szCs w:val="28"/>
        </w:rPr>
        <w:t>д</w:t>
      </w:r>
      <w:r w:rsidR="008A18EB" w:rsidRPr="00791EA6">
        <w:rPr>
          <w:rFonts w:ascii="Times New Roman" w:hAnsi="Times New Roman"/>
          <w:sz w:val="28"/>
          <w:szCs w:val="28"/>
        </w:rPr>
        <w:t>жетных обязательств на предоставление субсидий на соответствующий финансовый год.</w:t>
      </w:r>
    </w:p>
    <w:p w:rsidR="00246BDA" w:rsidRPr="00791EA6" w:rsidRDefault="00246BDA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BDA" w:rsidRPr="00791EA6" w:rsidRDefault="00246BDA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  <w:lang w:val="en-US"/>
        </w:rPr>
        <w:t xml:space="preserve">II. </w:t>
      </w:r>
      <w:r w:rsidRPr="00791EA6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791EA6" w:rsidRPr="00791EA6" w:rsidRDefault="00791EA6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6E8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5</w:t>
      </w:r>
      <w:r w:rsidR="00F476E8" w:rsidRPr="00791EA6">
        <w:rPr>
          <w:rFonts w:ascii="Times New Roman" w:hAnsi="Times New Roman"/>
          <w:sz w:val="28"/>
          <w:szCs w:val="28"/>
        </w:rPr>
        <w:t>. Получателями субсидий являются юридические лица (за исключением г</w:t>
      </w:r>
      <w:r w:rsidR="00F476E8" w:rsidRPr="00791EA6">
        <w:rPr>
          <w:rFonts w:ascii="Times New Roman" w:hAnsi="Times New Roman"/>
          <w:sz w:val="28"/>
          <w:szCs w:val="28"/>
        </w:rPr>
        <w:t>о</w:t>
      </w:r>
      <w:r w:rsidR="00F476E8" w:rsidRPr="00791EA6">
        <w:rPr>
          <w:rFonts w:ascii="Times New Roman" w:hAnsi="Times New Roman"/>
          <w:sz w:val="28"/>
          <w:szCs w:val="28"/>
        </w:rPr>
        <w:t>сударственных (муниципальных) учреждений), индивидуальные предприниматели, являющиеся сельскохозяйственными товаропроизводителями, производящими сел</w:t>
      </w:r>
      <w:r w:rsidR="00F476E8" w:rsidRPr="00791EA6">
        <w:rPr>
          <w:rFonts w:ascii="Times New Roman" w:hAnsi="Times New Roman"/>
          <w:sz w:val="28"/>
          <w:szCs w:val="28"/>
        </w:rPr>
        <w:t>ь</w:t>
      </w:r>
      <w:r w:rsidR="00F476E8" w:rsidRPr="00791EA6">
        <w:rPr>
          <w:rFonts w:ascii="Times New Roman" w:hAnsi="Times New Roman"/>
          <w:sz w:val="28"/>
          <w:szCs w:val="28"/>
        </w:rPr>
        <w:t>скохозяйстве</w:t>
      </w:r>
      <w:r w:rsidR="00F476E8" w:rsidRPr="00791EA6">
        <w:rPr>
          <w:rFonts w:ascii="Times New Roman" w:hAnsi="Times New Roman"/>
          <w:sz w:val="28"/>
          <w:szCs w:val="28"/>
        </w:rPr>
        <w:t>н</w:t>
      </w:r>
      <w:r w:rsidR="00F476E8" w:rsidRPr="00791EA6">
        <w:rPr>
          <w:rFonts w:ascii="Times New Roman" w:hAnsi="Times New Roman"/>
          <w:sz w:val="28"/>
          <w:szCs w:val="28"/>
        </w:rPr>
        <w:t>ную продукцию, осуществляющими ее первичную и последующую (промышленную) переработку (в том числе на арендованных осно</w:t>
      </w:r>
      <w:r w:rsidR="00F476E8" w:rsidRPr="00791EA6">
        <w:rPr>
          <w:rFonts w:ascii="Times New Roman" w:hAnsi="Times New Roman"/>
          <w:sz w:val="28"/>
          <w:szCs w:val="28"/>
        </w:rPr>
        <w:t>в</w:t>
      </w:r>
      <w:r w:rsidR="00F476E8" w:rsidRPr="00791EA6">
        <w:rPr>
          <w:rFonts w:ascii="Times New Roman" w:hAnsi="Times New Roman"/>
          <w:sz w:val="28"/>
          <w:szCs w:val="28"/>
        </w:rPr>
        <w:t>ных средствах) и реализующими эту продукцию, при условии, что в общем доходе от реализации т</w:t>
      </w:r>
      <w:r w:rsidR="00F476E8" w:rsidRPr="00791EA6">
        <w:rPr>
          <w:rFonts w:ascii="Times New Roman" w:hAnsi="Times New Roman"/>
          <w:sz w:val="28"/>
          <w:szCs w:val="28"/>
        </w:rPr>
        <w:t>о</w:t>
      </w:r>
      <w:r w:rsidR="00F476E8" w:rsidRPr="00791EA6">
        <w:rPr>
          <w:rFonts w:ascii="Times New Roman" w:hAnsi="Times New Roman"/>
          <w:sz w:val="28"/>
          <w:szCs w:val="28"/>
        </w:rPr>
        <w:t>варов (работ, услуг) их доля дохода от реализации произведенной ими сельскох</w:t>
      </w:r>
      <w:r w:rsidR="00F476E8" w:rsidRPr="00791EA6">
        <w:rPr>
          <w:rFonts w:ascii="Times New Roman" w:hAnsi="Times New Roman"/>
          <w:sz w:val="28"/>
          <w:szCs w:val="28"/>
        </w:rPr>
        <w:t>о</w:t>
      </w:r>
      <w:r w:rsidR="00F476E8" w:rsidRPr="00791EA6">
        <w:rPr>
          <w:rFonts w:ascii="Times New Roman" w:hAnsi="Times New Roman"/>
          <w:sz w:val="28"/>
          <w:szCs w:val="28"/>
        </w:rPr>
        <w:t>зяйственной продукции, включая продукцию ее первичной переработки, произв</w:t>
      </w:r>
      <w:r w:rsidR="00F476E8" w:rsidRPr="00791EA6">
        <w:rPr>
          <w:rFonts w:ascii="Times New Roman" w:hAnsi="Times New Roman"/>
          <w:sz w:val="28"/>
          <w:szCs w:val="28"/>
        </w:rPr>
        <w:t>е</w:t>
      </w:r>
      <w:r w:rsidR="00F476E8" w:rsidRPr="00791EA6">
        <w:rPr>
          <w:rFonts w:ascii="Times New Roman" w:hAnsi="Times New Roman"/>
          <w:sz w:val="28"/>
          <w:szCs w:val="28"/>
        </w:rPr>
        <w:t xml:space="preserve">денную ими из сельскохозяйственного сырья собственного производства, составляет не менее 70 процентов (далее </w:t>
      </w:r>
      <w:r w:rsidR="00791EA6">
        <w:rPr>
          <w:rFonts w:ascii="Times New Roman" w:hAnsi="Times New Roman"/>
          <w:sz w:val="28"/>
          <w:szCs w:val="28"/>
        </w:rPr>
        <w:t>–</w:t>
      </w:r>
      <w:r w:rsidR="00F476E8" w:rsidRPr="00791EA6">
        <w:rPr>
          <w:rFonts w:ascii="Times New Roman" w:hAnsi="Times New Roman"/>
          <w:sz w:val="28"/>
          <w:szCs w:val="28"/>
        </w:rPr>
        <w:t xml:space="preserve"> сельскохозяйственные товаропроизводители), кот</w:t>
      </w:r>
      <w:r w:rsidR="00F476E8" w:rsidRPr="00791EA6">
        <w:rPr>
          <w:rFonts w:ascii="Times New Roman" w:hAnsi="Times New Roman"/>
          <w:sz w:val="28"/>
          <w:szCs w:val="28"/>
        </w:rPr>
        <w:t>о</w:t>
      </w:r>
      <w:r w:rsidR="00F476E8" w:rsidRPr="00791EA6">
        <w:rPr>
          <w:rFonts w:ascii="Times New Roman" w:hAnsi="Times New Roman"/>
          <w:sz w:val="28"/>
          <w:szCs w:val="28"/>
        </w:rPr>
        <w:t>рые должны соответствовать на первое число месяца, предшествующего месяцу, в котором планир</w:t>
      </w:r>
      <w:r w:rsidR="00F476E8" w:rsidRPr="00791EA6">
        <w:rPr>
          <w:rFonts w:ascii="Times New Roman" w:hAnsi="Times New Roman"/>
          <w:sz w:val="28"/>
          <w:szCs w:val="28"/>
        </w:rPr>
        <w:t>у</w:t>
      </w:r>
      <w:r w:rsidR="00F476E8" w:rsidRPr="00791EA6">
        <w:rPr>
          <w:rFonts w:ascii="Times New Roman" w:hAnsi="Times New Roman"/>
          <w:sz w:val="28"/>
          <w:szCs w:val="28"/>
        </w:rPr>
        <w:t>ется заключение соглашения, следующим требованиям: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1) зарегистрированные и осуществляющие свою деятельность на территории Республики Тыва;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2) не находящиеся в процессе реорганизации, ликвидации, банкротства, инд</w:t>
      </w:r>
      <w:r w:rsidRPr="00791EA6">
        <w:rPr>
          <w:rFonts w:ascii="Times New Roman" w:hAnsi="Times New Roman"/>
          <w:sz w:val="28"/>
          <w:szCs w:val="28"/>
        </w:rPr>
        <w:t>и</w:t>
      </w:r>
      <w:r w:rsidRPr="00791EA6">
        <w:rPr>
          <w:rFonts w:ascii="Times New Roman" w:hAnsi="Times New Roman"/>
          <w:sz w:val="28"/>
          <w:szCs w:val="28"/>
        </w:rPr>
        <w:t>видуальные предприниматели не должны прекратить деятельность в качестве инд</w:t>
      </w:r>
      <w:r w:rsidRPr="00791EA6">
        <w:rPr>
          <w:rFonts w:ascii="Times New Roman" w:hAnsi="Times New Roman"/>
          <w:sz w:val="28"/>
          <w:szCs w:val="28"/>
        </w:rPr>
        <w:t>и</w:t>
      </w:r>
      <w:r w:rsidRPr="00791EA6">
        <w:rPr>
          <w:rFonts w:ascii="Times New Roman" w:hAnsi="Times New Roman"/>
          <w:sz w:val="28"/>
          <w:szCs w:val="28"/>
        </w:rPr>
        <w:t>видуального предпринимателя;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3) включенные федеральным государственным бюджетным учреждением </w:t>
      </w:r>
      <w:r w:rsidR="00DB3CE4" w:rsidRPr="00791EA6">
        <w:rPr>
          <w:rFonts w:ascii="Times New Roman" w:hAnsi="Times New Roman"/>
          <w:sz w:val="28"/>
          <w:szCs w:val="28"/>
        </w:rPr>
        <w:t>«</w:t>
      </w:r>
      <w:r w:rsidRPr="00791EA6">
        <w:rPr>
          <w:rFonts w:ascii="Times New Roman" w:hAnsi="Times New Roman"/>
          <w:sz w:val="28"/>
          <w:szCs w:val="28"/>
        </w:rPr>
        <w:t>Российский сельскохозяйственный центр</w:t>
      </w:r>
      <w:r w:rsidR="00DB3CE4" w:rsidRPr="00791EA6">
        <w:rPr>
          <w:rFonts w:ascii="Times New Roman" w:hAnsi="Times New Roman"/>
          <w:sz w:val="28"/>
          <w:szCs w:val="28"/>
        </w:rPr>
        <w:t>»</w:t>
      </w:r>
      <w:r w:rsidRPr="00791EA6">
        <w:rPr>
          <w:rFonts w:ascii="Times New Roman" w:hAnsi="Times New Roman"/>
          <w:sz w:val="28"/>
          <w:szCs w:val="28"/>
        </w:rPr>
        <w:t xml:space="preserve"> в акт ан</w:t>
      </w:r>
      <w:r w:rsidRPr="00791EA6">
        <w:rPr>
          <w:rFonts w:ascii="Times New Roman" w:hAnsi="Times New Roman"/>
          <w:sz w:val="28"/>
          <w:szCs w:val="28"/>
        </w:rPr>
        <w:t>а</w:t>
      </w:r>
      <w:r w:rsidRPr="00791EA6">
        <w:rPr>
          <w:rFonts w:ascii="Times New Roman" w:hAnsi="Times New Roman"/>
          <w:sz w:val="28"/>
          <w:szCs w:val="28"/>
        </w:rPr>
        <w:t>лиза;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4)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</w:t>
      </w:r>
      <w:r w:rsidRPr="00791EA6">
        <w:rPr>
          <w:rFonts w:ascii="Times New Roman" w:hAnsi="Times New Roman"/>
          <w:sz w:val="28"/>
          <w:szCs w:val="28"/>
        </w:rPr>
        <w:t>о</w:t>
      </w:r>
      <w:r w:rsidRPr="00791EA6">
        <w:rPr>
          <w:rFonts w:ascii="Times New Roman" w:hAnsi="Times New Roman"/>
          <w:sz w:val="28"/>
          <w:szCs w:val="28"/>
        </w:rPr>
        <w:t>вый режим налогообложения и (или) не предусматривающих раскрытия и предо</w:t>
      </w:r>
      <w:r w:rsidRPr="00791EA6">
        <w:rPr>
          <w:rFonts w:ascii="Times New Roman" w:hAnsi="Times New Roman"/>
          <w:sz w:val="28"/>
          <w:szCs w:val="28"/>
        </w:rPr>
        <w:t>с</w:t>
      </w:r>
      <w:r w:rsidRPr="00791EA6">
        <w:rPr>
          <w:rFonts w:ascii="Times New Roman" w:hAnsi="Times New Roman"/>
          <w:sz w:val="28"/>
          <w:szCs w:val="28"/>
        </w:rPr>
        <w:t>тавления информации при провед</w:t>
      </w:r>
      <w:r w:rsidRPr="00791EA6">
        <w:rPr>
          <w:rFonts w:ascii="Times New Roman" w:hAnsi="Times New Roman"/>
          <w:sz w:val="28"/>
          <w:szCs w:val="28"/>
        </w:rPr>
        <w:t>е</w:t>
      </w:r>
      <w:r w:rsidRPr="00791EA6">
        <w:rPr>
          <w:rFonts w:ascii="Times New Roman" w:hAnsi="Times New Roman"/>
          <w:sz w:val="28"/>
          <w:szCs w:val="28"/>
        </w:rPr>
        <w:t>нии финансовых операций (офшорные зоны) в отношении таких юридических лиц, в совокупности превышает 50 процентов;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5) не получавшие средства из республиканского бюджета Республики Тыва в соответствии с иными нормативными правовыми актами на цели, указанные в</w:t>
      </w:r>
      <w:r w:rsidR="00246BDA" w:rsidRPr="00791EA6">
        <w:rPr>
          <w:rFonts w:ascii="Times New Roman" w:hAnsi="Times New Roman"/>
          <w:sz w:val="28"/>
          <w:szCs w:val="28"/>
        </w:rPr>
        <w:t xml:space="preserve"> пун</w:t>
      </w:r>
      <w:r w:rsidR="00246BDA" w:rsidRPr="00791EA6">
        <w:rPr>
          <w:rFonts w:ascii="Times New Roman" w:hAnsi="Times New Roman"/>
          <w:sz w:val="28"/>
          <w:szCs w:val="28"/>
        </w:rPr>
        <w:t>к</w:t>
      </w:r>
      <w:r w:rsidR="00246BDA" w:rsidRPr="00791EA6">
        <w:rPr>
          <w:rFonts w:ascii="Times New Roman" w:hAnsi="Times New Roman"/>
          <w:sz w:val="28"/>
          <w:szCs w:val="28"/>
        </w:rPr>
        <w:t>те</w:t>
      </w:r>
      <w:r w:rsidRPr="00791EA6">
        <w:rPr>
          <w:rFonts w:ascii="Times New Roman" w:hAnsi="Times New Roman"/>
          <w:sz w:val="28"/>
          <w:szCs w:val="28"/>
        </w:rPr>
        <w:t xml:space="preserve"> </w:t>
      </w:r>
      <w:r w:rsidR="006F74FB" w:rsidRPr="00791EA6">
        <w:rPr>
          <w:rFonts w:ascii="Times New Roman" w:hAnsi="Times New Roman"/>
          <w:sz w:val="28"/>
          <w:szCs w:val="28"/>
        </w:rPr>
        <w:t>3</w:t>
      </w:r>
      <w:r w:rsidR="00246BDA" w:rsidRPr="00791EA6">
        <w:rPr>
          <w:rFonts w:ascii="Times New Roman" w:hAnsi="Times New Roman"/>
          <w:sz w:val="28"/>
          <w:szCs w:val="28"/>
        </w:rPr>
        <w:t xml:space="preserve"> </w:t>
      </w:r>
      <w:r w:rsidRPr="00791EA6">
        <w:rPr>
          <w:rFonts w:ascii="Times New Roman" w:hAnsi="Times New Roman"/>
          <w:sz w:val="28"/>
          <w:szCs w:val="28"/>
        </w:rPr>
        <w:t>настоящего Порядка.</w:t>
      </w:r>
    </w:p>
    <w:p w:rsidR="004F78BE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6</w:t>
      </w:r>
      <w:r w:rsidR="00F476E8" w:rsidRPr="00791EA6">
        <w:rPr>
          <w:rFonts w:ascii="Times New Roman" w:hAnsi="Times New Roman"/>
          <w:sz w:val="28"/>
          <w:szCs w:val="28"/>
        </w:rPr>
        <w:t>.</w:t>
      </w:r>
      <w:r w:rsidRPr="00791EA6">
        <w:rPr>
          <w:rFonts w:ascii="Times New Roman" w:hAnsi="Times New Roman"/>
          <w:sz w:val="28"/>
          <w:szCs w:val="28"/>
        </w:rPr>
        <w:t xml:space="preserve"> </w:t>
      </w:r>
      <w:r w:rsidR="004F78BE" w:rsidRPr="00791EA6">
        <w:rPr>
          <w:rFonts w:ascii="Times New Roman" w:hAnsi="Times New Roman"/>
          <w:sz w:val="28"/>
          <w:szCs w:val="28"/>
        </w:rPr>
        <w:t>Предоставление субсидий осуществляется на основании соглашения о пр</w:t>
      </w:r>
      <w:r w:rsidR="004F78BE" w:rsidRPr="00791EA6">
        <w:rPr>
          <w:rFonts w:ascii="Times New Roman" w:hAnsi="Times New Roman"/>
          <w:sz w:val="28"/>
          <w:szCs w:val="28"/>
        </w:rPr>
        <w:t>е</w:t>
      </w:r>
      <w:r w:rsidR="004F78BE" w:rsidRPr="00791EA6">
        <w:rPr>
          <w:rFonts w:ascii="Times New Roman" w:hAnsi="Times New Roman"/>
          <w:sz w:val="28"/>
          <w:szCs w:val="28"/>
        </w:rPr>
        <w:t xml:space="preserve">доставлении субсидий по форме, утверждаемой приказом Министерства финансов Республики Тыва, заключаемого между главным распорядителем и получателем субсидий (далее </w:t>
      </w:r>
      <w:r w:rsidR="00791EA6">
        <w:rPr>
          <w:rFonts w:ascii="Times New Roman" w:hAnsi="Times New Roman"/>
          <w:sz w:val="28"/>
          <w:szCs w:val="28"/>
        </w:rPr>
        <w:t>–</w:t>
      </w:r>
      <w:r w:rsidR="004F78BE" w:rsidRPr="00791EA6">
        <w:rPr>
          <w:rFonts w:ascii="Times New Roman" w:hAnsi="Times New Roman"/>
          <w:sz w:val="28"/>
          <w:szCs w:val="28"/>
        </w:rPr>
        <w:t xml:space="preserve"> соглашение), которое предусматривает:</w:t>
      </w:r>
    </w:p>
    <w:p w:rsidR="004F78BE" w:rsidRPr="00791EA6" w:rsidRDefault="004F78BE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1) цель, условия и порядок предоставления субсидии;</w:t>
      </w:r>
    </w:p>
    <w:p w:rsidR="004F78BE" w:rsidRPr="00791EA6" w:rsidRDefault="004F78BE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2) права и обязанности сторон;</w:t>
      </w:r>
    </w:p>
    <w:p w:rsidR="004F78BE" w:rsidRPr="00791EA6" w:rsidRDefault="004F78BE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lastRenderedPageBreak/>
        <w:t>3) значение показателя результативности предоставления субсидии;</w:t>
      </w:r>
    </w:p>
    <w:p w:rsidR="004F78BE" w:rsidRPr="00791EA6" w:rsidRDefault="004F78BE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4) последствия недостижения получателем субсидии установленного значения показателя результативности предоставления субсидии. В случае если в отчетном финансовом году получателем субсидии не достигнуты установленные соглашением о предоставлении субсидии значения показателей результативности, за исключен</w:t>
      </w:r>
      <w:r w:rsidRPr="00791EA6">
        <w:rPr>
          <w:rFonts w:ascii="Times New Roman" w:hAnsi="Times New Roman"/>
          <w:sz w:val="28"/>
          <w:szCs w:val="28"/>
        </w:rPr>
        <w:t>и</w:t>
      </w:r>
      <w:r w:rsidRPr="00791EA6">
        <w:rPr>
          <w:rFonts w:ascii="Times New Roman" w:hAnsi="Times New Roman"/>
          <w:sz w:val="28"/>
          <w:szCs w:val="28"/>
        </w:rPr>
        <w:t>ем их недостижения в силу возникновения обстоятельств непреодолимой силы (чрезвычайная ситуация), Минсельхозпрод Р</w:t>
      </w:r>
      <w:r w:rsidR="00791EA6">
        <w:rPr>
          <w:rFonts w:ascii="Times New Roman" w:hAnsi="Times New Roman"/>
          <w:sz w:val="28"/>
          <w:szCs w:val="28"/>
        </w:rPr>
        <w:t xml:space="preserve">еспублики </w:t>
      </w:r>
      <w:r w:rsidRPr="00791EA6">
        <w:rPr>
          <w:rFonts w:ascii="Times New Roman" w:hAnsi="Times New Roman"/>
          <w:sz w:val="28"/>
          <w:szCs w:val="28"/>
        </w:rPr>
        <w:t>Т</w:t>
      </w:r>
      <w:r w:rsidR="00791EA6">
        <w:rPr>
          <w:rFonts w:ascii="Times New Roman" w:hAnsi="Times New Roman"/>
          <w:sz w:val="28"/>
          <w:szCs w:val="28"/>
        </w:rPr>
        <w:t>ыва</w:t>
      </w:r>
      <w:r w:rsidRPr="00791EA6">
        <w:rPr>
          <w:rFonts w:ascii="Times New Roman" w:hAnsi="Times New Roman"/>
          <w:sz w:val="28"/>
          <w:szCs w:val="28"/>
        </w:rPr>
        <w:t xml:space="preserve"> принимает решение о сокращении ему размера предоставляемой субсидии на год, следующий за отчетным финансовым годом, из расчета 1 процент размера субсидии за каждый процент сн</w:t>
      </w:r>
      <w:r w:rsidRPr="00791EA6">
        <w:rPr>
          <w:rFonts w:ascii="Times New Roman" w:hAnsi="Times New Roman"/>
          <w:sz w:val="28"/>
          <w:szCs w:val="28"/>
        </w:rPr>
        <w:t>и</w:t>
      </w:r>
      <w:r w:rsidRPr="00791EA6">
        <w:rPr>
          <w:rFonts w:ascii="Times New Roman" w:hAnsi="Times New Roman"/>
          <w:sz w:val="28"/>
          <w:szCs w:val="28"/>
        </w:rPr>
        <w:t>жения значения показателя результативности предоставления субсидии, а также о перераспределении высвобождающихся субсидий между другими получателями субсидий, имеющими право на получение субсидий;</w:t>
      </w:r>
    </w:p>
    <w:p w:rsidR="004F78BE" w:rsidRPr="00791EA6" w:rsidRDefault="004F78BE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5) порядок осуществления контроля за исполнением условий соглашения;</w:t>
      </w:r>
    </w:p>
    <w:p w:rsidR="004F78BE" w:rsidRPr="00791EA6" w:rsidRDefault="004F78BE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6) ответственность сторон за нарушение условий соглашения;</w:t>
      </w:r>
    </w:p>
    <w:p w:rsidR="004F78BE" w:rsidRPr="00791EA6" w:rsidRDefault="004F78BE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7) порядок взыскания субсидии;</w:t>
      </w:r>
    </w:p>
    <w:p w:rsidR="004F78BE" w:rsidRPr="00791EA6" w:rsidRDefault="004F78BE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8) согласие получателей субсидий и лиц, являющихся поставщиками (подря</w:t>
      </w:r>
      <w:r w:rsidRPr="00791EA6">
        <w:rPr>
          <w:rFonts w:ascii="Times New Roman" w:hAnsi="Times New Roman"/>
          <w:sz w:val="28"/>
          <w:szCs w:val="28"/>
        </w:rPr>
        <w:t>д</w:t>
      </w:r>
      <w:r w:rsidRPr="00791EA6">
        <w:rPr>
          <w:rFonts w:ascii="Times New Roman" w:hAnsi="Times New Roman"/>
          <w:sz w:val="28"/>
          <w:szCs w:val="28"/>
        </w:rPr>
        <w:t>чиками, исполнителями) по соглашениям (договорам), заключенным в целях испо</w:t>
      </w:r>
      <w:r w:rsidRPr="00791EA6">
        <w:rPr>
          <w:rFonts w:ascii="Times New Roman" w:hAnsi="Times New Roman"/>
          <w:sz w:val="28"/>
          <w:szCs w:val="28"/>
        </w:rPr>
        <w:t>л</w:t>
      </w:r>
      <w:r w:rsidRPr="00791EA6">
        <w:rPr>
          <w:rFonts w:ascii="Times New Roman" w:hAnsi="Times New Roman"/>
          <w:sz w:val="28"/>
          <w:szCs w:val="28"/>
        </w:rPr>
        <w:t>нения обязательств по соглашению о предоставлении субсидий (за исключением г</w:t>
      </w:r>
      <w:r w:rsidRPr="00791EA6">
        <w:rPr>
          <w:rFonts w:ascii="Times New Roman" w:hAnsi="Times New Roman"/>
          <w:sz w:val="28"/>
          <w:szCs w:val="28"/>
        </w:rPr>
        <w:t>о</w:t>
      </w:r>
      <w:r w:rsidRPr="00791EA6">
        <w:rPr>
          <w:rFonts w:ascii="Times New Roman" w:hAnsi="Times New Roman"/>
          <w:sz w:val="28"/>
          <w:szCs w:val="28"/>
        </w:rPr>
        <w:t>сударственных (муниципальных) унитарных предприятий, хозяйственных товар</w:t>
      </w:r>
      <w:r w:rsidRPr="00791EA6">
        <w:rPr>
          <w:rFonts w:ascii="Times New Roman" w:hAnsi="Times New Roman"/>
          <w:sz w:val="28"/>
          <w:szCs w:val="28"/>
        </w:rPr>
        <w:t>и</w:t>
      </w:r>
      <w:r w:rsidRPr="00791EA6">
        <w:rPr>
          <w:rFonts w:ascii="Times New Roman" w:hAnsi="Times New Roman"/>
          <w:sz w:val="28"/>
          <w:szCs w:val="28"/>
        </w:rPr>
        <w:t>ществ и обществ с участием публично-правовых образований в их уставных (скл</w:t>
      </w:r>
      <w:r w:rsidRPr="00791EA6">
        <w:rPr>
          <w:rFonts w:ascii="Times New Roman" w:hAnsi="Times New Roman"/>
          <w:sz w:val="28"/>
          <w:szCs w:val="28"/>
        </w:rPr>
        <w:t>а</w:t>
      </w:r>
      <w:r w:rsidRPr="00791EA6">
        <w:rPr>
          <w:rFonts w:ascii="Times New Roman" w:hAnsi="Times New Roman"/>
          <w:sz w:val="28"/>
          <w:szCs w:val="28"/>
        </w:rPr>
        <w:t>дочных) капиталах, а также коммерческих организаций с участием таких товар</w:t>
      </w:r>
      <w:r w:rsidRPr="00791EA6">
        <w:rPr>
          <w:rFonts w:ascii="Times New Roman" w:hAnsi="Times New Roman"/>
          <w:sz w:val="28"/>
          <w:szCs w:val="28"/>
        </w:rPr>
        <w:t>и</w:t>
      </w:r>
      <w:r w:rsidRPr="00791EA6">
        <w:rPr>
          <w:rFonts w:ascii="Times New Roman" w:hAnsi="Times New Roman"/>
          <w:sz w:val="28"/>
          <w:szCs w:val="28"/>
        </w:rPr>
        <w:t>ществ и обществ в их уставных (складочных) капиталах) на осуществление Ми</w:t>
      </w:r>
      <w:r w:rsidRPr="00791EA6">
        <w:rPr>
          <w:rFonts w:ascii="Times New Roman" w:hAnsi="Times New Roman"/>
          <w:sz w:val="28"/>
          <w:szCs w:val="28"/>
        </w:rPr>
        <w:t>н</w:t>
      </w:r>
      <w:r w:rsidRPr="00791EA6">
        <w:rPr>
          <w:rFonts w:ascii="Times New Roman" w:hAnsi="Times New Roman"/>
          <w:sz w:val="28"/>
          <w:szCs w:val="28"/>
        </w:rPr>
        <w:t>сельхозпродом Р</w:t>
      </w:r>
      <w:r w:rsidR="00791EA6">
        <w:rPr>
          <w:rFonts w:ascii="Times New Roman" w:hAnsi="Times New Roman"/>
          <w:sz w:val="28"/>
          <w:szCs w:val="28"/>
        </w:rPr>
        <w:t xml:space="preserve">еспублики </w:t>
      </w:r>
      <w:r w:rsidRPr="00791EA6">
        <w:rPr>
          <w:rFonts w:ascii="Times New Roman" w:hAnsi="Times New Roman"/>
          <w:sz w:val="28"/>
          <w:szCs w:val="28"/>
        </w:rPr>
        <w:t>Т</w:t>
      </w:r>
      <w:r w:rsidR="00791EA6">
        <w:rPr>
          <w:rFonts w:ascii="Times New Roman" w:hAnsi="Times New Roman"/>
          <w:sz w:val="28"/>
          <w:szCs w:val="28"/>
        </w:rPr>
        <w:t>ыва</w:t>
      </w:r>
      <w:r w:rsidRPr="00791EA6">
        <w:rPr>
          <w:rFonts w:ascii="Times New Roman" w:hAnsi="Times New Roman"/>
          <w:sz w:val="28"/>
          <w:szCs w:val="28"/>
        </w:rPr>
        <w:t xml:space="preserve"> и органами государственного финансового ко</w:t>
      </w:r>
      <w:r w:rsidRPr="00791EA6">
        <w:rPr>
          <w:rFonts w:ascii="Times New Roman" w:hAnsi="Times New Roman"/>
          <w:sz w:val="28"/>
          <w:szCs w:val="28"/>
        </w:rPr>
        <w:t>н</w:t>
      </w:r>
      <w:r w:rsidRPr="00791EA6">
        <w:rPr>
          <w:rFonts w:ascii="Times New Roman" w:hAnsi="Times New Roman"/>
          <w:sz w:val="28"/>
          <w:szCs w:val="28"/>
        </w:rPr>
        <w:t>троля проверок соблюдения получателями субсидий условий, целей и порядка их пр</w:t>
      </w:r>
      <w:r w:rsidRPr="00791EA6">
        <w:rPr>
          <w:rFonts w:ascii="Times New Roman" w:hAnsi="Times New Roman"/>
          <w:sz w:val="28"/>
          <w:szCs w:val="28"/>
        </w:rPr>
        <w:t>е</w:t>
      </w:r>
      <w:r w:rsidRPr="00791EA6">
        <w:rPr>
          <w:rFonts w:ascii="Times New Roman" w:hAnsi="Times New Roman"/>
          <w:sz w:val="28"/>
          <w:szCs w:val="28"/>
        </w:rPr>
        <w:t>доставления;</w:t>
      </w:r>
    </w:p>
    <w:p w:rsidR="004F78BE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9</w:t>
      </w:r>
      <w:r w:rsidR="004F78BE" w:rsidRPr="00791EA6">
        <w:rPr>
          <w:rFonts w:ascii="Times New Roman" w:hAnsi="Times New Roman"/>
          <w:sz w:val="28"/>
          <w:szCs w:val="28"/>
        </w:rPr>
        <w:t>) согласи</w:t>
      </w:r>
      <w:r w:rsidRPr="00791EA6">
        <w:rPr>
          <w:rFonts w:ascii="Times New Roman" w:hAnsi="Times New Roman"/>
          <w:sz w:val="28"/>
          <w:szCs w:val="28"/>
        </w:rPr>
        <w:t>е</w:t>
      </w:r>
      <w:r w:rsidR="004F78BE" w:rsidRPr="00791EA6">
        <w:rPr>
          <w:rFonts w:ascii="Times New Roman" w:hAnsi="Times New Roman"/>
          <w:sz w:val="28"/>
          <w:szCs w:val="28"/>
        </w:rPr>
        <w:t xml:space="preserve"> получателей субсидий и лиц, являющихся поставщиками (подря</w:t>
      </w:r>
      <w:r w:rsidR="004F78BE" w:rsidRPr="00791EA6">
        <w:rPr>
          <w:rFonts w:ascii="Times New Roman" w:hAnsi="Times New Roman"/>
          <w:sz w:val="28"/>
          <w:szCs w:val="28"/>
        </w:rPr>
        <w:t>д</w:t>
      </w:r>
      <w:r w:rsidR="004F78BE" w:rsidRPr="00791EA6">
        <w:rPr>
          <w:rFonts w:ascii="Times New Roman" w:hAnsi="Times New Roman"/>
          <w:sz w:val="28"/>
          <w:szCs w:val="28"/>
        </w:rPr>
        <w:t>чиками, исполнителями) по соглашениям (договорам), заключенным в целях испо</w:t>
      </w:r>
      <w:r w:rsidR="004F78BE" w:rsidRPr="00791EA6">
        <w:rPr>
          <w:rFonts w:ascii="Times New Roman" w:hAnsi="Times New Roman"/>
          <w:sz w:val="28"/>
          <w:szCs w:val="28"/>
        </w:rPr>
        <w:t>л</w:t>
      </w:r>
      <w:r w:rsidR="004F78BE" w:rsidRPr="00791EA6">
        <w:rPr>
          <w:rFonts w:ascii="Times New Roman" w:hAnsi="Times New Roman"/>
          <w:sz w:val="28"/>
          <w:szCs w:val="28"/>
        </w:rPr>
        <w:t>нения обязательств по соглашению о предоставлении субсидий (за исключением г</w:t>
      </w:r>
      <w:r w:rsidR="004F78BE" w:rsidRPr="00791EA6">
        <w:rPr>
          <w:rFonts w:ascii="Times New Roman" w:hAnsi="Times New Roman"/>
          <w:sz w:val="28"/>
          <w:szCs w:val="28"/>
        </w:rPr>
        <w:t>о</w:t>
      </w:r>
      <w:r w:rsidR="004F78BE" w:rsidRPr="00791EA6">
        <w:rPr>
          <w:rFonts w:ascii="Times New Roman" w:hAnsi="Times New Roman"/>
          <w:sz w:val="28"/>
          <w:szCs w:val="28"/>
        </w:rPr>
        <w:t>сударственных (муниципальных) унитарных предприятий, хозяйственных товар</w:t>
      </w:r>
      <w:r w:rsidR="004F78BE" w:rsidRPr="00791EA6">
        <w:rPr>
          <w:rFonts w:ascii="Times New Roman" w:hAnsi="Times New Roman"/>
          <w:sz w:val="28"/>
          <w:szCs w:val="28"/>
        </w:rPr>
        <w:t>и</w:t>
      </w:r>
      <w:r w:rsidR="004F78BE" w:rsidRPr="00791EA6">
        <w:rPr>
          <w:rFonts w:ascii="Times New Roman" w:hAnsi="Times New Roman"/>
          <w:sz w:val="28"/>
          <w:szCs w:val="28"/>
        </w:rPr>
        <w:t>ществ и обществ с участием публично-правовых образований в их уставных (скл</w:t>
      </w:r>
      <w:r w:rsidR="004F78BE" w:rsidRPr="00791EA6">
        <w:rPr>
          <w:rFonts w:ascii="Times New Roman" w:hAnsi="Times New Roman"/>
          <w:sz w:val="28"/>
          <w:szCs w:val="28"/>
        </w:rPr>
        <w:t>а</w:t>
      </w:r>
      <w:r w:rsidR="004F78BE" w:rsidRPr="00791EA6">
        <w:rPr>
          <w:rFonts w:ascii="Times New Roman" w:hAnsi="Times New Roman"/>
          <w:sz w:val="28"/>
          <w:szCs w:val="28"/>
        </w:rPr>
        <w:t>дочных) капиталах, а также коммерческих организаций с участием таких товар</w:t>
      </w:r>
      <w:r w:rsidR="004F78BE" w:rsidRPr="00791EA6">
        <w:rPr>
          <w:rFonts w:ascii="Times New Roman" w:hAnsi="Times New Roman"/>
          <w:sz w:val="28"/>
          <w:szCs w:val="28"/>
        </w:rPr>
        <w:t>и</w:t>
      </w:r>
      <w:r w:rsidR="004F78BE" w:rsidRPr="00791EA6">
        <w:rPr>
          <w:rFonts w:ascii="Times New Roman" w:hAnsi="Times New Roman"/>
          <w:sz w:val="28"/>
          <w:szCs w:val="28"/>
        </w:rPr>
        <w:t>ществ и обществ в их уставных (складочных) капиталах) на осуществление Ми</w:t>
      </w:r>
      <w:r w:rsidR="004F78BE" w:rsidRPr="00791EA6">
        <w:rPr>
          <w:rFonts w:ascii="Times New Roman" w:hAnsi="Times New Roman"/>
          <w:sz w:val="28"/>
          <w:szCs w:val="28"/>
        </w:rPr>
        <w:t>н</w:t>
      </w:r>
      <w:r w:rsidR="004F78BE" w:rsidRPr="00791EA6">
        <w:rPr>
          <w:rFonts w:ascii="Times New Roman" w:hAnsi="Times New Roman"/>
          <w:sz w:val="28"/>
          <w:szCs w:val="28"/>
        </w:rPr>
        <w:t>сельхозпродом Р</w:t>
      </w:r>
      <w:r w:rsidR="00791EA6">
        <w:rPr>
          <w:rFonts w:ascii="Times New Roman" w:hAnsi="Times New Roman"/>
          <w:sz w:val="28"/>
          <w:szCs w:val="28"/>
        </w:rPr>
        <w:t xml:space="preserve">еспублики </w:t>
      </w:r>
      <w:r w:rsidR="004F78BE" w:rsidRPr="00791EA6">
        <w:rPr>
          <w:rFonts w:ascii="Times New Roman" w:hAnsi="Times New Roman"/>
          <w:sz w:val="28"/>
          <w:szCs w:val="28"/>
        </w:rPr>
        <w:t>Т</w:t>
      </w:r>
      <w:r w:rsidR="00791EA6">
        <w:rPr>
          <w:rFonts w:ascii="Times New Roman" w:hAnsi="Times New Roman"/>
          <w:sz w:val="28"/>
          <w:szCs w:val="28"/>
        </w:rPr>
        <w:t>ыва</w:t>
      </w:r>
      <w:r w:rsidR="004F78BE" w:rsidRPr="00791EA6">
        <w:rPr>
          <w:rFonts w:ascii="Times New Roman" w:hAnsi="Times New Roman"/>
          <w:sz w:val="28"/>
          <w:szCs w:val="28"/>
        </w:rPr>
        <w:t xml:space="preserve"> и органами государственного финансового ко</w:t>
      </w:r>
      <w:r w:rsidR="004F78BE" w:rsidRPr="00791EA6">
        <w:rPr>
          <w:rFonts w:ascii="Times New Roman" w:hAnsi="Times New Roman"/>
          <w:sz w:val="28"/>
          <w:szCs w:val="28"/>
        </w:rPr>
        <w:t>н</w:t>
      </w:r>
      <w:r w:rsidR="004F78BE" w:rsidRPr="00791EA6">
        <w:rPr>
          <w:rFonts w:ascii="Times New Roman" w:hAnsi="Times New Roman"/>
          <w:sz w:val="28"/>
          <w:szCs w:val="28"/>
        </w:rPr>
        <w:t>троля проверок соблюдения получателями субсидий условий, целей и порядка их пр</w:t>
      </w:r>
      <w:r w:rsidR="004F78BE" w:rsidRPr="00791EA6">
        <w:rPr>
          <w:rFonts w:ascii="Times New Roman" w:hAnsi="Times New Roman"/>
          <w:sz w:val="28"/>
          <w:szCs w:val="28"/>
        </w:rPr>
        <w:t>е</w:t>
      </w:r>
      <w:r w:rsidR="004F78BE" w:rsidRPr="00791EA6">
        <w:rPr>
          <w:rFonts w:ascii="Times New Roman" w:hAnsi="Times New Roman"/>
          <w:sz w:val="28"/>
          <w:szCs w:val="28"/>
        </w:rPr>
        <w:t>доставления;</w:t>
      </w:r>
    </w:p>
    <w:p w:rsidR="004F78BE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10</w:t>
      </w:r>
      <w:r w:rsidR="004F78BE" w:rsidRPr="00791EA6">
        <w:rPr>
          <w:rFonts w:ascii="Times New Roman" w:hAnsi="Times New Roman"/>
          <w:sz w:val="28"/>
          <w:szCs w:val="28"/>
        </w:rPr>
        <w:t>) запрет приобретения за счет полученных средств иностранной валюты, за исключением операций, осуществляемых в соответствии с валютным законодател</w:t>
      </w:r>
      <w:r w:rsidR="004F78BE" w:rsidRPr="00791EA6">
        <w:rPr>
          <w:rFonts w:ascii="Times New Roman" w:hAnsi="Times New Roman"/>
          <w:sz w:val="28"/>
          <w:szCs w:val="28"/>
        </w:rPr>
        <w:t>ь</w:t>
      </w:r>
      <w:r w:rsidR="004F78BE" w:rsidRPr="00791EA6">
        <w:rPr>
          <w:rFonts w:ascii="Times New Roman" w:hAnsi="Times New Roman"/>
          <w:sz w:val="28"/>
          <w:szCs w:val="28"/>
        </w:rPr>
        <w:t>ством Российской Федерации при закупке (поставке) высокотехнологичного и</w:t>
      </w:r>
      <w:r w:rsidR="004F78BE" w:rsidRPr="00791EA6">
        <w:rPr>
          <w:rFonts w:ascii="Times New Roman" w:hAnsi="Times New Roman"/>
          <w:sz w:val="28"/>
          <w:szCs w:val="28"/>
        </w:rPr>
        <w:t>м</w:t>
      </w:r>
      <w:r w:rsidR="004F78BE" w:rsidRPr="00791EA6">
        <w:rPr>
          <w:rFonts w:ascii="Times New Roman" w:hAnsi="Times New Roman"/>
          <w:sz w:val="28"/>
          <w:szCs w:val="28"/>
        </w:rPr>
        <w:t>портного оборудования, сырья и комплектующих изделий, а также связанных с до</w:t>
      </w:r>
      <w:r w:rsidR="004F78BE" w:rsidRPr="00791EA6">
        <w:rPr>
          <w:rFonts w:ascii="Times New Roman" w:hAnsi="Times New Roman"/>
          <w:sz w:val="28"/>
          <w:szCs w:val="28"/>
        </w:rPr>
        <w:t>с</w:t>
      </w:r>
      <w:r w:rsidR="004F78BE" w:rsidRPr="00791EA6">
        <w:rPr>
          <w:rFonts w:ascii="Times New Roman" w:hAnsi="Times New Roman"/>
          <w:sz w:val="28"/>
          <w:szCs w:val="28"/>
        </w:rPr>
        <w:t>тижением целей предоставления этих средств иных операций, определенных Поря</w:t>
      </w:r>
      <w:r w:rsidR="004F78BE" w:rsidRPr="00791EA6">
        <w:rPr>
          <w:rFonts w:ascii="Times New Roman" w:hAnsi="Times New Roman"/>
          <w:sz w:val="28"/>
          <w:szCs w:val="28"/>
        </w:rPr>
        <w:t>д</w:t>
      </w:r>
      <w:r w:rsidR="004F78BE" w:rsidRPr="00791EA6">
        <w:rPr>
          <w:rFonts w:ascii="Times New Roman" w:hAnsi="Times New Roman"/>
          <w:sz w:val="28"/>
          <w:szCs w:val="28"/>
        </w:rPr>
        <w:t>ком предоставления государственной поддержки на развитие агропромышленного комплекса, утвержденным нормативным правовым актом Правительства Республ</w:t>
      </w:r>
      <w:r w:rsidR="004F78BE" w:rsidRPr="00791EA6">
        <w:rPr>
          <w:rFonts w:ascii="Times New Roman" w:hAnsi="Times New Roman"/>
          <w:sz w:val="28"/>
          <w:szCs w:val="28"/>
        </w:rPr>
        <w:t>и</w:t>
      </w:r>
      <w:r w:rsidR="008259AE">
        <w:rPr>
          <w:rFonts w:ascii="Times New Roman" w:hAnsi="Times New Roman"/>
          <w:sz w:val="28"/>
          <w:szCs w:val="28"/>
        </w:rPr>
        <w:t>ки Тыва.</w:t>
      </w:r>
    </w:p>
    <w:p w:rsidR="00F476E8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lastRenderedPageBreak/>
        <w:t>7</w:t>
      </w:r>
      <w:r w:rsidR="00F476E8" w:rsidRPr="00791EA6">
        <w:rPr>
          <w:rFonts w:ascii="Times New Roman" w:hAnsi="Times New Roman"/>
          <w:sz w:val="28"/>
          <w:szCs w:val="28"/>
        </w:rPr>
        <w:t>. Для получения субсидии сельскохозяйственные товаропроизводители, соо</w:t>
      </w:r>
      <w:r w:rsidR="00F476E8" w:rsidRPr="00791EA6">
        <w:rPr>
          <w:rFonts w:ascii="Times New Roman" w:hAnsi="Times New Roman"/>
          <w:sz w:val="28"/>
          <w:szCs w:val="28"/>
        </w:rPr>
        <w:t>т</w:t>
      </w:r>
      <w:r w:rsidR="00F476E8" w:rsidRPr="00791EA6">
        <w:rPr>
          <w:rFonts w:ascii="Times New Roman" w:hAnsi="Times New Roman"/>
          <w:sz w:val="28"/>
          <w:szCs w:val="28"/>
        </w:rPr>
        <w:t xml:space="preserve">ветствующие требованиям, указанным в </w:t>
      </w:r>
      <w:hyperlink r:id="rId20" w:history="1">
        <w:r w:rsidR="00F476E8" w:rsidRPr="00791EA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8E4B3C" w:rsidRPr="00791EA6">
        <w:rPr>
          <w:rFonts w:ascii="Times New Roman" w:hAnsi="Times New Roman"/>
          <w:sz w:val="28"/>
          <w:szCs w:val="28"/>
        </w:rPr>
        <w:t>5</w:t>
      </w:r>
      <w:r w:rsidR="00F476E8" w:rsidRPr="00791EA6">
        <w:rPr>
          <w:rFonts w:ascii="Times New Roman" w:hAnsi="Times New Roman"/>
          <w:sz w:val="28"/>
          <w:szCs w:val="28"/>
        </w:rPr>
        <w:t xml:space="preserve"> настоящего Порядка, представл</w:t>
      </w:r>
      <w:r w:rsidR="00F476E8" w:rsidRPr="00791EA6">
        <w:rPr>
          <w:rFonts w:ascii="Times New Roman" w:hAnsi="Times New Roman"/>
          <w:sz w:val="28"/>
          <w:szCs w:val="28"/>
        </w:rPr>
        <w:t>я</w:t>
      </w:r>
      <w:r w:rsidR="00F476E8" w:rsidRPr="00791EA6">
        <w:rPr>
          <w:rFonts w:ascii="Times New Roman" w:hAnsi="Times New Roman"/>
          <w:sz w:val="28"/>
          <w:szCs w:val="28"/>
        </w:rPr>
        <w:t>ют в Министерство: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1) заявление о предоставлении субсидии на возмещение</w:t>
      </w:r>
      <w:r w:rsidR="00634CE7" w:rsidRPr="00791EA6">
        <w:rPr>
          <w:rFonts w:ascii="Times New Roman" w:hAnsi="Times New Roman"/>
          <w:sz w:val="28"/>
          <w:szCs w:val="28"/>
        </w:rPr>
        <w:t xml:space="preserve"> части</w:t>
      </w:r>
      <w:r w:rsidRPr="00791EA6">
        <w:rPr>
          <w:rFonts w:ascii="Times New Roman" w:hAnsi="Times New Roman"/>
          <w:sz w:val="28"/>
          <w:szCs w:val="28"/>
        </w:rPr>
        <w:t xml:space="preserve"> затрат в прои</w:t>
      </w:r>
      <w:r w:rsidRPr="00791EA6">
        <w:rPr>
          <w:rFonts w:ascii="Times New Roman" w:hAnsi="Times New Roman"/>
          <w:sz w:val="28"/>
          <w:szCs w:val="28"/>
        </w:rPr>
        <w:t>з</w:t>
      </w:r>
      <w:r w:rsidRPr="00791EA6">
        <w:rPr>
          <w:rFonts w:ascii="Times New Roman" w:hAnsi="Times New Roman"/>
          <w:sz w:val="28"/>
          <w:szCs w:val="28"/>
        </w:rPr>
        <w:t xml:space="preserve">вольной форме (далее </w:t>
      </w:r>
      <w:r w:rsidR="00791EA6">
        <w:rPr>
          <w:rFonts w:ascii="Times New Roman" w:hAnsi="Times New Roman"/>
          <w:sz w:val="28"/>
          <w:szCs w:val="28"/>
        </w:rPr>
        <w:t>–</w:t>
      </w:r>
      <w:r w:rsidRPr="00791EA6">
        <w:rPr>
          <w:rFonts w:ascii="Times New Roman" w:hAnsi="Times New Roman"/>
          <w:sz w:val="28"/>
          <w:szCs w:val="28"/>
        </w:rPr>
        <w:t xml:space="preserve"> заявление);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2) справку, заверенную подписями руководителя и главного бухгалтера (при наличии) получателя субсидии и печатью (при наличии печати), подтверждающую отсутствие на первое число месяца, предшествующего месяцу, в котором планир</w:t>
      </w:r>
      <w:r w:rsidRPr="00791EA6">
        <w:rPr>
          <w:rFonts w:ascii="Times New Roman" w:hAnsi="Times New Roman"/>
          <w:sz w:val="28"/>
          <w:szCs w:val="28"/>
        </w:rPr>
        <w:t>у</w:t>
      </w:r>
      <w:r w:rsidRPr="00791EA6">
        <w:rPr>
          <w:rFonts w:ascii="Times New Roman" w:hAnsi="Times New Roman"/>
          <w:sz w:val="28"/>
          <w:szCs w:val="28"/>
        </w:rPr>
        <w:t>ется заключение соглашения, у получателя субсидии просроченной задолженности по возврату в республиканский бюджет Республики Тыва субсидий, бюджетных и</w:t>
      </w:r>
      <w:r w:rsidRPr="00791EA6">
        <w:rPr>
          <w:rFonts w:ascii="Times New Roman" w:hAnsi="Times New Roman"/>
          <w:sz w:val="28"/>
          <w:szCs w:val="28"/>
        </w:rPr>
        <w:t>н</w:t>
      </w:r>
      <w:r w:rsidRPr="00791EA6">
        <w:rPr>
          <w:rFonts w:ascii="Times New Roman" w:hAnsi="Times New Roman"/>
          <w:sz w:val="28"/>
          <w:szCs w:val="28"/>
        </w:rPr>
        <w:t>вестиций, предоставленных, в том числе, в соответствии с иными правовыми акт</w:t>
      </w:r>
      <w:r w:rsidRPr="00791EA6">
        <w:rPr>
          <w:rFonts w:ascii="Times New Roman" w:hAnsi="Times New Roman"/>
          <w:sz w:val="28"/>
          <w:szCs w:val="28"/>
        </w:rPr>
        <w:t>а</w:t>
      </w:r>
      <w:r w:rsidRPr="00791EA6">
        <w:rPr>
          <w:rFonts w:ascii="Times New Roman" w:hAnsi="Times New Roman"/>
          <w:sz w:val="28"/>
          <w:szCs w:val="28"/>
        </w:rPr>
        <w:t>ми, и иной просроченной задолженности перед республиканским бюджетом Ре</w:t>
      </w:r>
      <w:r w:rsidRPr="00791EA6">
        <w:rPr>
          <w:rFonts w:ascii="Times New Roman" w:hAnsi="Times New Roman"/>
          <w:sz w:val="28"/>
          <w:szCs w:val="28"/>
        </w:rPr>
        <w:t>с</w:t>
      </w:r>
      <w:r w:rsidRPr="00791EA6">
        <w:rPr>
          <w:rFonts w:ascii="Times New Roman" w:hAnsi="Times New Roman"/>
          <w:sz w:val="28"/>
          <w:szCs w:val="28"/>
        </w:rPr>
        <w:t>публики Тыва;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3) информацию получателя субсидии об открытии расчетного счета в учре</w:t>
      </w:r>
      <w:r w:rsidRPr="00791EA6">
        <w:rPr>
          <w:rFonts w:ascii="Times New Roman" w:hAnsi="Times New Roman"/>
          <w:sz w:val="28"/>
          <w:szCs w:val="28"/>
        </w:rPr>
        <w:t>ж</w:t>
      </w:r>
      <w:r w:rsidRPr="00791EA6">
        <w:rPr>
          <w:rFonts w:ascii="Times New Roman" w:hAnsi="Times New Roman"/>
          <w:sz w:val="28"/>
          <w:szCs w:val="28"/>
        </w:rPr>
        <w:t>дениях Центрального банка Российской Федерации или кредитных организациях, на который в случае принятия положительного решения о предоставлении субсидии будут перечислены средства субсидии;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4) два экземпляра соглашения, заполненного и подписанного руководителем получателя субсидии или лицом, имеющим по</w:t>
      </w:r>
      <w:r w:rsidRPr="00791EA6">
        <w:rPr>
          <w:rFonts w:ascii="Times New Roman" w:hAnsi="Times New Roman"/>
          <w:sz w:val="28"/>
          <w:szCs w:val="28"/>
        </w:rPr>
        <w:t>л</w:t>
      </w:r>
      <w:r w:rsidRPr="00791EA6">
        <w:rPr>
          <w:rFonts w:ascii="Times New Roman" w:hAnsi="Times New Roman"/>
          <w:sz w:val="28"/>
          <w:szCs w:val="28"/>
        </w:rPr>
        <w:t>номочия на подписание соглашения, и заверенного печатью (при наличии печати);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5) документы, подтверждающие полномочия лица на подписание заявления и соглашения (в случае подписания заявления и соглашения лицом, не являющимся руководителем получателя субсидии).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Прием Министерством документов, указанных в настоящем пункте, осущес</w:t>
      </w:r>
      <w:r w:rsidRPr="00791EA6">
        <w:rPr>
          <w:rFonts w:ascii="Times New Roman" w:hAnsi="Times New Roman"/>
          <w:sz w:val="28"/>
          <w:szCs w:val="28"/>
        </w:rPr>
        <w:t>т</w:t>
      </w:r>
      <w:r w:rsidRPr="00791EA6">
        <w:rPr>
          <w:rFonts w:ascii="Times New Roman" w:hAnsi="Times New Roman"/>
          <w:sz w:val="28"/>
          <w:szCs w:val="28"/>
        </w:rPr>
        <w:t>вляется в течение 20 рабочих дней с даты заключения Министерством сельского х</w:t>
      </w:r>
      <w:r w:rsidRPr="00791EA6">
        <w:rPr>
          <w:rFonts w:ascii="Times New Roman" w:hAnsi="Times New Roman"/>
          <w:sz w:val="28"/>
          <w:szCs w:val="28"/>
        </w:rPr>
        <w:t>о</w:t>
      </w:r>
      <w:r w:rsidRPr="00791EA6">
        <w:rPr>
          <w:rFonts w:ascii="Times New Roman" w:hAnsi="Times New Roman"/>
          <w:sz w:val="28"/>
          <w:szCs w:val="28"/>
        </w:rPr>
        <w:t>зяйства Российской Федерации и Правительством Республики Тыва соглашения о предоставлении иных межбюджетных трансфертов из федерального бюджета бю</w:t>
      </w:r>
      <w:r w:rsidRPr="00791EA6">
        <w:rPr>
          <w:rFonts w:ascii="Times New Roman" w:hAnsi="Times New Roman"/>
          <w:sz w:val="28"/>
          <w:szCs w:val="28"/>
        </w:rPr>
        <w:t>д</w:t>
      </w:r>
      <w:r w:rsidRPr="00791EA6">
        <w:rPr>
          <w:rFonts w:ascii="Times New Roman" w:hAnsi="Times New Roman"/>
          <w:sz w:val="28"/>
          <w:szCs w:val="28"/>
        </w:rPr>
        <w:t>жету субъекта Российской Федерации на осуществление компенсации сельскох</w:t>
      </w:r>
      <w:r w:rsidRPr="00791EA6">
        <w:rPr>
          <w:rFonts w:ascii="Times New Roman" w:hAnsi="Times New Roman"/>
          <w:sz w:val="28"/>
          <w:szCs w:val="28"/>
        </w:rPr>
        <w:t>о</w:t>
      </w:r>
      <w:r w:rsidRPr="00791EA6">
        <w:rPr>
          <w:rFonts w:ascii="Times New Roman" w:hAnsi="Times New Roman"/>
          <w:sz w:val="28"/>
          <w:szCs w:val="28"/>
        </w:rPr>
        <w:t>зяйственным товаропроизводителям ущерба, причиненного в результате чрезвыча</w:t>
      </w:r>
      <w:r w:rsidRPr="00791EA6">
        <w:rPr>
          <w:rFonts w:ascii="Times New Roman" w:hAnsi="Times New Roman"/>
          <w:sz w:val="28"/>
          <w:szCs w:val="28"/>
        </w:rPr>
        <w:t>й</w:t>
      </w:r>
      <w:r w:rsidRPr="00791EA6">
        <w:rPr>
          <w:rFonts w:ascii="Times New Roman" w:hAnsi="Times New Roman"/>
          <w:sz w:val="28"/>
          <w:szCs w:val="28"/>
        </w:rPr>
        <w:t>ных ситуаций природного характера, или принятия нормативных правовых актов Российской Федерации о выделении соответствующих средств.</w:t>
      </w:r>
    </w:p>
    <w:p w:rsidR="00F476E8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8</w:t>
      </w:r>
      <w:r w:rsidR="00F476E8" w:rsidRPr="00791EA6">
        <w:rPr>
          <w:rFonts w:ascii="Times New Roman" w:hAnsi="Times New Roman"/>
          <w:sz w:val="28"/>
          <w:szCs w:val="28"/>
        </w:rPr>
        <w:t>. Министерство: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1) в день поступления регистрирует документы, указанные в</w:t>
      </w:r>
      <w:r w:rsidR="008E4B3C" w:rsidRPr="00791EA6">
        <w:rPr>
          <w:rFonts w:ascii="Times New Roman" w:hAnsi="Times New Roman"/>
          <w:sz w:val="28"/>
          <w:szCs w:val="28"/>
        </w:rPr>
        <w:t xml:space="preserve"> пункте 7</w:t>
      </w:r>
      <w:r w:rsidRPr="00791EA6">
        <w:rPr>
          <w:rFonts w:ascii="Times New Roman" w:hAnsi="Times New Roman"/>
          <w:sz w:val="28"/>
          <w:szCs w:val="28"/>
        </w:rPr>
        <w:t xml:space="preserve"> насто</w:t>
      </w:r>
      <w:r w:rsidRPr="00791EA6">
        <w:rPr>
          <w:rFonts w:ascii="Times New Roman" w:hAnsi="Times New Roman"/>
          <w:sz w:val="28"/>
          <w:szCs w:val="28"/>
        </w:rPr>
        <w:t>я</w:t>
      </w:r>
      <w:r w:rsidRPr="00791EA6">
        <w:rPr>
          <w:rFonts w:ascii="Times New Roman" w:hAnsi="Times New Roman"/>
          <w:sz w:val="28"/>
          <w:szCs w:val="28"/>
        </w:rPr>
        <w:t>щего Порядка, в журнале регистрации заявлений;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2) в течение 5 рабочих дней со дня регистрации документов, указанных в </w:t>
      </w:r>
      <w:hyperlink r:id="rId21" w:history="1">
        <w:r w:rsidRPr="00791EA6">
          <w:rPr>
            <w:rFonts w:ascii="Times New Roman" w:hAnsi="Times New Roman"/>
            <w:sz w:val="28"/>
            <w:szCs w:val="28"/>
          </w:rPr>
          <w:t>пункте 6</w:t>
        </w:r>
      </w:hyperlink>
      <w:r w:rsidRPr="00791EA6">
        <w:rPr>
          <w:rFonts w:ascii="Times New Roman" w:hAnsi="Times New Roman"/>
          <w:sz w:val="28"/>
          <w:szCs w:val="28"/>
        </w:rPr>
        <w:t xml:space="preserve"> настоящего Порядка, рассматривает их, проверяет полноту и достове</w:t>
      </w:r>
      <w:r w:rsidRPr="00791EA6">
        <w:rPr>
          <w:rFonts w:ascii="Times New Roman" w:hAnsi="Times New Roman"/>
          <w:sz w:val="28"/>
          <w:szCs w:val="28"/>
        </w:rPr>
        <w:t>р</w:t>
      </w:r>
      <w:r w:rsidRPr="00791EA6">
        <w:rPr>
          <w:rFonts w:ascii="Times New Roman" w:hAnsi="Times New Roman"/>
          <w:sz w:val="28"/>
          <w:szCs w:val="28"/>
        </w:rPr>
        <w:t>ность содержащихся в них сведений;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3) при наличии оснований для отказа в предоставлении субсидии в соответс</w:t>
      </w:r>
      <w:r w:rsidRPr="00791EA6">
        <w:rPr>
          <w:rFonts w:ascii="Times New Roman" w:hAnsi="Times New Roman"/>
          <w:sz w:val="28"/>
          <w:szCs w:val="28"/>
        </w:rPr>
        <w:t>т</w:t>
      </w:r>
      <w:r w:rsidRPr="00791EA6">
        <w:rPr>
          <w:rFonts w:ascii="Times New Roman" w:hAnsi="Times New Roman"/>
          <w:sz w:val="28"/>
          <w:szCs w:val="28"/>
        </w:rPr>
        <w:t xml:space="preserve">вии с </w:t>
      </w:r>
      <w:r w:rsidR="008E4B3C" w:rsidRPr="00791EA6">
        <w:rPr>
          <w:rFonts w:ascii="Times New Roman" w:hAnsi="Times New Roman"/>
          <w:sz w:val="28"/>
          <w:szCs w:val="28"/>
        </w:rPr>
        <w:t xml:space="preserve">пунктом 9 </w:t>
      </w:r>
      <w:r w:rsidRPr="00791EA6">
        <w:rPr>
          <w:rFonts w:ascii="Times New Roman" w:hAnsi="Times New Roman"/>
          <w:sz w:val="28"/>
          <w:szCs w:val="28"/>
        </w:rPr>
        <w:t xml:space="preserve">настоящего Порядка в течение 5 рабочих дней со дня окончания рассмотрения поступивших документов, указанных в </w:t>
      </w:r>
      <w:r w:rsidR="008E4B3C" w:rsidRPr="00791EA6">
        <w:rPr>
          <w:rFonts w:ascii="Times New Roman" w:hAnsi="Times New Roman"/>
          <w:sz w:val="28"/>
          <w:szCs w:val="28"/>
        </w:rPr>
        <w:t xml:space="preserve">пункте 6 </w:t>
      </w:r>
      <w:r w:rsidRPr="00791EA6">
        <w:rPr>
          <w:rFonts w:ascii="Times New Roman" w:hAnsi="Times New Roman"/>
          <w:sz w:val="28"/>
          <w:szCs w:val="28"/>
        </w:rPr>
        <w:t>настоящего Порядка, направляет пис</w:t>
      </w:r>
      <w:r w:rsidRPr="00791EA6">
        <w:rPr>
          <w:rFonts w:ascii="Times New Roman" w:hAnsi="Times New Roman"/>
          <w:sz w:val="28"/>
          <w:szCs w:val="28"/>
        </w:rPr>
        <w:t>ь</w:t>
      </w:r>
      <w:r w:rsidRPr="00791EA6">
        <w:rPr>
          <w:rFonts w:ascii="Times New Roman" w:hAnsi="Times New Roman"/>
          <w:sz w:val="28"/>
          <w:szCs w:val="28"/>
        </w:rPr>
        <w:t>менное уведомление сельскохозяйственному товаропроизводителю об отказе в предоставлении субсидии с указанием причин отказа.</w:t>
      </w:r>
    </w:p>
    <w:p w:rsidR="00F476E8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9</w:t>
      </w:r>
      <w:r w:rsidR="00F476E8" w:rsidRPr="00791EA6">
        <w:rPr>
          <w:rFonts w:ascii="Times New Roman" w:hAnsi="Times New Roman"/>
          <w:sz w:val="28"/>
          <w:szCs w:val="28"/>
        </w:rPr>
        <w:t>. Министерство отказывает сельскохозяйственному товаропроизводителю в предоставлении субсидии в случае:</w:t>
      </w:r>
    </w:p>
    <w:p w:rsidR="00D97251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EA6">
        <w:rPr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 w:rsidR="00D97251" w:rsidRPr="00791EA6">
        <w:rPr>
          <w:rFonts w:ascii="Times New Roman" w:hAnsi="Times New Roman"/>
          <w:color w:val="000000"/>
          <w:sz w:val="28"/>
          <w:szCs w:val="28"/>
        </w:rPr>
        <w:t>несоответстви</w:t>
      </w:r>
      <w:r w:rsidR="00C557CE" w:rsidRPr="00791EA6">
        <w:rPr>
          <w:rFonts w:ascii="Times New Roman" w:hAnsi="Times New Roman"/>
          <w:color w:val="000000"/>
          <w:sz w:val="28"/>
          <w:szCs w:val="28"/>
        </w:rPr>
        <w:t>я</w:t>
      </w:r>
      <w:r w:rsidR="00D97251" w:rsidRPr="00791EA6">
        <w:rPr>
          <w:rFonts w:ascii="Times New Roman" w:hAnsi="Times New Roman"/>
          <w:color w:val="000000"/>
          <w:sz w:val="28"/>
          <w:szCs w:val="28"/>
        </w:rPr>
        <w:t xml:space="preserve"> представленных получателем субсидии документов треб</w:t>
      </w:r>
      <w:r w:rsidR="00D97251" w:rsidRPr="00791EA6">
        <w:rPr>
          <w:rFonts w:ascii="Times New Roman" w:hAnsi="Times New Roman"/>
          <w:color w:val="000000"/>
          <w:sz w:val="28"/>
          <w:szCs w:val="28"/>
        </w:rPr>
        <w:t>о</w:t>
      </w:r>
      <w:r w:rsidR="00D97251" w:rsidRPr="00791EA6">
        <w:rPr>
          <w:rFonts w:ascii="Times New Roman" w:hAnsi="Times New Roman"/>
          <w:color w:val="000000"/>
          <w:sz w:val="28"/>
          <w:szCs w:val="28"/>
        </w:rPr>
        <w:t>ваниям, определенным настоящим Порядком, или непредставление (предоставление не в полном объеме) документов</w:t>
      </w:r>
      <w:r w:rsidR="0005478B" w:rsidRPr="00791EA6">
        <w:rPr>
          <w:rFonts w:ascii="Times New Roman" w:hAnsi="Times New Roman"/>
          <w:color w:val="000000"/>
          <w:sz w:val="28"/>
          <w:szCs w:val="28"/>
        </w:rPr>
        <w:t xml:space="preserve">, указанных в пункте </w:t>
      </w:r>
      <w:r w:rsidR="007E1E96" w:rsidRPr="00791EA6">
        <w:rPr>
          <w:rFonts w:ascii="Times New Roman" w:hAnsi="Times New Roman"/>
          <w:color w:val="000000"/>
          <w:sz w:val="28"/>
          <w:szCs w:val="28"/>
        </w:rPr>
        <w:t>7</w:t>
      </w:r>
      <w:r w:rsidR="0005478B" w:rsidRPr="00791EA6">
        <w:rPr>
          <w:rFonts w:ascii="Times New Roman" w:hAnsi="Times New Roman"/>
          <w:color w:val="000000"/>
          <w:sz w:val="28"/>
          <w:szCs w:val="28"/>
        </w:rPr>
        <w:t xml:space="preserve"> настоящего Порядка</w:t>
      </w:r>
      <w:r w:rsidR="00D97251" w:rsidRPr="00791EA6">
        <w:rPr>
          <w:rFonts w:ascii="Times New Roman" w:hAnsi="Times New Roman"/>
          <w:color w:val="000000"/>
          <w:sz w:val="28"/>
          <w:szCs w:val="28"/>
        </w:rPr>
        <w:t>;</w:t>
      </w:r>
    </w:p>
    <w:p w:rsidR="00D97251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EA6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97251" w:rsidRPr="00791EA6">
        <w:rPr>
          <w:rFonts w:ascii="Times New Roman" w:hAnsi="Times New Roman"/>
          <w:color w:val="000000"/>
          <w:sz w:val="28"/>
          <w:szCs w:val="28"/>
        </w:rPr>
        <w:t>недостоверност</w:t>
      </w:r>
      <w:r w:rsidR="00C557CE" w:rsidRPr="00791EA6">
        <w:rPr>
          <w:rFonts w:ascii="Times New Roman" w:hAnsi="Times New Roman"/>
          <w:color w:val="000000"/>
          <w:sz w:val="28"/>
          <w:szCs w:val="28"/>
        </w:rPr>
        <w:t>и</w:t>
      </w:r>
      <w:r w:rsidR="00D97251" w:rsidRPr="00791EA6">
        <w:rPr>
          <w:rFonts w:ascii="Times New Roman" w:hAnsi="Times New Roman"/>
          <w:color w:val="000000"/>
          <w:sz w:val="28"/>
          <w:szCs w:val="28"/>
        </w:rPr>
        <w:t xml:space="preserve"> представленной получателем субсидии информации;</w:t>
      </w:r>
    </w:p>
    <w:p w:rsidR="00F476E8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3</w:t>
      </w:r>
      <w:r w:rsidR="00F476E8" w:rsidRPr="00791EA6">
        <w:rPr>
          <w:rFonts w:ascii="Times New Roman" w:hAnsi="Times New Roman"/>
          <w:sz w:val="28"/>
          <w:szCs w:val="28"/>
        </w:rPr>
        <w:t xml:space="preserve">) несоответствия сельскохозяйственного товаропроизводителя категориям получателей субсидий и требованиям, предусмотренным </w:t>
      </w:r>
      <w:r w:rsidR="007E1E96" w:rsidRPr="00791EA6">
        <w:rPr>
          <w:rFonts w:ascii="Times New Roman" w:hAnsi="Times New Roman"/>
          <w:sz w:val="28"/>
          <w:szCs w:val="28"/>
        </w:rPr>
        <w:t xml:space="preserve">пунктом 5 </w:t>
      </w:r>
      <w:r w:rsidR="00F476E8" w:rsidRPr="00791EA6">
        <w:rPr>
          <w:rFonts w:ascii="Times New Roman" w:hAnsi="Times New Roman"/>
          <w:sz w:val="28"/>
          <w:szCs w:val="28"/>
        </w:rPr>
        <w:t>настоящего П</w:t>
      </w:r>
      <w:r w:rsidR="00F476E8" w:rsidRPr="00791EA6">
        <w:rPr>
          <w:rFonts w:ascii="Times New Roman" w:hAnsi="Times New Roman"/>
          <w:sz w:val="28"/>
          <w:szCs w:val="28"/>
        </w:rPr>
        <w:t>о</w:t>
      </w:r>
      <w:r w:rsidR="00F476E8" w:rsidRPr="00791EA6">
        <w:rPr>
          <w:rFonts w:ascii="Times New Roman" w:hAnsi="Times New Roman"/>
          <w:sz w:val="28"/>
          <w:szCs w:val="28"/>
        </w:rPr>
        <w:t>рядка;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4) истечения срока подачи документов, указанных в</w:t>
      </w:r>
      <w:r w:rsidR="007E1E96" w:rsidRPr="00791EA6">
        <w:rPr>
          <w:rFonts w:ascii="Times New Roman" w:hAnsi="Times New Roman"/>
          <w:sz w:val="28"/>
          <w:szCs w:val="28"/>
        </w:rPr>
        <w:t xml:space="preserve"> пункте 7</w:t>
      </w:r>
      <w:r w:rsidRPr="00791EA6">
        <w:rPr>
          <w:rFonts w:ascii="Times New Roman" w:hAnsi="Times New Roman"/>
          <w:sz w:val="28"/>
          <w:szCs w:val="28"/>
        </w:rPr>
        <w:t xml:space="preserve"> настоящего П</w:t>
      </w:r>
      <w:r w:rsidRPr="00791EA6">
        <w:rPr>
          <w:rFonts w:ascii="Times New Roman" w:hAnsi="Times New Roman"/>
          <w:sz w:val="28"/>
          <w:szCs w:val="28"/>
        </w:rPr>
        <w:t>о</w:t>
      </w:r>
      <w:r w:rsidRPr="00791EA6">
        <w:rPr>
          <w:rFonts w:ascii="Times New Roman" w:hAnsi="Times New Roman"/>
          <w:sz w:val="28"/>
          <w:szCs w:val="28"/>
        </w:rPr>
        <w:t>рядка.</w:t>
      </w:r>
    </w:p>
    <w:p w:rsidR="00F476E8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10</w:t>
      </w:r>
      <w:r w:rsidR="00F476E8" w:rsidRPr="00791EA6">
        <w:rPr>
          <w:rFonts w:ascii="Times New Roman" w:hAnsi="Times New Roman"/>
          <w:sz w:val="28"/>
          <w:szCs w:val="28"/>
        </w:rPr>
        <w:t>. Отказ в предоставлении субсидии может быть обжалован в соответствии с действующим законодательством.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</w:t>
      </w:r>
      <w:r w:rsidR="006F74FB" w:rsidRPr="00791EA6">
        <w:rPr>
          <w:rFonts w:ascii="Times New Roman" w:hAnsi="Times New Roman"/>
          <w:sz w:val="28"/>
          <w:szCs w:val="28"/>
        </w:rPr>
        <w:t>1</w:t>
      </w:r>
      <w:r w:rsidRPr="00791EA6">
        <w:rPr>
          <w:rFonts w:ascii="Times New Roman" w:hAnsi="Times New Roman"/>
          <w:sz w:val="28"/>
          <w:szCs w:val="28"/>
        </w:rPr>
        <w:t>. В течение 15 рабочих дней с даты окончания срока приема заявлений и прилагаемых к ним документов Министерство принимает решение о предоставл</w:t>
      </w:r>
      <w:r w:rsidRPr="00791EA6">
        <w:rPr>
          <w:rFonts w:ascii="Times New Roman" w:hAnsi="Times New Roman"/>
          <w:sz w:val="28"/>
          <w:szCs w:val="28"/>
        </w:rPr>
        <w:t>е</w:t>
      </w:r>
      <w:r w:rsidRPr="00791EA6">
        <w:rPr>
          <w:rFonts w:ascii="Times New Roman" w:hAnsi="Times New Roman"/>
          <w:sz w:val="28"/>
          <w:szCs w:val="28"/>
        </w:rPr>
        <w:t>нии субсидии и утверждает реестр получателей субсидии.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</w:t>
      </w:r>
      <w:r w:rsidR="006F74FB" w:rsidRPr="00791EA6">
        <w:rPr>
          <w:rFonts w:ascii="Times New Roman" w:hAnsi="Times New Roman"/>
          <w:sz w:val="28"/>
          <w:szCs w:val="28"/>
        </w:rPr>
        <w:t>2</w:t>
      </w:r>
      <w:r w:rsidRPr="00791EA6">
        <w:rPr>
          <w:rFonts w:ascii="Times New Roman" w:hAnsi="Times New Roman"/>
          <w:sz w:val="28"/>
          <w:szCs w:val="28"/>
        </w:rPr>
        <w:t>. В течение 5 рабочих дней со дня принятия решения о предоставлении су</w:t>
      </w:r>
      <w:r w:rsidRPr="00791EA6">
        <w:rPr>
          <w:rFonts w:ascii="Times New Roman" w:hAnsi="Times New Roman"/>
          <w:sz w:val="28"/>
          <w:szCs w:val="28"/>
        </w:rPr>
        <w:t>б</w:t>
      </w:r>
      <w:r w:rsidRPr="00791EA6">
        <w:rPr>
          <w:rFonts w:ascii="Times New Roman" w:hAnsi="Times New Roman"/>
          <w:sz w:val="28"/>
          <w:szCs w:val="28"/>
        </w:rPr>
        <w:t>сидии Министерство заключает соглашение с заявителем, включенным в реестр п</w:t>
      </w:r>
      <w:r w:rsidRPr="00791EA6">
        <w:rPr>
          <w:rFonts w:ascii="Times New Roman" w:hAnsi="Times New Roman"/>
          <w:sz w:val="28"/>
          <w:szCs w:val="28"/>
        </w:rPr>
        <w:t>о</w:t>
      </w:r>
      <w:r w:rsidRPr="00791EA6">
        <w:rPr>
          <w:rFonts w:ascii="Times New Roman" w:hAnsi="Times New Roman"/>
          <w:sz w:val="28"/>
          <w:szCs w:val="28"/>
        </w:rPr>
        <w:t>лучателей субсидии.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</w:t>
      </w:r>
      <w:r w:rsidR="006F74FB" w:rsidRPr="00791EA6">
        <w:rPr>
          <w:rFonts w:ascii="Times New Roman" w:hAnsi="Times New Roman"/>
          <w:sz w:val="28"/>
          <w:szCs w:val="28"/>
        </w:rPr>
        <w:t>3</w:t>
      </w:r>
      <w:r w:rsidRPr="00791EA6">
        <w:rPr>
          <w:rFonts w:ascii="Times New Roman" w:hAnsi="Times New Roman"/>
          <w:sz w:val="28"/>
          <w:szCs w:val="28"/>
        </w:rPr>
        <w:t xml:space="preserve">. Министерство в пределах </w:t>
      </w:r>
      <w:r w:rsidR="000C7AD8" w:rsidRPr="00791EA6">
        <w:rPr>
          <w:rFonts w:ascii="Times New Roman" w:hAnsi="Times New Roman"/>
          <w:sz w:val="28"/>
          <w:szCs w:val="28"/>
        </w:rPr>
        <w:t xml:space="preserve">доведенных лимитов бюджетных обязательств </w:t>
      </w:r>
      <w:r w:rsidRPr="00791EA6">
        <w:rPr>
          <w:rFonts w:ascii="Times New Roman" w:hAnsi="Times New Roman"/>
          <w:sz w:val="28"/>
          <w:szCs w:val="28"/>
        </w:rPr>
        <w:t xml:space="preserve"> составляет заявку на финансирование и направляет ее в Министерство финансов Республики Тыва в течение 3 рабочих дней со дня принятия решения о предоста</w:t>
      </w:r>
      <w:r w:rsidRPr="00791EA6">
        <w:rPr>
          <w:rFonts w:ascii="Times New Roman" w:hAnsi="Times New Roman"/>
          <w:sz w:val="28"/>
          <w:szCs w:val="28"/>
        </w:rPr>
        <w:t>в</w:t>
      </w:r>
      <w:r w:rsidRPr="00791EA6">
        <w:rPr>
          <w:rFonts w:ascii="Times New Roman" w:hAnsi="Times New Roman"/>
          <w:sz w:val="28"/>
          <w:szCs w:val="28"/>
        </w:rPr>
        <w:t>лении субсидии.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</w:t>
      </w:r>
      <w:r w:rsidR="006F74FB" w:rsidRPr="00791EA6">
        <w:rPr>
          <w:rFonts w:ascii="Times New Roman" w:hAnsi="Times New Roman"/>
          <w:sz w:val="28"/>
          <w:szCs w:val="28"/>
        </w:rPr>
        <w:t>4</w:t>
      </w:r>
      <w:r w:rsidRPr="00791EA6">
        <w:rPr>
          <w:rFonts w:ascii="Times New Roman" w:hAnsi="Times New Roman"/>
          <w:sz w:val="28"/>
          <w:szCs w:val="28"/>
        </w:rPr>
        <w:t>. Министерство финансов Республики Тыва на основании заявки на фина</w:t>
      </w:r>
      <w:r w:rsidRPr="00791EA6">
        <w:rPr>
          <w:rFonts w:ascii="Times New Roman" w:hAnsi="Times New Roman"/>
          <w:sz w:val="28"/>
          <w:szCs w:val="28"/>
        </w:rPr>
        <w:t>н</w:t>
      </w:r>
      <w:r w:rsidRPr="00791EA6">
        <w:rPr>
          <w:rFonts w:ascii="Times New Roman" w:hAnsi="Times New Roman"/>
          <w:sz w:val="28"/>
          <w:szCs w:val="28"/>
        </w:rPr>
        <w:t>сирование в соответствии с утвержденным кассовым планом в течение 3 рабочих дней со дня получения заявки перечисляет Министерству субсидии в пределах</w:t>
      </w:r>
      <w:r w:rsidR="008A18EB" w:rsidRPr="00791EA6">
        <w:rPr>
          <w:rFonts w:ascii="Times New Roman" w:hAnsi="Times New Roman"/>
          <w:sz w:val="28"/>
          <w:szCs w:val="28"/>
        </w:rPr>
        <w:t xml:space="preserve"> д</w:t>
      </w:r>
      <w:r w:rsidR="008A18EB" w:rsidRPr="00791EA6">
        <w:rPr>
          <w:rFonts w:ascii="Times New Roman" w:hAnsi="Times New Roman"/>
          <w:sz w:val="28"/>
          <w:szCs w:val="28"/>
        </w:rPr>
        <w:t>о</w:t>
      </w:r>
      <w:r w:rsidR="008A18EB" w:rsidRPr="00791EA6">
        <w:rPr>
          <w:rFonts w:ascii="Times New Roman" w:hAnsi="Times New Roman"/>
          <w:sz w:val="28"/>
          <w:szCs w:val="28"/>
        </w:rPr>
        <w:t>веденных лимитов бюджетных обязательств</w:t>
      </w:r>
      <w:r w:rsidRPr="00791EA6">
        <w:rPr>
          <w:rFonts w:ascii="Times New Roman" w:hAnsi="Times New Roman"/>
          <w:sz w:val="28"/>
          <w:szCs w:val="28"/>
        </w:rPr>
        <w:t xml:space="preserve">. В течение </w:t>
      </w:r>
      <w:r w:rsidR="004F78BE" w:rsidRPr="00791EA6">
        <w:rPr>
          <w:rFonts w:ascii="Times New Roman" w:hAnsi="Times New Roman"/>
          <w:sz w:val="28"/>
          <w:szCs w:val="28"/>
        </w:rPr>
        <w:t xml:space="preserve">5 </w:t>
      </w:r>
      <w:r w:rsidRPr="00791EA6">
        <w:rPr>
          <w:rFonts w:ascii="Times New Roman" w:hAnsi="Times New Roman"/>
          <w:sz w:val="28"/>
          <w:szCs w:val="28"/>
        </w:rPr>
        <w:t>рабочих дней после пост</w:t>
      </w:r>
      <w:r w:rsidRPr="00791EA6">
        <w:rPr>
          <w:rFonts w:ascii="Times New Roman" w:hAnsi="Times New Roman"/>
          <w:sz w:val="28"/>
          <w:szCs w:val="28"/>
        </w:rPr>
        <w:t>у</w:t>
      </w:r>
      <w:r w:rsidRPr="00791EA6">
        <w:rPr>
          <w:rFonts w:ascii="Times New Roman" w:hAnsi="Times New Roman"/>
          <w:sz w:val="28"/>
          <w:szCs w:val="28"/>
        </w:rPr>
        <w:t>пления указанных средств Министерство перечисляет их на расчетные счета, откр</w:t>
      </w:r>
      <w:r w:rsidRPr="00791EA6">
        <w:rPr>
          <w:rFonts w:ascii="Times New Roman" w:hAnsi="Times New Roman"/>
          <w:sz w:val="28"/>
          <w:szCs w:val="28"/>
        </w:rPr>
        <w:t>ы</w:t>
      </w:r>
      <w:r w:rsidRPr="00791EA6">
        <w:rPr>
          <w:rFonts w:ascii="Times New Roman" w:hAnsi="Times New Roman"/>
          <w:sz w:val="28"/>
          <w:szCs w:val="28"/>
        </w:rPr>
        <w:t>тые получателями субсидий в учреждениях Центрального банка Российской Фед</w:t>
      </w:r>
      <w:r w:rsidRPr="00791EA6">
        <w:rPr>
          <w:rFonts w:ascii="Times New Roman" w:hAnsi="Times New Roman"/>
          <w:sz w:val="28"/>
          <w:szCs w:val="28"/>
        </w:rPr>
        <w:t>е</w:t>
      </w:r>
      <w:r w:rsidRPr="00791EA6">
        <w:rPr>
          <w:rFonts w:ascii="Times New Roman" w:hAnsi="Times New Roman"/>
          <w:sz w:val="28"/>
          <w:szCs w:val="28"/>
        </w:rPr>
        <w:t>рации или кредитных организациях.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</w:t>
      </w:r>
      <w:r w:rsidR="006F74FB" w:rsidRPr="00791EA6">
        <w:rPr>
          <w:rFonts w:ascii="Times New Roman" w:hAnsi="Times New Roman"/>
          <w:sz w:val="28"/>
          <w:szCs w:val="28"/>
        </w:rPr>
        <w:t>5</w:t>
      </w:r>
      <w:r w:rsidRPr="00791EA6">
        <w:rPr>
          <w:rFonts w:ascii="Times New Roman" w:hAnsi="Times New Roman"/>
          <w:sz w:val="28"/>
          <w:szCs w:val="28"/>
        </w:rPr>
        <w:t>. Распределение полученных субсидий сельскохозяйственным товаропрои</w:t>
      </w:r>
      <w:r w:rsidRPr="00791EA6">
        <w:rPr>
          <w:rFonts w:ascii="Times New Roman" w:hAnsi="Times New Roman"/>
          <w:sz w:val="28"/>
          <w:szCs w:val="28"/>
        </w:rPr>
        <w:t>з</w:t>
      </w:r>
      <w:r w:rsidRPr="00791EA6">
        <w:rPr>
          <w:rFonts w:ascii="Times New Roman" w:hAnsi="Times New Roman"/>
          <w:sz w:val="28"/>
          <w:szCs w:val="28"/>
        </w:rPr>
        <w:t xml:space="preserve">водителям осуществляется Министерством пропорционально доле суммы </w:t>
      </w:r>
      <w:r w:rsidR="000C7AD8" w:rsidRPr="00791EA6">
        <w:rPr>
          <w:rFonts w:ascii="Times New Roman" w:hAnsi="Times New Roman"/>
          <w:sz w:val="28"/>
          <w:szCs w:val="28"/>
        </w:rPr>
        <w:t>доведе</w:t>
      </w:r>
      <w:r w:rsidR="000C7AD8" w:rsidRPr="00791EA6">
        <w:rPr>
          <w:rFonts w:ascii="Times New Roman" w:hAnsi="Times New Roman"/>
          <w:sz w:val="28"/>
          <w:szCs w:val="28"/>
        </w:rPr>
        <w:t>н</w:t>
      </w:r>
      <w:r w:rsidR="000C7AD8" w:rsidRPr="00791EA6">
        <w:rPr>
          <w:rFonts w:ascii="Times New Roman" w:hAnsi="Times New Roman"/>
          <w:sz w:val="28"/>
          <w:szCs w:val="28"/>
        </w:rPr>
        <w:t>ных лимитов бюджетных обязательств</w:t>
      </w:r>
      <w:r w:rsidRPr="00791EA6">
        <w:rPr>
          <w:rFonts w:ascii="Times New Roman" w:hAnsi="Times New Roman"/>
          <w:sz w:val="28"/>
          <w:szCs w:val="28"/>
        </w:rPr>
        <w:t xml:space="preserve"> в общей сумме ущерба по прямым затратам, определенным по р</w:t>
      </w:r>
      <w:r w:rsidRPr="00791EA6">
        <w:rPr>
          <w:rFonts w:ascii="Times New Roman" w:hAnsi="Times New Roman"/>
          <w:sz w:val="28"/>
          <w:szCs w:val="28"/>
        </w:rPr>
        <w:t>е</w:t>
      </w:r>
      <w:r w:rsidRPr="00791EA6">
        <w:rPr>
          <w:rFonts w:ascii="Times New Roman" w:hAnsi="Times New Roman"/>
          <w:sz w:val="28"/>
          <w:szCs w:val="28"/>
        </w:rPr>
        <w:t>зультатам экспертной оценки ущерба в акте анализа.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Денежные средства, высвободившиеся в результате изменения суммы прич</w:t>
      </w:r>
      <w:r w:rsidRPr="00791EA6">
        <w:rPr>
          <w:rFonts w:ascii="Times New Roman" w:hAnsi="Times New Roman"/>
          <w:sz w:val="28"/>
          <w:szCs w:val="28"/>
        </w:rPr>
        <w:t>и</w:t>
      </w:r>
      <w:r w:rsidRPr="00791EA6">
        <w:rPr>
          <w:rFonts w:ascii="Times New Roman" w:hAnsi="Times New Roman"/>
          <w:sz w:val="28"/>
          <w:szCs w:val="28"/>
        </w:rPr>
        <w:t>тающейся субсидии в случаях отказа получателя субсидии от причитающейся су</w:t>
      </w:r>
      <w:r w:rsidRPr="00791EA6">
        <w:rPr>
          <w:rFonts w:ascii="Times New Roman" w:hAnsi="Times New Roman"/>
          <w:sz w:val="28"/>
          <w:szCs w:val="28"/>
        </w:rPr>
        <w:t>б</w:t>
      </w:r>
      <w:r w:rsidRPr="00791EA6">
        <w:rPr>
          <w:rFonts w:ascii="Times New Roman" w:hAnsi="Times New Roman"/>
          <w:sz w:val="28"/>
          <w:szCs w:val="28"/>
        </w:rPr>
        <w:t>сидии или в случае уточнения объемов ущерба, причиненного чрезвычайной ситу</w:t>
      </w:r>
      <w:r w:rsidRPr="00791EA6">
        <w:rPr>
          <w:rFonts w:ascii="Times New Roman" w:hAnsi="Times New Roman"/>
          <w:sz w:val="28"/>
          <w:szCs w:val="28"/>
        </w:rPr>
        <w:t>а</w:t>
      </w:r>
      <w:r w:rsidRPr="00791EA6">
        <w:rPr>
          <w:rFonts w:ascii="Times New Roman" w:hAnsi="Times New Roman"/>
          <w:sz w:val="28"/>
          <w:szCs w:val="28"/>
        </w:rPr>
        <w:t xml:space="preserve">цией, подлежат перераспределению в порядке, определенном </w:t>
      </w:r>
      <w:hyperlink r:id="rId22" w:history="1">
        <w:r w:rsidRPr="00791EA6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791EA6">
        <w:rPr>
          <w:rFonts w:ascii="Times New Roman" w:hAnsi="Times New Roman"/>
          <w:sz w:val="28"/>
          <w:szCs w:val="28"/>
        </w:rPr>
        <w:t xml:space="preserve"> н</w:t>
      </w:r>
      <w:r w:rsidRPr="00791EA6">
        <w:rPr>
          <w:rFonts w:ascii="Times New Roman" w:hAnsi="Times New Roman"/>
          <w:sz w:val="28"/>
          <w:szCs w:val="28"/>
        </w:rPr>
        <w:t>а</w:t>
      </w:r>
      <w:r w:rsidRPr="00791EA6">
        <w:rPr>
          <w:rFonts w:ascii="Times New Roman" w:hAnsi="Times New Roman"/>
          <w:sz w:val="28"/>
          <w:szCs w:val="28"/>
        </w:rPr>
        <w:t>стоящего пункта.</w:t>
      </w:r>
    </w:p>
    <w:p w:rsidR="006F74FB" w:rsidRPr="00791EA6" w:rsidRDefault="006F74FB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BDA" w:rsidRDefault="006F74FB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  <w:lang w:val="en-US"/>
        </w:rPr>
        <w:t>III</w:t>
      </w:r>
      <w:r w:rsidRPr="00791EA6">
        <w:rPr>
          <w:rFonts w:ascii="Times New Roman" w:hAnsi="Times New Roman"/>
          <w:sz w:val="28"/>
          <w:szCs w:val="28"/>
        </w:rPr>
        <w:t xml:space="preserve">. </w:t>
      </w:r>
      <w:r w:rsidR="00246BDA" w:rsidRPr="00791EA6">
        <w:rPr>
          <w:rFonts w:ascii="Times New Roman" w:hAnsi="Times New Roman"/>
          <w:sz w:val="28"/>
          <w:szCs w:val="28"/>
        </w:rPr>
        <w:t>Требования к отчетности</w:t>
      </w:r>
    </w:p>
    <w:p w:rsidR="00791EA6" w:rsidRPr="00791EA6" w:rsidRDefault="00791EA6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BDA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16</w:t>
      </w:r>
      <w:r w:rsidR="00246BDA" w:rsidRPr="00791EA6">
        <w:rPr>
          <w:rFonts w:ascii="Times New Roman" w:hAnsi="Times New Roman"/>
          <w:sz w:val="28"/>
          <w:szCs w:val="28"/>
        </w:rPr>
        <w:t xml:space="preserve">. Порядок, сроки и формы представления получателем субсидий отчетности в Министерство, включая отчетность о достижении показателей результативности предоставления субсидий, устанавливаются в соглашении. </w:t>
      </w:r>
    </w:p>
    <w:p w:rsidR="00246BDA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lastRenderedPageBreak/>
        <w:t>17</w:t>
      </w:r>
      <w:r w:rsidR="00246BDA" w:rsidRPr="00791EA6">
        <w:rPr>
          <w:rFonts w:ascii="Times New Roman" w:hAnsi="Times New Roman"/>
          <w:sz w:val="28"/>
          <w:szCs w:val="28"/>
        </w:rPr>
        <w:t>. Бюджетный (бухгалтерский) учет поступления и расходования бюджетных средств ведется в порядке, установленном законодательством Российской Федер</w:t>
      </w:r>
      <w:r w:rsidR="00246BDA" w:rsidRPr="00791EA6">
        <w:rPr>
          <w:rFonts w:ascii="Times New Roman" w:hAnsi="Times New Roman"/>
          <w:sz w:val="28"/>
          <w:szCs w:val="28"/>
        </w:rPr>
        <w:t>а</w:t>
      </w:r>
      <w:r w:rsidR="00246BDA" w:rsidRPr="00791EA6">
        <w:rPr>
          <w:rFonts w:ascii="Times New Roman" w:hAnsi="Times New Roman"/>
          <w:sz w:val="28"/>
          <w:szCs w:val="28"/>
        </w:rPr>
        <w:t>ции.</w:t>
      </w:r>
    </w:p>
    <w:p w:rsidR="00207ACB" w:rsidRPr="00791EA6" w:rsidRDefault="00207ACB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EA6" w:rsidRDefault="006F74FB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  <w:lang w:val="en-US"/>
        </w:rPr>
        <w:t>IV</w:t>
      </w:r>
      <w:r w:rsidRPr="00791EA6">
        <w:rPr>
          <w:rFonts w:ascii="Times New Roman" w:hAnsi="Times New Roman"/>
          <w:sz w:val="28"/>
          <w:szCs w:val="28"/>
        </w:rPr>
        <w:t>.</w:t>
      </w:r>
      <w:r w:rsidR="008A18EB" w:rsidRPr="00791EA6">
        <w:rPr>
          <w:rFonts w:ascii="Times New Roman" w:hAnsi="Times New Roman"/>
          <w:sz w:val="28"/>
          <w:szCs w:val="28"/>
        </w:rPr>
        <w:t xml:space="preserve"> Требования об осуществлении контроля за соблюдением условий, </w:t>
      </w:r>
    </w:p>
    <w:p w:rsidR="008A18EB" w:rsidRDefault="008A18EB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цели и поря</w:t>
      </w:r>
      <w:r w:rsidRPr="00791EA6">
        <w:rPr>
          <w:rFonts w:ascii="Times New Roman" w:hAnsi="Times New Roman"/>
          <w:sz w:val="28"/>
          <w:szCs w:val="28"/>
        </w:rPr>
        <w:t>д</w:t>
      </w:r>
      <w:r w:rsidRPr="00791EA6">
        <w:rPr>
          <w:rFonts w:ascii="Times New Roman" w:hAnsi="Times New Roman"/>
          <w:sz w:val="28"/>
          <w:szCs w:val="28"/>
        </w:rPr>
        <w:t>ка предоставления субсидий и ответственность за их нарушение</w:t>
      </w:r>
    </w:p>
    <w:p w:rsidR="00791EA6" w:rsidRPr="00791EA6" w:rsidRDefault="00791EA6" w:rsidP="0079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</w:t>
      </w:r>
      <w:r w:rsidR="006F74FB" w:rsidRPr="00791EA6">
        <w:rPr>
          <w:rFonts w:ascii="Times New Roman" w:hAnsi="Times New Roman"/>
          <w:sz w:val="28"/>
          <w:szCs w:val="28"/>
        </w:rPr>
        <w:t>8</w:t>
      </w:r>
      <w:r w:rsidRPr="00791EA6">
        <w:rPr>
          <w:rFonts w:ascii="Times New Roman" w:hAnsi="Times New Roman"/>
          <w:sz w:val="28"/>
          <w:szCs w:val="28"/>
        </w:rPr>
        <w:t>. В случае установления факта предоставления субсидий с нарушением у</w:t>
      </w:r>
      <w:r w:rsidRPr="00791EA6">
        <w:rPr>
          <w:rFonts w:ascii="Times New Roman" w:hAnsi="Times New Roman"/>
          <w:sz w:val="28"/>
          <w:szCs w:val="28"/>
        </w:rPr>
        <w:t>с</w:t>
      </w:r>
      <w:r w:rsidRPr="00791EA6">
        <w:rPr>
          <w:rFonts w:ascii="Times New Roman" w:hAnsi="Times New Roman"/>
          <w:sz w:val="28"/>
          <w:szCs w:val="28"/>
        </w:rPr>
        <w:t>ловий их предоставления Министерство в течение 10 рабочих дней с даты устано</w:t>
      </w:r>
      <w:r w:rsidRPr="00791EA6">
        <w:rPr>
          <w:rFonts w:ascii="Times New Roman" w:hAnsi="Times New Roman"/>
          <w:sz w:val="28"/>
          <w:szCs w:val="28"/>
        </w:rPr>
        <w:t>в</w:t>
      </w:r>
      <w:r w:rsidRPr="00791EA6">
        <w:rPr>
          <w:rFonts w:ascii="Times New Roman" w:hAnsi="Times New Roman"/>
          <w:sz w:val="28"/>
          <w:szCs w:val="28"/>
        </w:rPr>
        <w:t>ления указанных фактов выставляет получателю субсидий требование о возврате предоставленной субсидии. Получатель субсидии в течение 2</w:t>
      </w:r>
      <w:r w:rsidR="004F78BE" w:rsidRPr="00791EA6">
        <w:rPr>
          <w:rFonts w:ascii="Times New Roman" w:hAnsi="Times New Roman"/>
          <w:sz w:val="28"/>
          <w:szCs w:val="28"/>
        </w:rPr>
        <w:t>0</w:t>
      </w:r>
      <w:r w:rsidRPr="00791EA6">
        <w:rPr>
          <w:rFonts w:ascii="Times New Roman" w:hAnsi="Times New Roman"/>
          <w:sz w:val="28"/>
          <w:szCs w:val="28"/>
        </w:rPr>
        <w:t xml:space="preserve"> рабочих дней с даты </w:t>
      </w:r>
      <w:r w:rsidR="004F78BE" w:rsidRPr="00791EA6">
        <w:rPr>
          <w:rFonts w:ascii="Times New Roman" w:hAnsi="Times New Roman"/>
          <w:sz w:val="28"/>
          <w:szCs w:val="28"/>
        </w:rPr>
        <w:t xml:space="preserve">получения требования Министерства о возврате предоставленной субсидии </w:t>
      </w:r>
      <w:r w:rsidRPr="00791EA6">
        <w:rPr>
          <w:rFonts w:ascii="Times New Roman" w:hAnsi="Times New Roman"/>
          <w:sz w:val="28"/>
          <w:szCs w:val="28"/>
        </w:rPr>
        <w:t>пер</w:t>
      </w:r>
      <w:r w:rsidRPr="00791EA6">
        <w:rPr>
          <w:rFonts w:ascii="Times New Roman" w:hAnsi="Times New Roman"/>
          <w:sz w:val="28"/>
          <w:szCs w:val="28"/>
        </w:rPr>
        <w:t>е</w:t>
      </w:r>
      <w:r w:rsidRPr="00791EA6">
        <w:rPr>
          <w:rFonts w:ascii="Times New Roman" w:hAnsi="Times New Roman"/>
          <w:sz w:val="28"/>
          <w:szCs w:val="28"/>
        </w:rPr>
        <w:t>числяет необосн</w:t>
      </w:r>
      <w:r w:rsidRPr="00791EA6">
        <w:rPr>
          <w:rFonts w:ascii="Times New Roman" w:hAnsi="Times New Roman"/>
          <w:sz w:val="28"/>
          <w:szCs w:val="28"/>
        </w:rPr>
        <w:t>о</w:t>
      </w:r>
      <w:r w:rsidRPr="00791EA6">
        <w:rPr>
          <w:rFonts w:ascii="Times New Roman" w:hAnsi="Times New Roman"/>
          <w:sz w:val="28"/>
          <w:szCs w:val="28"/>
        </w:rPr>
        <w:t>ванно полученные средства в Министерство.</w:t>
      </w:r>
    </w:p>
    <w:p w:rsidR="00F476E8" w:rsidRPr="00791EA6" w:rsidRDefault="00F476E8" w:rsidP="0079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1</w:t>
      </w:r>
      <w:r w:rsidR="006F74FB" w:rsidRPr="00791EA6">
        <w:rPr>
          <w:rFonts w:ascii="Times New Roman" w:hAnsi="Times New Roman"/>
          <w:sz w:val="28"/>
          <w:szCs w:val="28"/>
        </w:rPr>
        <w:t>9</w:t>
      </w:r>
      <w:r w:rsidRPr="00791EA6">
        <w:rPr>
          <w:rFonts w:ascii="Times New Roman" w:hAnsi="Times New Roman"/>
          <w:sz w:val="28"/>
          <w:szCs w:val="28"/>
        </w:rPr>
        <w:t>. В случае не</w:t>
      </w:r>
      <w:r w:rsidR="006655B2" w:rsidRPr="00791EA6">
        <w:rPr>
          <w:rFonts w:ascii="Times New Roman" w:hAnsi="Times New Roman"/>
          <w:sz w:val="28"/>
          <w:szCs w:val="28"/>
        </w:rPr>
        <w:t xml:space="preserve"> </w:t>
      </w:r>
      <w:r w:rsidRPr="00791EA6">
        <w:rPr>
          <w:rFonts w:ascii="Times New Roman" w:hAnsi="Times New Roman"/>
          <w:sz w:val="28"/>
          <w:szCs w:val="28"/>
        </w:rPr>
        <w:t>перечисления получателем субсидии необоснованно получе</w:t>
      </w:r>
      <w:r w:rsidRPr="00791EA6">
        <w:rPr>
          <w:rFonts w:ascii="Times New Roman" w:hAnsi="Times New Roman"/>
          <w:sz w:val="28"/>
          <w:szCs w:val="28"/>
        </w:rPr>
        <w:t>н</w:t>
      </w:r>
      <w:r w:rsidRPr="00791EA6">
        <w:rPr>
          <w:rFonts w:ascii="Times New Roman" w:hAnsi="Times New Roman"/>
          <w:sz w:val="28"/>
          <w:szCs w:val="28"/>
        </w:rPr>
        <w:t xml:space="preserve">ных средств в соответствии с </w:t>
      </w:r>
      <w:hyperlink r:id="rId23" w:history="1">
        <w:r w:rsidRPr="00791EA6">
          <w:rPr>
            <w:rFonts w:ascii="Times New Roman" w:hAnsi="Times New Roman"/>
            <w:sz w:val="28"/>
            <w:szCs w:val="28"/>
          </w:rPr>
          <w:t>пунктом 15</w:t>
        </w:r>
      </w:hyperlink>
      <w:r w:rsidRPr="00791EA6">
        <w:rPr>
          <w:rFonts w:ascii="Times New Roman" w:hAnsi="Times New Roman"/>
          <w:sz w:val="28"/>
          <w:szCs w:val="28"/>
        </w:rPr>
        <w:t xml:space="preserve"> насто</w:t>
      </w:r>
      <w:r w:rsidRPr="00791EA6">
        <w:rPr>
          <w:rFonts w:ascii="Times New Roman" w:hAnsi="Times New Roman"/>
          <w:sz w:val="28"/>
          <w:szCs w:val="28"/>
        </w:rPr>
        <w:t>я</w:t>
      </w:r>
      <w:r w:rsidRPr="00791EA6">
        <w:rPr>
          <w:rFonts w:ascii="Times New Roman" w:hAnsi="Times New Roman"/>
          <w:sz w:val="28"/>
          <w:szCs w:val="28"/>
        </w:rPr>
        <w:t>щего Порядка указанные средства взыскиваются Министерством в судебном порядке в соответствии с действующим законодател</w:t>
      </w:r>
      <w:r w:rsidRPr="00791EA6">
        <w:rPr>
          <w:rFonts w:ascii="Times New Roman" w:hAnsi="Times New Roman"/>
          <w:sz w:val="28"/>
          <w:szCs w:val="28"/>
        </w:rPr>
        <w:t>ь</w:t>
      </w:r>
      <w:r w:rsidRPr="00791EA6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88383F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EA6">
        <w:rPr>
          <w:rFonts w:ascii="Times New Roman" w:hAnsi="Times New Roman"/>
          <w:color w:val="000000"/>
          <w:sz w:val="28"/>
          <w:szCs w:val="28"/>
        </w:rPr>
        <w:t xml:space="preserve">20. 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Остатки субсидий, не использованные получателем субсидий в отчетном финансовом году, в случаях, предусмотренных соглашением о предоставлении су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б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сидии, подлежат возврату в республиканский бюджет Республики Тыва на основ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а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нии письменного требования Минсельхозпрода Р</w:t>
      </w:r>
      <w:r w:rsidR="00791EA6"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Т</w:t>
      </w:r>
      <w:r w:rsidR="00791EA6">
        <w:rPr>
          <w:rFonts w:ascii="Times New Roman" w:hAnsi="Times New Roman"/>
          <w:color w:val="000000"/>
          <w:sz w:val="28"/>
          <w:szCs w:val="28"/>
        </w:rPr>
        <w:t>ыва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 xml:space="preserve"> о возврате оста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т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 xml:space="preserve">ков субсидий в республиканский бюджет (далее </w:t>
      </w:r>
      <w:r w:rsidR="00791EA6">
        <w:rPr>
          <w:rFonts w:ascii="Times New Roman" w:hAnsi="Times New Roman"/>
          <w:color w:val="000000"/>
          <w:sz w:val="28"/>
          <w:szCs w:val="28"/>
        </w:rPr>
        <w:t>–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 xml:space="preserve"> требование о возврате остатков субс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и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дий).</w:t>
      </w:r>
    </w:p>
    <w:p w:rsidR="0088383F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EA6">
        <w:rPr>
          <w:rFonts w:ascii="Times New Roman" w:hAnsi="Times New Roman"/>
          <w:color w:val="000000"/>
          <w:sz w:val="28"/>
          <w:szCs w:val="28"/>
        </w:rPr>
        <w:t>21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. В случае наличия остатков субсидий, не использованных в отчетном ф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и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 xml:space="preserve">нансовом году, Минсельхозпрод </w:t>
      </w:r>
      <w:r w:rsidR="00791EA6" w:rsidRPr="00791EA6">
        <w:rPr>
          <w:rFonts w:ascii="Times New Roman" w:hAnsi="Times New Roman"/>
          <w:color w:val="000000"/>
          <w:sz w:val="28"/>
          <w:szCs w:val="28"/>
        </w:rPr>
        <w:t>Р</w:t>
      </w:r>
      <w:r w:rsidR="00791EA6"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="00791EA6" w:rsidRPr="00791EA6">
        <w:rPr>
          <w:rFonts w:ascii="Times New Roman" w:hAnsi="Times New Roman"/>
          <w:color w:val="000000"/>
          <w:sz w:val="28"/>
          <w:szCs w:val="28"/>
        </w:rPr>
        <w:t>Т</w:t>
      </w:r>
      <w:r w:rsidR="00791EA6">
        <w:rPr>
          <w:rFonts w:ascii="Times New Roman" w:hAnsi="Times New Roman"/>
          <w:color w:val="000000"/>
          <w:sz w:val="28"/>
          <w:szCs w:val="28"/>
        </w:rPr>
        <w:t>ыва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 xml:space="preserve"> в течение 10 рабочих дней со дня их установл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е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ния направляет получателю субсидии требование о возврате остатков субсидий.</w:t>
      </w:r>
    </w:p>
    <w:p w:rsidR="0088383F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EA6">
        <w:rPr>
          <w:rFonts w:ascii="Times New Roman" w:hAnsi="Times New Roman"/>
          <w:color w:val="000000"/>
          <w:sz w:val="28"/>
          <w:szCs w:val="28"/>
        </w:rPr>
        <w:t>22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. Возврат остатков субсидий, не использованных в отчетном финансовом году, производится получателем субсидий в добровольном порядке в течение 30 дней со дня получения требования о возврате остатков субсидий.</w:t>
      </w:r>
    </w:p>
    <w:p w:rsidR="0088383F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EA6">
        <w:rPr>
          <w:rFonts w:ascii="Times New Roman" w:hAnsi="Times New Roman"/>
          <w:color w:val="000000"/>
          <w:sz w:val="28"/>
          <w:szCs w:val="28"/>
        </w:rPr>
        <w:t>23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. В случае невозврата остатков субсидий, не использованных в отчетном финансовом</w:t>
      </w:r>
      <w:r w:rsidR="00407C58">
        <w:rPr>
          <w:rFonts w:ascii="Times New Roman" w:hAnsi="Times New Roman"/>
          <w:color w:val="000000"/>
          <w:sz w:val="28"/>
          <w:szCs w:val="28"/>
        </w:rPr>
        <w:t xml:space="preserve"> году, в установленный пунктом 20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 xml:space="preserve"> настоящего Порядка срок, остатки неиспользованных субсидий взыскиваются в судебном порядке в соответствии с з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а</w:t>
      </w:r>
      <w:r w:rsidR="0088383F" w:rsidRPr="00791EA6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Федерации.</w:t>
      </w:r>
    </w:p>
    <w:p w:rsidR="00F476E8" w:rsidRPr="00791EA6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EA6">
        <w:rPr>
          <w:rFonts w:ascii="Times New Roman" w:hAnsi="Times New Roman"/>
          <w:color w:val="000000"/>
          <w:sz w:val="28"/>
          <w:szCs w:val="28"/>
        </w:rPr>
        <w:t>24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. Министерство несет ответственность за осуществление расходов респу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б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ликанского бюджета Республики Тыва, источником финансового обеспечения кот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о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рых являются субсидии, в соответствии с действующим законодательством.</w:t>
      </w:r>
    </w:p>
    <w:p w:rsidR="00F476E8" w:rsidRDefault="006F74FB" w:rsidP="00791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EA6">
        <w:rPr>
          <w:rFonts w:ascii="Times New Roman" w:hAnsi="Times New Roman"/>
          <w:color w:val="000000"/>
          <w:sz w:val="28"/>
          <w:szCs w:val="28"/>
        </w:rPr>
        <w:t>25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. Министерство и органы государственного финансового контроля осущес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т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вляют обязательные проверки соблюдения пол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у</w:t>
      </w:r>
      <w:r w:rsidR="00F476E8" w:rsidRPr="00791EA6">
        <w:rPr>
          <w:rFonts w:ascii="Times New Roman" w:hAnsi="Times New Roman"/>
          <w:color w:val="000000"/>
          <w:sz w:val="28"/>
          <w:szCs w:val="28"/>
        </w:rPr>
        <w:t>чателями субсидий установленных настоящим Порядком условий, целей и порядка предоставления субсидий.</w:t>
      </w:r>
    </w:p>
    <w:p w:rsidR="008259AE" w:rsidRDefault="008259AE" w:rsidP="008259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9AE" w:rsidRDefault="008259AE" w:rsidP="008259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9AE" w:rsidRDefault="008259AE" w:rsidP="008259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8259AE" w:rsidRPr="00791EA6" w:rsidRDefault="008259AE" w:rsidP="008259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8259AE" w:rsidRPr="00791EA6" w:rsidSect="00791EA6">
      <w:pgSz w:w="11906" w:h="16838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72" w:rsidRDefault="00E31872" w:rsidP="00DD7FEF">
      <w:pPr>
        <w:spacing w:after="0" w:line="240" w:lineRule="auto"/>
      </w:pPr>
      <w:r>
        <w:separator/>
      </w:r>
    </w:p>
  </w:endnote>
  <w:endnote w:type="continuationSeparator" w:id="0">
    <w:p w:rsidR="00E31872" w:rsidRDefault="00E31872" w:rsidP="00DD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58" w:rsidRDefault="00407C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58" w:rsidRDefault="00407C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58" w:rsidRDefault="00407C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72" w:rsidRDefault="00E31872" w:rsidP="00DD7FEF">
      <w:pPr>
        <w:spacing w:after="0" w:line="240" w:lineRule="auto"/>
      </w:pPr>
      <w:r>
        <w:separator/>
      </w:r>
    </w:p>
  </w:footnote>
  <w:footnote w:type="continuationSeparator" w:id="0">
    <w:p w:rsidR="00E31872" w:rsidRDefault="00E31872" w:rsidP="00DD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58" w:rsidRDefault="00407C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A6" w:rsidRPr="00791EA6" w:rsidRDefault="00791EA6">
    <w:pPr>
      <w:pStyle w:val="a7"/>
      <w:jc w:val="right"/>
      <w:rPr>
        <w:rFonts w:ascii="Times New Roman" w:hAnsi="Times New Roman"/>
        <w:sz w:val="24"/>
        <w:szCs w:val="24"/>
      </w:rPr>
    </w:pPr>
    <w:r w:rsidRPr="00791EA6">
      <w:rPr>
        <w:rFonts w:ascii="Times New Roman" w:hAnsi="Times New Roman"/>
        <w:sz w:val="24"/>
        <w:szCs w:val="24"/>
      </w:rPr>
      <w:fldChar w:fldCharType="begin"/>
    </w:r>
    <w:r w:rsidRPr="00791EA6">
      <w:rPr>
        <w:rFonts w:ascii="Times New Roman" w:hAnsi="Times New Roman"/>
        <w:sz w:val="24"/>
        <w:szCs w:val="24"/>
      </w:rPr>
      <w:instrText xml:space="preserve"> PAGE   \* MERGEFORMAT </w:instrText>
    </w:r>
    <w:r w:rsidRPr="00791EA6">
      <w:rPr>
        <w:rFonts w:ascii="Times New Roman" w:hAnsi="Times New Roman"/>
        <w:sz w:val="24"/>
        <w:szCs w:val="24"/>
      </w:rPr>
      <w:fldChar w:fldCharType="separate"/>
    </w:r>
    <w:r w:rsidR="0074234F">
      <w:rPr>
        <w:rFonts w:ascii="Times New Roman" w:hAnsi="Times New Roman"/>
        <w:noProof/>
        <w:sz w:val="24"/>
        <w:szCs w:val="24"/>
      </w:rPr>
      <w:t>3</w:t>
    </w:r>
    <w:r w:rsidRPr="00791EA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58" w:rsidRDefault="00407C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58C"/>
    <w:multiLevelType w:val="hybridMultilevel"/>
    <w:tmpl w:val="FCF85048"/>
    <w:lvl w:ilvl="0" w:tplc="DADCB7A6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EA6CFA"/>
    <w:multiLevelType w:val="hybridMultilevel"/>
    <w:tmpl w:val="08B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fcecd23-518b-4f01-8c41-0cf63c483605"/>
  </w:docVars>
  <w:rsids>
    <w:rsidRoot w:val="00DD7FEF"/>
    <w:rsid w:val="00006E5B"/>
    <w:rsid w:val="00016350"/>
    <w:rsid w:val="0005478B"/>
    <w:rsid w:val="000555AB"/>
    <w:rsid w:val="000826DC"/>
    <w:rsid w:val="000C7AD8"/>
    <w:rsid w:val="00127B8B"/>
    <w:rsid w:val="00161A53"/>
    <w:rsid w:val="00170635"/>
    <w:rsid w:val="00191AA5"/>
    <w:rsid w:val="001E6B81"/>
    <w:rsid w:val="00207ACB"/>
    <w:rsid w:val="00223BAD"/>
    <w:rsid w:val="002242AB"/>
    <w:rsid w:val="00246BDA"/>
    <w:rsid w:val="00267E66"/>
    <w:rsid w:val="0028233E"/>
    <w:rsid w:val="002C4D98"/>
    <w:rsid w:val="002E18FF"/>
    <w:rsid w:val="002F2F57"/>
    <w:rsid w:val="00320B8D"/>
    <w:rsid w:val="00332123"/>
    <w:rsid w:val="003560B6"/>
    <w:rsid w:val="00384D24"/>
    <w:rsid w:val="003E7A95"/>
    <w:rsid w:val="00406D4F"/>
    <w:rsid w:val="00407C58"/>
    <w:rsid w:val="004410DA"/>
    <w:rsid w:val="00475A85"/>
    <w:rsid w:val="004B02BB"/>
    <w:rsid w:val="004F78BE"/>
    <w:rsid w:val="005121D5"/>
    <w:rsid w:val="00590F88"/>
    <w:rsid w:val="00634CE7"/>
    <w:rsid w:val="006655B2"/>
    <w:rsid w:val="006B7E6B"/>
    <w:rsid w:val="006F74FB"/>
    <w:rsid w:val="0074234F"/>
    <w:rsid w:val="00791EA6"/>
    <w:rsid w:val="007E1E96"/>
    <w:rsid w:val="008259AE"/>
    <w:rsid w:val="008453B0"/>
    <w:rsid w:val="0085317A"/>
    <w:rsid w:val="00881F70"/>
    <w:rsid w:val="0088383F"/>
    <w:rsid w:val="008A18EB"/>
    <w:rsid w:val="008B2C76"/>
    <w:rsid w:val="008C4575"/>
    <w:rsid w:val="008E4B3C"/>
    <w:rsid w:val="00927162"/>
    <w:rsid w:val="00950AD2"/>
    <w:rsid w:val="00973F65"/>
    <w:rsid w:val="009A5647"/>
    <w:rsid w:val="009C4522"/>
    <w:rsid w:val="00A35F56"/>
    <w:rsid w:val="00A96431"/>
    <w:rsid w:val="00AA5D2C"/>
    <w:rsid w:val="00B32E72"/>
    <w:rsid w:val="00B54E39"/>
    <w:rsid w:val="00BF046A"/>
    <w:rsid w:val="00C00C91"/>
    <w:rsid w:val="00C04EF7"/>
    <w:rsid w:val="00C24DAA"/>
    <w:rsid w:val="00C3411C"/>
    <w:rsid w:val="00C557CE"/>
    <w:rsid w:val="00C61BD5"/>
    <w:rsid w:val="00CB5F39"/>
    <w:rsid w:val="00CC5084"/>
    <w:rsid w:val="00D73A1B"/>
    <w:rsid w:val="00D87306"/>
    <w:rsid w:val="00D97251"/>
    <w:rsid w:val="00DB3CE4"/>
    <w:rsid w:val="00DD7FEF"/>
    <w:rsid w:val="00E31872"/>
    <w:rsid w:val="00E573F5"/>
    <w:rsid w:val="00EF5448"/>
    <w:rsid w:val="00F03A09"/>
    <w:rsid w:val="00F476E8"/>
    <w:rsid w:val="00F568DF"/>
    <w:rsid w:val="00F80FCB"/>
    <w:rsid w:val="00F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1"/>
    <w:semiHidden/>
    <w:rsid w:val="00DD7F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1">
    <w:name w:val="Схема документа Знак1"/>
    <w:link w:val="a3"/>
    <w:semiHidden/>
    <w:locked/>
    <w:rsid w:val="00DD7FEF"/>
    <w:rPr>
      <w:rFonts w:ascii="Tahoma" w:eastAsia="Times New Roman" w:hAnsi="Tahoma" w:cs="Tahoma"/>
      <w:sz w:val="16"/>
      <w:szCs w:val="16"/>
    </w:rPr>
  </w:style>
  <w:style w:type="character" w:customStyle="1" w:styleId="a4">
    <w:name w:val="Схема документа Знак"/>
    <w:rsid w:val="00DD7FE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10"/>
    <w:semiHidden/>
    <w:rsid w:val="00DD7F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10">
    <w:name w:val="Текст выноски Знак1"/>
    <w:link w:val="a5"/>
    <w:semiHidden/>
    <w:locked/>
    <w:rsid w:val="00DD7FEF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rsid w:val="00DD7FE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7F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DD7FE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D7F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rsid w:val="00DD7FEF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B54E39"/>
    <w:pPr>
      <w:ind w:left="720"/>
      <w:contextualSpacing/>
    </w:pPr>
  </w:style>
  <w:style w:type="paragraph" w:customStyle="1" w:styleId="11">
    <w:name w:val="Абзац списка1"/>
    <w:basedOn w:val="a"/>
    <w:rsid w:val="00DD7FEF"/>
    <w:pPr>
      <w:ind w:left="720"/>
    </w:pPr>
  </w:style>
  <w:style w:type="table" w:styleId="ac">
    <w:name w:val="Table Grid"/>
    <w:basedOn w:val="a1"/>
    <w:uiPriority w:val="59"/>
    <w:rsid w:val="004B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016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163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1635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163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1635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163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01635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F47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Downloads\l%20Par5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file:///C:\Downloads\l%20Par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wnloads\www.prav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file:///C:\Downloads\l%20Par76" TargetMode="External"/><Relationship Id="rId10" Type="http://schemas.openxmlformats.org/officeDocument/2006/relationships/hyperlink" Target="file:///C:\Downloads\l%20Par33" TargetMode="External"/><Relationship Id="rId19" Type="http://schemas.openxmlformats.org/officeDocument/2006/relationships/hyperlink" Target="file:///C:\Users\yurist1\Downloads\l%20Par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86C94A1D2DD47A1572C1D299ACD26744D85C0DD00755A7FFF211AFFF592614BABDBC6C86FFAAAF077CCC5088D85114084BD57975CB051AfFz2C%20" TargetMode="External"/><Relationship Id="rId14" Type="http://schemas.openxmlformats.org/officeDocument/2006/relationships/header" Target="header2.xml"/><Relationship Id="rId22" Type="http://schemas.openxmlformats.org/officeDocument/2006/relationships/hyperlink" Target="file:///C:\Downloads\l%20Par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7AE8-B509-4026-9745-77412940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18010</CharactersWithSpaces>
  <SharedDoc>false</SharedDoc>
  <HLinks>
    <vt:vector size="48" baseType="variant"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C:\Downloads\l Par76</vt:lpwstr>
      </vt:variant>
      <vt:variant>
        <vt:lpwstr/>
      </vt:variant>
      <vt:variant>
        <vt:i4>851999</vt:i4>
      </vt:variant>
      <vt:variant>
        <vt:i4>18</vt:i4>
      </vt:variant>
      <vt:variant>
        <vt:i4>0</vt:i4>
      </vt:variant>
      <vt:variant>
        <vt:i4>5</vt:i4>
      </vt:variant>
      <vt:variant>
        <vt:lpwstr>C:\Downloads\l Par74</vt:lpwstr>
      </vt:variant>
      <vt:variant>
        <vt:lpwstr/>
      </vt:variant>
      <vt:variant>
        <vt:i4>655389</vt:i4>
      </vt:variant>
      <vt:variant>
        <vt:i4>15</vt:i4>
      </vt:variant>
      <vt:variant>
        <vt:i4>0</vt:i4>
      </vt:variant>
      <vt:variant>
        <vt:i4>5</vt:i4>
      </vt:variant>
      <vt:variant>
        <vt:lpwstr>C:\Downloads\l Par53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C:\Downloads\l Par45</vt:lpwstr>
      </vt:variant>
      <vt:variant>
        <vt:lpwstr/>
      </vt:variant>
      <vt:variant>
        <vt:i4>4390959</vt:i4>
      </vt:variant>
      <vt:variant>
        <vt:i4>9</vt:i4>
      </vt:variant>
      <vt:variant>
        <vt:i4>0</vt:i4>
      </vt:variant>
      <vt:variant>
        <vt:i4>5</vt:i4>
      </vt:variant>
      <vt:variant>
        <vt:lpwstr>C:\yurist1\Downloads\l Par33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C:\Downloads\www.pravo.gov.ru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C:\Downloads\l Par33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consultantplus://offline/ref=DE86C94A1D2DD47A1572C1D299ACD26744D85C0DD00755A7FFF211AFFF592614BABDBC6C86FFAAAF077CCC5088D85114084BD57975CB051AfFz2C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2019-07-12T10:25:00Z</cp:lastPrinted>
  <dcterms:created xsi:type="dcterms:W3CDTF">2019-07-12T10:26:00Z</dcterms:created>
  <dcterms:modified xsi:type="dcterms:W3CDTF">2019-07-12T10:26:00Z</dcterms:modified>
</cp:coreProperties>
</file>