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FDA" w:rsidRDefault="00426FDA" w:rsidP="00426FDA">
      <w:pPr>
        <w:spacing w:after="200" w:line="276" w:lineRule="auto"/>
        <w:jc w:val="center"/>
        <w:rPr>
          <w:noProof/>
          <w:sz w:val="24"/>
          <w:szCs w:val="24"/>
        </w:rPr>
      </w:pPr>
    </w:p>
    <w:p w:rsidR="00B22B78" w:rsidRDefault="00B22B78" w:rsidP="00426FDA">
      <w:pPr>
        <w:spacing w:after="200" w:line="276" w:lineRule="auto"/>
        <w:jc w:val="center"/>
        <w:rPr>
          <w:noProof/>
          <w:sz w:val="24"/>
          <w:szCs w:val="24"/>
        </w:rPr>
      </w:pPr>
    </w:p>
    <w:p w:rsidR="00B22B78" w:rsidRDefault="00B22B78" w:rsidP="00426FDA">
      <w:pPr>
        <w:spacing w:after="200" w:line="276" w:lineRule="auto"/>
        <w:jc w:val="center"/>
        <w:rPr>
          <w:sz w:val="24"/>
          <w:szCs w:val="24"/>
          <w:lang w:val="en-US"/>
        </w:rPr>
      </w:pPr>
      <w:bookmarkStart w:id="0" w:name="_GoBack"/>
      <w:bookmarkEnd w:id="0"/>
    </w:p>
    <w:p w:rsidR="00426FDA" w:rsidRPr="0025472A" w:rsidRDefault="00426FDA" w:rsidP="00426FDA">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426FDA" w:rsidRPr="004C14FF" w:rsidRDefault="00426FDA" w:rsidP="00426FDA">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381ABD" w:rsidRDefault="00381ABD" w:rsidP="00266E7E">
      <w:pPr>
        <w:jc w:val="center"/>
        <w:rPr>
          <w:sz w:val="28"/>
          <w:szCs w:val="28"/>
          <w:lang w:eastAsia="en-US"/>
        </w:rPr>
      </w:pPr>
    </w:p>
    <w:p w:rsidR="00381ABD" w:rsidRDefault="00381ABD" w:rsidP="00266E7E">
      <w:pPr>
        <w:jc w:val="center"/>
        <w:rPr>
          <w:sz w:val="28"/>
          <w:szCs w:val="28"/>
          <w:lang w:eastAsia="en-US"/>
        </w:rPr>
      </w:pPr>
    </w:p>
    <w:p w:rsidR="00381ABD" w:rsidRDefault="00BD0385" w:rsidP="00BD0385">
      <w:pPr>
        <w:spacing w:line="360" w:lineRule="auto"/>
        <w:jc w:val="center"/>
        <w:rPr>
          <w:sz w:val="28"/>
          <w:szCs w:val="28"/>
          <w:lang w:eastAsia="en-US"/>
        </w:rPr>
      </w:pPr>
      <w:r>
        <w:rPr>
          <w:sz w:val="28"/>
          <w:szCs w:val="28"/>
          <w:lang w:eastAsia="en-US"/>
        </w:rPr>
        <w:t>от 29 июля 2021 г. № 384</w:t>
      </w:r>
    </w:p>
    <w:p w:rsidR="00BD0385" w:rsidRPr="000B2079" w:rsidRDefault="00BD0385" w:rsidP="00BD0385">
      <w:pPr>
        <w:spacing w:line="360" w:lineRule="auto"/>
        <w:jc w:val="center"/>
        <w:rPr>
          <w:sz w:val="28"/>
          <w:szCs w:val="28"/>
          <w:lang w:eastAsia="en-US"/>
        </w:rPr>
      </w:pPr>
      <w:r>
        <w:rPr>
          <w:sz w:val="28"/>
          <w:szCs w:val="28"/>
          <w:lang w:eastAsia="en-US"/>
        </w:rPr>
        <w:t>г. Кызыл</w:t>
      </w:r>
    </w:p>
    <w:p w:rsidR="00687832" w:rsidRPr="000B2079" w:rsidRDefault="00687832" w:rsidP="00266E7E">
      <w:pPr>
        <w:jc w:val="center"/>
        <w:rPr>
          <w:sz w:val="28"/>
          <w:szCs w:val="28"/>
          <w:lang w:eastAsia="en-US"/>
        </w:rPr>
      </w:pPr>
    </w:p>
    <w:p w:rsidR="00687832" w:rsidRPr="000B2079" w:rsidRDefault="00687832" w:rsidP="00266E7E">
      <w:pPr>
        <w:autoSpaceDE w:val="0"/>
        <w:autoSpaceDN w:val="0"/>
        <w:contextualSpacing/>
        <w:jc w:val="center"/>
        <w:rPr>
          <w:rFonts w:eastAsia="SimSun"/>
          <w:b/>
          <w:sz w:val="28"/>
          <w:szCs w:val="28"/>
          <w:lang w:eastAsia="zh-CN"/>
        </w:rPr>
      </w:pPr>
      <w:r w:rsidRPr="000B2079">
        <w:rPr>
          <w:rFonts w:eastAsia="SimSun"/>
          <w:b/>
          <w:sz w:val="28"/>
          <w:szCs w:val="28"/>
          <w:lang w:eastAsia="zh-CN"/>
        </w:rPr>
        <w:t xml:space="preserve">О внесении изменений в государственную </w:t>
      </w:r>
    </w:p>
    <w:p w:rsidR="00687832" w:rsidRPr="000B2079" w:rsidRDefault="00687832" w:rsidP="00266E7E">
      <w:pPr>
        <w:autoSpaceDE w:val="0"/>
        <w:autoSpaceDN w:val="0"/>
        <w:contextualSpacing/>
        <w:jc w:val="center"/>
        <w:rPr>
          <w:rFonts w:eastAsia="SimSun"/>
          <w:b/>
          <w:bCs/>
          <w:sz w:val="28"/>
          <w:szCs w:val="28"/>
          <w:lang w:eastAsia="zh-CN"/>
        </w:rPr>
      </w:pPr>
      <w:r w:rsidRPr="000B2079">
        <w:rPr>
          <w:rFonts w:eastAsia="SimSun"/>
          <w:b/>
          <w:sz w:val="28"/>
          <w:szCs w:val="28"/>
          <w:lang w:eastAsia="zh-CN"/>
        </w:rPr>
        <w:t xml:space="preserve">программу Республики Тыва </w:t>
      </w:r>
      <w:r w:rsidR="00011C00" w:rsidRPr="000B2079">
        <w:rPr>
          <w:rFonts w:eastAsia="SimSun"/>
          <w:b/>
          <w:bCs/>
          <w:sz w:val="28"/>
          <w:szCs w:val="28"/>
          <w:lang w:eastAsia="zh-CN"/>
        </w:rPr>
        <w:t>«</w:t>
      </w:r>
      <w:r w:rsidRPr="000B2079">
        <w:rPr>
          <w:rFonts w:eastAsia="SimSun"/>
          <w:b/>
          <w:bCs/>
          <w:sz w:val="28"/>
          <w:szCs w:val="28"/>
          <w:lang w:eastAsia="zh-CN"/>
        </w:rPr>
        <w:t xml:space="preserve">Обращение </w:t>
      </w:r>
    </w:p>
    <w:p w:rsidR="00687832" w:rsidRPr="000B2079" w:rsidRDefault="00687832" w:rsidP="00266E7E">
      <w:pPr>
        <w:autoSpaceDE w:val="0"/>
        <w:autoSpaceDN w:val="0"/>
        <w:contextualSpacing/>
        <w:jc w:val="center"/>
        <w:rPr>
          <w:rFonts w:eastAsia="SimSun"/>
          <w:b/>
          <w:bCs/>
          <w:sz w:val="28"/>
          <w:szCs w:val="28"/>
          <w:lang w:eastAsia="zh-CN"/>
        </w:rPr>
      </w:pPr>
      <w:r w:rsidRPr="000B2079">
        <w:rPr>
          <w:rFonts w:eastAsia="SimSun"/>
          <w:b/>
          <w:bCs/>
          <w:sz w:val="28"/>
          <w:szCs w:val="28"/>
          <w:lang w:eastAsia="zh-CN"/>
        </w:rPr>
        <w:t xml:space="preserve">с отходами производства и потребления, в том </w:t>
      </w:r>
    </w:p>
    <w:p w:rsidR="00687832" w:rsidRPr="000B2079" w:rsidRDefault="00687832" w:rsidP="00266E7E">
      <w:pPr>
        <w:autoSpaceDE w:val="0"/>
        <w:autoSpaceDN w:val="0"/>
        <w:contextualSpacing/>
        <w:jc w:val="center"/>
        <w:rPr>
          <w:rFonts w:eastAsia="SimSun"/>
          <w:b/>
          <w:bCs/>
          <w:sz w:val="28"/>
          <w:szCs w:val="28"/>
          <w:lang w:eastAsia="zh-CN"/>
        </w:rPr>
      </w:pPr>
      <w:r w:rsidRPr="000B2079">
        <w:rPr>
          <w:rFonts w:eastAsia="SimSun"/>
          <w:b/>
          <w:bCs/>
          <w:sz w:val="28"/>
          <w:szCs w:val="28"/>
          <w:lang w:eastAsia="zh-CN"/>
        </w:rPr>
        <w:t xml:space="preserve">числе с твердыми коммунальными отходами, </w:t>
      </w:r>
    </w:p>
    <w:p w:rsidR="00687832" w:rsidRPr="000B2079" w:rsidRDefault="00687832" w:rsidP="00266E7E">
      <w:pPr>
        <w:autoSpaceDE w:val="0"/>
        <w:autoSpaceDN w:val="0"/>
        <w:contextualSpacing/>
        <w:jc w:val="center"/>
        <w:rPr>
          <w:b/>
          <w:sz w:val="28"/>
          <w:szCs w:val="28"/>
        </w:rPr>
      </w:pPr>
      <w:r w:rsidRPr="000B2079">
        <w:rPr>
          <w:rFonts w:eastAsia="SimSun"/>
          <w:b/>
          <w:sz w:val="28"/>
          <w:szCs w:val="28"/>
          <w:lang w:eastAsia="zh-CN"/>
        </w:rPr>
        <w:t>в Республике Тыва на 2018-2026 годы</w:t>
      </w:r>
      <w:r w:rsidR="00011C00" w:rsidRPr="000B2079">
        <w:rPr>
          <w:rFonts w:eastAsia="SimSun"/>
          <w:b/>
          <w:bCs/>
          <w:sz w:val="28"/>
          <w:szCs w:val="28"/>
          <w:lang w:eastAsia="zh-CN"/>
        </w:rPr>
        <w:t>»</w:t>
      </w:r>
    </w:p>
    <w:p w:rsidR="00687832" w:rsidRPr="000B2079" w:rsidRDefault="00687832" w:rsidP="00266E7E">
      <w:pPr>
        <w:widowControl w:val="0"/>
        <w:autoSpaceDE w:val="0"/>
        <w:autoSpaceDN w:val="0"/>
        <w:adjustRightInd w:val="0"/>
        <w:jc w:val="center"/>
        <w:rPr>
          <w:bCs/>
          <w:spacing w:val="-2"/>
          <w:sz w:val="28"/>
          <w:szCs w:val="28"/>
        </w:rPr>
      </w:pPr>
    </w:p>
    <w:p w:rsidR="00687832" w:rsidRPr="000B2079" w:rsidRDefault="00687832" w:rsidP="00266E7E">
      <w:pPr>
        <w:widowControl w:val="0"/>
        <w:autoSpaceDE w:val="0"/>
        <w:autoSpaceDN w:val="0"/>
        <w:adjustRightInd w:val="0"/>
        <w:jc w:val="center"/>
        <w:rPr>
          <w:bCs/>
          <w:spacing w:val="-2"/>
          <w:sz w:val="28"/>
          <w:szCs w:val="28"/>
        </w:rPr>
      </w:pPr>
    </w:p>
    <w:p w:rsidR="00A64E66" w:rsidRDefault="008A347B" w:rsidP="00381ABD">
      <w:pPr>
        <w:autoSpaceDE w:val="0"/>
        <w:autoSpaceDN w:val="0"/>
        <w:adjustRightInd w:val="0"/>
        <w:spacing w:line="360" w:lineRule="atLeast"/>
        <w:ind w:firstLine="709"/>
        <w:jc w:val="both"/>
        <w:rPr>
          <w:rFonts w:eastAsiaTheme="minorHAnsi"/>
          <w:sz w:val="28"/>
          <w:szCs w:val="28"/>
          <w:lang w:eastAsia="en-US"/>
        </w:rPr>
      </w:pPr>
      <w:r w:rsidRPr="000B2079">
        <w:rPr>
          <w:sz w:val="28"/>
          <w:szCs w:val="28"/>
        </w:rPr>
        <w:t xml:space="preserve">В </w:t>
      </w:r>
      <w:r w:rsidR="00E76019" w:rsidRPr="000B2079">
        <w:rPr>
          <w:sz w:val="28"/>
          <w:szCs w:val="28"/>
        </w:rPr>
        <w:t xml:space="preserve">соответствии </w:t>
      </w:r>
      <w:r w:rsidR="00716B54" w:rsidRPr="000B2079">
        <w:rPr>
          <w:sz w:val="28"/>
          <w:szCs w:val="28"/>
        </w:rPr>
        <w:t>с За</w:t>
      </w:r>
      <w:r w:rsidR="00A64E66">
        <w:rPr>
          <w:sz w:val="28"/>
          <w:szCs w:val="28"/>
        </w:rPr>
        <w:t xml:space="preserve">коном Республики Тыва от 16 апреля </w:t>
      </w:r>
      <w:r w:rsidR="00716B54" w:rsidRPr="000B2079">
        <w:rPr>
          <w:sz w:val="28"/>
          <w:szCs w:val="28"/>
        </w:rPr>
        <w:t>2021 г</w:t>
      </w:r>
      <w:r w:rsidR="00381ABD">
        <w:rPr>
          <w:sz w:val="28"/>
          <w:szCs w:val="28"/>
        </w:rPr>
        <w:t>.</w:t>
      </w:r>
      <w:r w:rsidR="00716B54" w:rsidRPr="000B2079">
        <w:rPr>
          <w:sz w:val="28"/>
          <w:szCs w:val="28"/>
        </w:rPr>
        <w:t xml:space="preserve"> № 704-ЗРТ «О внесении изменений в Закон Республики Тыва «О республиканском бюджете Республики Тыва на 2021 год и пла</w:t>
      </w:r>
      <w:r w:rsidR="00A64E66">
        <w:rPr>
          <w:sz w:val="28"/>
          <w:szCs w:val="28"/>
        </w:rPr>
        <w:t xml:space="preserve">новый период 2022 и 2023 годов» </w:t>
      </w:r>
      <w:r w:rsidR="00A64E66" w:rsidRPr="00A64E66">
        <w:rPr>
          <w:rFonts w:eastAsiaTheme="minorHAnsi"/>
          <w:sz w:val="28"/>
          <w:szCs w:val="28"/>
          <w:lang w:eastAsia="en-US"/>
        </w:rPr>
        <w:t xml:space="preserve">Правительство Республики Тыва </w:t>
      </w:r>
      <w:r w:rsidR="00381ABD">
        <w:rPr>
          <w:rFonts w:eastAsiaTheme="minorHAnsi"/>
          <w:sz w:val="28"/>
          <w:szCs w:val="28"/>
          <w:lang w:eastAsia="en-US"/>
        </w:rPr>
        <w:t>ПОСТАНОВЛЯЕТ</w:t>
      </w:r>
      <w:r w:rsidR="00A64E66" w:rsidRPr="00A64E66">
        <w:rPr>
          <w:rFonts w:eastAsiaTheme="minorHAnsi"/>
          <w:sz w:val="28"/>
          <w:szCs w:val="28"/>
          <w:lang w:eastAsia="en-US"/>
        </w:rPr>
        <w:t>:</w:t>
      </w:r>
    </w:p>
    <w:p w:rsidR="00381ABD" w:rsidRPr="00A64E66" w:rsidRDefault="00381ABD" w:rsidP="00381ABD">
      <w:pPr>
        <w:autoSpaceDE w:val="0"/>
        <w:autoSpaceDN w:val="0"/>
        <w:adjustRightInd w:val="0"/>
        <w:spacing w:line="360" w:lineRule="atLeast"/>
        <w:ind w:firstLine="709"/>
        <w:jc w:val="both"/>
        <w:rPr>
          <w:rFonts w:eastAsiaTheme="minorHAnsi"/>
          <w:sz w:val="28"/>
          <w:szCs w:val="28"/>
          <w:lang w:eastAsia="en-US"/>
        </w:rPr>
      </w:pPr>
    </w:p>
    <w:p w:rsidR="00687832" w:rsidRPr="000B2079" w:rsidRDefault="009A1F52" w:rsidP="00381ABD">
      <w:pPr>
        <w:spacing w:line="360" w:lineRule="atLeast"/>
        <w:ind w:firstLine="708"/>
        <w:jc w:val="both"/>
        <w:rPr>
          <w:rFonts w:eastAsiaTheme="minorHAnsi"/>
          <w:sz w:val="28"/>
          <w:szCs w:val="28"/>
          <w:lang w:eastAsia="en-US"/>
        </w:rPr>
      </w:pPr>
      <w:r w:rsidRPr="00A64E66">
        <w:rPr>
          <w:bCs/>
          <w:sz w:val="28"/>
          <w:szCs w:val="28"/>
        </w:rPr>
        <w:t xml:space="preserve">1. </w:t>
      </w:r>
      <w:r w:rsidR="00687832" w:rsidRPr="00A64E66">
        <w:rPr>
          <w:bCs/>
          <w:sz w:val="28"/>
          <w:szCs w:val="28"/>
        </w:rPr>
        <w:t xml:space="preserve">Внести в государственную программу Республики Тыва </w:t>
      </w:r>
      <w:r w:rsidR="00011C00" w:rsidRPr="00A64E66">
        <w:rPr>
          <w:bCs/>
          <w:sz w:val="28"/>
          <w:szCs w:val="28"/>
        </w:rPr>
        <w:t>«</w:t>
      </w:r>
      <w:r w:rsidR="00687832" w:rsidRPr="00A64E66">
        <w:rPr>
          <w:bCs/>
          <w:sz w:val="28"/>
          <w:szCs w:val="28"/>
        </w:rPr>
        <w:t>Обращение</w:t>
      </w:r>
      <w:r w:rsidR="00687832" w:rsidRPr="000B2079">
        <w:rPr>
          <w:bCs/>
          <w:sz w:val="28"/>
          <w:szCs w:val="28"/>
        </w:rPr>
        <w:t xml:space="preserve"> с отходами производства и потребления, в том числе с твердыми коммунальными отходами, в Республике Тыва на 2018-2026 годы</w:t>
      </w:r>
      <w:r w:rsidR="00011C00" w:rsidRPr="000B2079">
        <w:rPr>
          <w:bCs/>
          <w:sz w:val="28"/>
          <w:szCs w:val="28"/>
        </w:rPr>
        <w:t>»</w:t>
      </w:r>
      <w:r w:rsidR="00687832" w:rsidRPr="000B2079">
        <w:rPr>
          <w:bCs/>
          <w:sz w:val="28"/>
          <w:szCs w:val="28"/>
        </w:rPr>
        <w:t xml:space="preserve">, утвержденную постановлением Правительства Республики Тыва </w:t>
      </w:r>
      <w:r w:rsidR="00AD6F36" w:rsidRPr="000B2079">
        <w:rPr>
          <w:rFonts w:eastAsiaTheme="minorHAnsi"/>
          <w:sz w:val="28"/>
          <w:szCs w:val="28"/>
          <w:lang w:eastAsia="en-US"/>
        </w:rPr>
        <w:t>от 28 мая 2018 г. № 280</w:t>
      </w:r>
      <w:r w:rsidR="00B36853" w:rsidRPr="00B36853">
        <w:rPr>
          <w:rFonts w:eastAsiaTheme="minorHAnsi"/>
          <w:sz w:val="28"/>
          <w:szCs w:val="28"/>
          <w:lang w:eastAsia="en-US"/>
        </w:rPr>
        <w:t xml:space="preserve"> (</w:t>
      </w:r>
      <w:r w:rsidR="00B36853">
        <w:rPr>
          <w:rFonts w:eastAsiaTheme="minorHAnsi"/>
          <w:sz w:val="28"/>
          <w:szCs w:val="28"/>
          <w:lang w:eastAsia="en-US"/>
        </w:rPr>
        <w:t xml:space="preserve">далее </w:t>
      </w:r>
      <w:r w:rsidR="00B36853" w:rsidRPr="00B36853">
        <w:rPr>
          <w:sz w:val="28"/>
          <w:szCs w:val="28"/>
        </w:rPr>
        <w:t>–</w:t>
      </w:r>
      <w:r w:rsidR="00B36853">
        <w:rPr>
          <w:rFonts w:eastAsiaTheme="minorHAnsi"/>
          <w:sz w:val="28"/>
          <w:szCs w:val="28"/>
          <w:lang w:eastAsia="en-US"/>
        </w:rPr>
        <w:t xml:space="preserve"> Программа)</w:t>
      </w:r>
      <w:r w:rsidR="00A64E66">
        <w:rPr>
          <w:rFonts w:eastAsiaTheme="minorHAnsi"/>
          <w:sz w:val="28"/>
          <w:szCs w:val="28"/>
          <w:lang w:eastAsia="en-US"/>
        </w:rPr>
        <w:t>,</w:t>
      </w:r>
      <w:r w:rsidR="00AD6F36" w:rsidRPr="000B2079">
        <w:rPr>
          <w:rFonts w:eastAsiaTheme="minorHAnsi"/>
          <w:sz w:val="28"/>
          <w:szCs w:val="28"/>
          <w:lang w:eastAsia="en-US"/>
        </w:rPr>
        <w:t xml:space="preserve"> с</w:t>
      </w:r>
      <w:r w:rsidR="00687832" w:rsidRPr="000B2079">
        <w:rPr>
          <w:bCs/>
          <w:sz w:val="28"/>
          <w:szCs w:val="28"/>
        </w:rPr>
        <w:t>ледующие изменения:</w:t>
      </w:r>
    </w:p>
    <w:p w:rsidR="00924E4C" w:rsidRPr="000B2079" w:rsidRDefault="00723397" w:rsidP="00924E4C">
      <w:pPr>
        <w:widowControl w:val="0"/>
        <w:tabs>
          <w:tab w:val="left" w:pos="1134"/>
        </w:tabs>
        <w:autoSpaceDE w:val="0"/>
        <w:autoSpaceDN w:val="0"/>
        <w:adjustRightInd w:val="0"/>
        <w:spacing w:line="360" w:lineRule="atLeast"/>
        <w:ind w:firstLine="709"/>
        <w:jc w:val="both"/>
        <w:rPr>
          <w:bCs/>
          <w:sz w:val="28"/>
          <w:szCs w:val="28"/>
        </w:rPr>
      </w:pPr>
      <w:r w:rsidRPr="000B2079">
        <w:rPr>
          <w:bCs/>
          <w:sz w:val="28"/>
          <w:szCs w:val="28"/>
        </w:rPr>
        <w:t>1</w:t>
      </w:r>
      <w:r w:rsidR="00924E4C" w:rsidRPr="000B2079">
        <w:rPr>
          <w:bCs/>
          <w:sz w:val="28"/>
          <w:szCs w:val="28"/>
        </w:rPr>
        <w:t>)</w:t>
      </w:r>
      <w:r w:rsidR="000B71B3" w:rsidRPr="000B2079">
        <w:rPr>
          <w:bCs/>
          <w:sz w:val="28"/>
          <w:szCs w:val="28"/>
        </w:rPr>
        <w:t xml:space="preserve"> </w:t>
      </w:r>
      <w:r w:rsidR="002A0C5C" w:rsidRPr="000B2079">
        <w:rPr>
          <w:bCs/>
          <w:sz w:val="28"/>
          <w:szCs w:val="28"/>
        </w:rPr>
        <w:t>позицию</w:t>
      </w:r>
      <w:r w:rsidR="00924E4C" w:rsidRPr="000B2079">
        <w:rPr>
          <w:bCs/>
          <w:sz w:val="28"/>
          <w:szCs w:val="28"/>
        </w:rPr>
        <w:t xml:space="preserve"> </w:t>
      </w:r>
      <w:r w:rsidR="000B71B3" w:rsidRPr="000B2079">
        <w:rPr>
          <w:bCs/>
          <w:sz w:val="28"/>
          <w:szCs w:val="28"/>
        </w:rPr>
        <w:t>«Целевые индикаторы и показатели Программы»</w:t>
      </w:r>
      <w:r w:rsidR="00924E4C" w:rsidRPr="000B2079">
        <w:rPr>
          <w:bCs/>
          <w:sz w:val="28"/>
          <w:szCs w:val="28"/>
        </w:rPr>
        <w:t xml:space="preserve"> паспорта Программы изложить в следующей редакции: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67"/>
        <w:gridCol w:w="6866"/>
      </w:tblGrid>
      <w:tr w:rsidR="002A0C5C" w:rsidRPr="00381ABD" w:rsidTr="00381ABD">
        <w:tc>
          <w:tcPr>
            <w:tcW w:w="2835" w:type="dxa"/>
            <w:tcBorders>
              <w:top w:val="nil"/>
              <w:left w:val="nil"/>
              <w:bottom w:val="nil"/>
              <w:right w:val="nil"/>
            </w:tcBorders>
          </w:tcPr>
          <w:p w:rsidR="002A0C5C" w:rsidRPr="00381ABD" w:rsidRDefault="007459B6" w:rsidP="00EF3265">
            <w:pPr>
              <w:pStyle w:val="ConsPlusNormal"/>
              <w:rPr>
                <w:sz w:val="24"/>
                <w:szCs w:val="24"/>
              </w:rPr>
            </w:pPr>
            <w:r w:rsidRPr="00381ABD">
              <w:rPr>
                <w:sz w:val="24"/>
                <w:szCs w:val="24"/>
              </w:rPr>
              <w:t>«</w:t>
            </w:r>
            <w:r w:rsidR="002A0C5C" w:rsidRPr="00381ABD">
              <w:rPr>
                <w:sz w:val="24"/>
                <w:szCs w:val="24"/>
              </w:rPr>
              <w:t>Целевые индикаторы и показатели Программы</w:t>
            </w:r>
          </w:p>
        </w:tc>
        <w:tc>
          <w:tcPr>
            <w:tcW w:w="567" w:type="dxa"/>
            <w:tcBorders>
              <w:top w:val="nil"/>
              <w:left w:val="nil"/>
              <w:bottom w:val="nil"/>
              <w:right w:val="nil"/>
            </w:tcBorders>
          </w:tcPr>
          <w:p w:rsidR="002A0C5C" w:rsidRPr="00381ABD" w:rsidRDefault="00381ABD" w:rsidP="00EF3265">
            <w:pPr>
              <w:pStyle w:val="ConsPlusNormal"/>
              <w:jc w:val="center"/>
              <w:rPr>
                <w:sz w:val="24"/>
                <w:szCs w:val="24"/>
              </w:rPr>
            </w:pPr>
            <w:r w:rsidRPr="00381ABD">
              <w:rPr>
                <w:sz w:val="24"/>
                <w:szCs w:val="24"/>
              </w:rPr>
              <w:t>–</w:t>
            </w:r>
          </w:p>
        </w:tc>
        <w:tc>
          <w:tcPr>
            <w:tcW w:w="6866" w:type="dxa"/>
            <w:tcBorders>
              <w:top w:val="nil"/>
              <w:left w:val="nil"/>
              <w:bottom w:val="nil"/>
              <w:right w:val="nil"/>
            </w:tcBorders>
          </w:tcPr>
          <w:p w:rsidR="002A0C5C" w:rsidRPr="00381ABD" w:rsidRDefault="004E0410" w:rsidP="00B36853">
            <w:pPr>
              <w:pStyle w:val="ConsPlusNormal"/>
              <w:jc w:val="both"/>
              <w:rPr>
                <w:sz w:val="24"/>
                <w:szCs w:val="24"/>
              </w:rPr>
            </w:pPr>
            <w:r w:rsidRPr="00381ABD">
              <w:rPr>
                <w:sz w:val="24"/>
                <w:szCs w:val="24"/>
              </w:rPr>
              <w:t>1. С</w:t>
            </w:r>
            <w:r w:rsidR="00722910" w:rsidRPr="00381ABD">
              <w:rPr>
                <w:sz w:val="24"/>
                <w:szCs w:val="24"/>
              </w:rPr>
              <w:t xml:space="preserve">оздание инфраструктуры в сфере обращения с отходами </w:t>
            </w:r>
            <w:r w:rsidR="003F6D10" w:rsidRPr="00381ABD">
              <w:rPr>
                <w:sz w:val="24"/>
                <w:szCs w:val="24"/>
              </w:rPr>
              <w:t>производства и потребления</w:t>
            </w:r>
            <w:r w:rsidR="002A0C5C" w:rsidRPr="00381ABD">
              <w:rPr>
                <w:sz w:val="24"/>
                <w:szCs w:val="24"/>
              </w:rPr>
              <w:t>:</w:t>
            </w:r>
          </w:p>
          <w:p w:rsidR="004166C6" w:rsidRPr="00BD0385" w:rsidRDefault="003F6D10" w:rsidP="00B36853">
            <w:pPr>
              <w:pStyle w:val="ConsPlusNormal"/>
              <w:jc w:val="both"/>
              <w:rPr>
                <w:sz w:val="24"/>
                <w:szCs w:val="24"/>
              </w:rPr>
            </w:pPr>
            <w:r w:rsidRPr="00381ABD">
              <w:rPr>
                <w:sz w:val="24"/>
                <w:szCs w:val="24"/>
              </w:rPr>
              <w:t xml:space="preserve">введены в промышленную эксплуатацию мощности по обращению с </w:t>
            </w:r>
            <w:r w:rsidR="00C83E34" w:rsidRPr="00381ABD">
              <w:rPr>
                <w:sz w:val="24"/>
                <w:szCs w:val="24"/>
              </w:rPr>
              <w:t>твердыми коммунальными отходами</w:t>
            </w:r>
            <w:r w:rsidRPr="00381ABD">
              <w:rPr>
                <w:sz w:val="24"/>
                <w:szCs w:val="24"/>
              </w:rPr>
              <w:t xml:space="preserve">, в том числе по утилизации </w:t>
            </w:r>
            <w:r w:rsidR="0049085A" w:rsidRPr="00381ABD">
              <w:rPr>
                <w:sz w:val="24"/>
                <w:szCs w:val="24"/>
              </w:rPr>
              <w:t xml:space="preserve">и переработке </w:t>
            </w:r>
            <w:r w:rsidR="00C83E34" w:rsidRPr="00381ABD">
              <w:rPr>
                <w:sz w:val="24"/>
                <w:szCs w:val="24"/>
              </w:rPr>
              <w:t>твердых коммунальных отходов</w:t>
            </w:r>
            <w:r w:rsidR="0049085A" w:rsidRPr="00381ABD">
              <w:rPr>
                <w:sz w:val="24"/>
                <w:szCs w:val="24"/>
              </w:rPr>
              <w:t>, нарастающим итогом</w:t>
            </w:r>
            <w:r w:rsidR="004E0410" w:rsidRPr="00381ABD">
              <w:rPr>
                <w:sz w:val="24"/>
                <w:szCs w:val="24"/>
              </w:rPr>
              <w:t xml:space="preserve"> к 2026 году </w:t>
            </w:r>
            <w:r w:rsidR="00381ABD" w:rsidRPr="00381ABD">
              <w:rPr>
                <w:sz w:val="24"/>
                <w:szCs w:val="24"/>
              </w:rPr>
              <w:t>–</w:t>
            </w:r>
            <w:r w:rsidR="004E0410" w:rsidRPr="00381ABD">
              <w:rPr>
                <w:sz w:val="24"/>
                <w:szCs w:val="24"/>
              </w:rPr>
              <w:t xml:space="preserve"> 0,048 тыс</w:t>
            </w:r>
            <w:r w:rsidR="00B36853">
              <w:rPr>
                <w:sz w:val="24"/>
                <w:szCs w:val="24"/>
              </w:rPr>
              <w:t>.</w:t>
            </w:r>
            <w:r w:rsidR="004E0410" w:rsidRPr="00381ABD">
              <w:rPr>
                <w:sz w:val="24"/>
                <w:szCs w:val="24"/>
              </w:rPr>
              <w:t xml:space="preserve"> тонн, в том числе: </w:t>
            </w:r>
          </w:p>
          <w:p w:rsidR="00381ABD" w:rsidRDefault="001B34B6" w:rsidP="00B36853">
            <w:pPr>
              <w:pStyle w:val="ConsPlusNormal"/>
              <w:jc w:val="both"/>
              <w:rPr>
                <w:sz w:val="24"/>
                <w:szCs w:val="24"/>
              </w:rPr>
            </w:pPr>
            <w:r w:rsidRPr="00381ABD">
              <w:rPr>
                <w:sz w:val="24"/>
                <w:szCs w:val="24"/>
              </w:rPr>
              <w:t xml:space="preserve">2018 г. </w:t>
            </w:r>
            <w:r w:rsidR="00381ABD" w:rsidRPr="00381ABD">
              <w:rPr>
                <w:sz w:val="24"/>
                <w:szCs w:val="24"/>
              </w:rPr>
              <w:t>–</w:t>
            </w:r>
            <w:r w:rsidRPr="00381ABD">
              <w:rPr>
                <w:sz w:val="24"/>
                <w:szCs w:val="24"/>
              </w:rPr>
              <w:t xml:space="preserve"> 0 тыс</w:t>
            </w:r>
            <w:r w:rsidR="00B36853">
              <w:rPr>
                <w:sz w:val="24"/>
                <w:szCs w:val="24"/>
              </w:rPr>
              <w:t>. тонн;</w:t>
            </w:r>
          </w:p>
          <w:p w:rsidR="00381ABD" w:rsidRDefault="001B34B6" w:rsidP="00B36853">
            <w:pPr>
              <w:pStyle w:val="ConsPlusNormal"/>
              <w:jc w:val="both"/>
              <w:rPr>
                <w:sz w:val="24"/>
                <w:szCs w:val="24"/>
              </w:rPr>
            </w:pPr>
            <w:r w:rsidRPr="00381ABD">
              <w:rPr>
                <w:sz w:val="24"/>
                <w:szCs w:val="24"/>
              </w:rPr>
              <w:lastRenderedPageBreak/>
              <w:t xml:space="preserve">2019 г. </w:t>
            </w:r>
            <w:r w:rsidR="00381ABD" w:rsidRPr="00381ABD">
              <w:rPr>
                <w:sz w:val="24"/>
                <w:szCs w:val="24"/>
              </w:rPr>
              <w:t>–</w:t>
            </w:r>
            <w:r w:rsidRPr="00381ABD">
              <w:rPr>
                <w:sz w:val="24"/>
                <w:szCs w:val="24"/>
              </w:rPr>
              <w:t xml:space="preserve"> 0 тыс</w:t>
            </w:r>
            <w:r w:rsidR="00B36853">
              <w:rPr>
                <w:sz w:val="24"/>
                <w:szCs w:val="24"/>
              </w:rPr>
              <w:t>. тонн;</w:t>
            </w:r>
          </w:p>
          <w:p w:rsidR="00381ABD" w:rsidRDefault="001B34B6" w:rsidP="00B36853">
            <w:pPr>
              <w:pStyle w:val="ConsPlusNormal"/>
              <w:jc w:val="both"/>
              <w:rPr>
                <w:sz w:val="24"/>
                <w:szCs w:val="24"/>
              </w:rPr>
            </w:pPr>
            <w:r w:rsidRPr="00381ABD">
              <w:rPr>
                <w:sz w:val="24"/>
                <w:szCs w:val="24"/>
              </w:rPr>
              <w:t xml:space="preserve">2020 г. </w:t>
            </w:r>
            <w:r w:rsidR="00381ABD" w:rsidRPr="00381ABD">
              <w:rPr>
                <w:sz w:val="24"/>
                <w:szCs w:val="24"/>
              </w:rPr>
              <w:t>–</w:t>
            </w:r>
            <w:r w:rsidRPr="00381ABD">
              <w:rPr>
                <w:sz w:val="24"/>
                <w:szCs w:val="24"/>
              </w:rPr>
              <w:t xml:space="preserve"> 0 тыс</w:t>
            </w:r>
            <w:r w:rsidR="00B36853">
              <w:rPr>
                <w:sz w:val="24"/>
                <w:szCs w:val="24"/>
              </w:rPr>
              <w:t>. тонн;</w:t>
            </w:r>
          </w:p>
          <w:p w:rsidR="00381ABD" w:rsidRDefault="001B34B6" w:rsidP="00B36853">
            <w:pPr>
              <w:pStyle w:val="ConsPlusNormal"/>
              <w:jc w:val="both"/>
              <w:rPr>
                <w:sz w:val="24"/>
                <w:szCs w:val="24"/>
              </w:rPr>
            </w:pPr>
            <w:r w:rsidRPr="00381ABD">
              <w:rPr>
                <w:sz w:val="24"/>
                <w:szCs w:val="24"/>
              </w:rPr>
              <w:t xml:space="preserve">2021 г. </w:t>
            </w:r>
            <w:r w:rsidR="00381ABD" w:rsidRPr="00381ABD">
              <w:rPr>
                <w:sz w:val="24"/>
                <w:szCs w:val="24"/>
              </w:rPr>
              <w:t>–</w:t>
            </w:r>
            <w:r w:rsidRPr="00381ABD">
              <w:rPr>
                <w:sz w:val="24"/>
                <w:szCs w:val="24"/>
              </w:rPr>
              <w:t xml:space="preserve"> 0 тыс</w:t>
            </w:r>
            <w:r w:rsidR="00B36853">
              <w:rPr>
                <w:sz w:val="24"/>
                <w:szCs w:val="24"/>
              </w:rPr>
              <w:t>. тонн;</w:t>
            </w:r>
            <w:r w:rsidRPr="00381ABD">
              <w:rPr>
                <w:sz w:val="24"/>
                <w:szCs w:val="24"/>
              </w:rPr>
              <w:t xml:space="preserve"> </w:t>
            </w:r>
          </w:p>
          <w:p w:rsidR="00381ABD" w:rsidRDefault="00381ABD" w:rsidP="00B36853">
            <w:pPr>
              <w:pStyle w:val="ConsPlusNormal"/>
              <w:jc w:val="both"/>
              <w:rPr>
                <w:sz w:val="24"/>
                <w:szCs w:val="24"/>
              </w:rPr>
            </w:pPr>
            <w:r>
              <w:rPr>
                <w:sz w:val="24"/>
                <w:szCs w:val="24"/>
              </w:rPr>
              <w:t xml:space="preserve">2022 г. </w:t>
            </w:r>
            <w:r w:rsidRPr="00381ABD">
              <w:rPr>
                <w:sz w:val="24"/>
                <w:szCs w:val="24"/>
              </w:rPr>
              <w:t>–</w:t>
            </w:r>
            <w:r>
              <w:rPr>
                <w:sz w:val="24"/>
                <w:szCs w:val="24"/>
              </w:rPr>
              <w:t xml:space="preserve"> 0 тыс</w:t>
            </w:r>
            <w:r w:rsidR="00B36853">
              <w:rPr>
                <w:sz w:val="24"/>
                <w:szCs w:val="24"/>
              </w:rPr>
              <w:t>. тонн;</w:t>
            </w:r>
          </w:p>
          <w:p w:rsidR="00381ABD" w:rsidRDefault="001B34B6" w:rsidP="00B36853">
            <w:pPr>
              <w:pStyle w:val="ConsPlusNormal"/>
              <w:jc w:val="both"/>
              <w:rPr>
                <w:sz w:val="24"/>
                <w:szCs w:val="24"/>
              </w:rPr>
            </w:pPr>
            <w:r w:rsidRPr="00381ABD">
              <w:rPr>
                <w:sz w:val="24"/>
                <w:szCs w:val="24"/>
              </w:rPr>
              <w:t>2</w:t>
            </w:r>
            <w:r w:rsidR="004E0410" w:rsidRPr="00381ABD">
              <w:rPr>
                <w:sz w:val="24"/>
                <w:szCs w:val="24"/>
              </w:rPr>
              <w:t xml:space="preserve">023 г. </w:t>
            </w:r>
            <w:r w:rsidR="00381ABD" w:rsidRPr="00381ABD">
              <w:rPr>
                <w:sz w:val="24"/>
                <w:szCs w:val="24"/>
              </w:rPr>
              <w:t>–</w:t>
            </w:r>
            <w:r w:rsidR="004E0410" w:rsidRPr="00381ABD">
              <w:rPr>
                <w:sz w:val="24"/>
                <w:szCs w:val="24"/>
              </w:rPr>
              <w:t xml:space="preserve"> 0</w:t>
            </w:r>
            <w:r w:rsidR="00035336" w:rsidRPr="00381ABD">
              <w:rPr>
                <w:sz w:val="24"/>
                <w:szCs w:val="24"/>
              </w:rPr>
              <w:t>,012 тыс</w:t>
            </w:r>
            <w:r w:rsidR="00B36853">
              <w:rPr>
                <w:sz w:val="24"/>
                <w:szCs w:val="24"/>
              </w:rPr>
              <w:t>. тонн;</w:t>
            </w:r>
            <w:r w:rsidR="00035336" w:rsidRPr="00381ABD">
              <w:rPr>
                <w:sz w:val="24"/>
                <w:szCs w:val="24"/>
              </w:rPr>
              <w:t xml:space="preserve"> </w:t>
            </w:r>
          </w:p>
          <w:p w:rsidR="00381ABD" w:rsidRDefault="00035336" w:rsidP="00B36853">
            <w:pPr>
              <w:pStyle w:val="ConsPlusNormal"/>
              <w:jc w:val="both"/>
              <w:rPr>
                <w:sz w:val="24"/>
                <w:szCs w:val="24"/>
              </w:rPr>
            </w:pPr>
            <w:r w:rsidRPr="00381ABD">
              <w:rPr>
                <w:sz w:val="24"/>
                <w:szCs w:val="24"/>
              </w:rPr>
              <w:t>2024</w:t>
            </w:r>
            <w:r w:rsidR="004E0410" w:rsidRPr="00381ABD">
              <w:rPr>
                <w:sz w:val="24"/>
                <w:szCs w:val="24"/>
              </w:rPr>
              <w:t xml:space="preserve"> г. </w:t>
            </w:r>
            <w:r w:rsidR="00381ABD" w:rsidRPr="00381ABD">
              <w:rPr>
                <w:sz w:val="24"/>
                <w:szCs w:val="24"/>
              </w:rPr>
              <w:t>–</w:t>
            </w:r>
            <w:r w:rsidR="004E0410" w:rsidRPr="00381ABD">
              <w:rPr>
                <w:sz w:val="24"/>
                <w:szCs w:val="24"/>
              </w:rPr>
              <w:t xml:space="preserve"> 0,024 тыс</w:t>
            </w:r>
            <w:r w:rsidR="00B36853">
              <w:rPr>
                <w:sz w:val="24"/>
                <w:szCs w:val="24"/>
              </w:rPr>
              <w:t>. тонн;</w:t>
            </w:r>
          </w:p>
          <w:p w:rsidR="002A0C5C" w:rsidRPr="00381ABD" w:rsidRDefault="004E0410" w:rsidP="00B36853">
            <w:pPr>
              <w:pStyle w:val="ConsPlusNormal"/>
              <w:jc w:val="both"/>
              <w:rPr>
                <w:sz w:val="24"/>
                <w:szCs w:val="24"/>
              </w:rPr>
            </w:pPr>
            <w:r w:rsidRPr="00381ABD">
              <w:rPr>
                <w:sz w:val="24"/>
                <w:szCs w:val="24"/>
              </w:rPr>
              <w:t xml:space="preserve">2025 г. </w:t>
            </w:r>
            <w:r w:rsidR="00381ABD" w:rsidRPr="00381ABD">
              <w:rPr>
                <w:sz w:val="24"/>
                <w:szCs w:val="24"/>
              </w:rPr>
              <w:t>–</w:t>
            </w:r>
            <w:r w:rsidRPr="00381ABD">
              <w:rPr>
                <w:sz w:val="24"/>
                <w:szCs w:val="24"/>
              </w:rPr>
              <w:t xml:space="preserve"> 0,036 тыс</w:t>
            </w:r>
            <w:r w:rsidR="00B36853">
              <w:rPr>
                <w:sz w:val="24"/>
                <w:szCs w:val="24"/>
              </w:rPr>
              <w:t>.</w:t>
            </w:r>
            <w:r w:rsidRPr="00381ABD">
              <w:rPr>
                <w:sz w:val="24"/>
                <w:szCs w:val="24"/>
              </w:rPr>
              <w:t xml:space="preserve"> тонн</w:t>
            </w:r>
            <w:r w:rsidR="001B34B6" w:rsidRPr="00381ABD">
              <w:rPr>
                <w:sz w:val="24"/>
                <w:szCs w:val="24"/>
              </w:rPr>
              <w:t>;</w:t>
            </w:r>
          </w:p>
          <w:p w:rsidR="00381ABD" w:rsidRDefault="00792C0F" w:rsidP="00B36853">
            <w:pPr>
              <w:pStyle w:val="ConsPlusNormal"/>
              <w:jc w:val="both"/>
              <w:rPr>
                <w:sz w:val="24"/>
                <w:szCs w:val="24"/>
              </w:rPr>
            </w:pPr>
            <w:r w:rsidRPr="00381ABD">
              <w:rPr>
                <w:sz w:val="24"/>
                <w:szCs w:val="24"/>
              </w:rPr>
              <w:t xml:space="preserve">введены в промышленную эксплуатацию мощности по обращению с </w:t>
            </w:r>
            <w:r w:rsidR="00F06F7D" w:rsidRPr="00381ABD">
              <w:rPr>
                <w:sz w:val="24"/>
                <w:szCs w:val="24"/>
              </w:rPr>
              <w:t>твердыми коммунальными отходами</w:t>
            </w:r>
            <w:r w:rsidRPr="00381ABD">
              <w:rPr>
                <w:sz w:val="24"/>
                <w:szCs w:val="24"/>
              </w:rPr>
              <w:t>, в том числе по обработке (сортировке), нарастающим итогом</w:t>
            </w:r>
            <w:r w:rsidR="00DE6912" w:rsidRPr="00381ABD">
              <w:rPr>
                <w:sz w:val="24"/>
                <w:szCs w:val="24"/>
              </w:rPr>
              <w:t xml:space="preserve"> к 2026 году </w:t>
            </w:r>
            <w:r w:rsidR="00381ABD" w:rsidRPr="00381ABD">
              <w:rPr>
                <w:sz w:val="24"/>
                <w:szCs w:val="24"/>
              </w:rPr>
              <w:t>–</w:t>
            </w:r>
            <w:r w:rsidR="00DE6912" w:rsidRPr="00381ABD">
              <w:rPr>
                <w:sz w:val="24"/>
                <w:szCs w:val="24"/>
              </w:rPr>
              <w:t xml:space="preserve"> 0,024 тысяч тонн, в том числе: </w:t>
            </w:r>
          </w:p>
          <w:p w:rsidR="00381ABD" w:rsidRDefault="002803C5" w:rsidP="00B36853">
            <w:pPr>
              <w:pStyle w:val="ConsPlusNormal"/>
              <w:jc w:val="both"/>
              <w:rPr>
                <w:sz w:val="24"/>
                <w:szCs w:val="24"/>
              </w:rPr>
            </w:pPr>
            <w:r w:rsidRPr="00381ABD">
              <w:rPr>
                <w:sz w:val="24"/>
                <w:szCs w:val="24"/>
              </w:rPr>
              <w:t xml:space="preserve">2018 г. </w:t>
            </w:r>
            <w:r w:rsidR="00381ABD" w:rsidRPr="00381ABD">
              <w:rPr>
                <w:sz w:val="24"/>
                <w:szCs w:val="24"/>
              </w:rPr>
              <w:t>–</w:t>
            </w:r>
            <w:r w:rsidRPr="00381ABD">
              <w:rPr>
                <w:sz w:val="24"/>
                <w:szCs w:val="24"/>
              </w:rPr>
              <w:t xml:space="preserve"> 0 тыс</w:t>
            </w:r>
            <w:r w:rsidR="00B36853">
              <w:rPr>
                <w:sz w:val="24"/>
                <w:szCs w:val="24"/>
              </w:rPr>
              <w:t>. тонн;</w:t>
            </w:r>
            <w:r w:rsidRPr="00381ABD">
              <w:rPr>
                <w:sz w:val="24"/>
                <w:szCs w:val="24"/>
              </w:rPr>
              <w:t xml:space="preserve"> </w:t>
            </w:r>
          </w:p>
          <w:p w:rsidR="00381ABD" w:rsidRDefault="002803C5" w:rsidP="00B36853">
            <w:pPr>
              <w:pStyle w:val="ConsPlusNormal"/>
              <w:jc w:val="both"/>
              <w:rPr>
                <w:sz w:val="24"/>
                <w:szCs w:val="24"/>
              </w:rPr>
            </w:pPr>
            <w:r w:rsidRPr="00381ABD">
              <w:rPr>
                <w:sz w:val="24"/>
                <w:szCs w:val="24"/>
              </w:rPr>
              <w:t>2019 г. - 0 тыс</w:t>
            </w:r>
            <w:r w:rsidR="00B36853">
              <w:rPr>
                <w:sz w:val="24"/>
                <w:szCs w:val="24"/>
              </w:rPr>
              <w:t>. тонн;</w:t>
            </w:r>
          </w:p>
          <w:p w:rsidR="00381ABD" w:rsidRDefault="002803C5" w:rsidP="00B36853">
            <w:pPr>
              <w:pStyle w:val="ConsPlusNormal"/>
              <w:jc w:val="both"/>
              <w:rPr>
                <w:sz w:val="24"/>
                <w:szCs w:val="24"/>
              </w:rPr>
            </w:pPr>
            <w:r w:rsidRPr="00381ABD">
              <w:rPr>
                <w:sz w:val="24"/>
                <w:szCs w:val="24"/>
              </w:rPr>
              <w:t xml:space="preserve">2020 г. </w:t>
            </w:r>
            <w:r w:rsidR="00381ABD" w:rsidRPr="00381ABD">
              <w:rPr>
                <w:sz w:val="24"/>
                <w:szCs w:val="24"/>
              </w:rPr>
              <w:t>–</w:t>
            </w:r>
            <w:r w:rsidRPr="00381ABD">
              <w:rPr>
                <w:sz w:val="24"/>
                <w:szCs w:val="24"/>
              </w:rPr>
              <w:t xml:space="preserve"> 0 тыс</w:t>
            </w:r>
            <w:r w:rsidR="00B36853">
              <w:rPr>
                <w:sz w:val="24"/>
                <w:szCs w:val="24"/>
              </w:rPr>
              <w:t>. тонн;</w:t>
            </w:r>
            <w:r w:rsidRPr="00381ABD">
              <w:rPr>
                <w:sz w:val="24"/>
                <w:szCs w:val="24"/>
              </w:rPr>
              <w:t xml:space="preserve"> </w:t>
            </w:r>
          </w:p>
          <w:p w:rsidR="00381ABD" w:rsidRDefault="002803C5" w:rsidP="00B36853">
            <w:pPr>
              <w:pStyle w:val="ConsPlusNormal"/>
              <w:jc w:val="both"/>
              <w:rPr>
                <w:sz w:val="24"/>
                <w:szCs w:val="24"/>
              </w:rPr>
            </w:pPr>
            <w:r w:rsidRPr="00381ABD">
              <w:rPr>
                <w:sz w:val="24"/>
                <w:szCs w:val="24"/>
              </w:rPr>
              <w:t xml:space="preserve">2021 г. </w:t>
            </w:r>
            <w:r w:rsidR="00B36853" w:rsidRPr="00381ABD">
              <w:rPr>
                <w:sz w:val="24"/>
                <w:szCs w:val="24"/>
              </w:rPr>
              <w:t>–</w:t>
            </w:r>
            <w:r w:rsidRPr="00381ABD">
              <w:rPr>
                <w:sz w:val="24"/>
                <w:szCs w:val="24"/>
              </w:rPr>
              <w:t xml:space="preserve"> 0 тыс</w:t>
            </w:r>
            <w:r w:rsidR="00B36853">
              <w:rPr>
                <w:sz w:val="24"/>
                <w:szCs w:val="24"/>
              </w:rPr>
              <w:t>. тонн;</w:t>
            </w:r>
          </w:p>
          <w:p w:rsidR="00381ABD" w:rsidRDefault="002803C5" w:rsidP="00B36853">
            <w:pPr>
              <w:pStyle w:val="ConsPlusNormal"/>
              <w:jc w:val="both"/>
              <w:rPr>
                <w:sz w:val="24"/>
                <w:szCs w:val="24"/>
              </w:rPr>
            </w:pPr>
            <w:r w:rsidRPr="00381ABD">
              <w:rPr>
                <w:sz w:val="24"/>
                <w:szCs w:val="24"/>
              </w:rPr>
              <w:t xml:space="preserve">2022 г. </w:t>
            </w:r>
            <w:r w:rsidR="00381ABD" w:rsidRPr="00381ABD">
              <w:rPr>
                <w:sz w:val="24"/>
                <w:szCs w:val="24"/>
              </w:rPr>
              <w:t>–</w:t>
            </w:r>
            <w:r w:rsidRPr="00381ABD">
              <w:rPr>
                <w:sz w:val="24"/>
                <w:szCs w:val="24"/>
              </w:rPr>
              <w:t xml:space="preserve"> 0 тыс</w:t>
            </w:r>
            <w:r w:rsidR="00B36853">
              <w:rPr>
                <w:sz w:val="24"/>
                <w:szCs w:val="24"/>
              </w:rPr>
              <w:t>. тонн;</w:t>
            </w:r>
            <w:r w:rsidRPr="00381ABD">
              <w:rPr>
                <w:sz w:val="24"/>
                <w:szCs w:val="24"/>
              </w:rPr>
              <w:t xml:space="preserve">  </w:t>
            </w:r>
          </w:p>
          <w:p w:rsidR="00381ABD" w:rsidRDefault="00871EA7" w:rsidP="00B36853">
            <w:pPr>
              <w:pStyle w:val="ConsPlusNormal"/>
              <w:jc w:val="both"/>
              <w:rPr>
                <w:sz w:val="24"/>
                <w:szCs w:val="24"/>
              </w:rPr>
            </w:pPr>
            <w:r w:rsidRPr="00381ABD">
              <w:rPr>
                <w:sz w:val="24"/>
                <w:szCs w:val="24"/>
              </w:rPr>
              <w:t xml:space="preserve">2023 г. </w:t>
            </w:r>
            <w:r w:rsidR="00381ABD" w:rsidRPr="00381ABD">
              <w:rPr>
                <w:sz w:val="24"/>
                <w:szCs w:val="24"/>
              </w:rPr>
              <w:t>–</w:t>
            </w:r>
            <w:r w:rsidRPr="00381ABD">
              <w:rPr>
                <w:sz w:val="24"/>
                <w:szCs w:val="24"/>
              </w:rPr>
              <w:t xml:space="preserve"> 0,006 тыс</w:t>
            </w:r>
            <w:r w:rsidR="00B36853">
              <w:rPr>
                <w:sz w:val="24"/>
                <w:szCs w:val="24"/>
              </w:rPr>
              <w:t>. тонн;</w:t>
            </w:r>
            <w:r w:rsidRPr="00381ABD">
              <w:rPr>
                <w:sz w:val="24"/>
                <w:szCs w:val="24"/>
              </w:rPr>
              <w:t xml:space="preserve"> </w:t>
            </w:r>
          </w:p>
          <w:p w:rsidR="00381ABD" w:rsidRDefault="00871EA7" w:rsidP="00B36853">
            <w:pPr>
              <w:pStyle w:val="ConsPlusNormal"/>
              <w:jc w:val="both"/>
              <w:rPr>
                <w:sz w:val="24"/>
                <w:szCs w:val="24"/>
              </w:rPr>
            </w:pPr>
            <w:r w:rsidRPr="00381ABD">
              <w:rPr>
                <w:sz w:val="24"/>
                <w:szCs w:val="24"/>
              </w:rPr>
              <w:t xml:space="preserve">2024 г. </w:t>
            </w:r>
            <w:r w:rsidR="00381ABD" w:rsidRPr="00381ABD">
              <w:rPr>
                <w:sz w:val="24"/>
                <w:szCs w:val="24"/>
              </w:rPr>
              <w:t>–</w:t>
            </w:r>
            <w:r w:rsidRPr="00381ABD">
              <w:rPr>
                <w:sz w:val="24"/>
                <w:szCs w:val="24"/>
              </w:rPr>
              <w:t xml:space="preserve"> 0,012 тыс</w:t>
            </w:r>
            <w:r w:rsidR="00B36853">
              <w:rPr>
                <w:sz w:val="24"/>
                <w:szCs w:val="24"/>
              </w:rPr>
              <w:t>. тонн;</w:t>
            </w:r>
            <w:r w:rsidRPr="00381ABD">
              <w:rPr>
                <w:sz w:val="24"/>
                <w:szCs w:val="24"/>
              </w:rPr>
              <w:t xml:space="preserve"> </w:t>
            </w:r>
          </w:p>
          <w:p w:rsidR="00792C0F" w:rsidRPr="00381ABD" w:rsidRDefault="00035336" w:rsidP="00B36853">
            <w:pPr>
              <w:pStyle w:val="ConsPlusNormal"/>
              <w:jc w:val="both"/>
              <w:rPr>
                <w:sz w:val="24"/>
                <w:szCs w:val="24"/>
              </w:rPr>
            </w:pPr>
            <w:r w:rsidRPr="00381ABD">
              <w:rPr>
                <w:sz w:val="24"/>
                <w:szCs w:val="24"/>
              </w:rPr>
              <w:t xml:space="preserve">2025 г. </w:t>
            </w:r>
            <w:r w:rsidR="00381ABD" w:rsidRPr="00381ABD">
              <w:rPr>
                <w:sz w:val="24"/>
                <w:szCs w:val="24"/>
              </w:rPr>
              <w:t>–</w:t>
            </w:r>
            <w:r w:rsidRPr="00381ABD">
              <w:rPr>
                <w:sz w:val="24"/>
                <w:szCs w:val="24"/>
              </w:rPr>
              <w:t xml:space="preserve"> 0,018 тыс</w:t>
            </w:r>
            <w:r w:rsidR="00B36853">
              <w:rPr>
                <w:sz w:val="24"/>
                <w:szCs w:val="24"/>
              </w:rPr>
              <w:t>.</w:t>
            </w:r>
            <w:r w:rsidRPr="00381ABD">
              <w:rPr>
                <w:sz w:val="24"/>
                <w:szCs w:val="24"/>
              </w:rPr>
              <w:t xml:space="preserve"> тонн</w:t>
            </w:r>
            <w:r w:rsidR="00381ABD">
              <w:rPr>
                <w:sz w:val="24"/>
                <w:szCs w:val="24"/>
              </w:rPr>
              <w:t>.</w:t>
            </w:r>
          </w:p>
          <w:p w:rsidR="00792C0F" w:rsidRPr="00381ABD" w:rsidRDefault="00E548CC" w:rsidP="00B36853">
            <w:pPr>
              <w:pStyle w:val="ConsPlusNormal"/>
              <w:jc w:val="both"/>
              <w:rPr>
                <w:sz w:val="24"/>
                <w:szCs w:val="24"/>
              </w:rPr>
            </w:pPr>
            <w:r w:rsidRPr="00381ABD">
              <w:rPr>
                <w:sz w:val="24"/>
                <w:szCs w:val="24"/>
              </w:rPr>
              <w:t>2. Ф</w:t>
            </w:r>
            <w:r w:rsidR="0050354B" w:rsidRPr="00381ABD">
              <w:rPr>
                <w:sz w:val="24"/>
                <w:szCs w:val="24"/>
              </w:rPr>
              <w:t>ормирование комплексной системы обращения с твердыми коммунальными отходами</w:t>
            </w:r>
            <w:r w:rsidR="00713D2D" w:rsidRPr="00381ABD">
              <w:rPr>
                <w:sz w:val="24"/>
                <w:szCs w:val="24"/>
              </w:rPr>
              <w:t>:</w:t>
            </w:r>
          </w:p>
          <w:p w:rsidR="00381ABD" w:rsidRDefault="00713D2D" w:rsidP="00B36853">
            <w:pPr>
              <w:pStyle w:val="ConsPlusNormal"/>
              <w:jc w:val="both"/>
              <w:rPr>
                <w:sz w:val="24"/>
                <w:szCs w:val="24"/>
              </w:rPr>
            </w:pPr>
            <w:r w:rsidRPr="00381ABD">
              <w:rPr>
                <w:sz w:val="24"/>
                <w:szCs w:val="24"/>
              </w:rPr>
              <w:t xml:space="preserve">доля направленных на </w:t>
            </w:r>
            <w:r w:rsidR="00C83E34" w:rsidRPr="00381ABD">
              <w:rPr>
                <w:sz w:val="24"/>
                <w:szCs w:val="24"/>
              </w:rPr>
              <w:t>захоронение твердых коммунальных отходов</w:t>
            </w:r>
            <w:r w:rsidR="00C85C31" w:rsidRPr="00381ABD">
              <w:rPr>
                <w:sz w:val="24"/>
                <w:szCs w:val="24"/>
              </w:rPr>
              <w:t xml:space="preserve"> в общей массе образованных твердых коммунальных отходов</w:t>
            </w:r>
            <w:r w:rsidR="00E548CC" w:rsidRPr="00381ABD">
              <w:rPr>
                <w:sz w:val="24"/>
                <w:szCs w:val="24"/>
              </w:rPr>
              <w:t xml:space="preserve"> к 2026 г. – 100 процент</w:t>
            </w:r>
            <w:r w:rsidR="00E13631" w:rsidRPr="00381ABD">
              <w:rPr>
                <w:sz w:val="24"/>
                <w:szCs w:val="24"/>
              </w:rPr>
              <w:t>ов</w:t>
            </w:r>
            <w:r w:rsidR="00E548CC" w:rsidRPr="00381ABD">
              <w:rPr>
                <w:sz w:val="24"/>
                <w:szCs w:val="24"/>
              </w:rPr>
              <w:t xml:space="preserve">, в том числе: </w:t>
            </w:r>
          </w:p>
          <w:p w:rsidR="00381ABD" w:rsidRDefault="00442208" w:rsidP="00B36853">
            <w:pPr>
              <w:pStyle w:val="ConsPlusNormal"/>
              <w:jc w:val="both"/>
              <w:rPr>
                <w:sz w:val="24"/>
                <w:szCs w:val="24"/>
              </w:rPr>
            </w:pPr>
            <w:r w:rsidRPr="00381ABD">
              <w:rPr>
                <w:sz w:val="24"/>
                <w:szCs w:val="24"/>
              </w:rPr>
              <w:t xml:space="preserve">2018 г. </w:t>
            </w:r>
            <w:r w:rsidR="00381ABD" w:rsidRPr="00381ABD">
              <w:rPr>
                <w:sz w:val="24"/>
                <w:szCs w:val="24"/>
              </w:rPr>
              <w:t>–</w:t>
            </w:r>
            <w:r w:rsidR="00381ABD">
              <w:rPr>
                <w:sz w:val="24"/>
                <w:szCs w:val="24"/>
              </w:rPr>
              <w:t xml:space="preserve"> </w:t>
            </w:r>
            <w:r w:rsidR="00B36853">
              <w:rPr>
                <w:sz w:val="24"/>
                <w:szCs w:val="24"/>
              </w:rPr>
              <w:t>0 процентов;</w:t>
            </w:r>
            <w:r w:rsidRPr="00381ABD">
              <w:rPr>
                <w:sz w:val="24"/>
                <w:szCs w:val="24"/>
              </w:rPr>
              <w:t xml:space="preserve">  </w:t>
            </w:r>
          </w:p>
          <w:p w:rsidR="00381ABD" w:rsidRDefault="00E548CC" w:rsidP="00B36853">
            <w:pPr>
              <w:pStyle w:val="ConsPlusNormal"/>
              <w:jc w:val="both"/>
              <w:rPr>
                <w:sz w:val="24"/>
                <w:szCs w:val="24"/>
              </w:rPr>
            </w:pPr>
            <w:r w:rsidRPr="00381ABD">
              <w:rPr>
                <w:sz w:val="24"/>
                <w:szCs w:val="24"/>
              </w:rPr>
              <w:t xml:space="preserve">2019 г. </w:t>
            </w:r>
            <w:r w:rsidR="00381ABD" w:rsidRPr="00381ABD">
              <w:rPr>
                <w:sz w:val="24"/>
                <w:szCs w:val="24"/>
              </w:rPr>
              <w:t>–</w:t>
            </w:r>
            <w:r w:rsidRPr="00381ABD">
              <w:rPr>
                <w:sz w:val="24"/>
                <w:szCs w:val="24"/>
              </w:rPr>
              <w:t>100 процент</w:t>
            </w:r>
            <w:r w:rsidR="00E13631" w:rsidRPr="00381ABD">
              <w:rPr>
                <w:sz w:val="24"/>
                <w:szCs w:val="24"/>
              </w:rPr>
              <w:t>ов</w:t>
            </w:r>
            <w:r w:rsidR="00B36853">
              <w:rPr>
                <w:sz w:val="24"/>
                <w:szCs w:val="24"/>
              </w:rPr>
              <w:t>;</w:t>
            </w:r>
            <w:r w:rsidRPr="00381ABD">
              <w:rPr>
                <w:sz w:val="24"/>
                <w:szCs w:val="24"/>
              </w:rPr>
              <w:t xml:space="preserve"> </w:t>
            </w:r>
          </w:p>
          <w:p w:rsidR="00381ABD" w:rsidRDefault="00E548CC" w:rsidP="00B36853">
            <w:pPr>
              <w:pStyle w:val="ConsPlusNormal"/>
              <w:jc w:val="both"/>
              <w:rPr>
                <w:sz w:val="24"/>
                <w:szCs w:val="24"/>
              </w:rPr>
            </w:pPr>
            <w:r w:rsidRPr="00381ABD">
              <w:rPr>
                <w:sz w:val="24"/>
                <w:szCs w:val="24"/>
              </w:rPr>
              <w:t xml:space="preserve">2020 г. </w:t>
            </w:r>
            <w:r w:rsidR="00381ABD" w:rsidRPr="00381ABD">
              <w:rPr>
                <w:sz w:val="24"/>
                <w:szCs w:val="24"/>
              </w:rPr>
              <w:t>–</w:t>
            </w:r>
            <w:r w:rsidRPr="00381ABD">
              <w:rPr>
                <w:sz w:val="24"/>
                <w:szCs w:val="24"/>
              </w:rPr>
              <w:t xml:space="preserve"> 100 процент</w:t>
            </w:r>
            <w:r w:rsidR="00E13631" w:rsidRPr="00381ABD">
              <w:rPr>
                <w:sz w:val="24"/>
                <w:szCs w:val="24"/>
              </w:rPr>
              <w:t>ов</w:t>
            </w:r>
            <w:r w:rsidR="00B36853">
              <w:rPr>
                <w:sz w:val="24"/>
                <w:szCs w:val="24"/>
              </w:rPr>
              <w:t>;</w:t>
            </w:r>
            <w:r w:rsidRPr="00381ABD">
              <w:rPr>
                <w:sz w:val="24"/>
                <w:szCs w:val="24"/>
              </w:rPr>
              <w:t xml:space="preserve"> </w:t>
            </w:r>
          </w:p>
          <w:p w:rsidR="00381ABD" w:rsidRDefault="00E548CC" w:rsidP="00B36853">
            <w:pPr>
              <w:pStyle w:val="ConsPlusNormal"/>
              <w:jc w:val="both"/>
              <w:rPr>
                <w:sz w:val="24"/>
                <w:szCs w:val="24"/>
              </w:rPr>
            </w:pPr>
            <w:r w:rsidRPr="00381ABD">
              <w:rPr>
                <w:sz w:val="24"/>
                <w:szCs w:val="24"/>
              </w:rPr>
              <w:t xml:space="preserve">2021 г. </w:t>
            </w:r>
            <w:r w:rsidR="00381ABD" w:rsidRPr="00381ABD">
              <w:rPr>
                <w:sz w:val="24"/>
                <w:szCs w:val="24"/>
              </w:rPr>
              <w:t>–</w:t>
            </w:r>
            <w:r w:rsidRPr="00381ABD">
              <w:rPr>
                <w:sz w:val="24"/>
                <w:szCs w:val="24"/>
              </w:rPr>
              <w:t xml:space="preserve"> 100 процент</w:t>
            </w:r>
            <w:r w:rsidR="00E13631" w:rsidRPr="00381ABD">
              <w:rPr>
                <w:sz w:val="24"/>
                <w:szCs w:val="24"/>
              </w:rPr>
              <w:t>ов</w:t>
            </w:r>
            <w:r w:rsidR="00B36853">
              <w:rPr>
                <w:sz w:val="24"/>
                <w:szCs w:val="24"/>
              </w:rPr>
              <w:t>;</w:t>
            </w:r>
          </w:p>
          <w:p w:rsidR="00381ABD" w:rsidRDefault="00E548CC" w:rsidP="00B36853">
            <w:pPr>
              <w:pStyle w:val="ConsPlusNormal"/>
              <w:jc w:val="both"/>
              <w:rPr>
                <w:sz w:val="24"/>
                <w:szCs w:val="24"/>
              </w:rPr>
            </w:pPr>
            <w:r w:rsidRPr="00381ABD">
              <w:rPr>
                <w:sz w:val="24"/>
                <w:szCs w:val="24"/>
              </w:rPr>
              <w:t xml:space="preserve">2022 г. </w:t>
            </w:r>
            <w:r w:rsidR="00381ABD" w:rsidRPr="00381ABD">
              <w:rPr>
                <w:sz w:val="24"/>
                <w:szCs w:val="24"/>
              </w:rPr>
              <w:t>–</w:t>
            </w:r>
            <w:r w:rsidRPr="00381ABD">
              <w:rPr>
                <w:sz w:val="24"/>
                <w:szCs w:val="24"/>
              </w:rPr>
              <w:t xml:space="preserve"> 100 процент</w:t>
            </w:r>
            <w:r w:rsidR="00E13631" w:rsidRPr="00381ABD">
              <w:rPr>
                <w:sz w:val="24"/>
                <w:szCs w:val="24"/>
              </w:rPr>
              <w:t>ов</w:t>
            </w:r>
            <w:r w:rsidR="00B36853">
              <w:rPr>
                <w:sz w:val="24"/>
                <w:szCs w:val="24"/>
              </w:rPr>
              <w:t>;</w:t>
            </w:r>
            <w:r w:rsidRPr="00381ABD">
              <w:rPr>
                <w:sz w:val="24"/>
                <w:szCs w:val="24"/>
              </w:rPr>
              <w:t xml:space="preserve">  </w:t>
            </w:r>
          </w:p>
          <w:p w:rsidR="00381ABD" w:rsidRDefault="00E548CC" w:rsidP="00B36853">
            <w:pPr>
              <w:pStyle w:val="ConsPlusNormal"/>
              <w:jc w:val="both"/>
              <w:rPr>
                <w:sz w:val="24"/>
                <w:szCs w:val="24"/>
              </w:rPr>
            </w:pPr>
            <w:r w:rsidRPr="00381ABD">
              <w:rPr>
                <w:sz w:val="24"/>
                <w:szCs w:val="24"/>
              </w:rPr>
              <w:t xml:space="preserve">2023 г. </w:t>
            </w:r>
            <w:r w:rsidR="00381ABD" w:rsidRPr="00381ABD">
              <w:rPr>
                <w:sz w:val="24"/>
                <w:szCs w:val="24"/>
              </w:rPr>
              <w:t>–</w:t>
            </w:r>
            <w:r w:rsidRPr="00381ABD">
              <w:rPr>
                <w:sz w:val="24"/>
                <w:szCs w:val="24"/>
              </w:rPr>
              <w:t>100 процент</w:t>
            </w:r>
            <w:r w:rsidR="00E13631" w:rsidRPr="00381ABD">
              <w:rPr>
                <w:sz w:val="24"/>
                <w:szCs w:val="24"/>
              </w:rPr>
              <w:t>ов</w:t>
            </w:r>
            <w:r w:rsidR="00B36853">
              <w:rPr>
                <w:sz w:val="24"/>
                <w:szCs w:val="24"/>
              </w:rPr>
              <w:t>;</w:t>
            </w:r>
            <w:r w:rsidRPr="00381ABD">
              <w:rPr>
                <w:sz w:val="24"/>
                <w:szCs w:val="24"/>
              </w:rPr>
              <w:t xml:space="preserve"> </w:t>
            </w:r>
          </w:p>
          <w:p w:rsidR="00381ABD" w:rsidRDefault="00E548CC" w:rsidP="00B36853">
            <w:pPr>
              <w:pStyle w:val="ConsPlusNormal"/>
              <w:jc w:val="both"/>
              <w:rPr>
                <w:sz w:val="24"/>
                <w:szCs w:val="24"/>
              </w:rPr>
            </w:pPr>
            <w:r w:rsidRPr="00381ABD">
              <w:rPr>
                <w:sz w:val="24"/>
                <w:szCs w:val="24"/>
              </w:rPr>
              <w:t xml:space="preserve">2024 г. </w:t>
            </w:r>
            <w:r w:rsidR="00381ABD" w:rsidRPr="00381ABD">
              <w:rPr>
                <w:sz w:val="24"/>
                <w:szCs w:val="24"/>
              </w:rPr>
              <w:t>–</w:t>
            </w:r>
            <w:r w:rsidRPr="00381ABD">
              <w:rPr>
                <w:sz w:val="24"/>
                <w:szCs w:val="24"/>
              </w:rPr>
              <w:t xml:space="preserve"> 100 процент</w:t>
            </w:r>
            <w:r w:rsidR="00E13631" w:rsidRPr="00381ABD">
              <w:rPr>
                <w:sz w:val="24"/>
                <w:szCs w:val="24"/>
              </w:rPr>
              <w:t>ов</w:t>
            </w:r>
            <w:r w:rsidR="00B36853">
              <w:rPr>
                <w:sz w:val="24"/>
                <w:szCs w:val="24"/>
              </w:rPr>
              <w:t>;</w:t>
            </w:r>
            <w:r w:rsidRPr="00381ABD">
              <w:rPr>
                <w:sz w:val="24"/>
                <w:szCs w:val="24"/>
              </w:rPr>
              <w:t xml:space="preserve"> </w:t>
            </w:r>
          </w:p>
          <w:p w:rsidR="00C85C31" w:rsidRPr="00381ABD" w:rsidRDefault="00E548CC" w:rsidP="00B36853">
            <w:pPr>
              <w:pStyle w:val="ConsPlusNormal"/>
              <w:jc w:val="both"/>
              <w:rPr>
                <w:sz w:val="24"/>
                <w:szCs w:val="24"/>
              </w:rPr>
            </w:pPr>
            <w:r w:rsidRPr="00381ABD">
              <w:rPr>
                <w:sz w:val="24"/>
                <w:szCs w:val="24"/>
              </w:rPr>
              <w:t xml:space="preserve">2025 г. </w:t>
            </w:r>
            <w:r w:rsidR="00381ABD" w:rsidRPr="00381ABD">
              <w:rPr>
                <w:sz w:val="24"/>
                <w:szCs w:val="24"/>
              </w:rPr>
              <w:t>–</w:t>
            </w:r>
            <w:r w:rsidRPr="00381ABD">
              <w:rPr>
                <w:sz w:val="24"/>
                <w:szCs w:val="24"/>
              </w:rPr>
              <w:t xml:space="preserve"> 100 процент</w:t>
            </w:r>
            <w:r w:rsidR="00E13631" w:rsidRPr="00381ABD">
              <w:rPr>
                <w:sz w:val="24"/>
                <w:szCs w:val="24"/>
              </w:rPr>
              <w:t>ов</w:t>
            </w:r>
            <w:r w:rsidR="00C85C31" w:rsidRPr="00381ABD">
              <w:rPr>
                <w:sz w:val="24"/>
                <w:szCs w:val="24"/>
              </w:rPr>
              <w:t>;</w:t>
            </w:r>
          </w:p>
          <w:p w:rsidR="00381ABD" w:rsidRDefault="00CC2CCC" w:rsidP="00B36853">
            <w:pPr>
              <w:pStyle w:val="ConsPlusNormal"/>
              <w:jc w:val="both"/>
              <w:rPr>
                <w:sz w:val="24"/>
                <w:szCs w:val="24"/>
              </w:rPr>
            </w:pPr>
            <w:r w:rsidRPr="00381ABD">
              <w:rPr>
                <w:sz w:val="24"/>
                <w:szCs w:val="24"/>
              </w:rPr>
              <w:t>доля разработанных электронных моделей</w:t>
            </w:r>
            <w:r w:rsidR="00502B16" w:rsidRPr="00381ABD">
              <w:rPr>
                <w:sz w:val="24"/>
                <w:szCs w:val="24"/>
              </w:rPr>
              <w:t xml:space="preserve"> к 2026 г. – 100 процент</w:t>
            </w:r>
            <w:r w:rsidR="007F465C" w:rsidRPr="00381ABD">
              <w:rPr>
                <w:sz w:val="24"/>
                <w:szCs w:val="24"/>
              </w:rPr>
              <w:t>ов</w:t>
            </w:r>
            <w:r w:rsidR="00381ABD">
              <w:rPr>
                <w:sz w:val="24"/>
                <w:szCs w:val="24"/>
              </w:rPr>
              <w:t>, в том числе:</w:t>
            </w:r>
          </w:p>
          <w:p w:rsidR="00381ABD" w:rsidRDefault="00131BFF" w:rsidP="00B36853">
            <w:pPr>
              <w:pStyle w:val="ConsPlusNormal"/>
              <w:jc w:val="both"/>
              <w:rPr>
                <w:sz w:val="24"/>
                <w:szCs w:val="24"/>
              </w:rPr>
            </w:pPr>
            <w:r w:rsidRPr="00381ABD">
              <w:rPr>
                <w:sz w:val="24"/>
                <w:szCs w:val="24"/>
              </w:rPr>
              <w:t xml:space="preserve">2018 г. </w:t>
            </w:r>
            <w:r w:rsidR="00381ABD" w:rsidRPr="00381ABD">
              <w:rPr>
                <w:sz w:val="24"/>
                <w:szCs w:val="24"/>
              </w:rPr>
              <w:t>–</w:t>
            </w:r>
            <w:r w:rsidRPr="00381ABD">
              <w:rPr>
                <w:sz w:val="24"/>
                <w:szCs w:val="24"/>
              </w:rPr>
              <w:t xml:space="preserve"> 0 проценто</w:t>
            </w:r>
            <w:r w:rsidR="00B36853">
              <w:rPr>
                <w:sz w:val="24"/>
                <w:szCs w:val="24"/>
              </w:rPr>
              <w:t>в;</w:t>
            </w:r>
            <w:r w:rsidRPr="00381ABD">
              <w:rPr>
                <w:sz w:val="24"/>
                <w:szCs w:val="24"/>
              </w:rPr>
              <w:t xml:space="preserve"> </w:t>
            </w:r>
          </w:p>
          <w:p w:rsidR="00381ABD" w:rsidRDefault="00131BFF" w:rsidP="00B36853">
            <w:pPr>
              <w:pStyle w:val="ConsPlusNormal"/>
              <w:jc w:val="both"/>
              <w:rPr>
                <w:sz w:val="24"/>
                <w:szCs w:val="24"/>
              </w:rPr>
            </w:pPr>
            <w:r w:rsidRPr="00381ABD">
              <w:rPr>
                <w:sz w:val="24"/>
                <w:szCs w:val="24"/>
              </w:rPr>
              <w:t xml:space="preserve">2019 г. </w:t>
            </w:r>
            <w:r w:rsidR="00381ABD" w:rsidRPr="00381ABD">
              <w:rPr>
                <w:sz w:val="24"/>
                <w:szCs w:val="24"/>
              </w:rPr>
              <w:t>–</w:t>
            </w:r>
            <w:r w:rsidRPr="00381ABD">
              <w:rPr>
                <w:sz w:val="24"/>
                <w:szCs w:val="24"/>
              </w:rPr>
              <w:t xml:space="preserve"> 0 процентов</w:t>
            </w:r>
            <w:r w:rsidR="00B36853">
              <w:rPr>
                <w:sz w:val="24"/>
                <w:szCs w:val="24"/>
              </w:rPr>
              <w:t>;</w:t>
            </w:r>
            <w:r w:rsidRPr="00381ABD">
              <w:rPr>
                <w:sz w:val="24"/>
                <w:szCs w:val="24"/>
              </w:rPr>
              <w:t xml:space="preserve"> </w:t>
            </w:r>
          </w:p>
          <w:p w:rsidR="00381ABD" w:rsidRDefault="00502B16" w:rsidP="00B36853">
            <w:pPr>
              <w:pStyle w:val="ConsPlusNormal"/>
              <w:jc w:val="both"/>
              <w:rPr>
                <w:sz w:val="24"/>
                <w:szCs w:val="24"/>
              </w:rPr>
            </w:pPr>
            <w:r w:rsidRPr="00381ABD">
              <w:rPr>
                <w:sz w:val="24"/>
                <w:szCs w:val="24"/>
              </w:rPr>
              <w:t xml:space="preserve">2020 г. </w:t>
            </w:r>
            <w:r w:rsidR="00381ABD" w:rsidRPr="00381ABD">
              <w:rPr>
                <w:sz w:val="24"/>
                <w:szCs w:val="24"/>
              </w:rPr>
              <w:t>–</w:t>
            </w:r>
            <w:r w:rsidRPr="00381ABD">
              <w:rPr>
                <w:sz w:val="24"/>
                <w:szCs w:val="24"/>
              </w:rPr>
              <w:t xml:space="preserve"> 100 процент</w:t>
            </w:r>
            <w:r w:rsidR="007F465C" w:rsidRPr="00381ABD">
              <w:rPr>
                <w:sz w:val="24"/>
                <w:szCs w:val="24"/>
              </w:rPr>
              <w:t>ов</w:t>
            </w:r>
            <w:r w:rsidR="00B36853">
              <w:rPr>
                <w:sz w:val="24"/>
                <w:szCs w:val="24"/>
              </w:rPr>
              <w:t>;</w:t>
            </w:r>
            <w:r w:rsidRPr="00381ABD">
              <w:rPr>
                <w:sz w:val="24"/>
                <w:szCs w:val="24"/>
              </w:rPr>
              <w:t xml:space="preserve"> </w:t>
            </w:r>
          </w:p>
          <w:p w:rsidR="00381ABD" w:rsidRDefault="00502B16" w:rsidP="00B36853">
            <w:pPr>
              <w:pStyle w:val="ConsPlusNormal"/>
              <w:jc w:val="both"/>
              <w:rPr>
                <w:sz w:val="24"/>
                <w:szCs w:val="24"/>
              </w:rPr>
            </w:pPr>
            <w:r w:rsidRPr="00381ABD">
              <w:rPr>
                <w:sz w:val="24"/>
                <w:szCs w:val="24"/>
              </w:rPr>
              <w:t xml:space="preserve">2021 г. </w:t>
            </w:r>
            <w:r w:rsidR="00381ABD" w:rsidRPr="00381ABD">
              <w:rPr>
                <w:sz w:val="24"/>
                <w:szCs w:val="24"/>
              </w:rPr>
              <w:t>–</w:t>
            </w:r>
            <w:r w:rsidRPr="00381ABD">
              <w:rPr>
                <w:sz w:val="24"/>
                <w:szCs w:val="24"/>
              </w:rPr>
              <w:t xml:space="preserve"> 100 процент</w:t>
            </w:r>
            <w:r w:rsidR="007F465C" w:rsidRPr="00381ABD">
              <w:rPr>
                <w:sz w:val="24"/>
                <w:szCs w:val="24"/>
              </w:rPr>
              <w:t>ов</w:t>
            </w:r>
            <w:r w:rsidR="00B36853">
              <w:rPr>
                <w:sz w:val="24"/>
                <w:szCs w:val="24"/>
              </w:rPr>
              <w:t>;</w:t>
            </w:r>
            <w:r w:rsidRPr="00381ABD">
              <w:rPr>
                <w:sz w:val="24"/>
                <w:szCs w:val="24"/>
              </w:rPr>
              <w:t xml:space="preserve"> </w:t>
            </w:r>
          </w:p>
          <w:p w:rsidR="00381ABD" w:rsidRDefault="00502B16" w:rsidP="00B36853">
            <w:pPr>
              <w:pStyle w:val="ConsPlusNormal"/>
              <w:jc w:val="both"/>
              <w:rPr>
                <w:sz w:val="24"/>
                <w:szCs w:val="24"/>
              </w:rPr>
            </w:pPr>
            <w:r w:rsidRPr="00381ABD">
              <w:rPr>
                <w:sz w:val="24"/>
                <w:szCs w:val="24"/>
              </w:rPr>
              <w:t xml:space="preserve">2022 г. </w:t>
            </w:r>
            <w:r w:rsidR="00381ABD" w:rsidRPr="00381ABD">
              <w:rPr>
                <w:sz w:val="24"/>
                <w:szCs w:val="24"/>
              </w:rPr>
              <w:t>–</w:t>
            </w:r>
            <w:r w:rsidRPr="00381ABD">
              <w:rPr>
                <w:sz w:val="24"/>
                <w:szCs w:val="24"/>
              </w:rPr>
              <w:t xml:space="preserve"> 100 процент</w:t>
            </w:r>
            <w:r w:rsidR="007F465C" w:rsidRPr="00381ABD">
              <w:rPr>
                <w:sz w:val="24"/>
                <w:szCs w:val="24"/>
              </w:rPr>
              <w:t>ов</w:t>
            </w:r>
            <w:r w:rsidR="00B36853">
              <w:rPr>
                <w:sz w:val="24"/>
                <w:szCs w:val="24"/>
              </w:rPr>
              <w:t>;</w:t>
            </w:r>
            <w:r w:rsidRPr="00381ABD">
              <w:rPr>
                <w:sz w:val="24"/>
                <w:szCs w:val="24"/>
              </w:rPr>
              <w:t xml:space="preserve">  </w:t>
            </w:r>
          </w:p>
          <w:p w:rsidR="00381ABD" w:rsidRDefault="00502B16" w:rsidP="00B36853">
            <w:pPr>
              <w:pStyle w:val="ConsPlusNormal"/>
              <w:jc w:val="both"/>
              <w:rPr>
                <w:sz w:val="24"/>
                <w:szCs w:val="24"/>
              </w:rPr>
            </w:pPr>
            <w:r w:rsidRPr="00381ABD">
              <w:rPr>
                <w:sz w:val="24"/>
                <w:szCs w:val="24"/>
              </w:rPr>
              <w:t xml:space="preserve">2023 г. </w:t>
            </w:r>
            <w:r w:rsidR="00381ABD" w:rsidRPr="00381ABD">
              <w:rPr>
                <w:sz w:val="24"/>
                <w:szCs w:val="24"/>
              </w:rPr>
              <w:t>–</w:t>
            </w:r>
            <w:r w:rsidR="00381ABD">
              <w:rPr>
                <w:sz w:val="24"/>
                <w:szCs w:val="24"/>
              </w:rPr>
              <w:t xml:space="preserve"> </w:t>
            </w:r>
            <w:r w:rsidRPr="00381ABD">
              <w:rPr>
                <w:sz w:val="24"/>
                <w:szCs w:val="24"/>
              </w:rPr>
              <w:t>100 процент</w:t>
            </w:r>
            <w:r w:rsidR="007F465C" w:rsidRPr="00381ABD">
              <w:rPr>
                <w:sz w:val="24"/>
                <w:szCs w:val="24"/>
              </w:rPr>
              <w:t>ов</w:t>
            </w:r>
            <w:r w:rsidR="00B36853">
              <w:rPr>
                <w:sz w:val="24"/>
                <w:szCs w:val="24"/>
              </w:rPr>
              <w:t>;</w:t>
            </w:r>
            <w:r w:rsidRPr="00381ABD">
              <w:rPr>
                <w:sz w:val="24"/>
                <w:szCs w:val="24"/>
              </w:rPr>
              <w:t xml:space="preserve"> </w:t>
            </w:r>
          </w:p>
          <w:p w:rsidR="00381ABD" w:rsidRDefault="00502B16" w:rsidP="00B36853">
            <w:pPr>
              <w:pStyle w:val="ConsPlusNormal"/>
              <w:jc w:val="both"/>
              <w:rPr>
                <w:sz w:val="24"/>
                <w:szCs w:val="24"/>
              </w:rPr>
            </w:pPr>
            <w:r w:rsidRPr="00381ABD">
              <w:rPr>
                <w:sz w:val="24"/>
                <w:szCs w:val="24"/>
              </w:rPr>
              <w:t xml:space="preserve">2024 г. </w:t>
            </w:r>
            <w:r w:rsidR="00381ABD" w:rsidRPr="00381ABD">
              <w:rPr>
                <w:sz w:val="24"/>
                <w:szCs w:val="24"/>
              </w:rPr>
              <w:t>–</w:t>
            </w:r>
            <w:r w:rsidRPr="00381ABD">
              <w:rPr>
                <w:sz w:val="24"/>
                <w:szCs w:val="24"/>
              </w:rPr>
              <w:t xml:space="preserve"> 100 процент</w:t>
            </w:r>
            <w:r w:rsidR="007F465C" w:rsidRPr="00381ABD">
              <w:rPr>
                <w:sz w:val="24"/>
                <w:szCs w:val="24"/>
              </w:rPr>
              <w:t>ов</w:t>
            </w:r>
            <w:r w:rsidR="00B36853">
              <w:rPr>
                <w:sz w:val="24"/>
                <w:szCs w:val="24"/>
              </w:rPr>
              <w:t>;</w:t>
            </w:r>
            <w:r w:rsidRPr="00381ABD">
              <w:rPr>
                <w:sz w:val="24"/>
                <w:szCs w:val="24"/>
              </w:rPr>
              <w:t xml:space="preserve"> </w:t>
            </w:r>
          </w:p>
          <w:p w:rsidR="00CC2CCC" w:rsidRPr="00381ABD" w:rsidRDefault="00502B16" w:rsidP="00B36853">
            <w:pPr>
              <w:pStyle w:val="ConsPlusNormal"/>
              <w:jc w:val="both"/>
              <w:rPr>
                <w:sz w:val="24"/>
                <w:szCs w:val="24"/>
              </w:rPr>
            </w:pPr>
            <w:r w:rsidRPr="00381ABD">
              <w:rPr>
                <w:sz w:val="24"/>
                <w:szCs w:val="24"/>
              </w:rPr>
              <w:t xml:space="preserve">2025 г. </w:t>
            </w:r>
            <w:r w:rsidR="00381ABD" w:rsidRPr="00381ABD">
              <w:rPr>
                <w:sz w:val="24"/>
                <w:szCs w:val="24"/>
              </w:rPr>
              <w:t>–</w:t>
            </w:r>
            <w:r w:rsidRPr="00381ABD">
              <w:rPr>
                <w:sz w:val="24"/>
                <w:szCs w:val="24"/>
              </w:rPr>
              <w:t xml:space="preserve"> 100 процент</w:t>
            </w:r>
            <w:r w:rsidR="007F465C" w:rsidRPr="00381ABD">
              <w:rPr>
                <w:sz w:val="24"/>
                <w:szCs w:val="24"/>
              </w:rPr>
              <w:t>ов</w:t>
            </w:r>
            <w:r w:rsidRPr="00381ABD">
              <w:rPr>
                <w:sz w:val="24"/>
                <w:szCs w:val="24"/>
              </w:rPr>
              <w:t>;</w:t>
            </w:r>
          </w:p>
          <w:p w:rsidR="00381ABD" w:rsidRDefault="00CC2CCC" w:rsidP="00B36853">
            <w:pPr>
              <w:pStyle w:val="ConsPlusNormal"/>
              <w:jc w:val="both"/>
              <w:rPr>
                <w:sz w:val="24"/>
                <w:szCs w:val="24"/>
              </w:rPr>
            </w:pPr>
            <w:r w:rsidRPr="00381ABD">
              <w:rPr>
                <w:sz w:val="24"/>
                <w:szCs w:val="24"/>
              </w:rPr>
              <w:t>доля населения, охваченного услугой по обращению с твердыми коммунальными отходами</w:t>
            </w:r>
            <w:r w:rsidR="00B36853">
              <w:rPr>
                <w:sz w:val="24"/>
                <w:szCs w:val="24"/>
              </w:rPr>
              <w:t>,</w:t>
            </w:r>
            <w:r w:rsidR="001072AC" w:rsidRPr="00381ABD">
              <w:rPr>
                <w:sz w:val="24"/>
                <w:szCs w:val="24"/>
              </w:rPr>
              <w:t xml:space="preserve"> к 2026 г. – 100 процент</w:t>
            </w:r>
            <w:r w:rsidR="007F465C" w:rsidRPr="00381ABD">
              <w:rPr>
                <w:sz w:val="24"/>
                <w:szCs w:val="24"/>
              </w:rPr>
              <w:t>ов</w:t>
            </w:r>
            <w:r w:rsidR="001072AC" w:rsidRPr="00381ABD">
              <w:rPr>
                <w:sz w:val="24"/>
                <w:szCs w:val="24"/>
              </w:rPr>
              <w:t xml:space="preserve">, в том числе: </w:t>
            </w:r>
          </w:p>
          <w:p w:rsidR="00381ABD" w:rsidRDefault="00A553CE" w:rsidP="00B36853">
            <w:pPr>
              <w:pStyle w:val="ConsPlusNormal"/>
              <w:jc w:val="both"/>
              <w:rPr>
                <w:sz w:val="24"/>
                <w:szCs w:val="24"/>
              </w:rPr>
            </w:pPr>
            <w:r w:rsidRPr="00381ABD">
              <w:rPr>
                <w:sz w:val="24"/>
                <w:szCs w:val="24"/>
              </w:rPr>
              <w:t xml:space="preserve">2018 г. </w:t>
            </w:r>
            <w:r w:rsidR="00381ABD" w:rsidRPr="00381ABD">
              <w:rPr>
                <w:sz w:val="24"/>
                <w:szCs w:val="24"/>
              </w:rPr>
              <w:t>–</w:t>
            </w:r>
            <w:r w:rsidR="00381ABD">
              <w:rPr>
                <w:sz w:val="24"/>
                <w:szCs w:val="24"/>
              </w:rPr>
              <w:t xml:space="preserve"> </w:t>
            </w:r>
            <w:r w:rsidRPr="00381ABD">
              <w:rPr>
                <w:sz w:val="24"/>
                <w:szCs w:val="24"/>
              </w:rPr>
              <w:t>0 процентов</w:t>
            </w:r>
            <w:r w:rsidR="00B36853">
              <w:rPr>
                <w:sz w:val="24"/>
                <w:szCs w:val="24"/>
              </w:rPr>
              <w:t>;</w:t>
            </w:r>
            <w:r w:rsidRPr="00381ABD">
              <w:rPr>
                <w:sz w:val="24"/>
                <w:szCs w:val="24"/>
              </w:rPr>
              <w:t xml:space="preserve"> </w:t>
            </w:r>
          </w:p>
          <w:p w:rsidR="00381ABD" w:rsidRDefault="00A553CE" w:rsidP="00B36853">
            <w:pPr>
              <w:pStyle w:val="ConsPlusNormal"/>
              <w:jc w:val="both"/>
              <w:rPr>
                <w:sz w:val="24"/>
                <w:szCs w:val="24"/>
              </w:rPr>
            </w:pPr>
            <w:r w:rsidRPr="00381ABD">
              <w:rPr>
                <w:sz w:val="24"/>
                <w:szCs w:val="24"/>
              </w:rPr>
              <w:t xml:space="preserve">2019 г. </w:t>
            </w:r>
            <w:r w:rsidR="00381ABD" w:rsidRPr="00381ABD">
              <w:rPr>
                <w:sz w:val="24"/>
                <w:szCs w:val="24"/>
              </w:rPr>
              <w:t>–</w:t>
            </w:r>
            <w:r w:rsidRPr="00381ABD">
              <w:rPr>
                <w:sz w:val="24"/>
                <w:szCs w:val="24"/>
              </w:rPr>
              <w:t xml:space="preserve"> 0 процентов</w:t>
            </w:r>
            <w:r w:rsidR="00B36853">
              <w:rPr>
                <w:sz w:val="24"/>
                <w:szCs w:val="24"/>
              </w:rPr>
              <w:t>;</w:t>
            </w:r>
            <w:r w:rsidRPr="00381ABD">
              <w:rPr>
                <w:sz w:val="24"/>
                <w:szCs w:val="24"/>
              </w:rPr>
              <w:t xml:space="preserve"> </w:t>
            </w:r>
          </w:p>
          <w:p w:rsidR="00381ABD" w:rsidRDefault="001072AC" w:rsidP="00B36853">
            <w:pPr>
              <w:pStyle w:val="ConsPlusNormal"/>
              <w:jc w:val="both"/>
              <w:rPr>
                <w:sz w:val="24"/>
                <w:szCs w:val="24"/>
              </w:rPr>
            </w:pPr>
            <w:r w:rsidRPr="00381ABD">
              <w:rPr>
                <w:sz w:val="24"/>
                <w:szCs w:val="24"/>
              </w:rPr>
              <w:t xml:space="preserve">2020 г. </w:t>
            </w:r>
            <w:r w:rsidR="00381ABD" w:rsidRPr="00381ABD">
              <w:rPr>
                <w:sz w:val="24"/>
                <w:szCs w:val="24"/>
              </w:rPr>
              <w:t>–</w:t>
            </w:r>
            <w:r w:rsidRPr="00381ABD">
              <w:rPr>
                <w:sz w:val="24"/>
                <w:szCs w:val="24"/>
              </w:rPr>
              <w:t xml:space="preserve"> 40 процент</w:t>
            </w:r>
            <w:r w:rsidR="007F465C" w:rsidRPr="00381ABD">
              <w:rPr>
                <w:sz w:val="24"/>
                <w:szCs w:val="24"/>
              </w:rPr>
              <w:t>ов</w:t>
            </w:r>
            <w:r w:rsidR="00B36853">
              <w:rPr>
                <w:sz w:val="24"/>
                <w:szCs w:val="24"/>
              </w:rPr>
              <w:t>;</w:t>
            </w:r>
          </w:p>
          <w:p w:rsidR="00381ABD" w:rsidRDefault="001072AC" w:rsidP="00B36853">
            <w:pPr>
              <w:pStyle w:val="ConsPlusNormal"/>
              <w:jc w:val="both"/>
              <w:rPr>
                <w:sz w:val="24"/>
                <w:szCs w:val="24"/>
              </w:rPr>
            </w:pPr>
            <w:r w:rsidRPr="00381ABD">
              <w:rPr>
                <w:sz w:val="24"/>
                <w:szCs w:val="24"/>
              </w:rPr>
              <w:t xml:space="preserve">2021 г. </w:t>
            </w:r>
            <w:r w:rsidR="00381ABD" w:rsidRPr="00381ABD">
              <w:rPr>
                <w:sz w:val="24"/>
                <w:szCs w:val="24"/>
              </w:rPr>
              <w:t>–</w:t>
            </w:r>
            <w:r w:rsidRPr="00381ABD">
              <w:rPr>
                <w:sz w:val="24"/>
                <w:szCs w:val="24"/>
              </w:rPr>
              <w:t xml:space="preserve"> 50 процент</w:t>
            </w:r>
            <w:r w:rsidR="007F465C" w:rsidRPr="00381ABD">
              <w:rPr>
                <w:sz w:val="24"/>
                <w:szCs w:val="24"/>
              </w:rPr>
              <w:t>ов</w:t>
            </w:r>
            <w:r w:rsidR="00B36853">
              <w:rPr>
                <w:sz w:val="24"/>
                <w:szCs w:val="24"/>
              </w:rPr>
              <w:t>;</w:t>
            </w:r>
            <w:r w:rsidRPr="00381ABD">
              <w:rPr>
                <w:sz w:val="24"/>
                <w:szCs w:val="24"/>
              </w:rPr>
              <w:t xml:space="preserve"> </w:t>
            </w:r>
          </w:p>
          <w:p w:rsidR="00381ABD" w:rsidRDefault="001072AC" w:rsidP="00B36853">
            <w:pPr>
              <w:pStyle w:val="ConsPlusNormal"/>
              <w:jc w:val="both"/>
              <w:rPr>
                <w:sz w:val="24"/>
                <w:szCs w:val="24"/>
              </w:rPr>
            </w:pPr>
            <w:r w:rsidRPr="00381ABD">
              <w:rPr>
                <w:sz w:val="24"/>
                <w:szCs w:val="24"/>
              </w:rPr>
              <w:t xml:space="preserve">2022 г. </w:t>
            </w:r>
            <w:r w:rsidR="00381ABD" w:rsidRPr="00381ABD">
              <w:rPr>
                <w:sz w:val="24"/>
                <w:szCs w:val="24"/>
              </w:rPr>
              <w:t>–</w:t>
            </w:r>
            <w:r w:rsidRPr="00381ABD">
              <w:rPr>
                <w:sz w:val="24"/>
                <w:szCs w:val="24"/>
              </w:rPr>
              <w:t xml:space="preserve"> 70 процент</w:t>
            </w:r>
            <w:r w:rsidR="007F465C" w:rsidRPr="00381ABD">
              <w:rPr>
                <w:sz w:val="24"/>
                <w:szCs w:val="24"/>
              </w:rPr>
              <w:t>ов</w:t>
            </w:r>
            <w:r w:rsidR="00B36853">
              <w:rPr>
                <w:sz w:val="24"/>
                <w:szCs w:val="24"/>
              </w:rPr>
              <w:t>;</w:t>
            </w:r>
            <w:r w:rsidRPr="00381ABD">
              <w:rPr>
                <w:sz w:val="24"/>
                <w:szCs w:val="24"/>
              </w:rPr>
              <w:t xml:space="preserve">  </w:t>
            </w:r>
          </w:p>
          <w:p w:rsidR="00381ABD" w:rsidRDefault="001072AC" w:rsidP="00B36853">
            <w:pPr>
              <w:pStyle w:val="ConsPlusNormal"/>
              <w:jc w:val="both"/>
              <w:rPr>
                <w:sz w:val="24"/>
                <w:szCs w:val="24"/>
              </w:rPr>
            </w:pPr>
            <w:r w:rsidRPr="00381ABD">
              <w:rPr>
                <w:sz w:val="24"/>
                <w:szCs w:val="24"/>
              </w:rPr>
              <w:t xml:space="preserve">2023 г. </w:t>
            </w:r>
            <w:r w:rsidR="00381ABD" w:rsidRPr="00381ABD">
              <w:rPr>
                <w:sz w:val="24"/>
                <w:szCs w:val="24"/>
              </w:rPr>
              <w:t>–</w:t>
            </w:r>
            <w:r w:rsidR="00381ABD">
              <w:rPr>
                <w:sz w:val="24"/>
                <w:szCs w:val="24"/>
              </w:rPr>
              <w:t xml:space="preserve"> </w:t>
            </w:r>
            <w:r w:rsidRPr="00381ABD">
              <w:rPr>
                <w:sz w:val="24"/>
                <w:szCs w:val="24"/>
              </w:rPr>
              <w:t>80 процент</w:t>
            </w:r>
            <w:r w:rsidR="007F465C" w:rsidRPr="00381ABD">
              <w:rPr>
                <w:sz w:val="24"/>
                <w:szCs w:val="24"/>
              </w:rPr>
              <w:t>ов</w:t>
            </w:r>
            <w:r w:rsidR="00B36853">
              <w:rPr>
                <w:sz w:val="24"/>
                <w:szCs w:val="24"/>
              </w:rPr>
              <w:t>;</w:t>
            </w:r>
            <w:r w:rsidRPr="00381ABD">
              <w:rPr>
                <w:sz w:val="24"/>
                <w:szCs w:val="24"/>
              </w:rPr>
              <w:t xml:space="preserve"> </w:t>
            </w:r>
          </w:p>
          <w:p w:rsidR="00381ABD" w:rsidRDefault="001072AC" w:rsidP="00B36853">
            <w:pPr>
              <w:pStyle w:val="ConsPlusNormal"/>
              <w:jc w:val="both"/>
              <w:rPr>
                <w:sz w:val="24"/>
                <w:szCs w:val="24"/>
              </w:rPr>
            </w:pPr>
            <w:r w:rsidRPr="00381ABD">
              <w:rPr>
                <w:sz w:val="24"/>
                <w:szCs w:val="24"/>
              </w:rPr>
              <w:t xml:space="preserve">2024 г. </w:t>
            </w:r>
            <w:r w:rsidR="00381ABD" w:rsidRPr="00381ABD">
              <w:rPr>
                <w:sz w:val="24"/>
                <w:szCs w:val="24"/>
              </w:rPr>
              <w:t>–</w:t>
            </w:r>
            <w:r w:rsidRPr="00381ABD">
              <w:rPr>
                <w:sz w:val="24"/>
                <w:szCs w:val="24"/>
              </w:rPr>
              <w:t xml:space="preserve"> 90 процент</w:t>
            </w:r>
            <w:r w:rsidR="007F465C" w:rsidRPr="00381ABD">
              <w:rPr>
                <w:sz w:val="24"/>
                <w:szCs w:val="24"/>
              </w:rPr>
              <w:t>ов</w:t>
            </w:r>
            <w:r w:rsidR="00B36853">
              <w:rPr>
                <w:sz w:val="24"/>
                <w:szCs w:val="24"/>
              </w:rPr>
              <w:t>;</w:t>
            </w:r>
            <w:r w:rsidRPr="00381ABD">
              <w:rPr>
                <w:sz w:val="24"/>
                <w:szCs w:val="24"/>
              </w:rPr>
              <w:t xml:space="preserve"> </w:t>
            </w:r>
          </w:p>
          <w:p w:rsidR="00713D2D" w:rsidRPr="00381ABD" w:rsidRDefault="001072AC" w:rsidP="00B36853">
            <w:pPr>
              <w:pStyle w:val="ConsPlusNormal"/>
              <w:jc w:val="both"/>
              <w:rPr>
                <w:sz w:val="24"/>
                <w:szCs w:val="24"/>
              </w:rPr>
            </w:pPr>
            <w:r w:rsidRPr="00381ABD">
              <w:rPr>
                <w:sz w:val="24"/>
                <w:szCs w:val="24"/>
              </w:rPr>
              <w:lastRenderedPageBreak/>
              <w:t xml:space="preserve">2025 г. </w:t>
            </w:r>
            <w:r w:rsidR="00B36853" w:rsidRPr="00381ABD">
              <w:rPr>
                <w:sz w:val="24"/>
                <w:szCs w:val="24"/>
              </w:rPr>
              <w:t>–</w:t>
            </w:r>
            <w:r w:rsidRPr="00381ABD">
              <w:rPr>
                <w:sz w:val="24"/>
                <w:szCs w:val="24"/>
              </w:rPr>
              <w:t xml:space="preserve"> 100 процент</w:t>
            </w:r>
            <w:r w:rsidR="007F465C" w:rsidRPr="00381ABD">
              <w:rPr>
                <w:sz w:val="24"/>
                <w:szCs w:val="24"/>
              </w:rPr>
              <w:t>ов</w:t>
            </w:r>
            <w:r w:rsidR="00B36853">
              <w:rPr>
                <w:sz w:val="24"/>
                <w:szCs w:val="24"/>
              </w:rPr>
              <w:t>.</w:t>
            </w:r>
          </w:p>
          <w:p w:rsidR="00CC2CCC" w:rsidRPr="00381ABD" w:rsidRDefault="00B36853" w:rsidP="00B36853">
            <w:pPr>
              <w:pStyle w:val="ConsPlusNormal"/>
              <w:jc w:val="both"/>
              <w:rPr>
                <w:sz w:val="24"/>
                <w:szCs w:val="24"/>
              </w:rPr>
            </w:pPr>
            <w:r>
              <w:rPr>
                <w:sz w:val="24"/>
                <w:szCs w:val="24"/>
              </w:rPr>
              <w:t>3. Л</w:t>
            </w:r>
            <w:r w:rsidR="00CC2CCC" w:rsidRPr="00381ABD">
              <w:rPr>
                <w:sz w:val="24"/>
                <w:szCs w:val="24"/>
              </w:rPr>
              <w:t xml:space="preserve">иквидация </w:t>
            </w:r>
            <w:r w:rsidR="00F73B2F" w:rsidRPr="00381ABD">
              <w:rPr>
                <w:sz w:val="24"/>
                <w:szCs w:val="24"/>
              </w:rPr>
              <w:t>наиболее опасных объектов накопленного вреда окружающей среде:</w:t>
            </w:r>
          </w:p>
          <w:p w:rsidR="00381ABD" w:rsidRDefault="00F73B2F" w:rsidP="00B36853">
            <w:pPr>
              <w:pStyle w:val="ConsPlusNormal"/>
              <w:jc w:val="both"/>
              <w:rPr>
                <w:sz w:val="24"/>
                <w:szCs w:val="24"/>
              </w:rPr>
            </w:pPr>
            <w:r w:rsidRPr="00381ABD">
              <w:rPr>
                <w:sz w:val="24"/>
                <w:szCs w:val="24"/>
              </w:rPr>
              <w:t>численность населения, качество жизни которого улучшится в связи с рекультивацией наиболее опасных объектов накопленного вреда окружающей среде, в том числе находящихся в собственности Российской Федерации</w:t>
            </w:r>
            <w:r w:rsidR="00B36853">
              <w:rPr>
                <w:sz w:val="24"/>
                <w:szCs w:val="24"/>
              </w:rPr>
              <w:t>,</w:t>
            </w:r>
            <w:r w:rsidR="00AB6E26" w:rsidRPr="00381ABD">
              <w:rPr>
                <w:sz w:val="24"/>
                <w:szCs w:val="24"/>
              </w:rPr>
              <w:t xml:space="preserve"> к </w:t>
            </w:r>
            <w:smartTag w:uri="urn:schemas-microsoft-com:office:smarttags" w:element="metricconverter">
              <w:smartTagPr>
                <w:attr w:name="ProductID" w:val="2026 г"/>
              </w:smartTagPr>
              <w:r w:rsidR="00AB6E26" w:rsidRPr="00381ABD">
                <w:rPr>
                  <w:sz w:val="24"/>
                  <w:szCs w:val="24"/>
                </w:rPr>
                <w:t>2026 г</w:t>
              </w:r>
            </w:smartTag>
            <w:r w:rsidR="00AB6E26" w:rsidRPr="00381ABD">
              <w:rPr>
                <w:sz w:val="24"/>
                <w:szCs w:val="24"/>
              </w:rPr>
              <w:t>. – 5,000 тыс</w:t>
            </w:r>
            <w:r w:rsidR="00B36853">
              <w:rPr>
                <w:sz w:val="24"/>
                <w:szCs w:val="24"/>
              </w:rPr>
              <w:t>.</w:t>
            </w:r>
            <w:r w:rsidR="00AB6E26" w:rsidRPr="00381ABD">
              <w:rPr>
                <w:sz w:val="24"/>
                <w:szCs w:val="24"/>
              </w:rPr>
              <w:t xml:space="preserve"> человек, в том числе: </w:t>
            </w:r>
          </w:p>
          <w:p w:rsidR="00381ABD" w:rsidRDefault="00170BA6" w:rsidP="00B36853">
            <w:pPr>
              <w:pStyle w:val="ConsPlusNormal"/>
              <w:jc w:val="both"/>
              <w:rPr>
                <w:sz w:val="24"/>
                <w:szCs w:val="24"/>
              </w:rPr>
            </w:pPr>
            <w:r w:rsidRPr="00381ABD">
              <w:rPr>
                <w:sz w:val="24"/>
                <w:szCs w:val="24"/>
              </w:rPr>
              <w:t xml:space="preserve">2018 г. </w:t>
            </w:r>
            <w:r w:rsidR="00381ABD" w:rsidRPr="00381ABD">
              <w:rPr>
                <w:sz w:val="24"/>
                <w:szCs w:val="24"/>
              </w:rPr>
              <w:t>–</w:t>
            </w:r>
            <w:r w:rsidRPr="00381ABD">
              <w:rPr>
                <w:sz w:val="24"/>
                <w:szCs w:val="24"/>
              </w:rPr>
              <w:t xml:space="preserve"> 0 тыс</w:t>
            </w:r>
            <w:r w:rsidR="00B36853">
              <w:rPr>
                <w:sz w:val="24"/>
                <w:szCs w:val="24"/>
              </w:rPr>
              <w:t>.</w:t>
            </w:r>
            <w:r w:rsidRPr="00381ABD">
              <w:rPr>
                <w:sz w:val="24"/>
                <w:szCs w:val="24"/>
              </w:rPr>
              <w:t xml:space="preserve"> чело</w:t>
            </w:r>
            <w:r w:rsidR="00A64E66" w:rsidRPr="00381ABD">
              <w:rPr>
                <w:sz w:val="24"/>
                <w:szCs w:val="24"/>
              </w:rPr>
              <w:t>век</w:t>
            </w:r>
            <w:r w:rsidR="00B36853">
              <w:rPr>
                <w:sz w:val="24"/>
                <w:szCs w:val="24"/>
              </w:rPr>
              <w:t>;</w:t>
            </w:r>
            <w:r w:rsidR="00A64E66" w:rsidRPr="00381ABD">
              <w:rPr>
                <w:sz w:val="24"/>
                <w:szCs w:val="24"/>
              </w:rPr>
              <w:t xml:space="preserve"> </w:t>
            </w:r>
          </w:p>
          <w:p w:rsidR="00381ABD" w:rsidRPr="004166C6" w:rsidRDefault="00A64E66" w:rsidP="00B36853">
            <w:pPr>
              <w:pStyle w:val="ConsPlusNormal"/>
              <w:jc w:val="both"/>
              <w:rPr>
                <w:sz w:val="24"/>
                <w:szCs w:val="24"/>
              </w:rPr>
            </w:pPr>
            <w:r w:rsidRPr="00381ABD">
              <w:rPr>
                <w:sz w:val="24"/>
                <w:szCs w:val="24"/>
              </w:rPr>
              <w:t xml:space="preserve">2019 г. </w:t>
            </w:r>
            <w:r w:rsidR="00381ABD" w:rsidRPr="00381ABD">
              <w:rPr>
                <w:sz w:val="24"/>
                <w:szCs w:val="24"/>
              </w:rPr>
              <w:t>–</w:t>
            </w:r>
            <w:r w:rsidRPr="00381ABD">
              <w:rPr>
                <w:sz w:val="24"/>
                <w:szCs w:val="24"/>
              </w:rPr>
              <w:t xml:space="preserve"> 0 тыс</w:t>
            </w:r>
            <w:r w:rsidR="00B36853">
              <w:rPr>
                <w:sz w:val="24"/>
                <w:szCs w:val="24"/>
              </w:rPr>
              <w:t>.</w:t>
            </w:r>
            <w:r w:rsidR="004166C6">
              <w:rPr>
                <w:sz w:val="24"/>
                <w:szCs w:val="24"/>
              </w:rPr>
              <w:t xml:space="preserve"> человек;</w:t>
            </w:r>
          </w:p>
          <w:p w:rsidR="00381ABD" w:rsidRDefault="00170BA6" w:rsidP="00B36853">
            <w:pPr>
              <w:pStyle w:val="ConsPlusNormal"/>
              <w:jc w:val="both"/>
              <w:rPr>
                <w:sz w:val="24"/>
                <w:szCs w:val="24"/>
              </w:rPr>
            </w:pPr>
            <w:r w:rsidRPr="00381ABD">
              <w:rPr>
                <w:sz w:val="24"/>
                <w:szCs w:val="24"/>
              </w:rPr>
              <w:t xml:space="preserve">2020 г. </w:t>
            </w:r>
            <w:r w:rsidR="00381ABD" w:rsidRPr="00381ABD">
              <w:rPr>
                <w:sz w:val="24"/>
                <w:szCs w:val="24"/>
              </w:rPr>
              <w:t>–</w:t>
            </w:r>
            <w:r w:rsidRPr="00381ABD">
              <w:rPr>
                <w:sz w:val="24"/>
                <w:szCs w:val="24"/>
              </w:rPr>
              <w:t xml:space="preserve"> 0 тыс</w:t>
            </w:r>
            <w:r w:rsidR="00B36853">
              <w:rPr>
                <w:sz w:val="24"/>
                <w:szCs w:val="24"/>
              </w:rPr>
              <w:t>.</w:t>
            </w:r>
            <w:r w:rsidRPr="00381ABD">
              <w:rPr>
                <w:sz w:val="24"/>
                <w:szCs w:val="24"/>
              </w:rPr>
              <w:t xml:space="preserve"> человек</w:t>
            </w:r>
            <w:r w:rsidR="004166C6">
              <w:rPr>
                <w:sz w:val="24"/>
                <w:szCs w:val="24"/>
              </w:rPr>
              <w:t>;</w:t>
            </w:r>
            <w:r w:rsidRPr="00381ABD">
              <w:rPr>
                <w:sz w:val="24"/>
                <w:szCs w:val="24"/>
              </w:rPr>
              <w:t xml:space="preserve"> </w:t>
            </w:r>
          </w:p>
          <w:p w:rsidR="00381ABD" w:rsidRDefault="00AB6E26" w:rsidP="00B36853">
            <w:pPr>
              <w:pStyle w:val="ConsPlusNormal"/>
              <w:jc w:val="both"/>
              <w:rPr>
                <w:sz w:val="24"/>
                <w:szCs w:val="24"/>
              </w:rPr>
            </w:pPr>
            <w:r w:rsidRPr="00381ABD">
              <w:rPr>
                <w:sz w:val="24"/>
                <w:szCs w:val="24"/>
              </w:rPr>
              <w:t xml:space="preserve">2021 г. </w:t>
            </w:r>
            <w:r w:rsidR="00381ABD" w:rsidRPr="00381ABD">
              <w:rPr>
                <w:sz w:val="24"/>
                <w:szCs w:val="24"/>
              </w:rPr>
              <w:t>–</w:t>
            </w:r>
            <w:r w:rsidRPr="00381ABD">
              <w:rPr>
                <w:sz w:val="24"/>
                <w:szCs w:val="24"/>
              </w:rPr>
              <w:t xml:space="preserve"> 5,000 тыс</w:t>
            </w:r>
            <w:r w:rsidR="00B36853">
              <w:rPr>
                <w:sz w:val="24"/>
                <w:szCs w:val="24"/>
              </w:rPr>
              <w:t>.</w:t>
            </w:r>
            <w:r w:rsidRPr="00381ABD">
              <w:rPr>
                <w:sz w:val="24"/>
                <w:szCs w:val="24"/>
              </w:rPr>
              <w:t xml:space="preserve"> человек</w:t>
            </w:r>
            <w:r w:rsidR="004166C6">
              <w:rPr>
                <w:sz w:val="24"/>
                <w:szCs w:val="24"/>
              </w:rPr>
              <w:t>;</w:t>
            </w:r>
            <w:r w:rsidRPr="00381ABD">
              <w:rPr>
                <w:sz w:val="24"/>
                <w:szCs w:val="24"/>
              </w:rPr>
              <w:t xml:space="preserve"> </w:t>
            </w:r>
          </w:p>
          <w:p w:rsidR="00381ABD" w:rsidRDefault="00AB6E26" w:rsidP="00B36853">
            <w:pPr>
              <w:pStyle w:val="ConsPlusNormal"/>
              <w:jc w:val="both"/>
              <w:rPr>
                <w:sz w:val="24"/>
                <w:szCs w:val="24"/>
              </w:rPr>
            </w:pPr>
            <w:smartTag w:uri="urn:schemas-microsoft-com:office:smarttags" w:element="metricconverter">
              <w:smartTagPr>
                <w:attr w:name="ProductID" w:val="2022 г"/>
              </w:smartTagPr>
              <w:r w:rsidRPr="00381ABD">
                <w:rPr>
                  <w:sz w:val="24"/>
                  <w:szCs w:val="24"/>
                </w:rPr>
                <w:t>2022 г</w:t>
              </w:r>
            </w:smartTag>
            <w:r w:rsidR="00091414" w:rsidRPr="00381ABD">
              <w:rPr>
                <w:sz w:val="24"/>
                <w:szCs w:val="24"/>
              </w:rPr>
              <w:t xml:space="preserve">. </w:t>
            </w:r>
            <w:r w:rsidR="00381ABD" w:rsidRPr="00381ABD">
              <w:rPr>
                <w:sz w:val="24"/>
                <w:szCs w:val="24"/>
              </w:rPr>
              <w:t>–</w:t>
            </w:r>
            <w:r w:rsidR="00091414" w:rsidRPr="00381ABD">
              <w:rPr>
                <w:sz w:val="24"/>
                <w:szCs w:val="24"/>
              </w:rPr>
              <w:t xml:space="preserve"> 5,000 тыс</w:t>
            </w:r>
            <w:r w:rsidR="00B36853">
              <w:rPr>
                <w:sz w:val="24"/>
                <w:szCs w:val="24"/>
              </w:rPr>
              <w:t>.</w:t>
            </w:r>
            <w:r w:rsidR="00091414" w:rsidRPr="00381ABD">
              <w:rPr>
                <w:sz w:val="24"/>
                <w:szCs w:val="24"/>
              </w:rPr>
              <w:t xml:space="preserve"> человек</w:t>
            </w:r>
            <w:r w:rsidR="004166C6">
              <w:rPr>
                <w:sz w:val="24"/>
                <w:szCs w:val="24"/>
              </w:rPr>
              <w:t>;</w:t>
            </w:r>
            <w:r w:rsidR="00091414" w:rsidRPr="00381ABD">
              <w:rPr>
                <w:sz w:val="24"/>
                <w:szCs w:val="24"/>
              </w:rPr>
              <w:t xml:space="preserve"> </w:t>
            </w:r>
          </w:p>
          <w:p w:rsidR="00381ABD" w:rsidRDefault="00AB6E26" w:rsidP="00B36853">
            <w:pPr>
              <w:pStyle w:val="ConsPlusNormal"/>
              <w:jc w:val="both"/>
              <w:rPr>
                <w:sz w:val="24"/>
                <w:szCs w:val="24"/>
              </w:rPr>
            </w:pPr>
            <w:smartTag w:uri="urn:schemas-microsoft-com:office:smarttags" w:element="metricconverter">
              <w:smartTagPr>
                <w:attr w:name="ProductID" w:val="2023 г"/>
              </w:smartTagPr>
              <w:r w:rsidRPr="00381ABD">
                <w:rPr>
                  <w:sz w:val="24"/>
                  <w:szCs w:val="24"/>
                </w:rPr>
                <w:t>2023 г</w:t>
              </w:r>
            </w:smartTag>
            <w:r w:rsidRPr="00381ABD">
              <w:rPr>
                <w:sz w:val="24"/>
                <w:szCs w:val="24"/>
              </w:rPr>
              <w:t xml:space="preserve">. </w:t>
            </w:r>
            <w:r w:rsidR="00381ABD" w:rsidRPr="00381ABD">
              <w:rPr>
                <w:sz w:val="24"/>
                <w:szCs w:val="24"/>
              </w:rPr>
              <w:t>–</w:t>
            </w:r>
            <w:r w:rsidR="00381ABD">
              <w:rPr>
                <w:sz w:val="24"/>
                <w:szCs w:val="24"/>
              </w:rPr>
              <w:t xml:space="preserve"> </w:t>
            </w:r>
            <w:r w:rsidRPr="00381ABD">
              <w:rPr>
                <w:sz w:val="24"/>
                <w:szCs w:val="24"/>
              </w:rPr>
              <w:t>5,000 тыс</w:t>
            </w:r>
            <w:r w:rsidR="00B36853">
              <w:rPr>
                <w:sz w:val="24"/>
                <w:szCs w:val="24"/>
              </w:rPr>
              <w:t>.</w:t>
            </w:r>
            <w:r w:rsidRPr="00381ABD">
              <w:rPr>
                <w:sz w:val="24"/>
                <w:szCs w:val="24"/>
              </w:rPr>
              <w:t xml:space="preserve"> человек</w:t>
            </w:r>
            <w:r w:rsidR="004166C6">
              <w:rPr>
                <w:sz w:val="24"/>
                <w:szCs w:val="24"/>
              </w:rPr>
              <w:t>;</w:t>
            </w:r>
            <w:r w:rsidRPr="00381ABD">
              <w:rPr>
                <w:sz w:val="24"/>
                <w:szCs w:val="24"/>
              </w:rPr>
              <w:t xml:space="preserve"> </w:t>
            </w:r>
          </w:p>
          <w:p w:rsidR="00381ABD" w:rsidRDefault="00AB6E26" w:rsidP="00B36853">
            <w:pPr>
              <w:pStyle w:val="ConsPlusNormal"/>
              <w:jc w:val="both"/>
              <w:rPr>
                <w:sz w:val="24"/>
                <w:szCs w:val="24"/>
              </w:rPr>
            </w:pPr>
            <w:smartTag w:uri="urn:schemas-microsoft-com:office:smarttags" w:element="metricconverter">
              <w:smartTagPr>
                <w:attr w:name="ProductID" w:val="2024 г"/>
              </w:smartTagPr>
              <w:r w:rsidRPr="00381ABD">
                <w:rPr>
                  <w:sz w:val="24"/>
                  <w:szCs w:val="24"/>
                </w:rPr>
                <w:t>2024 г</w:t>
              </w:r>
            </w:smartTag>
            <w:r w:rsidRPr="00381ABD">
              <w:rPr>
                <w:sz w:val="24"/>
                <w:szCs w:val="24"/>
              </w:rPr>
              <w:t xml:space="preserve">. </w:t>
            </w:r>
            <w:r w:rsidR="00381ABD" w:rsidRPr="00381ABD">
              <w:rPr>
                <w:sz w:val="24"/>
                <w:szCs w:val="24"/>
              </w:rPr>
              <w:t>–</w:t>
            </w:r>
            <w:r w:rsidRPr="00381ABD">
              <w:rPr>
                <w:sz w:val="24"/>
                <w:szCs w:val="24"/>
              </w:rPr>
              <w:t xml:space="preserve"> 5,000 тыс</w:t>
            </w:r>
            <w:r w:rsidR="00B36853">
              <w:rPr>
                <w:sz w:val="24"/>
                <w:szCs w:val="24"/>
              </w:rPr>
              <w:t>.</w:t>
            </w:r>
            <w:r w:rsidRPr="00381ABD">
              <w:rPr>
                <w:sz w:val="24"/>
                <w:szCs w:val="24"/>
              </w:rPr>
              <w:t xml:space="preserve"> человек</w:t>
            </w:r>
            <w:r w:rsidR="004166C6">
              <w:rPr>
                <w:sz w:val="24"/>
                <w:szCs w:val="24"/>
              </w:rPr>
              <w:t>;</w:t>
            </w:r>
            <w:r w:rsidRPr="00381ABD">
              <w:rPr>
                <w:sz w:val="24"/>
                <w:szCs w:val="24"/>
              </w:rPr>
              <w:t xml:space="preserve"> </w:t>
            </w:r>
          </w:p>
          <w:p w:rsidR="00AB6E26" w:rsidRPr="00381ABD" w:rsidRDefault="00AB6E26" w:rsidP="00B36853">
            <w:pPr>
              <w:pStyle w:val="ConsPlusNormal"/>
              <w:jc w:val="both"/>
              <w:rPr>
                <w:sz w:val="24"/>
                <w:szCs w:val="24"/>
              </w:rPr>
            </w:pPr>
            <w:smartTag w:uri="urn:schemas-microsoft-com:office:smarttags" w:element="metricconverter">
              <w:smartTagPr>
                <w:attr w:name="ProductID" w:val="2025 г"/>
              </w:smartTagPr>
              <w:r w:rsidRPr="00381ABD">
                <w:rPr>
                  <w:sz w:val="24"/>
                  <w:szCs w:val="24"/>
                </w:rPr>
                <w:t>2025 г</w:t>
              </w:r>
            </w:smartTag>
            <w:r w:rsidRPr="00381ABD">
              <w:rPr>
                <w:sz w:val="24"/>
                <w:szCs w:val="24"/>
              </w:rPr>
              <w:t xml:space="preserve">. </w:t>
            </w:r>
            <w:r w:rsidR="00381ABD" w:rsidRPr="00381ABD">
              <w:rPr>
                <w:sz w:val="24"/>
                <w:szCs w:val="24"/>
              </w:rPr>
              <w:t>–</w:t>
            </w:r>
            <w:r w:rsidRPr="00381ABD">
              <w:rPr>
                <w:sz w:val="24"/>
                <w:szCs w:val="24"/>
              </w:rPr>
              <w:t xml:space="preserve"> 5,000 тыс</w:t>
            </w:r>
            <w:r w:rsidR="00B36853">
              <w:rPr>
                <w:sz w:val="24"/>
                <w:szCs w:val="24"/>
              </w:rPr>
              <w:t>.</w:t>
            </w:r>
            <w:r w:rsidRPr="00381ABD">
              <w:rPr>
                <w:sz w:val="24"/>
                <w:szCs w:val="24"/>
              </w:rPr>
              <w:t xml:space="preserve"> человек;</w:t>
            </w:r>
          </w:p>
          <w:p w:rsidR="00381ABD" w:rsidRDefault="00F73B2F" w:rsidP="00B36853">
            <w:pPr>
              <w:pStyle w:val="ConsPlusNormal"/>
              <w:jc w:val="both"/>
              <w:rPr>
                <w:sz w:val="24"/>
                <w:szCs w:val="24"/>
              </w:rPr>
            </w:pPr>
            <w:r w:rsidRPr="00381ABD">
              <w:rPr>
                <w:sz w:val="24"/>
                <w:szCs w:val="24"/>
              </w:rPr>
              <w:t>количество законсервированных наиболее опасных объектов накопленного вреда окружающей среде</w:t>
            </w:r>
            <w:r w:rsidR="001E1E24" w:rsidRPr="00381ABD">
              <w:rPr>
                <w:sz w:val="24"/>
                <w:szCs w:val="24"/>
              </w:rPr>
              <w:t xml:space="preserve"> </w:t>
            </w:r>
            <w:r w:rsidR="003523F0" w:rsidRPr="00381ABD">
              <w:rPr>
                <w:sz w:val="24"/>
                <w:szCs w:val="24"/>
              </w:rPr>
              <w:t>к</w:t>
            </w:r>
            <w:r w:rsidR="001E1E24" w:rsidRPr="00381ABD">
              <w:rPr>
                <w:sz w:val="24"/>
                <w:szCs w:val="24"/>
              </w:rPr>
              <w:t xml:space="preserve"> </w:t>
            </w:r>
            <w:smartTag w:uri="urn:schemas-microsoft-com:office:smarttags" w:element="metricconverter">
              <w:smartTagPr>
                <w:attr w:name="ProductID" w:val="2026 г"/>
              </w:smartTagPr>
              <w:r w:rsidR="001E1E24" w:rsidRPr="00381ABD">
                <w:rPr>
                  <w:sz w:val="24"/>
                  <w:szCs w:val="24"/>
                </w:rPr>
                <w:t>2026 г</w:t>
              </w:r>
            </w:smartTag>
            <w:r w:rsidR="001E1E24" w:rsidRPr="00381ABD">
              <w:rPr>
                <w:sz w:val="24"/>
                <w:szCs w:val="24"/>
              </w:rPr>
              <w:t>. – 1 штук, в том числе:</w:t>
            </w:r>
          </w:p>
          <w:p w:rsidR="00381ABD" w:rsidRDefault="003523F0" w:rsidP="00B36853">
            <w:pPr>
              <w:pStyle w:val="ConsPlusNormal"/>
              <w:jc w:val="both"/>
              <w:rPr>
                <w:sz w:val="24"/>
                <w:szCs w:val="24"/>
              </w:rPr>
            </w:pPr>
            <w:r w:rsidRPr="00381ABD">
              <w:rPr>
                <w:sz w:val="24"/>
                <w:szCs w:val="24"/>
              </w:rPr>
              <w:t>2018 г. – 0 шт</w:t>
            </w:r>
            <w:r w:rsidR="00B36853">
              <w:rPr>
                <w:sz w:val="24"/>
                <w:szCs w:val="24"/>
              </w:rPr>
              <w:t>.;</w:t>
            </w:r>
            <w:r w:rsidRPr="00381ABD">
              <w:rPr>
                <w:sz w:val="24"/>
                <w:szCs w:val="24"/>
              </w:rPr>
              <w:t xml:space="preserve"> </w:t>
            </w:r>
          </w:p>
          <w:p w:rsidR="00381ABD" w:rsidRDefault="003523F0" w:rsidP="00B36853">
            <w:pPr>
              <w:pStyle w:val="ConsPlusNormal"/>
              <w:jc w:val="both"/>
              <w:rPr>
                <w:sz w:val="24"/>
                <w:szCs w:val="24"/>
              </w:rPr>
            </w:pPr>
            <w:r w:rsidRPr="00381ABD">
              <w:rPr>
                <w:sz w:val="24"/>
                <w:szCs w:val="24"/>
              </w:rPr>
              <w:t>2019 г. – 0 шт</w:t>
            </w:r>
            <w:r w:rsidR="00B36853">
              <w:rPr>
                <w:sz w:val="24"/>
                <w:szCs w:val="24"/>
              </w:rPr>
              <w:t>.;</w:t>
            </w:r>
            <w:r w:rsidRPr="00381ABD">
              <w:rPr>
                <w:sz w:val="24"/>
                <w:szCs w:val="24"/>
              </w:rPr>
              <w:t xml:space="preserve"> </w:t>
            </w:r>
          </w:p>
          <w:p w:rsidR="00381ABD" w:rsidRDefault="003523F0" w:rsidP="00B36853">
            <w:pPr>
              <w:pStyle w:val="ConsPlusNormal"/>
              <w:jc w:val="both"/>
              <w:rPr>
                <w:sz w:val="24"/>
                <w:szCs w:val="24"/>
              </w:rPr>
            </w:pPr>
            <w:r w:rsidRPr="00381ABD">
              <w:rPr>
                <w:sz w:val="24"/>
                <w:szCs w:val="24"/>
              </w:rPr>
              <w:t>2020 г. – 0 шт</w:t>
            </w:r>
            <w:r w:rsidR="00B36853">
              <w:rPr>
                <w:sz w:val="24"/>
                <w:szCs w:val="24"/>
              </w:rPr>
              <w:t>.;</w:t>
            </w:r>
            <w:r w:rsidRPr="00381ABD">
              <w:rPr>
                <w:sz w:val="24"/>
                <w:szCs w:val="24"/>
              </w:rPr>
              <w:t xml:space="preserve"> </w:t>
            </w:r>
          </w:p>
          <w:p w:rsidR="00381ABD" w:rsidRDefault="001E1E24" w:rsidP="00B36853">
            <w:pPr>
              <w:pStyle w:val="ConsPlusNormal"/>
              <w:jc w:val="both"/>
              <w:rPr>
                <w:sz w:val="24"/>
                <w:szCs w:val="24"/>
              </w:rPr>
            </w:pPr>
            <w:r w:rsidRPr="00381ABD">
              <w:rPr>
                <w:sz w:val="24"/>
                <w:szCs w:val="24"/>
              </w:rPr>
              <w:t xml:space="preserve">2021 г. </w:t>
            </w:r>
            <w:r w:rsidR="00381ABD" w:rsidRPr="00381ABD">
              <w:rPr>
                <w:sz w:val="24"/>
                <w:szCs w:val="24"/>
              </w:rPr>
              <w:t>–</w:t>
            </w:r>
            <w:r w:rsidRPr="00381ABD">
              <w:rPr>
                <w:sz w:val="24"/>
                <w:szCs w:val="24"/>
              </w:rPr>
              <w:t xml:space="preserve"> 1 шт</w:t>
            </w:r>
            <w:r w:rsidR="00B36853">
              <w:rPr>
                <w:sz w:val="24"/>
                <w:szCs w:val="24"/>
              </w:rPr>
              <w:t>.;</w:t>
            </w:r>
            <w:r w:rsidRPr="00381ABD">
              <w:rPr>
                <w:sz w:val="24"/>
                <w:szCs w:val="24"/>
              </w:rPr>
              <w:t xml:space="preserve"> </w:t>
            </w:r>
          </w:p>
          <w:p w:rsidR="00381ABD" w:rsidRDefault="001E1E24" w:rsidP="00B36853">
            <w:pPr>
              <w:pStyle w:val="ConsPlusNormal"/>
              <w:jc w:val="both"/>
              <w:rPr>
                <w:sz w:val="24"/>
                <w:szCs w:val="24"/>
              </w:rPr>
            </w:pPr>
            <w:smartTag w:uri="urn:schemas-microsoft-com:office:smarttags" w:element="metricconverter">
              <w:smartTagPr>
                <w:attr w:name="ProductID" w:val="2022 г"/>
              </w:smartTagPr>
              <w:r w:rsidRPr="00381ABD">
                <w:rPr>
                  <w:sz w:val="24"/>
                  <w:szCs w:val="24"/>
                </w:rPr>
                <w:t>2022 г</w:t>
              </w:r>
            </w:smartTag>
            <w:r w:rsidRPr="00381ABD">
              <w:rPr>
                <w:sz w:val="24"/>
                <w:szCs w:val="24"/>
              </w:rPr>
              <w:t xml:space="preserve">. </w:t>
            </w:r>
            <w:r w:rsidR="00381ABD" w:rsidRPr="00381ABD">
              <w:rPr>
                <w:sz w:val="24"/>
                <w:szCs w:val="24"/>
              </w:rPr>
              <w:t>–</w:t>
            </w:r>
            <w:r w:rsidRPr="00381ABD">
              <w:rPr>
                <w:sz w:val="24"/>
                <w:szCs w:val="24"/>
              </w:rPr>
              <w:t xml:space="preserve"> 1 шт</w:t>
            </w:r>
            <w:r w:rsidR="00B36853">
              <w:rPr>
                <w:sz w:val="24"/>
                <w:szCs w:val="24"/>
              </w:rPr>
              <w:t>.;</w:t>
            </w:r>
            <w:r w:rsidRPr="00381ABD">
              <w:rPr>
                <w:sz w:val="24"/>
                <w:szCs w:val="24"/>
              </w:rPr>
              <w:t xml:space="preserve">  </w:t>
            </w:r>
          </w:p>
          <w:p w:rsidR="00381ABD" w:rsidRDefault="001E1E24" w:rsidP="00B36853">
            <w:pPr>
              <w:pStyle w:val="ConsPlusNormal"/>
              <w:jc w:val="both"/>
              <w:rPr>
                <w:sz w:val="24"/>
                <w:szCs w:val="24"/>
              </w:rPr>
            </w:pPr>
            <w:smartTag w:uri="urn:schemas-microsoft-com:office:smarttags" w:element="metricconverter">
              <w:smartTagPr>
                <w:attr w:name="ProductID" w:val="2023 г"/>
              </w:smartTagPr>
              <w:r w:rsidRPr="00381ABD">
                <w:rPr>
                  <w:sz w:val="24"/>
                  <w:szCs w:val="24"/>
                </w:rPr>
                <w:t>2023 г</w:t>
              </w:r>
            </w:smartTag>
            <w:r w:rsidRPr="00381ABD">
              <w:rPr>
                <w:sz w:val="24"/>
                <w:szCs w:val="24"/>
              </w:rPr>
              <w:t xml:space="preserve">. </w:t>
            </w:r>
            <w:r w:rsidR="00381ABD" w:rsidRPr="00381ABD">
              <w:rPr>
                <w:sz w:val="24"/>
                <w:szCs w:val="24"/>
              </w:rPr>
              <w:t>–</w:t>
            </w:r>
            <w:r w:rsidRPr="00381ABD">
              <w:rPr>
                <w:sz w:val="24"/>
                <w:szCs w:val="24"/>
              </w:rPr>
              <w:t xml:space="preserve"> 1 шт</w:t>
            </w:r>
            <w:r w:rsidR="00B36853">
              <w:rPr>
                <w:sz w:val="24"/>
                <w:szCs w:val="24"/>
              </w:rPr>
              <w:t>.;</w:t>
            </w:r>
            <w:r w:rsidRPr="00381ABD">
              <w:rPr>
                <w:sz w:val="24"/>
                <w:szCs w:val="24"/>
              </w:rPr>
              <w:t xml:space="preserve"> </w:t>
            </w:r>
          </w:p>
          <w:p w:rsidR="00381ABD" w:rsidRDefault="001E1E24" w:rsidP="00B36853">
            <w:pPr>
              <w:pStyle w:val="ConsPlusNormal"/>
              <w:jc w:val="both"/>
              <w:rPr>
                <w:sz w:val="24"/>
                <w:szCs w:val="24"/>
              </w:rPr>
            </w:pPr>
            <w:smartTag w:uri="urn:schemas-microsoft-com:office:smarttags" w:element="metricconverter">
              <w:smartTagPr>
                <w:attr w:name="ProductID" w:val="2024 г"/>
              </w:smartTagPr>
              <w:r w:rsidRPr="00381ABD">
                <w:rPr>
                  <w:sz w:val="24"/>
                  <w:szCs w:val="24"/>
                </w:rPr>
                <w:t>2024 г</w:t>
              </w:r>
            </w:smartTag>
            <w:r w:rsidRPr="00381ABD">
              <w:rPr>
                <w:sz w:val="24"/>
                <w:szCs w:val="24"/>
              </w:rPr>
              <w:t xml:space="preserve">. </w:t>
            </w:r>
            <w:r w:rsidR="00381ABD" w:rsidRPr="00381ABD">
              <w:rPr>
                <w:sz w:val="24"/>
                <w:szCs w:val="24"/>
              </w:rPr>
              <w:t>–</w:t>
            </w:r>
            <w:r w:rsidRPr="00381ABD">
              <w:rPr>
                <w:sz w:val="24"/>
                <w:szCs w:val="24"/>
              </w:rPr>
              <w:t xml:space="preserve"> 1 шт</w:t>
            </w:r>
            <w:r w:rsidR="00B36853">
              <w:rPr>
                <w:sz w:val="24"/>
                <w:szCs w:val="24"/>
              </w:rPr>
              <w:t>.;</w:t>
            </w:r>
            <w:r w:rsidRPr="00381ABD">
              <w:rPr>
                <w:sz w:val="24"/>
                <w:szCs w:val="24"/>
              </w:rPr>
              <w:t xml:space="preserve"> </w:t>
            </w:r>
          </w:p>
          <w:p w:rsidR="001E1E24" w:rsidRPr="00381ABD" w:rsidRDefault="001E1E24" w:rsidP="00B36853">
            <w:pPr>
              <w:pStyle w:val="ConsPlusNormal"/>
              <w:jc w:val="both"/>
              <w:rPr>
                <w:sz w:val="24"/>
                <w:szCs w:val="24"/>
              </w:rPr>
            </w:pPr>
            <w:smartTag w:uri="urn:schemas-microsoft-com:office:smarttags" w:element="metricconverter">
              <w:smartTagPr>
                <w:attr w:name="ProductID" w:val="2025 г"/>
              </w:smartTagPr>
              <w:r w:rsidRPr="00381ABD">
                <w:rPr>
                  <w:sz w:val="24"/>
                  <w:szCs w:val="24"/>
                </w:rPr>
                <w:t>2025 г</w:t>
              </w:r>
            </w:smartTag>
            <w:r w:rsidRPr="00381ABD">
              <w:rPr>
                <w:sz w:val="24"/>
                <w:szCs w:val="24"/>
              </w:rPr>
              <w:t xml:space="preserve">. </w:t>
            </w:r>
            <w:r w:rsidR="00381ABD" w:rsidRPr="00381ABD">
              <w:rPr>
                <w:sz w:val="24"/>
                <w:szCs w:val="24"/>
              </w:rPr>
              <w:t>–</w:t>
            </w:r>
            <w:r w:rsidR="00381ABD">
              <w:rPr>
                <w:sz w:val="24"/>
                <w:szCs w:val="24"/>
              </w:rPr>
              <w:t xml:space="preserve"> 1 шт.</w:t>
            </w:r>
          </w:p>
          <w:p w:rsidR="002A0C5C" w:rsidRPr="00381ABD" w:rsidRDefault="003523F0" w:rsidP="00B36853">
            <w:pPr>
              <w:pStyle w:val="ConsPlusNormal"/>
              <w:jc w:val="both"/>
              <w:rPr>
                <w:sz w:val="24"/>
                <w:szCs w:val="24"/>
              </w:rPr>
            </w:pPr>
            <w:r w:rsidRPr="00381ABD">
              <w:rPr>
                <w:sz w:val="24"/>
                <w:szCs w:val="24"/>
              </w:rPr>
              <w:t>4. П</w:t>
            </w:r>
            <w:r w:rsidR="002A0C5C" w:rsidRPr="00381ABD">
              <w:rPr>
                <w:sz w:val="24"/>
                <w:szCs w:val="24"/>
              </w:rPr>
              <w:t>редотвращение негативного воздействия отходов на окружающую среду и обеспечение санитарно-эпидемиологического благополучия населения и территорий:</w:t>
            </w:r>
          </w:p>
          <w:p w:rsidR="00381ABD" w:rsidRDefault="002A0C5C" w:rsidP="00B36853">
            <w:pPr>
              <w:pStyle w:val="ConsPlusNormal"/>
              <w:jc w:val="both"/>
              <w:rPr>
                <w:sz w:val="24"/>
                <w:szCs w:val="24"/>
              </w:rPr>
            </w:pPr>
            <w:r w:rsidRPr="00381ABD">
              <w:rPr>
                <w:sz w:val="24"/>
                <w:szCs w:val="24"/>
              </w:rPr>
              <w:t>количество ликвидированных несанкционированных</w:t>
            </w:r>
            <w:r w:rsidR="00CF22A7" w:rsidRPr="00381ABD">
              <w:rPr>
                <w:sz w:val="24"/>
                <w:szCs w:val="24"/>
              </w:rPr>
              <w:t xml:space="preserve"> мест размещения отходов</w:t>
            </w:r>
            <w:r w:rsidR="003523F0" w:rsidRPr="00381ABD">
              <w:rPr>
                <w:sz w:val="24"/>
                <w:szCs w:val="24"/>
              </w:rPr>
              <w:t xml:space="preserve"> к </w:t>
            </w:r>
            <w:smartTag w:uri="urn:schemas-microsoft-com:office:smarttags" w:element="metricconverter">
              <w:smartTagPr>
                <w:attr w:name="ProductID" w:val="2026 г"/>
              </w:smartTagPr>
              <w:r w:rsidR="003523F0" w:rsidRPr="00381ABD">
                <w:rPr>
                  <w:sz w:val="24"/>
                  <w:szCs w:val="24"/>
                </w:rPr>
                <w:t>2026 г</w:t>
              </w:r>
            </w:smartTag>
            <w:r w:rsidR="003523F0" w:rsidRPr="00381ABD">
              <w:rPr>
                <w:sz w:val="24"/>
                <w:szCs w:val="24"/>
              </w:rPr>
              <w:t xml:space="preserve">. – 0 </w:t>
            </w:r>
            <w:r w:rsidR="002C76CA" w:rsidRPr="00381ABD">
              <w:rPr>
                <w:sz w:val="24"/>
                <w:szCs w:val="24"/>
              </w:rPr>
              <w:t>единиц</w:t>
            </w:r>
            <w:r w:rsidR="003523F0" w:rsidRPr="00381ABD">
              <w:rPr>
                <w:sz w:val="24"/>
                <w:szCs w:val="24"/>
              </w:rPr>
              <w:t xml:space="preserve">, в том числе: </w:t>
            </w:r>
          </w:p>
          <w:p w:rsidR="00381ABD" w:rsidRDefault="003523F0" w:rsidP="00B36853">
            <w:pPr>
              <w:pStyle w:val="ConsPlusNormal"/>
              <w:jc w:val="both"/>
              <w:rPr>
                <w:sz w:val="24"/>
                <w:szCs w:val="24"/>
              </w:rPr>
            </w:pPr>
            <w:r w:rsidRPr="00381ABD">
              <w:rPr>
                <w:sz w:val="24"/>
                <w:szCs w:val="24"/>
              </w:rPr>
              <w:t xml:space="preserve">2018 г. – </w:t>
            </w:r>
            <w:r w:rsidR="002C76CA" w:rsidRPr="00381ABD">
              <w:rPr>
                <w:sz w:val="24"/>
                <w:szCs w:val="24"/>
              </w:rPr>
              <w:t>0 единиц</w:t>
            </w:r>
            <w:r w:rsidR="00B36853">
              <w:rPr>
                <w:sz w:val="24"/>
                <w:szCs w:val="24"/>
              </w:rPr>
              <w:t>;</w:t>
            </w:r>
            <w:r w:rsidRPr="00381ABD">
              <w:rPr>
                <w:sz w:val="24"/>
                <w:szCs w:val="24"/>
              </w:rPr>
              <w:t xml:space="preserve"> </w:t>
            </w:r>
          </w:p>
          <w:p w:rsidR="00381ABD" w:rsidRDefault="003523F0" w:rsidP="00B36853">
            <w:pPr>
              <w:pStyle w:val="ConsPlusNormal"/>
              <w:jc w:val="both"/>
              <w:rPr>
                <w:sz w:val="24"/>
                <w:szCs w:val="24"/>
              </w:rPr>
            </w:pPr>
            <w:r w:rsidRPr="00381ABD">
              <w:rPr>
                <w:sz w:val="24"/>
                <w:szCs w:val="24"/>
              </w:rPr>
              <w:t xml:space="preserve">2019 г. </w:t>
            </w:r>
            <w:r w:rsidR="00381ABD" w:rsidRPr="00381ABD">
              <w:rPr>
                <w:sz w:val="24"/>
                <w:szCs w:val="24"/>
              </w:rPr>
              <w:t>–</w:t>
            </w:r>
            <w:r w:rsidRPr="00381ABD">
              <w:rPr>
                <w:sz w:val="24"/>
                <w:szCs w:val="24"/>
              </w:rPr>
              <w:t xml:space="preserve"> 1 </w:t>
            </w:r>
            <w:r w:rsidR="002C76CA" w:rsidRPr="00381ABD">
              <w:rPr>
                <w:sz w:val="24"/>
                <w:szCs w:val="24"/>
              </w:rPr>
              <w:t>единица</w:t>
            </w:r>
            <w:r w:rsidR="00B36853">
              <w:rPr>
                <w:sz w:val="24"/>
                <w:szCs w:val="24"/>
              </w:rPr>
              <w:t>;</w:t>
            </w:r>
            <w:r w:rsidRPr="00381ABD">
              <w:rPr>
                <w:sz w:val="24"/>
                <w:szCs w:val="24"/>
              </w:rPr>
              <w:t xml:space="preserve"> </w:t>
            </w:r>
          </w:p>
          <w:p w:rsidR="00381ABD" w:rsidRDefault="003523F0" w:rsidP="00B36853">
            <w:pPr>
              <w:pStyle w:val="ConsPlusNormal"/>
              <w:jc w:val="both"/>
              <w:rPr>
                <w:sz w:val="24"/>
                <w:szCs w:val="24"/>
              </w:rPr>
            </w:pPr>
            <w:r w:rsidRPr="00381ABD">
              <w:rPr>
                <w:sz w:val="24"/>
                <w:szCs w:val="24"/>
              </w:rPr>
              <w:t xml:space="preserve">2020 г. </w:t>
            </w:r>
            <w:r w:rsidR="00381ABD" w:rsidRPr="00381ABD">
              <w:rPr>
                <w:sz w:val="24"/>
                <w:szCs w:val="24"/>
              </w:rPr>
              <w:t>–</w:t>
            </w:r>
            <w:r w:rsidRPr="00381ABD">
              <w:rPr>
                <w:sz w:val="24"/>
                <w:szCs w:val="24"/>
              </w:rPr>
              <w:t xml:space="preserve"> 1 </w:t>
            </w:r>
            <w:proofErr w:type="gramStart"/>
            <w:r w:rsidR="002C76CA" w:rsidRPr="00381ABD">
              <w:rPr>
                <w:sz w:val="24"/>
                <w:szCs w:val="24"/>
              </w:rPr>
              <w:t>единица</w:t>
            </w:r>
            <w:r w:rsidR="00B36853">
              <w:rPr>
                <w:sz w:val="24"/>
                <w:szCs w:val="24"/>
              </w:rPr>
              <w:t>;</w:t>
            </w:r>
            <w:r w:rsidR="002C76CA" w:rsidRPr="00381ABD">
              <w:rPr>
                <w:sz w:val="24"/>
                <w:szCs w:val="24"/>
              </w:rPr>
              <w:t>,</w:t>
            </w:r>
            <w:proofErr w:type="gramEnd"/>
            <w:r w:rsidR="002C76CA" w:rsidRPr="00381ABD">
              <w:rPr>
                <w:sz w:val="24"/>
                <w:szCs w:val="24"/>
              </w:rPr>
              <w:t xml:space="preserve"> </w:t>
            </w:r>
          </w:p>
          <w:p w:rsidR="00381ABD" w:rsidRDefault="003523F0" w:rsidP="00B36853">
            <w:pPr>
              <w:pStyle w:val="ConsPlusNormal"/>
              <w:jc w:val="both"/>
              <w:rPr>
                <w:sz w:val="24"/>
                <w:szCs w:val="24"/>
              </w:rPr>
            </w:pPr>
            <w:r w:rsidRPr="00381ABD">
              <w:rPr>
                <w:sz w:val="24"/>
                <w:szCs w:val="24"/>
              </w:rPr>
              <w:t xml:space="preserve">2022 г. </w:t>
            </w:r>
            <w:r w:rsidR="00381ABD" w:rsidRPr="00381ABD">
              <w:rPr>
                <w:sz w:val="24"/>
                <w:szCs w:val="24"/>
              </w:rPr>
              <w:t>–</w:t>
            </w:r>
            <w:r w:rsidRPr="00381ABD">
              <w:rPr>
                <w:sz w:val="24"/>
                <w:szCs w:val="24"/>
              </w:rPr>
              <w:t xml:space="preserve"> 1 </w:t>
            </w:r>
            <w:r w:rsidR="002C76CA" w:rsidRPr="00381ABD">
              <w:rPr>
                <w:sz w:val="24"/>
                <w:szCs w:val="24"/>
              </w:rPr>
              <w:t>единица</w:t>
            </w:r>
            <w:r w:rsidR="00B36853">
              <w:rPr>
                <w:sz w:val="24"/>
                <w:szCs w:val="24"/>
              </w:rPr>
              <w:t>;</w:t>
            </w:r>
            <w:r w:rsidRPr="00381ABD">
              <w:rPr>
                <w:sz w:val="24"/>
                <w:szCs w:val="24"/>
              </w:rPr>
              <w:t xml:space="preserve"> </w:t>
            </w:r>
          </w:p>
          <w:p w:rsidR="00381ABD" w:rsidRDefault="003523F0" w:rsidP="00B36853">
            <w:pPr>
              <w:pStyle w:val="ConsPlusNormal"/>
              <w:jc w:val="both"/>
              <w:rPr>
                <w:sz w:val="24"/>
                <w:szCs w:val="24"/>
              </w:rPr>
            </w:pPr>
            <w:r w:rsidRPr="00381ABD">
              <w:rPr>
                <w:sz w:val="24"/>
                <w:szCs w:val="24"/>
              </w:rPr>
              <w:t xml:space="preserve">2023 г. </w:t>
            </w:r>
            <w:r w:rsidR="00381ABD" w:rsidRPr="00381ABD">
              <w:rPr>
                <w:sz w:val="24"/>
                <w:szCs w:val="24"/>
              </w:rPr>
              <w:t>–</w:t>
            </w:r>
            <w:r w:rsidRPr="00381ABD">
              <w:rPr>
                <w:sz w:val="24"/>
                <w:szCs w:val="24"/>
              </w:rPr>
              <w:t xml:space="preserve"> 1 </w:t>
            </w:r>
            <w:r w:rsidR="002C76CA" w:rsidRPr="00381ABD">
              <w:rPr>
                <w:sz w:val="24"/>
                <w:szCs w:val="24"/>
              </w:rPr>
              <w:t>единица</w:t>
            </w:r>
            <w:r w:rsidR="00B36853">
              <w:rPr>
                <w:sz w:val="24"/>
                <w:szCs w:val="24"/>
              </w:rPr>
              <w:t>;</w:t>
            </w:r>
            <w:r w:rsidR="002C76CA" w:rsidRPr="00381ABD">
              <w:rPr>
                <w:sz w:val="24"/>
                <w:szCs w:val="24"/>
              </w:rPr>
              <w:t xml:space="preserve"> </w:t>
            </w:r>
          </w:p>
          <w:p w:rsidR="003523F0" w:rsidRPr="00381ABD" w:rsidRDefault="003523F0" w:rsidP="00B36853">
            <w:pPr>
              <w:pStyle w:val="ConsPlusNormal"/>
              <w:jc w:val="both"/>
              <w:rPr>
                <w:sz w:val="24"/>
                <w:szCs w:val="24"/>
              </w:rPr>
            </w:pPr>
            <w:r w:rsidRPr="00381ABD">
              <w:rPr>
                <w:sz w:val="24"/>
                <w:szCs w:val="24"/>
              </w:rPr>
              <w:t xml:space="preserve">2024 г. </w:t>
            </w:r>
            <w:r w:rsidR="00381ABD" w:rsidRPr="00381ABD">
              <w:rPr>
                <w:sz w:val="24"/>
                <w:szCs w:val="24"/>
              </w:rPr>
              <w:t>–</w:t>
            </w:r>
            <w:r w:rsidRPr="00381ABD">
              <w:rPr>
                <w:sz w:val="24"/>
                <w:szCs w:val="24"/>
              </w:rPr>
              <w:t xml:space="preserve"> 0 </w:t>
            </w:r>
            <w:r w:rsidR="00381ABD">
              <w:rPr>
                <w:sz w:val="24"/>
                <w:szCs w:val="24"/>
              </w:rPr>
              <w:t>единиц.</w:t>
            </w:r>
          </w:p>
          <w:p w:rsidR="002A0C5C" w:rsidRPr="00381ABD" w:rsidRDefault="00E73399" w:rsidP="00B36853">
            <w:pPr>
              <w:pStyle w:val="ConsPlusNormal"/>
              <w:jc w:val="both"/>
              <w:rPr>
                <w:sz w:val="24"/>
                <w:szCs w:val="24"/>
              </w:rPr>
            </w:pPr>
            <w:r w:rsidRPr="00381ABD">
              <w:rPr>
                <w:sz w:val="24"/>
                <w:szCs w:val="24"/>
              </w:rPr>
              <w:t>5. С</w:t>
            </w:r>
            <w:r w:rsidR="002A0C5C" w:rsidRPr="00381ABD">
              <w:rPr>
                <w:sz w:val="24"/>
                <w:szCs w:val="24"/>
              </w:rPr>
              <w:t>овершенствование системы экологического образования и</w:t>
            </w:r>
            <w:r w:rsidR="00D756E4" w:rsidRPr="00381ABD">
              <w:rPr>
                <w:sz w:val="24"/>
                <w:szCs w:val="24"/>
              </w:rPr>
              <w:t xml:space="preserve"> п</w:t>
            </w:r>
            <w:r w:rsidR="002A0C5C" w:rsidRPr="00381ABD">
              <w:rPr>
                <w:sz w:val="24"/>
                <w:szCs w:val="24"/>
              </w:rPr>
              <w:t>росвещения, повышение уровня экологической культуры и грамотности населения:</w:t>
            </w:r>
          </w:p>
          <w:p w:rsidR="00381ABD" w:rsidRDefault="002A0C5C" w:rsidP="00B36853">
            <w:pPr>
              <w:pStyle w:val="ConsPlusNormal"/>
              <w:jc w:val="both"/>
              <w:rPr>
                <w:sz w:val="24"/>
                <w:szCs w:val="24"/>
              </w:rPr>
            </w:pPr>
            <w:r w:rsidRPr="00381ABD">
              <w:rPr>
                <w:sz w:val="24"/>
                <w:szCs w:val="24"/>
              </w:rPr>
              <w:t xml:space="preserve">количество населенных пунктов, информированных о системе обращения с </w:t>
            </w:r>
            <w:r w:rsidR="00D756E4" w:rsidRPr="00381ABD">
              <w:rPr>
                <w:sz w:val="24"/>
                <w:szCs w:val="24"/>
              </w:rPr>
              <w:t xml:space="preserve">твердыми коммунальными отходами </w:t>
            </w:r>
            <w:r w:rsidRPr="00381ABD">
              <w:rPr>
                <w:sz w:val="24"/>
                <w:szCs w:val="24"/>
              </w:rPr>
              <w:t xml:space="preserve">посредством </w:t>
            </w:r>
            <w:r w:rsidR="00D756E4" w:rsidRPr="00381ABD">
              <w:rPr>
                <w:sz w:val="24"/>
                <w:szCs w:val="24"/>
              </w:rPr>
              <w:t xml:space="preserve">средств массовой информации и </w:t>
            </w:r>
            <w:r w:rsidRPr="00381ABD">
              <w:rPr>
                <w:sz w:val="24"/>
                <w:szCs w:val="24"/>
              </w:rPr>
              <w:t>раздаточн</w:t>
            </w:r>
            <w:r w:rsidR="00D756E4" w:rsidRPr="00381ABD">
              <w:rPr>
                <w:sz w:val="24"/>
                <w:szCs w:val="24"/>
              </w:rPr>
              <w:t>ого</w:t>
            </w:r>
            <w:r w:rsidRPr="00381ABD">
              <w:rPr>
                <w:sz w:val="24"/>
                <w:szCs w:val="24"/>
              </w:rPr>
              <w:t xml:space="preserve"> материал</w:t>
            </w:r>
            <w:r w:rsidR="00D756E4" w:rsidRPr="00381ABD">
              <w:rPr>
                <w:sz w:val="24"/>
                <w:szCs w:val="24"/>
              </w:rPr>
              <w:t>а</w:t>
            </w:r>
            <w:r w:rsidR="00B36853">
              <w:rPr>
                <w:sz w:val="24"/>
                <w:szCs w:val="24"/>
              </w:rPr>
              <w:t>,</w:t>
            </w:r>
            <w:r w:rsidR="00E73399" w:rsidRPr="00381ABD">
              <w:rPr>
                <w:sz w:val="24"/>
                <w:szCs w:val="24"/>
              </w:rPr>
              <w:t xml:space="preserve"> к </w:t>
            </w:r>
            <w:r w:rsidR="00B36853">
              <w:rPr>
                <w:sz w:val="24"/>
                <w:szCs w:val="24"/>
              </w:rPr>
              <w:t xml:space="preserve">           </w:t>
            </w:r>
            <w:r w:rsidR="00E73399" w:rsidRPr="00381ABD">
              <w:rPr>
                <w:sz w:val="24"/>
                <w:szCs w:val="24"/>
              </w:rPr>
              <w:t xml:space="preserve">2026 г. – 50 процентов, в том числе: </w:t>
            </w:r>
          </w:p>
          <w:p w:rsidR="00381ABD" w:rsidRDefault="00E73399" w:rsidP="00B36853">
            <w:pPr>
              <w:pStyle w:val="ConsPlusNormal"/>
              <w:jc w:val="both"/>
              <w:rPr>
                <w:sz w:val="24"/>
                <w:szCs w:val="24"/>
              </w:rPr>
            </w:pPr>
            <w:r w:rsidRPr="00381ABD">
              <w:rPr>
                <w:sz w:val="24"/>
                <w:szCs w:val="24"/>
              </w:rPr>
              <w:t>2018 г. – 0 процентов</w:t>
            </w:r>
            <w:r w:rsidR="00EF219C">
              <w:rPr>
                <w:sz w:val="24"/>
                <w:szCs w:val="24"/>
              </w:rPr>
              <w:t>;</w:t>
            </w:r>
          </w:p>
          <w:p w:rsidR="00381ABD" w:rsidRDefault="00E73399" w:rsidP="00B36853">
            <w:pPr>
              <w:pStyle w:val="ConsPlusNormal"/>
              <w:jc w:val="both"/>
              <w:rPr>
                <w:sz w:val="24"/>
                <w:szCs w:val="24"/>
              </w:rPr>
            </w:pPr>
            <w:r w:rsidRPr="00381ABD">
              <w:rPr>
                <w:sz w:val="24"/>
                <w:szCs w:val="24"/>
              </w:rPr>
              <w:t xml:space="preserve">2019 г. </w:t>
            </w:r>
            <w:r w:rsidR="00381ABD" w:rsidRPr="00381ABD">
              <w:rPr>
                <w:sz w:val="24"/>
                <w:szCs w:val="24"/>
              </w:rPr>
              <w:t>–</w:t>
            </w:r>
            <w:r w:rsidRPr="00381ABD">
              <w:rPr>
                <w:sz w:val="24"/>
                <w:szCs w:val="24"/>
              </w:rPr>
              <w:t xml:space="preserve"> 0 процентов</w:t>
            </w:r>
            <w:r w:rsidR="00EF219C">
              <w:rPr>
                <w:sz w:val="24"/>
                <w:szCs w:val="24"/>
              </w:rPr>
              <w:t>;</w:t>
            </w:r>
            <w:r w:rsidRPr="00381ABD">
              <w:rPr>
                <w:sz w:val="24"/>
                <w:szCs w:val="24"/>
              </w:rPr>
              <w:t xml:space="preserve">  </w:t>
            </w:r>
          </w:p>
          <w:p w:rsidR="00381ABD" w:rsidRDefault="00E73399" w:rsidP="00B36853">
            <w:pPr>
              <w:pStyle w:val="ConsPlusNormal"/>
              <w:jc w:val="both"/>
              <w:rPr>
                <w:sz w:val="24"/>
                <w:szCs w:val="24"/>
              </w:rPr>
            </w:pPr>
            <w:r w:rsidRPr="00381ABD">
              <w:rPr>
                <w:sz w:val="24"/>
                <w:szCs w:val="24"/>
              </w:rPr>
              <w:t xml:space="preserve">2020 г. </w:t>
            </w:r>
            <w:r w:rsidR="00381ABD" w:rsidRPr="00381ABD">
              <w:rPr>
                <w:sz w:val="24"/>
                <w:szCs w:val="24"/>
              </w:rPr>
              <w:t>–</w:t>
            </w:r>
            <w:r w:rsidRPr="00381ABD">
              <w:rPr>
                <w:sz w:val="24"/>
                <w:szCs w:val="24"/>
              </w:rPr>
              <w:t xml:space="preserve"> 40 процентов</w:t>
            </w:r>
            <w:r w:rsidR="00EF219C">
              <w:rPr>
                <w:sz w:val="24"/>
                <w:szCs w:val="24"/>
              </w:rPr>
              <w:t>;</w:t>
            </w:r>
            <w:r w:rsidRPr="00381ABD">
              <w:rPr>
                <w:sz w:val="24"/>
                <w:szCs w:val="24"/>
              </w:rPr>
              <w:t xml:space="preserve"> </w:t>
            </w:r>
          </w:p>
          <w:p w:rsidR="00381ABD" w:rsidRDefault="00E73399" w:rsidP="00B36853">
            <w:pPr>
              <w:pStyle w:val="ConsPlusNormal"/>
              <w:jc w:val="both"/>
              <w:rPr>
                <w:sz w:val="24"/>
                <w:szCs w:val="24"/>
              </w:rPr>
            </w:pPr>
            <w:r w:rsidRPr="00381ABD">
              <w:rPr>
                <w:sz w:val="24"/>
                <w:szCs w:val="24"/>
              </w:rPr>
              <w:t xml:space="preserve">2021 г. </w:t>
            </w:r>
            <w:r w:rsidR="00381ABD" w:rsidRPr="00381ABD">
              <w:rPr>
                <w:sz w:val="24"/>
                <w:szCs w:val="24"/>
              </w:rPr>
              <w:t>–</w:t>
            </w:r>
            <w:r w:rsidRPr="00381ABD">
              <w:rPr>
                <w:sz w:val="24"/>
                <w:szCs w:val="24"/>
              </w:rPr>
              <w:t xml:space="preserve"> 50 процентов</w:t>
            </w:r>
            <w:r w:rsidR="00EF219C">
              <w:rPr>
                <w:sz w:val="24"/>
                <w:szCs w:val="24"/>
              </w:rPr>
              <w:t>;</w:t>
            </w:r>
            <w:r w:rsidRPr="00381ABD">
              <w:rPr>
                <w:sz w:val="24"/>
                <w:szCs w:val="24"/>
              </w:rPr>
              <w:t xml:space="preserve"> </w:t>
            </w:r>
          </w:p>
          <w:p w:rsidR="00381ABD" w:rsidRDefault="00E73399" w:rsidP="00B36853">
            <w:pPr>
              <w:pStyle w:val="ConsPlusNormal"/>
              <w:jc w:val="both"/>
              <w:rPr>
                <w:sz w:val="24"/>
                <w:szCs w:val="24"/>
              </w:rPr>
            </w:pPr>
            <w:r w:rsidRPr="00381ABD">
              <w:rPr>
                <w:sz w:val="24"/>
                <w:szCs w:val="24"/>
              </w:rPr>
              <w:t xml:space="preserve">2022 г. </w:t>
            </w:r>
            <w:r w:rsidR="00381ABD" w:rsidRPr="00381ABD">
              <w:rPr>
                <w:sz w:val="24"/>
                <w:szCs w:val="24"/>
              </w:rPr>
              <w:t>–</w:t>
            </w:r>
            <w:r w:rsidRPr="00381ABD">
              <w:rPr>
                <w:sz w:val="24"/>
                <w:szCs w:val="24"/>
              </w:rPr>
              <w:t xml:space="preserve"> 50 процентов</w:t>
            </w:r>
            <w:r w:rsidR="00EF219C">
              <w:rPr>
                <w:sz w:val="24"/>
                <w:szCs w:val="24"/>
              </w:rPr>
              <w:t>;</w:t>
            </w:r>
            <w:r w:rsidRPr="00381ABD">
              <w:rPr>
                <w:sz w:val="24"/>
                <w:szCs w:val="24"/>
              </w:rPr>
              <w:t xml:space="preserve">  </w:t>
            </w:r>
          </w:p>
          <w:p w:rsidR="00381ABD" w:rsidRDefault="00E73399" w:rsidP="00B36853">
            <w:pPr>
              <w:pStyle w:val="ConsPlusNormal"/>
              <w:jc w:val="both"/>
              <w:rPr>
                <w:sz w:val="24"/>
                <w:szCs w:val="24"/>
              </w:rPr>
            </w:pPr>
            <w:r w:rsidRPr="00381ABD">
              <w:rPr>
                <w:sz w:val="24"/>
                <w:szCs w:val="24"/>
              </w:rPr>
              <w:t xml:space="preserve">2023 г. </w:t>
            </w:r>
            <w:r w:rsidR="00B36853" w:rsidRPr="00381ABD">
              <w:rPr>
                <w:sz w:val="24"/>
                <w:szCs w:val="24"/>
              </w:rPr>
              <w:t>–</w:t>
            </w:r>
            <w:r w:rsidR="00B36853">
              <w:rPr>
                <w:sz w:val="24"/>
                <w:szCs w:val="24"/>
              </w:rPr>
              <w:t xml:space="preserve"> </w:t>
            </w:r>
            <w:r w:rsidRPr="00381ABD">
              <w:rPr>
                <w:sz w:val="24"/>
                <w:szCs w:val="24"/>
              </w:rPr>
              <w:t>50 процентов</w:t>
            </w:r>
            <w:r w:rsidR="00EF219C">
              <w:rPr>
                <w:sz w:val="24"/>
                <w:szCs w:val="24"/>
              </w:rPr>
              <w:t>;</w:t>
            </w:r>
            <w:r w:rsidRPr="00381ABD">
              <w:rPr>
                <w:sz w:val="24"/>
                <w:szCs w:val="24"/>
              </w:rPr>
              <w:t xml:space="preserve"> </w:t>
            </w:r>
          </w:p>
          <w:p w:rsidR="00381ABD" w:rsidRDefault="00E73399" w:rsidP="00B36853">
            <w:pPr>
              <w:pStyle w:val="ConsPlusNormal"/>
              <w:jc w:val="both"/>
              <w:rPr>
                <w:sz w:val="24"/>
                <w:szCs w:val="24"/>
              </w:rPr>
            </w:pPr>
            <w:r w:rsidRPr="00381ABD">
              <w:rPr>
                <w:sz w:val="24"/>
                <w:szCs w:val="24"/>
              </w:rPr>
              <w:lastRenderedPageBreak/>
              <w:t xml:space="preserve">2024 г. </w:t>
            </w:r>
            <w:r w:rsidR="00B36853" w:rsidRPr="00381ABD">
              <w:rPr>
                <w:sz w:val="24"/>
                <w:szCs w:val="24"/>
              </w:rPr>
              <w:t>–</w:t>
            </w:r>
            <w:r w:rsidRPr="00381ABD">
              <w:rPr>
                <w:sz w:val="24"/>
                <w:szCs w:val="24"/>
              </w:rPr>
              <w:t xml:space="preserve"> 50 процентов</w:t>
            </w:r>
            <w:r w:rsidR="00EF219C">
              <w:rPr>
                <w:sz w:val="24"/>
                <w:szCs w:val="24"/>
              </w:rPr>
              <w:t>;</w:t>
            </w:r>
            <w:r w:rsidRPr="00381ABD">
              <w:rPr>
                <w:sz w:val="24"/>
                <w:szCs w:val="24"/>
              </w:rPr>
              <w:t xml:space="preserve"> </w:t>
            </w:r>
          </w:p>
          <w:p w:rsidR="00E73399" w:rsidRPr="00381ABD" w:rsidRDefault="00E73399" w:rsidP="00B36853">
            <w:pPr>
              <w:pStyle w:val="ConsPlusNormal"/>
              <w:jc w:val="both"/>
              <w:rPr>
                <w:sz w:val="24"/>
                <w:szCs w:val="24"/>
              </w:rPr>
            </w:pPr>
            <w:r w:rsidRPr="00381ABD">
              <w:rPr>
                <w:sz w:val="24"/>
                <w:szCs w:val="24"/>
              </w:rPr>
              <w:t xml:space="preserve">2025 г. </w:t>
            </w:r>
            <w:r w:rsidR="00B36853" w:rsidRPr="00381ABD">
              <w:rPr>
                <w:sz w:val="24"/>
                <w:szCs w:val="24"/>
              </w:rPr>
              <w:t>–</w:t>
            </w:r>
            <w:r w:rsidRPr="00381ABD">
              <w:rPr>
                <w:sz w:val="24"/>
                <w:szCs w:val="24"/>
              </w:rPr>
              <w:t xml:space="preserve"> 50 про</w:t>
            </w:r>
            <w:r w:rsidR="00381ABD">
              <w:rPr>
                <w:sz w:val="24"/>
                <w:szCs w:val="24"/>
              </w:rPr>
              <w:t>центов.</w:t>
            </w:r>
          </w:p>
          <w:p w:rsidR="002A0C5C" w:rsidRPr="00381ABD" w:rsidRDefault="00512039" w:rsidP="00B36853">
            <w:pPr>
              <w:pStyle w:val="ConsPlusNormal"/>
              <w:jc w:val="both"/>
              <w:rPr>
                <w:sz w:val="24"/>
                <w:szCs w:val="24"/>
              </w:rPr>
            </w:pPr>
            <w:hyperlink w:anchor="P3146" w:history="1">
              <w:r w:rsidR="002A0C5C" w:rsidRPr="00381ABD">
                <w:rPr>
                  <w:sz w:val="24"/>
                  <w:szCs w:val="24"/>
                </w:rPr>
                <w:t>Сведения</w:t>
              </w:r>
            </w:hyperlink>
            <w:r w:rsidR="002A0C5C" w:rsidRPr="00381ABD">
              <w:rPr>
                <w:sz w:val="24"/>
                <w:szCs w:val="24"/>
              </w:rPr>
              <w:t xml:space="preserve"> о составе и цифровых значениях целевых показателей (индикаторов) Программы приведены в приложении </w:t>
            </w:r>
            <w:r w:rsidR="0002188D" w:rsidRPr="00381ABD">
              <w:rPr>
                <w:sz w:val="24"/>
                <w:szCs w:val="24"/>
              </w:rPr>
              <w:t xml:space="preserve">№ </w:t>
            </w:r>
            <w:r w:rsidR="002A0C5C" w:rsidRPr="00381ABD">
              <w:rPr>
                <w:sz w:val="24"/>
                <w:szCs w:val="24"/>
              </w:rPr>
              <w:t xml:space="preserve">1 к </w:t>
            </w:r>
            <w:r w:rsidR="00EF219C">
              <w:rPr>
                <w:sz w:val="24"/>
                <w:szCs w:val="24"/>
              </w:rPr>
              <w:t xml:space="preserve">настоящей </w:t>
            </w:r>
            <w:r w:rsidR="002A0C5C" w:rsidRPr="00381ABD">
              <w:rPr>
                <w:sz w:val="24"/>
                <w:szCs w:val="24"/>
              </w:rPr>
              <w:t>Программе</w:t>
            </w:r>
            <w:r w:rsidR="007459B6" w:rsidRPr="00381ABD">
              <w:rPr>
                <w:sz w:val="24"/>
                <w:szCs w:val="24"/>
              </w:rPr>
              <w:t>»</w:t>
            </w:r>
            <w:r w:rsidR="00091414" w:rsidRPr="00381ABD">
              <w:rPr>
                <w:sz w:val="24"/>
                <w:szCs w:val="24"/>
              </w:rPr>
              <w:t>;</w:t>
            </w:r>
          </w:p>
        </w:tc>
      </w:tr>
    </w:tbl>
    <w:p w:rsidR="00924E4C" w:rsidRPr="000B2079" w:rsidRDefault="00723397" w:rsidP="00924E4C">
      <w:pPr>
        <w:widowControl w:val="0"/>
        <w:tabs>
          <w:tab w:val="left" w:pos="1134"/>
        </w:tabs>
        <w:autoSpaceDE w:val="0"/>
        <w:autoSpaceDN w:val="0"/>
        <w:adjustRightInd w:val="0"/>
        <w:spacing w:line="360" w:lineRule="atLeast"/>
        <w:ind w:firstLine="709"/>
        <w:jc w:val="both"/>
        <w:rPr>
          <w:bCs/>
          <w:sz w:val="28"/>
          <w:szCs w:val="28"/>
        </w:rPr>
      </w:pPr>
      <w:r w:rsidRPr="000B2079">
        <w:rPr>
          <w:bCs/>
          <w:sz w:val="28"/>
          <w:szCs w:val="28"/>
        </w:rPr>
        <w:lastRenderedPageBreak/>
        <w:t>2</w:t>
      </w:r>
      <w:r w:rsidR="00924E4C" w:rsidRPr="000B2079">
        <w:rPr>
          <w:bCs/>
          <w:sz w:val="28"/>
          <w:szCs w:val="28"/>
        </w:rPr>
        <w:t>)</w:t>
      </w:r>
      <w:r w:rsidR="000B71B3" w:rsidRPr="000B2079">
        <w:rPr>
          <w:bCs/>
          <w:sz w:val="28"/>
          <w:szCs w:val="28"/>
        </w:rPr>
        <w:t xml:space="preserve"> </w:t>
      </w:r>
      <w:r w:rsidR="005E13B0" w:rsidRPr="000B2079">
        <w:rPr>
          <w:bCs/>
          <w:sz w:val="28"/>
          <w:szCs w:val="28"/>
        </w:rPr>
        <w:t>позицию</w:t>
      </w:r>
      <w:r w:rsidR="00924E4C" w:rsidRPr="000B2079">
        <w:rPr>
          <w:bCs/>
          <w:sz w:val="28"/>
          <w:szCs w:val="28"/>
        </w:rPr>
        <w:t xml:space="preserve"> </w:t>
      </w:r>
      <w:r w:rsidR="000B71B3" w:rsidRPr="000B2079">
        <w:rPr>
          <w:bCs/>
          <w:sz w:val="28"/>
          <w:szCs w:val="28"/>
        </w:rPr>
        <w:t xml:space="preserve">«Этапы и сроки реализации Программы» </w:t>
      </w:r>
      <w:r w:rsidR="00924E4C" w:rsidRPr="000B2079">
        <w:rPr>
          <w:bCs/>
          <w:sz w:val="28"/>
          <w:szCs w:val="28"/>
        </w:rPr>
        <w:t>паспорта Программы изложить в следующей редакции: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67"/>
        <w:gridCol w:w="6725"/>
      </w:tblGrid>
      <w:tr w:rsidR="005E13B0" w:rsidRPr="00381ABD" w:rsidTr="00381ABD">
        <w:tc>
          <w:tcPr>
            <w:tcW w:w="2835" w:type="dxa"/>
            <w:tcBorders>
              <w:top w:val="nil"/>
              <w:left w:val="nil"/>
              <w:bottom w:val="nil"/>
              <w:right w:val="nil"/>
            </w:tcBorders>
          </w:tcPr>
          <w:p w:rsidR="005E13B0" w:rsidRPr="00381ABD" w:rsidRDefault="00227E42" w:rsidP="00EF3265">
            <w:pPr>
              <w:pStyle w:val="ConsPlusNormal"/>
              <w:rPr>
                <w:sz w:val="24"/>
                <w:szCs w:val="24"/>
              </w:rPr>
            </w:pPr>
            <w:r w:rsidRPr="00381ABD">
              <w:rPr>
                <w:sz w:val="24"/>
                <w:szCs w:val="24"/>
              </w:rPr>
              <w:t>«</w:t>
            </w:r>
            <w:r w:rsidR="005E13B0" w:rsidRPr="00381ABD">
              <w:rPr>
                <w:sz w:val="24"/>
                <w:szCs w:val="24"/>
              </w:rPr>
              <w:t>Этапы и сроки реализации Программы</w:t>
            </w:r>
          </w:p>
        </w:tc>
        <w:tc>
          <w:tcPr>
            <w:tcW w:w="567" w:type="dxa"/>
            <w:tcBorders>
              <w:top w:val="nil"/>
              <w:left w:val="nil"/>
              <w:bottom w:val="nil"/>
              <w:right w:val="nil"/>
            </w:tcBorders>
          </w:tcPr>
          <w:p w:rsidR="005E13B0" w:rsidRPr="00381ABD" w:rsidRDefault="00381ABD" w:rsidP="00EF3265">
            <w:pPr>
              <w:pStyle w:val="ConsPlusNormal"/>
              <w:jc w:val="center"/>
              <w:rPr>
                <w:sz w:val="24"/>
                <w:szCs w:val="24"/>
              </w:rPr>
            </w:pPr>
            <w:r w:rsidRPr="00381ABD">
              <w:rPr>
                <w:sz w:val="24"/>
                <w:szCs w:val="24"/>
              </w:rPr>
              <w:t>–</w:t>
            </w:r>
          </w:p>
        </w:tc>
        <w:tc>
          <w:tcPr>
            <w:tcW w:w="6725" w:type="dxa"/>
            <w:tcBorders>
              <w:top w:val="nil"/>
              <w:left w:val="nil"/>
              <w:bottom w:val="nil"/>
              <w:right w:val="nil"/>
            </w:tcBorders>
          </w:tcPr>
          <w:p w:rsidR="005E13B0" w:rsidRPr="00381ABD" w:rsidRDefault="005E13B0" w:rsidP="00EF3265">
            <w:pPr>
              <w:pStyle w:val="ConsPlusNormal"/>
              <w:rPr>
                <w:sz w:val="24"/>
                <w:szCs w:val="24"/>
              </w:rPr>
            </w:pPr>
            <w:r w:rsidRPr="00381ABD">
              <w:rPr>
                <w:sz w:val="24"/>
                <w:szCs w:val="24"/>
              </w:rPr>
              <w:t xml:space="preserve">срок реализации Программы </w:t>
            </w:r>
            <w:r w:rsidR="00381ABD" w:rsidRPr="00381ABD">
              <w:rPr>
                <w:sz w:val="24"/>
                <w:szCs w:val="24"/>
              </w:rPr>
              <w:t>–</w:t>
            </w:r>
            <w:r w:rsidR="00381ABD">
              <w:rPr>
                <w:sz w:val="24"/>
                <w:szCs w:val="24"/>
              </w:rPr>
              <w:t xml:space="preserve"> 2018-</w:t>
            </w:r>
            <w:r w:rsidRPr="00381ABD">
              <w:rPr>
                <w:sz w:val="24"/>
                <w:szCs w:val="24"/>
              </w:rPr>
              <w:t>2026 годы. Программа реализуется в два этапа:</w:t>
            </w:r>
          </w:p>
          <w:p w:rsidR="001356B7" w:rsidRPr="00381ABD" w:rsidRDefault="005E13B0" w:rsidP="00EF3265">
            <w:pPr>
              <w:pStyle w:val="ConsPlusNormal"/>
              <w:rPr>
                <w:sz w:val="24"/>
                <w:szCs w:val="24"/>
              </w:rPr>
            </w:pPr>
            <w:r w:rsidRPr="00381ABD">
              <w:rPr>
                <w:sz w:val="24"/>
                <w:szCs w:val="24"/>
              </w:rPr>
              <w:t>I этап</w:t>
            </w:r>
            <w:r w:rsidR="001356B7" w:rsidRPr="00381ABD">
              <w:rPr>
                <w:sz w:val="24"/>
                <w:szCs w:val="24"/>
              </w:rPr>
              <w:t xml:space="preserve"> </w:t>
            </w:r>
            <w:r w:rsidR="00381ABD" w:rsidRPr="00381ABD">
              <w:rPr>
                <w:sz w:val="24"/>
                <w:szCs w:val="24"/>
              </w:rPr>
              <w:t>–</w:t>
            </w:r>
            <w:r w:rsidR="00381ABD">
              <w:rPr>
                <w:sz w:val="24"/>
                <w:szCs w:val="24"/>
              </w:rPr>
              <w:t xml:space="preserve"> 2018-</w:t>
            </w:r>
            <w:r w:rsidR="001356B7" w:rsidRPr="00381ABD">
              <w:rPr>
                <w:sz w:val="24"/>
                <w:szCs w:val="24"/>
              </w:rPr>
              <w:t>2021 годы:</w:t>
            </w:r>
          </w:p>
          <w:p w:rsidR="001356B7" w:rsidRPr="00381ABD" w:rsidRDefault="001356B7" w:rsidP="001356B7">
            <w:pPr>
              <w:pStyle w:val="ConsPlusNormal"/>
              <w:rPr>
                <w:sz w:val="24"/>
                <w:szCs w:val="24"/>
              </w:rPr>
            </w:pPr>
            <w:r w:rsidRPr="00381ABD">
              <w:rPr>
                <w:sz w:val="24"/>
                <w:szCs w:val="24"/>
              </w:rP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1356B7" w:rsidRPr="00381ABD" w:rsidRDefault="001356B7" w:rsidP="001356B7">
            <w:pPr>
              <w:pStyle w:val="ConsPlusNormal"/>
              <w:rPr>
                <w:sz w:val="24"/>
                <w:szCs w:val="24"/>
              </w:rPr>
            </w:pPr>
            <w:r w:rsidRPr="00381ABD">
              <w:rPr>
                <w:sz w:val="24"/>
                <w:szCs w:val="24"/>
              </w:rPr>
              <w:t>обеспечение доступа к информации в сфере обращения с отходами</w:t>
            </w:r>
            <w:r w:rsidR="00381ABD">
              <w:rPr>
                <w:sz w:val="24"/>
                <w:szCs w:val="24"/>
              </w:rPr>
              <w:t>;</w:t>
            </w:r>
          </w:p>
          <w:p w:rsidR="001356B7" w:rsidRPr="00381ABD" w:rsidRDefault="001356B7" w:rsidP="00EF3265">
            <w:pPr>
              <w:pStyle w:val="ConsPlusNormal"/>
              <w:rPr>
                <w:sz w:val="24"/>
                <w:szCs w:val="24"/>
              </w:rPr>
            </w:pPr>
            <w:r w:rsidRPr="00381ABD">
              <w:rPr>
                <w:sz w:val="24"/>
                <w:szCs w:val="24"/>
              </w:rPr>
              <w:t>начало проведения изыскательских работ, проектирования и строительства объектов по сортировке, размещению и утилиза</w:t>
            </w:r>
            <w:r w:rsidR="00EF219C">
              <w:rPr>
                <w:sz w:val="24"/>
                <w:szCs w:val="24"/>
              </w:rPr>
              <w:t xml:space="preserve">ции отходов, в том числе </w:t>
            </w:r>
            <w:r w:rsidRPr="00381ABD">
              <w:rPr>
                <w:sz w:val="24"/>
                <w:szCs w:val="24"/>
              </w:rPr>
              <w:t>вторичного сырья;</w:t>
            </w:r>
          </w:p>
          <w:p w:rsidR="005E13B0" w:rsidRPr="00381ABD" w:rsidRDefault="005E13B0" w:rsidP="00EF3265">
            <w:pPr>
              <w:pStyle w:val="ConsPlusNormal"/>
              <w:rPr>
                <w:sz w:val="24"/>
                <w:szCs w:val="24"/>
              </w:rPr>
            </w:pPr>
            <w:r w:rsidRPr="00381ABD">
              <w:rPr>
                <w:sz w:val="24"/>
                <w:szCs w:val="24"/>
              </w:rPr>
              <w:t xml:space="preserve">II этап </w:t>
            </w:r>
            <w:r w:rsidR="00381ABD" w:rsidRPr="00381ABD">
              <w:rPr>
                <w:sz w:val="24"/>
                <w:szCs w:val="24"/>
              </w:rPr>
              <w:t>–</w:t>
            </w:r>
            <w:r w:rsidR="00381ABD">
              <w:rPr>
                <w:sz w:val="24"/>
                <w:szCs w:val="24"/>
              </w:rPr>
              <w:t xml:space="preserve"> 2022-</w:t>
            </w:r>
            <w:r w:rsidRPr="00381ABD">
              <w:rPr>
                <w:sz w:val="24"/>
                <w:szCs w:val="24"/>
              </w:rPr>
              <w:t>2026 годы:</w:t>
            </w:r>
          </w:p>
          <w:p w:rsidR="001356B7" w:rsidRPr="00381ABD" w:rsidRDefault="001356B7" w:rsidP="001356B7">
            <w:pPr>
              <w:pStyle w:val="ConsPlusNormal"/>
              <w:rPr>
                <w:sz w:val="24"/>
                <w:szCs w:val="24"/>
              </w:rPr>
            </w:pPr>
            <w:r w:rsidRPr="00381ABD">
              <w:rPr>
                <w:sz w:val="24"/>
                <w:szCs w:val="24"/>
              </w:rPr>
              <w:t>охват всех населенных пунктов республики системой раздельного сбора отходов;</w:t>
            </w:r>
          </w:p>
          <w:p w:rsidR="00EF219C" w:rsidRDefault="005E13B0" w:rsidP="00EF3265">
            <w:pPr>
              <w:pStyle w:val="ConsPlusNormal"/>
              <w:rPr>
                <w:sz w:val="24"/>
                <w:szCs w:val="24"/>
              </w:rPr>
            </w:pPr>
            <w:r w:rsidRPr="00381ABD">
              <w:rPr>
                <w:sz w:val="24"/>
                <w:szCs w:val="24"/>
              </w:rPr>
              <w:t xml:space="preserve">ликвидация мест несанкционированного размещения отходов на территории республики; </w:t>
            </w:r>
          </w:p>
          <w:p w:rsidR="005E13B0" w:rsidRPr="00381ABD" w:rsidRDefault="005E13B0" w:rsidP="00EF3265">
            <w:pPr>
              <w:pStyle w:val="ConsPlusNormal"/>
              <w:rPr>
                <w:sz w:val="24"/>
                <w:szCs w:val="24"/>
              </w:rPr>
            </w:pPr>
            <w:r w:rsidRPr="00381ABD">
              <w:rPr>
                <w:sz w:val="24"/>
                <w:szCs w:val="24"/>
              </w:rPr>
              <w:t>корректировка программных мероприятий с учетом реализации I этапа Программы</w:t>
            </w:r>
            <w:r w:rsidR="0004449A" w:rsidRPr="00381ABD">
              <w:rPr>
                <w:sz w:val="24"/>
                <w:szCs w:val="24"/>
              </w:rPr>
              <w:t>»</w:t>
            </w:r>
            <w:r w:rsidR="00091414" w:rsidRPr="00381ABD">
              <w:rPr>
                <w:sz w:val="24"/>
                <w:szCs w:val="24"/>
              </w:rPr>
              <w:t>;</w:t>
            </w:r>
          </w:p>
        </w:tc>
      </w:tr>
    </w:tbl>
    <w:p w:rsidR="00D02B72" w:rsidRPr="000B2079" w:rsidRDefault="00723397" w:rsidP="00924E4C">
      <w:pPr>
        <w:widowControl w:val="0"/>
        <w:tabs>
          <w:tab w:val="left" w:pos="1134"/>
        </w:tabs>
        <w:autoSpaceDE w:val="0"/>
        <w:autoSpaceDN w:val="0"/>
        <w:adjustRightInd w:val="0"/>
        <w:spacing w:line="360" w:lineRule="atLeast"/>
        <w:ind w:firstLine="709"/>
        <w:jc w:val="both"/>
        <w:rPr>
          <w:bCs/>
          <w:sz w:val="28"/>
          <w:szCs w:val="28"/>
        </w:rPr>
      </w:pPr>
      <w:r w:rsidRPr="000B2079">
        <w:rPr>
          <w:bCs/>
          <w:sz w:val="28"/>
          <w:szCs w:val="28"/>
        </w:rPr>
        <w:t>3</w:t>
      </w:r>
      <w:r w:rsidR="00091414">
        <w:rPr>
          <w:bCs/>
          <w:sz w:val="28"/>
          <w:szCs w:val="28"/>
        </w:rPr>
        <w:t>) позицию</w:t>
      </w:r>
      <w:r w:rsidR="00924E4C" w:rsidRPr="000B2079">
        <w:rPr>
          <w:bCs/>
          <w:sz w:val="28"/>
          <w:szCs w:val="28"/>
        </w:rPr>
        <w:t xml:space="preserve"> </w:t>
      </w:r>
      <w:r w:rsidR="00011C00" w:rsidRPr="000B2079">
        <w:rPr>
          <w:bCs/>
          <w:sz w:val="28"/>
          <w:szCs w:val="28"/>
        </w:rPr>
        <w:t>«</w:t>
      </w:r>
      <w:r w:rsidR="00687832" w:rsidRPr="000B2079">
        <w:rPr>
          <w:bCs/>
          <w:sz w:val="28"/>
          <w:szCs w:val="28"/>
        </w:rPr>
        <w:t>Объемы бюджетных ассигнований Программы</w:t>
      </w:r>
      <w:r w:rsidR="00011C00" w:rsidRPr="000B2079">
        <w:rPr>
          <w:bCs/>
          <w:sz w:val="28"/>
          <w:szCs w:val="28"/>
        </w:rPr>
        <w:t>»</w:t>
      </w:r>
      <w:r w:rsidR="00687832" w:rsidRPr="000B2079">
        <w:rPr>
          <w:bCs/>
          <w:sz w:val="28"/>
          <w:szCs w:val="28"/>
        </w:rPr>
        <w:t xml:space="preserve"> </w:t>
      </w:r>
      <w:r w:rsidR="00110CD4" w:rsidRPr="000B2079">
        <w:rPr>
          <w:bCs/>
          <w:sz w:val="28"/>
          <w:szCs w:val="28"/>
        </w:rPr>
        <w:t xml:space="preserve">паспорта Программы </w:t>
      </w:r>
      <w:r w:rsidR="00D02B72" w:rsidRPr="000B2079">
        <w:rPr>
          <w:bCs/>
          <w:sz w:val="28"/>
          <w:szCs w:val="28"/>
        </w:rPr>
        <w:t xml:space="preserve">изложить в следующей редакции: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454"/>
        <w:gridCol w:w="6838"/>
      </w:tblGrid>
      <w:tr w:rsidR="000F518B" w:rsidRPr="00381ABD" w:rsidTr="00381ABD">
        <w:tc>
          <w:tcPr>
            <w:tcW w:w="2835" w:type="dxa"/>
          </w:tcPr>
          <w:p w:rsidR="009A1F52" w:rsidRPr="00381ABD" w:rsidRDefault="009A1F52" w:rsidP="00EF219C">
            <w:pPr>
              <w:autoSpaceDE w:val="0"/>
              <w:autoSpaceDN w:val="0"/>
              <w:adjustRightInd w:val="0"/>
              <w:rPr>
                <w:rFonts w:eastAsiaTheme="minorHAnsi"/>
                <w:sz w:val="24"/>
                <w:szCs w:val="24"/>
                <w:lang w:eastAsia="en-US"/>
              </w:rPr>
            </w:pPr>
            <w:r w:rsidRPr="00381ABD">
              <w:rPr>
                <w:rFonts w:eastAsiaTheme="minorHAnsi"/>
                <w:sz w:val="24"/>
                <w:szCs w:val="24"/>
                <w:lang w:eastAsia="en-US"/>
              </w:rPr>
              <w:t>«Объемы бюджетных ассигнований Программы</w:t>
            </w:r>
          </w:p>
        </w:tc>
        <w:tc>
          <w:tcPr>
            <w:tcW w:w="454" w:type="dxa"/>
          </w:tcPr>
          <w:p w:rsidR="009A1F52" w:rsidRPr="00381ABD" w:rsidRDefault="00381ABD" w:rsidP="009A1F52">
            <w:pPr>
              <w:autoSpaceDE w:val="0"/>
              <w:autoSpaceDN w:val="0"/>
              <w:adjustRightInd w:val="0"/>
              <w:jc w:val="center"/>
              <w:rPr>
                <w:rFonts w:eastAsiaTheme="minorHAnsi"/>
                <w:sz w:val="24"/>
                <w:szCs w:val="24"/>
                <w:lang w:eastAsia="en-US"/>
              </w:rPr>
            </w:pPr>
            <w:r w:rsidRPr="00381ABD">
              <w:rPr>
                <w:sz w:val="24"/>
                <w:szCs w:val="24"/>
              </w:rPr>
              <w:t>–</w:t>
            </w:r>
          </w:p>
        </w:tc>
        <w:tc>
          <w:tcPr>
            <w:tcW w:w="6838" w:type="dxa"/>
          </w:tcPr>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общий объем финансирования Программы составляет </w:t>
            </w:r>
            <w:r w:rsidR="002C11B1" w:rsidRPr="00381ABD">
              <w:rPr>
                <w:rFonts w:eastAsiaTheme="minorHAnsi"/>
                <w:sz w:val="24"/>
                <w:szCs w:val="24"/>
                <w:lang w:eastAsia="en-US"/>
              </w:rPr>
              <w:t>1694056,8</w:t>
            </w:r>
            <w:r w:rsidR="000F7AEB" w:rsidRPr="00381ABD">
              <w:rPr>
                <w:rFonts w:eastAsiaTheme="minorHAnsi"/>
                <w:sz w:val="24"/>
                <w:szCs w:val="24"/>
                <w:lang w:eastAsia="en-US"/>
              </w:rPr>
              <w:t xml:space="preserve"> </w:t>
            </w:r>
            <w:r w:rsidRPr="00381ABD">
              <w:rPr>
                <w:rFonts w:eastAsiaTheme="minorHAnsi"/>
                <w:sz w:val="24"/>
                <w:szCs w:val="24"/>
                <w:lang w:eastAsia="en-US"/>
              </w:rPr>
              <w:t xml:space="preserve"> тыс. рублей, из них:</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2018 году </w:t>
            </w:r>
            <w:r w:rsidR="00381ABD" w:rsidRPr="00381ABD">
              <w:rPr>
                <w:sz w:val="24"/>
                <w:szCs w:val="24"/>
              </w:rPr>
              <w:t>–</w:t>
            </w:r>
            <w:r w:rsidRPr="00381ABD">
              <w:rPr>
                <w:rFonts w:eastAsiaTheme="minorHAnsi"/>
                <w:sz w:val="24"/>
                <w:szCs w:val="24"/>
                <w:lang w:eastAsia="en-US"/>
              </w:rPr>
              <w:t xml:space="preserve"> не предусмотрено;</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в 2019 г</w:t>
            </w:r>
            <w:r w:rsidR="00381ABD">
              <w:rPr>
                <w:rFonts w:eastAsiaTheme="minorHAnsi"/>
                <w:sz w:val="24"/>
                <w:szCs w:val="24"/>
                <w:lang w:eastAsia="en-US"/>
              </w:rPr>
              <w:t xml:space="preserve">. </w:t>
            </w:r>
            <w:r w:rsidR="00381ABD" w:rsidRPr="00381ABD">
              <w:rPr>
                <w:sz w:val="24"/>
                <w:szCs w:val="24"/>
              </w:rPr>
              <w:t>–</w:t>
            </w:r>
            <w:r w:rsidRPr="00381ABD">
              <w:rPr>
                <w:rFonts w:eastAsiaTheme="minorHAnsi"/>
                <w:sz w:val="24"/>
                <w:szCs w:val="24"/>
                <w:lang w:eastAsia="en-US"/>
              </w:rPr>
              <w:t xml:space="preserve"> 4795,9 тыс. рублей;</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2020 г. </w:t>
            </w:r>
            <w:r w:rsidR="00381ABD" w:rsidRPr="00381ABD">
              <w:rPr>
                <w:sz w:val="24"/>
                <w:szCs w:val="24"/>
              </w:rPr>
              <w:t>–</w:t>
            </w:r>
            <w:r w:rsidRPr="00381ABD">
              <w:rPr>
                <w:rFonts w:eastAsiaTheme="minorHAnsi"/>
                <w:sz w:val="24"/>
                <w:szCs w:val="24"/>
                <w:lang w:eastAsia="en-US"/>
              </w:rPr>
              <w:t xml:space="preserve"> 8215 тыс. рублей;</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2021 г. – </w:t>
            </w:r>
            <w:r w:rsidR="000F7AEB" w:rsidRPr="00381ABD">
              <w:rPr>
                <w:rFonts w:eastAsiaTheme="minorHAnsi"/>
                <w:sz w:val="24"/>
                <w:szCs w:val="24"/>
                <w:lang w:eastAsia="en-US"/>
              </w:rPr>
              <w:t xml:space="preserve">162283,19 </w:t>
            </w:r>
            <w:r w:rsidRPr="00381ABD">
              <w:rPr>
                <w:rFonts w:eastAsiaTheme="minorHAnsi"/>
                <w:sz w:val="24"/>
                <w:szCs w:val="24"/>
                <w:lang w:eastAsia="en-US"/>
              </w:rPr>
              <w:t>тыс. рублей;</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в 2022 г. – 11533,3 тыс. рублей;</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2023 г. – </w:t>
            </w:r>
            <w:r w:rsidR="002C11B1" w:rsidRPr="00381ABD">
              <w:rPr>
                <w:rFonts w:eastAsiaTheme="minorHAnsi"/>
                <w:sz w:val="24"/>
                <w:szCs w:val="24"/>
                <w:lang w:eastAsia="en-US"/>
              </w:rPr>
              <w:t xml:space="preserve">10855,0 </w:t>
            </w:r>
            <w:r w:rsidRPr="00381ABD">
              <w:rPr>
                <w:rFonts w:eastAsiaTheme="minorHAnsi"/>
                <w:sz w:val="24"/>
                <w:szCs w:val="24"/>
                <w:lang w:eastAsia="en-US"/>
              </w:rPr>
              <w:t xml:space="preserve"> тыс. рублей;</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2024 г. </w:t>
            </w:r>
            <w:r w:rsidR="00381ABD" w:rsidRPr="00381ABD">
              <w:rPr>
                <w:sz w:val="24"/>
                <w:szCs w:val="24"/>
              </w:rPr>
              <w:t>–</w:t>
            </w:r>
            <w:r w:rsidRPr="00381ABD">
              <w:rPr>
                <w:rFonts w:eastAsiaTheme="minorHAnsi"/>
                <w:sz w:val="24"/>
                <w:szCs w:val="24"/>
                <w:lang w:eastAsia="en-US"/>
              </w:rPr>
              <w:t xml:space="preserve"> </w:t>
            </w:r>
            <w:r w:rsidR="002C11B1" w:rsidRPr="00381ABD">
              <w:rPr>
                <w:rFonts w:eastAsiaTheme="minorHAnsi"/>
                <w:sz w:val="24"/>
                <w:szCs w:val="24"/>
                <w:lang w:eastAsia="en-US"/>
              </w:rPr>
              <w:t>1066086</w:t>
            </w:r>
            <w:r w:rsidRPr="00381ABD">
              <w:rPr>
                <w:rFonts w:eastAsiaTheme="minorHAnsi"/>
                <w:sz w:val="24"/>
                <w:szCs w:val="24"/>
                <w:lang w:eastAsia="en-US"/>
              </w:rPr>
              <w:t xml:space="preserve"> тыс. рублей;</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2025 г. </w:t>
            </w:r>
            <w:r w:rsidR="002C11B1" w:rsidRPr="00381ABD">
              <w:rPr>
                <w:rFonts w:eastAsiaTheme="minorHAnsi"/>
                <w:sz w:val="24"/>
                <w:szCs w:val="24"/>
                <w:lang w:eastAsia="en-US"/>
              </w:rPr>
              <w:t>–</w:t>
            </w:r>
            <w:r w:rsidRPr="00381ABD">
              <w:rPr>
                <w:rFonts w:eastAsiaTheme="minorHAnsi"/>
                <w:sz w:val="24"/>
                <w:szCs w:val="24"/>
                <w:lang w:eastAsia="en-US"/>
              </w:rPr>
              <w:t xml:space="preserve"> </w:t>
            </w:r>
            <w:r w:rsidR="002C11B1" w:rsidRPr="00381ABD">
              <w:rPr>
                <w:rFonts w:eastAsiaTheme="minorHAnsi"/>
                <w:sz w:val="24"/>
                <w:szCs w:val="24"/>
                <w:lang w:eastAsia="en-US"/>
              </w:rPr>
              <w:t>412011,5</w:t>
            </w:r>
            <w:r w:rsidRPr="00381ABD">
              <w:rPr>
                <w:rFonts w:eastAsiaTheme="minorHAnsi"/>
                <w:sz w:val="24"/>
                <w:szCs w:val="24"/>
                <w:lang w:eastAsia="en-US"/>
              </w:rPr>
              <w:t xml:space="preserve"> тыс. рублей;</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2026 г. </w:t>
            </w:r>
            <w:r w:rsidR="002C11B1" w:rsidRPr="00381ABD">
              <w:rPr>
                <w:rFonts w:eastAsiaTheme="minorHAnsi"/>
                <w:sz w:val="24"/>
                <w:szCs w:val="24"/>
                <w:lang w:eastAsia="en-US"/>
              </w:rPr>
              <w:t>–</w:t>
            </w:r>
            <w:r w:rsidRPr="00381ABD">
              <w:rPr>
                <w:rFonts w:eastAsiaTheme="minorHAnsi"/>
                <w:sz w:val="24"/>
                <w:szCs w:val="24"/>
                <w:lang w:eastAsia="en-US"/>
              </w:rPr>
              <w:t xml:space="preserve"> </w:t>
            </w:r>
            <w:r w:rsidR="002C11B1" w:rsidRPr="00381ABD">
              <w:rPr>
                <w:rFonts w:eastAsiaTheme="minorHAnsi"/>
                <w:sz w:val="24"/>
                <w:szCs w:val="24"/>
                <w:lang w:eastAsia="en-US"/>
              </w:rPr>
              <w:t>18277,4</w:t>
            </w:r>
            <w:r w:rsidRPr="00381ABD">
              <w:rPr>
                <w:rFonts w:eastAsiaTheme="minorHAnsi"/>
                <w:sz w:val="24"/>
                <w:szCs w:val="24"/>
                <w:lang w:eastAsia="en-US"/>
              </w:rPr>
              <w:t xml:space="preserve"> тыс. рублей;</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средства из федерального бюджета – </w:t>
            </w:r>
            <w:r w:rsidR="00FE2E46" w:rsidRPr="00381ABD">
              <w:rPr>
                <w:rFonts w:eastAsiaTheme="minorHAnsi"/>
                <w:sz w:val="24"/>
                <w:szCs w:val="24"/>
                <w:lang w:eastAsia="en-US"/>
              </w:rPr>
              <w:t>1499785,12</w:t>
            </w:r>
            <w:r w:rsidRPr="00381ABD">
              <w:rPr>
                <w:rFonts w:eastAsiaTheme="minorHAnsi"/>
                <w:sz w:val="24"/>
                <w:szCs w:val="24"/>
                <w:lang w:eastAsia="en-US"/>
              </w:rPr>
              <w:t xml:space="preserve"> тыс. рублей, в том числе:</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2018 году </w:t>
            </w:r>
            <w:r w:rsidR="00381ABD" w:rsidRPr="00381ABD">
              <w:rPr>
                <w:sz w:val="24"/>
                <w:szCs w:val="24"/>
              </w:rPr>
              <w:t>–</w:t>
            </w:r>
            <w:r w:rsidRPr="00381ABD">
              <w:rPr>
                <w:rFonts w:eastAsiaTheme="minorHAnsi"/>
                <w:sz w:val="24"/>
                <w:szCs w:val="24"/>
                <w:lang w:eastAsia="en-US"/>
              </w:rPr>
              <w:t xml:space="preserve"> не предусмотрено;</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2019 г. </w:t>
            </w:r>
            <w:r w:rsidR="00381ABD" w:rsidRPr="00381ABD">
              <w:rPr>
                <w:sz w:val="24"/>
                <w:szCs w:val="24"/>
              </w:rPr>
              <w:t>–</w:t>
            </w:r>
            <w:r w:rsidRPr="00381ABD">
              <w:rPr>
                <w:rFonts w:eastAsiaTheme="minorHAnsi"/>
                <w:sz w:val="24"/>
                <w:szCs w:val="24"/>
                <w:lang w:eastAsia="en-US"/>
              </w:rPr>
              <w:t xml:space="preserve"> не предусмотрено;</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2020 г. </w:t>
            </w:r>
            <w:r w:rsidR="00381ABD" w:rsidRPr="00381ABD">
              <w:rPr>
                <w:sz w:val="24"/>
                <w:szCs w:val="24"/>
              </w:rPr>
              <w:t>–</w:t>
            </w:r>
            <w:r w:rsidRPr="00381ABD">
              <w:rPr>
                <w:rFonts w:eastAsiaTheme="minorHAnsi"/>
                <w:sz w:val="24"/>
                <w:szCs w:val="24"/>
                <w:lang w:eastAsia="en-US"/>
              </w:rPr>
              <w:t xml:space="preserve"> не предусмотрено;</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2021 г. </w:t>
            </w:r>
            <w:r w:rsidR="00381ABD" w:rsidRPr="00381ABD">
              <w:rPr>
                <w:sz w:val="24"/>
                <w:szCs w:val="24"/>
              </w:rPr>
              <w:t>–</w:t>
            </w:r>
            <w:r w:rsidR="00381ABD">
              <w:rPr>
                <w:sz w:val="24"/>
                <w:szCs w:val="24"/>
              </w:rPr>
              <w:t xml:space="preserve"> </w:t>
            </w:r>
            <w:r w:rsidRPr="00381ABD">
              <w:rPr>
                <w:rFonts w:eastAsiaTheme="minorHAnsi"/>
                <w:sz w:val="24"/>
                <w:szCs w:val="24"/>
                <w:lang w:eastAsia="en-US"/>
              </w:rPr>
              <w:t>153617,6 тыс. рублей;</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2022 г. </w:t>
            </w:r>
            <w:r w:rsidR="00381ABD" w:rsidRPr="00381ABD">
              <w:rPr>
                <w:sz w:val="24"/>
                <w:szCs w:val="24"/>
              </w:rPr>
              <w:t>–</w:t>
            </w:r>
            <w:r w:rsidRPr="00381ABD">
              <w:rPr>
                <w:rFonts w:eastAsiaTheme="minorHAnsi"/>
                <w:sz w:val="24"/>
                <w:szCs w:val="24"/>
                <w:lang w:eastAsia="en-US"/>
              </w:rPr>
              <w:t xml:space="preserve"> не предусмотрено;</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2023 г. </w:t>
            </w:r>
            <w:r w:rsidR="00381ABD" w:rsidRPr="00381ABD">
              <w:rPr>
                <w:sz w:val="24"/>
                <w:szCs w:val="24"/>
              </w:rPr>
              <w:t>–</w:t>
            </w:r>
            <w:r w:rsidRPr="00381ABD">
              <w:rPr>
                <w:rFonts w:eastAsiaTheme="minorHAnsi"/>
                <w:sz w:val="24"/>
                <w:szCs w:val="24"/>
                <w:lang w:eastAsia="en-US"/>
              </w:rPr>
              <w:t xml:space="preserve"> не предусмотрено;</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2024 г. </w:t>
            </w:r>
            <w:r w:rsidR="00FE2E46" w:rsidRPr="00381ABD">
              <w:rPr>
                <w:rFonts w:eastAsiaTheme="minorHAnsi"/>
                <w:sz w:val="24"/>
                <w:szCs w:val="24"/>
                <w:lang w:eastAsia="en-US"/>
              </w:rPr>
              <w:t>–</w:t>
            </w:r>
            <w:r w:rsidRPr="00381ABD">
              <w:rPr>
                <w:rFonts w:eastAsiaTheme="minorHAnsi"/>
                <w:sz w:val="24"/>
                <w:szCs w:val="24"/>
                <w:lang w:eastAsia="en-US"/>
              </w:rPr>
              <w:t xml:space="preserve"> </w:t>
            </w:r>
            <w:r w:rsidR="00FE2E46" w:rsidRPr="00381ABD">
              <w:rPr>
                <w:rFonts w:eastAsiaTheme="minorHAnsi"/>
                <w:sz w:val="24"/>
                <w:szCs w:val="24"/>
                <w:lang w:eastAsia="en-US"/>
              </w:rPr>
              <w:t>971271,8</w:t>
            </w:r>
            <w:r w:rsidRPr="00381ABD">
              <w:rPr>
                <w:rFonts w:eastAsiaTheme="minorHAnsi"/>
                <w:sz w:val="24"/>
                <w:szCs w:val="24"/>
                <w:lang w:eastAsia="en-US"/>
              </w:rPr>
              <w:t xml:space="preserve"> тыс. рублей;</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2025 г. </w:t>
            </w:r>
            <w:r w:rsidR="007A1FFE" w:rsidRPr="00381ABD">
              <w:rPr>
                <w:rFonts w:eastAsiaTheme="minorHAnsi"/>
                <w:sz w:val="24"/>
                <w:szCs w:val="24"/>
                <w:lang w:eastAsia="en-US"/>
              </w:rPr>
              <w:t>–</w:t>
            </w:r>
            <w:r w:rsidRPr="00381ABD">
              <w:rPr>
                <w:rFonts w:eastAsiaTheme="minorHAnsi"/>
                <w:sz w:val="24"/>
                <w:szCs w:val="24"/>
                <w:lang w:eastAsia="en-US"/>
              </w:rPr>
              <w:t xml:space="preserve"> </w:t>
            </w:r>
            <w:r w:rsidR="007A1FFE" w:rsidRPr="00381ABD">
              <w:rPr>
                <w:rFonts w:eastAsiaTheme="minorHAnsi"/>
                <w:sz w:val="24"/>
                <w:szCs w:val="24"/>
                <w:lang w:eastAsia="en-US"/>
              </w:rPr>
              <w:t>374895,8</w:t>
            </w:r>
            <w:r w:rsidRPr="00381ABD">
              <w:rPr>
                <w:rFonts w:eastAsiaTheme="minorHAnsi"/>
                <w:sz w:val="24"/>
                <w:szCs w:val="24"/>
                <w:lang w:eastAsia="en-US"/>
              </w:rPr>
              <w:t xml:space="preserve"> тыс. рублей;</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lastRenderedPageBreak/>
              <w:t xml:space="preserve">в 2026 г. </w:t>
            </w:r>
            <w:r w:rsidR="00381ABD" w:rsidRPr="00381ABD">
              <w:rPr>
                <w:sz w:val="24"/>
                <w:szCs w:val="24"/>
              </w:rPr>
              <w:t>–</w:t>
            </w:r>
            <w:r w:rsidRPr="00381ABD">
              <w:rPr>
                <w:rFonts w:eastAsiaTheme="minorHAnsi"/>
                <w:sz w:val="24"/>
                <w:szCs w:val="24"/>
                <w:lang w:eastAsia="en-US"/>
              </w:rPr>
              <w:t xml:space="preserve"> не предусмотрено;</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из республиканского бюджета Республики Тыва – </w:t>
            </w:r>
            <w:r w:rsidR="007A1FFE" w:rsidRPr="00381ABD">
              <w:rPr>
                <w:rFonts w:eastAsiaTheme="minorHAnsi"/>
                <w:sz w:val="24"/>
                <w:szCs w:val="24"/>
                <w:lang w:eastAsia="en-US"/>
              </w:rPr>
              <w:t>124129,003</w:t>
            </w:r>
            <w:r w:rsidRPr="00381ABD">
              <w:rPr>
                <w:rFonts w:eastAsiaTheme="minorHAnsi"/>
                <w:sz w:val="24"/>
                <w:szCs w:val="24"/>
                <w:lang w:eastAsia="en-US"/>
              </w:rPr>
              <w:t xml:space="preserve"> тыс. рублей, в том числе:</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2018 году </w:t>
            </w:r>
            <w:r w:rsidR="00A307EA" w:rsidRPr="00381ABD">
              <w:rPr>
                <w:sz w:val="24"/>
                <w:szCs w:val="24"/>
              </w:rPr>
              <w:t>–</w:t>
            </w:r>
            <w:r w:rsidRPr="00381ABD">
              <w:rPr>
                <w:rFonts w:eastAsiaTheme="minorHAnsi"/>
                <w:sz w:val="24"/>
                <w:szCs w:val="24"/>
                <w:lang w:eastAsia="en-US"/>
              </w:rPr>
              <w:t xml:space="preserve"> не предусмотрено;</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2019 г. </w:t>
            </w:r>
            <w:r w:rsidR="00A307EA" w:rsidRPr="00381ABD">
              <w:rPr>
                <w:sz w:val="24"/>
                <w:szCs w:val="24"/>
              </w:rPr>
              <w:t>–</w:t>
            </w:r>
            <w:r w:rsidRPr="00381ABD">
              <w:rPr>
                <w:rFonts w:eastAsiaTheme="minorHAnsi"/>
                <w:sz w:val="24"/>
                <w:szCs w:val="24"/>
                <w:lang w:eastAsia="en-US"/>
              </w:rPr>
              <w:t xml:space="preserve"> 4565,9 тыс. рублей;</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2020 г. </w:t>
            </w:r>
            <w:r w:rsidR="00A307EA" w:rsidRPr="00381ABD">
              <w:rPr>
                <w:sz w:val="24"/>
                <w:szCs w:val="24"/>
              </w:rPr>
              <w:t>–</w:t>
            </w:r>
            <w:r w:rsidRPr="00381ABD">
              <w:rPr>
                <w:rFonts w:eastAsiaTheme="minorHAnsi"/>
                <w:sz w:val="24"/>
                <w:szCs w:val="24"/>
                <w:lang w:eastAsia="en-US"/>
              </w:rPr>
              <w:t xml:space="preserve"> 8000 тыс. рублей;</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2021 г. – </w:t>
            </w:r>
            <w:r w:rsidR="003541E8" w:rsidRPr="00381ABD">
              <w:rPr>
                <w:rFonts w:eastAsiaTheme="minorHAnsi"/>
                <w:sz w:val="24"/>
                <w:szCs w:val="24"/>
                <w:lang w:eastAsia="en-US"/>
              </w:rPr>
              <w:t>8</w:t>
            </w:r>
            <w:r w:rsidRPr="00381ABD">
              <w:rPr>
                <w:rFonts w:eastAsiaTheme="minorHAnsi"/>
                <w:sz w:val="24"/>
                <w:szCs w:val="24"/>
                <w:lang w:eastAsia="en-US"/>
              </w:rPr>
              <w:t>444,893 тыс. рублей;</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в 2022 г. – 11334,3 тыс. рублей;</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2023 г. </w:t>
            </w:r>
            <w:r w:rsidR="00A307EA" w:rsidRPr="00381ABD">
              <w:rPr>
                <w:sz w:val="24"/>
                <w:szCs w:val="24"/>
              </w:rPr>
              <w:t>–</w:t>
            </w:r>
            <w:r w:rsidRPr="00381ABD">
              <w:rPr>
                <w:rFonts w:eastAsiaTheme="minorHAnsi"/>
                <w:sz w:val="24"/>
                <w:szCs w:val="24"/>
                <w:lang w:eastAsia="en-US"/>
              </w:rPr>
              <w:t xml:space="preserve"> 10657 тыс. рублей;</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2024 г. </w:t>
            </w:r>
            <w:r w:rsidR="007A1FFE" w:rsidRPr="00381ABD">
              <w:rPr>
                <w:rFonts w:eastAsiaTheme="minorHAnsi"/>
                <w:sz w:val="24"/>
                <w:szCs w:val="24"/>
                <w:lang w:eastAsia="en-US"/>
              </w:rPr>
              <w:t>–</w:t>
            </w:r>
            <w:r w:rsidRPr="00381ABD">
              <w:rPr>
                <w:rFonts w:eastAsiaTheme="minorHAnsi"/>
                <w:sz w:val="24"/>
                <w:szCs w:val="24"/>
                <w:lang w:eastAsia="en-US"/>
              </w:rPr>
              <w:t xml:space="preserve"> </w:t>
            </w:r>
            <w:r w:rsidR="007A1FFE" w:rsidRPr="00381ABD">
              <w:rPr>
                <w:rFonts w:eastAsiaTheme="minorHAnsi"/>
                <w:sz w:val="24"/>
                <w:szCs w:val="24"/>
                <w:lang w:eastAsia="en-US"/>
              </w:rPr>
              <w:t xml:space="preserve">38063,78 </w:t>
            </w:r>
            <w:r w:rsidRPr="00381ABD">
              <w:rPr>
                <w:rFonts w:eastAsiaTheme="minorHAnsi"/>
                <w:sz w:val="24"/>
                <w:szCs w:val="24"/>
                <w:lang w:eastAsia="en-US"/>
              </w:rPr>
              <w:t>тыс. рублей;</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2025 г. </w:t>
            </w:r>
            <w:r w:rsidR="007A1FFE" w:rsidRPr="00381ABD">
              <w:rPr>
                <w:rFonts w:eastAsiaTheme="minorHAnsi"/>
                <w:sz w:val="24"/>
                <w:szCs w:val="24"/>
                <w:lang w:eastAsia="en-US"/>
              </w:rPr>
              <w:t>–</w:t>
            </w:r>
            <w:r w:rsidRPr="00381ABD">
              <w:rPr>
                <w:rFonts w:eastAsiaTheme="minorHAnsi"/>
                <w:sz w:val="24"/>
                <w:szCs w:val="24"/>
                <w:lang w:eastAsia="en-US"/>
              </w:rPr>
              <w:t xml:space="preserve"> </w:t>
            </w:r>
            <w:r w:rsidR="007A1FFE" w:rsidRPr="00381ABD">
              <w:rPr>
                <w:rFonts w:eastAsiaTheme="minorHAnsi"/>
                <w:sz w:val="24"/>
                <w:szCs w:val="24"/>
                <w:lang w:eastAsia="en-US"/>
              </w:rPr>
              <w:t>30935,78</w:t>
            </w:r>
            <w:r w:rsidRPr="00381ABD">
              <w:rPr>
                <w:rFonts w:eastAsiaTheme="minorHAnsi"/>
                <w:sz w:val="24"/>
                <w:szCs w:val="24"/>
                <w:lang w:eastAsia="en-US"/>
              </w:rPr>
              <w:t xml:space="preserve"> тыс. рублей;</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2026 г. </w:t>
            </w:r>
            <w:r w:rsidR="007A1FFE" w:rsidRPr="00381ABD">
              <w:rPr>
                <w:rFonts w:eastAsiaTheme="minorHAnsi"/>
                <w:sz w:val="24"/>
                <w:szCs w:val="24"/>
                <w:lang w:eastAsia="en-US"/>
              </w:rPr>
              <w:t>–</w:t>
            </w:r>
            <w:r w:rsidRPr="00381ABD">
              <w:rPr>
                <w:rFonts w:eastAsiaTheme="minorHAnsi"/>
                <w:sz w:val="24"/>
                <w:szCs w:val="24"/>
                <w:lang w:eastAsia="en-US"/>
              </w:rPr>
              <w:t xml:space="preserve"> </w:t>
            </w:r>
            <w:r w:rsidR="007A1FFE" w:rsidRPr="00381ABD">
              <w:rPr>
                <w:rFonts w:eastAsiaTheme="minorHAnsi"/>
                <w:sz w:val="24"/>
                <w:szCs w:val="24"/>
                <w:lang w:eastAsia="en-US"/>
              </w:rPr>
              <w:t xml:space="preserve">12127,4 </w:t>
            </w:r>
            <w:r w:rsidRPr="00381ABD">
              <w:rPr>
                <w:rFonts w:eastAsiaTheme="minorHAnsi"/>
                <w:sz w:val="24"/>
                <w:szCs w:val="24"/>
                <w:lang w:eastAsia="en-US"/>
              </w:rPr>
              <w:t>тыс. рублей;</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из бюджетов муниципальных образований Республики Тыва </w:t>
            </w:r>
            <w:r w:rsidR="00247773" w:rsidRPr="00381ABD">
              <w:rPr>
                <w:rFonts w:eastAsiaTheme="minorHAnsi"/>
                <w:sz w:val="24"/>
                <w:szCs w:val="24"/>
                <w:lang w:eastAsia="en-US"/>
              </w:rPr>
              <w:t>–</w:t>
            </w:r>
            <w:r w:rsidRPr="00381ABD">
              <w:rPr>
                <w:rFonts w:eastAsiaTheme="minorHAnsi"/>
                <w:sz w:val="24"/>
                <w:szCs w:val="24"/>
                <w:lang w:eastAsia="en-US"/>
              </w:rPr>
              <w:t xml:space="preserve"> </w:t>
            </w:r>
            <w:r w:rsidR="00247773" w:rsidRPr="00381ABD">
              <w:rPr>
                <w:rFonts w:eastAsiaTheme="minorHAnsi"/>
                <w:sz w:val="24"/>
                <w:szCs w:val="24"/>
                <w:lang w:eastAsia="en-US"/>
              </w:rPr>
              <w:t>1062,7</w:t>
            </w:r>
            <w:r w:rsidRPr="00381ABD">
              <w:rPr>
                <w:rFonts w:eastAsiaTheme="minorHAnsi"/>
                <w:sz w:val="24"/>
                <w:szCs w:val="24"/>
                <w:lang w:eastAsia="en-US"/>
              </w:rPr>
              <w:t xml:space="preserve"> тыс. рублей, в том числе:</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2018 году </w:t>
            </w:r>
            <w:r w:rsidR="00A307EA" w:rsidRPr="00381ABD">
              <w:rPr>
                <w:sz w:val="24"/>
                <w:szCs w:val="24"/>
              </w:rPr>
              <w:t>–</w:t>
            </w:r>
            <w:r w:rsidRPr="00381ABD">
              <w:rPr>
                <w:rFonts w:eastAsiaTheme="minorHAnsi"/>
                <w:sz w:val="24"/>
                <w:szCs w:val="24"/>
                <w:lang w:eastAsia="en-US"/>
              </w:rPr>
              <w:t xml:space="preserve"> не предусмотрено;</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2019 г. </w:t>
            </w:r>
            <w:r w:rsidR="00A307EA" w:rsidRPr="00381ABD">
              <w:rPr>
                <w:sz w:val="24"/>
                <w:szCs w:val="24"/>
              </w:rPr>
              <w:t>–</w:t>
            </w:r>
            <w:r w:rsidRPr="00381ABD">
              <w:rPr>
                <w:rFonts w:eastAsiaTheme="minorHAnsi"/>
                <w:sz w:val="24"/>
                <w:szCs w:val="24"/>
                <w:lang w:eastAsia="en-US"/>
              </w:rPr>
              <w:t xml:space="preserve"> 230,0 тыс. рублей;</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2020 г. </w:t>
            </w:r>
            <w:r w:rsidR="00A307EA" w:rsidRPr="00381ABD">
              <w:rPr>
                <w:sz w:val="24"/>
                <w:szCs w:val="24"/>
              </w:rPr>
              <w:t>–</w:t>
            </w:r>
            <w:r w:rsidRPr="00381ABD">
              <w:rPr>
                <w:rFonts w:eastAsiaTheme="minorHAnsi"/>
                <w:sz w:val="24"/>
                <w:szCs w:val="24"/>
                <w:lang w:eastAsia="en-US"/>
              </w:rPr>
              <w:t xml:space="preserve"> 215,0 тыс. рублей;</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2021 г. </w:t>
            </w:r>
            <w:r w:rsidR="00A307EA" w:rsidRPr="00381ABD">
              <w:rPr>
                <w:sz w:val="24"/>
                <w:szCs w:val="24"/>
              </w:rPr>
              <w:t>–</w:t>
            </w:r>
            <w:r w:rsidR="00A307EA">
              <w:rPr>
                <w:sz w:val="24"/>
                <w:szCs w:val="24"/>
              </w:rPr>
              <w:t xml:space="preserve"> </w:t>
            </w:r>
            <w:r w:rsidR="00247773" w:rsidRPr="00381ABD">
              <w:rPr>
                <w:rFonts w:eastAsiaTheme="minorHAnsi"/>
                <w:sz w:val="24"/>
                <w:szCs w:val="24"/>
                <w:lang w:eastAsia="en-US"/>
              </w:rPr>
              <w:t>220,7</w:t>
            </w:r>
            <w:r w:rsidRPr="00381ABD">
              <w:rPr>
                <w:rFonts w:eastAsiaTheme="minorHAnsi"/>
                <w:sz w:val="24"/>
                <w:szCs w:val="24"/>
                <w:lang w:eastAsia="en-US"/>
              </w:rPr>
              <w:t xml:space="preserve"> тыс. рублей;</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2022 г. </w:t>
            </w:r>
            <w:r w:rsidR="00A307EA" w:rsidRPr="00381ABD">
              <w:rPr>
                <w:sz w:val="24"/>
                <w:szCs w:val="24"/>
              </w:rPr>
              <w:t>–</w:t>
            </w:r>
            <w:r w:rsidRPr="00381ABD">
              <w:rPr>
                <w:rFonts w:eastAsiaTheme="minorHAnsi"/>
                <w:sz w:val="24"/>
                <w:szCs w:val="24"/>
                <w:lang w:eastAsia="en-US"/>
              </w:rPr>
              <w:t xml:space="preserve"> 199 тыс. рублей;</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2023 г. </w:t>
            </w:r>
            <w:r w:rsidR="00A307EA" w:rsidRPr="00381ABD">
              <w:rPr>
                <w:sz w:val="24"/>
                <w:szCs w:val="24"/>
              </w:rPr>
              <w:t>–</w:t>
            </w:r>
            <w:r w:rsidRPr="00381ABD">
              <w:rPr>
                <w:rFonts w:eastAsiaTheme="minorHAnsi"/>
                <w:sz w:val="24"/>
                <w:szCs w:val="24"/>
                <w:lang w:eastAsia="en-US"/>
              </w:rPr>
              <w:t xml:space="preserve"> </w:t>
            </w:r>
            <w:r w:rsidR="00D86A08" w:rsidRPr="00381ABD">
              <w:rPr>
                <w:rFonts w:eastAsiaTheme="minorHAnsi"/>
                <w:sz w:val="24"/>
                <w:szCs w:val="24"/>
                <w:lang w:eastAsia="en-US"/>
              </w:rPr>
              <w:t>198</w:t>
            </w:r>
            <w:r w:rsidRPr="00381ABD">
              <w:rPr>
                <w:rFonts w:eastAsiaTheme="minorHAnsi"/>
                <w:sz w:val="24"/>
                <w:szCs w:val="24"/>
                <w:lang w:eastAsia="en-US"/>
              </w:rPr>
              <w:t xml:space="preserve"> тыс. рублей;</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2024 г. </w:t>
            </w:r>
            <w:r w:rsidR="00A307EA" w:rsidRPr="00381ABD">
              <w:rPr>
                <w:sz w:val="24"/>
                <w:szCs w:val="24"/>
              </w:rPr>
              <w:t>–</w:t>
            </w:r>
            <w:r w:rsidRPr="00381ABD">
              <w:rPr>
                <w:rFonts w:eastAsiaTheme="minorHAnsi"/>
                <w:sz w:val="24"/>
                <w:szCs w:val="24"/>
                <w:lang w:eastAsia="en-US"/>
              </w:rPr>
              <w:t xml:space="preserve"> не предусмотрено;</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2025 г. </w:t>
            </w:r>
            <w:r w:rsidR="00A307EA" w:rsidRPr="00381ABD">
              <w:rPr>
                <w:sz w:val="24"/>
                <w:szCs w:val="24"/>
              </w:rPr>
              <w:t>–</w:t>
            </w:r>
            <w:r w:rsidRPr="00381ABD">
              <w:rPr>
                <w:rFonts w:eastAsiaTheme="minorHAnsi"/>
                <w:sz w:val="24"/>
                <w:szCs w:val="24"/>
                <w:lang w:eastAsia="en-US"/>
              </w:rPr>
              <w:t xml:space="preserve"> не предусмотрено;</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2026 г. </w:t>
            </w:r>
            <w:r w:rsidR="00A307EA" w:rsidRPr="00381ABD">
              <w:rPr>
                <w:sz w:val="24"/>
                <w:szCs w:val="24"/>
              </w:rPr>
              <w:t>–</w:t>
            </w:r>
            <w:r w:rsidRPr="00381ABD">
              <w:rPr>
                <w:rFonts w:eastAsiaTheme="minorHAnsi"/>
                <w:sz w:val="24"/>
                <w:szCs w:val="24"/>
                <w:lang w:eastAsia="en-US"/>
              </w:rPr>
              <w:t xml:space="preserve"> не предусмотрено;</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средства из внебюджетных источников </w:t>
            </w:r>
            <w:r w:rsidR="00EF219C" w:rsidRPr="00381ABD">
              <w:rPr>
                <w:sz w:val="24"/>
                <w:szCs w:val="24"/>
              </w:rPr>
              <w:t>–</w:t>
            </w:r>
            <w:r w:rsidRPr="00381ABD">
              <w:rPr>
                <w:rFonts w:eastAsiaTheme="minorHAnsi"/>
                <w:sz w:val="24"/>
                <w:szCs w:val="24"/>
                <w:lang w:eastAsia="en-US"/>
              </w:rPr>
              <w:t xml:space="preserve"> </w:t>
            </w:r>
            <w:r w:rsidR="002061C1" w:rsidRPr="00381ABD">
              <w:rPr>
                <w:rFonts w:eastAsiaTheme="minorHAnsi"/>
                <w:sz w:val="24"/>
                <w:szCs w:val="24"/>
                <w:lang w:eastAsia="en-US"/>
              </w:rPr>
              <w:t>69080</w:t>
            </w:r>
            <w:r w:rsidRPr="00381ABD">
              <w:rPr>
                <w:rFonts w:eastAsiaTheme="minorHAnsi"/>
                <w:sz w:val="24"/>
                <w:szCs w:val="24"/>
                <w:lang w:eastAsia="en-US"/>
              </w:rPr>
              <w:t xml:space="preserve"> тыс. рублей, в том числе:</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2018 году </w:t>
            </w:r>
            <w:r w:rsidR="00A307EA" w:rsidRPr="00381ABD">
              <w:rPr>
                <w:sz w:val="24"/>
                <w:szCs w:val="24"/>
              </w:rPr>
              <w:t>–</w:t>
            </w:r>
            <w:r w:rsidRPr="00381ABD">
              <w:rPr>
                <w:rFonts w:eastAsiaTheme="minorHAnsi"/>
                <w:sz w:val="24"/>
                <w:szCs w:val="24"/>
                <w:lang w:eastAsia="en-US"/>
              </w:rPr>
              <w:t xml:space="preserve"> не предусмотрено;</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2019 г. </w:t>
            </w:r>
            <w:r w:rsidR="00A307EA" w:rsidRPr="00381ABD">
              <w:rPr>
                <w:sz w:val="24"/>
                <w:szCs w:val="24"/>
              </w:rPr>
              <w:t>–</w:t>
            </w:r>
            <w:r w:rsidR="00A307EA">
              <w:rPr>
                <w:sz w:val="24"/>
                <w:szCs w:val="24"/>
              </w:rPr>
              <w:t xml:space="preserve"> </w:t>
            </w:r>
            <w:r w:rsidRPr="00381ABD">
              <w:rPr>
                <w:rFonts w:eastAsiaTheme="minorHAnsi"/>
                <w:sz w:val="24"/>
                <w:szCs w:val="24"/>
                <w:lang w:eastAsia="en-US"/>
              </w:rPr>
              <w:t>не предусмотрено;</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2020 г. </w:t>
            </w:r>
            <w:r w:rsidR="00A307EA" w:rsidRPr="00381ABD">
              <w:rPr>
                <w:sz w:val="24"/>
                <w:szCs w:val="24"/>
              </w:rPr>
              <w:t>–</w:t>
            </w:r>
            <w:r w:rsidRPr="00381ABD">
              <w:rPr>
                <w:rFonts w:eastAsiaTheme="minorHAnsi"/>
                <w:sz w:val="24"/>
                <w:szCs w:val="24"/>
                <w:lang w:eastAsia="en-US"/>
              </w:rPr>
              <w:t xml:space="preserve"> не предусмотрено;</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2021 г. </w:t>
            </w:r>
            <w:r w:rsidR="00A307EA" w:rsidRPr="00381ABD">
              <w:rPr>
                <w:sz w:val="24"/>
                <w:szCs w:val="24"/>
              </w:rPr>
              <w:t>–</w:t>
            </w:r>
            <w:r w:rsidR="00A307EA">
              <w:rPr>
                <w:sz w:val="24"/>
                <w:szCs w:val="24"/>
              </w:rPr>
              <w:t xml:space="preserve"> </w:t>
            </w:r>
            <w:r w:rsidRPr="00381ABD">
              <w:rPr>
                <w:rFonts w:eastAsiaTheme="minorHAnsi"/>
                <w:sz w:val="24"/>
                <w:szCs w:val="24"/>
                <w:lang w:eastAsia="en-US"/>
              </w:rPr>
              <w:t>не предусмотрено;</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в 2022 г.</w:t>
            </w:r>
            <w:r w:rsidR="00A307EA" w:rsidRPr="00381ABD">
              <w:rPr>
                <w:sz w:val="24"/>
                <w:szCs w:val="24"/>
              </w:rPr>
              <w:t xml:space="preserve"> –</w:t>
            </w:r>
            <w:r w:rsidR="00A307EA">
              <w:rPr>
                <w:sz w:val="24"/>
                <w:szCs w:val="24"/>
              </w:rPr>
              <w:t xml:space="preserve"> </w:t>
            </w:r>
            <w:r w:rsidRPr="00381ABD">
              <w:rPr>
                <w:rFonts w:eastAsiaTheme="minorHAnsi"/>
                <w:sz w:val="24"/>
                <w:szCs w:val="24"/>
                <w:lang w:eastAsia="en-US"/>
              </w:rPr>
              <w:t>не предусмотрено;</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в 2023 г.</w:t>
            </w:r>
            <w:r w:rsidR="00A307EA" w:rsidRPr="00381ABD">
              <w:rPr>
                <w:sz w:val="24"/>
                <w:szCs w:val="24"/>
              </w:rPr>
              <w:t xml:space="preserve"> –</w:t>
            </w:r>
            <w:r w:rsidR="00A307EA">
              <w:rPr>
                <w:sz w:val="24"/>
                <w:szCs w:val="24"/>
              </w:rPr>
              <w:t xml:space="preserve"> </w:t>
            </w:r>
            <w:r w:rsidR="002061C1" w:rsidRPr="00381ABD">
              <w:rPr>
                <w:rFonts w:eastAsiaTheme="minorHAnsi"/>
                <w:sz w:val="24"/>
                <w:szCs w:val="24"/>
                <w:lang w:eastAsia="en-US"/>
              </w:rPr>
              <w:t>0</w:t>
            </w:r>
            <w:r w:rsidRPr="00381ABD">
              <w:rPr>
                <w:rFonts w:eastAsiaTheme="minorHAnsi"/>
                <w:sz w:val="24"/>
                <w:szCs w:val="24"/>
                <w:lang w:eastAsia="en-US"/>
              </w:rPr>
              <w:t xml:space="preserve"> тыс. рублей;</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в 2024 г.</w:t>
            </w:r>
            <w:r w:rsidR="00A307EA" w:rsidRPr="00381ABD">
              <w:rPr>
                <w:sz w:val="24"/>
                <w:szCs w:val="24"/>
              </w:rPr>
              <w:t xml:space="preserve"> –</w:t>
            </w:r>
            <w:r w:rsidR="00A307EA">
              <w:rPr>
                <w:sz w:val="24"/>
                <w:szCs w:val="24"/>
              </w:rPr>
              <w:t xml:space="preserve"> </w:t>
            </w:r>
            <w:r w:rsidRPr="00381ABD">
              <w:rPr>
                <w:rFonts w:eastAsiaTheme="minorHAnsi"/>
                <w:sz w:val="24"/>
                <w:szCs w:val="24"/>
                <w:lang w:eastAsia="en-US"/>
              </w:rPr>
              <w:t>56750,0 тыс. рублей;</w:t>
            </w:r>
          </w:p>
          <w:p w:rsidR="009A1F52" w:rsidRPr="00381ABD" w:rsidRDefault="009A1F52" w:rsidP="009A1F52">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2025 г. </w:t>
            </w:r>
            <w:r w:rsidR="00A307EA" w:rsidRPr="00381ABD">
              <w:rPr>
                <w:sz w:val="24"/>
                <w:szCs w:val="24"/>
              </w:rPr>
              <w:t>–</w:t>
            </w:r>
            <w:r w:rsidRPr="00381ABD">
              <w:rPr>
                <w:rFonts w:eastAsiaTheme="minorHAnsi"/>
                <w:sz w:val="24"/>
                <w:szCs w:val="24"/>
                <w:lang w:eastAsia="en-US"/>
              </w:rPr>
              <w:t>6180,0 тыс. рублей;</w:t>
            </w:r>
          </w:p>
          <w:p w:rsidR="009A1F52" w:rsidRPr="00381ABD" w:rsidRDefault="007459B6" w:rsidP="00C504C9">
            <w:pPr>
              <w:autoSpaceDE w:val="0"/>
              <w:autoSpaceDN w:val="0"/>
              <w:adjustRightInd w:val="0"/>
              <w:rPr>
                <w:rFonts w:eastAsiaTheme="minorHAnsi"/>
                <w:sz w:val="24"/>
                <w:szCs w:val="24"/>
                <w:lang w:eastAsia="en-US"/>
              </w:rPr>
            </w:pPr>
            <w:r w:rsidRPr="00381ABD">
              <w:rPr>
                <w:rFonts w:eastAsiaTheme="minorHAnsi"/>
                <w:sz w:val="24"/>
                <w:szCs w:val="24"/>
                <w:lang w:eastAsia="en-US"/>
              </w:rPr>
              <w:t xml:space="preserve">в 2026 г. </w:t>
            </w:r>
            <w:r w:rsidR="00A307EA" w:rsidRPr="00381ABD">
              <w:rPr>
                <w:sz w:val="24"/>
                <w:szCs w:val="24"/>
              </w:rPr>
              <w:t>–</w:t>
            </w:r>
            <w:r w:rsidRPr="00381ABD">
              <w:rPr>
                <w:rFonts w:eastAsiaTheme="minorHAnsi"/>
                <w:sz w:val="24"/>
                <w:szCs w:val="24"/>
                <w:lang w:eastAsia="en-US"/>
              </w:rPr>
              <w:t xml:space="preserve"> 6150,0 тыс. рублей</w:t>
            </w:r>
            <w:r w:rsidR="00C504C9" w:rsidRPr="00381ABD">
              <w:rPr>
                <w:rFonts w:eastAsiaTheme="minorHAnsi"/>
                <w:sz w:val="24"/>
                <w:szCs w:val="24"/>
                <w:lang w:eastAsia="en-US"/>
              </w:rPr>
              <w:t>»</w:t>
            </w:r>
            <w:r w:rsidR="009A1F52" w:rsidRPr="00381ABD">
              <w:rPr>
                <w:rFonts w:eastAsiaTheme="minorHAnsi"/>
                <w:sz w:val="24"/>
                <w:szCs w:val="24"/>
                <w:lang w:eastAsia="en-US"/>
              </w:rPr>
              <w:t>;</w:t>
            </w:r>
          </w:p>
        </w:tc>
      </w:tr>
    </w:tbl>
    <w:p w:rsidR="003B40E0" w:rsidRPr="000B2079" w:rsidRDefault="00091414" w:rsidP="005C5E70">
      <w:pPr>
        <w:autoSpaceDE w:val="0"/>
        <w:autoSpaceDN w:val="0"/>
        <w:adjustRightInd w:val="0"/>
        <w:spacing w:line="360" w:lineRule="atLeast"/>
        <w:ind w:firstLine="708"/>
        <w:jc w:val="both"/>
        <w:rPr>
          <w:sz w:val="28"/>
          <w:szCs w:val="28"/>
        </w:rPr>
      </w:pPr>
      <w:bookmarkStart w:id="1" w:name="P1422"/>
      <w:bookmarkEnd w:id="1"/>
      <w:r>
        <w:rPr>
          <w:sz w:val="28"/>
          <w:szCs w:val="28"/>
        </w:rPr>
        <w:lastRenderedPageBreak/>
        <w:t>4</w:t>
      </w:r>
      <w:r w:rsidR="00B130C5" w:rsidRPr="000B2079">
        <w:rPr>
          <w:sz w:val="28"/>
          <w:szCs w:val="28"/>
        </w:rPr>
        <w:t xml:space="preserve">) </w:t>
      </w:r>
      <w:r w:rsidR="003B40E0" w:rsidRPr="000B2079">
        <w:rPr>
          <w:sz w:val="28"/>
          <w:szCs w:val="28"/>
        </w:rPr>
        <w:t xml:space="preserve">раздел </w:t>
      </w:r>
      <w:r w:rsidR="003B40E0" w:rsidRPr="000B2079">
        <w:rPr>
          <w:sz w:val="28"/>
          <w:szCs w:val="28"/>
          <w:lang w:val="en-US"/>
        </w:rPr>
        <w:t>IV</w:t>
      </w:r>
      <w:r w:rsidR="003B40E0" w:rsidRPr="000B2079">
        <w:rPr>
          <w:sz w:val="28"/>
          <w:szCs w:val="28"/>
        </w:rPr>
        <w:t xml:space="preserve"> изложить в следующей редакции:</w:t>
      </w:r>
    </w:p>
    <w:p w:rsidR="003B40E0" w:rsidRPr="00A307EA" w:rsidRDefault="003B40E0" w:rsidP="00A307EA">
      <w:pPr>
        <w:autoSpaceDE w:val="0"/>
        <w:autoSpaceDN w:val="0"/>
        <w:adjustRightInd w:val="0"/>
        <w:jc w:val="center"/>
        <w:outlineLvl w:val="0"/>
        <w:rPr>
          <w:rFonts w:eastAsiaTheme="minorHAnsi"/>
          <w:bCs/>
          <w:sz w:val="28"/>
          <w:szCs w:val="28"/>
          <w:lang w:eastAsia="en-US"/>
        </w:rPr>
      </w:pPr>
      <w:r w:rsidRPr="00A307EA">
        <w:rPr>
          <w:rFonts w:eastAsiaTheme="minorHAnsi"/>
          <w:bCs/>
          <w:sz w:val="28"/>
          <w:szCs w:val="28"/>
          <w:lang w:eastAsia="en-US"/>
        </w:rPr>
        <w:t>«IV. Обоснование финансовых и материальных затрат Программы</w:t>
      </w:r>
    </w:p>
    <w:p w:rsidR="003B40E0" w:rsidRPr="00A307EA" w:rsidRDefault="003B40E0" w:rsidP="00A307EA">
      <w:pPr>
        <w:autoSpaceDE w:val="0"/>
        <w:autoSpaceDN w:val="0"/>
        <w:adjustRightInd w:val="0"/>
        <w:jc w:val="center"/>
        <w:rPr>
          <w:rFonts w:eastAsiaTheme="minorHAnsi"/>
          <w:sz w:val="28"/>
          <w:szCs w:val="28"/>
          <w:lang w:eastAsia="en-US"/>
        </w:rPr>
      </w:pPr>
    </w:p>
    <w:p w:rsidR="003B40E0" w:rsidRPr="000B2079" w:rsidRDefault="003B40E0" w:rsidP="00A307EA">
      <w:pPr>
        <w:autoSpaceDE w:val="0"/>
        <w:autoSpaceDN w:val="0"/>
        <w:adjustRightInd w:val="0"/>
        <w:spacing w:line="360" w:lineRule="atLeast"/>
        <w:ind w:firstLine="709"/>
        <w:jc w:val="both"/>
        <w:rPr>
          <w:rFonts w:eastAsiaTheme="minorHAnsi"/>
          <w:sz w:val="28"/>
          <w:szCs w:val="28"/>
          <w:lang w:eastAsia="en-US"/>
        </w:rPr>
      </w:pPr>
      <w:r w:rsidRPr="000B2079">
        <w:rPr>
          <w:rFonts w:eastAsiaTheme="minorHAnsi"/>
          <w:sz w:val="28"/>
          <w:szCs w:val="28"/>
          <w:lang w:eastAsia="en-US"/>
        </w:rPr>
        <w:t xml:space="preserve">Общий объем средств, направленных на реализацию мероприятий Программы, составит </w:t>
      </w:r>
      <w:r w:rsidR="00B50DFC" w:rsidRPr="000B2079">
        <w:rPr>
          <w:rFonts w:eastAsiaTheme="minorHAnsi"/>
          <w:sz w:val="28"/>
          <w:szCs w:val="28"/>
          <w:lang w:eastAsia="en-US"/>
        </w:rPr>
        <w:t xml:space="preserve">1694056,8  </w:t>
      </w:r>
      <w:r w:rsidRPr="000B2079">
        <w:rPr>
          <w:rFonts w:eastAsiaTheme="minorHAnsi"/>
          <w:sz w:val="28"/>
          <w:szCs w:val="28"/>
          <w:lang w:eastAsia="en-US"/>
        </w:rPr>
        <w:t>тыс. рублей, в том числе по источникам финансирования:</w:t>
      </w:r>
    </w:p>
    <w:p w:rsidR="003B40E0" w:rsidRPr="000B2079" w:rsidRDefault="003B40E0" w:rsidP="00A307EA">
      <w:pPr>
        <w:autoSpaceDE w:val="0"/>
        <w:autoSpaceDN w:val="0"/>
        <w:adjustRightInd w:val="0"/>
        <w:spacing w:line="360" w:lineRule="atLeast"/>
        <w:ind w:firstLine="709"/>
        <w:jc w:val="both"/>
        <w:rPr>
          <w:rFonts w:eastAsiaTheme="minorHAnsi"/>
          <w:sz w:val="28"/>
          <w:szCs w:val="28"/>
          <w:lang w:eastAsia="en-US"/>
        </w:rPr>
      </w:pPr>
      <w:r w:rsidRPr="000B2079">
        <w:rPr>
          <w:rFonts w:eastAsiaTheme="minorHAnsi"/>
          <w:sz w:val="28"/>
          <w:szCs w:val="28"/>
          <w:lang w:eastAsia="en-US"/>
        </w:rPr>
        <w:t xml:space="preserve">федеральный бюджет </w:t>
      </w:r>
      <w:r w:rsidR="00A307EA" w:rsidRPr="00A307EA">
        <w:rPr>
          <w:sz w:val="28"/>
          <w:szCs w:val="28"/>
        </w:rPr>
        <w:t>–</w:t>
      </w:r>
      <w:r w:rsidRPr="000B2079">
        <w:rPr>
          <w:rFonts w:eastAsiaTheme="minorHAnsi"/>
          <w:sz w:val="28"/>
          <w:szCs w:val="28"/>
          <w:lang w:eastAsia="en-US"/>
        </w:rPr>
        <w:t xml:space="preserve"> </w:t>
      </w:r>
      <w:r w:rsidR="00B50DFC" w:rsidRPr="000B2079">
        <w:rPr>
          <w:rFonts w:eastAsiaTheme="minorHAnsi"/>
          <w:sz w:val="28"/>
          <w:szCs w:val="28"/>
          <w:lang w:eastAsia="en-US"/>
        </w:rPr>
        <w:t xml:space="preserve">1499785,12 </w:t>
      </w:r>
      <w:r w:rsidRPr="000B2079">
        <w:rPr>
          <w:rFonts w:eastAsiaTheme="minorHAnsi"/>
          <w:sz w:val="28"/>
          <w:szCs w:val="28"/>
          <w:lang w:eastAsia="en-US"/>
        </w:rPr>
        <w:t>тыс. рублей;</w:t>
      </w:r>
    </w:p>
    <w:p w:rsidR="003B40E0" w:rsidRPr="000B2079" w:rsidRDefault="003B40E0" w:rsidP="00A307EA">
      <w:pPr>
        <w:autoSpaceDE w:val="0"/>
        <w:autoSpaceDN w:val="0"/>
        <w:adjustRightInd w:val="0"/>
        <w:spacing w:line="360" w:lineRule="atLeast"/>
        <w:ind w:firstLine="709"/>
        <w:jc w:val="both"/>
        <w:rPr>
          <w:rFonts w:eastAsiaTheme="minorHAnsi"/>
          <w:sz w:val="28"/>
          <w:szCs w:val="28"/>
          <w:lang w:eastAsia="en-US"/>
        </w:rPr>
      </w:pPr>
      <w:r w:rsidRPr="000B2079">
        <w:rPr>
          <w:rFonts w:eastAsiaTheme="minorHAnsi"/>
          <w:sz w:val="28"/>
          <w:szCs w:val="28"/>
          <w:lang w:eastAsia="en-US"/>
        </w:rPr>
        <w:t xml:space="preserve">республиканский бюджет Республики Тыва </w:t>
      </w:r>
      <w:r w:rsidR="00A307EA" w:rsidRPr="00A307EA">
        <w:rPr>
          <w:sz w:val="28"/>
          <w:szCs w:val="28"/>
        </w:rPr>
        <w:t>–</w:t>
      </w:r>
      <w:r w:rsidRPr="000B2079">
        <w:rPr>
          <w:rFonts w:eastAsiaTheme="minorHAnsi"/>
          <w:sz w:val="28"/>
          <w:szCs w:val="28"/>
          <w:lang w:eastAsia="en-US"/>
        </w:rPr>
        <w:t xml:space="preserve"> </w:t>
      </w:r>
      <w:r w:rsidR="00B50DFC" w:rsidRPr="000B2079">
        <w:rPr>
          <w:rFonts w:eastAsiaTheme="minorHAnsi"/>
          <w:sz w:val="28"/>
          <w:szCs w:val="28"/>
          <w:lang w:eastAsia="en-US"/>
        </w:rPr>
        <w:t xml:space="preserve">124129,003 </w:t>
      </w:r>
      <w:r w:rsidRPr="000B2079">
        <w:rPr>
          <w:rFonts w:eastAsiaTheme="minorHAnsi"/>
          <w:sz w:val="28"/>
          <w:szCs w:val="28"/>
          <w:lang w:eastAsia="en-US"/>
        </w:rPr>
        <w:t>тыс. рублей;</w:t>
      </w:r>
    </w:p>
    <w:p w:rsidR="003B40E0" w:rsidRPr="000B2079" w:rsidRDefault="003B40E0" w:rsidP="00A307EA">
      <w:pPr>
        <w:autoSpaceDE w:val="0"/>
        <w:autoSpaceDN w:val="0"/>
        <w:adjustRightInd w:val="0"/>
        <w:spacing w:line="360" w:lineRule="atLeast"/>
        <w:ind w:firstLine="709"/>
        <w:jc w:val="both"/>
        <w:rPr>
          <w:rFonts w:eastAsiaTheme="minorHAnsi"/>
          <w:sz w:val="28"/>
          <w:szCs w:val="28"/>
          <w:lang w:eastAsia="en-US"/>
        </w:rPr>
      </w:pPr>
      <w:r w:rsidRPr="000B2079">
        <w:rPr>
          <w:rFonts w:eastAsiaTheme="minorHAnsi"/>
          <w:sz w:val="28"/>
          <w:szCs w:val="28"/>
          <w:lang w:eastAsia="en-US"/>
        </w:rPr>
        <w:t xml:space="preserve">бюджеты муниципальных образований Республики Тыва </w:t>
      </w:r>
      <w:r w:rsidR="00A307EA" w:rsidRPr="00A307EA">
        <w:rPr>
          <w:sz w:val="28"/>
          <w:szCs w:val="28"/>
        </w:rPr>
        <w:t>–</w:t>
      </w:r>
      <w:r w:rsidRPr="000B2079">
        <w:rPr>
          <w:rFonts w:eastAsiaTheme="minorHAnsi"/>
          <w:sz w:val="28"/>
          <w:szCs w:val="28"/>
          <w:lang w:eastAsia="en-US"/>
        </w:rPr>
        <w:t xml:space="preserve"> </w:t>
      </w:r>
      <w:r w:rsidR="00B50DFC" w:rsidRPr="000B2079">
        <w:rPr>
          <w:rFonts w:eastAsiaTheme="minorHAnsi"/>
          <w:sz w:val="28"/>
          <w:szCs w:val="28"/>
          <w:lang w:eastAsia="en-US"/>
        </w:rPr>
        <w:t xml:space="preserve">1062,7 </w:t>
      </w:r>
      <w:r w:rsidRPr="000B2079">
        <w:rPr>
          <w:rFonts w:eastAsiaTheme="minorHAnsi"/>
          <w:sz w:val="28"/>
          <w:szCs w:val="28"/>
          <w:lang w:eastAsia="en-US"/>
        </w:rPr>
        <w:t>тыс. рублей;</w:t>
      </w:r>
    </w:p>
    <w:p w:rsidR="003B40E0" w:rsidRPr="000B2079" w:rsidRDefault="003B40E0" w:rsidP="00A307EA">
      <w:pPr>
        <w:autoSpaceDE w:val="0"/>
        <w:autoSpaceDN w:val="0"/>
        <w:adjustRightInd w:val="0"/>
        <w:spacing w:line="360" w:lineRule="atLeast"/>
        <w:ind w:firstLine="709"/>
        <w:jc w:val="both"/>
        <w:rPr>
          <w:rFonts w:eastAsiaTheme="minorHAnsi"/>
          <w:sz w:val="28"/>
          <w:szCs w:val="28"/>
          <w:lang w:eastAsia="en-US"/>
        </w:rPr>
      </w:pPr>
      <w:r w:rsidRPr="000B2079">
        <w:rPr>
          <w:rFonts w:eastAsiaTheme="minorHAnsi"/>
          <w:sz w:val="28"/>
          <w:szCs w:val="28"/>
          <w:lang w:eastAsia="en-US"/>
        </w:rPr>
        <w:t xml:space="preserve">иные источники </w:t>
      </w:r>
      <w:r w:rsidR="00A307EA" w:rsidRPr="00A307EA">
        <w:rPr>
          <w:sz w:val="28"/>
          <w:szCs w:val="28"/>
        </w:rPr>
        <w:t>–</w:t>
      </w:r>
      <w:r w:rsidRPr="000B2079">
        <w:rPr>
          <w:rFonts w:eastAsiaTheme="minorHAnsi"/>
          <w:sz w:val="28"/>
          <w:szCs w:val="28"/>
          <w:lang w:eastAsia="en-US"/>
        </w:rPr>
        <w:t xml:space="preserve"> </w:t>
      </w:r>
      <w:r w:rsidR="00B50DFC" w:rsidRPr="000B2079">
        <w:rPr>
          <w:rFonts w:eastAsiaTheme="minorHAnsi"/>
          <w:sz w:val="28"/>
          <w:szCs w:val="28"/>
          <w:lang w:eastAsia="en-US"/>
        </w:rPr>
        <w:t xml:space="preserve">69080 </w:t>
      </w:r>
      <w:r w:rsidRPr="000B2079">
        <w:rPr>
          <w:rFonts w:eastAsiaTheme="minorHAnsi"/>
          <w:sz w:val="28"/>
          <w:szCs w:val="28"/>
          <w:lang w:eastAsia="en-US"/>
        </w:rPr>
        <w:t xml:space="preserve"> тыс. рублей.</w:t>
      </w:r>
    </w:p>
    <w:p w:rsidR="00FC2DA0" w:rsidRPr="000B2079" w:rsidRDefault="00FC2DA0" w:rsidP="00A307EA">
      <w:pPr>
        <w:autoSpaceDE w:val="0"/>
        <w:autoSpaceDN w:val="0"/>
        <w:adjustRightInd w:val="0"/>
        <w:spacing w:line="360" w:lineRule="atLeast"/>
        <w:ind w:firstLine="709"/>
        <w:jc w:val="both"/>
        <w:rPr>
          <w:rFonts w:eastAsiaTheme="minorHAnsi"/>
          <w:sz w:val="28"/>
          <w:szCs w:val="28"/>
          <w:lang w:eastAsia="en-US"/>
        </w:rPr>
      </w:pPr>
      <w:r w:rsidRPr="000B2079">
        <w:rPr>
          <w:rFonts w:eastAsiaTheme="minorHAnsi"/>
          <w:sz w:val="28"/>
          <w:szCs w:val="28"/>
          <w:lang w:eastAsia="en-US"/>
        </w:rPr>
        <w:t>Объем финансирования мероприятий за счет средств республиканского бюджета Республики Тыва ежегодно уточняется в соответствии с закон</w:t>
      </w:r>
      <w:r w:rsidR="00EF219C">
        <w:rPr>
          <w:rFonts w:eastAsiaTheme="minorHAnsi"/>
          <w:sz w:val="28"/>
          <w:szCs w:val="28"/>
          <w:lang w:eastAsia="en-US"/>
        </w:rPr>
        <w:t>ом</w:t>
      </w:r>
      <w:r w:rsidRPr="000B2079">
        <w:rPr>
          <w:rFonts w:eastAsiaTheme="minorHAnsi"/>
          <w:sz w:val="28"/>
          <w:szCs w:val="28"/>
          <w:lang w:eastAsia="en-US"/>
        </w:rPr>
        <w:t xml:space="preserve"> о республиканском бюджете на очередной финансовый год и плановый период.</w:t>
      </w:r>
    </w:p>
    <w:p w:rsidR="00FC2DA0" w:rsidRPr="000B2079" w:rsidRDefault="00EF219C" w:rsidP="00A307EA">
      <w:pPr>
        <w:autoSpaceDE w:val="0"/>
        <w:autoSpaceDN w:val="0"/>
        <w:adjustRightInd w:val="0"/>
        <w:spacing w:line="360" w:lineRule="atLeast"/>
        <w:ind w:firstLine="709"/>
        <w:jc w:val="both"/>
        <w:rPr>
          <w:rFonts w:eastAsiaTheme="minorHAnsi"/>
          <w:sz w:val="28"/>
          <w:szCs w:val="28"/>
          <w:lang w:eastAsia="en-US"/>
        </w:rPr>
      </w:pPr>
      <w:r>
        <w:rPr>
          <w:rFonts w:eastAsiaTheme="minorHAnsi"/>
          <w:sz w:val="28"/>
          <w:szCs w:val="28"/>
          <w:lang w:eastAsia="en-US"/>
        </w:rPr>
        <w:lastRenderedPageBreak/>
        <w:t>Ф</w:t>
      </w:r>
      <w:r w:rsidR="00FC2DA0" w:rsidRPr="000B2079">
        <w:rPr>
          <w:rFonts w:eastAsiaTheme="minorHAnsi"/>
          <w:sz w:val="28"/>
          <w:szCs w:val="28"/>
          <w:lang w:eastAsia="en-US"/>
        </w:rPr>
        <w:t>инансировани</w:t>
      </w:r>
      <w:r>
        <w:rPr>
          <w:rFonts w:eastAsiaTheme="minorHAnsi"/>
          <w:sz w:val="28"/>
          <w:szCs w:val="28"/>
          <w:lang w:eastAsia="en-US"/>
        </w:rPr>
        <w:t>е</w:t>
      </w:r>
      <w:r w:rsidR="00FC2DA0" w:rsidRPr="000B2079">
        <w:rPr>
          <w:rFonts w:eastAsiaTheme="minorHAnsi"/>
          <w:sz w:val="28"/>
          <w:szCs w:val="28"/>
          <w:lang w:eastAsia="en-US"/>
        </w:rPr>
        <w:t xml:space="preserve"> мероприятий за счет средств федерального бюджета будет осуществляться в рамках регион</w:t>
      </w:r>
      <w:r>
        <w:rPr>
          <w:rFonts w:eastAsiaTheme="minorHAnsi"/>
          <w:sz w:val="28"/>
          <w:szCs w:val="28"/>
          <w:lang w:eastAsia="en-US"/>
        </w:rPr>
        <w:t>ального проекта «Чистая страна». Объем финансирования</w:t>
      </w:r>
      <w:r w:rsidR="00FC2DA0" w:rsidRPr="000B2079">
        <w:rPr>
          <w:rFonts w:eastAsiaTheme="minorHAnsi"/>
          <w:sz w:val="28"/>
          <w:szCs w:val="28"/>
          <w:lang w:eastAsia="en-US"/>
        </w:rPr>
        <w:t xml:space="preserve"> ежего</w:t>
      </w:r>
      <w:r>
        <w:rPr>
          <w:rFonts w:eastAsiaTheme="minorHAnsi"/>
          <w:sz w:val="28"/>
          <w:szCs w:val="28"/>
          <w:lang w:eastAsia="en-US"/>
        </w:rPr>
        <w:t xml:space="preserve">дно уточняется в соответствии с </w:t>
      </w:r>
      <w:r w:rsidR="004166C6">
        <w:rPr>
          <w:rFonts w:eastAsiaTheme="minorHAnsi"/>
          <w:sz w:val="28"/>
          <w:szCs w:val="28"/>
          <w:lang w:eastAsia="en-US"/>
        </w:rPr>
        <w:t>ф</w:t>
      </w:r>
      <w:r>
        <w:rPr>
          <w:rFonts w:eastAsiaTheme="minorHAnsi"/>
          <w:sz w:val="28"/>
          <w:szCs w:val="28"/>
          <w:lang w:eastAsia="en-US"/>
        </w:rPr>
        <w:t xml:space="preserve">едеральным </w:t>
      </w:r>
      <w:r w:rsidR="00FC2DA0" w:rsidRPr="000B2079">
        <w:rPr>
          <w:rFonts w:eastAsiaTheme="minorHAnsi"/>
          <w:sz w:val="28"/>
          <w:szCs w:val="28"/>
          <w:lang w:eastAsia="en-US"/>
        </w:rPr>
        <w:t>закон</w:t>
      </w:r>
      <w:r>
        <w:rPr>
          <w:rFonts w:eastAsiaTheme="minorHAnsi"/>
          <w:sz w:val="28"/>
          <w:szCs w:val="28"/>
          <w:lang w:eastAsia="en-US"/>
        </w:rPr>
        <w:t>ом</w:t>
      </w:r>
      <w:r w:rsidR="00FC2DA0" w:rsidRPr="000B2079">
        <w:rPr>
          <w:rFonts w:eastAsiaTheme="minorHAnsi"/>
          <w:sz w:val="28"/>
          <w:szCs w:val="28"/>
          <w:lang w:eastAsia="en-US"/>
        </w:rPr>
        <w:t xml:space="preserve"> о федеральном бюджете на очередной финансовый год и плановый период.</w:t>
      </w:r>
    </w:p>
    <w:p w:rsidR="00FC2DA0" w:rsidRPr="000B2079" w:rsidRDefault="00FC2DA0" w:rsidP="00A307EA">
      <w:pPr>
        <w:autoSpaceDE w:val="0"/>
        <w:autoSpaceDN w:val="0"/>
        <w:adjustRightInd w:val="0"/>
        <w:spacing w:line="360" w:lineRule="atLeast"/>
        <w:ind w:firstLine="709"/>
        <w:jc w:val="both"/>
        <w:rPr>
          <w:rFonts w:eastAsiaTheme="minorHAnsi"/>
          <w:sz w:val="28"/>
          <w:szCs w:val="28"/>
          <w:lang w:eastAsia="en-US"/>
        </w:rPr>
      </w:pPr>
      <w:r w:rsidRPr="000B2079">
        <w:rPr>
          <w:rFonts w:eastAsiaTheme="minorHAnsi"/>
          <w:sz w:val="28"/>
          <w:szCs w:val="28"/>
          <w:lang w:eastAsia="en-US"/>
        </w:rPr>
        <w:t>Объем финансирования мероприятий за счет средств бюджетов муниципальных образований Республики Тыва ежегодно уточняется в соответствии с принятием бюджетов муниципальных образований на очередной финансовый год.</w:t>
      </w:r>
    </w:p>
    <w:p w:rsidR="00FC2DA0" w:rsidRPr="000B2079" w:rsidRDefault="00FC2DA0" w:rsidP="00A307EA">
      <w:pPr>
        <w:autoSpaceDE w:val="0"/>
        <w:autoSpaceDN w:val="0"/>
        <w:adjustRightInd w:val="0"/>
        <w:spacing w:line="360" w:lineRule="atLeast"/>
        <w:ind w:firstLine="709"/>
        <w:jc w:val="both"/>
        <w:rPr>
          <w:rFonts w:eastAsiaTheme="minorHAnsi"/>
          <w:sz w:val="28"/>
          <w:szCs w:val="28"/>
          <w:lang w:eastAsia="en-US"/>
        </w:rPr>
      </w:pPr>
      <w:r w:rsidRPr="000B2079">
        <w:rPr>
          <w:rFonts w:eastAsiaTheme="minorHAnsi"/>
          <w:sz w:val="28"/>
          <w:szCs w:val="28"/>
          <w:lang w:eastAsia="en-US"/>
        </w:rPr>
        <w:t>Объем финансирования мероприятий за счет средств внебюджетных источников будет осуществляться за счет инвестиционных средств регионального оператора, который будет установлен по итогам конкурсного отбора среди юридических лиц на присвоение статуса регионального оператора по обращению с твердыми коммунальными отходами в Республике Тыва.</w:t>
      </w:r>
    </w:p>
    <w:p w:rsidR="00FC2DA0" w:rsidRPr="000B2079" w:rsidRDefault="00FC2DA0" w:rsidP="00A307EA">
      <w:pPr>
        <w:autoSpaceDE w:val="0"/>
        <w:autoSpaceDN w:val="0"/>
        <w:adjustRightInd w:val="0"/>
        <w:spacing w:line="360" w:lineRule="atLeast"/>
        <w:ind w:firstLine="709"/>
        <w:jc w:val="both"/>
        <w:rPr>
          <w:rFonts w:eastAsiaTheme="minorHAnsi"/>
          <w:sz w:val="28"/>
          <w:szCs w:val="28"/>
          <w:lang w:eastAsia="en-US"/>
        </w:rPr>
      </w:pPr>
      <w:r w:rsidRPr="000B2079">
        <w:rPr>
          <w:rFonts w:eastAsiaTheme="minorHAnsi"/>
          <w:sz w:val="28"/>
          <w:szCs w:val="28"/>
          <w:lang w:eastAsia="en-US"/>
        </w:rPr>
        <w:t>Субсидии из республиканского бюджета Республики Тыва бюджетам муниципальных образований Республики Тыва на реализацию государственной программы Республики Тыва «Обращение с отходами производства и потребления, в том числе с твердыми коммунальными отхо</w:t>
      </w:r>
      <w:r w:rsidR="00EF219C">
        <w:rPr>
          <w:rFonts w:eastAsiaTheme="minorHAnsi"/>
          <w:sz w:val="28"/>
          <w:szCs w:val="28"/>
          <w:lang w:eastAsia="en-US"/>
        </w:rPr>
        <w:t>дами, в Республике Тыва на 2018-</w:t>
      </w:r>
      <w:r w:rsidRPr="000B2079">
        <w:rPr>
          <w:rFonts w:eastAsiaTheme="minorHAnsi"/>
          <w:sz w:val="28"/>
          <w:szCs w:val="28"/>
          <w:lang w:eastAsia="en-US"/>
        </w:rPr>
        <w:t xml:space="preserve">2026 годы» выделяются в соответствии с </w:t>
      </w:r>
      <w:hyperlink r:id="rId8" w:history="1">
        <w:r w:rsidRPr="000B2079">
          <w:rPr>
            <w:rFonts w:eastAsiaTheme="minorHAnsi"/>
            <w:sz w:val="28"/>
            <w:szCs w:val="28"/>
            <w:lang w:eastAsia="en-US"/>
          </w:rPr>
          <w:t>Порядком</w:t>
        </w:r>
      </w:hyperlink>
      <w:r w:rsidRPr="000B2079">
        <w:rPr>
          <w:rFonts w:eastAsiaTheme="minorHAnsi"/>
          <w:sz w:val="28"/>
          <w:szCs w:val="28"/>
          <w:lang w:eastAsia="en-US"/>
        </w:rPr>
        <w:t xml:space="preserve"> предоставления субсидий из республиканского бюджета Республики Тыва бюджетам муниципальных образований Республики Тыва на реализацию отдельных мероприятий в области обращения с твер</w:t>
      </w:r>
      <w:r w:rsidR="00EF219C">
        <w:rPr>
          <w:rFonts w:eastAsiaTheme="minorHAnsi"/>
          <w:sz w:val="28"/>
          <w:szCs w:val="28"/>
          <w:lang w:eastAsia="en-US"/>
        </w:rPr>
        <w:t xml:space="preserve">дыми коммунальными отходами согласно </w:t>
      </w:r>
      <w:r w:rsidRPr="000B2079">
        <w:rPr>
          <w:rFonts w:eastAsiaTheme="minorHAnsi"/>
          <w:sz w:val="28"/>
          <w:szCs w:val="28"/>
          <w:lang w:eastAsia="en-US"/>
        </w:rPr>
        <w:t>приложени</w:t>
      </w:r>
      <w:r w:rsidR="00EF219C">
        <w:rPr>
          <w:rFonts w:eastAsiaTheme="minorHAnsi"/>
          <w:sz w:val="28"/>
          <w:szCs w:val="28"/>
          <w:lang w:eastAsia="en-US"/>
        </w:rPr>
        <w:t>ю</w:t>
      </w:r>
      <w:r w:rsidRPr="000B2079">
        <w:rPr>
          <w:rFonts w:eastAsiaTheme="minorHAnsi"/>
          <w:sz w:val="28"/>
          <w:szCs w:val="28"/>
          <w:lang w:eastAsia="en-US"/>
        </w:rPr>
        <w:t xml:space="preserve"> № 4 к настоящей Программе</w:t>
      </w:r>
      <w:r w:rsidR="00091414">
        <w:rPr>
          <w:rFonts w:eastAsiaTheme="minorHAnsi"/>
          <w:sz w:val="28"/>
          <w:szCs w:val="28"/>
          <w:lang w:eastAsia="en-US"/>
        </w:rPr>
        <w:t>.»;</w:t>
      </w:r>
    </w:p>
    <w:p w:rsidR="00FC2DA0" w:rsidRPr="000B2079" w:rsidRDefault="00091414" w:rsidP="00A307EA">
      <w:pPr>
        <w:widowControl w:val="0"/>
        <w:tabs>
          <w:tab w:val="left" w:pos="1134"/>
        </w:tabs>
        <w:autoSpaceDE w:val="0"/>
        <w:autoSpaceDN w:val="0"/>
        <w:adjustRightInd w:val="0"/>
        <w:spacing w:line="360" w:lineRule="atLeast"/>
        <w:ind w:firstLine="709"/>
        <w:jc w:val="both"/>
        <w:rPr>
          <w:bCs/>
          <w:sz w:val="28"/>
          <w:szCs w:val="28"/>
        </w:rPr>
      </w:pPr>
      <w:r>
        <w:rPr>
          <w:bCs/>
          <w:sz w:val="28"/>
          <w:szCs w:val="28"/>
        </w:rPr>
        <w:t>5)</w:t>
      </w:r>
      <w:r w:rsidR="00FC2DA0" w:rsidRPr="000B2079">
        <w:rPr>
          <w:bCs/>
          <w:sz w:val="28"/>
          <w:szCs w:val="28"/>
        </w:rPr>
        <w:t xml:space="preserve"> приложени</w:t>
      </w:r>
      <w:r w:rsidR="001972EC" w:rsidRPr="000B2079">
        <w:rPr>
          <w:bCs/>
          <w:sz w:val="28"/>
          <w:szCs w:val="28"/>
        </w:rPr>
        <w:t>я</w:t>
      </w:r>
      <w:r w:rsidR="00FC2DA0" w:rsidRPr="000B2079">
        <w:rPr>
          <w:bCs/>
          <w:sz w:val="28"/>
          <w:szCs w:val="28"/>
        </w:rPr>
        <w:t xml:space="preserve"> № </w:t>
      </w:r>
      <w:r w:rsidR="00A307EA">
        <w:rPr>
          <w:bCs/>
          <w:sz w:val="28"/>
          <w:szCs w:val="28"/>
        </w:rPr>
        <w:t>1-</w:t>
      </w:r>
      <w:r w:rsidR="00DB6EB5">
        <w:rPr>
          <w:bCs/>
          <w:sz w:val="28"/>
          <w:szCs w:val="28"/>
        </w:rPr>
        <w:t>4</w:t>
      </w:r>
      <w:r w:rsidR="00FC2DA0" w:rsidRPr="000B2079">
        <w:rPr>
          <w:bCs/>
          <w:sz w:val="28"/>
          <w:szCs w:val="28"/>
        </w:rPr>
        <w:t xml:space="preserve"> </w:t>
      </w:r>
      <w:r>
        <w:rPr>
          <w:bCs/>
          <w:sz w:val="28"/>
          <w:szCs w:val="28"/>
        </w:rPr>
        <w:t>изложить</w:t>
      </w:r>
      <w:r w:rsidR="00FC2DA0" w:rsidRPr="000B2079">
        <w:rPr>
          <w:bCs/>
          <w:sz w:val="28"/>
          <w:szCs w:val="28"/>
        </w:rPr>
        <w:t xml:space="preserve"> в следующей редакции:</w:t>
      </w:r>
    </w:p>
    <w:p w:rsidR="00E76019" w:rsidRPr="000B2079" w:rsidRDefault="00E76019" w:rsidP="00FC2DA0">
      <w:pPr>
        <w:widowControl w:val="0"/>
        <w:tabs>
          <w:tab w:val="left" w:pos="1134"/>
        </w:tabs>
        <w:autoSpaceDE w:val="0"/>
        <w:autoSpaceDN w:val="0"/>
        <w:adjustRightInd w:val="0"/>
        <w:spacing w:line="360" w:lineRule="atLeast"/>
        <w:ind w:firstLine="709"/>
        <w:jc w:val="both"/>
        <w:rPr>
          <w:bCs/>
          <w:sz w:val="28"/>
          <w:szCs w:val="28"/>
        </w:rPr>
        <w:sectPr w:rsidR="00E76019" w:rsidRPr="000B2079" w:rsidSect="00381ABD">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9" w:footer="709" w:gutter="0"/>
          <w:cols w:space="708"/>
          <w:titlePg/>
          <w:docGrid w:linePitch="360"/>
        </w:sectPr>
      </w:pPr>
    </w:p>
    <w:p w:rsidR="001972EC" w:rsidRPr="000B2079" w:rsidRDefault="0022136E" w:rsidP="00A307EA">
      <w:pPr>
        <w:pStyle w:val="ConsPlusNormal"/>
        <w:ind w:left="9639"/>
        <w:jc w:val="center"/>
        <w:outlineLvl w:val="1"/>
      </w:pPr>
      <w:r w:rsidRPr="000B2079">
        <w:lastRenderedPageBreak/>
        <w:t>«</w:t>
      </w:r>
      <w:r w:rsidR="001972EC" w:rsidRPr="000B2079">
        <w:t xml:space="preserve">Приложение </w:t>
      </w:r>
      <w:r w:rsidR="0002188D" w:rsidRPr="000B2079">
        <w:t>№</w:t>
      </w:r>
      <w:r w:rsidR="004166C6">
        <w:t xml:space="preserve"> </w:t>
      </w:r>
      <w:r w:rsidR="001972EC" w:rsidRPr="000B2079">
        <w:t>1</w:t>
      </w:r>
    </w:p>
    <w:p w:rsidR="001972EC" w:rsidRPr="000B2079" w:rsidRDefault="001972EC" w:rsidP="00A307EA">
      <w:pPr>
        <w:pStyle w:val="ConsPlusNormal"/>
        <w:ind w:left="9639"/>
        <w:jc w:val="center"/>
      </w:pPr>
      <w:r w:rsidRPr="000B2079">
        <w:t>к государственной программе</w:t>
      </w:r>
    </w:p>
    <w:p w:rsidR="001972EC" w:rsidRPr="000B2079" w:rsidRDefault="001972EC" w:rsidP="00A307EA">
      <w:pPr>
        <w:pStyle w:val="ConsPlusNormal"/>
        <w:ind w:left="9639"/>
        <w:jc w:val="center"/>
      </w:pPr>
      <w:r w:rsidRPr="000B2079">
        <w:t>Республики Тыва «Обращение с отходами</w:t>
      </w:r>
    </w:p>
    <w:p w:rsidR="001972EC" w:rsidRPr="000B2079" w:rsidRDefault="001972EC" w:rsidP="00A307EA">
      <w:pPr>
        <w:pStyle w:val="ConsPlusNormal"/>
        <w:ind w:left="9639"/>
        <w:jc w:val="center"/>
      </w:pPr>
      <w:r w:rsidRPr="000B2079">
        <w:t>производства и потребления, в том числе</w:t>
      </w:r>
    </w:p>
    <w:p w:rsidR="001972EC" w:rsidRPr="000B2079" w:rsidRDefault="001972EC" w:rsidP="00A307EA">
      <w:pPr>
        <w:pStyle w:val="ConsPlusNormal"/>
        <w:ind w:left="9639"/>
        <w:jc w:val="center"/>
      </w:pPr>
      <w:r w:rsidRPr="000B2079">
        <w:t>с твердыми коммунальными отходами,</w:t>
      </w:r>
    </w:p>
    <w:p w:rsidR="001972EC" w:rsidRPr="000B2079" w:rsidRDefault="00A307EA" w:rsidP="00A307EA">
      <w:pPr>
        <w:pStyle w:val="ConsPlusNormal"/>
        <w:ind w:left="9639"/>
        <w:jc w:val="center"/>
      </w:pPr>
      <w:r>
        <w:t>в Республике Тыва на 2018-</w:t>
      </w:r>
      <w:r w:rsidR="001972EC" w:rsidRPr="000B2079">
        <w:t>2026 годы»</w:t>
      </w:r>
    </w:p>
    <w:p w:rsidR="001972EC" w:rsidRPr="000B2079" w:rsidRDefault="001972EC" w:rsidP="001972EC">
      <w:pPr>
        <w:pStyle w:val="ConsPlusNormal"/>
        <w:jc w:val="both"/>
      </w:pPr>
    </w:p>
    <w:p w:rsidR="00A307EA" w:rsidRPr="00A307EA" w:rsidRDefault="001972EC" w:rsidP="00A307EA">
      <w:pPr>
        <w:pStyle w:val="ConsPlusTitle"/>
        <w:jc w:val="center"/>
        <w:rPr>
          <w:sz w:val="28"/>
          <w:szCs w:val="28"/>
        </w:rPr>
      </w:pPr>
      <w:bookmarkStart w:id="2" w:name="P3146"/>
      <w:bookmarkEnd w:id="2"/>
      <w:r w:rsidRPr="00A307EA">
        <w:rPr>
          <w:sz w:val="28"/>
          <w:szCs w:val="28"/>
        </w:rPr>
        <w:t>СВЕДЕНИЯ</w:t>
      </w:r>
    </w:p>
    <w:p w:rsidR="00A307EA" w:rsidRDefault="00A307EA" w:rsidP="00A307EA">
      <w:pPr>
        <w:pStyle w:val="ConsPlusTitle"/>
        <w:jc w:val="center"/>
        <w:rPr>
          <w:b w:val="0"/>
          <w:sz w:val="28"/>
          <w:szCs w:val="28"/>
        </w:rPr>
      </w:pPr>
      <w:r w:rsidRPr="00A307EA">
        <w:rPr>
          <w:b w:val="0"/>
          <w:sz w:val="28"/>
          <w:szCs w:val="28"/>
        </w:rPr>
        <w:t>о составе и значениях целевых показателей (индикаторов) го</w:t>
      </w:r>
      <w:r>
        <w:rPr>
          <w:b w:val="0"/>
          <w:sz w:val="28"/>
          <w:szCs w:val="28"/>
        </w:rPr>
        <w:t>с</w:t>
      </w:r>
      <w:r w:rsidRPr="00A307EA">
        <w:rPr>
          <w:b w:val="0"/>
          <w:sz w:val="28"/>
          <w:szCs w:val="28"/>
        </w:rPr>
        <w:t xml:space="preserve">ударственной программы </w:t>
      </w:r>
    </w:p>
    <w:p w:rsidR="00A307EA" w:rsidRDefault="00A307EA" w:rsidP="00A307EA">
      <w:pPr>
        <w:pStyle w:val="ConsPlusTitle"/>
        <w:jc w:val="center"/>
        <w:rPr>
          <w:b w:val="0"/>
          <w:sz w:val="28"/>
          <w:szCs w:val="28"/>
        </w:rPr>
      </w:pPr>
      <w:r w:rsidRPr="00A307EA">
        <w:rPr>
          <w:b w:val="0"/>
          <w:sz w:val="28"/>
          <w:szCs w:val="28"/>
        </w:rPr>
        <w:t>Республики Тыва «Обращение с отходами</w:t>
      </w:r>
      <w:r>
        <w:rPr>
          <w:b w:val="0"/>
          <w:sz w:val="28"/>
          <w:szCs w:val="28"/>
        </w:rPr>
        <w:t xml:space="preserve"> </w:t>
      </w:r>
      <w:r w:rsidRPr="00A307EA">
        <w:rPr>
          <w:b w:val="0"/>
          <w:sz w:val="28"/>
          <w:szCs w:val="28"/>
        </w:rPr>
        <w:t>производства и потребления, в том числе</w:t>
      </w:r>
      <w:r>
        <w:rPr>
          <w:b w:val="0"/>
          <w:sz w:val="28"/>
          <w:szCs w:val="28"/>
        </w:rPr>
        <w:t xml:space="preserve"> </w:t>
      </w:r>
      <w:r w:rsidRPr="00A307EA">
        <w:rPr>
          <w:b w:val="0"/>
          <w:sz w:val="28"/>
          <w:szCs w:val="28"/>
        </w:rPr>
        <w:t xml:space="preserve">с твердыми </w:t>
      </w:r>
    </w:p>
    <w:p w:rsidR="001972EC" w:rsidRDefault="00A307EA" w:rsidP="00A307EA">
      <w:pPr>
        <w:pStyle w:val="ConsPlusTitle"/>
        <w:jc w:val="center"/>
        <w:rPr>
          <w:b w:val="0"/>
          <w:sz w:val="28"/>
          <w:szCs w:val="28"/>
        </w:rPr>
      </w:pPr>
      <w:r w:rsidRPr="00A307EA">
        <w:rPr>
          <w:b w:val="0"/>
          <w:sz w:val="28"/>
          <w:szCs w:val="28"/>
        </w:rPr>
        <w:t>коммунальными отходами,</w:t>
      </w:r>
      <w:r>
        <w:rPr>
          <w:b w:val="0"/>
          <w:sz w:val="28"/>
          <w:szCs w:val="28"/>
        </w:rPr>
        <w:t xml:space="preserve"> </w:t>
      </w:r>
      <w:r w:rsidRPr="00A307EA">
        <w:rPr>
          <w:b w:val="0"/>
          <w:sz w:val="28"/>
          <w:szCs w:val="28"/>
        </w:rPr>
        <w:t>в Республике Тыва на 2018-2026 годы</w:t>
      </w:r>
    </w:p>
    <w:p w:rsidR="00A307EA" w:rsidRPr="00A307EA" w:rsidRDefault="00A307EA" w:rsidP="00A307EA">
      <w:pPr>
        <w:pStyle w:val="ConsPlusTitle"/>
        <w:jc w:val="center"/>
        <w:rPr>
          <w:b w:val="0"/>
          <w:sz w:val="28"/>
          <w:szCs w:val="28"/>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000" w:firstRow="0" w:lastRow="0" w:firstColumn="0" w:lastColumn="0" w:noHBand="0" w:noVBand="0"/>
      </w:tblPr>
      <w:tblGrid>
        <w:gridCol w:w="3748"/>
        <w:gridCol w:w="1559"/>
        <w:gridCol w:w="1084"/>
        <w:gridCol w:w="1134"/>
        <w:gridCol w:w="1276"/>
        <w:gridCol w:w="1134"/>
        <w:gridCol w:w="1275"/>
        <w:gridCol w:w="1134"/>
        <w:gridCol w:w="1134"/>
        <w:gridCol w:w="1134"/>
        <w:gridCol w:w="1123"/>
      </w:tblGrid>
      <w:tr w:rsidR="000B2079" w:rsidRPr="00A307EA" w:rsidTr="00EF219C">
        <w:tc>
          <w:tcPr>
            <w:tcW w:w="3748" w:type="dxa"/>
            <w:vMerge w:val="restart"/>
            <w:vAlign w:val="center"/>
          </w:tcPr>
          <w:p w:rsidR="00A307EA" w:rsidRDefault="001972EC" w:rsidP="0007721C">
            <w:pPr>
              <w:pStyle w:val="ConsPlusNormal"/>
              <w:jc w:val="center"/>
              <w:rPr>
                <w:sz w:val="24"/>
                <w:szCs w:val="24"/>
              </w:rPr>
            </w:pPr>
            <w:r w:rsidRPr="00A307EA">
              <w:rPr>
                <w:sz w:val="24"/>
                <w:szCs w:val="24"/>
              </w:rPr>
              <w:t xml:space="preserve">Наименование целевого </w:t>
            </w:r>
          </w:p>
          <w:p w:rsidR="001972EC" w:rsidRPr="00A307EA" w:rsidRDefault="001972EC" w:rsidP="0007721C">
            <w:pPr>
              <w:pStyle w:val="ConsPlusNormal"/>
              <w:jc w:val="center"/>
              <w:rPr>
                <w:sz w:val="24"/>
                <w:szCs w:val="24"/>
              </w:rPr>
            </w:pPr>
            <w:r w:rsidRPr="00A307EA">
              <w:rPr>
                <w:sz w:val="24"/>
                <w:szCs w:val="24"/>
              </w:rPr>
              <w:t>показателя (индикатора)</w:t>
            </w:r>
          </w:p>
        </w:tc>
        <w:tc>
          <w:tcPr>
            <w:tcW w:w="1559" w:type="dxa"/>
            <w:vMerge w:val="restart"/>
            <w:vAlign w:val="center"/>
          </w:tcPr>
          <w:p w:rsidR="001972EC" w:rsidRPr="00A307EA" w:rsidRDefault="001972EC" w:rsidP="0007721C">
            <w:pPr>
              <w:pStyle w:val="ConsPlusNormal"/>
              <w:jc w:val="center"/>
              <w:rPr>
                <w:sz w:val="24"/>
                <w:szCs w:val="24"/>
              </w:rPr>
            </w:pPr>
            <w:r w:rsidRPr="00A307EA">
              <w:rPr>
                <w:sz w:val="24"/>
                <w:szCs w:val="24"/>
              </w:rPr>
              <w:t>Единица измерения</w:t>
            </w:r>
          </w:p>
        </w:tc>
        <w:tc>
          <w:tcPr>
            <w:tcW w:w="10428" w:type="dxa"/>
            <w:gridSpan w:val="9"/>
            <w:vAlign w:val="center"/>
          </w:tcPr>
          <w:p w:rsidR="001972EC" w:rsidRPr="00A307EA" w:rsidRDefault="001972EC" w:rsidP="00EF219C">
            <w:pPr>
              <w:pStyle w:val="ConsPlusNormal"/>
              <w:jc w:val="center"/>
              <w:rPr>
                <w:sz w:val="24"/>
                <w:szCs w:val="24"/>
              </w:rPr>
            </w:pPr>
            <w:r w:rsidRPr="00A307EA">
              <w:rPr>
                <w:sz w:val="24"/>
                <w:szCs w:val="24"/>
              </w:rPr>
              <w:t>Значение целев</w:t>
            </w:r>
            <w:r w:rsidR="00EF219C">
              <w:rPr>
                <w:sz w:val="24"/>
                <w:szCs w:val="24"/>
              </w:rPr>
              <w:t>ого</w:t>
            </w:r>
            <w:r w:rsidRPr="00A307EA">
              <w:rPr>
                <w:sz w:val="24"/>
                <w:szCs w:val="24"/>
              </w:rPr>
              <w:t xml:space="preserve"> показател</w:t>
            </w:r>
            <w:r w:rsidR="00EF219C">
              <w:rPr>
                <w:sz w:val="24"/>
                <w:szCs w:val="24"/>
              </w:rPr>
              <w:t>я</w:t>
            </w:r>
            <w:r w:rsidRPr="00A307EA">
              <w:rPr>
                <w:sz w:val="24"/>
                <w:szCs w:val="24"/>
              </w:rPr>
              <w:t xml:space="preserve"> (индикатор</w:t>
            </w:r>
            <w:r w:rsidR="00EF219C">
              <w:rPr>
                <w:sz w:val="24"/>
                <w:szCs w:val="24"/>
              </w:rPr>
              <w:t>а</w:t>
            </w:r>
            <w:r w:rsidRPr="00A307EA">
              <w:rPr>
                <w:sz w:val="24"/>
                <w:szCs w:val="24"/>
              </w:rPr>
              <w:t>) с нарастающим итогом</w:t>
            </w:r>
          </w:p>
        </w:tc>
      </w:tr>
      <w:tr w:rsidR="000B2079" w:rsidRPr="00A307EA" w:rsidTr="00EF219C">
        <w:tc>
          <w:tcPr>
            <w:tcW w:w="3748" w:type="dxa"/>
            <w:vMerge/>
          </w:tcPr>
          <w:p w:rsidR="001972EC" w:rsidRPr="00A307EA" w:rsidRDefault="001972EC" w:rsidP="0007721C">
            <w:pPr>
              <w:rPr>
                <w:sz w:val="24"/>
                <w:szCs w:val="24"/>
              </w:rPr>
            </w:pPr>
          </w:p>
        </w:tc>
        <w:tc>
          <w:tcPr>
            <w:tcW w:w="1559" w:type="dxa"/>
            <w:vMerge/>
          </w:tcPr>
          <w:p w:rsidR="001972EC" w:rsidRPr="00A307EA" w:rsidRDefault="001972EC" w:rsidP="0007721C">
            <w:pPr>
              <w:rPr>
                <w:sz w:val="24"/>
                <w:szCs w:val="24"/>
              </w:rPr>
            </w:pPr>
          </w:p>
        </w:tc>
        <w:tc>
          <w:tcPr>
            <w:tcW w:w="1084" w:type="dxa"/>
            <w:vAlign w:val="center"/>
          </w:tcPr>
          <w:p w:rsidR="001972EC" w:rsidRPr="00A307EA" w:rsidRDefault="001972EC" w:rsidP="00A307EA">
            <w:pPr>
              <w:pStyle w:val="ConsPlusNormal"/>
              <w:jc w:val="center"/>
              <w:rPr>
                <w:sz w:val="24"/>
                <w:szCs w:val="24"/>
              </w:rPr>
            </w:pPr>
            <w:r w:rsidRPr="00A307EA">
              <w:rPr>
                <w:sz w:val="24"/>
                <w:szCs w:val="24"/>
              </w:rPr>
              <w:t xml:space="preserve">2018 </w:t>
            </w:r>
            <w:r w:rsidR="00A307EA">
              <w:rPr>
                <w:sz w:val="24"/>
                <w:szCs w:val="24"/>
              </w:rPr>
              <w:t>г.</w:t>
            </w:r>
          </w:p>
        </w:tc>
        <w:tc>
          <w:tcPr>
            <w:tcW w:w="1134" w:type="dxa"/>
            <w:vAlign w:val="center"/>
          </w:tcPr>
          <w:p w:rsidR="001972EC" w:rsidRPr="00A307EA" w:rsidRDefault="001972EC" w:rsidP="00A307EA">
            <w:pPr>
              <w:pStyle w:val="ConsPlusNormal"/>
              <w:jc w:val="center"/>
              <w:rPr>
                <w:sz w:val="24"/>
                <w:szCs w:val="24"/>
              </w:rPr>
            </w:pPr>
            <w:r w:rsidRPr="00A307EA">
              <w:rPr>
                <w:sz w:val="24"/>
                <w:szCs w:val="24"/>
              </w:rPr>
              <w:t xml:space="preserve">2019 </w:t>
            </w:r>
            <w:r w:rsidR="00A307EA">
              <w:rPr>
                <w:sz w:val="24"/>
                <w:szCs w:val="24"/>
              </w:rPr>
              <w:t>г.</w:t>
            </w:r>
          </w:p>
        </w:tc>
        <w:tc>
          <w:tcPr>
            <w:tcW w:w="1276" w:type="dxa"/>
            <w:vAlign w:val="center"/>
          </w:tcPr>
          <w:p w:rsidR="001972EC" w:rsidRPr="00A307EA" w:rsidRDefault="001972EC" w:rsidP="00A307EA">
            <w:pPr>
              <w:pStyle w:val="ConsPlusNormal"/>
              <w:jc w:val="center"/>
              <w:rPr>
                <w:sz w:val="24"/>
                <w:szCs w:val="24"/>
              </w:rPr>
            </w:pPr>
            <w:r w:rsidRPr="00A307EA">
              <w:rPr>
                <w:sz w:val="24"/>
                <w:szCs w:val="24"/>
              </w:rPr>
              <w:t xml:space="preserve">2020 </w:t>
            </w:r>
            <w:r w:rsidR="00A307EA">
              <w:rPr>
                <w:sz w:val="24"/>
                <w:szCs w:val="24"/>
              </w:rPr>
              <w:t>г.</w:t>
            </w:r>
          </w:p>
        </w:tc>
        <w:tc>
          <w:tcPr>
            <w:tcW w:w="1134" w:type="dxa"/>
            <w:vAlign w:val="center"/>
          </w:tcPr>
          <w:p w:rsidR="001972EC" w:rsidRPr="00A307EA" w:rsidRDefault="001972EC" w:rsidP="00A307EA">
            <w:pPr>
              <w:pStyle w:val="ConsPlusNormal"/>
              <w:jc w:val="center"/>
              <w:rPr>
                <w:sz w:val="24"/>
                <w:szCs w:val="24"/>
              </w:rPr>
            </w:pPr>
            <w:r w:rsidRPr="00A307EA">
              <w:rPr>
                <w:sz w:val="24"/>
                <w:szCs w:val="24"/>
              </w:rPr>
              <w:t xml:space="preserve">2021 </w:t>
            </w:r>
            <w:r w:rsidR="00A307EA">
              <w:rPr>
                <w:sz w:val="24"/>
                <w:szCs w:val="24"/>
              </w:rPr>
              <w:t>г.</w:t>
            </w:r>
          </w:p>
        </w:tc>
        <w:tc>
          <w:tcPr>
            <w:tcW w:w="1275" w:type="dxa"/>
            <w:vAlign w:val="center"/>
          </w:tcPr>
          <w:p w:rsidR="001972EC" w:rsidRPr="00A307EA" w:rsidRDefault="001972EC" w:rsidP="00A307EA">
            <w:pPr>
              <w:pStyle w:val="ConsPlusNormal"/>
              <w:jc w:val="center"/>
              <w:rPr>
                <w:sz w:val="24"/>
                <w:szCs w:val="24"/>
              </w:rPr>
            </w:pPr>
            <w:r w:rsidRPr="00A307EA">
              <w:rPr>
                <w:sz w:val="24"/>
                <w:szCs w:val="24"/>
              </w:rPr>
              <w:t xml:space="preserve">2022 </w:t>
            </w:r>
            <w:r w:rsidR="00A307EA">
              <w:rPr>
                <w:sz w:val="24"/>
                <w:szCs w:val="24"/>
              </w:rPr>
              <w:t>г.</w:t>
            </w:r>
          </w:p>
        </w:tc>
        <w:tc>
          <w:tcPr>
            <w:tcW w:w="1134" w:type="dxa"/>
            <w:vAlign w:val="center"/>
          </w:tcPr>
          <w:p w:rsidR="001972EC" w:rsidRPr="00A307EA" w:rsidRDefault="001972EC" w:rsidP="00A307EA">
            <w:pPr>
              <w:pStyle w:val="ConsPlusNormal"/>
              <w:jc w:val="center"/>
              <w:rPr>
                <w:sz w:val="24"/>
                <w:szCs w:val="24"/>
              </w:rPr>
            </w:pPr>
            <w:r w:rsidRPr="00A307EA">
              <w:rPr>
                <w:sz w:val="24"/>
                <w:szCs w:val="24"/>
              </w:rPr>
              <w:t xml:space="preserve">2023 </w:t>
            </w:r>
            <w:r w:rsidR="00A307EA">
              <w:rPr>
                <w:sz w:val="24"/>
                <w:szCs w:val="24"/>
              </w:rPr>
              <w:t>г.</w:t>
            </w:r>
          </w:p>
        </w:tc>
        <w:tc>
          <w:tcPr>
            <w:tcW w:w="1134" w:type="dxa"/>
            <w:vAlign w:val="center"/>
          </w:tcPr>
          <w:p w:rsidR="001972EC" w:rsidRPr="00A307EA" w:rsidRDefault="00A307EA" w:rsidP="00A307EA">
            <w:pPr>
              <w:pStyle w:val="ConsPlusNormal"/>
              <w:jc w:val="center"/>
              <w:rPr>
                <w:sz w:val="24"/>
                <w:szCs w:val="24"/>
              </w:rPr>
            </w:pPr>
            <w:r>
              <w:rPr>
                <w:sz w:val="24"/>
                <w:szCs w:val="24"/>
              </w:rPr>
              <w:t>2024 г.</w:t>
            </w:r>
          </w:p>
        </w:tc>
        <w:tc>
          <w:tcPr>
            <w:tcW w:w="1134" w:type="dxa"/>
            <w:vAlign w:val="center"/>
          </w:tcPr>
          <w:p w:rsidR="001972EC" w:rsidRPr="00A307EA" w:rsidRDefault="001972EC" w:rsidP="00A307EA">
            <w:pPr>
              <w:pStyle w:val="ConsPlusNormal"/>
              <w:jc w:val="center"/>
              <w:rPr>
                <w:sz w:val="24"/>
                <w:szCs w:val="24"/>
              </w:rPr>
            </w:pPr>
            <w:r w:rsidRPr="00A307EA">
              <w:rPr>
                <w:sz w:val="24"/>
                <w:szCs w:val="24"/>
              </w:rPr>
              <w:t xml:space="preserve">2025 </w:t>
            </w:r>
            <w:r w:rsidR="00A307EA">
              <w:rPr>
                <w:sz w:val="24"/>
                <w:szCs w:val="24"/>
              </w:rPr>
              <w:t>г.</w:t>
            </w:r>
          </w:p>
        </w:tc>
        <w:tc>
          <w:tcPr>
            <w:tcW w:w="1123" w:type="dxa"/>
            <w:vAlign w:val="center"/>
          </w:tcPr>
          <w:p w:rsidR="001972EC" w:rsidRPr="00A307EA" w:rsidRDefault="001972EC" w:rsidP="00A307EA">
            <w:pPr>
              <w:pStyle w:val="ConsPlusNormal"/>
              <w:jc w:val="center"/>
              <w:rPr>
                <w:sz w:val="24"/>
                <w:szCs w:val="24"/>
              </w:rPr>
            </w:pPr>
            <w:r w:rsidRPr="00A307EA">
              <w:rPr>
                <w:sz w:val="24"/>
                <w:szCs w:val="24"/>
              </w:rPr>
              <w:t xml:space="preserve">2026 </w:t>
            </w:r>
            <w:r w:rsidR="00A307EA">
              <w:rPr>
                <w:sz w:val="24"/>
                <w:szCs w:val="24"/>
              </w:rPr>
              <w:t>г.</w:t>
            </w:r>
          </w:p>
        </w:tc>
      </w:tr>
      <w:tr w:rsidR="000B2079" w:rsidRPr="00A307EA" w:rsidTr="00EF219C">
        <w:tc>
          <w:tcPr>
            <w:tcW w:w="3748" w:type="dxa"/>
          </w:tcPr>
          <w:p w:rsidR="001972EC" w:rsidRPr="00A307EA" w:rsidRDefault="001972EC" w:rsidP="0007721C">
            <w:pPr>
              <w:pStyle w:val="ConsPlusNormal"/>
              <w:jc w:val="center"/>
              <w:rPr>
                <w:sz w:val="24"/>
                <w:szCs w:val="24"/>
              </w:rPr>
            </w:pPr>
            <w:r w:rsidRPr="00A307EA">
              <w:rPr>
                <w:sz w:val="24"/>
                <w:szCs w:val="24"/>
              </w:rPr>
              <w:t>1</w:t>
            </w:r>
          </w:p>
        </w:tc>
        <w:tc>
          <w:tcPr>
            <w:tcW w:w="1559" w:type="dxa"/>
          </w:tcPr>
          <w:p w:rsidR="001972EC" w:rsidRPr="00A307EA" w:rsidRDefault="001972EC" w:rsidP="0007721C">
            <w:pPr>
              <w:pStyle w:val="ConsPlusNormal"/>
              <w:jc w:val="center"/>
              <w:rPr>
                <w:sz w:val="24"/>
                <w:szCs w:val="24"/>
              </w:rPr>
            </w:pPr>
            <w:r w:rsidRPr="00A307EA">
              <w:rPr>
                <w:sz w:val="24"/>
                <w:szCs w:val="24"/>
              </w:rPr>
              <w:t>2</w:t>
            </w:r>
          </w:p>
        </w:tc>
        <w:tc>
          <w:tcPr>
            <w:tcW w:w="1084" w:type="dxa"/>
          </w:tcPr>
          <w:p w:rsidR="001972EC" w:rsidRPr="00A307EA" w:rsidRDefault="001972EC" w:rsidP="0007721C">
            <w:pPr>
              <w:pStyle w:val="ConsPlusNormal"/>
              <w:jc w:val="center"/>
              <w:rPr>
                <w:sz w:val="24"/>
                <w:szCs w:val="24"/>
              </w:rPr>
            </w:pPr>
            <w:r w:rsidRPr="00A307EA">
              <w:rPr>
                <w:sz w:val="24"/>
                <w:szCs w:val="24"/>
              </w:rPr>
              <w:t>3</w:t>
            </w:r>
          </w:p>
        </w:tc>
        <w:tc>
          <w:tcPr>
            <w:tcW w:w="1134" w:type="dxa"/>
          </w:tcPr>
          <w:p w:rsidR="001972EC" w:rsidRPr="00A307EA" w:rsidRDefault="001972EC" w:rsidP="0007721C">
            <w:pPr>
              <w:pStyle w:val="ConsPlusNormal"/>
              <w:jc w:val="center"/>
              <w:rPr>
                <w:sz w:val="24"/>
                <w:szCs w:val="24"/>
              </w:rPr>
            </w:pPr>
            <w:r w:rsidRPr="00A307EA">
              <w:rPr>
                <w:sz w:val="24"/>
                <w:szCs w:val="24"/>
              </w:rPr>
              <w:t>4</w:t>
            </w:r>
          </w:p>
        </w:tc>
        <w:tc>
          <w:tcPr>
            <w:tcW w:w="1276" w:type="dxa"/>
          </w:tcPr>
          <w:p w:rsidR="001972EC" w:rsidRPr="00A307EA" w:rsidRDefault="001972EC" w:rsidP="0007721C">
            <w:pPr>
              <w:pStyle w:val="ConsPlusNormal"/>
              <w:jc w:val="center"/>
              <w:rPr>
                <w:sz w:val="24"/>
                <w:szCs w:val="24"/>
              </w:rPr>
            </w:pPr>
            <w:r w:rsidRPr="00A307EA">
              <w:rPr>
                <w:sz w:val="24"/>
                <w:szCs w:val="24"/>
              </w:rPr>
              <w:t>5</w:t>
            </w:r>
          </w:p>
        </w:tc>
        <w:tc>
          <w:tcPr>
            <w:tcW w:w="1134" w:type="dxa"/>
          </w:tcPr>
          <w:p w:rsidR="001972EC" w:rsidRPr="00A307EA" w:rsidRDefault="001972EC" w:rsidP="0007721C">
            <w:pPr>
              <w:pStyle w:val="ConsPlusNormal"/>
              <w:jc w:val="center"/>
              <w:rPr>
                <w:sz w:val="24"/>
                <w:szCs w:val="24"/>
              </w:rPr>
            </w:pPr>
            <w:r w:rsidRPr="00A307EA">
              <w:rPr>
                <w:sz w:val="24"/>
                <w:szCs w:val="24"/>
              </w:rPr>
              <w:t>6</w:t>
            </w:r>
          </w:p>
        </w:tc>
        <w:tc>
          <w:tcPr>
            <w:tcW w:w="1275" w:type="dxa"/>
          </w:tcPr>
          <w:p w:rsidR="001972EC" w:rsidRPr="00A307EA" w:rsidRDefault="001972EC" w:rsidP="0007721C">
            <w:pPr>
              <w:pStyle w:val="ConsPlusNormal"/>
              <w:jc w:val="center"/>
              <w:rPr>
                <w:sz w:val="24"/>
                <w:szCs w:val="24"/>
              </w:rPr>
            </w:pPr>
            <w:r w:rsidRPr="00A307EA">
              <w:rPr>
                <w:sz w:val="24"/>
                <w:szCs w:val="24"/>
              </w:rPr>
              <w:t>7</w:t>
            </w:r>
          </w:p>
        </w:tc>
        <w:tc>
          <w:tcPr>
            <w:tcW w:w="1134" w:type="dxa"/>
          </w:tcPr>
          <w:p w:rsidR="001972EC" w:rsidRPr="00A307EA" w:rsidRDefault="001972EC" w:rsidP="0007721C">
            <w:pPr>
              <w:pStyle w:val="ConsPlusNormal"/>
              <w:jc w:val="center"/>
              <w:rPr>
                <w:sz w:val="24"/>
                <w:szCs w:val="24"/>
              </w:rPr>
            </w:pPr>
            <w:r w:rsidRPr="00A307EA">
              <w:rPr>
                <w:sz w:val="24"/>
                <w:szCs w:val="24"/>
              </w:rPr>
              <w:t>8</w:t>
            </w:r>
          </w:p>
        </w:tc>
        <w:tc>
          <w:tcPr>
            <w:tcW w:w="1134" w:type="dxa"/>
          </w:tcPr>
          <w:p w:rsidR="001972EC" w:rsidRPr="00A307EA" w:rsidRDefault="001972EC" w:rsidP="0007721C">
            <w:pPr>
              <w:pStyle w:val="ConsPlusNormal"/>
              <w:jc w:val="center"/>
              <w:rPr>
                <w:sz w:val="24"/>
                <w:szCs w:val="24"/>
              </w:rPr>
            </w:pPr>
            <w:r w:rsidRPr="00A307EA">
              <w:rPr>
                <w:sz w:val="24"/>
                <w:szCs w:val="24"/>
              </w:rPr>
              <w:t>9</w:t>
            </w:r>
          </w:p>
        </w:tc>
        <w:tc>
          <w:tcPr>
            <w:tcW w:w="1134" w:type="dxa"/>
          </w:tcPr>
          <w:p w:rsidR="001972EC" w:rsidRPr="00A307EA" w:rsidRDefault="001972EC" w:rsidP="0007721C">
            <w:pPr>
              <w:pStyle w:val="ConsPlusNormal"/>
              <w:jc w:val="center"/>
              <w:rPr>
                <w:sz w:val="24"/>
                <w:szCs w:val="24"/>
              </w:rPr>
            </w:pPr>
            <w:r w:rsidRPr="00A307EA">
              <w:rPr>
                <w:sz w:val="24"/>
                <w:szCs w:val="24"/>
              </w:rPr>
              <w:t>10</w:t>
            </w:r>
          </w:p>
        </w:tc>
        <w:tc>
          <w:tcPr>
            <w:tcW w:w="1123" w:type="dxa"/>
          </w:tcPr>
          <w:p w:rsidR="001972EC" w:rsidRPr="00A307EA" w:rsidRDefault="001972EC" w:rsidP="0007721C">
            <w:pPr>
              <w:pStyle w:val="ConsPlusNormal"/>
              <w:jc w:val="center"/>
              <w:rPr>
                <w:sz w:val="24"/>
                <w:szCs w:val="24"/>
              </w:rPr>
            </w:pPr>
            <w:r w:rsidRPr="00A307EA">
              <w:rPr>
                <w:sz w:val="24"/>
                <w:szCs w:val="24"/>
              </w:rPr>
              <w:t>11</w:t>
            </w:r>
          </w:p>
        </w:tc>
      </w:tr>
      <w:tr w:rsidR="000B2079" w:rsidRPr="00A307EA" w:rsidTr="00EF219C">
        <w:tc>
          <w:tcPr>
            <w:tcW w:w="15735" w:type="dxa"/>
            <w:gridSpan w:val="11"/>
          </w:tcPr>
          <w:p w:rsidR="001972EC" w:rsidRPr="00A307EA" w:rsidRDefault="001972EC" w:rsidP="001636D1">
            <w:pPr>
              <w:pStyle w:val="ConsPlusNormal"/>
              <w:jc w:val="center"/>
              <w:outlineLvl w:val="2"/>
              <w:rPr>
                <w:sz w:val="24"/>
                <w:szCs w:val="24"/>
              </w:rPr>
            </w:pPr>
            <w:r w:rsidRPr="00A307EA">
              <w:rPr>
                <w:sz w:val="24"/>
                <w:szCs w:val="24"/>
              </w:rPr>
              <w:t>1. Создание</w:t>
            </w:r>
            <w:r w:rsidR="001636D1" w:rsidRPr="00A307EA">
              <w:rPr>
                <w:sz w:val="24"/>
                <w:szCs w:val="24"/>
              </w:rPr>
              <w:t xml:space="preserve"> инфраструктуры в сфере</w:t>
            </w:r>
            <w:r w:rsidRPr="00A307EA">
              <w:rPr>
                <w:sz w:val="24"/>
                <w:szCs w:val="24"/>
              </w:rPr>
              <w:t xml:space="preserve"> обращения с отходами </w:t>
            </w:r>
            <w:r w:rsidR="00481787" w:rsidRPr="00A307EA">
              <w:rPr>
                <w:sz w:val="24"/>
                <w:szCs w:val="24"/>
              </w:rPr>
              <w:t>производства и потребления</w:t>
            </w:r>
          </w:p>
        </w:tc>
      </w:tr>
      <w:tr w:rsidR="000B2079" w:rsidRPr="00A307EA" w:rsidTr="00EF219C">
        <w:tc>
          <w:tcPr>
            <w:tcW w:w="3748" w:type="dxa"/>
          </w:tcPr>
          <w:p w:rsidR="001972EC" w:rsidRPr="00A307EA" w:rsidRDefault="001972EC" w:rsidP="00EF219C">
            <w:pPr>
              <w:pStyle w:val="ConsPlusNormal"/>
              <w:jc w:val="both"/>
              <w:rPr>
                <w:sz w:val="24"/>
                <w:szCs w:val="24"/>
              </w:rPr>
            </w:pPr>
            <w:r w:rsidRPr="00A307EA">
              <w:rPr>
                <w:sz w:val="24"/>
                <w:szCs w:val="24"/>
              </w:rPr>
              <w:t>1.1.</w:t>
            </w:r>
            <w:r w:rsidR="00720805" w:rsidRPr="00A307EA">
              <w:rPr>
                <w:sz w:val="24"/>
                <w:szCs w:val="24"/>
              </w:rPr>
              <w:t> </w:t>
            </w:r>
            <w:r w:rsidR="0023079E" w:rsidRPr="00A307EA">
              <w:rPr>
                <w:sz w:val="24"/>
                <w:szCs w:val="24"/>
              </w:rPr>
              <w:t xml:space="preserve">Введены в промышленную эксплуатацию мощности по обращению с </w:t>
            </w:r>
            <w:r w:rsidR="00D505DD" w:rsidRPr="00A307EA">
              <w:rPr>
                <w:sz w:val="24"/>
                <w:szCs w:val="24"/>
              </w:rPr>
              <w:t>твердыми коммунальными отходами</w:t>
            </w:r>
            <w:r w:rsidR="0023079E" w:rsidRPr="00A307EA">
              <w:rPr>
                <w:sz w:val="24"/>
                <w:szCs w:val="24"/>
              </w:rPr>
              <w:t xml:space="preserve">, в том числе по утилизации и переработке </w:t>
            </w:r>
            <w:r w:rsidR="00D505DD" w:rsidRPr="00A307EA">
              <w:rPr>
                <w:sz w:val="24"/>
                <w:szCs w:val="24"/>
              </w:rPr>
              <w:t>твердых коммунальных отходов</w:t>
            </w:r>
            <w:r w:rsidR="0023079E" w:rsidRPr="00A307EA">
              <w:rPr>
                <w:sz w:val="24"/>
                <w:szCs w:val="24"/>
              </w:rPr>
              <w:t xml:space="preserve">, нарастающим итогом </w:t>
            </w:r>
          </w:p>
        </w:tc>
        <w:tc>
          <w:tcPr>
            <w:tcW w:w="1559" w:type="dxa"/>
          </w:tcPr>
          <w:p w:rsidR="001972EC" w:rsidRPr="00A307EA" w:rsidRDefault="004B60E6" w:rsidP="0007721C">
            <w:pPr>
              <w:pStyle w:val="ConsPlusNormal"/>
              <w:jc w:val="center"/>
              <w:rPr>
                <w:sz w:val="24"/>
                <w:szCs w:val="24"/>
              </w:rPr>
            </w:pPr>
            <w:r w:rsidRPr="00A307EA">
              <w:rPr>
                <w:sz w:val="24"/>
                <w:szCs w:val="24"/>
              </w:rPr>
              <w:t>тысяч тонн</w:t>
            </w:r>
          </w:p>
        </w:tc>
        <w:tc>
          <w:tcPr>
            <w:tcW w:w="1084" w:type="dxa"/>
          </w:tcPr>
          <w:p w:rsidR="001972EC" w:rsidRPr="00A307EA" w:rsidRDefault="001972EC" w:rsidP="0007721C">
            <w:pPr>
              <w:pStyle w:val="ConsPlusNormal"/>
              <w:jc w:val="center"/>
              <w:rPr>
                <w:sz w:val="24"/>
                <w:szCs w:val="24"/>
              </w:rPr>
            </w:pPr>
            <w:r w:rsidRPr="00A307EA">
              <w:rPr>
                <w:sz w:val="24"/>
                <w:szCs w:val="24"/>
              </w:rPr>
              <w:t>0</w:t>
            </w:r>
          </w:p>
        </w:tc>
        <w:tc>
          <w:tcPr>
            <w:tcW w:w="1134" w:type="dxa"/>
          </w:tcPr>
          <w:p w:rsidR="001972EC" w:rsidRPr="00A307EA" w:rsidRDefault="001972EC" w:rsidP="0007721C">
            <w:pPr>
              <w:pStyle w:val="ConsPlusNormal"/>
              <w:jc w:val="center"/>
              <w:rPr>
                <w:sz w:val="24"/>
                <w:szCs w:val="24"/>
              </w:rPr>
            </w:pPr>
            <w:r w:rsidRPr="00A307EA">
              <w:rPr>
                <w:sz w:val="24"/>
                <w:szCs w:val="24"/>
              </w:rPr>
              <w:t>0</w:t>
            </w:r>
          </w:p>
        </w:tc>
        <w:tc>
          <w:tcPr>
            <w:tcW w:w="1276" w:type="dxa"/>
          </w:tcPr>
          <w:p w:rsidR="001972EC" w:rsidRPr="00A307EA" w:rsidRDefault="001972EC" w:rsidP="0007721C">
            <w:pPr>
              <w:pStyle w:val="ConsPlusNormal"/>
              <w:jc w:val="center"/>
              <w:rPr>
                <w:sz w:val="24"/>
                <w:szCs w:val="24"/>
              </w:rPr>
            </w:pPr>
            <w:r w:rsidRPr="00A307EA">
              <w:rPr>
                <w:sz w:val="24"/>
                <w:szCs w:val="24"/>
              </w:rPr>
              <w:t>0</w:t>
            </w:r>
          </w:p>
        </w:tc>
        <w:tc>
          <w:tcPr>
            <w:tcW w:w="1134" w:type="dxa"/>
          </w:tcPr>
          <w:p w:rsidR="001972EC" w:rsidRPr="00A307EA" w:rsidRDefault="001972EC" w:rsidP="0007721C">
            <w:pPr>
              <w:pStyle w:val="ConsPlusNormal"/>
              <w:jc w:val="center"/>
              <w:rPr>
                <w:sz w:val="24"/>
                <w:szCs w:val="24"/>
              </w:rPr>
            </w:pPr>
            <w:r w:rsidRPr="00A307EA">
              <w:rPr>
                <w:sz w:val="24"/>
                <w:szCs w:val="24"/>
              </w:rPr>
              <w:t>0</w:t>
            </w:r>
          </w:p>
        </w:tc>
        <w:tc>
          <w:tcPr>
            <w:tcW w:w="1275" w:type="dxa"/>
          </w:tcPr>
          <w:p w:rsidR="001972EC" w:rsidRPr="00A307EA" w:rsidRDefault="001972EC" w:rsidP="0007721C">
            <w:pPr>
              <w:pStyle w:val="ConsPlusNormal"/>
              <w:jc w:val="center"/>
              <w:rPr>
                <w:sz w:val="24"/>
                <w:szCs w:val="24"/>
              </w:rPr>
            </w:pPr>
            <w:r w:rsidRPr="00A307EA">
              <w:rPr>
                <w:sz w:val="24"/>
                <w:szCs w:val="24"/>
              </w:rPr>
              <w:t>0</w:t>
            </w:r>
          </w:p>
        </w:tc>
        <w:tc>
          <w:tcPr>
            <w:tcW w:w="1134" w:type="dxa"/>
          </w:tcPr>
          <w:p w:rsidR="001972EC" w:rsidRPr="00A307EA" w:rsidRDefault="001972EC" w:rsidP="0007721C">
            <w:pPr>
              <w:pStyle w:val="ConsPlusNormal"/>
              <w:jc w:val="center"/>
              <w:rPr>
                <w:sz w:val="24"/>
                <w:szCs w:val="24"/>
              </w:rPr>
            </w:pPr>
            <w:r w:rsidRPr="00A307EA">
              <w:rPr>
                <w:sz w:val="24"/>
                <w:szCs w:val="24"/>
              </w:rPr>
              <w:t>0</w:t>
            </w:r>
            <w:r w:rsidR="00720805" w:rsidRPr="00A307EA">
              <w:rPr>
                <w:sz w:val="24"/>
                <w:szCs w:val="24"/>
              </w:rPr>
              <w:t>,012</w:t>
            </w:r>
          </w:p>
        </w:tc>
        <w:tc>
          <w:tcPr>
            <w:tcW w:w="1134" w:type="dxa"/>
          </w:tcPr>
          <w:p w:rsidR="001972EC" w:rsidRPr="00A307EA" w:rsidRDefault="00720805" w:rsidP="0007721C">
            <w:pPr>
              <w:pStyle w:val="ConsPlusNormal"/>
              <w:jc w:val="center"/>
              <w:rPr>
                <w:sz w:val="24"/>
                <w:szCs w:val="24"/>
              </w:rPr>
            </w:pPr>
            <w:r w:rsidRPr="00A307EA">
              <w:rPr>
                <w:sz w:val="24"/>
                <w:szCs w:val="24"/>
              </w:rPr>
              <w:t>0,024</w:t>
            </w:r>
          </w:p>
        </w:tc>
        <w:tc>
          <w:tcPr>
            <w:tcW w:w="1134" w:type="dxa"/>
          </w:tcPr>
          <w:p w:rsidR="001972EC" w:rsidRPr="00A307EA" w:rsidRDefault="00720805" w:rsidP="0007721C">
            <w:pPr>
              <w:pStyle w:val="ConsPlusNormal"/>
              <w:jc w:val="center"/>
              <w:rPr>
                <w:sz w:val="24"/>
                <w:szCs w:val="24"/>
              </w:rPr>
            </w:pPr>
            <w:r w:rsidRPr="00A307EA">
              <w:rPr>
                <w:sz w:val="24"/>
                <w:szCs w:val="24"/>
              </w:rPr>
              <w:t>0,036</w:t>
            </w:r>
          </w:p>
        </w:tc>
        <w:tc>
          <w:tcPr>
            <w:tcW w:w="1123" w:type="dxa"/>
          </w:tcPr>
          <w:p w:rsidR="001972EC" w:rsidRPr="00A307EA" w:rsidRDefault="00720805" w:rsidP="0007721C">
            <w:pPr>
              <w:pStyle w:val="ConsPlusNormal"/>
              <w:jc w:val="center"/>
              <w:rPr>
                <w:sz w:val="24"/>
                <w:szCs w:val="24"/>
              </w:rPr>
            </w:pPr>
            <w:r w:rsidRPr="00A307EA">
              <w:rPr>
                <w:sz w:val="24"/>
                <w:szCs w:val="24"/>
              </w:rPr>
              <w:t>0,048</w:t>
            </w:r>
          </w:p>
        </w:tc>
      </w:tr>
      <w:tr w:rsidR="000B2079" w:rsidRPr="00A307EA" w:rsidTr="00EF219C">
        <w:tc>
          <w:tcPr>
            <w:tcW w:w="3748" w:type="dxa"/>
          </w:tcPr>
          <w:p w:rsidR="001972EC" w:rsidRPr="00A307EA" w:rsidRDefault="00720805" w:rsidP="00EF219C">
            <w:pPr>
              <w:pStyle w:val="ConsPlusNormal"/>
              <w:jc w:val="both"/>
              <w:rPr>
                <w:sz w:val="24"/>
                <w:szCs w:val="24"/>
              </w:rPr>
            </w:pPr>
            <w:r w:rsidRPr="00A307EA">
              <w:rPr>
                <w:sz w:val="24"/>
                <w:szCs w:val="24"/>
              </w:rPr>
              <w:t xml:space="preserve">1.2. Введены в промышленную </w:t>
            </w:r>
            <w:r w:rsidR="009E0D66" w:rsidRPr="00A307EA">
              <w:rPr>
                <w:sz w:val="24"/>
                <w:szCs w:val="24"/>
              </w:rPr>
              <w:t xml:space="preserve">эксплуатацию мощности по обращению с </w:t>
            </w:r>
            <w:r w:rsidR="005C4EB9" w:rsidRPr="00A307EA">
              <w:rPr>
                <w:sz w:val="24"/>
                <w:szCs w:val="24"/>
              </w:rPr>
              <w:t>твердыми коммунальными отходами</w:t>
            </w:r>
            <w:r w:rsidR="009E0D66" w:rsidRPr="00A307EA">
              <w:rPr>
                <w:sz w:val="24"/>
                <w:szCs w:val="24"/>
              </w:rPr>
              <w:t>, в том числе по обработке (сортировке), нарастающим итогом</w:t>
            </w:r>
          </w:p>
        </w:tc>
        <w:tc>
          <w:tcPr>
            <w:tcW w:w="1559" w:type="dxa"/>
          </w:tcPr>
          <w:p w:rsidR="001972EC" w:rsidRPr="00A307EA" w:rsidRDefault="004B60E6" w:rsidP="0007721C">
            <w:pPr>
              <w:pStyle w:val="ConsPlusNormal"/>
              <w:jc w:val="center"/>
              <w:rPr>
                <w:sz w:val="24"/>
                <w:szCs w:val="24"/>
              </w:rPr>
            </w:pPr>
            <w:r w:rsidRPr="00A307EA">
              <w:rPr>
                <w:sz w:val="24"/>
                <w:szCs w:val="24"/>
              </w:rPr>
              <w:t>т</w:t>
            </w:r>
            <w:r w:rsidR="009E0D66" w:rsidRPr="00A307EA">
              <w:rPr>
                <w:sz w:val="24"/>
                <w:szCs w:val="24"/>
              </w:rPr>
              <w:t>ыс</w:t>
            </w:r>
            <w:r w:rsidRPr="00A307EA">
              <w:rPr>
                <w:sz w:val="24"/>
                <w:szCs w:val="24"/>
              </w:rPr>
              <w:t xml:space="preserve">яч тонн </w:t>
            </w:r>
          </w:p>
        </w:tc>
        <w:tc>
          <w:tcPr>
            <w:tcW w:w="1084" w:type="dxa"/>
          </w:tcPr>
          <w:p w:rsidR="001972EC" w:rsidRPr="00A307EA" w:rsidRDefault="001972EC" w:rsidP="0007721C">
            <w:pPr>
              <w:pStyle w:val="ConsPlusNormal"/>
              <w:jc w:val="center"/>
              <w:rPr>
                <w:sz w:val="24"/>
                <w:szCs w:val="24"/>
              </w:rPr>
            </w:pPr>
            <w:r w:rsidRPr="00A307EA">
              <w:rPr>
                <w:sz w:val="24"/>
                <w:szCs w:val="24"/>
              </w:rPr>
              <w:t>0</w:t>
            </w:r>
          </w:p>
        </w:tc>
        <w:tc>
          <w:tcPr>
            <w:tcW w:w="1134" w:type="dxa"/>
          </w:tcPr>
          <w:p w:rsidR="001972EC" w:rsidRPr="00A307EA" w:rsidRDefault="001972EC" w:rsidP="0007721C">
            <w:pPr>
              <w:pStyle w:val="ConsPlusNormal"/>
              <w:jc w:val="center"/>
              <w:rPr>
                <w:sz w:val="24"/>
                <w:szCs w:val="24"/>
              </w:rPr>
            </w:pPr>
            <w:r w:rsidRPr="00A307EA">
              <w:rPr>
                <w:sz w:val="24"/>
                <w:szCs w:val="24"/>
              </w:rPr>
              <w:t>0</w:t>
            </w:r>
          </w:p>
        </w:tc>
        <w:tc>
          <w:tcPr>
            <w:tcW w:w="1276" w:type="dxa"/>
          </w:tcPr>
          <w:p w:rsidR="001972EC" w:rsidRPr="00A307EA" w:rsidRDefault="001972EC" w:rsidP="0007721C">
            <w:pPr>
              <w:pStyle w:val="ConsPlusNormal"/>
              <w:jc w:val="center"/>
              <w:rPr>
                <w:sz w:val="24"/>
                <w:szCs w:val="24"/>
              </w:rPr>
            </w:pPr>
            <w:r w:rsidRPr="00A307EA">
              <w:rPr>
                <w:sz w:val="24"/>
                <w:szCs w:val="24"/>
              </w:rPr>
              <w:t>0</w:t>
            </w:r>
          </w:p>
        </w:tc>
        <w:tc>
          <w:tcPr>
            <w:tcW w:w="1134" w:type="dxa"/>
          </w:tcPr>
          <w:p w:rsidR="001972EC" w:rsidRPr="00A307EA" w:rsidRDefault="00515D3C" w:rsidP="0007721C">
            <w:pPr>
              <w:pStyle w:val="ConsPlusNormal"/>
              <w:jc w:val="center"/>
              <w:rPr>
                <w:sz w:val="24"/>
                <w:szCs w:val="24"/>
              </w:rPr>
            </w:pPr>
            <w:r w:rsidRPr="00A307EA">
              <w:rPr>
                <w:sz w:val="24"/>
                <w:szCs w:val="24"/>
              </w:rPr>
              <w:t>0</w:t>
            </w:r>
          </w:p>
        </w:tc>
        <w:tc>
          <w:tcPr>
            <w:tcW w:w="1275" w:type="dxa"/>
          </w:tcPr>
          <w:p w:rsidR="001972EC" w:rsidRPr="00A307EA" w:rsidRDefault="00515D3C" w:rsidP="0007721C">
            <w:pPr>
              <w:pStyle w:val="ConsPlusNormal"/>
              <w:jc w:val="center"/>
              <w:rPr>
                <w:sz w:val="24"/>
                <w:szCs w:val="24"/>
              </w:rPr>
            </w:pPr>
            <w:r w:rsidRPr="00A307EA">
              <w:rPr>
                <w:sz w:val="24"/>
                <w:szCs w:val="24"/>
              </w:rPr>
              <w:t>0</w:t>
            </w:r>
          </w:p>
        </w:tc>
        <w:tc>
          <w:tcPr>
            <w:tcW w:w="1134" w:type="dxa"/>
          </w:tcPr>
          <w:p w:rsidR="001972EC" w:rsidRPr="00A307EA" w:rsidRDefault="005A1D9E" w:rsidP="0007721C">
            <w:pPr>
              <w:pStyle w:val="ConsPlusNormal"/>
              <w:jc w:val="center"/>
              <w:rPr>
                <w:sz w:val="24"/>
                <w:szCs w:val="24"/>
              </w:rPr>
            </w:pPr>
            <w:r w:rsidRPr="00A307EA">
              <w:rPr>
                <w:sz w:val="24"/>
                <w:szCs w:val="24"/>
              </w:rPr>
              <w:t>0,006</w:t>
            </w:r>
          </w:p>
        </w:tc>
        <w:tc>
          <w:tcPr>
            <w:tcW w:w="1134" w:type="dxa"/>
          </w:tcPr>
          <w:p w:rsidR="001972EC" w:rsidRPr="00A307EA" w:rsidRDefault="005A1D9E" w:rsidP="0007721C">
            <w:pPr>
              <w:pStyle w:val="ConsPlusNormal"/>
              <w:jc w:val="center"/>
              <w:rPr>
                <w:sz w:val="24"/>
                <w:szCs w:val="24"/>
              </w:rPr>
            </w:pPr>
            <w:r w:rsidRPr="00A307EA">
              <w:rPr>
                <w:sz w:val="24"/>
                <w:szCs w:val="24"/>
              </w:rPr>
              <w:t>0,012</w:t>
            </w:r>
          </w:p>
        </w:tc>
        <w:tc>
          <w:tcPr>
            <w:tcW w:w="1134" w:type="dxa"/>
          </w:tcPr>
          <w:p w:rsidR="001972EC" w:rsidRPr="00A307EA" w:rsidRDefault="005A1D9E" w:rsidP="0007721C">
            <w:pPr>
              <w:pStyle w:val="ConsPlusNormal"/>
              <w:jc w:val="center"/>
              <w:rPr>
                <w:sz w:val="24"/>
                <w:szCs w:val="24"/>
              </w:rPr>
            </w:pPr>
            <w:r w:rsidRPr="00A307EA">
              <w:rPr>
                <w:sz w:val="24"/>
                <w:szCs w:val="24"/>
              </w:rPr>
              <w:t>0,018</w:t>
            </w:r>
          </w:p>
        </w:tc>
        <w:tc>
          <w:tcPr>
            <w:tcW w:w="1123" w:type="dxa"/>
          </w:tcPr>
          <w:p w:rsidR="001972EC" w:rsidRPr="00A307EA" w:rsidRDefault="005A1D9E" w:rsidP="0007721C">
            <w:pPr>
              <w:pStyle w:val="ConsPlusNormal"/>
              <w:jc w:val="center"/>
              <w:rPr>
                <w:sz w:val="24"/>
                <w:szCs w:val="24"/>
              </w:rPr>
            </w:pPr>
            <w:r w:rsidRPr="00A307EA">
              <w:rPr>
                <w:sz w:val="24"/>
                <w:szCs w:val="24"/>
              </w:rPr>
              <w:t>0,024</w:t>
            </w:r>
          </w:p>
        </w:tc>
      </w:tr>
      <w:tr w:rsidR="00D45594" w:rsidRPr="00A307EA" w:rsidTr="00EF219C">
        <w:tc>
          <w:tcPr>
            <w:tcW w:w="3748" w:type="dxa"/>
          </w:tcPr>
          <w:p w:rsidR="00D45594" w:rsidRPr="00A307EA" w:rsidRDefault="00D45594" w:rsidP="00EF219C">
            <w:pPr>
              <w:pStyle w:val="ConsPlusNormal"/>
              <w:jc w:val="both"/>
              <w:rPr>
                <w:sz w:val="24"/>
                <w:szCs w:val="24"/>
              </w:rPr>
            </w:pPr>
            <w:r w:rsidRPr="00A307EA">
              <w:rPr>
                <w:sz w:val="24"/>
                <w:szCs w:val="24"/>
              </w:rPr>
              <w:t xml:space="preserve">1.3. Количество приобретенных </w:t>
            </w:r>
            <w:proofErr w:type="spellStart"/>
            <w:r w:rsidRPr="00A307EA">
              <w:rPr>
                <w:sz w:val="24"/>
                <w:szCs w:val="24"/>
              </w:rPr>
              <w:t>экосеток</w:t>
            </w:r>
            <w:proofErr w:type="spellEnd"/>
            <w:r w:rsidRPr="00A307EA">
              <w:rPr>
                <w:sz w:val="24"/>
                <w:szCs w:val="24"/>
              </w:rPr>
              <w:t xml:space="preserve"> для раздельного сбора</w:t>
            </w:r>
          </w:p>
        </w:tc>
        <w:tc>
          <w:tcPr>
            <w:tcW w:w="1559" w:type="dxa"/>
          </w:tcPr>
          <w:p w:rsidR="00D45594" w:rsidRPr="00A307EA" w:rsidRDefault="00D45594" w:rsidP="0007721C">
            <w:pPr>
              <w:pStyle w:val="ConsPlusNormal"/>
              <w:jc w:val="center"/>
              <w:rPr>
                <w:sz w:val="24"/>
                <w:szCs w:val="24"/>
              </w:rPr>
            </w:pPr>
            <w:r w:rsidRPr="00A307EA">
              <w:rPr>
                <w:sz w:val="24"/>
                <w:szCs w:val="24"/>
              </w:rPr>
              <w:t>шт</w:t>
            </w:r>
            <w:r w:rsidR="00EF219C">
              <w:rPr>
                <w:sz w:val="24"/>
                <w:szCs w:val="24"/>
              </w:rPr>
              <w:t>ук</w:t>
            </w:r>
          </w:p>
        </w:tc>
        <w:tc>
          <w:tcPr>
            <w:tcW w:w="1084" w:type="dxa"/>
          </w:tcPr>
          <w:p w:rsidR="00D45594" w:rsidRPr="00A307EA" w:rsidRDefault="00D45594" w:rsidP="00A64E66">
            <w:pPr>
              <w:pStyle w:val="ConsPlusNormal"/>
              <w:jc w:val="center"/>
              <w:rPr>
                <w:sz w:val="24"/>
                <w:szCs w:val="24"/>
              </w:rPr>
            </w:pPr>
            <w:r w:rsidRPr="00A307EA">
              <w:rPr>
                <w:sz w:val="24"/>
                <w:szCs w:val="24"/>
              </w:rPr>
              <w:t>0</w:t>
            </w:r>
          </w:p>
        </w:tc>
        <w:tc>
          <w:tcPr>
            <w:tcW w:w="1134" w:type="dxa"/>
          </w:tcPr>
          <w:p w:rsidR="00D45594" w:rsidRPr="00A307EA" w:rsidRDefault="00D45594" w:rsidP="00A64E66">
            <w:pPr>
              <w:pStyle w:val="ConsPlusNormal"/>
              <w:jc w:val="center"/>
              <w:rPr>
                <w:sz w:val="24"/>
                <w:szCs w:val="24"/>
              </w:rPr>
            </w:pPr>
            <w:r w:rsidRPr="00A307EA">
              <w:rPr>
                <w:sz w:val="24"/>
                <w:szCs w:val="24"/>
              </w:rPr>
              <w:t>0</w:t>
            </w:r>
          </w:p>
        </w:tc>
        <w:tc>
          <w:tcPr>
            <w:tcW w:w="1276" w:type="dxa"/>
          </w:tcPr>
          <w:p w:rsidR="00D45594" w:rsidRPr="00A307EA" w:rsidRDefault="00D45594" w:rsidP="00A64E66">
            <w:pPr>
              <w:pStyle w:val="ConsPlusNormal"/>
              <w:jc w:val="center"/>
              <w:rPr>
                <w:sz w:val="24"/>
                <w:szCs w:val="24"/>
              </w:rPr>
            </w:pPr>
            <w:r w:rsidRPr="00A307EA">
              <w:rPr>
                <w:sz w:val="24"/>
                <w:szCs w:val="24"/>
              </w:rPr>
              <w:t>67</w:t>
            </w:r>
          </w:p>
        </w:tc>
        <w:tc>
          <w:tcPr>
            <w:tcW w:w="1134" w:type="dxa"/>
          </w:tcPr>
          <w:p w:rsidR="00D45594" w:rsidRPr="00A307EA" w:rsidRDefault="00B9521E" w:rsidP="00A64E66">
            <w:pPr>
              <w:pStyle w:val="ConsPlusNormal"/>
              <w:jc w:val="center"/>
              <w:rPr>
                <w:sz w:val="24"/>
                <w:szCs w:val="24"/>
              </w:rPr>
            </w:pPr>
            <w:r w:rsidRPr="00A307EA">
              <w:rPr>
                <w:sz w:val="24"/>
                <w:szCs w:val="24"/>
              </w:rPr>
              <w:t>60</w:t>
            </w:r>
          </w:p>
        </w:tc>
        <w:tc>
          <w:tcPr>
            <w:tcW w:w="1275" w:type="dxa"/>
          </w:tcPr>
          <w:p w:rsidR="00D45594" w:rsidRPr="00A307EA" w:rsidRDefault="00D45594" w:rsidP="00A64E66">
            <w:pPr>
              <w:pStyle w:val="ConsPlusNormal"/>
              <w:jc w:val="center"/>
              <w:rPr>
                <w:sz w:val="24"/>
                <w:szCs w:val="24"/>
              </w:rPr>
            </w:pPr>
            <w:r w:rsidRPr="00A307EA">
              <w:rPr>
                <w:sz w:val="24"/>
                <w:szCs w:val="24"/>
              </w:rPr>
              <w:t>30</w:t>
            </w:r>
          </w:p>
        </w:tc>
        <w:tc>
          <w:tcPr>
            <w:tcW w:w="1134" w:type="dxa"/>
          </w:tcPr>
          <w:p w:rsidR="00D45594" w:rsidRPr="00A307EA" w:rsidRDefault="00D45594" w:rsidP="00A64E66">
            <w:pPr>
              <w:pStyle w:val="ConsPlusNormal"/>
              <w:jc w:val="center"/>
              <w:rPr>
                <w:sz w:val="24"/>
                <w:szCs w:val="24"/>
              </w:rPr>
            </w:pPr>
            <w:r w:rsidRPr="00A307EA">
              <w:rPr>
                <w:sz w:val="24"/>
                <w:szCs w:val="24"/>
              </w:rPr>
              <w:t>30</w:t>
            </w:r>
          </w:p>
        </w:tc>
        <w:tc>
          <w:tcPr>
            <w:tcW w:w="1134" w:type="dxa"/>
          </w:tcPr>
          <w:p w:rsidR="00D45594" w:rsidRPr="00A307EA" w:rsidRDefault="00D45594" w:rsidP="00A64E66">
            <w:pPr>
              <w:pStyle w:val="ConsPlusNormal"/>
              <w:jc w:val="center"/>
              <w:rPr>
                <w:sz w:val="24"/>
                <w:szCs w:val="24"/>
              </w:rPr>
            </w:pPr>
            <w:r w:rsidRPr="00A307EA">
              <w:rPr>
                <w:sz w:val="24"/>
                <w:szCs w:val="24"/>
              </w:rPr>
              <w:t>0</w:t>
            </w:r>
          </w:p>
        </w:tc>
        <w:tc>
          <w:tcPr>
            <w:tcW w:w="1134" w:type="dxa"/>
          </w:tcPr>
          <w:p w:rsidR="00D45594" w:rsidRPr="00A307EA" w:rsidRDefault="00D45594" w:rsidP="00A64E66">
            <w:pPr>
              <w:pStyle w:val="ConsPlusNormal"/>
              <w:jc w:val="center"/>
              <w:rPr>
                <w:sz w:val="24"/>
                <w:szCs w:val="24"/>
              </w:rPr>
            </w:pPr>
            <w:r w:rsidRPr="00A307EA">
              <w:rPr>
                <w:sz w:val="24"/>
                <w:szCs w:val="24"/>
              </w:rPr>
              <w:t>0</w:t>
            </w:r>
          </w:p>
        </w:tc>
        <w:tc>
          <w:tcPr>
            <w:tcW w:w="1123" w:type="dxa"/>
          </w:tcPr>
          <w:p w:rsidR="00D45594" w:rsidRPr="00A307EA" w:rsidRDefault="00D45594" w:rsidP="00A64E66">
            <w:pPr>
              <w:pStyle w:val="ConsPlusNormal"/>
              <w:jc w:val="center"/>
              <w:rPr>
                <w:sz w:val="24"/>
                <w:szCs w:val="24"/>
              </w:rPr>
            </w:pPr>
            <w:r w:rsidRPr="00A307EA">
              <w:rPr>
                <w:sz w:val="24"/>
                <w:szCs w:val="24"/>
              </w:rPr>
              <w:t>0</w:t>
            </w:r>
          </w:p>
        </w:tc>
      </w:tr>
    </w:tbl>
    <w:p w:rsidR="00A307EA" w:rsidRDefault="00A307EA"/>
    <w:p w:rsidR="00A307EA" w:rsidRDefault="00A307EA"/>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000" w:firstRow="0" w:lastRow="0" w:firstColumn="0" w:lastColumn="0" w:noHBand="0" w:noVBand="0"/>
      </w:tblPr>
      <w:tblGrid>
        <w:gridCol w:w="3748"/>
        <w:gridCol w:w="1559"/>
        <w:gridCol w:w="1084"/>
        <w:gridCol w:w="1134"/>
        <w:gridCol w:w="1276"/>
        <w:gridCol w:w="1134"/>
        <w:gridCol w:w="1275"/>
        <w:gridCol w:w="1134"/>
        <w:gridCol w:w="1134"/>
        <w:gridCol w:w="1134"/>
        <w:gridCol w:w="1123"/>
      </w:tblGrid>
      <w:tr w:rsidR="00A307EA" w:rsidRPr="00A307EA" w:rsidTr="00EF219C">
        <w:tc>
          <w:tcPr>
            <w:tcW w:w="3748" w:type="dxa"/>
            <w:tcBorders>
              <w:top w:val="single" w:sz="4" w:space="0" w:color="auto"/>
              <w:left w:val="single" w:sz="4" w:space="0" w:color="auto"/>
              <w:bottom w:val="single" w:sz="4" w:space="0" w:color="auto"/>
              <w:right w:val="single" w:sz="4" w:space="0" w:color="auto"/>
            </w:tcBorders>
          </w:tcPr>
          <w:p w:rsidR="00A307EA" w:rsidRPr="00A307EA" w:rsidRDefault="00A307EA" w:rsidP="00A307EA">
            <w:pPr>
              <w:pStyle w:val="ConsPlusNormal"/>
              <w:jc w:val="center"/>
              <w:rPr>
                <w:sz w:val="24"/>
                <w:szCs w:val="24"/>
              </w:rPr>
            </w:pPr>
            <w:r w:rsidRPr="00A307EA">
              <w:rPr>
                <w:sz w:val="24"/>
                <w:szCs w:val="24"/>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A307EA" w:rsidRPr="00A307EA" w:rsidRDefault="00A307EA" w:rsidP="00A307EA">
            <w:pPr>
              <w:pStyle w:val="ConsPlusNormal"/>
              <w:jc w:val="center"/>
              <w:rPr>
                <w:sz w:val="24"/>
                <w:szCs w:val="24"/>
              </w:rPr>
            </w:pPr>
            <w:r w:rsidRPr="00A307EA">
              <w:rPr>
                <w:sz w:val="24"/>
                <w:szCs w:val="24"/>
              </w:rPr>
              <w:t>2</w:t>
            </w:r>
          </w:p>
        </w:tc>
        <w:tc>
          <w:tcPr>
            <w:tcW w:w="1084" w:type="dxa"/>
            <w:tcBorders>
              <w:top w:val="single" w:sz="4" w:space="0" w:color="auto"/>
              <w:left w:val="single" w:sz="4" w:space="0" w:color="auto"/>
              <w:bottom w:val="single" w:sz="4" w:space="0" w:color="auto"/>
              <w:right w:val="single" w:sz="4" w:space="0" w:color="auto"/>
            </w:tcBorders>
          </w:tcPr>
          <w:p w:rsidR="00A307EA" w:rsidRPr="00A307EA" w:rsidRDefault="00A307EA" w:rsidP="00A307EA">
            <w:pPr>
              <w:pStyle w:val="ConsPlusNormal"/>
              <w:jc w:val="center"/>
              <w:rPr>
                <w:sz w:val="24"/>
                <w:szCs w:val="24"/>
              </w:rPr>
            </w:pPr>
            <w:r w:rsidRPr="00A307EA">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A307EA" w:rsidRPr="00A307EA" w:rsidRDefault="00A307EA" w:rsidP="00A307EA">
            <w:pPr>
              <w:pStyle w:val="ConsPlusNormal"/>
              <w:jc w:val="center"/>
              <w:rPr>
                <w:sz w:val="24"/>
                <w:szCs w:val="24"/>
              </w:rPr>
            </w:pPr>
            <w:r w:rsidRPr="00A307EA">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A307EA" w:rsidRPr="00A307EA" w:rsidRDefault="00A307EA" w:rsidP="00A307EA">
            <w:pPr>
              <w:pStyle w:val="ConsPlusNormal"/>
              <w:jc w:val="center"/>
              <w:rPr>
                <w:sz w:val="24"/>
                <w:szCs w:val="24"/>
              </w:rPr>
            </w:pPr>
            <w:r w:rsidRPr="00A307EA">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A307EA" w:rsidRPr="00A307EA" w:rsidRDefault="00A307EA" w:rsidP="00A307EA">
            <w:pPr>
              <w:pStyle w:val="ConsPlusNormal"/>
              <w:jc w:val="center"/>
              <w:rPr>
                <w:sz w:val="24"/>
                <w:szCs w:val="24"/>
              </w:rPr>
            </w:pPr>
            <w:r w:rsidRPr="00A307EA">
              <w:rPr>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A307EA" w:rsidRPr="00A307EA" w:rsidRDefault="00A307EA" w:rsidP="00A307EA">
            <w:pPr>
              <w:pStyle w:val="ConsPlusNormal"/>
              <w:jc w:val="center"/>
              <w:rPr>
                <w:sz w:val="24"/>
                <w:szCs w:val="24"/>
              </w:rPr>
            </w:pPr>
            <w:r w:rsidRPr="00A307EA">
              <w:rPr>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A307EA" w:rsidRPr="00A307EA" w:rsidRDefault="00A307EA" w:rsidP="00A307EA">
            <w:pPr>
              <w:pStyle w:val="ConsPlusNormal"/>
              <w:jc w:val="center"/>
              <w:rPr>
                <w:sz w:val="24"/>
                <w:szCs w:val="24"/>
              </w:rPr>
            </w:pPr>
            <w:r w:rsidRPr="00A307EA">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A307EA" w:rsidRPr="00A307EA" w:rsidRDefault="00A307EA" w:rsidP="00A307EA">
            <w:pPr>
              <w:pStyle w:val="ConsPlusNormal"/>
              <w:jc w:val="center"/>
              <w:rPr>
                <w:sz w:val="24"/>
                <w:szCs w:val="24"/>
              </w:rPr>
            </w:pPr>
            <w:r w:rsidRPr="00A307EA">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A307EA" w:rsidRPr="00A307EA" w:rsidRDefault="00A307EA" w:rsidP="00A307EA">
            <w:pPr>
              <w:pStyle w:val="ConsPlusNormal"/>
              <w:jc w:val="center"/>
              <w:rPr>
                <w:sz w:val="24"/>
                <w:szCs w:val="24"/>
              </w:rPr>
            </w:pPr>
            <w:r w:rsidRPr="00A307EA">
              <w:rPr>
                <w:sz w:val="24"/>
                <w:szCs w:val="24"/>
              </w:rPr>
              <w:t>10</w:t>
            </w:r>
          </w:p>
        </w:tc>
        <w:tc>
          <w:tcPr>
            <w:tcW w:w="1123" w:type="dxa"/>
            <w:tcBorders>
              <w:top w:val="single" w:sz="4" w:space="0" w:color="auto"/>
              <w:left w:val="single" w:sz="4" w:space="0" w:color="auto"/>
              <w:bottom w:val="single" w:sz="4" w:space="0" w:color="auto"/>
              <w:right w:val="single" w:sz="4" w:space="0" w:color="auto"/>
            </w:tcBorders>
          </w:tcPr>
          <w:p w:rsidR="00A307EA" w:rsidRPr="00A307EA" w:rsidRDefault="00A307EA" w:rsidP="00A307EA">
            <w:pPr>
              <w:pStyle w:val="ConsPlusNormal"/>
              <w:jc w:val="center"/>
              <w:rPr>
                <w:sz w:val="24"/>
                <w:szCs w:val="24"/>
              </w:rPr>
            </w:pPr>
            <w:r w:rsidRPr="00A307EA">
              <w:rPr>
                <w:sz w:val="24"/>
                <w:szCs w:val="24"/>
              </w:rPr>
              <w:t>11</w:t>
            </w:r>
          </w:p>
        </w:tc>
      </w:tr>
      <w:tr w:rsidR="00495ACD" w:rsidRPr="00A307EA" w:rsidTr="00EF219C">
        <w:tc>
          <w:tcPr>
            <w:tcW w:w="3748" w:type="dxa"/>
          </w:tcPr>
          <w:p w:rsidR="00495ACD" w:rsidRPr="00A307EA" w:rsidRDefault="00495ACD" w:rsidP="00EF219C">
            <w:pPr>
              <w:pStyle w:val="ConsPlusNormal"/>
              <w:jc w:val="both"/>
              <w:rPr>
                <w:sz w:val="24"/>
                <w:szCs w:val="24"/>
              </w:rPr>
            </w:pPr>
            <w:r w:rsidRPr="00A307EA">
              <w:rPr>
                <w:sz w:val="24"/>
                <w:szCs w:val="24"/>
              </w:rPr>
              <w:t>1.4. Количество приобретенных контейнеров для ТКО</w:t>
            </w:r>
          </w:p>
        </w:tc>
        <w:tc>
          <w:tcPr>
            <w:tcW w:w="1559" w:type="dxa"/>
          </w:tcPr>
          <w:p w:rsidR="00495ACD" w:rsidRPr="00A307EA" w:rsidRDefault="00A307EA" w:rsidP="00A64E66">
            <w:pPr>
              <w:pStyle w:val="ConsPlusNormal"/>
              <w:jc w:val="center"/>
              <w:rPr>
                <w:sz w:val="24"/>
                <w:szCs w:val="24"/>
              </w:rPr>
            </w:pPr>
            <w:r>
              <w:rPr>
                <w:sz w:val="24"/>
                <w:szCs w:val="24"/>
              </w:rPr>
              <w:t>штук</w:t>
            </w:r>
          </w:p>
        </w:tc>
        <w:tc>
          <w:tcPr>
            <w:tcW w:w="1084" w:type="dxa"/>
          </w:tcPr>
          <w:p w:rsidR="00495ACD" w:rsidRPr="00A307EA" w:rsidRDefault="00495ACD" w:rsidP="00A64E66">
            <w:pPr>
              <w:pStyle w:val="ConsPlusNormal"/>
              <w:jc w:val="center"/>
              <w:rPr>
                <w:sz w:val="24"/>
                <w:szCs w:val="24"/>
              </w:rPr>
            </w:pPr>
            <w:r w:rsidRPr="00A307EA">
              <w:rPr>
                <w:sz w:val="24"/>
                <w:szCs w:val="24"/>
              </w:rPr>
              <w:t>0</w:t>
            </w:r>
          </w:p>
        </w:tc>
        <w:tc>
          <w:tcPr>
            <w:tcW w:w="1134" w:type="dxa"/>
          </w:tcPr>
          <w:p w:rsidR="00495ACD" w:rsidRPr="00A307EA" w:rsidRDefault="00495ACD" w:rsidP="00A64E66">
            <w:pPr>
              <w:pStyle w:val="ConsPlusNormal"/>
              <w:jc w:val="center"/>
              <w:rPr>
                <w:sz w:val="24"/>
                <w:szCs w:val="24"/>
              </w:rPr>
            </w:pPr>
            <w:r w:rsidRPr="00A307EA">
              <w:rPr>
                <w:sz w:val="24"/>
                <w:szCs w:val="24"/>
              </w:rPr>
              <w:t>0</w:t>
            </w:r>
          </w:p>
        </w:tc>
        <w:tc>
          <w:tcPr>
            <w:tcW w:w="1276" w:type="dxa"/>
          </w:tcPr>
          <w:p w:rsidR="00495ACD" w:rsidRPr="00A307EA" w:rsidRDefault="00495ACD" w:rsidP="00A64E66">
            <w:pPr>
              <w:pStyle w:val="ConsPlusNormal"/>
              <w:jc w:val="center"/>
              <w:rPr>
                <w:sz w:val="24"/>
                <w:szCs w:val="24"/>
              </w:rPr>
            </w:pPr>
            <w:r w:rsidRPr="00A307EA">
              <w:rPr>
                <w:sz w:val="24"/>
                <w:szCs w:val="24"/>
              </w:rPr>
              <w:t>130</w:t>
            </w:r>
          </w:p>
        </w:tc>
        <w:tc>
          <w:tcPr>
            <w:tcW w:w="1134" w:type="dxa"/>
          </w:tcPr>
          <w:p w:rsidR="00495ACD" w:rsidRPr="00A307EA" w:rsidRDefault="00495ACD" w:rsidP="00A64E66">
            <w:pPr>
              <w:pStyle w:val="ConsPlusNormal"/>
              <w:jc w:val="center"/>
              <w:rPr>
                <w:sz w:val="24"/>
                <w:szCs w:val="24"/>
              </w:rPr>
            </w:pPr>
            <w:r w:rsidRPr="00A307EA">
              <w:rPr>
                <w:sz w:val="24"/>
                <w:szCs w:val="24"/>
              </w:rPr>
              <w:t>171</w:t>
            </w:r>
          </w:p>
        </w:tc>
        <w:tc>
          <w:tcPr>
            <w:tcW w:w="1275" w:type="dxa"/>
          </w:tcPr>
          <w:p w:rsidR="00495ACD" w:rsidRPr="00A307EA" w:rsidRDefault="00495ACD" w:rsidP="00A64E66">
            <w:pPr>
              <w:pStyle w:val="ConsPlusNormal"/>
              <w:jc w:val="center"/>
              <w:rPr>
                <w:sz w:val="24"/>
                <w:szCs w:val="24"/>
              </w:rPr>
            </w:pPr>
            <w:r w:rsidRPr="00A307EA">
              <w:rPr>
                <w:sz w:val="24"/>
                <w:szCs w:val="24"/>
              </w:rPr>
              <w:t>150</w:t>
            </w:r>
          </w:p>
        </w:tc>
        <w:tc>
          <w:tcPr>
            <w:tcW w:w="1134" w:type="dxa"/>
          </w:tcPr>
          <w:p w:rsidR="00495ACD" w:rsidRPr="00A307EA" w:rsidRDefault="00495ACD" w:rsidP="00A64E66">
            <w:pPr>
              <w:pStyle w:val="ConsPlusNormal"/>
              <w:jc w:val="center"/>
              <w:rPr>
                <w:sz w:val="24"/>
                <w:szCs w:val="24"/>
              </w:rPr>
            </w:pPr>
            <w:r w:rsidRPr="00A307EA">
              <w:rPr>
                <w:sz w:val="24"/>
                <w:szCs w:val="24"/>
              </w:rPr>
              <w:t>150</w:t>
            </w:r>
          </w:p>
        </w:tc>
        <w:tc>
          <w:tcPr>
            <w:tcW w:w="1134" w:type="dxa"/>
          </w:tcPr>
          <w:p w:rsidR="00495ACD" w:rsidRPr="00A307EA" w:rsidRDefault="00495ACD" w:rsidP="00A64E66">
            <w:pPr>
              <w:pStyle w:val="ConsPlusNormal"/>
              <w:jc w:val="center"/>
              <w:rPr>
                <w:sz w:val="24"/>
                <w:szCs w:val="24"/>
              </w:rPr>
            </w:pPr>
            <w:r w:rsidRPr="00A307EA">
              <w:rPr>
                <w:sz w:val="24"/>
                <w:szCs w:val="24"/>
              </w:rPr>
              <w:t>0</w:t>
            </w:r>
          </w:p>
        </w:tc>
        <w:tc>
          <w:tcPr>
            <w:tcW w:w="1134" w:type="dxa"/>
          </w:tcPr>
          <w:p w:rsidR="00495ACD" w:rsidRPr="00A307EA" w:rsidRDefault="00495ACD" w:rsidP="00A64E66">
            <w:pPr>
              <w:pStyle w:val="ConsPlusNormal"/>
              <w:jc w:val="center"/>
              <w:rPr>
                <w:sz w:val="24"/>
                <w:szCs w:val="24"/>
              </w:rPr>
            </w:pPr>
            <w:r w:rsidRPr="00A307EA">
              <w:rPr>
                <w:sz w:val="24"/>
                <w:szCs w:val="24"/>
              </w:rPr>
              <w:t>0</w:t>
            </w:r>
          </w:p>
        </w:tc>
        <w:tc>
          <w:tcPr>
            <w:tcW w:w="1123" w:type="dxa"/>
          </w:tcPr>
          <w:p w:rsidR="00495ACD" w:rsidRPr="00A307EA" w:rsidRDefault="00495ACD" w:rsidP="00A64E66">
            <w:pPr>
              <w:pStyle w:val="ConsPlusNormal"/>
              <w:jc w:val="center"/>
              <w:rPr>
                <w:sz w:val="24"/>
                <w:szCs w:val="24"/>
              </w:rPr>
            </w:pPr>
            <w:r w:rsidRPr="00A307EA">
              <w:rPr>
                <w:sz w:val="24"/>
                <w:szCs w:val="24"/>
              </w:rPr>
              <w:t>0</w:t>
            </w:r>
          </w:p>
        </w:tc>
      </w:tr>
      <w:tr w:rsidR="00495ACD" w:rsidRPr="00A307EA" w:rsidTr="00EF219C">
        <w:tc>
          <w:tcPr>
            <w:tcW w:w="15735" w:type="dxa"/>
            <w:gridSpan w:val="11"/>
          </w:tcPr>
          <w:p w:rsidR="00495ACD" w:rsidRPr="00A307EA" w:rsidRDefault="00495ACD" w:rsidP="0007721C">
            <w:pPr>
              <w:pStyle w:val="ConsPlusNormal"/>
              <w:jc w:val="center"/>
              <w:rPr>
                <w:sz w:val="24"/>
                <w:szCs w:val="24"/>
              </w:rPr>
            </w:pPr>
            <w:r w:rsidRPr="00A307EA">
              <w:rPr>
                <w:sz w:val="24"/>
                <w:szCs w:val="24"/>
              </w:rPr>
              <w:t>2. Формирование комплексной системы обращения с твердыми коммунальными отходами</w:t>
            </w:r>
          </w:p>
        </w:tc>
      </w:tr>
      <w:tr w:rsidR="00495ACD" w:rsidRPr="00A307EA" w:rsidTr="00EF219C">
        <w:tc>
          <w:tcPr>
            <w:tcW w:w="3748" w:type="dxa"/>
          </w:tcPr>
          <w:p w:rsidR="00495ACD" w:rsidRPr="00A307EA" w:rsidRDefault="00495ACD" w:rsidP="004166C6">
            <w:pPr>
              <w:pStyle w:val="ConsPlusNormal"/>
              <w:jc w:val="both"/>
              <w:rPr>
                <w:sz w:val="24"/>
                <w:szCs w:val="24"/>
              </w:rPr>
            </w:pPr>
            <w:r w:rsidRPr="00A307EA">
              <w:rPr>
                <w:sz w:val="24"/>
                <w:szCs w:val="24"/>
              </w:rPr>
              <w:t xml:space="preserve">2.1. Доля направленных на захоронение твердых коммунальных отходов в общей массе образованных твердых коммунальных отходов </w:t>
            </w:r>
          </w:p>
        </w:tc>
        <w:tc>
          <w:tcPr>
            <w:tcW w:w="1559" w:type="dxa"/>
          </w:tcPr>
          <w:p w:rsidR="00495ACD" w:rsidRPr="00A307EA" w:rsidRDefault="00495ACD" w:rsidP="0007721C">
            <w:pPr>
              <w:pStyle w:val="ConsPlusNormal"/>
              <w:jc w:val="center"/>
              <w:rPr>
                <w:sz w:val="24"/>
                <w:szCs w:val="24"/>
              </w:rPr>
            </w:pPr>
            <w:r w:rsidRPr="00A307EA">
              <w:rPr>
                <w:sz w:val="24"/>
                <w:szCs w:val="24"/>
              </w:rPr>
              <w:t>процентов</w:t>
            </w:r>
          </w:p>
        </w:tc>
        <w:tc>
          <w:tcPr>
            <w:tcW w:w="1084" w:type="dxa"/>
          </w:tcPr>
          <w:p w:rsidR="00495ACD" w:rsidRPr="00A307EA" w:rsidRDefault="00495ACD" w:rsidP="0007721C">
            <w:pPr>
              <w:pStyle w:val="ConsPlusNormal"/>
              <w:jc w:val="center"/>
              <w:rPr>
                <w:sz w:val="24"/>
                <w:szCs w:val="24"/>
              </w:rPr>
            </w:pPr>
            <w:r w:rsidRPr="00A307EA">
              <w:rPr>
                <w:sz w:val="24"/>
                <w:szCs w:val="24"/>
              </w:rPr>
              <w:t>0</w:t>
            </w:r>
          </w:p>
        </w:tc>
        <w:tc>
          <w:tcPr>
            <w:tcW w:w="1134" w:type="dxa"/>
          </w:tcPr>
          <w:p w:rsidR="00495ACD" w:rsidRPr="00A307EA" w:rsidRDefault="00495ACD" w:rsidP="0007721C">
            <w:pPr>
              <w:pStyle w:val="ConsPlusNormal"/>
              <w:jc w:val="center"/>
              <w:rPr>
                <w:sz w:val="24"/>
                <w:szCs w:val="24"/>
              </w:rPr>
            </w:pPr>
            <w:r w:rsidRPr="00A307EA">
              <w:rPr>
                <w:sz w:val="24"/>
                <w:szCs w:val="24"/>
              </w:rPr>
              <w:t>100</w:t>
            </w:r>
          </w:p>
        </w:tc>
        <w:tc>
          <w:tcPr>
            <w:tcW w:w="1276" w:type="dxa"/>
          </w:tcPr>
          <w:p w:rsidR="00495ACD" w:rsidRPr="00A307EA" w:rsidRDefault="00495ACD" w:rsidP="0007721C">
            <w:pPr>
              <w:pStyle w:val="ConsPlusNormal"/>
              <w:jc w:val="center"/>
              <w:rPr>
                <w:sz w:val="24"/>
                <w:szCs w:val="24"/>
              </w:rPr>
            </w:pPr>
            <w:r w:rsidRPr="00A307EA">
              <w:rPr>
                <w:sz w:val="24"/>
                <w:szCs w:val="24"/>
              </w:rPr>
              <w:t>100</w:t>
            </w:r>
          </w:p>
        </w:tc>
        <w:tc>
          <w:tcPr>
            <w:tcW w:w="1134" w:type="dxa"/>
          </w:tcPr>
          <w:p w:rsidR="00495ACD" w:rsidRPr="00A307EA" w:rsidRDefault="00495ACD" w:rsidP="0007721C">
            <w:pPr>
              <w:pStyle w:val="ConsPlusNormal"/>
              <w:jc w:val="center"/>
              <w:rPr>
                <w:sz w:val="24"/>
                <w:szCs w:val="24"/>
              </w:rPr>
            </w:pPr>
            <w:r w:rsidRPr="00A307EA">
              <w:rPr>
                <w:sz w:val="24"/>
                <w:szCs w:val="24"/>
              </w:rPr>
              <w:t>100</w:t>
            </w:r>
          </w:p>
        </w:tc>
        <w:tc>
          <w:tcPr>
            <w:tcW w:w="1275" w:type="dxa"/>
          </w:tcPr>
          <w:p w:rsidR="00495ACD" w:rsidRPr="00A307EA" w:rsidRDefault="00495ACD" w:rsidP="0007721C">
            <w:pPr>
              <w:pStyle w:val="ConsPlusNormal"/>
              <w:jc w:val="center"/>
              <w:rPr>
                <w:sz w:val="24"/>
                <w:szCs w:val="24"/>
              </w:rPr>
            </w:pPr>
            <w:r w:rsidRPr="00A307EA">
              <w:rPr>
                <w:sz w:val="24"/>
                <w:szCs w:val="24"/>
              </w:rPr>
              <w:t>100</w:t>
            </w:r>
          </w:p>
        </w:tc>
        <w:tc>
          <w:tcPr>
            <w:tcW w:w="1134" w:type="dxa"/>
          </w:tcPr>
          <w:p w:rsidR="00495ACD" w:rsidRPr="00A307EA" w:rsidRDefault="00495ACD" w:rsidP="0007721C">
            <w:pPr>
              <w:pStyle w:val="ConsPlusNormal"/>
              <w:jc w:val="center"/>
              <w:rPr>
                <w:sz w:val="24"/>
                <w:szCs w:val="24"/>
              </w:rPr>
            </w:pPr>
            <w:r w:rsidRPr="00A307EA">
              <w:rPr>
                <w:sz w:val="24"/>
                <w:szCs w:val="24"/>
              </w:rPr>
              <w:t>100</w:t>
            </w:r>
          </w:p>
        </w:tc>
        <w:tc>
          <w:tcPr>
            <w:tcW w:w="1134" w:type="dxa"/>
          </w:tcPr>
          <w:p w:rsidR="00495ACD" w:rsidRPr="00A307EA" w:rsidRDefault="00495ACD" w:rsidP="0007721C">
            <w:pPr>
              <w:pStyle w:val="ConsPlusNormal"/>
              <w:jc w:val="center"/>
              <w:rPr>
                <w:sz w:val="24"/>
                <w:szCs w:val="24"/>
              </w:rPr>
            </w:pPr>
            <w:r w:rsidRPr="00A307EA">
              <w:rPr>
                <w:sz w:val="24"/>
                <w:szCs w:val="24"/>
              </w:rPr>
              <w:t>100</w:t>
            </w:r>
          </w:p>
        </w:tc>
        <w:tc>
          <w:tcPr>
            <w:tcW w:w="1134" w:type="dxa"/>
          </w:tcPr>
          <w:p w:rsidR="00495ACD" w:rsidRPr="00A307EA" w:rsidRDefault="00495ACD" w:rsidP="0007721C">
            <w:pPr>
              <w:pStyle w:val="ConsPlusNormal"/>
              <w:jc w:val="center"/>
              <w:rPr>
                <w:sz w:val="24"/>
                <w:szCs w:val="24"/>
              </w:rPr>
            </w:pPr>
            <w:r w:rsidRPr="00A307EA">
              <w:rPr>
                <w:sz w:val="24"/>
                <w:szCs w:val="24"/>
              </w:rPr>
              <w:t>100</w:t>
            </w:r>
          </w:p>
        </w:tc>
        <w:tc>
          <w:tcPr>
            <w:tcW w:w="1123" w:type="dxa"/>
          </w:tcPr>
          <w:p w:rsidR="00495ACD" w:rsidRPr="00A307EA" w:rsidRDefault="00495ACD" w:rsidP="0007721C">
            <w:pPr>
              <w:pStyle w:val="ConsPlusNormal"/>
              <w:jc w:val="center"/>
              <w:rPr>
                <w:sz w:val="24"/>
                <w:szCs w:val="24"/>
              </w:rPr>
            </w:pPr>
            <w:r w:rsidRPr="00A307EA">
              <w:rPr>
                <w:sz w:val="24"/>
                <w:szCs w:val="24"/>
              </w:rPr>
              <w:t>100</w:t>
            </w:r>
          </w:p>
        </w:tc>
      </w:tr>
      <w:tr w:rsidR="00495ACD" w:rsidRPr="00A307EA" w:rsidTr="00EF219C">
        <w:tc>
          <w:tcPr>
            <w:tcW w:w="3748" w:type="dxa"/>
          </w:tcPr>
          <w:p w:rsidR="00495ACD" w:rsidRPr="00A307EA" w:rsidRDefault="00495ACD" w:rsidP="00EF219C">
            <w:pPr>
              <w:pStyle w:val="ConsPlusNormal"/>
              <w:jc w:val="both"/>
              <w:rPr>
                <w:sz w:val="24"/>
                <w:szCs w:val="24"/>
              </w:rPr>
            </w:pPr>
            <w:r w:rsidRPr="00A307EA">
              <w:rPr>
                <w:sz w:val="24"/>
                <w:szCs w:val="24"/>
              </w:rPr>
              <w:t>2.2. Доля разработанных электронных моделей</w:t>
            </w:r>
          </w:p>
        </w:tc>
        <w:tc>
          <w:tcPr>
            <w:tcW w:w="1559" w:type="dxa"/>
          </w:tcPr>
          <w:p w:rsidR="00495ACD" w:rsidRPr="00A307EA" w:rsidRDefault="00495ACD" w:rsidP="0007721C">
            <w:pPr>
              <w:pStyle w:val="ConsPlusNormal"/>
              <w:jc w:val="center"/>
              <w:rPr>
                <w:sz w:val="24"/>
                <w:szCs w:val="24"/>
              </w:rPr>
            </w:pPr>
            <w:r w:rsidRPr="00A307EA">
              <w:rPr>
                <w:sz w:val="24"/>
                <w:szCs w:val="24"/>
              </w:rPr>
              <w:t>процентов</w:t>
            </w:r>
          </w:p>
        </w:tc>
        <w:tc>
          <w:tcPr>
            <w:tcW w:w="1084" w:type="dxa"/>
          </w:tcPr>
          <w:p w:rsidR="00495ACD" w:rsidRPr="00A307EA" w:rsidRDefault="00495ACD" w:rsidP="0007721C">
            <w:pPr>
              <w:pStyle w:val="ConsPlusNormal"/>
              <w:jc w:val="center"/>
              <w:rPr>
                <w:sz w:val="24"/>
                <w:szCs w:val="24"/>
              </w:rPr>
            </w:pPr>
            <w:r w:rsidRPr="00A307EA">
              <w:rPr>
                <w:sz w:val="24"/>
                <w:szCs w:val="24"/>
              </w:rPr>
              <w:t>0</w:t>
            </w:r>
          </w:p>
        </w:tc>
        <w:tc>
          <w:tcPr>
            <w:tcW w:w="1134" w:type="dxa"/>
          </w:tcPr>
          <w:p w:rsidR="00495ACD" w:rsidRPr="00A307EA" w:rsidRDefault="00495ACD" w:rsidP="0007721C">
            <w:pPr>
              <w:pStyle w:val="ConsPlusNormal"/>
              <w:jc w:val="center"/>
              <w:rPr>
                <w:sz w:val="24"/>
                <w:szCs w:val="24"/>
              </w:rPr>
            </w:pPr>
            <w:r w:rsidRPr="00A307EA">
              <w:rPr>
                <w:sz w:val="24"/>
                <w:szCs w:val="24"/>
              </w:rPr>
              <w:t>0</w:t>
            </w:r>
          </w:p>
        </w:tc>
        <w:tc>
          <w:tcPr>
            <w:tcW w:w="1276" w:type="dxa"/>
          </w:tcPr>
          <w:p w:rsidR="00495ACD" w:rsidRPr="00A307EA" w:rsidRDefault="00495ACD" w:rsidP="0007721C">
            <w:pPr>
              <w:pStyle w:val="ConsPlusNormal"/>
              <w:jc w:val="center"/>
              <w:rPr>
                <w:sz w:val="24"/>
                <w:szCs w:val="24"/>
              </w:rPr>
            </w:pPr>
            <w:r w:rsidRPr="00A307EA">
              <w:rPr>
                <w:sz w:val="24"/>
                <w:szCs w:val="24"/>
              </w:rPr>
              <w:t>100</w:t>
            </w:r>
          </w:p>
        </w:tc>
        <w:tc>
          <w:tcPr>
            <w:tcW w:w="1134" w:type="dxa"/>
          </w:tcPr>
          <w:p w:rsidR="00495ACD" w:rsidRPr="00A307EA" w:rsidRDefault="00495ACD" w:rsidP="0007721C">
            <w:pPr>
              <w:pStyle w:val="ConsPlusNormal"/>
              <w:jc w:val="center"/>
              <w:rPr>
                <w:sz w:val="24"/>
                <w:szCs w:val="24"/>
              </w:rPr>
            </w:pPr>
            <w:r w:rsidRPr="00A307EA">
              <w:rPr>
                <w:sz w:val="24"/>
                <w:szCs w:val="24"/>
              </w:rPr>
              <w:t>100</w:t>
            </w:r>
          </w:p>
        </w:tc>
        <w:tc>
          <w:tcPr>
            <w:tcW w:w="1275" w:type="dxa"/>
          </w:tcPr>
          <w:p w:rsidR="00495ACD" w:rsidRPr="00A307EA" w:rsidRDefault="00495ACD" w:rsidP="0007721C">
            <w:pPr>
              <w:pStyle w:val="ConsPlusNormal"/>
              <w:jc w:val="center"/>
              <w:rPr>
                <w:sz w:val="24"/>
                <w:szCs w:val="24"/>
              </w:rPr>
            </w:pPr>
            <w:r w:rsidRPr="00A307EA">
              <w:rPr>
                <w:sz w:val="24"/>
                <w:szCs w:val="24"/>
              </w:rPr>
              <w:t>100</w:t>
            </w:r>
          </w:p>
        </w:tc>
        <w:tc>
          <w:tcPr>
            <w:tcW w:w="1134" w:type="dxa"/>
          </w:tcPr>
          <w:p w:rsidR="00495ACD" w:rsidRPr="00A307EA" w:rsidRDefault="00495ACD" w:rsidP="0007721C">
            <w:pPr>
              <w:pStyle w:val="ConsPlusNormal"/>
              <w:jc w:val="center"/>
              <w:rPr>
                <w:sz w:val="24"/>
                <w:szCs w:val="24"/>
              </w:rPr>
            </w:pPr>
            <w:r w:rsidRPr="00A307EA">
              <w:rPr>
                <w:sz w:val="24"/>
                <w:szCs w:val="24"/>
              </w:rPr>
              <w:t>100</w:t>
            </w:r>
          </w:p>
        </w:tc>
        <w:tc>
          <w:tcPr>
            <w:tcW w:w="1134" w:type="dxa"/>
          </w:tcPr>
          <w:p w:rsidR="00495ACD" w:rsidRPr="00A307EA" w:rsidRDefault="00495ACD" w:rsidP="0007721C">
            <w:pPr>
              <w:pStyle w:val="ConsPlusNormal"/>
              <w:jc w:val="center"/>
              <w:rPr>
                <w:sz w:val="24"/>
                <w:szCs w:val="24"/>
              </w:rPr>
            </w:pPr>
            <w:r w:rsidRPr="00A307EA">
              <w:rPr>
                <w:sz w:val="24"/>
                <w:szCs w:val="24"/>
              </w:rPr>
              <w:t>100</w:t>
            </w:r>
          </w:p>
        </w:tc>
        <w:tc>
          <w:tcPr>
            <w:tcW w:w="1134" w:type="dxa"/>
          </w:tcPr>
          <w:p w:rsidR="00495ACD" w:rsidRPr="00A307EA" w:rsidRDefault="00495ACD" w:rsidP="0007721C">
            <w:pPr>
              <w:pStyle w:val="ConsPlusNormal"/>
              <w:jc w:val="center"/>
              <w:rPr>
                <w:sz w:val="24"/>
                <w:szCs w:val="24"/>
              </w:rPr>
            </w:pPr>
            <w:r w:rsidRPr="00A307EA">
              <w:rPr>
                <w:sz w:val="24"/>
                <w:szCs w:val="24"/>
              </w:rPr>
              <w:t>100</w:t>
            </w:r>
          </w:p>
        </w:tc>
        <w:tc>
          <w:tcPr>
            <w:tcW w:w="1123" w:type="dxa"/>
          </w:tcPr>
          <w:p w:rsidR="00495ACD" w:rsidRPr="00A307EA" w:rsidRDefault="00495ACD" w:rsidP="0007721C">
            <w:pPr>
              <w:pStyle w:val="ConsPlusNormal"/>
              <w:jc w:val="center"/>
              <w:rPr>
                <w:sz w:val="24"/>
                <w:szCs w:val="24"/>
              </w:rPr>
            </w:pPr>
            <w:r w:rsidRPr="00A307EA">
              <w:rPr>
                <w:sz w:val="24"/>
                <w:szCs w:val="24"/>
              </w:rPr>
              <w:t>100</w:t>
            </w:r>
          </w:p>
        </w:tc>
      </w:tr>
      <w:tr w:rsidR="00495ACD" w:rsidRPr="00A307EA" w:rsidTr="00EF219C">
        <w:tc>
          <w:tcPr>
            <w:tcW w:w="3748" w:type="dxa"/>
          </w:tcPr>
          <w:p w:rsidR="00495ACD" w:rsidRPr="00A307EA" w:rsidRDefault="00495ACD" w:rsidP="00EF219C">
            <w:pPr>
              <w:pStyle w:val="ConsPlusNormal"/>
              <w:jc w:val="both"/>
              <w:rPr>
                <w:sz w:val="24"/>
                <w:szCs w:val="24"/>
              </w:rPr>
            </w:pPr>
            <w:r w:rsidRPr="00A307EA">
              <w:rPr>
                <w:sz w:val="24"/>
                <w:szCs w:val="24"/>
              </w:rPr>
              <w:t>2.3. Доля населения, охваченного услугой по обращению с твердыми коммунальными отходами</w:t>
            </w:r>
          </w:p>
        </w:tc>
        <w:tc>
          <w:tcPr>
            <w:tcW w:w="1559" w:type="dxa"/>
          </w:tcPr>
          <w:p w:rsidR="00495ACD" w:rsidRPr="00A307EA" w:rsidRDefault="00495ACD" w:rsidP="0007721C">
            <w:pPr>
              <w:pStyle w:val="ConsPlusNormal"/>
              <w:jc w:val="center"/>
              <w:rPr>
                <w:sz w:val="24"/>
                <w:szCs w:val="24"/>
              </w:rPr>
            </w:pPr>
            <w:r w:rsidRPr="00A307EA">
              <w:rPr>
                <w:sz w:val="24"/>
                <w:szCs w:val="24"/>
              </w:rPr>
              <w:t>процентов</w:t>
            </w:r>
          </w:p>
        </w:tc>
        <w:tc>
          <w:tcPr>
            <w:tcW w:w="1084" w:type="dxa"/>
          </w:tcPr>
          <w:p w:rsidR="00495ACD" w:rsidRPr="00A307EA" w:rsidRDefault="00495ACD" w:rsidP="00722910">
            <w:pPr>
              <w:pStyle w:val="ConsPlusNormal"/>
              <w:jc w:val="center"/>
              <w:rPr>
                <w:sz w:val="24"/>
                <w:szCs w:val="24"/>
              </w:rPr>
            </w:pPr>
            <w:r w:rsidRPr="00A307EA">
              <w:rPr>
                <w:sz w:val="24"/>
                <w:szCs w:val="24"/>
              </w:rPr>
              <w:t>0</w:t>
            </w:r>
          </w:p>
        </w:tc>
        <w:tc>
          <w:tcPr>
            <w:tcW w:w="1134" w:type="dxa"/>
          </w:tcPr>
          <w:p w:rsidR="00495ACD" w:rsidRPr="00A307EA" w:rsidRDefault="00495ACD" w:rsidP="00722910">
            <w:pPr>
              <w:pStyle w:val="ConsPlusNormal"/>
              <w:jc w:val="center"/>
              <w:rPr>
                <w:sz w:val="24"/>
                <w:szCs w:val="24"/>
              </w:rPr>
            </w:pPr>
            <w:r w:rsidRPr="00A307EA">
              <w:rPr>
                <w:sz w:val="24"/>
                <w:szCs w:val="24"/>
              </w:rPr>
              <w:t>0</w:t>
            </w:r>
          </w:p>
        </w:tc>
        <w:tc>
          <w:tcPr>
            <w:tcW w:w="1276" w:type="dxa"/>
          </w:tcPr>
          <w:p w:rsidR="00495ACD" w:rsidRPr="00A307EA" w:rsidRDefault="00495ACD" w:rsidP="00722910">
            <w:pPr>
              <w:pStyle w:val="ConsPlusNormal"/>
              <w:jc w:val="center"/>
              <w:rPr>
                <w:sz w:val="24"/>
                <w:szCs w:val="24"/>
              </w:rPr>
            </w:pPr>
            <w:r w:rsidRPr="00A307EA">
              <w:rPr>
                <w:sz w:val="24"/>
                <w:szCs w:val="24"/>
              </w:rPr>
              <w:t>40</w:t>
            </w:r>
          </w:p>
        </w:tc>
        <w:tc>
          <w:tcPr>
            <w:tcW w:w="1134" w:type="dxa"/>
          </w:tcPr>
          <w:p w:rsidR="00495ACD" w:rsidRPr="00A307EA" w:rsidRDefault="00495ACD" w:rsidP="00722910">
            <w:pPr>
              <w:pStyle w:val="ConsPlusNormal"/>
              <w:jc w:val="center"/>
              <w:rPr>
                <w:sz w:val="24"/>
                <w:szCs w:val="24"/>
              </w:rPr>
            </w:pPr>
            <w:r w:rsidRPr="00A307EA">
              <w:rPr>
                <w:sz w:val="24"/>
                <w:szCs w:val="24"/>
              </w:rPr>
              <w:t>50</w:t>
            </w:r>
          </w:p>
        </w:tc>
        <w:tc>
          <w:tcPr>
            <w:tcW w:w="1275" w:type="dxa"/>
          </w:tcPr>
          <w:p w:rsidR="00495ACD" w:rsidRPr="00A307EA" w:rsidRDefault="00495ACD" w:rsidP="00722910">
            <w:pPr>
              <w:pStyle w:val="ConsPlusNormal"/>
              <w:jc w:val="center"/>
              <w:rPr>
                <w:sz w:val="24"/>
                <w:szCs w:val="24"/>
              </w:rPr>
            </w:pPr>
            <w:r w:rsidRPr="00A307EA">
              <w:rPr>
                <w:sz w:val="24"/>
                <w:szCs w:val="24"/>
              </w:rPr>
              <w:t>70</w:t>
            </w:r>
          </w:p>
        </w:tc>
        <w:tc>
          <w:tcPr>
            <w:tcW w:w="1134" w:type="dxa"/>
          </w:tcPr>
          <w:p w:rsidR="00495ACD" w:rsidRPr="00A307EA" w:rsidRDefault="00495ACD" w:rsidP="00722910">
            <w:pPr>
              <w:pStyle w:val="ConsPlusNormal"/>
              <w:jc w:val="center"/>
              <w:rPr>
                <w:sz w:val="24"/>
                <w:szCs w:val="24"/>
              </w:rPr>
            </w:pPr>
            <w:r w:rsidRPr="00A307EA">
              <w:rPr>
                <w:sz w:val="24"/>
                <w:szCs w:val="24"/>
              </w:rPr>
              <w:t>80</w:t>
            </w:r>
          </w:p>
        </w:tc>
        <w:tc>
          <w:tcPr>
            <w:tcW w:w="1134" w:type="dxa"/>
          </w:tcPr>
          <w:p w:rsidR="00495ACD" w:rsidRPr="00A307EA" w:rsidRDefault="00495ACD" w:rsidP="00722910">
            <w:pPr>
              <w:pStyle w:val="ConsPlusNormal"/>
              <w:jc w:val="center"/>
              <w:rPr>
                <w:sz w:val="24"/>
                <w:szCs w:val="24"/>
              </w:rPr>
            </w:pPr>
            <w:r w:rsidRPr="00A307EA">
              <w:rPr>
                <w:sz w:val="24"/>
                <w:szCs w:val="24"/>
              </w:rPr>
              <w:t>90</w:t>
            </w:r>
          </w:p>
        </w:tc>
        <w:tc>
          <w:tcPr>
            <w:tcW w:w="1134" w:type="dxa"/>
          </w:tcPr>
          <w:p w:rsidR="00495ACD" w:rsidRPr="00A307EA" w:rsidRDefault="00495ACD" w:rsidP="00722910">
            <w:pPr>
              <w:pStyle w:val="ConsPlusNormal"/>
              <w:jc w:val="center"/>
              <w:rPr>
                <w:sz w:val="24"/>
                <w:szCs w:val="24"/>
              </w:rPr>
            </w:pPr>
            <w:r w:rsidRPr="00A307EA">
              <w:rPr>
                <w:sz w:val="24"/>
                <w:szCs w:val="24"/>
              </w:rPr>
              <w:t>100</w:t>
            </w:r>
          </w:p>
        </w:tc>
        <w:tc>
          <w:tcPr>
            <w:tcW w:w="1123" w:type="dxa"/>
          </w:tcPr>
          <w:p w:rsidR="00495ACD" w:rsidRPr="00A307EA" w:rsidRDefault="00495ACD" w:rsidP="00722910">
            <w:pPr>
              <w:pStyle w:val="ConsPlusNormal"/>
              <w:jc w:val="center"/>
              <w:rPr>
                <w:sz w:val="24"/>
                <w:szCs w:val="24"/>
              </w:rPr>
            </w:pPr>
            <w:r w:rsidRPr="00A307EA">
              <w:rPr>
                <w:sz w:val="24"/>
                <w:szCs w:val="24"/>
              </w:rPr>
              <w:t>100</w:t>
            </w:r>
          </w:p>
        </w:tc>
      </w:tr>
      <w:tr w:rsidR="00495ACD" w:rsidRPr="00A307EA" w:rsidTr="00EF219C">
        <w:tc>
          <w:tcPr>
            <w:tcW w:w="15735" w:type="dxa"/>
            <w:gridSpan w:val="11"/>
          </w:tcPr>
          <w:p w:rsidR="00495ACD" w:rsidRPr="00A307EA" w:rsidRDefault="00495ACD" w:rsidP="0007721C">
            <w:pPr>
              <w:pStyle w:val="ConsPlusNormal"/>
              <w:jc w:val="center"/>
              <w:rPr>
                <w:sz w:val="24"/>
                <w:szCs w:val="24"/>
              </w:rPr>
            </w:pPr>
            <w:r w:rsidRPr="00A307EA">
              <w:rPr>
                <w:sz w:val="24"/>
                <w:szCs w:val="24"/>
              </w:rPr>
              <w:t>3. Ликвидация наиболее опасных объектов накопленного вреда окружающей среде</w:t>
            </w:r>
          </w:p>
        </w:tc>
      </w:tr>
      <w:tr w:rsidR="00495ACD" w:rsidRPr="00A307EA" w:rsidTr="00EF219C">
        <w:tc>
          <w:tcPr>
            <w:tcW w:w="3748" w:type="dxa"/>
          </w:tcPr>
          <w:p w:rsidR="00495ACD" w:rsidRPr="00A307EA" w:rsidRDefault="00495ACD" w:rsidP="00495ACD">
            <w:pPr>
              <w:pStyle w:val="ConsPlusNormal"/>
              <w:jc w:val="both"/>
              <w:rPr>
                <w:sz w:val="24"/>
                <w:szCs w:val="24"/>
              </w:rPr>
            </w:pPr>
            <w:r w:rsidRPr="00A307EA">
              <w:rPr>
                <w:sz w:val="24"/>
                <w:szCs w:val="24"/>
              </w:rPr>
              <w:t>3.1. Численность населения, качество жизни которого улучшится в связи с рекультивацией наиболее опасных объектов накопленного вреда окружающей среде, в том числе находящихся в собственности Российской Федерации</w:t>
            </w:r>
          </w:p>
        </w:tc>
        <w:tc>
          <w:tcPr>
            <w:tcW w:w="1559" w:type="dxa"/>
          </w:tcPr>
          <w:p w:rsidR="00495ACD" w:rsidRPr="00A307EA" w:rsidRDefault="00495ACD" w:rsidP="0007721C">
            <w:pPr>
              <w:pStyle w:val="ConsPlusNormal"/>
              <w:jc w:val="center"/>
              <w:rPr>
                <w:sz w:val="24"/>
                <w:szCs w:val="24"/>
              </w:rPr>
            </w:pPr>
            <w:r w:rsidRPr="00A307EA">
              <w:rPr>
                <w:sz w:val="24"/>
                <w:szCs w:val="24"/>
              </w:rPr>
              <w:t>тысяч человек</w:t>
            </w:r>
          </w:p>
        </w:tc>
        <w:tc>
          <w:tcPr>
            <w:tcW w:w="1084" w:type="dxa"/>
          </w:tcPr>
          <w:p w:rsidR="00495ACD" w:rsidRPr="00A307EA" w:rsidRDefault="00495ACD" w:rsidP="0007721C">
            <w:pPr>
              <w:pStyle w:val="ConsPlusNormal"/>
              <w:jc w:val="center"/>
              <w:rPr>
                <w:sz w:val="24"/>
                <w:szCs w:val="24"/>
              </w:rPr>
            </w:pPr>
            <w:r w:rsidRPr="00A307EA">
              <w:rPr>
                <w:sz w:val="24"/>
                <w:szCs w:val="24"/>
              </w:rPr>
              <w:t>0</w:t>
            </w:r>
          </w:p>
        </w:tc>
        <w:tc>
          <w:tcPr>
            <w:tcW w:w="1134" w:type="dxa"/>
          </w:tcPr>
          <w:p w:rsidR="00495ACD" w:rsidRPr="00A307EA" w:rsidRDefault="00495ACD" w:rsidP="0007721C">
            <w:pPr>
              <w:pStyle w:val="ConsPlusNormal"/>
              <w:jc w:val="center"/>
              <w:rPr>
                <w:sz w:val="24"/>
                <w:szCs w:val="24"/>
              </w:rPr>
            </w:pPr>
            <w:r w:rsidRPr="00A307EA">
              <w:rPr>
                <w:sz w:val="24"/>
                <w:szCs w:val="24"/>
              </w:rPr>
              <w:t>0</w:t>
            </w:r>
          </w:p>
        </w:tc>
        <w:tc>
          <w:tcPr>
            <w:tcW w:w="1276" w:type="dxa"/>
          </w:tcPr>
          <w:p w:rsidR="00495ACD" w:rsidRPr="00A307EA" w:rsidRDefault="00495ACD" w:rsidP="0007721C">
            <w:pPr>
              <w:pStyle w:val="ConsPlusNormal"/>
              <w:jc w:val="center"/>
              <w:rPr>
                <w:sz w:val="24"/>
                <w:szCs w:val="24"/>
              </w:rPr>
            </w:pPr>
            <w:r w:rsidRPr="00A307EA">
              <w:rPr>
                <w:sz w:val="24"/>
                <w:szCs w:val="24"/>
              </w:rPr>
              <w:t>0</w:t>
            </w:r>
          </w:p>
        </w:tc>
        <w:tc>
          <w:tcPr>
            <w:tcW w:w="1134" w:type="dxa"/>
          </w:tcPr>
          <w:p w:rsidR="00495ACD" w:rsidRPr="00A307EA" w:rsidRDefault="00495ACD" w:rsidP="0007721C">
            <w:pPr>
              <w:pStyle w:val="ConsPlusNormal"/>
              <w:jc w:val="center"/>
              <w:rPr>
                <w:sz w:val="24"/>
                <w:szCs w:val="24"/>
              </w:rPr>
            </w:pPr>
            <w:r w:rsidRPr="00A307EA">
              <w:rPr>
                <w:sz w:val="24"/>
                <w:szCs w:val="24"/>
              </w:rPr>
              <w:t>5,000</w:t>
            </w:r>
          </w:p>
        </w:tc>
        <w:tc>
          <w:tcPr>
            <w:tcW w:w="1275" w:type="dxa"/>
          </w:tcPr>
          <w:p w:rsidR="00495ACD" w:rsidRPr="00A307EA" w:rsidRDefault="00495ACD" w:rsidP="0007721C">
            <w:pPr>
              <w:pStyle w:val="ConsPlusNormal"/>
              <w:jc w:val="center"/>
              <w:rPr>
                <w:sz w:val="24"/>
                <w:szCs w:val="24"/>
              </w:rPr>
            </w:pPr>
            <w:r w:rsidRPr="00A307EA">
              <w:rPr>
                <w:sz w:val="24"/>
                <w:szCs w:val="24"/>
              </w:rPr>
              <w:t>5,000</w:t>
            </w:r>
          </w:p>
        </w:tc>
        <w:tc>
          <w:tcPr>
            <w:tcW w:w="1134" w:type="dxa"/>
          </w:tcPr>
          <w:p w:rsidR="00495ACD" w:rsidRPr="00A307EA" w:rsidRDefault="00495ACD" w:rsidP="0007721C">
            <w:pPr>
              <w:pStyle w:val="ConsPlusNormal"/>
              <w:jc w:val="center"/>
              <w:rPr>
                <w:sz w:val="24"/>
                <w:szCs w:val="24"/>
              </w:rPr>
            </w:pPr>
            <w:r w:rsidRPr="00A307EA">
              <w:rPr>
                <w:sz w:val="24"/>
                <w:szCs w:val="24"/>
              </w:rPr>
              <w:t>5,000</w:t>
            </w:r>
          </w:p>
        </w:tc>
        <w:tc>
          <w:tcPr>
            <w:tcW w:w="1134" w:type="dxa"/>
          </w:tcPr>
          <w:p w:rsidR="00495ACD" w:rsidRPr="00A307EA" w:rsidRDefault="00495ACD" w:rsidP="0007721C">
            <w:pPr>
              <w:pStyle w:val="ConsPlusNormal"/>
              <w:jc w:val="center"/>
              <w:rPr>
                <w:sz w:val="24"/>
                <w:szCs w:val="24"/>
              </w:rPr>
            </w:pPr>
            <w:r w:rsidRPr="00A307EA">
              <w:rPr>
                <w:sz w:val="24"/>
                <w:szCs w:val="24"/>
              </w:rPr>
              <w:t>5,000</w:t>
            </w:r>
          </w:p>
        </w:tc>
        <w:tc>
          <w:tcPr>
            <w:tcW w:w="1134" w:type="dxa"/>
          </w:tcPr>
          <w:p w:rsidR="00495ACD" w:rsidRPr="00A307EA" w:rsidRDefault="00495ACD" w:rsidP="0007721C">
            <w:pPr>
              <w:pStyle w:val="ConsPlusNormal"/>
              <w:jc w:val="center"/>
              <w:rPr>
                <w:sz w:val="24"/>
                <w:szCs w:val="24"/>
              </w:rPr>
            </w:pPr>
            <w:r w:rsidRPr="00A307EA">
              <w:rPr>
                <w:sz w:val="24"/>
                <w:szCs w:val="24"/>
              </w:rPr>
              <w:t>5,000</w:t>
            </w:r>
          </w:p>
        </w:tc>
        <w:tc>
          <w:tcPr>
            <w:tcW w:w="1123" w:type="dxa"/>
          </w:tcPr>
          <w:p w:rsidR="00495ACD" w:rsidRPr="00A307EA" w:rsidRDefault="00495ACD" w:rsidP="0007721C">
            <w:pPr>
              <w:pStyle w:val="ConsPlusNormal"/>
              <w:jc w:val="center"/>
              <w:rPr>
                <w:sz w:val="24"/>
                <w:szCs w:val="24"/>
              </w:rPr>
            </w:pPr>
            <w:r w:rsidRPr="00A307EA">
              <w:rPr>
                <w:sz w:val="24"/>
                <w:szCs w:val="24"/>
              </w:rPr>
              <w:t>5,000</w:t>
            </w:r>
          </w:p>
        </w:tc>
      </w:tr>
      <w:tr w:rsidR="00495ACD" w:rsidRPr="00A307EA" w:rsidTr="00EF219C">
        <w:tc>
          <w:tcPr>
            <w:tcW w:w="3748" w:type="dxa"/>
          </w:tcPr>
          <w:p w:rsidR="00495ACD" w:rsidRPr="00A307EA" w:rsidRDefault="00495ACD" w:rsidP="00495ACD">
            <w:pPr>
              <w:pStyle w:val="ConsPlusNormal"/>
              <w:jc w:val="both"/>
              <w:rPr>
                <w:sz w:val="24"/>
                <w:szCs w:val="24"/>
              </w:rPr>
            </w:pPr>
            <w:r w:rsidRPr="00A307EA">
              <w:rPr>
                <w:sz w:val="24"/>
                <w:szCs w:val="24"/>
              </w:rPr>
              <w:t>3.2. Количество ликвидированных наиболее опасных объектов накопленного вреда окружающей среде</w:t>
            </w:r>
          </w:p>
        </w:tc>
        <w:tc>
          <w:tcPr>
            <w:tcW w:w="1559" w:type="dxa"/>
          </w:tcPr>
          <w:p w:rsidR="00495ACD" w:rsidRPr="00A307EA" w:rsidRDefault="00495ACD" w:rsidP="0007721C">
            <w:pPr>
              <w:pStyle w:val="ConsPlusNormal"/>
              <w:jc w:val="center"/>
              <w:rPr>
                <w:sz w:val="24"/>
                <w:szCs w:val="24"/>
              </w:rPr>
            </w:pPr>
            <w:r w:rsidRPr="00A307EA">
              <w:rPr>
                <w:sz w:val="24"/>
                <w:szCs w:val="24"/>
              </w:rPr>
              <w:t>штук</w:t>
            </w:r>
          </w:p>
        </w:tc>
        <w:tc>
          <w:tcPr>
            <w:tcW w:w="1084" w:type="dxa"/>
          </w:tcPr>
          <w:p w:rsidR="00495ACD" w:rsidRPr="00A307EA" w:rsidRDefault="00495ACD" w:rsidP="0007721C">
            <w:pPr>
              <w:pStyle w:val="ConsPlusNormal"/>
              <w:jc w:val="center"/>
              <w:rPr>
                <w:sz w:val="24"/>
                <w:szCs w:val="24"/>
              </w:rPr>
            </w:pPr>
            <w:r w:rsidRPr="00A307EA">
              <w:rPr>
                <w:sz w:val="24"/>
                <w:szCs w:val="24"/>
              </w:rPr>
              <w:t>0</w:t>
            </w:r>
          </w:p>
        </w:tc>
        <w:tc>
          <w:tcPr>
            <w:tcW w:w="1134" w:type="dxa"/>
          </w:tcPr>
          <w:p w:rsidR="00495ACD" w:rsidRPr="00A307EA" w:rsidRDefault="00495ACD" w:rsidP="0007721C">
            <w:pPr>
              <w:pStyle w:val="ConsPlusNormal"/>
              <w:jc w:val="center"/>
              <w:rPr>
                <w:sz w:val="24"/>
                <w:szCs w:val="24"/>
              </w:rPr>
            </w:pPr>
            <w:r w:rsidRPr="00A307EA">
              <w:rPr>
                <w:sz w:val="24"/>
                <w:szCs w:val="24"/>
              </w:rPr>
              <w:t>0</w:t>
            </w:r>
          </w:p>
        </w:tc>
        <w:tc>
          <w:tcPr>
            <w:tcW w:w="1276" w:type="dxa"/>
          </w:tcPr>
          <w:p w:rsidR="00495ACD" w:rsidRPr="00A307EA" w:rsidRDefault="00495ACD" w:rsidP="0007721C">
            <w:pPr>
              <w:pStyle w:val="ConsPlusNormal"/>
              <w:jc w:val="center"/>
              <w:rPr>
                <w:sz w:val="24"/>
                <w:szCs w:val="24"/>
              </w:rPr>
            </w:pPr>
            <w:r w:rsidRPr="00A307EA">
              <w:rPr>
                <w:sz w:val="24"/>
                <w:szCs w:val="24"/>
              </w:rPr>
              <w:t>0</w:t>
            </w:r>
          </w:p>
        </w:tc>
        <w:tc>
          <w:tcPr>
            <w:tcW w:w="1134" w:type="dxa"/>
          </w:tcPr>
          <w:p w:rsidR="00495ACD" w:rsidRPr="00A307EA" w:rsidRDefault="00495ACD" w:rsidP="0007721C">
            <w:pPr>
              <w:pStyle w:val="ConsPlusNormal"/>
              <w:jc w:val="center"/>
              <w:rPr>
                <w:sz w:val="24"/>
                <w:szCs w:val="24"/>
              </w:rPr>
            </w:pPr>
            <w:r w:rsidRPr="00A307EA">
              <w:rPr>
                <w:sz w:val="24"/>
                <w:szCs w:val="24"/>
              </w:rPr>
              <w:t>1</w:t>
            </w:r>
          </w:p>
        </w:tc>
        <w:tc>
          <w:tcPr>
            <w:tcW w:w="1275" w:type="dxa"/>
          </w:tcPr>
          <w:p w:rsidR="00495ACD" w:rsidRPr="00A307EA" w:rsidRDefault="00495ACD" w:rsidP="0007721C">
            <w:pPr>
              <w:pStyle w:val="ConsPlusNormal"/>
              <w:jc w:val="center"/>
              <w:rPr>
                <w:sz w:val="24"/>
                <w:szCs w:val="24"/>
              </w:rPr>
            </w:pPr>
            <w:r w:rsidRPr="00A307EA">
              <w:rPr>
                <w:sz w:val="24"/>
                <w:szCs w:val="24"/>
              </w:rPr>
              <w:t>0</w:t>
            </w:r>
          </w:p>
        </w:tc>
        <w:tc>
          <w:tcPr>
            <w:tcW w:w="1134" w:type="dxa"/>
          </w:tcPr>
          <w:p w:rsidR="00495ACD" w:rsidRPr="00A307EA" w:rsidRDefault="00495ACD" w:rsidP="0007721C">
            <w:pPr>
              <w:pStyle w:val="ConsPlusNormal"/>
              <w:jc w:val="center"/>
              <w:rPr>
                <w:sz w:val="24"/>
                <w:szCs w:val="24"/>
              </w:rPr>
            </w:pPr>
            <w:r w:rsidRPr="00A307EA">
              <w:rPr>
                <w:sz w:val="24"/>
                <w:szCs w:val="24"/>
              </w:rPr>
              <w:t>0</w:t>
            </w:r>
          </w:p>
        </w:tc>
        <w:tc>
          <w:tcPr>
            <w:tcW w:w="1134" w:type="dxa"/>
          </w:tcPr>
          <w:p w:rsidR="00495ACD" w:rsidRPr="00A307EA" w:rsidRDefault="00495ACD" w:rsidP="0007721C">
            <w:pPr>
              <w:pStyle w:val="ConsPlusNormal"/>
              <w:jc w:val="center"/>
              <w:rPr>
                <w:sz w:val="24"/>
                <w:szCs w:val="24"/>
              </w:rPr>
            </w:pPr>
            <w:r w:rsidRPr="00A307EA">
              <w:rPr>
                <w:sz w:val="24"/>
                <w:szCs w:val="24"/>
              </w:rPr>
              <w:t>0</w:t>
            </w:r>
          </w:p>
        </w:tc>
        <w:tc>
          <w:tcPr>
            <w:tcW w:w="1134" w:type="dxa"/>
          </w:tcPr>
          <w:p w:rsidR="00495ACD" w:rsidRPr="00A307EA" w:rsidRDefault="00495ACD" w:rsidP="0007721C">
            <w:pPr>
              <w:pStyle w:val="ConsPlusNormal"/>
              <w:jc w:val="center"/>
              <w:rPr>
                <w:sz w:val="24"/>
                <w:szCs w:val="24"/>
              </w:rPr>
            </w:pPr>
            <w:r w:rsidRPr="00A307EA">
              <w:rPr>
                <w:sz w:val="24"/>
                <w:szCs w:val="24"/>
              </w:rPr>
              <w:t>0</w:t>
            </w:r>
          </w:p>
        </w:tc>
        <w:tc>
          <w:tcPr>
            <w:tcW w:w="1123" w:type="dxa"/>
          </w:tcPr>
          <w:p w:rsidR="00495ACD" w:rsidRPr="00A307EA" w:rsidRDefault="00495ACD" w:rsidP="0007721C">
            <w:pPr>
              <w:pStyle w:val="ConsPlusNormal"/>
              <w:jc w:val="center"/>
              <w:rPr>
                <w:sz w:val="24"/>
                <w:szCs w:val="24"/>
              </w:rPr>
            </w:pPr>
            <w:r w:rsidRPr="00A307EA">
              <w:rPr>
                <w:sz w:val="24"/>
                <w:szCs w:val="24"/>
              </w:rPr>
              <w:t>0</w:t>
            </w:r>
          </w:p>
        </w:tc>
      </w:tr>
      <w:tr w:rsidR="00495ACD" w:rsidRPr="00A307EA" w:rsidTr="00EF219C">
        <w:tc>
          <w:tcPr>
            <w:tcW w:w="15735" w:type="dxa"/>
            <w:gridSpan w:val="11"/>
          </w:tcPr>
          <w:p w:rsidR="00A307EA" w:rsidRDefault="00495ACD" w:rsidP="00A307EA">
            <w:pPr>
              <w:pStyle w:val="ConsPlusNormal"/>
              <w:jc w:val="center"/>
              <w:outlineLvl w:val="2"/>
              <w:rPr>
                <w:sz w:val="24"/>
                <w:szCs w:val="24"/>
              </w:rPr>
            </w:pPr>
            <w:r w:rsidRPr="00A307EA">
              <w:rPr>
                <w:sz w:val="24"/>
                <w:szCs w:val="24"/>
              </w:rPr>
              <w:t>4. Предотвращение негативного воздействия отходов на окружающую среду и обеспечение</w:t>
            </w:r>
          </w:p>
          <w:p w:rsidR="00495ACD" w:rsidRPr="00A307EA" w:rsidRDefault="00495ACD" w:rsidP="00A307EA">
            <w:pPr>
              <w:pStyle w:val="ConsPlusNormal"/>
              <w:jc w:val="center"/>
              <w:outlineLvl w:val="2"/>
              <w:rPr>
                <w:sz w:val="24"/>
                <w:szCs w:val="24"/>
              </w:rPr>
            </w:pPr>
            <w:r w:rsidRPr="00A307EA">
              <w:rPr>
                <w:sz w:val="24"/>
                <w:szCs w:val="24"/>
              </w:rPr>
              <w:t>санитарно-эпидемиологического благополучия населения и территорий</w:t>
            </w:r>
          </w:p>
        </w:tc>
      </w:tr>
      <w:tr w:rsidR="00495ACD" w:rsidRPr="00A307EA" w:rsidTr="00EF219C">
        <w:tc>
          <w:tcPr>
            <w:tcW w:w="3748" w:type="dxa"/>
          </w:tcPr>
          <w:p w:rsidR="00495ACD" w:rsidRPr="00A307EA" w:rsidRDefault="00495ACD" w:rsidP="00495ACD">
            <w:pPr>
              <w:pStyle w:val="ConsPlusNormal"/>
              <w:jc w:val="both"/>
              <w:rPr>
                <w:sz w:val="24"/>
                <w:szCs w:val="24"/>
              </w:rPr>
            </w:pPr>
            <w:r w:rsidRPr="00A307EA">
              <w:rPr>
                <w:sz w:val="24"/>
                <w:szCs w:val="24"/>
              </w:rPr>
              <w:t>4.1. Количество ликвидированных несанкционированных мест размещения отходов</w:t>
            </w:r>
          </w:p>
        </w:tc>
        <w:tc>
          <w:tcPr>
            <w:tcW w:w="1559" w:type="dxa"/>
          </w:tcPr>
          <w:p w:rsidR="00495ACD" w:rsidRPr="00A307EA" w:rsidRDefault="00495ACD" w:rsidP="0007721C">
            <w:pPr>
              <w:pStyle w:val="ConsPlusNormal"/>
              <w:jc w:val="center"/>
              <w:rPr>
                <w:sz w:val="24"/>
                <w:szCs w:val="24"/>
              </w:rPr>
            </w:pPr>
            <w:r w:rsidRPr="00A307EA">
              <w:rPr>
                <w:sz w:val="24"/>
                <w:szCs w:val="24"/>
              </w:rPr>
              <w:t>единиц</w:t>
            </w:r>
          </w:p>
        </w:tc>
        <w:tc>
          <w:tcPr>
            <w:tcW w:w="1084" w:type="dxa"/>
          </w:tcPr>
          <w:p w:rsidR="00495ACD" w:rsidRPr="00A307EA" w:rsidRDefault="00495ACD" w:rsidP="0007721C">
            <w:pPr>
              <w:pStyle w:val="ConsPlusNormal"/>
              <w:jc w:val="center"/>
              <w:rPr>
                <w:sz w:val="24"/>
                <w:szCs w:val="24"/>
              </w:rPr>
            </w:pPr>
            <w:r w:rsidRPr="00A307EA">
              <w:rPr>
                <w:sz w:val="24"/>
                <w:szCs w:val="24"/>
              </w:rPr>
              <w:t>0</w:t>
            </w:r>
          </w:p>
        </w:tc>
        <w:tc>
          <w:tcPr>
            <w:tcW w:w="1134" w:type="dxa"/>
          </w:tcPr>
          <w:p w:rsidR="00495ACD" w:rsidRPr="00A307EA" w:rsidRDefault="00495ACD" w:rsidP="0007721C">
            <w:pPr>
              <w:pStyle w:val="ConsPlusNormal"/>
              <w:jc w:val="center"/>
              <w:rPr>
                <w:sz w:val="24"/>
                <w:szCs w:val="24"/>
              </w:rPr>
            </w:pPr>
            <w:r w:rsidRPr="00A307EA">
              <w:rPr>
                <w:sz w:val="24"/>
                <w:szCs w:val="24"/>
              </w:rPr>
              <w:t>1</w:t>
            </w:r>
          </w:p>
        </w:tc>
        <w:tc>
          <w:tcPr>
            <w:tcW w:w="1276" w:type="dxa"/>
          </w:tcPr>
          <w:p w:rsidR="00495ACD" w:rsidRPr="00A307EA" w:rsidRDefault="00495ACD" w:rsidP="0007721C">
            <w:pPr>
              <w:pStyle w:val="ConsPlusNormal"/>
              <w:jc w:val="center"/>
              <w:rPr>
                <w:sz w:val="24"/>
                <w:szCs w:val="24"/>
              </w:rPr>
            </w:pPr>
            <w:r w:rsidRPr="00A307EA">
              <w:rPr>
                <w:sz w:val="24"/>
                <w:szCs w:val="24"/>
              </w:rPr>
              <w:t>1</w:t>
            </w:r>
          </w:p>
        </w:tc>
        <w:tc>
          <w:tcPr>
            <w:tcW w:w="1134" w:type="dxa"/>
          </w:tcPr>
          <w:p w:rsidR="00495ACD" w:rsidRPr="00A307EA" w:rsidRDefault="00495ACD" w:rsidP="0007721C">
            <w:pPr>
              <w:pStyle w:val="ConsPlusNormal"/>
              <w:jc w:val="center"/>
              <w:rPr>
                <w:sz w:val="24"/>
                <w:szCs w:val="24"/>
              </w:rPr>
            </w:pPr>
            <w:r w:rsidRPr="00A307EA">
              <w:rPr>
                <w:sz w:val="24"/>
                <w:szCs w:val="24"/>
              </w:rPr>
              <w:t>1</w:t>
            </w:r>
          </w:p>
        </w:tc>
        <w:tc>
          <w:tcPr>
            <w:tcW w:w="1275" w:type="dxa"/>
          </w:tcPr>
          <w:p w:rsidR="00495ACD" w:rsidRPr="00A307EA" w:rsidRDefault="00495ACD" w:rsidP="0007721C">
            <w:pPr>
              <w:pStyle w:val="ConsPlusNormal"/>
              <w:jc w:val="center"/>
              <w:rPr>
                <w:sz w:val="24"/>
                <w:szCs w:val="24"/>
              </w:rPr>
            </w:pPr>
            <w:r w:rsidRPr="00A307EA">
              <w:rPr>
                <w:sz w:val="24"/>
                <w:szCs w:val="24"/>
              </w:rPr>
              <w:t>1</w:t>
            </w:r>
          </w:p>
        </w:tc>
        <w:tc>
          <w:tcPr>
            <w:tcW w:w="1134" w:type="dxa"/>
          </w:tcPr>
          <w:p w:rsidR="00495ACD" w:rsidRPr="00A307EA" w:rsidRDefault="00495ACD" w:rsidP="0007721C">
            <w:pPr>
              <w:pStyle w:val="ConsPlusNormal"/>
              <w:jc w:val="center"/>
              <w:rPr>
                <w:sz w:val="24"/>
                <w:szCs w:val="24"/>
              </w:rPr>
            </w:pPr>
            <w:r w:rsidRPr="00A307EA">
              <w:rPr>
                <w:sz w:val="24"/>
                <w:szCs w:val="24"/>
              </w:rPr>
              <w:t>1</w:t>
            </w:r>
          </w:p>
        </w:tc>
        <w:tc>
          <w:tcPr>
            <w:tcW w:w="1134" w:type="dxa"/>
          </w:tcPr>
          <w:p w:rsidR="00495ACD" w:rsidRPr="00A307EA" w:rsidRDefault="00495ACD" w:rsidP="0007721C">
            <w:pPr>
              <w:pStyle w:val="ConsPlusNormal"/>
              <w:jc w:val="center"/>
              <w:rPr>
                <w:sz w:val="24"/>
                <w:szCs w:val="24"/>
              </w:rPr>
            </w:pPr>
            <w:r w:rsidRPr="00A307EA">
              <w:rPr>
                <w:sz w:val="24"/>
                <w:szCs w:val="24"/>
              </w:rPr>
              <w:t>0</w:t>
            </w:r>
          </w:p>
        </w:tc>
        <w:tc>
          <w:tcPr>
            <w:tcW w:w="1134" w:type="dxa"/>
          </w:tcPr>
          <w:p w:rsidR="00495ACD" w:rsidRPr="00A307EA" w:rsidRDefault="00495ACD" w:rsidP="0007721C">
            <w:pPr>
              <w:pStyle w:val="ConsPlusNormal"/>
              <w:jc w:val="center"/>
              <w:rPr>
                <w:sz w:val="24"/>
                <w:szCs w:val="24"/>
              </w:rPr>
            </w:pPr>
            <w:r w:rsidRPr="00A307EA">
              <w:rPr>
                <w:sz w:val="24"/>
                <w:szCs w:val="24"/>
              </w:rPr>
              <w:t>0</w:t>
            </w:r>
          </w:p>
        </w:tc>
        <w:tc>
          <w:tcPr>
            <w:tcW w:w="1123" w:type="dxa"/>
          </w:tcPr>
          <w:p w:rsidR="00495ACD" w:rsidRPr="00A307EA" w:rsidRDefault="00495ACD" w:rsidP="0007721C">
            <w:pPr>
              <w:pStyle w:val="ConsPlusNormal"/>
              <w:jc w:val="center"/>
              <w:rPr>
                <w:sz w:val="24"/>
                <w:szCs w:val="24"/>
              </w:rPr>
            </w:pPr>
            <w:r w:rsidRPr="00A307EA">
              <w:rPr>
                <w:sz w:val="24"/>
                <w:szCs w:val="24"/>
              </w:rPr>
              <w:t>0</w:t>
            </w:r>
          </w:p>
        </w:tc>
      </w:tr>
    </w:tbl>
    <w:p w:rsidR="00A307EA" w:rsidRDefault="00A307EA"/>
    <w:p w:rsidR="00A307EA" w:rsidRDefault="00A307EA"/>
    <w:p w:rsidR="00A307EA" w:rsidRDefault="00A307EA"/>
    <w:p w:rsidR="00A307EA" w:rsidRDefault="00A307EA"/>
    <w:tbl>
      <w:tblPr>
        <w:tblW w:w="16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000" w:firstRow="0" w:lastRow="0" w:firstColumn="0" w:lastColumn="0" w:noHBand="0" w:noVBand="0"/>
      </w:tblPr>
      <w:tblGrid>
        <w:gridCol w:w="3748"/>
        <w:gridCol w:w="1559"/>
        <w:gridCol w:w="1084"/>
        <w:gridCol w:w="1134"/>
        <w:gridCol w:w="1276"/>
        <w:gridCol w:w="1134"/>
        <w:gridCol w:w="1275"/>
        <w:gridCol w:w="1134"/>
        <w:gridCol w:w="1134"/>
        <w:gridCol w:w="1134"/>
        <w:gridCol w:w="1123"/>
        <w:gridCol w:w="330"/>
      </w:tblGrid>
      <w:tr w:rsidR="00A307EA" w:rsidRPr="00A307EA" w:rsidTr="00EF219C">
        <w:trPr>
          <w:gridAfter w:val="1"/>
          <w:wAfter w:w="330" w:type="dxa"/>
        </w:trPr>
        <w:tc>
          <w:tcPr>
            <w:tcW w:w="3748" w:type="dxa"/>
          </w:tcPr>
          <w:p w:rsidR="00A307EA" w:rsidRPr="00A307EA" w:rsidRDefault="00A307EA" w:rsidP="00A307EA">
            <w:pPr>
              <w:pStyle w:val="ConsPlusNormal"/>
              <w:jc w:val="center"/>
              <w:rPr>
                <w:sz w:val="24"/>
                <w:szCs w:val="24"/>
              </w:rPr>
            </w:pPr>
            <w:r w:rsidRPr="00A307EA">
              <w:rPr>
                <w:sz w:val="24"/>
                <w:szCs w:val="24"/>
              </w:rPr>
              <w:lastRenderedPageBreak/>
              <w:t>1</w:t>
            </w:r>
          </w:p>
        </w:tc>
        <w:tc>
          <w:tcPr>
            <w:tcW w:w="1559" w:type="dxa"/>
          </w:tcPr>
          <w:p w:rsidR="00A307EA" w:rsidRPr="00A307EA" w:rsidRDefault="00A307EA" w:rsidP="00A307EA">
            <w:pPr>
              <w:pStyle w:val="ConsPlusNormal"/>
              <w:jc w:val="center"/>
              <w:rPr>
                <w:sz w:val="24"/>
                <w:szCs w:val="24"/>
              </w:rPr>
            </w:pPr>
            <w:r w:rsidRPr="00A307EA">
              <w:rPr>
                <w:sz w:val="24"/>
                <w:szCs w:val="24"/>
              </w:rPr>
              <w:t>2</w:t>
            </w:r>
          </w:p>
        </w:tc>
        <w:tc>
          <w:tcPr>
            <w:tcW w:w="1084" w:type="dxa"/>
          </w:tcPr>
          <w:p w:rsidR="00A307EA" w:rsidRPr="00A307EA" w:rsidRDefault="00A307EA" w:rsidP="00A307EA">
            <w:pPr>
              <w:pStyle w:val="ConsPlusNormal"/>
              <w:jc w:val="center"/>
              <w:rPr>
                <w:sz w:val="24"/>
                <w:szCs w:val="24"/>
              </w:rPr>
            </w:pPr>
            <w:r w:rsidRPr="00A307EA">
              <w:rPr>
                <w:sz w:val="24"/>
                <w:szCs w:val="24"/>
              </w:rPr>
              <w:t>3</w:t>
            </w:r>
          </w:p>
        </w:tc>
        <w:tc>
          <w:tcPr>
            <w:tcW w:w="1134" w:type="dxa"/>
          </w:tcPr>
          <w:p w:rsidR="00A307EA" w:rsidRPr="00A307EA" w:rsidRDefault="00A307EA" w:rsidP="00A307EA">
            <w:pPr>
              <w:pStyle w:val="ConsPlusNormal"/>
              <w:jc w:val="center"/>
              <w:rPr>
                <w:sz w:val="24"/>
                <w:szCs w:val="24"/>
              </w:rPr>
            </w:pPr>
            <w:r w:rsidRPr="00A307EA">
              <w:rPr>
                <w:sz w:val="24"/>
                <w:szCs w:val="24"/>
              </w:rPr>
              <w:t>4</w:t>
            </w:r>
          </w:p>
        </w:tc>
        <w:tc>
          <w:tcPr>
            <w:tcW w:w="1276" w:type="dxa"/>
          </w:tcPr>
          <w:p w:rsidR="00A307EA" w:rsidRPr="00A307EA" w:rsidRDefault="00A307EA" w:rsidP="00A307EA">
            <w:pPr>
              <w:pStyle w:val="ConsPlusNormal"/>
              <w:jc w:val="center"/>
              <w:rPr>
                <w:sz w:val="24"/>
                <w:szCs w:val="24"/>
              </w:rPr>
            </w:pPr>
            <w:r w:rsidRPr="00A307EA">
              <w:rPr>
                <w:sz w:val="24"/>
                <w:szCs w:val="24"/>
              </w:rPr>
              <w:t>5</w:t>
            </w:r>
          </w:p>
        </w:tc>
        <w:tc>
          <w:tcPr>
            <w:tcW w:w="1134" w:type="dxa"/>
          </w:tcPr>
          <w:p w:rsidR="00A307EA" w:rsidRPr="00A307EA" w:rsidRDefault="00A307EA" w:rsidP="00A307EA">
            <w:pPr>
              <w:pStyle w:val="ConsPlusNormal"/>
              <w:jc w:val="center"/>
              <w:rPr>
                <w:sz w:val="24"/>
                <w:szCs w:val="24"/>
              </w:rPr>
            </w:pPr>
            <w:r w:rsidRPr="00A307EA">
              <w:rPr>
                <w:sz w:val="24"/>
                <w:szCs w:val="24"/>
              </w:rPr>
              <w:t>6</w:t>
            </w:r>
          </w:p>
        </w:tc>
        <w:tc>
          <w:tcPr>
            <w:tcW w:w="1275" w:type="dxa"/>
          </w:tcPr>
          <w:p w:rsidR="00A307EA" w:rsidRPr="00A307EA" w:rsidRDefault="00A307EA" w:rsidP="00A307EA">
            <w:pPr>
              <w:pStyle w:val="ConsPlusNormal"/>
              <w:jc w:val="center"/>
              <w:rPr>
                <w:sz w:val="24"/>
                <w:szCs w:val="24"/>
              </w:rPr>
            </w:pPr>
            <w:r w:rsidRPr="00A307EA">
              <w:rPr>
                <w:sz w:val="24"/>
                <w:szCs w:val="24"/>
              </w:rPr>
              <w:t>7</w:t>
            </w:r>
          </w:p>
        </w:tc>
        <w:tc>
          <w:tcPr>
            <w:tcW w:w="1134" w:type="dxa"/>
          </w:tcPr>
          <w:p w:rsidR="00A307EA" w:rsidRPr="00A307EA" w:rsidRDefault="00A307EA" w:rsidP="00A307EA">
            <w:pPr>
              <w:pStyle w:val="ConsPlusNormal"/>
              <w:jc w:val="center"/>
              <w:rPr>
                <w:sz w:val="24"/>
                <w:szCs w:val="24"/>
              </w:rPr>
            </w:pPr>
            <w:r w:rsidRPr="00A307EA">
              <w:rPr>
                <w:sz w:val="24"/>
                <w:szCs w:val="24"/>
              </w:rPr>
              <w:t>8</w:t>
            </w:r>
          </w:p>
        </w:tc>
        <w:tc>
          <w:tcPr>
            <w:tcW w:w="1134" w:type="dxa"/>
          </w:tcPr>
          <w:p w:rsidR="00A307EA" w:rsidRPr="00A307EA" w:rsidRDefault="00A307EA" w:rsidP="00A307EA">
            <w:pPr>
              <w:pStyle w:val="ConsPlusNormal"/>
              <w:jc w:val="center"/>
              <w:rPr>
                <w:sz w:val="24"/>
                <w:szCs w:val="24"/>
              </w:rPr>
            </w:pPr>
            <w:r w:rsidRPr="00A307EA">
              <w:rPr>
                <w:sz w:val="24"/>
                <w:szCs w:val="24"/>
              </w:rPr>
              <w:t>9</w:t>
            </w:r>
          </w:p>
        </w:tc>
        <w:tc>
          <w:tcPr>
            <w:tcW w:w="1134" w:type="dxa"/>
          </w:tcPr>
          <w:p w:rsidR="00A307EA" w:rsidRPr="00A307EA" w:rsidRDefault="00A307EA" w:rsidP="00A307EA">
            <w:pPr>
              <w:pStyle w:val="ConsPlusNormal"/>
              <w:jc w:val="center"/>
              <w:rPr>
                <w:sz w:val="24"/>
                <w:szCs w:val="24"/>
              </w:rPr>
            </w:pPr>
            <w:r w:rsidRPr="00A307EA">
              <w:rPr>
                <w:sz w:val="24"/>
                <w:szCs w:val="24"/>
              </w:rPr>
              <w:t>10</w:t>
            </w:r>
          </w:p>
        </w:tc>
        <w:tc>
          <w:tcPr>
            <w:tcW w:w="1123" w:type="dxa"/>
          </w:tcPr>
          <w:p w:rsidR="00A307EA" w:rsidRPr="00A307EA" w:rsidRDefault="00A307EA" w:rsidP="00A307EA">
            <w:pPr>
              <w:pStyle w:val="ConsPlusNormal"/>
              <w:jc w:val="center"/>
              <w:rPr>
                <w:sz w:val="24"/>
                <w:szCs w:val="24"/>
              </w:rPr>
            </w:pPr>
            <w:r w:rsidRPr="00A307EA">
              <w:rPr>
                <w:sz w:val="24"/>
                <w:szCs w:val="24"/>
              </w:rPr>
              <w:t>11</w:t>
            </w:r>
          </w:p>
        </w:tc>
      </w:tr>
      <w:tr w:rsidR="00495ACD" w:rsidRPr="00A307EA" w:rsidTr="00EF219C">
        <w:trPr>
          <w:gridAfter w:val="1"/>
          <w:wAfter w:w="330" w:type="dxa"/>
        </w:trPr>
        <w:tc>
          <w:tcPr>
            <w:tcW w:w="15735" w:type="dxa"/>
            <w:gridSpan w:val="11"/>
          </w:tcPr>
          <w:p w:rsidR="00495ACD" w:rsidRPr="00A307EA" w:rsidRDefault="00495ACD" w:rsidP="0007721C">
            <w:pPr>
              <w:pStyle w:val="ConsPlusNormal"/>
              <w:jc w:val="center"/>
              <w:outlineLvl w:val="2"/>
              <w:rPr>
                <w:sz w:val="24"/>
                <w:szCs w:val="24"/>
              </w:rPr>
            </w:pPr>
            <w:r w:rsidRPr="00A307EA">
              <w:rPr>
                <w:sz w:val="24"/>
                <w:szCs w:val="24"/>
              </w:rPr>
              <w:t>5. Совершенствование системы экологического образования и просвещения, повышение уровня экологической культуры и грамотности населения</w:t>
            </w:r>
          </w:p>
        </w:tc>
      </w:tr>
      <w:tr w:rsidR="00872C6F" w:rsidRPr="00A307EA" w:rsidTr="00EF219C">
        <w:trPr>
          <w:gridAfter w:val="1"/>
          <w:wAfter w:w="330" w:type="dxa"/>
        </w:trPr>
        <w:tc>
          <w:tcPr>
            <w:tcW w:w="3748" w:type="dxa"/>
          </w:tcPr>
          <w:p w:rsidR="00872C6F" w:rsidRPr="00A307EA" w:rsidRDefault="00872C6F" w:rsidP="00495ACD">
            <w:pPr>
              <w:pStyle w:val="ConsPlusNormal"/>
              <w:jc w:val="both"/>
              <w:rPr>
                <w:sz w:val="24"/>
                <w:szCs w:val="24"/>
              </w:rPr>
            </w:pPr>
            <w:r w:rsidRPr="00A307EA">
              <w:rPr>
                <w:sz w:val="24"/>
                <w:szCs w:val="24"/>
              </w:rPr>
              <w:t>Количество населенных пунктов, информированных о системе обращения с твердыми коммунальными отходами посредством средств массовой информации и раздаточного материала</w:t>
            </w:r>
          </w:p>
        </w:tc>
        <w:tc>
          <w:tcPr>
            <w:tcW w:w="1559" w:type="dxa"/>
          </w:tcPr>
          <w:p w:rsidR="00872C6F" w:rsidRPr="00A307EA" w:rsidRDefault="00872C6F" w:rsidP="0007721C">
            <w:pPr>
              <w:pStyle w:val="ConsPlusNormal"/>
              <w:jc w:val="center"/>
              <w:rPr>
                <w:sz w:val="24"/>
                <w:szCs w:val="24"/>
              </w:rPr>
            </w:pPr>
            <w:r w:rsidRPr="00A307EA">
              <w:rPr>
                <w:sz w:val="24"/>
                <w:szCs w:val="24"/>
              </w:rPr>
              <w:t>процентов</w:t>
            </w:r>
          </w:p>
        </w:tc>
        <w:tc>
          <w:tcPr>
            <w:tcW w:w="1084" w:type="dxa"/>
          </w:tcPr>
          <w:p w:rsidR="00872C6F" w:rsidRPr="00A307EA" w:rsidRDefault="00872C6F" w:rsidP="00A64E66">
            <w:pPr>
              <w:pStyle w:val="ConsPlusNormal"/>
              <w:jc w:val="center"/>
              <w:rPr>
                <w:sz w:val="24"/>
                <w:szCs w:val="24"/>
              </w:rPr>
            </w:pPr>
            <w:r w:rsidRPr="00A307EA">
              <w:rPr>
                <w:sz w:val="24"/>
                <w:szCs w:val="24"/>
              </w:rPr>
              <w:t>0</w:t>
            </w:r>
          </w:p>
        </w:tc>
        <w:tc>
          <w:tcPr>
            <w:tcW w:w="1134" w:type="dxa"/>
          </w:tcPr>
          <w:p w:rsidR="00872C6F" w:rsidRPr="00A307EA" w:rsidRDefault="00872C6F" w:rsidP="00A64E66">
            <w:pPr>
              <w:pStyle w:val="ConsPlusNormal"/>
              <w:jc w:val="center"/>
              <w:rPr>
                <w:sz w:val="24"/>
                <w:szCs w:val="24"/>
              </w:rPr>
            </w:pPr>
            <w:r w:rsidRPr="00A307EA">
              <w:rPr>
                <w:sz w:val="24"/>
                <w:szCs w:val="24"/>
              </w:rPr>
              <w:t>0</w:t>
            </w:r>
          </w:p>
        </w:tc>
        <w:tc>
          <w:tcPr>
            <w:tcW w:w="1276" w:type="dxa"/>
          </w:tcPr>
          <w:p w:rsidR="00872C6F" w:rsidRPr="00A307EA" w:rsidRDefault="00872C6F" w:rsidP="00A64E66">
            <w:pPr>
              <w:pStyle w:val="ConsPlusNormal"/>
              <w:jc w:val="center"/>
              <w:rPr>
                <w:sz w:val="24"/>
                <w:szCs w:val="24"/>
              </w:rPr>
            </w:pPr>
            <w:r w:rsidRPr="00A307EA">
              <w:rPr>
                <w:sz w:val="24"/>
                <w:szCs w:val="24"/>
              </w:rPr>
              <w:t>40</w:t>
            </w:r>
          </w:p>
        </w:tc>
        <w:tc>
          <w:tcPr>
            <w:tcW w:w="1134" w:type="dxa"/>
          </w:tcPr>
          <w:p w:rsidR="00872C6F" w:rsidRPr="00A307EA" w:rsidRDefault="00872C6F" w:rsidP="00A64E66">
            <w:pPr>
              <w:pStyle w:val="ConsPlusNormal"/>
              <w:jc w:val="center"/>
              <w:rPr>
                <w:sz w:val="24"/>
                <w:szCs w:val="24"/>
              </w:rPr>
            </w:pPr>
            <w:r w:rsidRPr="00A307EA">
              <w:rPr>
                <w:sz w:val="24"/>
                <w:szCs w:val="24"/>
              </w:rPr>
              <w:t>80</w:t>
            </w:r>
          </w:p>
        </w:tc>
        <w:tc>
          <w:tcPr>
            <w:tcW w:w="1275" w:type="dxa"/>
          </w:tcPr>
          <w:p w:rsidR="00872C6F" w:rsidRPr="00A307EA" w:rsidRDefault="00872C6F" w:rsidP="00A64E66">
            <w:pPr>
              <w:pStyle w:val="ConsPlusNormal"/>
              <w:jc w:val="center"/>
              <w:rPr>
                <w:sz w:val="24"/>
                <w:szCs w:val="24"/>
              </w:rPr>
            </w:pPr>
            <w:r w:rsidRPr="00A307EA">
              <w:rPr>
                <w:sz w:val="24"/>
                <w:szCs w:val="24"/>
              </w:rPr>
              <w:t>100</w:t>
            </w:r>
          </w:p>
        </w:tc>
        <w:tc>
          <w:tcPr>
            <w:tcW w:w="1134" w:type="dxa"/>
          </w:tcPr>
          <w:p w:rsidR="00872C6F" w:rsidRPr="00A307EA" w:rsidRDefault="00872C6F" w:rsidP="00A64E66">
            <w:pPr>
              <w:pStyle w:val="ConsPlusNormal"/>
              <w:jc w:val="center"/>
              <w:rPr>
                <w:sz w:val="24"/>
                <w:szCs w:val="24"/>
              </w:rPr>
            </w:pPr>
            <w:r w:rsidRPr="00A307EA">
              <w:rPr>
                <w:sz w:val="24"/>
                <w:szCs w:val="24"/>
              </w:rPr>
              <w:t>100</w:t>
            </w:r>
          </w:p>
        </w:tc>
        <w:tc>
          <w:tcPr>
            <w:tcW w:w="1134" w:type="dxa"/>
          </w:tcPr>
          <w:p w:rsidR="00872C6F" w:rsidRPr="00A307EA" w:rsidRDefault="00872C6F" w:rsidP="00A64E66">
            <w:pPr>
              <w:pStyle w:val="ConsPlusNormal"/>
              <w:jc w:val="center"/>
              <w:rPr>
                <w:sz w:val="24"/>
                <w:szCs w:val="24"/>
              </w:rPr>
            </w:pPr>
            <w:r w:rsidRPr="00A307EA">
              <w:rPr>
                <w:sz w:val="24"/>
                <w:szCs w:val="24"/>
              </w:rPr>
              <w:t>100</w:t>
            </w:r>
          </w:p>
        </w:tc>
        <w:tc>
          <w:tcPr>
            <w:tcW w:w="1134" w:type="dxa"/>
          </w:tcPr>
          <w:p w:rsidR="00872C6F" w:rsidRPr="00A307EA" w:rsidRDefault="00872C6F" w:rsidP="00A64E66">
            <w:pPr>
              <w:pStyle w:val="ConsPlusNormal"/>
              <w:jc w:val="center"/>
              <w:rPr>
                <w:sz w:val="24"/>
                <w:szCs w:val="24"/>
              </w:rPr>
            </w:pPr>
            <w:r w:rsidRPr="00A307EA">
              <w:rPr>
                <w:sz w:val="24"/>
                <w:szCs w:val="24"/>
              </w:rPr>
              <w:t>100</w:t>
            </w:r>
          </w:p>
        </w:tc>
        <w:tc>
          <w:tcPr>
            <w:tcW w:w="1123" w:type="dxa"/>
          </w:tcPr>
          <w:p w:rsidR="00872C6F" w:rsidRPr="00A307EA" w:rsidRDefault="00872C6F" w:rsidP="00A64E66">
            <w:pPr>
              <w:pStyle w:val="ConsPlusNormal"/>
              <w:jc w:val="center"/>
              <w:rPr>
                <w:sz w:val="24"/>
                <w:szCs w:val="24"/>
              </w:rPr>
            </w:pPr>
            <w:r w:rsidRPr="00A307EA">
              <w:rPr>
                <w:sz w:val="24"/>
                <w:szCs w:val="24"/>
              </w:rPr>
              <w:t>100</w:t>
            </w:r>
          </w:p>
        </w:tc>
      </w:tr>
      <w:tr w:rsidR="00872C6F" w:rsidRPr="00A307EA" w:rsidTr="00EF219C">
        <w:trPr>
          <w:gridAfter w:val="1"/>
          <w:wAfter w:w="330" w:type="dxa"/>
        </w:trPr>
        <w:tc>
          <w:tcPr>
            <w:tcW w:w="15735" w:type="dxa"/>
            <w:gridSpan w:val="11"/>
          </w:tcPr>
          <w:p w:rsidR="00A307EA" w:rsidRDefault="00872C6F" w:rsidP="0007721C">
            <w:pPr>
              <w:pStyle w:val="ConsPlusNormal"/>
              <w:jc w:val="center"/>
              <w:outlineLvl w:val="2"/>
              <w:rPr>
                <w:sz w:val="24"/>
                <w:szCs w:val="24"/>
              </w:rPr>
            </w:pPr>
            <w:r w:rsidRPr="00A307EA">
              <w:rPr>
                <w:sz w:val="24"/>
                <w:szCs w:val="24"/>
              </w:rPr>
              <w:t xml:space="preserve">6. Привлечение инвестиций в основной капитал, за исключением инвестиций инфраструктурных </w:t>
            </w:r>
          </w:p>
          <w:p w:rsidR="00872C6F" w:rsidRPr="00A307EA" w:rsidRDefault="00872C6F" w:rsidP="0007721C">
            <w:pPr>
              <w:pStyle w:val="ConsPlusNormal"/>
              <w:jc w:val="center"/>
              <w:outlineLvl w:val="2"/>
              <w:rPr>
                <w:sz w:val="24"/>
                <w:szCs w:val="24"/>
              </w:rPr>
            </w:pPr>
            <w:r w:rsidRPr="00A307EA">
              <w:rPr>
                <w:sz w:val="24"/>
                <w:szCs w:val="24"/>
              </w:rPr>
              <w:t>монополий (федеральные проекты) и бюджетных ассигнований федерального бюджета</w:t>
            </w:r>
          </w:p>
        </w:tc>
      </w:tr>
      <w:tr w:rsidR="00A307EA" w:rsidRPr="00A307EA" w:rsidTr="00EF219C">
        <w:tc>
          <w:tcPr>
            <w:tcW w:w="3748" w:type="dxa"/>
          </w:tcPr>
          <w:p w:rsidR="00872C6F" w:rsidRPr="00A307EA" w:rsidRDefault="00872C6F" w:rsidP="00495ACD">
            <w:pPr>
              <w:pStyle w:val="ConsPlusNormal"/>
              <w:jc w:val="both"/>
              <w:rPr>
                <w:sz w:val="24"/>
                <w:szCs w:val="24"/>
              </w:rPr>
            </w:pPr>
            <w:r w:rsidRPr="00A307EA">
              <w:rPr>
                <w:sz w:val="24"/>
                <w:szCs w:val="24"/>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559" w:type="dxa"/>
          </w:tcPr>
          <w:p w:rsidR="00872C6F" w:rsidRPr="00A307EA" w:rsidRDefault="00872C6F" w:rsidP="0007721C">
            <w:pPr>
              <w:pStyle w:val="ConsPlusNormal"/>
              <w:jc w:val="center"/>
              <w:rPr>
                <w:sz w:val="24"/>
                <w:szCs w:val="24"/>
              </w:rPr>
            </w:pPr>
            <w:r w:rsidRPr="00A307EA">
              <w:rPr>
                <w:sz w:val="24"/>
                <w:szCs w:val="24"/>
              </w:rPr>
              <w:t>тысяч рублей</w:t>
            </w:r>
          </w:p>
        </w:tc>
        <w:tc>
          <w:tcPr>
            <w:tcW w:w="1084" w:type="dxa"/>
          </w:tcPr>
          <w:p w:rsidR="00872C6F" w:rsidRPr="00A307EA" w:rsidRDefault="00872C6F" w:rsidP="0007721C">
            <w:pPr>
              <w:pStyle w:val="ConsPlusNormal"/>
              <w:jc w:val="center"/>
              <w:rPr>
                <w:sz w:val="24"/>
                <w:szCs w:val="24"/>
              </w:rPr>
            </w:pPr>
            <w:r w:rsidRPr="00A307EA">
              <w:rPr>
                <w:sz w:val="24"/>
                <w:szCs w:val="24"/>
              </w:rPr>
              <w:t>0</w:t>
            </w:r>
          </w:p>
        </w:tc>
        <w:tc>
          <w:tcPr>
            <w:tcW w:w="1134" w:type="dxa"/>
          </w:tcPr>
          <w:p w:rsidR="00872C6F" w:rsidRPr="00A307EA" w:rsidRDefault="00872C6F" w:rsidP="0007721C">
            <w:pPr>
              <w:pStyle w:val="ConsPlusNormal"/>
              <w:jc w:val="center"/>
              <w:rPr>
                <w:sz w:val="24"/>
                <w:szCs w:val="24"/>
              </w:rPr>
            </w:pPr>
            <w:r w:rsidRPr="00A307EA">
              <w:rPr>
                <w:sz w:val="24"/>
                <w:szCs w:val="24"/>
              </w:rPr>
              <w:t>4565,9</w:t>
            </w:r>
          </w:p>
        </w:tc>
        <w:tc>
          <w:tcPr>
            <w:tcW w:w="1276" w:type="dxa"/>
          </w:tcPr>
          <w:p w:rsidR="00872C6F" w:rsidRPr="00A307EA" w:rsidRDefault="00872C6F" w:rsidP="0007721C">
            <w:pPr>
              <w:pStyle w:val="ConsPlusNormal"/>
              <w:jc w:val="center"/>
              <w:rPr>
                <w:sz w:val="24"/>
                <w:szCs w:val="24"/>
              </w:rPr>
            </w:pPr>
            <w:r w:rsidRPr="00A307EA">
              <w:rPr>
                <w:sz w:val="24"/>
                <w:szCs w:val="24"/>
              </w:rPr>
              <w:t>8000</w:t>
            </w:r>
          </w:p>
        </w:tc>
        <w:tc>
          <w:tcPr>
            <w:tcW w:w="1134" w:type="dxa"/>
          </w:tcPr>
          <w:p w:rsidR="00872C6F" w:rsidRPr="00A307EA" w:rsidRDefault="00872C6F" w:rsidP="0007721C">
            <w:pPr>
              <w:pStyle w:val="ConsPlusNormal"/>
              <w:jc w:val="center"/>
              <w:rPr>
                <w:sz w:val="24"/>
                <w:szCs w:val="24"/>
              </w:rPr>
            </w:pPr>
            <w:r w:rsidRPr="00A307EA">
              <w:rPr>
                <w:sz w:val="24"/>
                <w:szCs w:val="24"/>
              </w:rPr>
              <w:t>8444,893</w:t>
            </w:r>
          </w:p>
        </w:tc>
        <w:tc>
          <w:tcPr>
            <w:tcW w:w="1275" w:type="dxa"/>
          </w:tcPr>
          <w:p w:rsidR="00872C6F" w:rsidRPr="00A307EA" w:rsidRDefault="00872C6F" w:rsidP="0007721C">
            <w:pPr>
              <w:pStyle w:val="ConsPlusNormal"/>
              <w:jc w:val="center"/>
              <w:rPr>
                <w:sz w:val="24"/>
                <w:szCs w:val="24"/>
              </w:rPr>
            </w:pPr>
            <w:r w:rsidRPr="00A307EA">
              <w:rPr>
                <w:sz w:val="24"/>
                <w:szCs w:val="24"/>
              </w:rPr>
              <w:t>11334,3</w:t>
            </w:r>
          </w:p>
        </w:tc>
        <w:tc>
          <w:tcPr>
            <w:tcW w:w="1134" w:type="dxa"/>
          </w:tcPr>
          <w:p w:rsidR="00872C6F" w:rsidRPr="00A307EA" w:rsidRDefault="00872C6F" w:rsidP="0007721C">
            <w:pPr>
              <w:pStyle w:val="ConsPlusNormal"/>
              <w:jc w:val="center"/>
              <w:rPr>
                <w:sz w:val="24"/>
                <w:szCs w:val="24"/>
              </w:rPr>
            </w:pPr>
            <w:r w:rsidRPr="00A307EA">
              <w:rPr>
                <w:sz w:val="24"/>
                <w:szCs w:val="24"/>
              </w:rPr>
              <w:t>10657</w:t>
            </w:r>
          </w:p>
        </w:tc>
        <w:tc>
          <w:tcPr>
            <w:tcW w:w="1134" w:type="dxa"/>
          </w:tcPr>
          <w:p w:rsidR="00872C6F" w:rsidRPr="00A307EA" w:rsidRDefault="00872C6F" w:rsidP="0007721C">
            <w:pPr>
              <w:pStyle w:val="ConsPlusNormal"/>
              <w:jc w:val="center"/>
              <w:rPr>
                <w:sz w:val="24"/>
                <w:szCs w:val="24"/>
              </w:rPr>
            </w:pPr>
            <w:r w:rsidRPr="00A307EA">
              <w:rPr>
                <w:sz w:val="24"/>
                <w:szCs w:val="24"/>
              </w:rPr>
              <w:t>38063,78</w:t>
            </w:r>
          </w:p>
        </w:tc>
        <w:tc>
          <w:tcPr>
            <w:tcW w:w="1134" w:type="dxa"/>
          </w:tcPr>
          <w:p w:rsidR="00872C6F" w:rsidRPr="00A307EA" w:rsidRDefault="00872C6F" w:rsidP="0007721C">
            <w:pPr>
              <w:pStyle w:val="ConsPlusNormal"/>
              <w:jc w:val="center"/>
              <w:rPr>
                <w:sz w:val="24"/>
                <w:szCs w:val="24"/>
              </w:rPr>
            </w:pPr>
            <w:r w:rsidRPr="00A307EA">
              <w:rPr>
                <w:sz w:val="24"/>
                <w:szCs w:val="24"/>
              </w:rPr>
              <w:t>30935,78</w:t>
            </w:r>
          </w:p>
        </w:tc>
        <w:tc>
          <w:tcPr>
            <w:tcW w:w="1123" w:type="dxa"/>
          </w:tcPr>
          <w:p w:rsidR="00872C6F" w:rsidRPr="00A307EA" w:rsidRDefault="00872C6F" w:rsidP="00A307EA">
            <w:pPr>
              <w:pStyle w:val="ConsPlusNormal"/>
              <w:jc w:val="center"/>
              <w:rPr>
                <w:sz w:val="24"/>
                <w:szCs w:val="24"/>
              </w:rPr>
            </w:pPr>
            <w:r w:rsidRPr="00A307EA">
              <w:rPr>
                <w:sz w:val="24"/>
                <w:szCs w:val="24"/>
              </w:rPr>
              <w:t>12127,4</w:t>
            </w:r>
          </w:p>
        </w:tc>
        <w:tc>
          <w:tcPr>
            <w:tcW w:w="330" w:type="dxa"/>
            <w:tcBorders>
              <w:top w:val="nil"/>
              <w:bottom w:val="nil"/>
              <w:right w:val="nil"/>
            </w:tcBorders>
            <w:shd w:val="clear" w:color="auto" w:fill="auto"/>
            <w:vAlign w:val="bottom"/>
          </w:tcPr>
          <w:p w:rsidR="00A307EA" w:rsidRDefault="00A307EA" w:rsidP="00A307EA">
            <w:pPr>
              <w:spacing w:after="200" w:line="276" w:lineRule="auto"/>
              <w:rPr>
                <w:sz w:val="28"/>
                <w:szCs w:val="28"/>
              </w:rPr>
            </w:pPr>
          </w:p>
          <w:p w:rsidR="00A307EA" w:rsidRPr="00A307EA" w:rsidRDefault="00A307EA" w:rsidP="00A307EA">
            <w:pPr>
              <w:spacing w:after="200" w:line="276" w:lineRule="auto"/>
              <w:rPr>
                <w:sz w:val="28"/>
                <w:szCs w:val="28"/>
              </w:rPr>
            </w:pPr>
          </w:p>
        </w:tc>
      </w:tr>
    </w:tbl>
    <w:p w:rsidR="001972EC" w:rsidRPr="000B2079" w:rsidRDefault="001972EC" w:rsidP="001972EC">
      <w:pPr>
        <w:autoSpaceDE w:val="0"/>
        <w:autoSpaceDN w:val="0"/>
        <w:adjustRightInd w:val="0"/>
        <w:jc w:val="both"/>
        <w:rPr>
          <w:sz w:val="24"/>
          <w:szCs w:val="24"/>
        </w:rPr>
      </w:pPr>
    </w:p>
    <w:p w:rsidR="001972EC" w:rsidRPr="000B2079" w:rsidRDefault="001972EC" w:rsidP="001972EC">
      <w:pPr>
        <w:autoSpaceDE w:val="0"/>
        <w:autoSpaceDN w:val="0"/>
        <w:adjustRightInd w:val="0"/>
        <w:jc w:val="both"/>
        <w:rPr>
          <w:sz w:val="24"/>
          <w:szCs w:val="24"/>
        </w:rPr>
      </w:pPr>
    </w:p>
    <w:p w:rsidR="00883568" w:rsidRPr="000B2079" w:rsidRDefault="00883568" w:rsidP="001972EC">
      <w:pPr>
        <w:autoSpaceDE w:val="0"/>
        <w:autoSpaceDN w:val="0"/>
        <w:adjustRightInd w:val="0"/>
        <w:jc w:val="both"/>
        <w:rPr>
          <w:sz w:val="24"/>
          <w:szCs w:val="24"/>
        </w:rPr>
      </w:pPr>
    </w:p>
    <w:p w:rsidR="00883568" w:rsidRPr="000B2079" w:rsidRDefault="00883568" w:rsidP="001972EC">
      <w:pPr>
        <w:autoSpaceDE w:val="0"/>
        <w:autoSpaceDN w:val="0"/>
        <w:adjustRightInd w:val="0"/>
        <w:jc w:val="both"/>
        <w:rPr>
          <w:sz w:val="24"/>
          <w:szCs w:val="24"/>
        </w:rPr>
      </w:pPr>
    </w:p>
    <w:p w:rsidR="00883568" w:rsidRPr="000B2079" w:rsidRDefault="00883568" w:rsidP="001972EC">
      <w:pPr>
        <w:autoSpaceDE w:val="0"/>
        <w:autoSpaceDN w:val="0"/>
        <w:adjustRightInd w:val="0"/>
        <w:jc w:val="both"/>
        <w:rPr>
          <w:sz w:val="24"/>
          <w:szCs w:val="24"/>
        </w:rPr>
      </w:pPr>
    </w:p>
    <w:p w:rsidR="00883568" w:rsidRPr="000B2079" w:rsidRDefault="00883568" w:rsidP="001972EC">
      <w:pPr>
        <w:autoSpaceDE w:val="0"/>
        <w:autoSpaceDN w:val="0"/>
        <w:adjustRightInd w:val="0"/>
        <w:jc w:val="both"/>
        <w:rPr>
          <w:sz w:val="24"/>
          <w:szCs w:val="24"/>
        </w:rPr>
      </w:pPr>
    </w:p>
    <w:p w:rsidR="00883568" w:rsidRPr="000B2079" w:rsidRDefault="00883568" w:rsidP="001972EC">
      <w:pPr>
        <w:autoSpaceDE w:val="0"/>
        <w:autoSpaceDN w:val="0"/>
        <w:adjustRightInd w:val="0"/>
        <w:jc w:val="both"/>
        <w:rPr>
          <w:sz w:val="24"/>
          <w:szCs w:val="24"/>
        </w:rPr>
      </w:pPr>
    </w:p>
    <w:p w:rsidR="00883568" w:rsidRPr="000B2079" w:rsidRDefault="00883568" w:rsidP="001972EC">
      <w:pPr>
        <w:autoSpaceDE w:val="0"/>
        <w:autoSpaceDN w:val="0"/>
        <w:adjustRightInd w:val="0"/>
        <w:jc w:val="both"/>
        <w:rPr>
          <w:sz w:val="24"/>
          <w:szCs w:val="24"/>
        </w:rPr>
      </w:pPr>
    </w:p>
    <w:p w:rsidR="00883568" w:rsidRPr="000B2079" w:rsidRDefault="00883568" w:rsidP="001972EC">
      <w:pPr>
        <w:autoSpaceDE w:val="0"/>
        <w:autoSpaceDN w:val="0"/>
        <w:adjustRightInd w:val="0"/>
        <w:jc w:val="both"/>
        <w:rPr>
          <w:sz w:val="24"/>
          <w:szCs w:val="24"/>
        </w:rPr>
      </w:pPr>
    </w:p>
    <w:p w:rsidR="00883568" w:rsidRPr="000B2079" w:rsidRDefault="00883568" w:rsidP="001972EC">
      <w:pPr>
        <w:autoSpaceDE w:val="0"/>
        <w:autoSpaceDN w:val="0"/>
        <w:adjustRightInd w:val="0"/>
        <w:jc w:val="both"/>
        <w:rPr>
          <w:sz w:val="24"/>
          <w:szCs w:val="24"/>
        </w:rPr>
      </w:pPr>
    </w:p>
    <w:p w:rsidR="00883568" w:rsidRPr="000B2079" w:rsidRDefault="00883568" w:rsidP="001972EC">
      <w:pPr>
        <w:autoSpaceDE w:val="0"/>
        <w:autoSpaceDN w:val="0"/>
        <w:adjustRightInd w:val="0"/>
        <w:jc w:val="both"/>
        <w:rPr>
          <w:sz w:val="24"/>
          <w:szCs w:val="24"/>
        </w:rPr>
      </w:pPr>
    </w:p>
    <w:p w:rsidR="00883568" w:rsidRPr="000B2079" w:rsidRDefault="00883568" w:rsidP="001972EC">
      <w:pPr>
        <w:autoSpaceDE w:val="0"/>
        <w:autoSpaceDN w:val="0"/>
        <w:adjustRightInd w:val="0"/>
        <w:jc w:val="both"/>
        <w:rPr>
          <w:sz w:val="24"/>
          <w:szCs w:val="24"/>
        </w:rPr>
      </w:pPr>
    </w:p>
    <w:p w:rsidR="00883568" w:rsidRPr="000B2079" w:rsidRDefault="00883568" w:rsidP="001972EC">
      <w:pPr>
        <w:autoSpaceDE w:val="0"/>
        <w:autoSpaceDN w:val="0"/>
        <w:adjustRightInd w:val="0"/>
        <w:jc w:val="both"/>
        <w:rPr>
          <w:sz w:val="24"/>
          <w:szCs w:val="24"/>
        </w:rPr>
      </w:pPr>
    </w:p>
    <w:p w:rsidR="00883568" w:rsidRPr="000B2079" w:rsidRDefault="00883568" w:rsidP="001972EC">
      <w:pPr>
        <w:autoSpaceDE w:val="0"/>
        <w:autoSpaceDN w:val="0"/>
        <w:adjustRightInd w:val="0"/>
        <w:jc w:val="both"/>
        <w:rPr>
          <w:sz w:val="24"/>
          <w:szCs w:val="24"/>
        </w:rPr>
      </w:pPr>
    </w:p>
    <w:p w:rsidR="00883568" w:rsidRDefault="00883568" w:rsidP="001972EC">
      <w:pPr>
        <w:autoSpaceDE w:val="0"/>
        <w:autoSpaceDN w:val="0"/>
        <w:adjustRightInd w:val="0"/>
        <w:jc w:val="both"/>
        <w:rPr>
          <w:sz w:val="24"/>
          <w:szCs w:val="24"/>
        </w:rPr>
      </w:pPr>
    </w:p>
    <w:p w:rsidR="00A95B7E" w:rsidRDefault="00A95B7E" w:rsidP="001972EC">
      <w:pPr>
        <w:autoSpaceDE w:val="0"/>
        <w:autoSpaceDN w:val="0"/>
        <w:adjustRightInd w:val="0"/>
        <w:jc w:val="both"/>
        <w:rPr>
          <w:sz w:val="24"/>
          <w:szCs w:val="24"/>
        </w:rPr>
      </w:pPr>
    </w:p>
    <w:p w:rsidR="00A95B7E" w:rsidRPr="000B2079" w:rsidRDefault="00A95B7E" w:rsidP="001972EC">
      <w:pPr>
        <w:autoSpaceDE w:val="0"/>
        <w:autoSpaceDN w:val="0"/>
        <w:adjustRightInd w:val="0"/>
        <w:jc w:val="both"/>
        <w:rPr>
          <w:sz w:val="24"/>
          <w:szCs w:val="24"/>
        </w:rPr>
      </w:pPr>
    </w:p>
    <w:p w:rsidR="00426FDA" w:rsidRDefault="00426FDA" w:rsidP="00A307EA">
      <w:pPr>
        <w:pStyle w:val="ConsPlusNormal"/>
        <w:ind w:left="9639"/>
        <w:jc w:val="center"/>
        <w:outlineLvl w:val="1"/>
      </w:pPr>
    </w:p>
    <w:p w:rsidR="00A307EA" w:rsidRPr="000B2079" w:rsidRDefault="00A307EA" w:rsidP="00A307EA">
      <w:pPr>
        <w:pStyle w:val="ConsPlusNormal"/>
        <w:ind w:left="9639"/>
        <w:jc w:val="center"/>
        <w:outlineLvl w:val="1"/>
      </w:pPr>
      <w:r w:rsidRPr="000B2079">
        <w:t>Приложение №</w:t>
      </w:r>
      <w:r>
        <w:t xml:space="preserve"> 2</w:t>
      </w:r>
    </w:p>
    <w:p w:rsidR="00A307EA" w:rsidRPr="000B2079" w:rsidRDefault="00A307EA" w:rsidP="00A307EA">
      <w:pPr>
        <w:pStyle w:val="ConsPlusNormal"/>
        <w:ind w:left="9639"/>
        <w:jc w:val="center"/>
      </w:pPr>
      <w:r w:rsidRPr="000B2079">
        <w:t>к государственной программе</w:t>
      </w:r>
    </w:p>
    <w:p w:rsidR="00A307EA" w:rsidRPr="000B2079" w:rsidRDefault="00A307EA" w:rsidP="00A307EA">
      <w:pPr>
        <w:pStyle w:val="ConsPlusNormal"/>
        <w:ind w:left="9639"/>
        <w:jc w:val="center"/>
      </w:pPr>
      <w:r w:rsidRPr="000B2079">
        <w:t>Республики Тыва «Обращение с отходами</w:t>
      </w:r>
    </w:p>
    <w:p w:rsidR="00A307EA" w:rsidRPr="000B2079" w:rsidRDefault="00A307EA" w:rsidP="00A307EA">
      <w:pPr>
        <w:pStyle w:val="ConsPlusNormal"/>
        <w:ind w:left="9639"/>
        <w:jc w:val="center"/>
      </w:pPr>
      <w:r w:rsidRPr="000B2079">
        <w:t>производства и потребления, в том числе</w:t>
      </w:r>
    </w:p>
    <w:p w:rsidR="00A307EA" w:rsidRPr="000B2079" w:rsidRDefault="00A307EA" w:rsidP="00A307EA">
      <w:pPr>
        <w:pStyle w:val="ConsPlusNormal"/>
        <w:ind w:left="9639"/>
        <w:jc w:val="center"/>
      </w:pPr>
      <w:r w:rsidRPr="000B2079">
        <w:t>с твердыми коммунальными отходами,</w:t>
      </w:r>
    </w:p>
    <w:p w:rsidR="00A307EA" w:rsidRPr="000B2079" w:rsidRDefault="00A307EA" w:rsidP="00A307EA">
      <w:pPr>
        <w:pStyle w:val="ConsPlusNormal"/>
        <w:ind w:left="9639"/>
        <w:jc w:val="center"/>
      </w:pPr>
      <w:r>
        <w:t>в Республике Тыва на 2018-</w:t>
      </w:r>
      <w:r w:rsidRPr="000B2079">
        <w:t>2026 годы»</w:t>
      </w:r>
    </w:p>
    <w:p w:rsidR="004E2A9A" w:rsidRPr="000B2079" w:rsidRDefault="004E2A9A" w:rsidP="00A307EA">
      <w:pPr>
        <w:autoSpaceDE w:val="0"/>
        <w:autoSpaceDN w:val="0"/>
        <w:adjustRightInd w:val="0"/>
        <w:jc w:val="center"/>
        <w:outlineLvl w:val="0"/>
        <w:rPr>
          <w:rFonts w:eastAsiaTheme="minorHAnsi"/>
          <w:sz w:val="28"/>
          <w:szCs w:val="28"/>
          <w:lang w:eastAsia="en-US"/>
        </w:rPr>
      </w:pPr>
    </w:p>
    <w:p w:rsidR="00A307EA" w:rsidRPr="00A307EA" w:rsidRDefault="004E2A9A" w:rsidP="00A307EA">
      <w:pPr>
        <w:autoSpaceDE w:val="0"/>
        <w:autoSpaceDN w:val="0"/>
        <w:adjustRightInd w:val="0"/>
        <w:jc w:val="center"/>
        <w:rPr>
          <w:rFonts w:eastAsiaTheme="minorHAnsi"/>
          <w:b/>
          <w:sz w:val="28"/>
          <w:szCs w:val="28"/>
          <w:lang w:eastAsia="en-US"/>
        </w:rPr>
      </w:pPr>
      <w:r w:rsidRPr="00A307EA">
        <w:rPr>
          <w:rFonts w:eastAsiaTheme="minorHAnsi"/>
          <w:b/>
          <w:sz w:val="28"/>
          <w:szCs w:val="28"/>
          <w:lang w:eastAsia="en-US"/>
        </w:rPr>
        <w:t>ПЕРЕЧЕНЬ</w:t>
      </w:r>
    </w:p>
    <w:p w:rsidR="00A307EA" w:rsidRDefault="00A307EA" w:rsidP="00A307EA">
      <w:pPr>
        <w:autoSpaceDE w:val="0"/>
        <w:autoSpaceDN w:val="0"/>
        <w:adjustRightInd w:val="0"/>
        <w:jc w:val="center"/>
        <w:rPr>
          <w:sz w:val="28"/>
          <w:szCs w:val="28"/>
        </w:rPr>
      </w:pPr>
      <w:r w:rsidRPr="00A307EA">
        <w:rPr>
          <w:rFonts w:eastAsiaTheme="minorHAnsi"/>
          <w:sz w:val="28"/>
          <w:szCs w:val="28"/>
          <w:lang w:eastAsia="en-US"/>
        </w:rPr>
        <w:t xml:space="preserve">основных мероприятий государственной </w:t>
      </w:r>
      <w:r w:rsidRPr="00A307EA">
        <w:rPr>
          <w:sz w:val="28"/>
          <w:szCs w:val="28"/>
        </w:rPr>
        <w:t xml:space="preserve">программе Республики Тыва </w:t>
      </w:r>
    </w:p>
    <w:p w:rsidR="00A307EA" w:rsidRDefault="00A307EA" w:rsidP="00A307EA">
      <w:pPr>
        <w:autoSpaceDE w:val="0"/>
        <w:autoSpaceDN w:val="0"/>
        <w:adjustRightInd w:val="0"/>
        <w:jc w:val="center"/>
        <w:rPr>
          <w:sz w:val="28"/>
          <w:szCs w:val="28"/>
        </w:rPr>
      </w:pPr>
      <w:r w:rsidRPr="00A307EA">
        <w:rPr>
          <w:sz w:val="28"/>
          <w:szCs w:val="28"/>
        </w:rPr>
        <w:t>«Обращение с отходами</w:t>
      </w:r>
      <w:r>
        <w:rPr>
          <w:sz w:val="28"/>
          <w:szCs w:val="28"/>
        </w:rPr>
        <w:t xml:space="preserve"> </w:t>
      </w:r>
      <w:r w:rsidRPr="00A307EA">
        <w:rPr>
          <w:sz w:val="28"/>
          <w:szCs w:val="28"/>
        </w:rPr>
        <w:t xml:space="preserve">производства и потребления, в том числе с твердыми коммунальными </w:t>
      </w:r>
    </w:p>
    <w:p w:rsidR="00A307EA" w:rsidRPr="00A307EA" w:rsidRDefault="00A307EA" w:rsidP="00A307EA">
      <w:pPr>
        <w:autoSpaceDE w:val="0"/>
        <w:autoSpaceDN w:val="0"/>
        <w:adjustRightInd w:val="0"/>
        <w:jc w:val="center"/>
        <w:rPr>
          <w:sz w:val="28"/>
          <w:szCs w:val="28"/>
        </w:rPr>
      </w:pPr>
      <w:r w:rsidRPr="00A307EA">
        <w:rPr>
          <w:sz w:val="28"/>
          <w:szCs w:val="28"/>
        </w:rPr>
        <w:t>отходами, в Республике Тыва на 2018-2026 годы»</w:t>
      </w:r>
    </w:p>
    <w:p w:rsidR="004E2A9A" w:rsidRPr="000B2079" w:rsidRDefault="004E2A9A" w:rsidP="00A307EA">
      <w:pPr>
        <w:autoSpaceDE w:val="0"/>
        <w:autoSpaceDN w:val="0"/>
        <w:adjustRightInd w:val="0"/>
        <w:jc w:val="center"/>
        <w:rPr>
          <w:rFonts w:eastAsiaTheme="minorHAnsi"/>
          <w:sz w:val="28"/>
          <w:szCs w:val="28"/>
          <w:lang w:eastAsia="en-US"/>
        </w:rPr>
      </w:pPr>
    </w:p>
    <w:p w:rsidR="004E2A9A" w:rsidRPr="000B2079" w:rsidRDefault="004E2A9A" w:rsidP="004E2A9A">
      <w:pPr>
        <w:autoSpaceDE w:val="0"/>
        <w:autoSpaceDN w:val="0"/>
        <w:adjustRightInd w:val="0"/>
        <w:ind w:firstLine="540"/>
        <w:jc w:val="both"/>
        <w:rPr>
          <w:rFonts w:eastAsiaTheme="minorHAnsi"/>
          <w:sz w:val="28"/>
          <w:szCs w:val="28"/>
          <w:lang w:eastAsia="en-US"/>
        </w:rPr>
      </w:pPr>
      <w:r w:rsidRPr="000B2079">
        <w:rPr>
          <w:rFonts w:eastAsiaTheme="minorHAnsi"/>
          <w:sz w:val="28"/>
          <w:szCs w:val="28"/>
          <w:lang w:eastAsia="en-US"/>
        </w:rPr>
        <w:t xml:space="preserve">Координатор программы </w:t>
      </w:r>
      <w:r w:rsidR="00A307EA" w:rsidRPr="00A307EA">
        <w:rPr>
          <w:sz w:val="28"/>
          <w:szCs w:val="28"/>
        </w:rPr>
        <w:t>–</w:t>
      </w:r>
      <w:r w:rsidRPr="000B2079">
        <w:rPr>
          <w:rFonts w:eastAsiaTheme="minorHAnsi"/>
          <w:sz w:val="28"/>
          <w:szCs w:val="28"/>
          <w:lang w:eastAsia="en-US"/>
        </w:rPr>
        <w:t xml:space="preserve"> Министерство природных ресурсов и экологии Республики Тыва</w:t>
      </w:r>
    </w:p>
    <w:p w:rsidR="006336F8" w:rsidRPr="000B2079" w:rsidRDefault="006336F8" w:rsidP="00FA570E">
      <w:pPr>
        <w:autoSpaceDE w:val="0"/>
        <w:autoSpaceDN w:val="0"/>
        <w:adjustRightInd w:val="0"/>
        <w:jc w:val="both"/>
        <w:rPr>
          <w:sz w:val="24"/>
          <w:szCs w:val="24"/>
        </w:rPr>
      </w:pPr>
    </w:p>
    <w:tbl>
      <w:tblPr>
        <w:tblW w:w="15260" w:type="dxa"/>
        <w:tblInd w:w="-176" w:type="dxa"/>
        <w:tblCellMar>
          <w:left w:w="45" w:type="dxa"/>
          <w:right w:w="45" w:type="dxa"/>
        </w:tblCellMar>
        <w:tblLook w:val="04A0" w:firstRow="1" w:lastRow="0" w:firstColumn="1" w:lastColumn="0" w:noHBand="0" w:noVBand="1"/>
      </w:tblPr>
      <w:tblGrid>
        <w:gridCol w:w="2348"/>
        <w:gridCol w:w="1275"/>
        <w:gridCol w:w="1405"/>
        <w:gridCol w:w="1577"/>
        <w:gridCol w:w="1565"/>
        <w:gridCol w:w="768"/>
        <w:gridCol w:w="768"/>
        <w:gridCol w:w="958"/>
        <w:gridCol w:w="862"/>
        <w:gridCol w:w="862"/>
        <w:gridCol w:w="1052"/>
        <w:gridCol w:w="958"/>
        <w:gridCol w:w="862"/>
      </w:tblGrid>
      <w:tr w:rsidR="001974CE" w:rsidRPr="001974CE" w:rsidTr="00A307EA">
        <w:trPr>
          <w:trHeight w:val="960"/>
        </w:trPr>
        <w:tc>
          <w:tcPr>
            <w:tcW w:w="23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307EA" w:rsidRDefault="001974CE" w:rsidP="00A307EA">
            <w:pPr>
              <w:jc w:val="center"/>
            </w:pPr>
            <w:r w:rsidRPr="001974CE">
              <w:t xml:space="preserve">Наименование </w:t>
            </w:r>
          </w:p>
          <w:p w:rsidR="001974CE" w:rsidRPr="001974CE" w:rsidRDefault="001974CE" w:rsidP="00A307EA">
            <w:pPr>
              <w:jc w:val="center"/>
            </w:pPr>
            <w:r w:rsidRPr="001974CE">
              <w:t xml:space="preserve">мероприятия </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307EA" w:rsidRDefault="001974CE" w:rsidP="001974CE">
            <w:pPr>
              <w:jc w:val="center"/>
            </w:pPr>
            <w:r w:rsidRPr="001974CE">
              <w:t xml:space="preserve">Сроки </w:t>
            </w:r>
          </w:p>
          <w:p w:rsidR="001974CE" w:rsidRPr="001974CE" w:rsidRDefault="001974CE" w:rsidP="001974CE">
            <w:pPr>
              <w:jc w:val="center"/>
            </w:pPr>
            <w:r w:rsidRPr="001974CE">
              <w:t>исполнения</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74CE" w:rsidRPr="001974CE" w:rsidRDefault="001974CE" w:rsidP="00A307EA">
            <w:pPr>
              <w:jc w:val="center"/>
            </w:pPr>
            <w:r w:rsidRPr="001974CE">
              <w:t xml:space="preserve">Ответственные за исполнение </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74CE" w:rsidRPr="001974CE" w:rsidRDefault="001974CE" w:rsidP="001974CE">
            <w:pPr>
              <w:jc w:val="center"/>
            </w:pPr>
            <w:r w:rsidRPr="001974CE">
              <w:t>Источники финансирования</w:t>
            </w:r>
          </w:p>
        </w:tc>
        <w:tc>
          <w:tcPr>
            <w:tcW w:w="15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74CE" w:rsidRPr="001974CE" w:rsidRDefault="001974CE" w:rsidP="001974CE">
            <w:pPr>
              <w:jc w:val="center"/>
            </w:pPr>
            <w:r w:rsidRPr="001974CE">
              <w:t>Объем финансирования, всего, тыс. рублей</w:t>
            </w:r>
          </w:p>
        </w:tc>
        <w:tc>
          <w:tcPr>
            <w:tcW w:w="7090" w:type="dxa"/>
            <w:gridSpan w:val="8"/>
            <w:tcBorders>
              <w:top w:val="single" w:sz="8" w:space="0" w:color="auto"/>
              <w:left w:val="nil"/>
              <w:bottom w:val="single" w:sz="8" w:space="0" w:color="auto"/>
              <w:right w:val="single" w:sz="8" w:space="0" w:color="000000"/>
            </w:tcBorders>
            <w:shd w:val="clear" w:color="auto" w:fill="auto"/>
            <w:vAlign w:val="center"/>
            <w:hideMark/>
          </w:tcPr>
          <w:p w:rsidR="001974CE" w:rsidRPr="001974CE" w:rsidRDefault="00EF219C" w:rsidP="001974CE">
            <w:pPr>
              <w:jc w:val="center"/>
            </w:pPr>
            <w:r>
              <w:t>В том числе по годам</w:t>
            </w:r>
          </w:p>
        </w:tc>
      </w:tr>
      <w:tr w:rsidR="001974CE" w:rsidRPr="001974CE" w:rsidTr="00A307EA">
        <w:trPr>
          <w:trHeight w:val="315"/>
        </w:trPr>
        <w:tc>
          <w:tcPr>
            <w:tcW w:w="2348" w:type="dxa"/>
            <w:vMerge/>
            <w:tcBorders>
              <w:top w:val="single" w:sz="8" w:space="0" w:color="auto"/>
              <w:left w:val="single" w:sz="8" w:space="0" w:color="auto"/>
              <w:bottom w:val="single" w:sz="8" w:space="0" w:color="000000"/>
              <w:right w:val="single" w:sz="8" w:space="0" w:color="auto"/>
            </w:tcBorders>
            <w:vAlign w:val="center"/>
            <w:hideMark/>
          </w:tcPr>
          <w:p w:rsidR="001974CE" w:rsidRPr="001974CE" w:rsidRDefault="001974CE" w:rsidP="001974CE"/>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1974CE" w:rsidRPr="001974CE" w:rsidRDefault="001974CE" w:rsidP="001974CE"/>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1974CE" w:rsidRPr="001974CE" w:rsidRDefault="001974CE" w:rsidP="001974CE"/>
        </w:tc>
        <w:tc>
          <w:tcPr>
            <w:tcW w:w="1577" w:type="dxa"/>
            <w:vMerge/>
            <w:tcBorders>
              <w:top w:val="single" w:sz="8" w:space="0" w:color="auto"/>
              <w:left w:val="single" w:sz="8" w:space="0" w:color="auto"/>
              <w:bottom w:val="single" w:sz="8" w:space="0" w:color="000000"/>
              <w:right w:val="single" w:sz="8" w:space="0" w:color="auto"/>
            </w:tcBorders>
            <w:vAlign w:val="center"/>
            <w:hideMark/>
          </w:tcPr>
          <w:p w:rsidR="001974CE" w:rsidRPr="001974CE" w:rsidRDefault="001974CE" w:rsidP="001974CE"/>
        </w:tc>
        <w:tc>
          <w:tcPr>
            <w:tcW w:w="1565" w:type="dxa"/>
            <w:vMerge/>
            <w:tcBorders>
              <w:top w:val="single" w:sz="8" w:space="0" w:color="auto"/>
              <w:left w:val="single" w:sz="8" w:space="0" w:color="auto"/>
              <w:bottom w:val="single" w:sz="8" w:space="0" w:color="000000"/>
              <w:right w:val="single" w:sz="8" w:space="0" w:color="auto"/>
            </w:tcBorders>
            <w:vAlign w:val="center"/>
            <w:hideMark/>
          </w:tcPr>
          <w:p w:rsidR="001974CE" w:rsidRPr="001974CE" w:rsidRDefault="001974CE" w:rsidP="001974CE"/>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2019 г.</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2020 г.</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2021 г.</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2022 г.</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2023 г.</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2024 г.</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2025 г.</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2026 г.</w:t>
            </w:r>
          </w:p>
        </w:tc>
      </w:tr>
      <w:tr w:rsidR="001974CE" w:rsidRPr="001974CE" w:rsidTr="00A307EA">
        <w:trPr>
          <w:trHeight w:val="315"/>
        </w:trPr>
        <w:tc>
          <w:tcPr>
            <w:tcW w:w="2348" w:type="dxa"/>
            <w:tcBorders>
              <w:top w:val="nil"/>
              <w:left w:val="single" w:sz="8" w:space="0" w:color="auto"/>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w:t>
            </w:r>
          </w:p>
        </w:tc>
        <w:tc>
          <w:tcPr>
            <w:tcW w:w="127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w:t>
            </w:r>
          </w:p>
        </w:tc>
        <w:tc>
          <w:tcPr>
            <w:tcW w:w="140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w:t>
            </w:r>
          </w:p>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6</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7</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8</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9</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11</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12</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13</w:t>
            </w:r>
          </w:p>
        </w:tc>
      </w:tr>
      <w:tr w:rsidR="001974CE" w:rsidRPr="001974CE" w:rsidTr="00EF219C">
        <w:trPr>
          <w:trHeight w:val="315"/>
        </w:trPr>
        <w:tc>
          <w:tcPr>
            <w:tcW w:w="2348"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r w:rsidRPr="001974CE">
              <w:t>1. Приведение в соответствие с нормативно-правовой базой актов, регулирующих вопросы обращения с ТКО, в том числе:</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E37593" w:rsidRDefault="001974CE" w:rsidP="00EF219C">
            <w:pPr>
              <w:jc w:val="center"/>
            </w:pPr>
            <w:r w:rsidRPr="001974CE">
              <w:t>2020 г.,</w:t>
            </w:r>
          </w:p>
          <w:p w:rsidR="001974CE" w:rsidRPr="001974CE" w:rsidRDefault="001974CE" w:rsidP="00EF219C">
            <w:pPr>
              <w:jc w:val="center"/>
            </w:pPr>
            <w:r w:rsidRPr="001974CE">
              <w:t>2024-2025 гг.</w:t>
            </w:r>
          </w:p>
        </w:tc>
        <w:tc>
          <w:tcPr>
            <w:tcW w:w="1405" w:type="dxa"/>
            <w:vMerge w:val="restart"/>
            <w:tcBorders>
              <w:top w:val="nil"/>
              <w:left w:val="single" w:sz="8" w:space="0" w:color="auto"/>
              <w:bottom w:val="single" w:sz="8" w:space="0" w:color="000000"/>
              <w:right w:val="single" w:sz="8" w:space="0" w:color="auto"/>
            </w:tcBorders>
            <w:shd w:val="clear" w:color="auto" w:fill="auto"/>
            <w:vAlign w:val="center"/>
            <w:hideMark/>
          </w:tcPr>
          <w:p w:rsidR="001974CE" w:rsidRPr="001974CE" w:rsidRDefault="001974CE" w:rsidP="001974CE">
            <w:r w:rsidRPr="001974CE">
              <w:t> </w:t>
            </w:r>
          </w:p>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итого</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1300,00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1200,00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A307EA">
        <w:trPr>
          <w:trHeight w:val="315"/>
        </w:trPr>
        <w:tc>
          <w:tcPr>
            <w:tcW w:w="2348"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275"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405"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федеральный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A307EA">
        <w:trPr>
          <w:trHeight w:val="525"/>
        </w:trPr>
        <w:tc>
          <w:tcPr>
            <w:tcW w:w="2348"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275"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405"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республиканский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1300,00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1200,00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A307EA">
        <w:trPr>
          <w:trHeight w:val="315"/>
        </w:trPr>
        <w:tc>
          <w:tcPr>
            <w:tcW w:w="2348"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275"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405"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местный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A307EA">
        <w:trPr>
          <w:trHeight w:val="525"/>
        </w:trPr>
        <w:tc>
          <w:tcPr>
            <w:tcW w:w="2348"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275"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405"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внебюджетные средства</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bl>
    <w:p w:rsidR="00A307EA" w:rsidRDefault="00A307EA"/>
    <w:p w:rsidR="00A95B7E" w:rsidRDefault="00A95B7E"/>
    <w:p w:rsidR="00A95B7E" w:rsidRDefault="00A95B7E"/>
    <w:p w:rsidR="00A307EA" w:rsidRDefault="00A307EA"/>
    <w:tbl>
      <w:tblPr>
        <w:tblW w:w="15260" w:type="dxa"/>
        <w:tblInd w:w="-176" w:type="dxa"/>
        <w:tblLayout w:type="fixed"/>
        <w:tblCellMar>
          <w:left w:w="45" w:type="dxa"/>
          <w:right w:w="45" w:type="dxa"/>
        </w:tblCellMar>
        <w:tblLook w:val="04A0" w:firstRow="1" w:lastRow="0" w:firstColumn="1" w:lastColumn="0" w:noHBand="0" w:noVBand="1"/>
      </w:tblPr>
      <w:tblGrid>
        <w:gridCol w:w="2348"/>
        <w:gridCol w:w="1207"/>
        <w:gridCol w:w="1473"/>
        <w:gridCol w:w="1577"/>
        <w:gridCol w:w="1565"/>
        <w:gridCol w:w="768"/>
        <w:gridCol w:w="768"/>
        <w:gridCol w:w="958"/>
        <w:gridCol w:w="862"/>
        <w:gridCol w:w="862"/>
        <w:gridCol w:w="1052"/>
        <w:gridCol w:w="958"/>
        <w:gridCol w:w="862"/>
      </w:tblGrid>
      <w:tr w:rsidR="00A307EA" w:rsidRPr="001974CE" w:rsidTr="00A307EA">
        <w:trPr>
          <w:trHeight w:val="315"/>
        </w:trPr>
        <w:tc>
          <w:tcPr>
            <w:tcW w:w="2348"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A307EA" w:rsidRPr="001974CE" w:rsidRDefault="00A307EA" w:rsidP="00A307EA">
            <w:pPr>
              <w:jc w:val="center"/>
            </w:pPr>
            <w:r w:rsidRPr="001974CE">
              <w:lastRenderedPageBreak/>
              <w:t>1</w:t>
            </w:r>
          </w:p>
        </w:tc>
        <w:tc>
          <w:tcPr>
            <w:tcW w:w="1207"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A307EA" w:rsidRPr="001974CE" w:rsidRDefault="00A307EA" w:rsidP="00A307EA">
            <w:pPr>
              <w:jc w:val="center"/>
            </w:pPr>
            <w:r w:rsidRPr="001974CE">
              <w:t>2</w:t>
            </w:r>
          </w:p>
        </w:tc>
        <w:tc>
          <w:tcPr>
            <w:tcW w:w="1473"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A307EA" w:rsidRPr="001974CE" w:rsidRDefault="00A307EA" w:rsidP="00A307EA">
            <w:pPr>
              <w:jc w:val="center"/>
            </w:pPr>
            <w:r w:rsidRPr="001974CE">
              <w:t>3</w:t>
            </w:r>
          </w:p>
        </w:tc>
        <w:tc>
          <w:tcPr>
            <w:tcW w:w="1577" w:type="dxa"/>
            <w:tcBorders>
              <w:top w:val="single" w:sz="4" w:space="0" w:color="auto"/>
              <w:left w:val="nil"/>
              <w:bottom w:val="single" w:sz="8" w:space="0" w:color="auto"/>
              <w:right w:val="single" w:sz="8" w:space="0" w:color="auto"/>
            </w:tcBorders>
            <w:shd w:val="clear" w:color="auto" w:fill="auto"/>
            <w:vAlign w:val="center"/>
            <w:hideMark/>
          </w:tcPr>
          <w:p w:rsidR="00A307EA" w:rsidRPr="001974CE" w:rsidRDefault="00A307EA" w:rsidP="00A307EA">
            <w:pPr>
              <w:jc w:val="center"/>
            </w:pPr>
            <w:r w:rsidRPr="001974CE">
              <w:t>4</w:t>
            </w:r>
          </w:p>
        </w:tc>
        <w:tc>
          <w:tcPr>
            <w:tcW w:w="1565" w:type="dxa"/>
            <w:tcBorders>
              <w:top w:val="single" w:sz="4" w:space="0" w:color="auto"/>
              <w:left w:val="nil"/>
              <w:bottom w:val="single" w:sz="8" w:space="0" w:color="auto"/>
              <w:right w:val="single" w:sz="8" w:space="0" w:color="auto"/>
            </w:tcBorders>
            <w:shd w:val="clear" w:color="auto" w:fill="auto"/>
            <w:vAlign w:val="center"/>
            <w:hideMark/>
          </w:tcPr>
          <w:p w:rsidR="00A307EA" w:rsidRPr="001974CE" w:rsidRDefault="00A307EA" w:rsidP="00A307EA">
            <w:pPr>
              <w:jc w:val="center"/>
            </w:pPr>
            <w:r w:rsidRPr="001974CE">
              <w:t>5</w:t>
            </w:r>
          </w:p>
        </w:tc>
        <w:tc>
          <w:tcPr>
            <w:tcW w:w="768" w:type="dxa"/>
            <w:tcBorders>
              <w:top w:val="single" w:sz="4" w:space="0" w:color="auto"/>
              <w:left w:val="nil"/>
              <w:bottom w:val="single" w:sz="8" w:space="0" w:color="auto"/>
              <w:right w:val="single" w:sz="8" w:space="0" w:color="auto"/>
            </w:tcBorders>
            <w:shd w:val="clear" w:color="auto" w:fill="auto"/>
            <w:vAlign w:val="center"/>
            <w:hideMark/>
          </w:tcPr>
          <w:p w:rsidR="00A307EA" w:rsidRPr="001974CE" w:rsidRDefault="00A307EA" w:rsidP="00A307EA">
            <w:pPr>
              <w:jc w:val="center"/>
            </w:pPr>
            <w:r w:rsidRPr="001974CE">
              <w:t>6</w:t>
            </w:r>
          </w:p>
        </w:tc>
        <w:tc>
          <w:tcPr>
            <w:tcW w:w="768" w:type="dxa"/>
            <w:tcBorders>
              <w:top w:val="single" w:sz="4" w:space="0" w:color="auto"/>
              <w:left w:val="nil"/>
              <w:bottom w:val="single" w:sz="8" w:space="0" w:color="auto"/>
              <w:right w:val="single" w:sz="8" w:space="0" w:color="auto"/>
            </w:tcBorders>
            <w:shd w:val="clear" w:color="auto" w:fill="auto"/>
            <w:vAlign w:val="center"/>
            <w:hideMark/>
          </w:tcPr>
          <w:p w:rsidR="00A307EA" w:rsidRPr="001974CE" w:rsidRDefault="00A307EA" w:rsidP="00A307EA">
            <w:pPr>
              <w:jc w:val="center"/>
            </w:pPr>
            <w:r w:rsidRPr="001974CE">
              <w:t>7</w:t>
            </w:r>
          </w:p>
        </w:tc>
        <w:tc>
          <w:tcPr>
            <w:tcW w:w="958" w:type="dxa"/>
            <w:tcBorders>
              <w:top w:val="single" w:sz="4" w:space="0" w:color="auto"/>
              <w:left w:val="nil"/>
              <w:bottom w:val="single" w:sz="8" w:space="0" w:color="auto"/>
              <w:right w:val="single" w:sz="8" w:space="0" w:color="auto"/>
            </w:tcBorders>
            <w:shd w:val="clear" w:color="auto" w:fill="auto"/>
            <w:vAlign w:val="center"/>
            <w:hideMark/>
          </w:tcPr>
          <w:p w:rsidR="00A307EA" w:rsidRPr="001974CE" w:rsidRDefault="00A307EA" w:rsidP="00A307EA">
            <w:pPr>
              <w:jc w:val="center"/>
            </w:pPr>
            <w:r w:rsidRPr="001974CE">
              <w:t>8</w:t>
            </w:r>
          </w:p>
        </w:tc>
        <w:tc>
          <w:tcPr>
            <w:tcW w:w="862" w:type="dxa"/>
            <w:tcBorders>
              <w:top w:val="single" w:sz="4" w:space="0" w:color="auto"/>
              <w:left w:val="nil"/>
              <w:bottom w:val="single" w:sz="8" w:space="0" w:color="auto"/>
              <w:right w:val="single" w:sz="8" w:space="0" w:color="auto"/>
            </w:tcBorders>
            <w:shd w:val="clear" w:color="auto" w:fill="auto"/>
            <w:vAlign w:val="center"/>
            <w:hideMark/>
          </w:tcPr>
          <w:p w:rsidR="00A307EA" w:rsidRPr="001974CE" w:rsidRDefault="00A307EA" w:rsidP="00A307EA">
            <w:pPr>
              <w:jc w:val="center"/>
            </w:pPr>
            <w:r w:rsidRPr="001974CE">
              <w:t>9</w:t>
            </w:r>
          </w:p>
        </w:tc>
        <w:tc>
          <w:tcPr>
            <w:tcW w:w="862" w:type="dxa"/>
            <w:tcBorders>
              <w:top w:val="single" w:sz="4" w:space="0" w:color="auto"/>
              <w:left w:val="nil"/>
              <w:bottom w:val="single" w:sz="8" w:space="0" w:color="auto"/>
              <w:right w:val="single" w:sz="8" w:space="0" w:color="auto"/>
            </w:tcBorders>
            <w:shd w:val="clear" w:color="auto" w:fill="auto"/>
            <w:vAlign w:val="center"/>
            <w:hideMark/>
          </w:tcPr>
          <w:p w:rsidR="00A307EA" w:rsidRPr="001974CE" w:rsidRDefault="00A307EA" w:rsidP="00A307EA">
            <w:pPr>
              <w:jc w:val="center"/>
            </w:pPr>
            <w:r w:rsidRPr="001974CE">
              <w:t>10</w:t>
            </w:r>
          </w:p>
        </w:tc>
        <w:tc>
          <w:tcPr>
            <w:tcW w:w="1052" w:type="dxa"/>
            <w:tcBorders>
              <w:top w:val="single" w:sz="4" w:space="0" w:color="auto"/>
              <w:left w:val="nil"/>
              <w:bottom w:val="single" w:sz="8" w:space="0" w:color="auto"/>
              <w:right w:val="single" w:sz="8" w:space="0" w:color="auto"/>
            </w:tcBorders>
            <w:shd w:val="clear" w:color="auto" w:fill="auto"/>
            <w:vAlign w:val="center"/>
            <w:hideMark/>
          </w:tcPr>
          <w:p w:rsidR="00A307EA" w:rsidRPr="001974CE" w:rsidRDefault="00A307EA" w:rsidP="00A307EA">
            <w:pPr>
              <w:jc w:val="center"/>
            </w:pPr>
            <w:r w:rsidRPr="001974CE">
              <w:t>11</w:t>
            </w:r>
          </w:p>
        </w:tc>
        <w:tc>
          <w:tcPr>
            <w:tcW w:w="958" w:type="dxa"/>
            <w:tcBorders>
              <w:top w:val="single" w:sz="4" w:space="0" w:color="auto"/>
              <w:left w:val="nil"/>
              <w:bottom w:val="single" w:sz="8" w:space="0" w:color="auto"/>
              <w:right w:val="single" w:sz="8" w:space="0" w:color="auto"/>
            </w:tcBorders>
            <w:shd w:val="clear" w:color="auto" w:fill="auto"/>
            <w:vAlign w:val="center"/>
            <w:hideMark/>
          </w:tcPr>
          <w:p w:rsidR="00A307EA" w:rsidRPr="001974CE" w:rsidRDefault="00A307EA" w:rsidP="00A307EA">
            <w:pPr>
              <w:jc w:val="center"/>
            </w:pPr>
            <w:r w:rsidRPr="001974CE">
              <w:t>12</w:t>
            </w:r>
          </w:p>
        </w:tc>
        <w:tc>
          <w:tcPr>
            <w:tcW w:w="862" w:type="dxa"/>
            <w:tcBorders>
              <w:top w:val="single" w:sz="4" w:space="0" w:color="auto"/>
              <w:left w:val="nil"/>
              <w:bottom w:val="single" w:sz="8" w:space="0" w:color="auto"/>
              <w:right w:val="single" w:sz="8" w:space="0" w:color="auto"/>
            </w:tcBorders>
            <w:shd w:val="clear" w:color="auto" w:fill="auto"/>
            <w:vAlign w:val="center"/>
            <w:hideMark/>
          </w:tcPr>
          <w:p w:rsidR="00A307EA" w:rsidRPr="001974CE" w:rsidRDefault="00A307EA" w:rsidP="00A307EA">
            <w:pPr>
              <w:jc w:val="center"/>
            </w:pPr>
            <w:r w:rsidRPr="001974CE">
              <w:t>13</w:t>
            </w:r>
          </w:p>
        </w:tc>
      </w:tr>
      <w:tr w:rsidR="001974CE" w:rsidRPr="001974CE" w:rsidTr="00EF219C">
        <w:trPr>
          <w:trHeight w:val="315"/>
        </w:trPr>
        <w:tc>
          <w:tcPr>
            <w:tcW w:w="2348"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r w:rsidRPr="001974CE">
              <w:t xml:space="preserve">1.1. </w:t>
            </w:r>
            <w:r w:rsidR="00EF219C">
              <w:t>О</w:t>
            </w:r>
            <w:r w:rsidRPr="001974CE">
              <w:t>пределение норматива накопления ТКО на территории Республики Тыва</w:t>
            </w:r>
          </w:p>
        </w:tc>
        <w:tc>
          <w:tcPr>
            <w:tcW w:w="1207"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pPr>
              <w:jc w:val="center"/>
            </w:pPr>
            <w:r w:rsidRPr="001974CE">
              <w:t>2020 г.</w:t>
            </w:r>
          </w:p>
        </w:tc>
        <w:tc>
          <w:tcPr>
            <w:tcW w:w="1473"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r w:rsidRPr="001974CE">
              <w:t>Мин</w:t>
            </w:r>
            <w:r w:rsidR="00A307EA">
              <w:t xml:space="preserve">истерство </w:t>
            </w:r>
            <w:r w:rsidRPr="001974CE">
              <w:t>ст</w:t>
            </w:r>
            <w:r w:rsidR="00A307EA">
              <w:t>роительства</w:t>
            </w:r>
            <w:r w:rsidRPr="001974CE">
              <w:t xml:space="preserve"> Республики Тыва</w:t>
            </w:r>
          </w:p>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итого</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1200,00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1200,00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348"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207"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473"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федеральный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348"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207"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473"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республиканский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1200,00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1200,00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348"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207"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473"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местный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348"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207"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473"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внебюджетные средства</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348"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r w:rsidRPr="001974CE">
              <w:t xml:space="preserve">1.2. </w:t>
            </w:r>
            <w:r w:rsidR="00EF219C">
              <w:t>У</w:t>
            </w:r>
            <w:r w:rsidRPr="001974CE">
              <w:t>тверждение предельных тарифов</w:t>
            </w:r>
          </w:p>
        </w:tc>
        <w:tc>
          <w:tcPr>
            <w:tcW w:w="1207"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pPr>
              <w:jc w:val="center"/>
            </w:pPr>
            <w:r w:rsidRPr="001974CE">
              <w:t>2024-2025 гг.</w:t>
            </w:r>
          </w:p>
        </w:tc>
        <w:tc>
          <w:tcPr>
            <w:tcW w:w="1473"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r w:rsidRPr="001974CE">
              <w:t>Служба по тарифам Республики Тыва</w:t>
            </w:r>
          </w:p>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итого</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100,00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348"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207"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473"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федеральный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348"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207"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473"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республиканский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100,00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348"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207"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473"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местный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348"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207"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473"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внебюджетные средства</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348"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r w:rsidRPr="001974CE">
              <w:t>2. Организация эффективной системы управления отходами, в т</w:t>
            </w:r>
            <w:r w:rsidR="00E37593">
              <w:t>ом числе</w:t>
            </w:r>
            <w:r w:rsidRPr="001974CE">
              <w:t xml:space="preserve"> ТКО</w:t>
            </w:r>
          </w:p>
        </w:tc>
        <w:tc>
          <w:tcPr>
            <w:tcW w:w="1207"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DF2976" w:rsidP="00EF219C">
            <w:pPr>
              <w:jc w:val="center"/>
            </w:pPr>
            <w:r>
              <w:t>2024-</w:t>
            </w:r>
            <w:r w:rsidR="001974CE" w:rsidRPr="001974CE">
              <w:t>2026 гг.</w:t>
            </w:r>
          </w:p>
        </w:tc>
        <w:tc>
          <w:tcPr>
            <w:tcW w:w="1473"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r w:rsidRPr="001974CE">
              <w:t>Мин</w:t>
            </w:r>
            <w:r w:rsidR="00DF2976">
              <w:t xml:space="preserve">истерство </w:t>
            </w:r>
            <w:r w:rsidRPr="001974CE">
              <w:t>приро</w:t>
            </w:r>
            <w:r w:rsidR="00DF2976">
              <w:t>дных ресурсов и экологии</w:t>
            </w:r>
            <w:r w:rsidRPr="001974CE">
              <w:t xml:space="preserve"> Республики Тыва</w:t>
            </w:r>
          </w:p>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итого</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150,00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50,00</w:t>
            </w:r>
          </w:p>
        </w:tc>
      </w:tr>
      <w:tr w:rsidR="001974CE" w:rsidRPr="001974CE" w:rsidTr="00EF219C">
        <w:trPr>
          <w:trHeight w:val="315"/>
        </w:trPr>
        <w:tc>
          <w:tcPr>
            <w:tcW w:w="2348"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207"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473"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федеральный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348"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207"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473"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республиканский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150,00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50,00</w:t>
            </w:r>
          </w:p>
        </w:tc>
      </w:tr>
      <w:tr w:rsidR="001974CE" w:rsidRPr="001974CE" w:rsidTr="00EF219C">
        <w:trPr>
          <w:trHeight w:val="315"/>
        </w:trPr>
        <w:tc>
          <w:tcPr>
            <w:tcW w:w="2348"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207"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473"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местный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348"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207"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473"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внебюджетные средства</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348"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r w:rsidRPr="001974CE">
              <w:t>2.1. Проведение инвентаризации несанкционированных мест размещения отходов</w:t>
            </w:r>
          </w:p>
        </w:tc>
        <w:tc>
          <w:tcPr>
            <w:tcW w:w="1207"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DF2976" w:rsidP="00EF219C">
            <w:pPr>
              <w:jc w:val="center"/>
            </w:pPr>
            <w:r>
              <w:t>2024-</w:t>
            </w:r>
            <w:r w:rsidR="001974CE" w:rsidRPr="001974CE">
              <w:t>2026 гг.</w:t>
            </w:r>
          </w:p>
        </w:tc>
        <w:tc>
          <w:tcPr>
            <w:tcW w:w="1473"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DF2976" w:rsidP="00EF219C">
            <w:r w:rsidRPr="001974CE">
              <w:t>Мин</w:t>
            </w:r>
            <w:r>
              <w:t xml:space="preserve">истерство </w:t>
            </w:r>
            <w:r w:rsidRPr="001974CE">
              <w:t>приро</w:t>
            </w:r>
            <w:r>
              <w:t>дных ресурсов и экологии</w:t>
            </w:r>
            <w:r w:rsidRPr="001974CE">
              <w:t xml:space="preserve"> Республики Тыва</w:t>
            </w:r>
          </w:p>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итого</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150,00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50,00</w:t>
            </w:r>
          </w:p>
        </w:tc>
      </w:tr>
      <w:tr w:rsidR="001974CE" w:rsidRPr="001974CE" w:rsidTr="00A307EA">
        <w:trPr>
          <w:trHeight w:val="315"/>
        </w:trPr>
        <w:tc>
          <w:tcPr>
            <w:tcW w:w="2348"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207"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473"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федеральный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A307EA">
        <w:trPr>
          <w:trHeight w:val="525"/>
        </w:trPr>
        <w:tc>
          <w:tcPr>
            <w:tcW w:w="2348"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207"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473"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республиканский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150,00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50,00</w:t>
            </w:r>
          </w:p>
        </w:tc>
      </w:tr>
      <w:tr w:rsidR="001974CE" w:rsidRPr="001974CE" w:rsidTr="00A307EA">
        <w:trPr>
          <w:trHeight w:val="315"/>
        </w:trPr>
        <w:tc>
          <w:tcPr>
            <w:tcW w:w="2348"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207"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473"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местный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A307EA">
        <w:trPr>
          <w:trHeight w:val="525"/>
        </w:trPr>
        <w:tc>
          <w:tcPr>
            <w:tcW w:w="2348"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207"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473"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внебюджетные средства</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bl>
    <w:p w:rsidR="00DF2976" w:rsidRDefault="00DF2976"/>
    <w:p w:rsidR="00EF219C" w:rsidRDefault="00EF219C"/>
    <w:tbl>
      <w:tblPr>
        <w:tblW w:w="15465" w:type="dxa"/>
        <w:tblInd w:w="-381" w:type="dxa"/>
        <w:tblLayout w:type="fixed"/>
        <w:tblCellMar>
          <w:left w:w="45" w:type="dxa"/>
          <w:right w:w="45" w:type="dxa"/>
        </w:tblCellMar>
        <w:tblLook w:val="04A0" w:firstRow="1" w:lastRow="0" w:firstColumn="1" w:lastColumn="0" w:noHBand="0" w:noVBand="1"/>
      </w:tblPr>
      <w:tblGrid>
        <w:gridCol w:w="2269"/>
        <w:gridCol w:w="1134"/>
        <w:gridCol w:w="1830"/>
        <w:gridCol w:w="1577"/>
        <w:gridCol w:w="1565"/>
        <w:gridCol w:w="768"/>
        <w:gridCol w:w="768"/>
        <w:gridCol w:w="958"/>
        <w:gridCol w:w="862"/>
        <w:gridCol w:w="862"/>
        <w:gridCol w:w="1052"/>
        <w:gridCol w:w="958"/>
        <w:gridCol w:w="862"/>
      </w:tblGrid>
      <w:tr w:rsidR="00DF2976" w:rsidRPr="001974CE" w:rsidTr="00DF2976">
        <w:trPr>
          <w:trHeight w:val="315"/>
        </w:trPr>
        <w:tc>
          <w:tcPr>
            <w:tcW w:w="2269"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DF2976" w:rsidRPr="001974CE" w:rsidRDefault="00DF2976" w:rsidP="00DF2976">
            <w:pPr>
              <w:jc w:val="center"/>
            </w:pPr>
            <w:r w:rsidRPr="001974CE">
              <w:t>1</w:t>
            </w: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DF2976" w:rsidRPr="001974CE" w:rsidRDefault="00DF2976" w:rsidP="00DF2976">
            <w:pPr>
              <w:jc w:val="center"/>
            </w:pPr>
            <w:r w:rsidRPr="001974CE">
              <w:t>2</w:t>
            </w:r>
          </w:p>
        </w:tc>
        <w:tc>
          <w:tcPr>
            <w:tcW w:w="1830"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DF2976" w:rsidRPr="001974CE" w:rsidRDefault="00DF2976" w:rsidP="00DF2976">
            <w:pPr>
              <w:jc w:val="center"/>
            </w:pPr>
            <w:r w:rsidRPr="001974CE">
              <w:t>3</w:t>
            </w:r>
          </w:p>
        </w:tc>
        <w:tc>
          <w:tcPr>
            <w:tcW w:w="1577"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4</w:t>
            </w:r>
          </w:p>
        </w:tc>
        <w:tc>
          <w:tcPr>
            <w:tcW w:w="1565"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5</w:t>
            </w:r>
          </w:p>
        </w:tc>
        <w:tc>
          <w:tcPr>
            <w:tcW w:w="768"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6</w:t>
            </w:r>
          </w:p>
        </w:tc>
        <w:tc>
          <w:tcPr>
            <w:tcW w:w="768"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7</w:t>
            </w:r>
          </w:p>
        </w:tc>
        <w:tc>
          <w:tcPr>
            <w:tcW w:w="958"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8</w:t>
            </w:r>
          </w:p>
        </w:tc>
        <w:tc>
          <w:tcPr>
            <w:tcW w:w="862"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9</w:t>
            </w:r>
          </w:p>
        </w:tc>
        <w:tc>
          <w:tcPr>
            <w:tcW w:w="862"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10</w:t>
            </w:r>
          </w:p>
        </w:tc>
        <w:tc>
          <w:tcPr>
            <w:tcW w:w="1052"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11</w:t>
            </w:r>
          </w:p>
        </w:tc>
        <w:tc>
          <w:tcPr>
            <w:tcW w:w="958"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12</w:t>
            </w:r>
          </w:p>
        </w:tc>
        <w:tc>
          <w:tcPr>
            <w:tcW w:w="862"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13</w:t>
            </w:r>
          </w:p>
        </w:tc>
      </w:tr>
      <w:tr w:rsidR="001974CE" w:rsidRPr="001974CE" w:rsidTr="00EF219C">
        <w:trPr>
          <w:trHeight w:val="315"/>
        </w:trPr>
        <w:tc>
          <w:tcPr>
            <w:tcW w:w="2269"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r w:rsidRPr="001974CE">
              <w:t>3. Создание и развитие  системы обращения с отходами</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DF2976" w:rsidP="00EF219C">
            <w:pPr>
              <w:jc w:val="center"/>
            </w:pPr>
            <w:r>
              <w:t>2020-</w:t>
            </w:r>
            <w:r w:rsidR="001974CE" w:rsidRPr="001974CE">
              <w:t>2026 гг.</w:t>
            </w:r>
          </w:p>
        </w:tc>
        <w:tc>
          <w:tcPr>
            <w:tcW w:w="1830"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DF2976" w:rsidP="00EF219C">
            <w:r w:rsidRPr="001974CE">
              <w:t>Мин</w:t>
            </w:r>
            <w:r>
              <w:t xml:space="preserve">истерство </w:t>
            </w:r>
            <w:r w:rsidRPr="001974CE">
              <w:t>ст</w:t>
            </w:r>
            <w:r>
              <w:t>роительства</w:t>
            </w:r>
            <w:r w:rsidRPr="001974CE">
              <w:t xml:space="preserve"> Республики Тыва</w:t>
            </w:r>
            <w:r w:rsidR="001974CE" w:rsidRPr="001974CE">
              <w:t xml:space="preserve">, </w:t>
            </w:r>
            <w:r w:rsidRPr="001974CE">
              <w:t>Мин</w:t>
            </w:r>
            <w:r>
              <w:t xml:space="preserve">истерство </w:t>
            </w:r>
            <w:r w:rsidRPr="001974CE">
              <w:t>приро</w:t>
            </w:r>
            <w:r>
              <w:t>дных ресурсов и экологии</w:t>
            </w:r>
            <w:r w:rsidRPr="001974CE">
              <w:t xml:space="preserve"> Республики Тыва</w:t>
            </w:r>
          </w:p>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итого</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270349,73</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2100,00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2700,00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7338,15</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6688,10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145185,54</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94971,54</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11366,40</w:t>
            </w:r>
          </w:p>
        </w:tc>
      </w:tr>
      <w:tr w:rsidR="001974CE" w:rsidRPr="001974CE" w:rsidTr="00EF219C">
        <w:trPr>
          <w:trHeight w:val="31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федеральный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155791,52</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77895,76</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77895,76</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республиканский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45478,21</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2100,00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2700,00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7338,15</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6688,10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10539,78</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10895,78</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5216,40</w:t>
            </w:r>
          </w:p>
        </w:tc>
      </w:tr>
      <w:tr w:rsidR="001974CE" w:rsidRPr="001974CE" w:rsidTr="00EF219C">
        <w:trPr>
          <w:trHeight w:val="31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местный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внебюджетные средства</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69080,00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56750,00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6180,00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6150,00</w:t>
            </w:r>
          </w:p>
        </w:tc>
      </w:tr>
      <w:tr w:rsidR="001974CE" w:rsidRPr="001974CE" w:rsidTr="00EF219C">
        <w:trPr>
          <w:trHeight w:val="315"/>
        </w:trPr>
        <w:tc>
          <w:tcPr>
            <w:tcW w:w="2269"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r w:rsidRPr="001974CE">
              <w:t xml:space="preserve">3.1. Приобретение и установка </w:t>
            </w:r>
            <w:proofErr w:type="spellStart"/>
            <w:r w:rsidRPr="001974CE">
              <w:t>экосеток</w:t>
            </w:r>
            <w:proofErr w:type="spellEnd"/>
            <w:r w:rsidRPr="001974CE">
              <w:t xml:space="preserve"> для раздельного сбора</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DF2976" w:rsidP="00EF219C">
            <w:pPr>
              <w:jc w:val="center"/>
            </w:pPr>
            <w:r>
              <w:t>2020-</w:t>
            </w:r>
            <w:r w:rsidR="001974CE" w:rsidRPr="001974CE">
              <w:t>2023 гг.</w:t>
            </w:r>
          </w:p>
        </w:tc>
        <w:tc>
          <w:tcPr>
            <w:tcW w:w="1830"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DF2976" w:rsidP="00EF219C">
            <w:r w:rsidRPr="001974CE">
              <w:t>Мин</w:t>
            </w:r>
            <w:r>
              <w:t xml:space="preserve">истерство </w:t>
            </w:r>
            <w:r w:rsidRPr="001974CE">
              <w:t>ст</w:t>
            </w:r>
            <w:r>
              <w:t>роительства</w:t>
            </w:r>
            <w:r w:rsidRPr="001974CE">
              <w:t xml:space="preserve"> Республики Тыва</w:t>
            </w:r>
            <w:r w:rsidR="001974CE" w:rsidRPr="001974CE">
              <w:t xml:space="preserve">, </w:t>
            </w:r>
            <w:r w:rsidRPr="001974CE">
              <w:t>Мин</w:t>
            </w:r>
            <w:r>
              <w:t xml:space="preserve">истерство </w:t>
            </w:r>
            <w:r w:rsidRPr="001974CE">
              <w:t>приро</w:t>
            </w:r>
            <w:r>
              <w:t>дных ресурсов и экологии</w:t>
            </w:r>
            <w:r w:rsidRPr="001974CE">
              <w:t xml:space="preserve"> Республики Тыва</w:t>
            </w:r>
          </w:p>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итого</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1749,75</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500,00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476,50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473,25</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федеральный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республиканский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1749,75</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500,00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476,50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473,25</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местный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внебюджетные средства</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r w:rsidRPr="001974CE">
              <w:t>3.2. Приобретение контейнеров для сбора ТКО</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DF2976" w:rsidP="00EF219C">
            <w:pPr>
              <w:jc w:val="center"/>
            </w:pPr>
            <w:r>
              <w:t>2020-</w:t>
            </w:r>
            <w:r w:rsidR="001974CE" w:rsidRPr="001974CE">
              <w:t>2026 гг.</w:t>
            </w:r>
          </w:p>
        </w:tc>
        <w:tc>
          <w:tcPr>
            <w:tcW w:w="1830"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DF2976" w:rsidP="00EF219C">
            <w:r w:rsidRPr="001974CE">
              <w:t>Мин</w:t>
            </w:r>
            <w:r>
              <w:t xml:space="preserve">истерство </w:t>
            </w:r>
            <w:r w:rsidRPr="001974CE">
              <w:t>ст</w:t>
            </w:r>
            <w:r>
              <w:t>роительства</w:t>
            </w:r>
            <w:r w:rsidRPr="001974CE">
              <w:t xml:space="preserve"> Республики Тыва</w:t>
            </w:r>
            <w:r w:rsidR="001974CE" w:rsidRPr="001974CE">
              <w:t xml:space="preserve">, </w:t>
            </w:r>
            <w:r w:rsidRPr="001974CE">
              <w:t>Мин</w:t>
            </w:r>
            <w:r>
              <w:t xml:space="preserve">истерство </w:t>
            </w:r>
            <w:r w:rsidRPr="001974CE">
              <w:t>приро</w:t>
            </w:r>
            <w:r>
              <w:t>дных ресурсов и экологии</w:t>
            </w:r>
            <w:r w:rsidRPr="001974CE">
              <w:t xml:space="preserve"> Республики Тыва</w:t>
            </w:r>
          </w:p>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итого</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23399,36</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700,00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1150,00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1238,91</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1230,45</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6750,00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6180,00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6150,00</w:t>
            </w:r>
          </w:p>
        </w:tc>
      </w:tr>
      <w:tr w:rsidR="001974CE" w:rsidRPr="001974CE" w:rsidTr="00EF219C">
        <w:trPr>
          <w:trHeight w:val="31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федеральный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республиканский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4319,36</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700,00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1150,00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1238,91</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1230,45</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местный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внебюджетные средства</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19080,00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6750,00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6180,00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6150,00</w:t>
            </w:r>
          </w:p>
        </w:tc>
      </w:tr>
      <w:tr w:rsidR="001974CE" w:rsidRPr="001974CE" w:rsidTr="00EF219C">
        <w:trPr>
          <w:trHeight w:val="351"/>
        </w:trPr>
        <w:tc>
          <w:tcPr>
            <w:tcW w:w="2269"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r w:rsidRPr="001974CE">
              <w:t>3.3. Корректировка территориальной схемы обращения с отходами, в том числе с ТКО, в Республике Тыва и ее электронной модели</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DF2976" w:rsidP="00EF219C">
            <w:pPr>
              <w:jc w:val="center"/>
            </w:pPr>
            <w:r>
              <w:t>2020-</w:t>
            </w:r>
            <w:r w:rsidR="001974CE" w:rsidRPr="001974CE">
              <w:t>2023 гг.</w:t>
            </w:r>
          </w:p>
        </w:tc>
        <w:tc>
          <w:tcPr>
            <w:tcW w:w="1830"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DF2976" w:rsidP="00EF219C">
            <w:r w:rsidRPr="001974CE">
              <w:t>Мин</w:t>
            </w:r>
            <w:r>
              <w:t xml:space="preserve">истерство </w:t>
            </w:r>
            <w:r w:rsidRPr="001974CE">
              <w:t>ст</w:t>
            </w:r>
            <w:r>
              <w:t>роительства</w:t>
            </w:r>
            <w:r w:rsidRPr="001974CE">
              <w:t xml:space="preserve"> Республики Тыва</w:t>
            </w:r>
            <w:r w:rsidR="001974CE" w:rsidRPr="001974CE">
              <w:t xml:space="preserve">, </w:t>
            </w:r>
            <w:r w:rsidRPr="001974CE">
              <w:t>Мин</w:t>
            </w:r>
            <w:r>
              <w:t xml:space="preserve">истерство </w:t>
            </w:r>
            <w:r w:rsidRPr="001974CE">
              <w:t>приро</w:t>
            </w:r>
            <w:r>
              <w:t>дных ресурсов и экологии</w:t>
            </w:r>
            <w:r w:rsidRPr="001974CE">
              <w:t xml:space="preserve"> Республики Тыва</w:t>
            </w:r>
          </w:p>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итого</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3709,60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1100,00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900,00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857,70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851,90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DF2976">
        <w:trPr>
          <w:trHeight w:val="315"/>
        </w:trPr>
        <w:tc>
          <w:tcPr>
            <w:tcW w:w="2269"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134"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830"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федеральный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DF2976">
        <w:trPr>
          <w:trHeight w:val="525"/>
        </w:trPr>
        <w:tc>
          <w:tcPr>
            <w:tcW w:w="2269"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134"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830"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республиканский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3709,60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1100,00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900,00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857,70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851,90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DF2976">
        <w:trPr>
          <w:trHeight w:val="315"/>
        </w:trPr>
        <w:tc>
          <w:tcPr>
            <w:tcW w:w="2269"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134"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830"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местный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bl>
    <w:p w:rsidR="00DF2976" w:rsidRDefault="00DF2976"/>
    <w:p w:rsidR="00DF2976" w:rsidRDefault="00DF2976"/>
    <w:tbl>
      <w:tblPr>
        <w:tblW w:w="15465" w:type="dxa"/>
        <w:tblInd w:w="-381" w:type="dxa"/>
        <w:tblLayout w:type="fixed"/>
        <w:tblCellMar>
          <w:left w:w="45" w:type="dxa"/>
          <w:right w:w="45" w:type="dxa"/>
        </w:tblCellMar>
        <w:tblLook w:val="04A0" w:firstRow="1" w:lastRow="0" w:firstColumn="1" w:lastColumn="0" w:noHBand="0" w:noVBand="1"/>
      </w:tblPr>
      <w:tblGrid>
        <w:gridCol w:w="2269"/>
        <w:gridCol w:w="1134"/>
        <w:gridCol w:w="1830"/>
        <w:gridCol w:w="1577"/>
        <w:gridCol w:w="1565"/>
        <w:gridCol w:w="768"/>
        <w:gridCol w:w="768"/>
        <w:gridCol w:w="958"/>
        <w:gridCol w:w="862"/>
        <w:gridCol w:w="862"/>
        <w:gridCol w:w="1052"/>
        <w:gridCol w:w="958"/>
        <w:gridCol w:w="862"/>
      </w:tblGrid>
      <w:tr w:rsidR="00DF2976" w:rsidRPr="001974CE" w:rsidTr="00DF2976">
        <w:trPr>
          <w:trHeight w:val="250"/>
        </w:trPr>
        <w:tc>
          <w:tcPr>
            <w:tcW w:w="2269"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DF2976" w:rsidRPr="001974CE" w:rsidRDefault="00DF2976" w:rsidP="00DF2976">
            <w:pPr>
              <w:jc w:val="center"/>
            </w:pPr>
            <w:r w:rsidRPr="001974CE">
              <w:lastRenderedPageBreak/>
              <w:t>1</w:t>
            </w: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DF2976" w:rsidRPr="001974CE" w:rsidRDefault="00DF2976" w:rsidP="00DF2976">
            <w:pPr>
              <w:jc w:val="center"/>
            </w:pPr>
            <w:r w:rsidRPr="001974CE">
              <w:t>2</w:t>
            </w:r>
          </w:p>
        </w:tc>
        <w:tc>
          <w:tcPr>
            <w:tcW w:w="1830"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DF2976" w:rsidRPr="001974CE" w:rsidRDefault="00DF2976" w:rsidP="00DF2976">
            <w:pPr>
              <w:jc w:val="center"/>
            </w:pPr>
            <w:r w:rsidRPr="001974CE">
              <w:t>3</w:t>
            </w:r>
          </w:p>
        </w:tc>
        <w:tc>
          <w:tcPr>
            <w:tcW w:w="1577"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4</w:t>
            </w:r>
          </w:p>
        </w:tc>
        <w:tc>
          <w:tcPr>
            <w:tcW w:w="1565"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5</w:t>
            </w:r>
          </w:p>
        </w:tc>
        <w:tc>
          <w:tcPr>
            <w:tcW w:w="768"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6</w:t>
            </w:r>
          </w:p>
        </w:tc>
        <w:tc>
          <w:tcPr>
            <w:tcW w:w="768"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7</w:t>
            </w:r>
          </w:p>
        </w:tc>
        <w:tc>
          <w:tcPr>
            <w:tcW w:w="958"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8</w:t>
            </w:r>
          </w:p>
        </w:tc>
        <w:tc>
          <w:tcPr>
            <w:tcW w:w="862"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9</w:t>
            </w:r>
          </w:p>
        </w:tc>
        <w:tc>
          <w:tcPr>
            <w:tcW w:w="862"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10</w:t>
            </w:r>
          </w:p>
        </w:tc>
        <w:tc>
          <w:tcPr>
            <w:tcW w:w="1052"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11</w:t>
            </w:r>
          </w:p>
        </w:tc>
        <w:tc>
          <w:tcPr>
            <w:tcW w:w="958"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12</w:t>
            </w:r>
          </w:p>
        </w:tc>
        <w:tc>
          <w:tcPr>
            <w:tcW w:w="862"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13</w:t>
            </w:r>
          </w:p>
        </w:tc>
      </w:tr>
      <w:tr w:rsidR="001974CE" w:rsidRPr="001974CE" w:rsidTr="00DF2976">
        <w:trPr>
          <w:trHeight w:val="525"/>
        </w:trPr>
        <w:tc>
          <w:tcPr>
            <w:tcW w:w="2269" w:type="dxa"/>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134" w:type="dxa"/>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830" w:type="dxa"/>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внебюджетные средства</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r w:rsidRPr="001974CE">
              <w:t>3.4. Издание литературы по вопросам экологического образования и просвещения</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pPr>
              <w:jc w:val="center"/>
            </w:pPr>
            <w:r w:rsidRPr="001974CE">
              <w:t>2021 г.</w:t>
            </w:r>
          </w:p>
        </w:tc>
        <w:tc>
          <w:tcPr>
            <w:tcW w:w="1830"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DF2976" w:rsidP="00EF219C">
            <w:r w:rsidRPr="001974CE">
              <w:t>Мин</w:t>
            </w:r>
            <w:r>
              <w:t xml:space="preserve">истерство </w:t>
            </w:r>
            <w:r w:rsidRPr="001974CE">
              <w:t>приро</w:t>
            </w:r>
            <w:r>
              <w:t>дных ресурсов и экологии</w:t>
            </w:r>
            <w:r w:rsidRPr="001974CE">
              <w:t xml:space="preserve"> Республики Тыва</w:t>
            </w:r>
            <w:r w:rsidR="001974CE" w:rsidRPr="001974CE">
              <w:t xml:space="preserve">, </w:t>
            </w:r>
            <w:r w:rsidRPr="001974CE">
              <w:t>Мин</w:t>
            </w:r>
            <w:r>
              <w:t xml:space="preserve">истерство </w:t>
            </w:r>
            <w:r w:rsidRPr="001974CE">
              <w:t>обр</w:t>
            </w:r>
            <w:r>
              <w:t xml:space="preserve">азования и </w:t>
            </w:r>
            <w:r w:rsidRPr="001974CE">
              <w:t>науки Республики Тыва</w:t>
            </w:r>
          </w:p>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итого</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150,00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150,00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федеральный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республиканский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150,00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150,00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местный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внебюджетные средства</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r w:rsidRPr="001974CE">
              <w:t>3.5. Приобретение бункеров для сбора твердых коммунальных отходов и крупногабаритных отходов</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pPr>
              <w:jc w:val="center"/>
            </w:pPr>
            <w:r w:rsidRPr="001974CE">
              <w:t>2024-2026 гг.</w:t>
            </w:r>
          </w:p>
        </w:tc>
        <w:tc>
          <w:tcPr>
            <w:tcW w:w="1830"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DF2976" w:rsidP="00EF219C">
            <w:r w:rsidRPr="001974CE">
              <w:t>Мин</w:t>
            </w:r>
            <w:r>
              <w:t xml:space="preserve">истерство </w:t>
            </w:r>
            <w:r w:rsidRPr="001974CE">
              <w:t>приро</w:t>
            </w:r>
            <w:r>
              <w:t>дных ресурсов и экологии</w:t>
            </w:r>
            <w:r w:rsidRPr="001974CE">
              <w:t xml:space="preserve"> Республики Тыва</w:t>
            </w:r>
            <w:r w:rsidR="001974CE" w:rsidRPr="001974CE">
              <w:t>, Мин</w:t>
            </w:r>
            <w:r>
              <w:t xml:space="preserve">истерство </w:t>
            </w:r>
            <w:r w:rsidR="001974CE" w:rsidRPr="001974CE">
              <w:t>обр</w:t>
            </w:r>
            <w:r>
              <w:t xml:space="preserve">азования и </w:t>
            </w:r>
            <w:r w:rsidR="001974CE" w:rsidRPr="001974CE">
              <w:t>науки Республики Тыва</w:t>
            </w:r>
          </w:p>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итого</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18452,40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6440,00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6796,00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5216,40</w:t>
            </w:r>
          </w:p>
        </w:tc>
      </w:tr>
      <w:tr w:rsidR="001974CE" w:rsidRPr="001974CE" w:rsidTr="00EF219C">
        <w:trPr>
          <w:trHeight w:val="31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федеральный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республиканский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18452,40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6440,00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6796,00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5216,40</w:t>
            </w:r>
          </w:p>
        </w:tc>
      </w:tr>
      <w:tr w:rsidR="001974CE" w:rsidRPr="001974CE" w:rsidTr="00EF219C">
        <w:trPr>
          <w:trHeight w:val="31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местный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внебюджетные средства</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r w:rsidRPr="001974CE">
              <w:t>4. Строительство объектов в сфере обращения с ТКО</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pPr>
              <w:jc w:val="center"/>
            </w:pPr>
            <w:r w:rsidRPr="001974CE">
              <w:t>2022-2025 гг.</w:t>
            </w:r>
          </w:p>
        </w:tc>
        <w:tc>
          <w:tcPr>
            <w:tcW w:w="1830"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DF2976" w:rsidP="00EF219C">
            <w:r w:rsidRPr="001974CE">
              <w:t>Мин</w:t>
            </w:r>
            <w:r>
              <w:t xml:space="preserve">истерство </w:t>
            </w:r>
            <w:r w:rsidRPr="001974CE">
              <w:t>ст</w:t>
            </w:r>
            <w:r>
              <w:t>роительства</w:t>
            </w:r>
            <w:r w:rsidRPr="001974CE">
              <w:t xml:space="preserve"> Республики Тыва</w:t>
            </w:r>
          </w:p>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итого</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222888,62</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4765,04</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4132,50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131995,54</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81995,54</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федеральный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155791,52</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77895,76</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77895,76</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республиканский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17097,10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4765,04</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4132,50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4099,78</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4099,78</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местный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внебюджетные средства</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50000,00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50000,00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r w:rsidRPr="001974CE">
              <w:t>4.1. Строительство межмуниципальных комплексных полигонов</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DF2976" w:rsidP="00EF219C">
            <w:pPr>
              <w:jc w:val="center"/>
            </w:pPr>
            <w:r>
              <w:t>2024</w:t>
            </w:r>
            <w:r w:rsidR="001974CE" w:rsidRPr="001974CE">
              <w:t>-2025 гг.</w:t>
            </w:r>
          </w:p>
        </w:tc>
        <w:tc>
          <w:tcPr>
            <w:tcW w:w="1830"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DF2976" w:rsidP="00EF219C">
            <w:r w:rsidRPr="001974CE">
              <w:t>Мин</w:t>
            </w:r>
            <w:r>
              <w:t xml:space="preserve">истерство </w:t>
            </w:r>
            <w:r w:rsidRPr="001974CE">
              <w:t>ст</w:t>
            </w:r>
            <w:r>
              <w:t>роительства</w:t>
            </w:r>
            <w:r w:rsidRPr="001974CE">
              <w:t xml:space="preserve"> Республики Тыва</w:t>
            </w:r>
          </w:p>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итого</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163991,08</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81995,54</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81995,54</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DF2976">
        <w:trPr>
          <w:trHeight w:val="315"/>
        </w:trPr>
        <w:tc>
          <w:tcPr>
            <w:tcW w:w="2269"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134"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830"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федеральный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155791,52</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 </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77895,76</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77895,76</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DF2976">
        <w:trPr>
          <w:trHeight w:val="525"/>
        </w:trPr>
        <w:tc>
          <w:tcPr>
            <w:tcW w:w="2269"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134"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830"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республиканский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8199,56</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4099,78</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4099,78</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bl>
    <w:p w:rsidR="00DF2976" w:rsidRDefault="00DF2976"/>
    <w:p w:rsidR="00DF2976" w:rsidRDefault="00DF2976"/>
    <w:p w:rsidR="00EF219C" w:rsidRDefault="00EF219C"/>
    <w:tbl>
      <w:tblPr>
        <w:tblW w:w="15465" w:type="dxa"/>
        <w:tblInd w:w="-381" w:type="dxa"/>
        <w:tblLayout w:type="fixed"/>
        <w:tblCellMar>
          <w:left w:w="45" w:type="dxa"/>
          <w:right w:w="45" w:type="dxa"/>
        </w:tblCellMar>
        <w:tblLook w:val="04A0" w:firstRow="1" w:lastRow="0" w:firstColumn="1" w:lastColumn="0" w:noHBand="0" w:noVBand="1"/>
      </w:tblPr>
      <w:tblGrid>
        <w:gridCol w:w="2269"/>
        <w:gridCol w:w="1134"/>
        <w:gridCol w:w="1830"/>
        <w:gridCol w:w="1577"/>
        <w:gridCol w:w="1565"/>
        <w:gridCol w:w="768"/>
        <w:gridCol w:w="768"/>
        <w:gridCol w:w="958"/>
        <w:gridCol w:w="862"/>
        <w:gridCol w:w="862"/>
        <w:gridCol w:w="1052"/>
        <w:gridCol w:w="958"/>
        <w:gridCol w:w="862"/>
      </w:tblGrid>
      <w:tr w:rsidR="00DF2976" w:rsidRPr="001974CE" w:rsidTr="00DF2976">
        <w:trPr>
          <w:trHeight w:val="315"/>
        </w:trPr>
        <w:tc>
          <w:tcPr>
            <w:tcW w:w="226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F2976" w:rsidRPr="001974CE" w:rsidRDefault="00DF2976" w:rsidP="00DF2976">
            <w:pPr>
              <w:jc w:val="center"/>
            </w:pPr>
            <w:r w:rsidRPr="001974CE">
              <w:lastRenderedPageBreak/>
              <w:t>1</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F2976" w:rsidRPr="001974CE" w:rsidRDefault="00DF2976" w:rsidP="00DF2976">
            <w:pPr>
              <w:jc w:val="center"/>
            </w:pPr>
            <w:r w:rsidRPr="001974CE">
              <w:t>2</w:t>
            </w:r>
          </w:p>
        </w:tc>
        <w:tc>
          <w:tcPr>
            <w:tcW w:w="18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F2976" w:rsidRPr="001974CE" w:rsidRDefault="00DF2976" w:rsidP="00DF2976">
            <w:pPr>
              <w:jc w:val="center"/>
            </w:pPr>
            <w:r w:rsidRPr="001974CE">
              <w:t>3</w:t>
            </w:r>
          </w:p>
        </w:tc>
        <w:tc>
          <w:tcPr>
            <w:tcW w:w="1577"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4</w:t>
            </w:r>
          </w:p>
        </w:tc>
        <w:tc>
          <w:tcPr>
            <w:tcW w:w="1565"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5</w:t>
            </w:r>
          </w:p>
        </w:tc>
        <w:tc>
          <w:tcPr>
            <w:tcW w:w="768"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6</w:t>
            </w:r>
          </w:p>
        </w:tc>
        <w:tc>
          <w:tcPr>
            <w:tcW w:w="768"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7</w:t>
            </w:r>
          </w:p>
        </w:tc>
        <w:tc>
          <w:tcPr>
            <w:tcW w:w="958"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8</w:t>
            </w:r>
          </w:p>
        </w:tc>
        <w:tc>
          <w:tcPr>
            <w:tcW w:w="862"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9</w:t>
            </w:r>
          </w:p>
        </w:tc>
        <w:tc>
          <w:tcPr>
            <w:tcW w:w="862"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10</w:t>
            </w:r>
          </w:p>
        </w:tc>
        <w:tc>
          <w:tcPr>
            <w:tcW w:w="1052"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11</w:t>
            </w:r>
          </w:p>
        </w:tc>
        <w:tc>
          <w:tcPr>
            <w:tcW w:w="958"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12</w:t>
            </w:r>
          </w:p>
        </w:tc>
        <w:tc>
          <w:tcPr>
            <w:tcW w:w="862"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13</w:t>
            </w:r>
          </w:p>
        </w:tc>
      </w:tr>
      <w:tr w:rsidR="001974CE" w:rsidRPr="001974CE" w:rsidTr="00DF2976">
        <w:trPr>
          <w:trHeight w:val="315"/>
        </w:trPr>
        <w:tc>
          <w:tcPr>
            <w:tcW w:w="2269" w:type="dxa"/>
            <w:vMerge w:val="restart"/>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134" w:type="dxa"/>
            <w:vMerge w:val="restart"/>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830" w:type="dxa"/>
            <w:vMerge w:val="restart"/>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местный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DF2976">
        <w:trPr>
          <w:trHeight w:val="525"/>
        </w:trPr>
        <w:tc>
          <w:tcPr>
            <w:tcW w:w="2269"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134"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830"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внебюджетные средства</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r w:rsidRPr="001974CE">
              <w:t xml:space="preserve">4.2. Разработка проектно-сметной документации </w:t>
            </w:r>
            <w:r w:rsidR="00EF219C">
              <w:t>к</w:t>
            </w:r>
            <w:r w:rsidRPr="001974CE">
              <w:t>омплексов по утилизации, сортировке и обработке отходов</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pPr>
              <w:jc w:val="center"/>
            </w:pPr>
            <w:r w:rsidRPr="001974CE">
              <w:t>2022-2023 гг.</w:t>
            </w:r>
          </w:p>
        </w:tc>
        <w:tc>
          <w:tcPr>
            <w:tcW w:w="1830"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DF2976" w:rsidP="00EF219C">
            <w:r w:rsidRPr="001974CE">
              <w:t>Мин</w:t>
            </w:r>
            <w:r>
              <w:t xml:space="preserve">истерство </w:t>
            </w:r>
            <w:r w:rsidRPr="001974CE">
              <w:t>приро</w:t>
            </w:r>
            <w:r>
              <w:t>дных ресурсов и экологии</w:t>
            </w:r>
            <w:r w:rsidRPr="001974CE">
              <w:t xml:space="preserve"> Республики Тыва</w:t>
            </w:r>
          </w:p>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итого</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8897,54</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4765,04</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4132,50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федеральный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республиканский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8897,54</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4765,04</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4132,50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местный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внебюджетные средства</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r w:rsidRPr="001974CE">
              <w:t>4.3. Строительство мусороперерабатывающего завода</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pPr>
              <w:jc w:val="center"/>
            </w:pPr>
            <w:r w:rsidRPr="001974CE">
              <w:t>2024 г.</w:t>
            </w:r>
          </w:p>
        </w:tc>
        <w:tc>
          <w:tcPr>
            <w:tcW w:w="1830"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DF2976" w:rsidP="00EF219C">
            <w:r w:rsidRPr="001974CE">
              <w:t>Мин</w:t>
            </w:r>
            <w:r>
              <w:t xml:space="preserve">истерство </w:t>
            </w:r>
            <w:r w:rsidRPr="001974CE">
              <w:t>ст</w:t>
            </w:r>
            <w:r>
              <w:t>роительства</w:t>
            </w:r>
            <w:r w:rsidRPr="001974CE">
              <w:t xml:space="preserve"> Республики Тыва</w:t>
            </w:r>
          </w:p>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итого</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50000,00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50000,00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федеральный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республиканский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местный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внебюджетные средства</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50000,00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50000,00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r w:rsidRPr="001974CE">
              <w:t>5. Предотвращение негативного воздействия отходов на окружающую среду и обеспечение санитарно-</w:t>
            </w:r>
            <w:proofErr w:type="spellStart"/>
            <w:r w:rsidRPr="001974CE">
              <w:t>эпидемиоло</w:t>
            </w:r>
            <w:proofErr w:type="spellEnd"/>
            <w:r w:rsidR="00E37593">
              <w:t>-</w:t>
            </w:r>
            <w:proofErr w:type="spellStart"/>
            <w:r w:rsidRPr="001974CE">
              <w:t>гического</w:t>
            </w:r>
            <w:proofErr w:type="spellEnd"/>
            <w:r w:rsidRPr="001974CE">
              <w:t xml:space="preserve"> благополучия населения</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EF219C" w:rsidP="00EF219C">
            <w:pPr>
              <w:jc w:val="center"/>
            </w:pPr>
            <w:r>
              <w:t>2019-</w:t>
            </w:r>
            <w:r w:rsidR="001974CE" w:rsidRPr="001974CE">
              <w:t>2023 гг.</w:t>
            </w:r>
          </w:p>
        </w:tc>
        <w:tc>
          <w:tcPr>
            <w:tcW w:w="1830"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DF2976" w:rsidP="00EF219C">
            <w:r w:rsidRPr="001974CE">
              <w:t>Мин</w:t>
            </w:r>
            <w:r>
              <w:t xml:space="preserve">истерство </w:t>
            </w:r>
            <w:r w:rsidRPr="001974CE">
              <w:t>приро</w:t>
            </w:r>
            <w:r>
              <w:t>дных ресурсов и экологии</w:t>
            </w:r>
            <w:r w:rsidRPr="001974CE">
              <w:t xml:space="preserve"> Республики Тыва</w:t>
            </w:r>
            <w:r w:rsidR="001974CE" w:rsidRPr="001974CE">
              <w:t xml:space="preserve">, </w:t>
            </w:r>
            <w:r w:rsidRPr="001974CE">
              <w:t>Мин</w:t>
            </w:r>
            <w:r>
              <w:t xml:space="preserve">истерство </w:t>
            </w:r>
            <w:r w:rsidRPr="001974CE">
              <w:t>ст</w:t>
            </w:r>
            <w:r>
              <w:t>роительства</w:t>
            </w:r>
            <w:r w:rsidRPr="001974CE">
              <w:t xml:space="preserve"> Республики Тыва</w:t>
            </w:r>
          </w:p>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итого</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177656,09</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4795,90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4915,00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159583,19</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4195,10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4166,90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DF2976">
        <w:trPr>
          <w:trHeight w:val="315"/>
        </w:trPr>
        <w:tc>
          <w:tcPr>
            <w:tcW w:w="2269"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134"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830"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федеральный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153617,60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153617,60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DF2976">
        <w:trPr>
          <w:trHeight w:val="525"/>
        </w:trPr>
        <w:tc>
          <w:tcPr>
            <w:tcW w:w="2269"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134"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830"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республиканский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22975,79</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4565,90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4700,00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5744,89</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3996,10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3968,90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DF2976">
        <w:trPr>
          <w:trHeight w:val="315"/>
        </w:trPr>
        <w:tc>
          <w:tcPr>
            <w:tcW w:w="2269"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134"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830"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местный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1062,70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230,00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215,00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220,70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199,00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198,00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DF2976">
        <w:trPr>
          <w:trHeight w:val="525"/>
        </w:trPr>
        <w:tc>
          <w:tcPr>
            <w:tcW w:w="2269"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134"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830"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внебюджетные средства</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bl>
    <w:p w:rsidR="00DF2976" w:rsidRDefault="00DF2976"/>
    <w:p w:rsidR="00DF2976" w:rsidRDefault="00DF2976"/>
    <w:p w:rsidR="00DF2976" w:rsidRDefault="00DF2976"/>
    <w:p w:rsidR="00DF2976" w:rsidRDefault="00DF2976"/>
    <w:p w:rsidR="00DF2976" w:rsidRDefault="00DF2976"/>
    <w:p w:rsidR="00DF2976" w:rsidRDefault="00DF2976"/>
    <w:p w:rsidR="00DF2976" w:rsidRDefault="00DF2976"/>
    <w:p w:rsidR="00E37593" w:rsidRDefault="00E37593"/>
    <w:tbl>
      <w:tblPr>
        <w:tblW w:w="15465" w:type="dxa"/>
        <w:tblInd w:w="-381" w:type="dxa"/>
        <w:tblLayout w:type="fixed"/>
        <w:tblCellMar>
          <w:left w:w="45" w:type="dxa"/>
          <w:right w:w="45" w:type="dxa"/>
        </w:tblCellMar>
        <w:tblLook w:val="04A0" w:firstRow="1" w:lastRow="0" w:firstColumn="1" w:lastColumn="0" w:noHBand="0" w:noVBand="1"/>
      </w:tblPr>
      <w:tblGrid>
        <w:gridCol w:w="2269"/>
        <w:gridCol w:w="1134"/>
        <w:gridCol w:w="1830"/>
        <w:gridCol w:w="1577"/>
        <w:gridCol w:w="1565"/>
        <w:gridCol w:w="768"/>
        <w:gridCol w:w="768"/>
        <w:gridCol w:w="958"/>
        <w:gridCol w:w="862"/>
        <w:gridCol w:w="862"/>
        <w:gridCol w:w="1052"/>
        <w:gridCol w:w="958"/>
        <w:gridCol w:w="862"/>
      </w:tblGrid>
      <w:tr w:rsidR="00DF2976" w:rsidRPr="001974CE" w:rsidTr="00DF2976">
        <w:trPr>
          <w:trHeight w:val="315"/>
        </w:trPr>
        <w:tc>
          <w:tcPr>
            <w:tcW w:w="226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F2976" w:rsidRPr="001974CE" w:rsidRDefault="00DF2976" w:rsidP="00DF2976">
            <w:pPr>
              <w:jc w:val="center"/>
            </w:pPr>
            <w:r w:rsidRPr="001974CE">
              <w:t>1</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F2976" w:rsidRPr="001974CE" w:rsidRDefault="00DF2976" w:rsidP="00DF2976">
            <w:pPr>
              <w:jc w:val="center"/>
            </w:pPr>
            <w:r w:rsidRPr="001974CE">
              <w:t>2</w:t>
            </w:r>
          </w:p>
        </w:tc>
        <w:tc>
          <w:tcPr>
            <w:tcW w:w="18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F2976" w:rsidRPr="001974CE" w:rsidRDefault="00DF2976" w:rsidP="00DF2976">
            <w:pPr>
              <w:jc w:val="center"/>
            </w:pPr>
            <w:r w:rsidRPr="001974CE">
              <w:t>3</w:t>
            </w:r>
          </w:p>
        </w:tc>
        <w:tc>
          <w:tcPr>
            <w:tcW w:w="1577"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4</w:t>
            </w:r>
          </w:p>
        </w:tc>
        <w:tc>
          <w:tcPr>
            <w:tcW w:w="1565"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5</w:t>
            </w:r>
          </w:p>
        </w:tc>
        <w:tc>
          <w:tcPr>
            <w:tcW w:w="768"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6</w:t>
            </w:r>
          </w:p>
        </w:tc>
        <w:tc>
          <w:tcPr>
            <w:tcW w:w="768"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7</w:t>
            </w:r>
          </w:p>
        </w:tc>
        <w:tc>
          <w:tcPr>
            <w:tcW w:w="958"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8</w:t>
            </w:r>
          </w:p>
        </w:tc>
        <w:tc>
          <w:tcPr>
            <w:tcW w:w="862"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9</w:t>
            </w:r>
          </w:p>
        </w:tc>
        <w:tc>
          <w:tcPr>
            <w:tcW w:w="862"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10</w:t>
            </w:r>
          </w:p>
        </w:tc>
        <w:tc>
          <w:tcPr>
            <w:tcW w:w="1052"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11</w:t>
            </w:r>
          </w:p>
        </w:tc>
        <w:tc>
          <w:tcPr>
            <w:tcW w:w="958"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12</w:t>
            </w:r>
          </w:p>
        </w:tc>
        <w:tc>
          <w:tcPr>
            <w:tcW w:w="862"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13</w:t>
            </w:r>
          </w:p>
        </w:tc>
      </w:tr>
      <w:tr w:rsidR="001974CE" w:rsidRPr="001974CE" w:rsidTr="00EF219C">
        <w:trPr>
          <w:trHeight w:val="315"/>
        </w:trPr>
        <w:tc>
          <w:tcPr>
            <w:tcW w:w="2269"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r w:rsidRPr="001974CE">
              <w:t>5.1. Ликвидация несанкционированных мест размещения отходов</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DF2976" w:rsidP="00EF219C">
            <w:pPr>
              <w:jc w:val="center"/>
            </w:pPr>
            <w:r>
              <w:t>2019-</w:t>
            </w:r>
            <w:r w:rsidR="001974CE" w:rsidRPr="001974CE">
              <w:t>2023 гг.</w:t>
            </w:r>
          </w:p>
        </w:tc>
        <w:tc>
          <w:tcPr>
            <w:tcW w:w="1830"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DF2976" w:rsidP="00EF219C">
            <w:r w:rsidRPr="001974CE">
              <w:t>Мин</w:t>
            </w:r>
            <w:r>
              <w:t xml:space="preserve">истерство </w:t>
            </w:r>
            <w:r w:rsidRPr="001974CE">
              <w:t>ст</w:t>
            </w:r>
            <w:r>
              <w:t>роительства</w:t>
            </w:r>
            <w:r w:rsidRPr="001974CE">
              <w:t xml:space="preserve"> Республики Тыва</w:t>
            </w:r>
            <w:r w:rsidR="001974CE" w:rsidRPr="001974CE">
              <w:t xml:space="preserve">, </w:t>
            </w:r>
            <w:r w:rsidRPr="001974CE">
              <w:t>Мин</w:t>
            </w:r>
            <w:r>
              <w:t xml:space="preserve">истерство </w:t>
            </w:r>
            <w:r w:rsidRPr="001974CE">
              <w:t>приро</w:t>
            </w:r>
            <w:r>
              <w:t>дных ресурсов и экологии</w:t>
            </w:r>
            <w:r w:rsidRPr="001974CE">
              <w:t xml:space="preserve"> Республики Тыва</w:t>
            </w:r>
            <w:r w:rsidR="001974CE" w:rsidRPr="001974CE">
              <w:t>, администрации муниципальных районов и городских округов Республики Тыва (по согласованию)</w:t>
            </w:r>
          </w:p>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итого</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22186,80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4795,90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4615,00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4413,90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4195,10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4166,90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федеральный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республиканский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21124,10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4565,90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4400,00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4193,20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3996,10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3968,90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местный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1062,70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230,00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215,00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220,70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199,00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198,00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внебюджетные средства</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960"/>
        </w:trPr>
        <w:tc>
          <w:tcPr>
            <w:tcW w:w="2269"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r w:rsidRPr="001974CE">
              <w:t xml:space="preserve">5.1.1. Ликвидация несанкционированного места размещения отходов в </w:t>
            </w:r>
            <w:proofErr w:type="spellStart"/>
            <w:r w:rsidRPr="001974CE">
              <w:t>пгт</w:t>
            </w:r>
            <w:proofErr w:type="spellEnd"/>
            <w:r w:rsidRPr="001974CE">
              <w:t xml:space="preserve">. </w:t>
            </w:r>
            <w:proofErr w:type="spellStart"/>
            <w:r w:rsidRPr="001974CE">
              <w:t>Каа-Хем</w:t>
            </w:r>
            <w:proofErr w:type="spellEnd"/>
            <w:r w:rsidRPr="001974CE">
              <w:t xml:space="preserve"> </w:t>
            </w:r>
            <w:proofErr w:type="spellStart"/>
            <w:r w:rsidRPr="001974CE">
              <w:t>Кызылского</w:t>
            </w:r>
            <w:proofErr w:type="spellEnd"/>
            <w:r w:rsidRPr="001974CE">
              <w:t xml:space="preserve"> </w:t>
            </w:r>
            <w:proofErr w:type="spellStart"/>
            <w:r w:rsidRPr="001974CE">
              <w:t>кожууна</w:t>
            </w:r>
            <w:proofErr w:type="spellEnd"/>
            <w:r w:rsidRPr="001974CE">
              <w:t xml:space="preserve"> Республики Тыва</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pPr>
              <w:jc w:val="center"/>
            </w:pPr>
            <w:r w:rsidRPr="001974CE">
              <w:t>2019 г.</w:t>
            </w:r>
          </w:p>
        </w:tc>
        <w:tc>
          <w:tcPr>
            <w:tcW w:w="1830"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r w:rsidRPr="001974CE">
              <w:t xml:space="preserve">администрация </w:t>
            </w:r>
            <w:proofErr w:type="spellStart"/>
            <w:r w:rsidRPr="001974CE">
              <w:t>Кызылского</w:t>
            </w:r>
            <w:proofErr w:type="spellEnd"/>
            <w:r w:rsidRPr="001974CE">
              <w:t xml:space="preserve"> </w:t>
            </w:r>
            <w:proofErr w:type="spellStart"/>
            <w:r w:rsidRPr="001974CE">
              <w:t>кожууна</w:t>
            </w:r>
            <w:proofErr w:type="spellEnd"/>
            <w:r w:rsidRPr="001974CE">
              <w:t xml:space="preserve"> (по согласованию)</w:t>
            </w:r>
          </w:p>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итого</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4027,30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4027,30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федеральный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республиканский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3797,30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3797,30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местный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230,00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230,00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внебюджетные средства</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r w:rsidRPr="001974CE">
              <w:t>5.1.2. Ликвидация несанкционированных мест размещения отходов</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DF2976" w:rsidP="00EF219C">
            <w:pPr>
              <w:jc w:val="center"/>
            </w:pPr>
            <w:r>
              <w:t>2020-</w:t>
            </w:r>
            <w:r w:rsidR="001974CE" w:rsidRPr="001974CE">
              <w:t>2023 гг.</w:t>
            </w:r>
          </w:p>
        </w:tc>
        <w:tc>
          <w:tcPr>
            <w:tcW w:w="1830"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DF2976" w:rsidP="00EF219C">
            <w:r w:rsidRPr="001974CE">
              <w:t>Мин</w:t>
            </w:r>
            <w:r>
              <w:t xml:space="preserve">истерство </w:t>
            </w:r>
            <w:r w:rsidRPr="001974CE">
              <w:t>приро</w:t>
            </w:r>
            <w:r>
              <w:t>дных ресурсов и экологии</w:t>
            </w:r>
            <w:r w:rsidRPr="001974CE">
              <w:t xml:space="preserve"> Республики Тыва</w:t>
            </w:r>
          </w:p>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итого</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17090,90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4315,00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4413,90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4195,10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4166,90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DF2976">
        <w:trPr>
          <w:trHeight w:val="315"/>
        </w:trPr>
        <w:tc>
          <w:tcPr>
            <w:tcW w:w="2269"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134"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830"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федеральный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 </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DF2976">
        <w:trPr>
          <w:trHeight w:val="525"/>
        </w:trPr>
        <w:tc>
          <w:tcPr>
            <w:tcW w:w="2269"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134"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830"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республиканский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16258,20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4100,00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4193,20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3996,10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3968,90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DF2976">
        <w:trPr>
          <w:trHeight w:val="315"/>
        </w:trPr>
        <w:tc>
          <w:tcPr>
            <w:tcW w:w="2269"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134"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830"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местный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832,70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215,00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220,70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199,00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198,00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DF2976">
        <w:trPr>
          <w:trHeight w:val="525"/>
        </w:trPr>
        <w:tc>
          <w:tcPr>
            <w:tcW w:w="2269"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134"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830"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внебюджетные средства</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bl>
    <w:p w:rsidR="00DF2976" w:rsidRDefault="00DF2976"/>
    <w:p w:rsidR="00DF2976" w:rsidRDefault="00DF2976"/>
    <w:p w:rsidR="00DF2976" w:rsidRDefault="00DF2976"/>
    <w:p w:rsidR="00DF2976" w:rsidRDefault="00DF2976"/>
    <w:p w:rsidR="00DF2976" w:rsidRDefault="00DF2976"/>
    <w:p w:rsidR="00DF2976" w:rsidRDefault="00DF2976"/>
    <w:tbl>
      <w:tblPr>
        <w:tblW w:w="15465" w:type="dxa"/>
        <w:tblInd w:w="-381" w:type="dxa"/>
        <w:tblLayout w:type="fixed"/>
        <w:tblCellMar>
          <w:left w:w="45" w:type="dxa"/>
          <w:right w:w="45" w:type="dxa"/>
        </w:tblCellMar>
        <w:tblLook w:val="04A0" w:firstRow="1" w:lastRow="0" w:firstColumn="1" w:lastColumn="0" w:noHBand="0" w:noVBand="1"/>
      </w:tblPr>
      <w:tblGrid>
        <w:gridCol w:w="2269"/>
        <w:gridCol w:w="1134"/>
        <w:gridCol w:w="1830"/>
        <w:gridCol w:w="1577"/>
        <w:gridCol w:w="1565"/>
        <w:gridCol w:w="768"/>
        <w:gridCol w:w="768"/>
        <w:gridCol w:w="958"/>
        <w:gridCol w:w="862"/>
        <w:gridCol w:w="862"/>
        <w:gridCol w:w="1052"/>
        <w:gridCol w:w="958"/>
        <w:gridCol w:w="862"/>
      </w:tblGrid>
      <w:tr w:rsidR="00DF2976" w:rsidRPr="001974CE" w:rsidTr="00DF2976">
        <w:trPr>
          <w:trHeight w:val="260"/>
        </w:trPr>
        <w:tc>
          <w:tcPr>
            <w:tcW w:w="226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F2976" w:rsidRPr="001974CE" w:rsidRDefault="00DF2976" w:rsidP="00DF2976">
            <w:pPr>
              <w:jc w:val="center"/>
            </w:pPr>
            <w:r w:rsidRPr="001974CE">
              <w:t>1</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F2976" w:rsidRPr="001974CE" w:rsidRDefault="00DF2976" w:rsidP="00DF2976">
            <w:pPr>
              <w:jc w:val="center"/>
            </w:pPr>
            <w:r w:rsidRPr="001974CE">
              <w:t>2</w:t>
            </w:r>
          </w:p>
        </w:tc>
        <w:tc>
          <w:tcPr>
            <w:tcW w:w="18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F2976" w:rsidRPr="001974CE" w:rsidRDefault="00DF2976" w:rsidP="00DF2976">
            <w:pPr>
              <w:jc w:val="center"/>
            </w:pPr>
            <w:r w:rsidRPr="001974CE">
              <w:t>3</w:t>
            </w:r>
          </w:p>
        </w:tc>
        <w:tc>
          <w:tcPr>
            <w:tcW w:w="1577"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4</w:t>
            </w:r>
          </w:p>
        </w:tc>
        <w:tc>
          <w:tcPr>
            <w:tcW w:w="1565"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5</w:t>
            </w:r>
          </w:p>
        </w:tc>
        <w:tc>
          <w:tcPr>
            <w:tcW w:w="768"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6</w:t>
            </w:r>
          </w:p>
        </w:tc>
        <w:tc>
          <w:tcPr>
            <w:tcW w:w="768"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7</w:t>
            </w:r>
          </w:p>
        </w:tc>
        <w:tc>
          <w:tcPr>
            <w:tcW w:w="958"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8</w:t>
            </w:r>
          </w:p>
        </w:tc>
        <w:tc>
          <w:tcPr>
            <w:tcW w:w="862"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9</w:t>
            </w:r>
          </w:p>
        </w:tc>
        <w:tc>
          <w:tcPr>
            <w:tcW w:w="862"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10</w:t>
            </w:r>
          </w:p>
        </w:tc>
        <w:tc>
          <w:tcPr>
            <w:tcW w:w="1052"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11</w:t>
            </w:r>
          </w:p>
        </w:tc>
        <w:tc>
          <w:tcPr>
            <w:tcW w:w="958"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12</w:t>
            </w:r>
          </w:p>
        </w:tc>
        <w:tc>
          <w:tcPr>
            <w:tcW w:w="862"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13</w:t>
            </w:r>
          </w:p>
        </w:tc>
      </w:tr>
      <w:tr w:rsidR="001974CE" w:rsidRPr="001974CE" w:rsidTr="00EF219C">
        <w:trPr>
          <w:trHeight w:val="960"/>
        </w:trPr>
        <w:tc>
          <w:tcPr>
            <w:tcW w:w="2269"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r w:rsidRPr="001974CE">
              <w:t>5.1.3. Услуги по вывозу блоков с источниками ионизирующего излучения в количестве 22 штук с территории</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pPr>
              <w:jc w:val="center"/>
            </w:pPr>
            <w:r w:rsidRPr="001974CE">
              <w:t>2019 г.</w:t>
            </w:r>
          </w:p>
        </w:tc>
        <w:tc>
          <w:tcPr>
            <w:tcW w:w="1830"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DF2976" w:rsidP="00EF219C">
            <w:r w:rsidRPr="001974CE">
              <w:t>Мин</w:t>
            </w:r>
            <w:r>
              <w:t xml:space="preserve">истерство </w:t>
            </w:r>
            <w:r w:rsidRPr="001974CE">
              <w:t>приро</w:t>
            </w:r>
            <w:r>
              <w:t>дных ресурсов и экологии</w:t>
            </w:r>
            <w:r w:rsidRPr="001974CE">
              <w:t xml:space="preserve"> Республики Тыва</w:t>
            </w:r>
          </w:p>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итого</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768,60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768,60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федеральный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республиканский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768,60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768,60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местный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внебюджетные средства</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186"/>
        </w:trPr>
        <w:tc>
          <w:tcPr>
            <w:tcW w:w="2269" w:type="dxa"/>
            <w:vMerge w:val="restart"/>
            <w:tcBorders>
              <w:top w:val="nil"/>
              <w:left w:val="single" w:sz="8" w:space="0" w:color="auto"/>
              <w:bottom w:val="single" w:sz="8" w:space="0" w:color="000000"/>
              <w:right w:val="single" w:sz="8" w:space="0" w:color="auto"/>
            </w:tcBorders>
            <w:shd w:val="clear" w:color="auto" w:fill="auto"/>
            <w:hideMark/>
          </w:tcPr>
          <w:p w:rsidR="001974CE" w:rsidRPr="000147D9" w:rsidRDefault="001974CE" w:rsidP="00EF219C">
            <w:r w:rsidRPr="000147D9">
              <w:t xml:space="preserve">5.1.4. Услуги по вывозу блоков с источниками ионизирующего излучения в количестве 15 штук с территории республиканского казенного предприятия </w:t>
            </w:r>
            <w:r w:rsidR="000147D9" w:rsidRPr="000147D9">
              <w:rPr>
                <w:b/>
              </w:rPr>
              <w:t>«</w:t>
            </w:r>
            <w:r w:rsidRPr="000147D9">
              <w:t xml:space="preserve">Авиакомпания </w:t>
            </w:r>
            <w:r w:rsidR="000147D9" w:rsidRPr="000147D9">
              <w:rPr>
                <w:b/>
              </w:rPr>
              <w:t>«</w:t>
            </w:r>
            <w:r w:rsidRPr="000147D9">
              <w:t>Тувинские авиационные линии</w:t>
            </w:r>
            <w:r w:rsidR="000147D9" w:rsidRPr="000147D9">
              <w:rPr>
                <w:bCs/>
              </w:rPr>
              <w:t>»</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pPr>
              <w:jc w:val="center"/>
            </w:pPr>
            <w:r w:rsidRPr="001974CE">
              <w:t>2020 г.</w:t>
            </w:r>
          </w:p>
        </w:tc>
        <w:tc>
          <w:tcPr>
            <w:tcW w:w="1830"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DF2976" w:rsidP="00EF219C">
            <w:r w:rsidRPr="001974CE">
              <w:t>Мин</w:t>
            </w:r>
            <w:r>
              <w:t xml:space="preserve">истерство </w:t>
            </w:r>
            <w:r w:rsidRPr="001974CE">
              <w:t>приро</w:t>
            </w:r>
            <w:r>
              <w:t>дных ресурсов и экологии</w:t>
            </w:r>
            <w:r w:rsidRPr="001974CE">
              <w:t xml:space="preserve"> Республики Тыва</w:t>
            </w:r>
          </w:p>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итого</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300,00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tcBorders>
              <w:top w:val="nil"/>
              <w:left w:val="single" w:sz="8" w:space="0" w:color="auto"/>
              <w:bottom w:val="single" w:sz="8" w:space="0" w:color="000000"/>
              <w:right w:val="single" w:sz="8" w:space="0" w:color="auto"/>
            </w:tcBorders>
            <w:hideMark/>
          </w:tcPr>
          <w:p w:rsidR="001974CE" w:rsidRPr="000147D9"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федеральный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nil"/>
              <w:left w:val="single" w:sz="8" w:space="0" w:color="auto"/>
              <w:bottom w:val="single" w:sz="8" w:space="0" w:color="000000"/>
              <w:right w:val="single" w:sz="8" w:space="0" w:color="auto"/>
            </w:tcBorders>
            <w:hideMark/>
          </w:tcPr>
          <w:p w:rsidR="001974CE" w:rsidRPr="000147D9"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республиканский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300,00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tcBorders>
              <w:top w:val="nil"/>
              <w:left w:val="single" w:sz="8" w:space="0" w:color="auto"/>
              <w:bottom w:val="single" w:sz="8" w:space="0" w:color="000000"/>
              <w:right w:val="single" w:sz="8" w:space="0" w:color="auto"/>
            </w:tcBorders>
            <w:hideMark/>
          </w:tcPr>
          <w:p w:rsidR="001974CE" w:rsidRPr="000147D9"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местный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nil"/>
              <w:left w:val="single" w:sz="8" w:space="0" w:color="auto"/>
              <w:bottom w:val="single" w:sz="8" w:space="0" w:color="000000"/>
              <w:right w:val="single" w:sz="8" w:space="0" w:color="auto"/>
            </w:tcBorders>
            <w:hideMark/>
          </w:tcPr>
          <w:p w:rsidR="001974CE" w:rsidRPr="000147D9"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внебюджетные средства</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174"/>
        </w:trPr>
        <w:tc>
          <w:tcPr>
            <w:tcW w:w="2269" w:type="dxa"/>
            <w:vMerge w:val="restart"/>
            <w:tcBorders>
              <w:top w:val="nil"/>
              <w:left w:val="single" w:sz="8" w:space="0" w:color="auto"/>
              <w:bottom w:val="single" w:sz="8" w:space="0" w:color="000000"/>
              <w:right w:val="single" w:sz="8" w:space="0" w:color="auto"/>
            </w:tcBorders>
            <w:shd w:val="clear" w:color="auto" w:fill="auto"/>
            <w:hideMark/>
          </w:tcPr>
          <w:p w:rsidR="001974CE" w:rsidRPr="000147D9" w:rsidRDefault="001974CE" w:rsidP="00EF219C">
            <w:r w:rsidRPr="000147D9">
              <w:t>5.2. Ликвидация наиболее опасных объектов накопленного вреда окружающей среде</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EF219C" w:rsidP="00EF219C">
            <w:pPr>
              <w:jc w:val="center"/>
            </w:pPr>
            <w:r>
              <w:t>2020-</w:t>
            </w:r>
            <w:r w:rsidR="001974CE" w:rsidRPr="001974CE">
              <w:t>2021 гг.</w:t>
            </w:r>
          </w:p>
        </w:tc>
        <w:tc>
          <w:tcPr>
            <w:tcW w:w="1830"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DF2976" w:rsidP="00EF219C">
            <w:r w:rsidRPr="001974CE">
              <w:t>Мин</w:t>
            </w:r>
            <w:r>
              <w:t xml:space="preserve">истерство </w:t>
            </w:r>
            <w:r w:rsidRPr="001974CE">
              <w:t>приро</w:t>
            </w:r>
            <w:r>
              <w:t>дных ресурсов и экологии</w:t>
            </w:r>
            <w:r w:rsidRPr="001974CE">
              <w:t xml:space="preserve"> Республики Тыва</w:t>
            </w:r>
            <w:r w:rsidR="001974CE" w:rsidRPr="001974CE">
              <w:t xml:space="preserve">, администрация </w:t>
            </w:r>
            <w:proofErr w:type="spellStart"/>
            <w:r w:rsidR="001974CE" w:rsidRPr="001974CE">
              <w:t>Чеди</w:t>
            </w:r>
            <w:proofErr w:type="spellEnd"/>
            <w:r w:rsidR="001974CE" w:rsidRPr="001974CE">
              <w:t>-Холь</w:t>
            </w:r>
            <w:r>
              <w:t>-</w:t>
            </w:r>
            <w:proofErr w:type="spellStart"/>
            <w:r w:rsidR="001974CE" w:rsidRPr="001974CE">
              <w:t>ского</w:t>
            </w:r>
            <w:proofErr w:type="spellEnd"/>
            <w:r w:rsidR="001974CE" w:rsidRPr="001974CE">
              <w:t xml:space="preserve"> </w:t>
            </w:r>
            <w:proofErr w:type="spellStart"/>
            <w:r w:rsidR="001974CE" w:rsidRPr="001974CE">
              <w:t>кожууна</w:t>
            </w:r>
            <w:proofErr w:type="spellEnd"/>
            <w:r w:rsidR="001974CE" w:rsidRPr="001974CE">
              <w:t xml:space="preserve"> (по согласованию)</w:t>
            </w:r>
          </w:p>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итого</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155469,29</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155169,29</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tcBorders>
              <w:top w:val="nil"/>
              <w:left w:val="single" w:sz="8" w:space="0" w:color="auto"/>
              <w:bottom w:val="single" w:sz="8" w:space="0" w:color="000000"/>
              <w:right w:val="single" w:sz="8" w:space="0" w:color="auto"/>
            </w:tcBorders>
            <w:hideMark/>
          </w:tcPr>
          <w:p w:rsidR="001974CE" w:rsidRPr="000147D9"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федеральный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153617,60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153617,60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nil"/>
              <w:left w:val="single" w:sz="8" w:space="0" w:color="auto"/>
              <w:bottom w:val="single" w:sz="8" w:space="0" w:color="000000"/>
              <w:right w:val="single" w:sz="8" w:space="0" w:color="auto"/>
            </w:tcBorders>
            <w:hideMark/>
          </w:tcPr>
          <w:p w:rsidR="001974CE" w:rsidRPr="000147D9"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республиканский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1851,69</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1551,69</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tcBorders>
              <w:top w:val="nil"/>
              <w:left w:val="single" w:sz="8" w:space="0" w:color="auto"/>
              <w:bottom w:val="single" w:sz="8" w:space="0" w:color="000000"/>
              <w:right w:val="single" w:sz="8" w:space="0" w:color="auto"/>
            </w:tcBorders>
            <w:hideMark/>
          </w:tcPr>
          <w:p w:rsidR="001974CE" w:rsidRPr="000147D9"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местный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nil"/>
              <w:left w:val="single" w:sz="8" w:space="0" w:color="auto"/>
              <w:bottom w:val="single" w:sz="8" w:space="0" w:color="000000"/>
              <w:right w:val="single" w:sz="8" w:space="0" w:color="auto"/>
            </w:tcBorders>
            <w:hideMark/>
          </w:tcPr>
          <w:p w:rsidR="001974CE" w:rsidRPr="000147D9"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внебюджетные средства</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val="restart"/>
            <w:tcBorders>
              <w:top w:val="nil"/>
              <w:left w:val="single" w:sz="8" w:space="0" w:color="auto"/>
              <w:bottom w:val="single" w:sz="8" w:space="0" w:color="000000"/>
              <w:right w:val="single" w:sz="8" w:space="0" w:color="auto"/>
            </w:tcBorders>
            <w:shd w:val="clear" w:color="auto" w:fill="auto"/>
            <w:hideMark/>
          </w:tcPr>
          <w:p w:rsidR="001974CE" w:rsidRPr="000147D9" w:rsidRDefault="001974CE" w:rsidP="00EF219C">
            <w:r w:rsidRPr="000147D9">
              <w:t xml:space="preserve">5.2.1. Техническая рекультивация отходов комбината </w:t>
            </w:r>
            <w:r w:rsidR="000147D9" w:rsidRPr="000147D9">
              <w:rPr>
                <w:b/>
              </w:rPr>
              <w:t>«</w:t>
            </w:r>
            <w:proofErr w:type="spellStart"/>
            <w:r w:rsidRPr="000147D9">
              <w:t>Тувакобальт</w:t>
            </w:r>
            <w:proofErr w:type="spellEnd"/>
            <w:r w:rsidR="000147D9" w:rsidRPr="000147D9">
              <w:rPr>
                <w:bCs/>
              </w:rPr>
              <w:t>»</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pPr>
              <w:jc w:val="center"/>
            </w:pPr>
            <w:r w:rsidRPr="001974CE">
              <w:t>2021 г.</w:t>
            </w:r>
          </w:p>
        </w:tc>
        <w:tc>
          <w:tcPr>
            <w:tcW w:w="1830"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DF2976" w:rsidP="00EF219C">
            <w:r w:rsidRPr="001974CE">
              <w:t>Мин</w:t>
            </w:r>
            <w:r>
              <w:t xml:space="preserve">истерство </w:t>
            </w:r>
            <w:r w:rsidRPr="001974CE">
              <w:t>приро</w:t>
            </w:r>
            <w:r>
              <w:t>дных ресурсов и экологии</w:t>
            </w:r>
            <w:r w:rsidRPr="001974CE">
              <w:t xml:space="preserve"> Республики Тыва</w:t>
            </w:r>
            <w:r w:rsidR="001974CE" w:rsidRPr="001974CE">
              <w:t xml:space="preserve">, администрация </w:t>
            </w:r>
            <w:proofErr w:type="spellStart"/>
            <w:r w:rsidR="001974CE" w:rsidRPr="001974CE">
              <w:t>Чеди</w:t>
            </w:r>
            <w:proofErr w:type="spellEnd"/>
            <w:r w:rsidR="001974CE" w:rsidRPr="001974CE">
              <w:t>-Холь</w:t>
            </w:r>
            <w:r>
              <w:t>-</w:t>
            </w:r>
            <w:proofErr w:type="spellStart"/>
            <w:r w:rsidR="001974CE" w:rsidRPr="001974CE">
              <w:t>ского</w:t>
            </w:r>
            <w:proofErr w:type="spellEnd"/>
            <w:r w:rsidR="001974CE" w:rsidRPr="001974CE">
              <w:t xml:space="preserve"> </w:t>
            </w:r>
            <w:proofErr w:type="spellStart"/>
            <w:r w:rsidR="001974CE" w:rsidRPr="001974CE">
              <w:t>кожууна</w:t>
            </w:r>
            <w:proofErr w:type="spellEnd"/>
            <w:r w:rsidR="001974CE" w:rsidRPr="001974CE">
              <w:t xml:space="preserve"> (по согласованию)</w:t>
            </w:r>
          </w:p>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итого</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155169,29</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155169,29</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DF2976">
        <w:trPr>
          <w:trHeight w:val="315"/>
        </w:trPr>
        <w:tc>
          <w:tcPr>
            <w:tcW w:w="2269"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134"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830"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федеральный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153617,60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153617,60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DF2976">
        <w:trPr>
          <w:trHeight w:val="525"/>
        </w:trPr>
        <w:tc>
          <w:tcPr>
            <w:tcW w:w="2269"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134"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830"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республиканский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1551,69</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1551,69</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bl>
    <w:p w:rsidR="00DF2976" w:rsidRDefault="00DF2976"/>
    <w:tbl>
      <w:tblPr>
        <w:tblW w:w="15465" w:type="dxa"/>
        <w:tblInd w:w="-381" w:type="dxa"/>
        <w:tblLayout w:type="fixed"/>
        <w:tblCellMar>
          <w:left w:w="45" w:type="dxa"/>
          <w:right w:w="45" w:type="dxa"/>
        </w:tblCellMar>
        <w:tblLook w:val="04A0" w:firstRow="1" w:lastRow="0" w:firstColumn="1" w:lastColumn="0" w:noHBand="0" w:noVBand="1"/>
      </w:tblPr>
      <w:tblGrid>
        <w:gridCol w:w="2269"/>
        <w:gridCol w:w="851"/>
        <w:gridCol w:w="2113"/>
        <w:gridCol w:w="1577"/>
        <w:gridCol w:w="1565"/>
        <w:gridCol w:w="768"/>
        <w:gridCol w:w="768"/>
        <w:gridCol w:w="958"/>
        <w:gridCol w:w="862"/>
        <w:gridCol w:w="862"/>
        <w:gridCol w:w="1052"/>
        <w:gridCol w:w="958"/>
        <w:gridCol w:w="862"/>
      </w:tblGrid>
      <w:tr w:rsidR="00DF2976" w:rsidRPr="001974CE" w:rsidTr="00DF2976">
        <w:trPr>
          <w:trHeight w:val="315"/>
        </w:trPr>
        <w:tc>
          <w:tcPr>
            <w:tcW w:w="2269"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DF2976" w:rsidRPr="001974CE" w:rsidRDefault="00DF2976" w:rsidP="00DF2976">
            <w:pPr>
              <w:jc w:val="center"/>
            </w:pPr>
            <w:r w:rsidRPr="001974CE">
              <w:lastRenderedPageBreak/>
              <w:t>1</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DF2976" w:rsidRPr="001974CE" w:rsidRDefault="00DF2976" w:rsidP="00DF2976">
            <w:pPr>
              <w:jc w:val="center"/>
            </w:pPr>
            <w:r w:rsidRPr="001974CE">
              <w:t>2</w:t>
            </w:r>
          </w:p>
        </w:tc>
        <w:tc>
          <w:tcPr>
            <w:tcW w:w="2113"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DF2976" w:rsidRPr="001974CE" w:rsidRDefault="00DF2976" w:rsidP="00DF2976">
            <w:pPr>
              <w:jc w:val="center"/>
            </w:pPr>
            <w:r w:rsidRPr="001974CE">
              <w:t>3</w:t>
            </w:r>
          </w:p>
        </w:tc>
        <w:tc>
          <w:tcPr>
            <w:tcW w:w="1577"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4</w:t>
            </w:r>
          </w:p>
        </w:tc>
        <w:tc>
          <w:tcPr>
            <w:tcW w:w="1565"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5</w:t>
            </w:r>
          </w:p>
        </w:tc>
        <w:tc>
          <w:tcPr>
            <w:tcW w:w="768"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6</w:t>
            </w:r>
          </w:p>
        </w:tc>
        <w:tc>
          <w:tcPr>
            <w:tcW w:w="768"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7</w:t>
            </w:r>
          </w:p>
        </w:tc>
        <w:tc>
          <w:tcPr>
            <w:tcW w:w="958"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8</w:t>
            </w:r>
          </w:p>
        </w:tc>
        <w:tc>
          <w:tcPr>
            <w:tcW w:w="862"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9</w:t>
            </w:r>
          </w:p>
        </w:tc>
        <w:tc>
          <w:tcPr>
            <w:tcW w:w="862"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10</w:t>
            </w:r>
          </w:p>
        </w:tc>
        <w:tc>
          <w:tcPr>
            <w:tcW w:w="1052"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11</w:t>
            </w:r>
          </w:p>
        </w:tc>
        <w:tc>
          <w:tcPr>
            <w:tcW w:w="958"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12</w:t>
            </w:r>
          </w:p>
        </w:tc>
        <w:tc>
          <w:tcPr>
            <w:tcW w:w="862"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13</w:t>
            </w:r>
          </w:p>
        </w:tc>
      </w:tr>
      <w:tr w:rsidR="001974CE" w:rsidRPr="001974CE" w:rsidTr="00DF2976">
        <w:trPr>
          <w:trHeight w:val="315"/>
        </w:trPr>
        <w:tc>
          <w:tcPr>
            <w:tcW w:w="2269" w:type="dxa"/>
            <w:vMerge w:val="restart"/>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851" w:type="dxa"/>
            <w:vMerge w:val="restart"/>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2113" w:type="dxa"/>
            <w:vMerge w:val="restart"/>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местный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DF2976">
        <w:trPr>
          <w:trHeight w:val="525"/>
        </w:trPr>
        <w:tc>
          <w:tcPr>
            <w:tcW w:w="2269"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851"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2113"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внебюджетные средства</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r w:rsidRPr="001974CE">
              <w:t xml:space="preserve">5.2.2. Проведение государственной экологической экспертизы по рекультивации отходов комбината </w:t>
            </w:r>
            <w:r w:rsidR="000147D9" w:rsidRPr="000147D9">
              <w:rPr>
                <w:b/>
              </w:rPr>
              <w:t>«</w:t>
            </w:r>
            <w:proofErr w:type="spellStart"/>
            <w:r w:rsidRPr="001974CE">
              <w:t>Тувакобальт</w:t>
            </w:r>
            <w:proofErr w:type="spellEnd"/>
            <w:r w:rsidR="000147D9" w:rsidRPr="000147D9">
              <w:rPr>
                <w:bCs/>
              </w:rPr>
              <w:t>»</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pPr>
              <w:jc w:val="center"/>
            </w:pPr>
            <w:r w:rsidRPr="001974CE">
              <w:t>2020 г.</w:t>
            </w:r>
          </w:p>
        </w:tc>
        <w:tc>
          <w:tcPr>
            <w:tcW w:w="2113"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DF2976" w:rsidP="00EF219C">
            <w:r w:rsidRPr="001974CE">
              <w:t>Мин</w:t>
            </w:r>
            <w:r>
              <w:t xml:space="preserve">истерство </w:t>
            </w:r>
            <w:r w:rsidRPr="001974CE">
              <w:t>приро</w:t>
            </w:r>
            <w:r>
              <w:t>дных ресурсов и экологии</w:t>
            </w:r>
            <w:r w:rsidRPr="001974CE">
              <w:t xml:space="preserve"> Республики Тыва</w:t>
            </w:r>
          </w:p>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итого</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300,00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851"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2113"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федеральный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851"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2113"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республиканский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300,00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851"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2113"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местный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851"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2113"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внебюджетные средства</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r w:rsidRPr="001974CE">
              <w:t>6. Совершенствование системы экологического образования и просвещения, повышение уровня экологической культуры и грамотности населения</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pPr>
              <w:jc w:val="center"/>
            </w:pPr>
            <w:r w:rsidRPr="001974CE">
              <w:t>2024</w:t>
            </w:r>
            <w:r w:rsidR="00DF2976">
              <w:t>-</w:t>
            </w:r>
            <w:r w:rsidRPr="001974CE">
              <w:t>2026 гг.</w:t>
            </w:r>
          </w:p>
        </w:tc>
        <w:tc>
          <w:tcPr>
            <w:tcW w:w="2113"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DF2976" w:rsidP="00EF219C">
            <w:r w:rsidRPr="001974CE">
              <w:t>Мин</w:t>
            </w:r>
            <w:r>
              <w:t xml:space="preserve">истерство </w:t>
            </w:r>
            <w:r w:rsidRPr="001974CE">
              <w:t>обр</w:t>
            </w:r>
            <w:r>
              <w:t xml:space="preserve">азования и </w:t>
            </w:r>
            <w:r w:rsidRPr="001974CE">
              <w:t>науки Республики Тыва</w:t>
            </w:r>
          </w:p>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итого</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1250,00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650,00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300,00</w:t>
            </w:r>
          </w:p>
        </w:tc>
      </w:tr>
      <w:tr w:rsidR="001974CE" w:rsidRPr="001974CE" w:rsidTr="00EF219C">
        <w:trPr>
          <w:trHeight w:val="31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851"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2113"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федеральный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851"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2113"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республиканский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1250,00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650,00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300,00</w:t>
            </w:r>
          </w:p>
        </w:tc>
      </w:tr>
      <w:tr w:rsidR="001974CE" w:rsidRPr="001974CE" w:rsidTr="00EF219C">
        <w:trPr>
          <w:trHeight w:val="31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851"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2113"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местный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851"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2113"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внебюджетные средства</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r w:rsidRPr="001974CE">
              <w:t>6.1. Обеспечение подготовки и переподготовки кадров в области экологического образования и просвещения, а также по организации и выполнению мероприятий по обращению с отходами</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pPr>
              <w:jc w:val="center"/>
            </w:pPr>
            <w:r w:rsidRPr="001974CE">
              <w:t>2025 г.</w:t>
            </w:r>
          </w:p>
        </w:tc>
        <w:tc>
          <w:tcPr>
            <w:tcW w:w="2113"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DF2976" w:rsidP="00EF219C">
            <w:r w:rsidRPr="001974CE">
              <w:t>Мин</w:t>
            </w:r>
            <w:r>
              <w:t xml:space="preserve">истерство </w:t>
            </w:r>
            <w:r w:rsidRPr="001974CE">
              <w:t>приро</w:t>
            </w:r>
            <w:r>
              <w:t>дных ресурсов и экологии</w:t>
            </w:r>
            <w:r w:rsidRPr="001974CE">
              <w:t xml:space="preserve"> Республики Тыва</w:t>
            </w:r>
            <w:r w:rsidR="001974CE" w:rsidRPr="001974CE">
              <w:t xml:space="preserve">, </w:t>
            </w:r>
            <w:r w:rsidRPr="001974CE">
              <w:t>Мин</w:t>
            </w:r>
            <w:r>
              <w:t xml:space="preserve">истерство </w:t>
            </w:r>
            <w:r w:rsidRPr="001974CE">
              <w:t>обр</w:t>
            </w:r>
            <w:r>
              <w:t xml:space="preserve">азования и </w:t>
            </w:r>
            <w:r w:rsidRPr="001974CE">
              <w:t>науки Республики Тыва</w:t>
            </w:r>
          </w:p>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итого</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350,00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350,00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851"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2113"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федеральный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851"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2113"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республиканский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350,00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350,00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851"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2113"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местный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851"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2113"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внебюджетные средства</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r w:rsidRPr="001974CE">
              <w:t>6.2. Организация и проведение экологических акций, конкурсов, субботников</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DF2976" w:rsidP="00EF219C">
            <w:pPr>
              <w:jc w:val="center"/>
            </w:pPr>
            <w:r>
              <w:t>2024-</w:t>
            </w:r>
            <w:r w:rsidR="001974CE" w:rsidRPr="001974CE">
              <w:t>2026 гг.</w:t>
            </w:r>
          </w:p>
        </w:tc>
        <w:tc>
          <w:tcPr>
            <w:tcW w:w="2113"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DF2976" w:rsidP="00EF219C">
            <w:r w:rsidRPr="001974CE">
              <w:t>Мин</w:t>
            </w:r>
            <w:r>
              <w:t xml:space="preserve">истерство </w:t>
            </w:r>
            <w:r w:rsidRPr="001974CE">
              <w:t>приро</w:t>
            </w:r>
            <w:r>
              <w:t>дных ресурсов и экологии</w:t>
            </w:r>
            <w:r w:rsidRPr="001974CE">
              <w:t xml:space="preserve"> Республики Тыва</w:t>
            </w:r>
            <w:r w:rsidR="001974CE" w:rsidRPr="001974CE">
              <w:t xml:space="preserve">, </w:t>
            </w:r>
            <w:r w:rsidRPr="001974CE">
              <w:t>Мин</w:t>
            </w:r>
            <w:r>
              <w:t xml:space="preserve">истерство </w:t>
            </w:r>
            <w:r w:rsidRPr="001974CE">
              <w:t>обр</w:t>
            </w:r>
            <w:r>
              <w:t xml:space="preserve">азования и </w:t>
            </w:r>
            <w:r w:rsidRPr="001974CE">
              <w:t>науки Республики Тыва</w:t>
            </w:r>
          </w:p>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итого</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900,00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300,00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300,00</w:t>
            </w:r>
          </w:p>
        </w:tc>
      </w:tr>
      <w:tr w:rsidR="001974CE" w:rsidRPr="001974CE" w:rsidTr="00DF2976">
        <w:trPr>
          <w:trHeight w:val="315"/>
        </w:trPr>
        <w:tc>
          <w:tcPr>
            <w:tcW w:w="2269"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851"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2113"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федеральный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bl>
    <w:p w:rsidR="00DF2976" w:rsidRDefault="00DF2976"/>
    <w:tbl>
      <w:tblPr>
        <w:tblW w:w="15465" w:type="dxa"/>
        <w:tblInd w:w="-381" w:type="dxa"/>
        <w:tblLayout w:type="fixed"/>
        <w:tblCellMar>
          <w:left w:w="45" w:type="dxa"/>
          <w:right w:w="45" w:type="dxa"/>
        </w:tblCellMar>
        <w:tblLook w:val="04A0" w:firstRow="1" w:lastRow="0" w:firstColumn="1" w:lastColumn="0" w:noHBand="0" w:noVBand="1"/>
      </w:tblPr>
      <w:tblGrid>
        <w:gridCol w:w="2269"/>
        <w:gridCol w:w="1134"/>
        <w:gridCol w:w="1830"/>
        <w:gridCol w:w="1577"/>
        <w:gridCol w:w="1565"/>
        <w:gridCol w:w="768"/>
        <w:gridCol w:w="768"/>
        <w:gridCol w:w="958"/>
        <w:gridCol w:w="862"/>
        <w:gridCol w:w="862"/>
        <w:gridCol w:w="1052"/>
        <w:gridCol w:w="958"/>
        <w:gridCol w:w="862"/>
      </w:tblGrid>
      <w:tr w:rsidR="00DF2976" w:rsidRPr="001974CE" w:rsidTr="00DF2976">
        <w:trPr>
          <w:trHeight w:val="191"/>
        </w:trPr>
        <w:tc>
          <w:tcPr>
            <w:tcW w:w="226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F2976" w:rsidRPr="001974CE" w:rsidRDefault="00DF2976" w:rsidP="00DF2976">
            <w:pPr>
              <w:jc w:val="center"/>
            </w:pPr>
            <w:r w:rsidRPr="001974CE">
              <w:lastRenderedPageBreak/>
              <w:t>1</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F2976" w:rsidRPr="001974CE" w:rsidRDefault="00DF2976" w:rsidP="00DF2976">
            <w:pPr>
              <w:jc w:val="center"/>
            </w:pPr>
            <w:r w:rsidRPr="001974CE">
              <w:t>2</w:t>
            </w:r>
          </w:p>
        </w:tc>
        <w:tc>
          <w:tcPr>
            <w:tcW w:w="18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F2976" w:rsidRPr="001974CE" w:rsidRDefault="00DF2976" w:rsidP="00DF2976">
            <w:pPr>
              <w:jc w:val="center"/>
            </w:pPr>
            <w:r w:rsidRPr="001974CE">
              <w:t>3</w:t>
            </w:r>
          </w:p>
        </w:tc>
        <w:tc>
          <w:tcPr>
            <w:tcW w:w="1577"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4</w:t>
            </w:r>
          </w:p>
        </w:tc>
        <w:tc>
          <w:tcPr>
            <w:tcW w:w="1565"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5</w:t>
            </w:r>
          </w:p>
        </w:tc>
        <w:tc>
          <w:tcPr>
            <w:tcW w:w="768"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6</w:t>
            </w:r>
          </w:p>
        </w:tc>
        <w:tc>
          <w:tcPr>
            <w:tcW w:w="768"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7</w:t>
            </w:r>
          </w:p>
        </w:tc>
        <w:tc>
          <w:tcPr>
            <w:tcW w:w="958"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8</w:t>
            </w:r>
          </w:p>
        </w:tc>
        <w:tc>
          <w:tcPr>
            <w:tcW w:w="862"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9</w:t>
            </w:r>
          </w:p>
        </w:tc>
        <w:tc>
          <w:tcPr>
            <w:tcW w:w="862"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10</w:t>
            </w:r>
          </w:p>
        </w:tc>
        <w:tc>
          <w:tcPr>
            <w:tcW w:w="1052"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11</w:t>
            </w:r>
          </w:p>
        </w:tc>
        <w:tc>
          <w:tcPr>
            <w:tcW w:w="958"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12</w:t>
            </w:r>
          </w:p>
        </w:tc>
        <w:tc>
          <w:tcPr>
            <w:tcW w:w="862" w:type="dxa"/>
            <w:tcBorders>
              <w:top w:val="single" w:sz="4" w:space="0" w:color="auto"/>
              <w:left w:val="nil"/>
              <w:bottom w:val="single" w:sz="8" w:space="0" w:color="auto"/>
              <w:right w:val="single" w:sz="8" w:space="0" w:color="auto"/>
            </w:tcBorders>
            <w:shd w:val="clear" w:color="auto" w:fill="auto"/>
            <w:vAlign w:val="center"/>
            <w:hideMark/>
          </w:tcPr>
          <w:p w:rsidR="00DF2976" w:rsidRPr="001974CE" w:rsidRDefault="00DF2976" w:rsidP="00DF2976">
            <w:pPr>
              <w:jc w:val="center"/>
            </w:pPr>
            <w:r w:rsidRPr="001974CE">
              <w:t>13</w:t>
            </w:r>
          </w:p>
        </w:tc>
      </w:tr>
      <w:tr w:rsidR="001974CE" w:rsidRPr="001974CE" w:rsidTr="00DF2976">
        <w:trPr>
          <w:trHeight w:val="525"/>
        </w:trPr>
        <w:tc>
          <w:tcPr>
            <w:tcW w:w="2269" w:type="dxa"/>
            <w:vMerge w:val="restart"/>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134" w:type="dxa"/>
            <w:vMerge w:val="restart"/>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830" w:type="dxa"/>
            <w:vMerge w:val="restart"/>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республиканский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900,00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300,00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300,00</w:t>
            </w:r>
          </w:p>
        </w:tc>
      </w:tr>
      <w:tr w:rsidR="001974CE" w:rsidRPr="001974CE" w:rsidTr="00DF2976">
        <w:trPr>
          <w:trHeight w:val="315"/>
        </w:trPr>
        <w:tc>
          <w:tcPr>
            <w:tcW w:w="2269"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134"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830"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местный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DF2976">
        <w:trPr>
          <w:trHeight w:val="525"/>
        </w:trPr>
        <w:tc>
          <w:tcPr>
            <w:tcW w:w="2269"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134"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830"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внебюджетные средства</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val="restart"/>
            <w:tcBorders>
              <w:top w:val="nil"/>
              <w:left w:val="single" w:sz="8" w:space="0" w:color="auto"/>
              <w:bottom w:val="nil"/>
              <w:right w:val="nil"/>
            </w:tcBorders>
            <w:shd w:val="clear" w:color="auto" w:fill="auto"/>
            <w:hideMark/>
          </w:tcPr>
          <w:p w:rsidR="001974CE" w:rsidRPr="001974CE" w:rsidRDefault="001974CE" w:rsidP="00EF219C">
            <w:r w:rsidRPr="001974CE">
              <w:t xml:space="preserve">7. Создание </w:t>
            </w:r>
            <w:proofErr w:type="spellStart"/>
            <w:r w:rsidRPr="001974CE">
              <w:t>инфаструктуры</w:t>
            </w:r>
            <w:proofErr w:type="spellEnd"/>
            <w:r w:rsidRPr="001974CE">
              <w:t xml:space="preserve"> в сфере обращения с отходами производства и потребления</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21C21" w:rsidP="00EF219C">
            <w:pPr>
              <w:jc w:val="center"/>
            </w:pPr>
            <w:r>
              <w:t>2024-</w:t>
            </w:r>
            <w:r w:rsidR="001974CE" w:rsidRPr="001974CE">
              <w:t>2026 гг.</w:t>
            </w:r>
          </w:p>
        </w:tc>
        <w:tc>
          <w:tcPr>
            <w:tcW w:w="1830" w:type="dxa"/>
            <w:vMerge w:val="restart"/>
            <w:tcBorders>
              <w:top w:val="nil"/>
              <w:left w:val="single" w:sz="8" w:space="0" w:color="auto"/>
              <w:bottom w:val="nil"/>
              <w:right w:val="single" w:sz="8" w:space="0" w:color="auto"/>
            </w:tcBorders>
            <w:shd w:val="clear" w:color="auto" w:fill="auto"/>
            <w:hideMark/>
          </w:tcPr>
          <w:p w:rsidR="001974CE" w:rsidRPr="001974CE" w:rsidRDefault="00DF2976" w:rsidP="00EF219C">
            <w:r w:rsidRPr="001974CE">
              <w:t>Мин</w:t>
            </w:r>
            <w:r>
              <w:t xml:space="preserve">истерство </w:t>
            </w:r>
            <w:r w:rsidRPr="001974CE">
              <w:t>приро</w:t>
            </w:r>
            <w:r>
              <w:t>дных ресурсов и экологии</w:t>
            </w:r>
            <w:r w:rsidRPr="001974CE">
              <w:t xml:space="preserve"> Республики Тыва</w:t>
            </w:r>
            <w:r w:rsidR="001974CE" w:rsidRPr="001974CE">
              <w:t xml:space="preserve">, </w:t>
            </w:r>
            <w:r w:rsidRPr="001974CE">
              <w:t>Мин</w:t>
            </w:r>
            <w:r>
              <w:t xml:space="preserve">истерство </w:t>
            </w:r>
            <w:r w:rsidRPr="001974CE">
              <w:t>ст</w:t>
            </w:r>
            <w:r>
              <w:t>роительства</w:t>
            </w:r>
            <w:r w:rsidRPr="001974CE">
              <w:t xml:space="preserve"> Республики Тыва</w:t>
            </w:r>
          </w:p>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итого</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1243351,00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920500,00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316290,00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6561,00</w:t>
            </w:r>
          </w:p>
        </w:tc>
      </w:tr>
      <w:tr w:rsidR="001974CE" w:rsidRPr="001974CE" w:rsidTr="00EF219C">
        <w:trPr>
          <w:trHeight w:val="315"/>
        </w:trPr>
        <w:tc>
          <w:tcPr>
            <w:tcW w:w="2269" w:type="dxa"/>
            <w:vMerge/>
            <w:tcBorders>
              <w:top w:val="nil"/>
              <w:left w:val="single" w:sz="8" w:space="0" w:color="auto"/>
              <w:bottom w:val="nil"/>
              <w:right w:val="nil"/>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nil"/>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федеральный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1190376,00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893376,00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297000,00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nil"/>
              <w:left w:val="single" w:sz="8" w:space="0" w:color="auto"/>
              <w:bottom w:val="nil"/>
              <w:right w:val="nil"/>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nil"/>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республиканский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52975,00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27124,00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19290,00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6561,00</w:t>
            </w:r>
          </w:p>
        </w:tc>
      </w:tr>
      <w:tr w:rsidR="001974CE" w:rsidRPr="001974CE" w:rsidTr="00EF219C">
        <w:trPr>
          <w:trHeight w:val="315"/>
        </w:trPr>
        <w:tc>
          <w:tcPr>
            <w:tcW w:w="2269" w:type="dxa"/>
            <w:vMerge/>
            <w:tcBorders>
              <w:top w:val="nil"/>
              <w:left w:val="single" w:sz="8" w:space="0" w:color="auto"/>
              <w:bottom w:val="nil"/>
              <w:right w:val="nil"/>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nil"/>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местный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nil"/>
              <w:left w:val="single" w:sz="8" w:space="0" w:color="auto"/>
              <w:bottom w:val="nil"/>
              <w:right w:val="nil"/>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nil"/>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внебюджетные средства</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val="restart"/>
            <w:tcBorders>
              <w:top w:val="single" w:sz="8" w:space="0" w:color="auto"/>
              <w:left w:val="single" w:sz="8" w:space="0" w:color="auto"/>
              <w:bottom w:val="nil"/>
              <w:right w:val="nil"/>
            </w:tcBorders>
            <w:shd w:val="clear" w:color="auto" w:fill="auto"/>
            <w:hideMark/>
          </w:tcPr>
          <w:p w:rsidR="001974CE" w:rsidRPr="001974CE" w:rsidRDefault="001974CE" w:rsidP="00EF219C">
            <w:r w:rsidRPr="001974CE">
              <w:t>7.1 Проведение изыскательных работ, проектирование и экспертиза для строительства объектов в сфере обращения ТКО</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21C21" w:rsidP="00EF219C">
            <w:pPr>
              <w:jc w:val="center"/>
            </w:pPr>
            <w:r>
              <w:t>2024-</w:t>
            </w:r>
            <w:r w:rsidR="001974CE" w:rsidRPr="001974CE">
              <w:t>2026 гг.</w:t>
            </w:r>
          </w:p>
        </w:tc>
        <w:tc>
          <w:tcPr>
            <w:tcW w:w="1830" w:type="dxa"/>
            <w:vMerge w:val="restart"/>
            <w:tcBorders>
              <w:top w:val="single" w:sz="8" w:space="0" w:color="auto"/>
              <w:left w:val="nil"/>
              <w:bottom w:val="nil"/>
              <w:right w:val="single" w:sz="8" w:space="0" w:color="auto"/>
            </w:tcBorders>
            <w:shd w:val="clear" w:color="auto" w:fill="auto"/>
            <w:hideMark/>
          </w:tcPr>
          <w:p w:rsidR="001974CE" w:rsidRPr="001974CE" w:rsidRDefault="00DF2976" w:rsidP="00EF219C">
            <w:r w:rsidRPr="001974CE">
              <w:t>Мин</w:t>
            </w:r>
            <w:r>
              <w:t xml:space="preserve">истерство </w:t>
            </w:r>
            <w:r w:rsidRPr="001974CE">
              <w:t>приро</w:t>
            </w:r>
            <w:r>
              <w:t>дных ресурсов и экологии</w:t>
            </w:r>
            <w:r w:rsidRPr="001974CE">
              <w:t xml:space="preserve"> Республики Тыва</w:t>
            </w:r>
            <w:r w:rsidR="001974CE" w:rsidRPr="001974CE">
              <w:t xml:space="preserve">, </w:t>
            </w:r>
            <w:r w:rsidRPr="001974CE">
              <w:t>Мин</w:t>
            </w:r>
            <w:r>
              <w:t xml:space="preserve">истерство </w:t>
            </w:r>
            <w:r w:rsidRPr="001974CE">
              <w:t>ст</w:t>
            </w:r>
            <w:r>
              <w:t>роительства</w:t>
            </w:r>
            <w:r w:rsidRPr="001974CE">
              <w:t xml:space="preserve"> Республики Тыва</w:t>
            </w:r>
          </w:p>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итого</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40951,00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18100,00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16290,00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6561,00</w:t>
            </w:r>
          </w:p>
        </w:tc>
      </w:tr>
      <w:tr w:rsidR="001974CE" w:rsidRPr="001974CE" w:rsidTr="00EF219C">
        <w:trPr>
          <w:trHeight w:val="315"/>
        </w:trPr>
        <w:tc>
          <w:tcPr>
            <w:tcW w:w="2269" w:type="dxa"/>
            <w:vMerge/>
            <w:tcBorders>
              <w:top w:val="single" w:sz="8" w:space="0" w:color="auto"/>
              <w:left w:val="single" w:sz="8" w:space="0" w:color="auto"/>
              <w:bottom w:val="nil"/>
              <w:right w:val="nil"/>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single" w:sz="8" w:space="0" w:color="auto"/>
              <w:left w:val="nil"/>
              <w:bottom w:val="nil"/>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федеральный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single" w:sz="8" w:space="0" w:color="auto"/>
              <w:left w:val="single" w:sz="8" w:space="0" w:color="auto"/>
              <w:bottom w:val="nil"/>
              <w:right w:val="nil"/>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single" w:sz="8" w:space="0" w:color="auto"/>
              <w:left w:val="nil"/>
              <w:bottom w:val="nil"/>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республиканский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40951,00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18100,00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16290,00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6561,00</w:t>
            </w:r>
          </w:p>
        </w:tc>
      </w:tr>
      <w:tr w:rsidR="001974CE" w:rsidRPr="001974CE" w:rsidTr="00EF219C">
        <w:trPr>
          <w:trHeight w:val="315"/>
        </w:trPr>
        <w:tc>
          <w:tcPr>
            <w:tcW w:w="2269" w:type="dxa"/>
            <w:vMerge/>
            <w:tcBorders>
              <w:top w:val="single" w:sz="8" w:space="0" w:color="auto"/>
              <w:left w:val="single" w:sz="8" w:space="0" w:color="auto"/>
              <w:bottom w:val="nil"/>
              <w:right w:val="nil"/>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single" w:sz="8" w:space="0" w:color="auto"/>
              <w:left w:val="nil"/>
              <w:bottom w:val="nil"/>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местный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single" w:sz="8" w:space="0" w:color="auto"/>
              <w:left w:val="single" w:sz="8" w:space="0" w:color="auto"/>
              <w:bottom w:val="nil"/>
              <w:right w:val="nil"/>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single" w:sz="8" w:space="0" w:color="auto"/>
              <w:left w:val="nil"/>
              <w:bottom w:val="nil"/>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внебюджетные средства</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974CE" w:rsidRPr="001974CE" w:rsidRDefault="001974CE" w:rsidP="00EF219C">
            <w:r w:rsidRPr="001974CE">
              <w:t xml:space="preserve">7.2 Обеспечение строительства объектов </w:t>
            </w:r>
            <w:proofErr w:type="spellStart"/>
            <w:r w:rsidRPr="001974CE">
              <w:t>инсинераторов</w:t>
            </w:r>
            <w:proofErr w:type="spellEnd"/>
            <w:r w:rsidRPr="001974CE">
              <w:t xml:space="preserve"> для утилизации отходов</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pPr>
              <w:jc w:val="center"/>
            </w:pPr>
            <w:r w:rsidRPr="001974CE">
              <w:t>2024 г.</w:t>
            </w:r>
          </w:p>
        </w:tc>
        <w:tc>
          <w:tcPr>
            <w:tcW w:w="183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974CE" w:rsidRPr="001974CE" w:rsidRDefault="00DF2976" w:rsidP="00EF219C">
            <w:r w:rsidRPr="001974CE">
              <w:t>Мин</w:t>
            </w:r>
            <w:r>
              <w:t xml:space="preserve">истерство </w:t>
            </w:r>
            <w:r w:rsidRPr="001974CE">
              <w:t>приро</w:t>
            </w:r>
            <w:r>
              <w:t>дных ресурсов и экологии</w:t>
            </w:r>
            <w:r w:rsidRPr="001974CE">
              <w:t xml:space="preserve"> Республики Тыва</w:t>
            </w:r>
            <w:r w:rsidR="001974CE" w:rsidRPr="001974CE">
              <w:t xml:space="preserve">, </w:t>
            </w:r>
            <w:r w:rsidRPr="001974CE">
              <w:t>Мин</w:t>
            </w:r>
            <w:r>
              <w:t xml:space="preserve">истерство </w:t>
            </w:r>
            <w:r w:rsidRPr="001974CE">
              <w:t>ст</w:t>
            </w:r>
            <w:r>
              <w:t>роительства</w:t>
            </w:r>
            <w:r w:rsidRPr="001974CE">
              <w:t xml:space="preserve"> Республики Тыва</w:t>
            </w:r>
          </w:p>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итого</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2400,00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2400,00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DF2976">
        <w:trPr>
          <w:trHeight w:val="315"/>
        </w:trPr>
        <w:tc>
          <w:tcPr>
            <w:tcW w:w="2269" w:type="dxa"/>
            <w:vMerge/>
            <w:tcBorders>
              <w:top w:val="single" w:sz="8" w:space="0" w:color="auto"/>
              <w:left w:val="single" w:sz="8" w:space="0" w:color="auto"/>
              <w:bottom w:val="single" w:sz="8" w:space="0" w:color="000000"/>
              <w:right w:val="single" w:sz="8" w:space="0" w:color="auto"/>
            </w:tcBorders>
            <w:vAlign w:val="center"/>
            <w:hideMark/>
          </w:tcPr>
          <w:p w:rsidR="001974CE" w:rsidRPr="001974CE" w:rsidRDefault="001974CE" w:rsidP="001974CE"/>
        </w:tc>
        <w:tc>
          <w:tcPr>
            <w:tcW w:w="1134"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830" w:type="dxa"/>
            <w:vMerge/>
            <w:tcBorders>
              <w:top w:val="single" w:sz="8" w:space="0" w:color="auto"/>
              <w:left w:val="single" w:sz="8" w:space="0" w:color="auto"/>
              <w:bottom w:val="single" w:sz="8" w:space="0" w:color="000000"/>
              <w:right w:val="single" w:sz="8" w:space="0" w:color="auto"/>
            </w:tcBorders>
            <w:vAlign w:val="center"/>
            <w:hideMark/>
          </w:tcPr>
          <w:p w:rsidR="001974CE" w:rsidRPr="001974CE" w:rsidRDefault="001974CE" w:rsidP="00DF2976"/>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федеральный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2376,00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2376,00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DF2976">
        <w:trPr>
          <w:trHeight w:val="525"/>
        </w:trPr>
        <w:tc>
          <w:tcPr>
            <w:tcW w:w="2269" w:type="dxa"/>
            <w:vMerge/>
            <w:tcBorders>
              <w:top w:val="single" w:sz="8" w:space="0" w:color="auto"/>
              <w:left w:val="single" w:sz="8" w:space="0" w:color="auto"/>
              <w:bottom w:val="single" w:sz="8" w:space="0" w:color="000000"/>
              <w:right w:val="single" w:sz="8" w:space="0" w:color="auto"/>
            </w:tcBorders>
            <w:vAlign w:val="center"/>
            <w:hideMark/>
          </w:tcPr>
          <w:p w:rsidR="001974CE" w:rsidRPr="001974CE" w:rsidRDefault="001974CE" w:rsidP="001974CE"/>
        </w:tc>
        <w:tc>
          <w:tcPr>
            <w:tcW w:w="1134"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830" w:type="dxa"/>
            <w:vMerge/>
            <w:tcBorders>
              <w:top w:val="single" w:sz="8" w:space="0" w:color="auto"/>
              <w:left w:val="single" w:sz="8" w:space="0" w:color="auto"/>
              <w:bottom w:val="single" w:sz="8" w:space="0" w:color="000000"/>
              <w:right w:val="single" w:sz="8" w:space="0" w:color="auto"/>
            </w:tcBorders>
            <w:vAlign w:val="center"/>
            <w:hideMark/>
          </w:tcPr>
          <w:p w:rsidR="001974CE" w:rsidRPr="001974CE" w:rsidRDefault="001974CE" w:rsidP="00DF2976"/>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республиканский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24,00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24,00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DF2976">
        <w:trPr>
          <w:trHeight w:val="315"/>
        </w:trPr>
        <w:tc>
          <w:tcPr>
            <w:tcW w:w="2269" w:type="dxa"/>
            <w:vMerge/>
            <w:tcBorders>
              <w:top w:val="single" w:sz="8" w:space="0" w:color="auto"/>
              <w:left w:val="single" w:sz="8" w:space="0" w:color="auto"/>
              <w:bottom w:val="single" w:sz="8" w:space="0" w:color="000000"/>
              <w:right w:val="single" w:sz="8" w:space="0" w:color="auto"/>
            </w:tcBorders>
            <w:vAlign w:val="center"/>
            <w:hideMark/>
          </w:tcPr>
          <w:p w:rsidR="001974CE" w:rsidRPr="001974CE" w:rsidRDefault="001974CE" w:rsidP="001974CE"/>
        </w:tc>
        <w:tc>
          <w:tcPr>
            <w:tcW w:w="1134"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830" w:type="dxa"/>
            <w:vMerge/>
            <w:tcBorders>
              <w:top w:val="single" w:sz="8" w:space="0" w:color="auto"/>
              <w:left w:val="single" w:sz="8" w:space="0" w:color="auto"/>
              <w:bottom w:val="single" w:sz="8" w:space="0" w:color="000000"/>
              <w:right w:val="single" w:sz="8" w:space="0" w:color="auto"/>
            </w:tcBorders>
            <w:vAlign w:val="center"/>
            <w:hideMark/>
          </w:tcPr>
          <w:p w:rsidR="001974CE" w:rsidRPr="001974CE" w:rsidRDefault="001974CE" w:rsidP="00DF2976"/>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местный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DF2976">
        <w:trPr>
          <w:trHeight w:val="525"/>
        </w:trPr>
        <w:tc>
          <w:tcPr>
            <w:tcW w:w="2269" w:type="dxa"/>
            <w:vMerge/>
            <w:tcBorders>
              <w:top w:val="single" w:sz="8" w:space="0" w:color="auto"/>
              <w:left w:val="single" w:sz="8" w:space="0" w:color="auto"/>
              <w:bottom w:val="single" w:sz="8" w:space="0" w:color="000000"/>
              <w:right w:val="single" w:sz="8" w:space="0" w:color="auto"/>
            </w:tcBorders>
            <w:vAlign w:val="center"/>
            <w:hideMark/>
          </w:tcPr>
          <w:p w:rsidR="001974CE" w:rsidRPr="001974CE" w:rsidRDefault="001974CE" w:rsidP="001974CE"/>
        </w:tc>
        <w:tc>
          <w:tcPr>
            <w:tcW w:w="1134"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830" w:type="dxa"/>
            <w:vMerge/>
            <w:tcBorders>
              <w:top w:val="single" w:sz="8" w:space="0" w:color="auto"/>
              <w:left w:val="single" w:sz="8" w:space="0" w:color="auto"/>
              <w:bottom w:val="single" w:sz="8" w:space="0" w:color="000000"/>
              <w:right w:val="single" w:sz="8" w:space="0" w:color="auto"/>
            </w:tcBorders>
            <w:vAlign w:val="center"/>
            <w:hideMark/>
          </w:tcPr>
          <w:p w:rsidR="001974CE" w:rsidRPr="001974CE" w:rsidRDefault="001974CE" w:rsidP="00DF2976"/>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внебюджетные средства</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bl>
    <w:p w:rsidR="00121C21" w:rsidRDefault="00121C21"/>
    <w:p w:rsidR="00121C21" w:rsidRDefault="00121C21"/>
    <w:p w:rsidR="00121C21" w:rsidRDefault="00121C21"/>
    <w:p w:rsidR="00121C21" w:rsidRDefault="00121C21"/>
    <w:p w:rsidR="00121C21" w:rsidRDefault="00121C21"/>
    <w:tbl>
      <w:tblPr>
        <w:tblW w:w="15465" w:type="dxa"/>
        <w:tblInd w:w="-381" w:type="dxa"/>
        <w:tblLayout w:type="fixed"/>
        <w:tblCellMar>
          <w:left w:w="45" w:type="dxa"/>
          <w:right w:w="45" w:type="dxa"/>
        </w:tblCellMar>
        <w:tblLook w:val="04A0" w:firstRow="1" w:lastRow="0" w:firstColumn="1" w:lastColumn="0" w:noHBand="0" w:noVBand="1"/>
      </w:tblPr>
      <w:tblGrid>
        <w:gridCol w:w="2269"/>
        <w:gridCol w:w="1134"/>
        <w:gridCol w:w="1830"/>
        <w:gridCol w:w="1577"/>
        <w:gridCol w:w="1565"/>
        <w:gridCol w:w="768"/>
        <w:gridCol w:w="768"/>
        <w:gridCol w:w="958"/>
        <w:gridCol w:w="862"/>
        <w:gridCol w:w="862"/>
        <w:gridCol w:w="1052"/>
        <w:gridCol w:w="958"/>
        <w:gridCol w:w="862"/>
      </w:tblGrid>
      <w:tr w:rsidR="00121C21" w:rsidRPr="001974CE" w:rsidTr="00121C21">
        <w:trPr>
          <w:trHeight w:val="315"/>
        </w:trPr>
        <w:tc>
          <w:tcPr>
            <w:tcW w:w="226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21C21" w:rsidRPr="001974CE" w:rsidRDefault="00121C21" w:rsidP="00121C21">
            <w:pPr>
              <w:jc w:val="center"/>
            </w:pPr>
            <w:r w:rsidRPr="001974CE">
              <w:lastRenderedPageBreak/>
              <w:t>1</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21C21" w:rsidRPr="001974CE" w:rsidRDefault="00121C21" w:rsidP="00121C21">
            <w:pPr>
              <w:jc w:val="center"/>
            </w:pPr>
            <w:r w:rsidRPr="001974CE">
              <w:t>2</w:t>
            </w:r>
          </w:p>
        </w:tc>
        <w:tc>
          <w:tcPr>
            <w:tcW w:w="18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21C21" w:rsidRPr="001974CE" w:rsidRDefault="00121C21" w:rsidP="00121C21">
            <w:pPr>
              <w:jc w:val="center"/>
            </w:pPr>
            <w:r w:rsidRPr="001974CE">
              <w:t>3</w:t>
            </w:r>
          </w:p>
        </w:tc>
        <w:tc>
          <w:tcPr>
            <w:tcW w:w="1577" w:type="dxa"/>
            <w:tcBorders>
              <w:top w:val="single" w:sz="4" w:space="0" w:color="auto"/>
              <w:left w:val="nil"/>
              <w:bottom w:val="single" w:sz="8" w:space="0" w:color="auto"/>
              <w:right w:val="single" w:sz="8" w:space="0" w:color="auto"/>
            </w:tcBorders>
            <w:shd w:val="clear" w:color="auto" w:fill="auto"/>
            <w:vAlign w:val="center"/>
            <w:hideMark/>
          </w:tcPr>
          <w:p w:rsidR="00121C21" w:rsidRPr="001974CE" w:rsidRDefault="00121C21" w:rsidP="00121C21">
            <w:pPr>
              <w:jc w:val="center"/>
            </w:pPr>
            <w:r w:rsidRPr="001974CE">
              <w:t>4</w:t>
            </w:r>
          </w:p>
        </w:tc>
        <w:tc>
          <w:tcPr>
            <w:tcW w:w="1565" w:type="dxa"/>
            <w:tcBorders>
              <w:top w:val="single" w:sz="4" w:space="0" w:color="auto"/>
              <w:left w:val="nil"/>
              <w:bottom w:val="single" w:sz="8" w:space="0" w:color="auto"/>
              <w:right w:val="single" w:sz="8" w:space="0" w:color="auto"/>
            </w:tcBorders>
            <w:shd w:val="clear" w:color="auto" w:fill="auto"/>
            <w:vAlign w:val="center"/>
            <w:hideMark/>
          </w:tcPr>
          <w:p w:rsidR="00121C21" w:rsidRPr="001974CE" w:rsidRDefault="00121C21" w:rsidP="00121C21">
            <w:pPr>
              <w:jc w:val="center"/>
            </w:pPr>
            <w:r w:rsidRPr="001974CE">
              <w:t>5</w:t>
            </w:r>
          </w:p>
        </w:tc>
        <w:tc>
          <w:tcPr>
            <w:tcW w:w="768" w:type="dxa"/>
            <w:tcBorders>
              <w:top w:val="single" w:sz="4" w:space="0" w:color="auto"/>
              <w:left w:val="nil"/>
              <w:bottom w:val="single" w:sz="8" w:space="0" w:color="auto"/>
              <w:right w:val="single" w:sz="8" w:space="0" w:color="auto"/>
            </w:tcBorders>
            <w:shd w:val="clear" w:color="auto" w:fill="auto"/>
            <w:vAlign w:val="center"/>
            <w:hideMark/>
          </w:tcPr>
          <w:p w:rsidR="00121C21" w:rsidRPr="001974CE" w:rsidRDefault="00121C21" w:rsidP="00121C21">
            <w:pPr>
              <w:jc w:val="center"/>
            </w:pPr>
            <w:r w:rsidRPr="001974CE">
              <w:t>6</w:t>
            </w:r>
          </w:p>
        </w:tc>
        <w:tc>
          <w:tcPr>
            <w:tcW w:w="768" w:type="dxa"/>
            <w:tcBorders>
              <w:top w:val="single" w:sz="4" w:space="0" w:color="auto"/>
              <w:left w:val="nil"/>
              <w:bottom w:val="single" w:sz="8" w:space="0" w:color="auto"/>
              <w:right w:val="single" w:sz="8" w:space="0" w:color="auto"/>
            </w:tcBorders>
            <w:shd w:val="clear" w:color="auto" w:fill="auto"/>
            <w:vAlign w:val="center"/>
            <w:hideMark/>
          </w:tcPr>
          <w:p w:rsidR="00121C21" w:rsidRPr="001974CE" w:rsidRDefault="00121C21" w:rsidP="00121C21">
            <w:pPr>
              <w:jc w:val="center"/>
            </w:pPr>
            <w:r w:rsidRPr="001974CE">
              <w:t>7</w:t>
            </w:r>
          </w:p>
        </w:tc>
        <w:tc>
          <w:tcPr>
            <w:tcW w:w="958" w:type="dxa"/>
            <w:tcBorders>
              <w:top w:val="single" w:sz="4" w:space="0" w:color="auto"/>
              <w:left w:val="nil"/>
              <w:bottom w:val="single" w:sz="8" w:space="0" w:color="auto"/>
              <w:right w:val="single" w:sz="8" w:space="0" w:color="auto"/>
            </w:tcBorders>
            <w:shd w:val="clear" w:color="auto" w:fill="auto"/>
            <w:vAlign w:val="center"/>
            <w:hideMark/>
          </w:tcPr>
          <w:p w:rsidR="00121C21" w:rsidRPr="001974CE" w:rsidRDefault="00121C21" w:rsidP="00121C21">
            <w:pPr>
              <w:jc w:val="center"/>
            </w:pPr>
            <w:r w:rsidRPr="001974CE">
              <w:t>8</w:t>
            </w:r>
          </w:p>
        </w:tc>
        <w:tc>
          <w:tcPr>
            <w:tcW w:w="862" w:type="dxa"/>
            <w:tcBorders>
              <w:top w:val="single" w:sz="4" w:space="0" w:color="auto"/>
              <w:left w:val="nil"/>
              <w:bottom w:val="single" w:sz="8" w:space="0" w:color="auto"/>
              <w:right w:val="single" w:sz="8" w:space="0" w:color="auto"/>
            </w:tcBorders>
            <w:shd w:val="clear" w:color="auto" w:fill="auto"/>
            <w:vAlign w:val="center"/>
            <w:hideMark/>
          </w:tcPr>
          <w:p w:rsidR="00121C21" w:rsidRPr="001974CE" w:rsidRDefault="00121C21" w:rsidP="00121C21">
            <w:pPr>
              <w:jc w:val="center"/>
            </w:pPr>
            <w:r w:rsidRPr="001974CE">
              <w:t>9</w:t>
            </w:r>
          </w:p>
        </w:tc>
        <w:tc>
          <w:tcPr>
            <w:tcW w:w="862" w:type="dxa"/>
            <w:tcBorders>
              <w:top w:val="single" w:sz="4" w:space="0" w:color="auto"/>
              <w:left w:val="nil"/>
              <w:bottom w:val="single" w:sz="8" w:space="0" w:color="auto"/>
              <w:right w:val="single" w:sz="8" w:space="0" w:color="auto"/>
            </w:tcBorders>
            <w:shd w:val="clear" w:color="auto" w:fill="auto"/>
            <w:vAlign w:val="center"/>
            <w:hideMark/>
          </w:tcPr>
          <w:p w:rsidR="00121C21" w:rsidRPr="001974CE" w:rsidRDefault="00121C21" w:rsidP="00121C21">
            <w:pPr>
              <w:jc w:val="center"/>
            </w:pPr>
            <w:r w:rsidRPr="001974CE">
              <w:t>10</w:t>
            </w:r>
          </w:p>
        </w:tc>
        <w:tc>
          <w:tcPr>
            <w:tcW w:w="1052" w:type="dxa"/>
            <w:tcBorders>
              <w:top w:val="single" w:sz="4" w:space="0" w:color="auto"/>
              <w:left w:val="nil"/>
              <w:bottom w:val="single" w:sz="8" w:space="0" w:color="auto"/>
              <w:right w:val="single" w:sz="8" w:space="0" w:color="auto"/>
            </w:tcBorders>
            <w:shd w:val="clear" w:color="auto" w:fill="auto"/>
            <w:vAlign w:val="center"/>
            <w:hideMark/>
          </w:tcPr>
          <w:p w:rsidR="00121C21" w:rsidRPr="001974CE" w:rsidRDefault="00121C21" w:rsidP="00121C21">
            <w:pPr>
              <w:jc w:val="center"/>
            </w:pPr>
            <w:r w:rsidRPr="001974CE">
              <w:t>11</w:t>
            </w:r>
          </w:p>
        </w:tc>
        <w:tc>
          <w:tcPr>
            <w:tcW w:w="958" w:type="dxa"/>
            <w:tcBorders>
              <w:top w:val="single" w:sz="4" w:space="0" w:color="auto"/>
              <w:left w:val="nil"/>
              <w:bottom w:val="single" w:sz="8" w:space="0" w:color="auto"/>
              <w:right w:val="single" w:sz="8" w:space="0" w:color="auto"/>
            </w:tcBorders>
            <w:shd w:val="clear" w:color="auto" w:fill="auto"/>
            <w:vAlign w:val="center"/>
            <w:hideMark/>
          </w:tcPr>
          <w:p w:rsidR="00121C21" w:rsidRPr="001974CE" w:rsidRDefault="00121C21" w:rsidP="00121C21">
            <w:pPr>
              <w:jc w:val="center"/>
            </w:pPr>
            <w:r w:rsidRPr="001974CE">
              <w:t>12</w:t>
            </w:r>
          </w:p>
        </w:tc>
        <w:tc>
          <w:tcPr>
            <w:tcW w:w="862" w:type="dxa"/>
            <w:tcBorders>
              <w:top w:val="single" w:sz="4" w:space="0" w:color="auto"/>
              <w:left w:val="nil"/>
              <w:bottom w:val="single" w:sz="8" w:space="0" w:color="auto"/>
              <w:right w:val="single" w:sz="8" w:space="0" w:color="auto"/>
            </w:tcBorders>
            <w:shd w:val="clear" w:color="auto" w:fill="auto"/>
            <w:vAlign w:val="center"/>
            <w:hideMark/>
          </w:tcPr>
          <w:p w:rsidR="00121C21" w:rsidRPr="001974CE" w:rsidRDefault="00121C21" w:rsidP="00121C21">
            <w:pPr>
              <w:jc w:val="center"/>
            </w:pPr>
            <w:r w:rsidRPr="001974CE">
              <w:t>13</w:t>
            </w:r>
          </w:p>
        </w:tc>
      </w:tr>
      <w:tr w:rsidR="001974CE" w:rsidRPr="001974CE" w:rsidTr="00EF219C">
        <w:trPr>
          <w:trHeight w:val="315"/>
        </w:trPr>
        <w:tc>
          <w:tcPr>
            <w:tcW w:w="2269"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4166C6" w:rsidP="004166C6">
            <w:r>
              <w:t>7.3. С</w:t>
            </w:r>
            <w:r w:rsidR="001974CE" w:rsidRPr="001974CE">
              <w:t xml:space="preserve">троительство объектов по утилизации и компостированию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pPr>
              <w:jc w:val="center"/>
            </w:pPr>
            <w:r w:rsidRPr="001974CE">
              <w:t>2024 г.</w:t>
            </w:r>
          </w:p>
        </w:tc>
        <w:tc>
          <w:tcPr>
            <w:tcW w:w="1830"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DF2976" w:rsidP="00EF219C">
            <w:r w:rsidRPr="001974CE">
              <w:t>Мин</w:t>
            </w:r>
            <w:r>
              <w:t xml:space="preserve">истерство </w:t>
            </w:r>
            <w:r w:rsidRPr="001974CE">
              <w:t>приро</w:t>
            </w:r>
            <w:r>
              <w:t>дных ресурсов и экологии</w:t>
            </w:r>
            <w:r w:rsidRPr="001974CE">
              <w:t xml:space="preserve"> Республики Тыва</w:t>
            </w:r>
            <w:r w:rsidR="001974CE" w:rsidRPr="001974CE">
              <w:t xml:space="preserve">, </w:t>
            </w:r>
            <w:r w:rsidRPr="001974CE">
              <w:t>Мин</w:t>
            </w:r>
            <w:r>
              <w:t xml:space="preserve">истерство </w:t>
            </w:r>
            <w:r w:rsidRPr="001974CE">
              <w:t>ст</w:t>
            </w:r>
            <w:r>
              <w:t>роительства</w:t>
            </w:r>
            <w:r w:rsidRPr="001974CE">
              <w:t xml:space="preserve"> Республики Тыва</w:t>
            </w:r>
          </w:p>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итого</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600000,00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600000,00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федеральный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594000,00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594000,00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республиканский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6000,00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6000,00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местный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525"/>
        </w:trPr>
        <w:tc>
          <w:tcPr>
            <w:tcW w:w="2269"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134" w:type="dxa"/>
            <w:vMerge/>
            <w:tcBorders>
              <w:top w:val="nil"/>
              <w:left w:val="single" w:sz="8" w:space="0" w:color="auto"/>
              <w:bottom w:val="single" w:sz="8" w:space="0" w:color="000000"/>
              <w:right w:val="single" w:sz="8" w:space="0" w:color="auto"/>
            </w:tcBorders>
            <w:hideMark/>
          </w:tcPr>
          <w:p w:rsidR="001974CE" w:rsidRPr="001974CE" w:rsidRDefault="001974CE" w:rsidP="00EF219C">
            <w:pPr>
              <w:jc w:val="center"/>
            </w:pPr>
          </w:p>
        </w:tc>
        <w:tc>
          <w:tcPr>
            <w:tcW w:w="1830" w:type="dxa"/>
            <w:vMerge/>
            <w:tcBorders>
              <w:top w:val="nil"/>
              <w:left w:val="single" w:sz="8" w:space="0" w:color="auto"/>
              <w:bottom w:val="single" w:sz="8" w:space="0" w:color="000000"/>
              <w:right w:val="single" w:sz="8" w:space="0" w:color="auto"/>
            </w:tcBorders>
            <w:hideMark/>
          </w:tcPr>
          <w:p w:rsidR="001974CE" w:rsidRPr="001974CE" w:rsidRDefault="001974CE" w:rsidP="00EF219C"/>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внебюджетные средства</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EF219C">
        <w:trPr>
          <w:trHeight w:val="315"/>
        </w:trPr>
        <w:tc>
          <w:tcPr>
            <w:tcW w:w="2269" w:type="dxa"/>
            <w:vMerge w:val="restart"/>
            <w:tcBorders>
              <w:top w:val="nil"/>
              <w:left w:val="single" w:sz="8" w:space="0" w:color="auto"/>
              <w:bottom w:val="single" w:sz="8" w:space="0" w:color="000000"/>
              <w:right w:val="nil"/>
            </w:tcBorders>
            <w:shd w:val="clear" w:color="auto" w:fill="auto"/>
            <w:hideMark/>
          </w:tcPr>
          <w:p w:rsidR="001974CE" w:rsidRPr="001974CE" w:rsidRDefault="000147D9" w:rsidP="004166C6">
            <w:r>
              <w:t>7.4</w:t>
            </w:r>
            <w:r w:rsidR="004166C6">
              <w:t>.</w:t>
            </w:r>
            <w:r>
              <w:t xml:space="preserve"> </w:t>
            </w:r>
            <w:r w:rsidR="004166C6">
              <w:t>С</w:t>
            </w:r>
            <w:r>
              <w:t>тро</w:t>
            </w:r>
            <w:r w:rsidR="001974CE" w:rsidRPr="001974CE">
              <w:t>ительств</w:t>
            </w:r>
            <w:r w:rsidR="004166C6">
              <w:t>о</w:t>
            </w:r>
            <w:r w:rsidR="001974CE" w:rsidRPr="001974CE">
              <w:t xml:space="preserve"> объектов по сортировке и обезвреживанию</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1974CE" w:rsidRPr="001974CE" w:rsidRDefault="001974CE" w:rsidP="00EF219C">
            <w:pPr>
              <w:jc w:val="center"/>
            </w:pPr>
            <w:r w:rsidRPr="001974CE">
              <w:t>2024-2025 гг.</w:t>
            </w:r>
          </w:p>
        </w:tc>
        <w:tc>
          <w:tcPr>
            <w:tcW w:w="1830" w:type="dxa"/>
            <w:vMerge w:val="restart"/>
            <w:tcBorders>
              <w:top w:val="nil"/>
              <w:left w:val="nil"/>
              <w:bottom w:val="single" w:sz="8" w:space="0" w:color="000000"/>
              <w:right w:val="single" w:sz="8" w:space="0" w:color="auto"/>
            </w:tcBorders>
            <w:shd w:val="clear" w:color="auto" w:fill="auto"/>
            <w:hideMark/>
          </w:tcPr>
          <w:p w:rsidR="001974CE" w:rsidRPr="001974CE" w:rsidRDefault="00121C21" w:rsidP="00EF219C">
            <w:r w:rsidRPr="001974CE">
              <w:t>Мин</w:t>
            </w:r>
            <w:r>
              <w:t xml:space="preserve">истерство </w:t>
            </w:r>
            <w:r w:rsidRPr="001974CE">
              <w:t>приро</w:t>
            </w:r>
            <w:r>
              <w:t>дных ресурсов и экологии</w:t>
            </w:r>
            <w:r w:rsidRPr="001974CE">
              <w:t xml:space="preserve"> Республики Тыва, Мин</w:t>
            </w:r>
            <w:r>
              <w:t xml:space="preserve">истерство </w:t>
            </w:r>
            <w:r w:rsidRPr="001974CE">
              <w:t>ст</w:t>
            </w:r>
            <w:r>
              <w:t>роительства</w:t>
            </w:r>
            <w:r w:rsidRPr="001974CE">
              <w:t xml:space="preserve"> Республики Тыва</w:t>
            </w:r>
          </w:p>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итого</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600000,00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300000,00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300000,00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121C21">
        <w:trPr>
          <w:trHeight w:val="533"/>
        </w:trPr>
        <w:tc>
          <w:tcPr>
            <w:tcW w:w="2269" w:type="dxa"/>
            <w:vMerge/>
            <w:tcBorders>
              <w:top w:val="nil"/>
              <w:left w:val="single" w:sz="8" w:space="0" w:color="auto"/>
              <w:bottom w:val="single" w:sz="8" w:space="0" w:color="000000"/>
              <w:right w:val="nil"/>
            </w:tcBorders>
            <w:vAlign w:val="center"/>
            <w:hideMark/>
          </w:tcPr>
          <w:p w:rsidR="001974CE" w:rsidRPr="001974CE" w:rsidRDefault="001974CE" w:rsidP="001974CE"/>
        </w:tc>
        <w:tc>
          <w:tcPr>
            <w:tcW w:w="1134"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830" w:type="dxa"/>
            <w:vMerge/>
            <w:tcBorders>
              <w:top w:val="nil"/>
              <w:left w:val="nil"/>
              <w:bottom w:val="single" w:sz="8" w:space="0" w:color="000000"/>
              <w:right w:val="single" w:sz="8" w:space="0" w:color="auto"/>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федеральный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594000,00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297000,00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297000,00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DF2976">
        <w:trPr>
          <w:trHeight w:val="525"/>
        </w:trPr>
        <w:tc>
          <w:tcPr>
            <w:tcW w:w="2269" w:type="dxa"/>
            <w:vMerge/>
            <w:tcBorders>
              <w:top w:val="nil"/>
              <w:left w:val="single" w:sz="8" w:space="0" w:color="auto"/>
              <w:bottom w:val="single" w:sz="8" w:space="0" w:color="000000"/>
              <w:right w:val="nil"/>
            </w:tcBorders>
            <w:vAlign w:val="center"/>
            <w:hideMark/>
          </w:tcPr>
          <w:p w:rsidR="001974CE" w:rsidRPr="001974CE" w:rsidRDefault="001974CE" w:rsidP="001974CE"/>
        </w:tc>
        <w:tc>
          <w:tcPr>
            <w:tcW w:w="1134"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830" w:type="dxa"/>
            <w:vMerge/>
            <w:tcBorders>
              <w:top w:val="nil"/>
              <w:left w:val="nil"/>
              <w:bottom w:val="single" w:sz="8" w:space="0" w:color="000000"/>
              <w:right w:val="single" w:sz="8" w:space="0" w:color="auto"/>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республиканский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6000,00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3000,00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3000,00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DF2976">
        <w:trPr>
          <w:trHeight w:val="315"/>
        </w:trPr>
        <w:tc>
          <w:tcPr>
            <w:tcW w:w="2269" w:type="dxa"/>
            <w:vMerge/>
            <w:tcBorders>
              <w:top w:val="nil"/>
              <w:left w:val="single" w:sz="8" w:space="0" w:color="auto"/>
              <w:bottom w:val="single" w:sz="8" w:space="0" w:color="000000"/>
              <w:right w:val="nil"/>
            </w:tcBorders>
            <w:vAlign w:val="center"/>
            <w:hideMark/>
          </w:tcPr>
          <w:p w:rsidR="001974CE" w:rsidRPr="001974CE" w:rsidRDefault="001974CE" w:rsidP="001974CE"/>
        </w:tc>
        <w:tc>
          <w:tcPr>
            <w:tcW w:w="1134"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830" w:type="dxa"/>
            <w:vMerge/>
            <w:tcBorders>
              <w:top w:val="nil"/>
              <w:left w:val="nil"/>
              <w:bottom w:val="single" w:sz="8" w:space="0" w:color="000000"/>
              <w:right w:val="single" w:sz="8" w:space="0" w:color="auto"/>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местный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DF2976">
        <w:trPr>
          <w:trHeight w:val="525"/>
        </w:trPr>
        <w:tc>
          <w:tcPr>
            <w:tcW w:w="2269" w:type="dxa"/>
            <w:vMerge/>
            <w:tcBorders>
              <w:top w:val="nil"/>
              <w:left w:val="single" w:sz="8" w:space="0" w:color="auto"/>
              <w:bottom w:val="single" w:sz="8" w:space="0" w:color="000000"/>
              <w:right w:val="nil"/>
            </w:tcBorders>
            <w:vAlign w:val="center"/>
            <w:hideMark/>
          </w:tcPr>
          <w:p w:rsidR="001974CE" w:rsidRPr="001974CE" w:rsidRDefault="001974CE" w:rsidP="001974CE"/>
        </w:tc>
        <w:tc>
          <w:tcPr>
            <w:tcW w:w="1134" w:type="dxa"/>
            <w:vMerge/>
            <w:tcBorders>
              <w:top w:val="nil"/>
              <w:left w:val="single" w:sz="8" w:space="0" w:color="auto"/>
              <w:bottom w:val="single" w:sz="8" w:space="0" w:color="000000"/>
              <w:right w:val="single" w:sz="8" w:space="0" w:color="auto"/>
            </w:tcBorders>
            <w:vAlign w:val="center"/>
            <w:hideMark/>
          </w:tcPr>
          <w:p w:rsidR="001974CE" w:rsidRPr="001974CE" w:rsidRDefault="001974CE" w:rsidP="001974CE"/>
        </w:tc>
        <w:tc>
          <w:tcPr>
            <w:tcW w:w="1830" w:type="dxa"/>
            <w:vMerge/>
            <w:tcBorders>
              <w:top w:val="nil"/>
              <w:left w:val="nil"/>
              <w:bottom w:val="single" w:sz="8" w:space="0" w:color="000000"/>
              <w:right w:val="single" w:sz="8" w:space="0" w:color="auto"/>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внебюджетные средства</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DF2976">
        <w:trPr>
          <w:trHeight w:val="315"/>
        </w:trPr>
        <w:tc>
          <w:tcPr>
            <w:tcW w:w="5233"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1974CE" w:rsidRPr="001974CE" w:rsidRDefault="001974CE" w:rsidP="001974CE">
            <w:r w:rsidRPr="001974CE">
              <w:t>Всего по программе</w:t>
            </w:r>
          </w:p>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итого</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1694056,82</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4795,90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8215,00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162283,19</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11533,25</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10855,00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1066085,54</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412011,54</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18277,40</w:t>
            </w:r>
          </w:p>
        </w:tc>
      </w:tr>
      <w:tr w:rsidR="001974CE" w:rsidRPr="001974CE" w:rsidTr="00DF2976">
        <w:trPr>
          <w:trHeight w:val="315"/>
        </w:trPr>
        <w:tc>
          <w:tcPr>
            <w:tcW w:w="5233" w:type="dxa"/>
            <w:gridSpan w:val="3"/>
            <w:vMerge/>
            <w:tcBorders>
              <w:top w:val="nil"/>
              <w:left w:val="single" w:sz="8" w:space="0" w:color="auto"/>
              <w:bottom w:val="single" w:sz="8" w:space="0" w:color="000000"/>
              <w:right w:val="single" w:sz="8" w:space="0" w:color="000000"/>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федеральный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1499785,12</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153617,60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971271,76</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374895,76</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DF2976">
        <w:trPr>
          <w:trHeight w:val="525"/>
        </w:trPr>
        <w:tc>
          <w:tcPr>
            <w:tcW w:w="5233" w:type="dxa"/>
            <w:gridSpan w:val="3"/>
            <w:vMerge/>
            <w:tcBorders>
              <w:top w:val="nil"/>
              <w:left w:val="single" w:sz="8" w:space="0" w:color="auto"/>
              <w:bottom w:val="single" w:sz="8" w:space="0" w:color="000000"/>
              <w:right w:val="single" w:sz="8" w:space="0" w:color="000000"/>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республиканский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124129,00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4565,90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8000,00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8444,89</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11334,25</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10657,00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38063,78</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30935,78</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12127,40</w:t>
            </w:r>
          </w:p>
        </w:tc>
      </w:tr>
      <w:tr w:rsidR="001974CE" w:rsidRPr="001974CE" w:rsidTr="00DF2976">
        <w:trPr>
          <w:trHeight w:val="315"/>
        </w:trPr>
        <w:tc>
          <w:tcPr>
            <w:tcW w:w="5233" w:type="dxa"/>
            <w:gridSpan w:val="3"/>
            <w:vMerge/>
            <w:tcBorders>
              <w:top w:val="nil"/>
              <w:left w:val="single" w:sz="8" w:space="0" w:color="auto"/>
              <w:bottom w:val="single" w:sz="8" w:space="0" w:color="000000"/>
              <w:right w:val="single" w:sz="8" w:space="0" w:color="000000"/>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местный бюджет</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1062,70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230,00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215,00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220,70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199,00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198,00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r>
      <w:tr w:rsidR="001974CE" w:rsidRPr="001974CE" w:rsidTr="00DF2976">
        <w:trPr>
          <w:trHeight w:val="525"/>
        </w:trPr>
        <w:tc>
          <w:tcPr>
            <w:tcW w:w="5233" w:type="dxa"/>
            <w:gridSpan w:val="3"/>
            <w:vMerge/>
            <w:tcBorders>
              <w:top w:val="nil"/>
              <w:left w:val="single" w:sz="8" w:space="0" w:color="auto"/>
              <w:bottom w:val="single" w:sz="8" w:space="0" w:color="000000"/>
              <w:right w:val="single" w:sz="8" w:space="0" w:color="000000"/>
            </w:tcBorders>
            <w:vAlign w:val="center"/>
            <w:hideMark/>
          </w:tcPr>
          <w:p w:rsidR="001974CE" w:rsidRPr="001974CE" w:rsidRDefault="001974CE" w:rsidP="001974CE"/>
        </w:tc>
        <w:tc>
          <w:tcPr>
            <w:tcW w:w="1577"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r w:rsidRPr="001974CE">
              <w:t>внебюджетные средства</w:t>
            </w:r>
          </w:p>
        </w:tc>
        <w:tc>
          <w:tcPr>
            <w:tcW w:w="1565"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69080,00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76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0,00</w:t>
            </w:r>
          </w:p>
        </w:tc>
        <w:tc>
          <w:tcPr>
            <w:tcW w:w="105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56750,00</w:t>
            </w:r>
          </w:p>
        </w:tc>
        <w:tc>
          <w:tcPr>
            <w:tcW w:w="958"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6180,00</w:t>
            </w:r>
          </w:p>
        </w:tc>
        <w:tc>
          <w:tcPr>
            <w:tcW w:w="862" w:type="dxa"/>
            <w:tcBorders>
              <w:top w:val="nil"/>
              <w:left w:val="nil"/>
              <w:bottom w:val="single" w:sz="8" w:space="0" w:color="auto"/>
              <w:right w:val="single" w:sz="8" w:space="0" w:color="auto"/>
            </w:tcBorders>
            <w:shd w:val="clear" w:color="auto" w:fill="auto"/>
            <w:vAlign w:val="center"/>
            <w:hideMark/>
          </w:tcPr>
          <w:p w:rsidR="001974CE" w:rsidRPr="001974CE" w:rsidRDefault="001974CE" w:rsidP="001974CE">
            <w:pPr>
              <w:jc w:val="center"/>
            </w:pPr>
            <w:r w:rsidRPr="001974CE">
              <w:t>6150,00</w:t>
            </w:r>
          </w:p>
        </w:tc>
      </w:tr>
    </w:tbl>
    <w:p w:rsidR="007F36EB" w:rsidRPr="000B2079" w:rsidRDefault="007F36EB" w:rsidP="00FA570E">
      <w:pPr>
        <w:autoSpaceDE w:val="0"/>
        <w:autoSpaceDN w:val="0"/>
        <w:adjustRightInd w:val="0"/>
        <w:jc w:val="both"/>
        <w:rPr>
          <w:sz w:val="24"/>
          <w:szCs w:val="24"/>
        </w:rPr>
      </w:pPr>
    </w:p>
    <w:p w:rsidR="00BE1558" w:rsidRPr="000B2079" w:rsidRDefault="00BE1558" w:rsidP="00FA570E">
      <w:pPr>
        <w:autoSpaceDE w:val="0"/>
        <w:autoSpaceDN w:val="0"/>
        <w:adjustRightInd w:val="0"/>
        <w:jc w:val="both"/>
        <w:rPr>
          <w:sz w:val="24"/>
          <w:szCs w:val="24"/>
        </w:rPr>
      </w:pPr>
    </w:p>
    <w:p w:rsidR="00BE1558" w:rsidRPr="000B2079" w:rsidRDefault="00BE1558" w:rsidP="00FA570E">
      <w:pPr>
        <w:autoSpaceDE w:val="0"/>
        <w:autoSpaceDN w:val="0"/>
        <w:adjustRightInd w:val="0"/>
        <w:jc w:val="both"/>
        <w:rPr>
          <w:sz w:val="24"/>
          <w:szCs w:val="24"/>
        </w:rPr>
      </w:pPr>
    </w:p>
    <w:p w:rsidR="00BE1558" w:rsidRPr="000B2079" w:rsidRDefault="00BE1558" w:rsidP="00FA570E">
      <w:pPr>
        <w:autoSpaceDE w:val="0"/>
        <w:autoSpaceDN w:val="0"/>
        <w:adjustRightInd w:val="0"/>
        <w:jc w:val="both"/>
        <w:rPr>
          <w:sz w:val="24"/>
          <w:szCs w:val="24"/>
        </w:rPr>
      </w:pPr>
    </w:p>
    <w:p w:rsidR="00BE1558" w:rsidRPr="000B2079" w:rsidRDefault="00BE1558" w:rsidP="00FA570E">
      <w:pPr>
        <w:autoSpaceDE w:val="0"/>
        <w:autoSpaceDN w:val="0"/>
        <w:adjustRightInd w:val="0"/>
        <w:jc w:val="both"/>
        <w:rPr>
          <w:sz w:val="24"/>
          <w:szCs w:val="24"/>
        </w:rPr>
      </w:pPr>
    </w:p>
    <w:p w:rsidR="00CB415F" w:rsidRPr="000B2079" w:rsidRDefault="00CB415F" w:rsidP="00FA570E">
      <w:pPr>
        <w:autoSpaceDE w:val="0"/>
        <w:autoSpaceDN w:val="0"/>
        <w:adjustRightInd w:val="0"/>
        <w:jc w:val="both"/>
        <w:rPr>
          <w:sz w:val="24"/>
          <w:szCs w:val="24"/>
        </w:rPr>
      </w:pPr>
    </w:p>
    <w:p w:rsidR="00CB415F" w:rsidRPr="000B2079" w:rsidRDefault="00CB415F" w:rsidP="00FA570E">
      <w:pPr>
        <w:autoSpaceDE w:val="0"/>
        <w:autoSpaceDN w:val="0"/>
        <w:adjustRightInd w:val="0"/>
        <w:jc w:val="both"/>
        <w:rPr>
          <w:sz w:val="24"/>
          <w:szCs w:val="24"/>
        </w:rPr>
      </w:pPr>
    </w:p>
    <w:p w:rsidR="00F46EAD" w:rsidRPr="000B2079" w:rsidRDefault="00F46EAD" w:rsidP="00FA570E">
      <w:pPr>
        <w:autoSpaceDE w:val="0"/>
        <w:autoSpaceDN w:val="0"/>
        <w:adjustRightInd w:val="0"/>
        <w:jc w:val="both"/>
        <w:rPr>
          <w:sz w:val="24"/>
          <w:szCs w:val="24"/>
        </w:rPr>
      </w:pPr>
    </w:p>
    <w:p w:rsidR="00BE1558" w:rsidRPr="000B2079" w:rsidRDefault="00BE1558" w:rsidP="00121C21">
      <w:pPr>
        <w:pStyle w:val="ConsPlusNormal"/>
        <w:ind w:left="9639"/>
        <w:jc w:val="center"/>
        <w:outlineLvl w:val="1"/>
      </w:pPr>
      <w:r w:rsidRPr="000B2079">
        <w:lastRenderedPageBreak/>
        <w:t>Приложение</w:t>
      </w:r>
      <w:r w:rsidR="0002188D" w:rsidRPr="000B2079">
        <w:t xml:space="preserve"> №</w:t>
      </w:r>
      <w:r w:rsidRPr="000B2079">
        <w:t xml:space="preserve"> 3</w:t>
      </w:r>
    </w:p>
    <w:p w:rsidR="00BE1558" w:rsidRPr="000B2079" w:rsidRDefault="00BE1558" w:rsidP="00121C21">
      <w:pPr>
        <w:pStyle w:val="ConsPlusNormal"/>
        <w:ind w:left="9639"/>
        <w:jc w:val="center"/>
      </w:pPr>
      <w:r w:rsidRPr="000B2079">
        <w:t>к государственной программе</w:t>
      </w:r>
    </w:p>
    <w:p w:rsidR="00BE1558" w:rsidRPr="000B2079" w:rsidRDefault="00CC73D5" w:rsidP="00121C21">
      <w:pPr>
        <w:pStyle w:val="ConsPlusNormal"/>
        <w:ind w:left="9639"/>
        <w:jc w:val="center"/>
      </w:pPr>
      <w:r w:rsidRPr="000B2079">
        <w:t>Республики Тыва «</w:t>
      </w:r>
      <w:r w:rsidR="00BE1558" w:rsidRPr="000B2079">
        <w:t>Обращение с отходами</w:t>
      </w:r>
    </w:p>
    <w:p w:rsidR="00BE1558" w:rsidRPr="000B2079" w:rsidRDefault="00BE1558" w:rsidP="00121C21">
      <w:pPr>
        <w:pStyle w:val="ConsPlusNormal"/>
        <w:ind w:left="9639"/>
        <w:jc w:val="center"/>
      </w:pPr>
      <w:r w:rsidRPr="000B2079">
        <w:t>производства и потребления, в том числе</w:t>
      </w:r>
    </w:p>
    <w:p w:rsidR="00BE1558" w:rsidRPr="000B2079" w:rsidRDefault="00BE1558" w:rsidP="00121C21">
      <w:pPr>
        <w:pStyle w:val="ConsPlusNormal"/>
        <w:ind w:left="9639"/>
        <w:jc w:val="center"/>
      </w:pPr>
      <w:r w:rsidRPr="000B2079">
        <w:t>с твердыми коммунальными отходами,</w:t>
      </w:r>
    </w:p>
    <w:p w:rsidR="00BE1558" w:rsidRPr="000B2079" w:rsidRDefault="00BE1558" w:rsidP="00121C21">
      <w:pPr>
        <w:pStyle w:val="ConsPlusNormal"/>
        <w:ind w:left="9639"/>
        <w:jc w:val="center"/>
      </w:pPr>
      <w:r w:rsidRPr="000B2079">
        <w:t>в Респ</w:t>
      </w:r>
      <w:r w:rsidR="00121C21">
        <w:t>ублике Тыва на 2018-</w:t>
      </w:r>
      <w:r w:rsidR="00CC73D5" w:rsidRPr="000B2079">
        <w:t>2026 годы»</w:t>
      </w:r>
    </w:p>
    <w:p w:rsidR="00BE1558" w:rsidRPr="000B2079" w:rsidRDefault="00BE1558" w:rsidP="00BE1558">
      <w:pPr>
        <w:pStyle w:val="ConsPlusNormal"/>
        <w:jc w:val="both"/>
      </w:pPr>
    </w:p>
    <w:p w:rsidR="00121C21" w:rsidRPr="00121C21" w:rsidRDefault="00BE1558" w:rsidP="00121C21">
      <w:pPr>
        <w:pStyle w:val="ConsPlusTitle"/>
        <w:jc w:val="center"/>
        <w:rPr>
          <w:sz w:val="28"/>
          <w:szCs w:val="28"/>
        </w:rPr>
      </w:pPr>
      <w:r w:rsidRPr="00121C21">
        <w:rPr>
          <w:sz w:val="28"/>
          <w:szCs w:val="28"/>
        </w:rPr>
        <w:t>КОМПЛЕКСНЫЙ ПЛАН</w:t>
      </w:r>
    </w:p>
    <w:p w:rsidR="00121C21" w:rsidRDefault="00121C21" w:rsidP="00121C21">
      <w:pPr>
        <w:pStyle w:val="ConsPlusTitle"/>
        <w:jc w:val="center"/>
        <w:rPr>
          <w:b w:val="0"/>
          <w:sz w:val="28"/>
          <w:szCs w:val="28"/>
        </w:rPr>
      </w:pPr>
      <w:r w:rsidRPr="00121C21">
        <w:rPr>
          <w:b w:val="0"/>
          <w:sz w:val="28"/>
          <w:szCs w:val="28"/>
        </w:rPr>
        <w:t>по реализации основных мероприятий государственной программ</w:t>
      </w:r>
      <w:r w:rsidR="00EF219C">
        <w:rPr>
          <w:b w:val="0"/>
          <w:sz w:val="28"/>
          <w:szCs w:val="28"/>
        </w:rPr>
        <w:t>ы</w:t>
      </w:r>
      <w:r w:rsidRPr="00121C21">
        <w:rPr>
          <w:b w:val="0"/>
          <w:sz w:val="28"/>
          <w:szCs w:val="28"/>
        </w:rPr>
        <w:t xml:space="preserve"> Республики </w:t>
      </w:r>
    </w:p>
    <w:p w:rsidR="00121C21" w:rsidRDefault="00121C21" w:rsidP="00121C21">
      <w:pPr>
        <w:pStyle w:val="ConsPlusTitle"/>
        <w:jc w:val="center"/>
        <w:rPr>
          <w:b w:val="0"/>
          <w:sz w:val="28"/>
          <w:szCs w:val="28"/>
        </w:rPr>
      </w:pPr>
      <w:r w:rsidRPr="00121C21">
        <w:rPr>
          <w:b w:val="0"/>
          <w:sz w:val="28"/>
          <w:szCs w:val="28"/>
        </w:rPr>
        <w:t>Тыва «Обращение с отходами</w:t>
      </w:r>
      <w:r>
        <w:rPr>
          <w:b w:val="0"/>
          <w:sz w:val="28"/>
          <w:szCs w:val="28"/>
        </w:rPr>
        <w:t xml:space="preserve"> </w:t>
      </w:r>
      <w:r w:rsidRPr="00121C21">
        <w:rPr>
          <w:b w:val="0"/>
          <w:sz w:val="28"/>
          <w:szCs w:val="28"/>
        </w:rPr>
        <w:t xml:space="preserve">производства и потребления, в том числе с твердыми </w:t>
      </w:r>
    </w:p>
    <w:p w:rsidR="00121C21" w:rsidRPr="00121C21" w:rsidRDefault="00121C21" w:rsidP="00121C21">
      <w:pPr>
        <w:pStyle w:val="ConsPlusTitle"/>
        <w:jc w:val="center"/>
        <w:rPr>
          <w:b w:val="0"/>
          <w:sz w:val="28"/>
          <w:szCs w:val="28"/>
        </w:rPr>
      </w:pPr>
      <w:r w:rsidRPr="00121C21">
        <w:rPr>
          <w:b w:val="0"/>
          <w:sz w:val="28"/>
          <w:szCs w:val="28"/>
        </w:rPr>
        <w:t>коммунальными отходами, в Республике Тыва на 2018-2026 годы»</w:t>
      </w:r>
    </w:p>
    <w:p w:rsidR="00BE1558" w:rsidRPr="000B2079" w:rsidRDefault="00BE1558" w:rsidP="00FA570E">
      <w:pPr>
        <w:autoSpaceDE w:val="0"/>
        <w:autoSpaceDN w:val="0"/>
        <w:adjustRightInd w:val="0"/>
        <w:jc w:val="both"/>
        <w:rPr>
          <w:sz w:val="24"/>
          <w:szCs w:val="24"/>
        </w:rPr>
      </w:pPr>
    </w:p>
    <w:tbl>
      <w:tblPr>
        <w:tblW w:w="1552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1" w:type="dxa"/>
          <w:left w:w="62" w:type="dxa"/>
          <w:bottom w:w="51" w:type="dxa"/>
          <w:right w:w="62" w:type="dxa"/>
        </w:tblCellMar>
        <w:tblLook w:val="0000" w:firstRow="0" w:lastRow="0" w:firstColumn="0" w:lastColumn="0" w:noHBand="0" w:noVBand="0"/>
      </w:tblPr>
      <w:tblGrid>
        <w:gridCol w:w="2518"/>
        <w:gridCol w:w="2694"/>
        <w:gridCol w:w="1701"/>
        <w:gridCol w:w="1559"/>
        <w:gridCol w:w="7053"/>
      </w:tblGrid>
      <w:tr w:rsidR="000B2079" w:rsidRPr="000B2079" w:rsidTr="0057124B">
        <w:tc>
          <w:tcPr>
            <w:tcW w:w="2518" w:type="dxa"/>
            <w:vAlign w:val="center"/>
          </w:tcPr>
          <w:p w:rsidR="007A7B28" w:rsidRPr="000B2079" w:rsidRDefault="007A7B28" w:rsidP="00121C21">
            <w:pPr>
              <w:autoSpaceDE w:val="0"/>
              <w:autoSpaceDN w:val="0"/>
              <w:adjustRightInd w:val="0"/>
              <w:jc w:val="center"/>
              <w:rPr>
                <w:sz w:val="24"/>
                <w:szCs w:val="24"/>
              </w:rPr>
            </w:pPr>
            <w:r w:rsidRPr="000B2079">
              <w:rPr>
                <w:sz w:val="24"/>
                <w:szCs w:val="24"/>
              </w:rPr>
              <w:t>Наименование основных мероприятий программы</w:t>
            </w:r>
          </w:p>
        </w:tc>
        <w:tc>
          <w:tcPr>
            <w:tcW w:w="2694" w:type="dxa"/>
            <w:vAlign w:val="center"/>
          </w:tcPr>
          <w:p w:rsidR="007A7B28" w:rsidRPr="000B2079" w:rsidRDefault="007A7B28" w:rsidP="00121C21">
            <w:pPr>
              <w:autoSpaceDE w:val="0"/>
              <w:autoSpaceDN w:val="0"/>
              <w:adjustRightInd w:val="0"/>
              <w:jc w:val="center"/>
              <w:rPr>
                <w:sz w:val="24"/>
                <w:szCs w:val="24"/>
              </w:rPr>
            </w:pPr>
            <w:r w:rsidRPr="000B2079">
              <w:rPr>
                <w:sz w:val="24"/>
                <w:szCs w:val="24"/>
              </w:rPr>
              <w:t>Наименование мероприятий по реализации основных мероприятий программы</w:t>
            </w:r>
          </w:p>
        </w:tc>
        <w:tc>
          <w:tcPr>
            <w:tcW w:w="1701" w:type="dxa"/>
            <w:vAlign w:val="center"/>
          </w:tcPr>
          <w:p w:rsidR="00121C21" w:rsidRDefault="007A7B28" w:rsidP="00121C21">
            <w:pPr>
              <w:autoSpaceDE w:val="0"/>
              <w:autoSpaceDN w:val="0"/>
              <w:adjustRightInd w:val="0"/>
              <w:jc w:val="center"/>
              <w:rPr>
                <w:sz w:val="24"/>
                <w:szCs w:val="24"/>
              </w:rPr>
            </w:pPr>
            <w:r w:rsidRPr="000B2079">
              <w:rPr>
                <w:sz w:val="24"/>
                <w:szCs w:val="24"/>
              </w:rPr>
              <w:t xml:space="preserve">Сроки </w:t>
            </w:r>
          </w:p>
          <w:p w:rsidR="007A7B28" w:rsidRPr="000B2079" w:rsidRDefault="007A7B28" w:rsidP="00121C21">
            <w:pPr>
              <w:autoSpaceDE w:val="0"/>
              <w:autoSpaceDN w:val="0"/>
              <w:adjustRightInd w:val="0"/>
              <w:jc w:val="center"/>
              <w:rPr>
                <w:sz w:val="24"/>
                <w:szCs w:val="24"/>
              </w:rPr>
            </w:pPr>
            <w:r w:rsidRPr="000B2079">
              <w:rPr>
                <w:sz w:val="24"/>
                <w:szCs w:val="24"/>
              </w:rPr>
              <w:t>исполнения</w:t>
            </w:r>
          </w:p>
        </w:tc>
        <w:tc>
          <w:tcPr>
            <w:tcW w:w="1559" w:type="dxa"/>
            <w:vAlign w:val="center"/>
          </w:tcPr>
          <w:p w:rsidR="007A7B28" w:rsidRPr="000B2079" w:rsidRDefault="007A7B28" w:rsidP="00121C21">
            <w:pPr>
              <w:autoSpaceDE w:val="0"/>
              <w:autoSpaceDN w:val="0"/>
              <w:adjustRightInd w:val="0"/>
              <w:jc w:val="center"/>
              <w:rPr>
                <w:sz w:val="24"/>
                <w:szCs w:val="24"/>
              </w:rPr>
            </w:pPr>
            <w:r w:rsidRPr="000B2079">
              <w:rPr>
                <w:sz w:val="24"/>
                <w:szCs w:val="24"/>
              </w:rPr>
              <w:t>Ответственные за исполнение</w:t>
            </w:r>
          </w:p>
        </w:tc>
        <w:tc>
          <w:tcPr>
            <w:tcW w:w="7053" w:type="dxa"/>
            <w:vAlign w:val="center"/>
          </w:tcPr>
          <w:p w:rsidR="00121C21" w:rsidRDefault="007A7B28" w:rsidP="00121C21">
            <w:pPr>
              <w:autoSpaceDE w:val="0"/>
              <w:autoSpaceDN w:val="0"/>
              <w:adjustRightInd w:val="0"/>
              <w:jc w:val="center"/>
              <w:rPr>
                <w:sz w:val="24"/>
                <w:szCs w:val="24"/>
              </w:rPr>
            </w:pPr>
            <w:r w:rsidRPr="000B2079">
              <w:rPr>
                <w:sz w:val="24"/>
                <w:szCs w:val="24"/>
              </w:rPr>
              <w:t xml:space="preserve">Ожидаемый результат </w:t>
            </w:r>
          </w:p>
          <w:p w:rsidR="007A7B28" w:rsidRPr="000B2079" w:rsidRDefault="007A7B28" w:rsidP="00121C21">
            <w:pPr>
              <w:autoSpaceDE w:val="0"/>
              <w:autoSpaceDN w:val="0"/>
              <w:adjustRightInd w:val="0"/>
              <w:jc w:val="center"/>
              <w:rPr>
                <w:sz w:val="24"/>
                <w:szCs w:val="24"/>
              </w:rPr>
            </w:pPr>
            <w:r w:rsidRPr="000B2079">
              <w:rPr>
                <w:sz w:val="24"/>
                <w:szCs w:val="24"/>
              </w:rPr>
              <w:t>(достижение плановых показателей)</w:t>
            </w:r>
          </w:p>
        </w:tc>
      </w:tr>
      <w:tr w:rsidR="000B2079" w:rsidRPr="000B2079" w:rsidTr="0057124B">
        <w:tc>
          <w:tcPr>
            <w:tcW w:w="2518" w:type="dxa"/>
          </w:tcPr>
          <w:p w:rsidR="007A7B28" w:rsidRPr="000B2079" w:rsidRDefault="007A7B28" w:rsidP="00121C21">
            <w:pPr>
              <w:autoSpaceDE w:val="0"/>
              <w:autoSpaceDN w:val="0"/>
              <w:adjustRightInd w:val="0"/>
              <w:jc w:val="center"/>
              <w:rPr>
                <w:sz w:val="24"/>
                <w:szCs w:val="24"/>
              </w:rPr>
            </w:pPr>
            <w:r w:rsidRPr="000B2079">
              <w:rPr>
                <w:sz w:val="24"/>
                <w:szCs w:val="24"/>
              </w:rPr>
              <w:t>1</w:t>
            </w:r>
          </w:p>
        </w:tc>
        <w:tc>
          <w:tcPr>
            <w:tcW w:w="2694" w:type="dxa"/>
          </w:tcPr>
          <w:p w:rsidR="007A7B28" w:rsidRPr="000B2079" w:rsidRDefault="007A7B28" w:rsidP="00121C21">
            <w:pPr>
              <w:autoSpaceDE w:val="0"/>
              <w:autoSpaceDN w:val="0"/>
              <w:adjustRightInd w:val="0"/>
              <w:jc w:val="center"/>
              <w:rPr>
                <w:sz w:val="24"/>
                <w:szCs w:val="24"/>
              </w:rPr>
            </w:pPr>
            <w:r w:rsidRPr="000B2079">
              <w:rPr>
                <w:sz w:val="24"/>
                <w:szCs w:val="24"/>
              </w:rPr>
              <w:t>2</w:t>
            </w:r>
          </w:p>
        </w:tc>
        <w:tc>
          <w:tcPr>
            <w:tcW w:w="1701" w:type="dxa"/>
          </w:tcPr>
          <w:p w:rsidR="007A7B28" w:rsidRPr="000B2079" w:rsidRDefault="007A7B28" w:rsidP="00121C21">
            <w:pPr>
              <w:autoSpaceDE w:val="0"/>
              <w:autoSpaceDN w:val="0"/>
              <w:adjustRightInd w:val="0"/>
              <w:jc w:val="center"/>
              <w:rPr>
                <w:sz w:val="24"/>
                <w:szCs w:val="24"/>
              </w:rPr>
            </w:pPr>
            <w:r w:rsidRPr="000B2079">
              <w:rPr>
                <w:sz w:val="24"/>
                <w:szCs w:val="24"/>
              </w:rPr>
              <w:t>3</w:t>
            </w:r>
          </w:p>
        </w:tc>
        <w:tc>
          <w:tcPr>
            <w:tcW w:w="1559" w:type="dxa"/>
          </w:tcPr>
          <w:p w:rsidR="007A7B28" w:rsidRPr="000B2079" w:rsidRDefault="007A7B28" w:rsidP="00121C21">
            <w:pPr>
              <w:autoSpaceDE w:val="0"/>
              <w:autoSpaceDN w:val="0"/>
              <w:adjustRightInd w:val="0"/>
              <w:jc w:val="center"/>
              <w:rPr>
                <w:sz w:val="24"/>
                <w:szCs w:val="24"/>
              </w:rPr>
            </w:pPr>
            <w:r w:rsidRPr="000B2079">
              <w:rPr>
                <w:sz w:val="24"/>
                <w:szCs w:val="24"/>
              </w:rPr>
              <w:t>4</w:t>
            </w:r>
          </w:p>
        </w:tc>
        <w:tc>
          <w:tcPr>
            <w:tcW w:w="7053" w:type="dxa"/>
          </w:tcPr>
          <w:p w:rsidR="007A7B28" w:rsidRPr="000B2079" w:rsidRDefault="007A7B28" w:rsidP="00121C21">
            <w:pPr>
              <w:autoSpaceDE w:val="0"/>
              <w:autoSpaceDN w:val="0"/>
              <w:adjustRightInd w:val="0"/>
              <w:jc w:val="center"/>
              <w:rPr>
                <w:sz w:val="24"/>
                <w:szCs w:val="24"/>
              </w:rPr>
            </w:pPr>
            <w:r w:rsidRPr="000B2079">
              <w:rPr>
                <w:sz w:val="24"/>
                <w:szCs w:val="24"/>
              </w:rPr>
              <w:t>5</w:t>
            </w:r>
          </w:p>
        </w:tc>
      </w:tr>
      <w:tr w:rsidR="00121C21" w:rsidRPr="000B2079" w:rsidTr="0057124B">
        <w:tc>
          <w:tcPr>
            <w:tcW w:w="2518" w:type="dxa"/>
          </w:tcPr>
          <w:p w:rsidR="00121C21" w:rsidRPr="000B2079" w:rsidRDefault="00121C21" w:rsidP="00121C21">
            <w:pPr>
              <w:autoSpaceDE w:val="0"/>
              <w:autoSpaceDN w:val="0"/>
              <w:adjustRightInd w:val="0"/>
              <w:rPr>
                <w:sz w:val="24"/>
                <w:szCs w:val="24"/>
              </w:rPr>
            </w:pPr>
            <w:r w:rsidRPr="000B2079">
              <w:rPr>
                <w:sz w:val="24"/>
                <w:szCs w:val="24"/>
              </w:rPr>
              <w:t>1. Приведение в соответствие с нормативно-правовой базой актов, регулирующих вопросы обращения с ТКО, в том числе:</w:t>
            </w:r>
          </w:p>
        </w:tc>
        <w:tc>
          <w:tcPr>
            <w:tcW w:w="2694" w:type="dxa"/>
          </w:tcPr>
          <w:p w:rsidR="00121C21" w:rsidRPr="000B2079" w:rsidRDefault="00121C21" w:rsidP="00121C21">
            <w:pPr>
              <w:autoSpaceDE w:val="0"/>
              <w:autoSpaceDN w:val="0"/>
              <w:adjustRightInd w:val="0"/>
              <w:rPr>
                <w:sz w:val="24"/>
                <w:szCs w:val="24"/>
              </w:rPr>
            </w:pPr>
            <w:r>
              <w:rPr>
                <w:sz w:val="24"/>
                <w:szCs w:val="24"/>
              </w:rPr>
              <w:t xml:space="preserve">1.1. </w:t>
            </w:r>
            <w:r w:rsidRPr="000B2079">
              <w:rPr>
                <w:sz w:val="24"/>
                <w:szCs w:val="24"/>
              </w:rPr>
              <w:t>Определение норматива накопления ТКО на территории Республики Тыва</w:t>
            </w:r>
          </w:p>
        </w:tc>
        <w:tc>
          <w:tcPr>
            <w:tcW w:w="1701" w:type="dxa"/>
          </w:tcPr>
          <w:p w:rsidR="00121C21" w:rsidRPr="000B2079" w:rsidRDefault="00121C21" w:rsidP="000147D9">
            <w:pPr>
              <w:autoSpaceDE w:val="0"/>
              <w:autoSpaceDN w:val="0"/>
              <w:adjustRightInd w:val="0"/>
              <w:jc w:val="center"/>
              <w:rPr>
                <w:sz w:val="24"/>
                <w:szCs w:val="24"/>
              </w:rPr>
            </w:pPr>
            <w:r w:rsidRPr="000B2079">
              <w:rPr>
                <w:sz w:val="24"/>
                <w:szCs w:val="24"/>
              </w:rPr>
              <w:t>2020 г.</w:t>
            </w:r>
          </w:p>
        </w:tc>
        <w:tc>
          <w:tcPr>
            <w:tcW w:w="1559" w:type="dxa"/>
          </w:tcPr>
          <w:p w:rsidR="00121C21" w:rsidRPr="000B2079" w:rsidRDefault="00121C21" w:rsidP="00121C21">
            <w:pPr>
              <w:autoSpaceDE w:val="0"/>
              <w:autoSpaceDN w:val="0"/>
              <w:adjustRightInd w:val="0"/>
              <w:rPr>
                <w:sz w:val="24"/>
                <w:szCs w:val="24"/>
              </w:rPr>
            </w:pPr>
            <w:r w:rsidRPr="000B2079">
              <w:rPr>
                <w:sz w:val="24"/>
                <w:szCs w:val="24"/>
              </w:rPr>
              <w:t>Министерство природных ресурсов и экологии Республики Тыва</w:t>
            </w:r>
          </w:p>
        </w:tc>
        <w:tc>
          <w:tcPr>
            <w:tcW w:w="7053" w:type="dxa"/>
          </w:tcPr>
          <w:p w:rsidR="00121C21" w:rsidRPr="000B2079" w:rsidRDefault="00EF219C" w:rsidP="00EF219C">
            <w:pPr>
              <w:autoSpaceDE w:val="0"/>
              <w:autoSpaceDN w:val="0"/>
              <w:adjustRightInd w:val="0"/>
              <w:jc w:val="both"/>
              <w:rPr>
                <w:sz w:val="24"/>
                <w:szCs w:val="24"/>
              </w:rPr>
            </w:pPr>
            <w:r>
              <w:rPr>
                <w:sz w:val="24"/>
                <w:szCs w:val="24"/>
              </w:rPr>
              <w:t>в</w:t>
            </w:r>
            <w:r w:rsidR="00121C21" w:rsidRPr="000B2079">
              <w:rPr>
                <w:sz w:val="24"/>
                <w:szCs w:val="24"/>
              </w:rPr>
              <w:t xml:space="preserve"> соответствии с Федеральным законом от 24 июня 1998 г. № 89-ФЗ «Об отходах производства и потребления» </w:t>
            </w:r>
            <w:r>
              <w:rPr>
                <w:sz w:val="24"/>
                <w:szCs w:val="24"/>
              </w:rPr>
              <w:t>в части</w:t>
            </w:r>
            <w:r w:rsidR="00121C21" w:rsidRPr="000B2079">
              <w:rPr>
                <w:sz w:val="24"/>
                <w:szCs w:val="24"/>
              </w:rPr>
              <w:t xml:space="preserve"> переход</w:t>
            </w:r>
            <w:r>
              <w:rPr>
                <w:sz w:val="24"/>
                <w:szCs w:val="24"/>
              </w:rPr>
              <w:t>а</w:t>
            </w:r>
            <w:r w:rsidR="00121C21" w:rsidRPr="000B2079">
              <w:rPr>
                <w:sz w:val="24"/>
                <w:szCs w:val="24"/>
              </w:rPr>
              <w:t xml:space="preserve"> на новую систему обращения с отходами, в том числе с твердыми коммунальными отходами</w:t>
            </w:r>
            <w:r w:rsidR="004166C6">
              <w:rPr>
                <w:sz w:val="24"/>
                <w:szCs w:val="24"/>
              </w:rPr>
              <w:t>,</w:t>
            </w:r>
            <w:r w:rsidR="00121C21" w:rsidRPr="000B2079">
              <w:rPr>
                <w:sz w:val="24"/>
                <w:szCs w:val="24"/>
              </w:rPr>
              <w:t xml:space="preserve"> Министерством строительства и жилищно-коммунального хозяйства Республики Тыва утвержден приказ от 25 января 2018 г. № 14-од «Об установлении нормативов накопления твердых коммунальных отходов на территории Республики Тыва» (внесение изменений от 23 августа 2018 г. № 174-од). Так как Министерством строительства и жилищно-коммунального хозяйства Республики Тыва замеры норм накопления не проводились</w:t>
            </w:r>
            <w:r w:rsidR="0057124B">
              <w:rPr>
                <w:sz w:val="24"/>
                <w:szCs w:val="24"/>
              </w:rPr>
              <w:t>,</w:t>
            </w:r>
            <w:r w:rsidR="00121C21" w:rsidRPr="000B2079">
              <w:rPr>
                <w:sz w:val="24"/>
                <w:szCs w:val="24"/>
              </w:rPr>
              <w:t xml:space="preserve"> и в связи с предписанием Управления Федеральной антимонопольной службы по Республике Тыва от 19 декабря 2018 г. № 4-1730 принято решение по проведению замеров для определения норм накопления в 2020 году.</w:t>
            </w:r>
          </w:p>
        </w:tc>
      </w:tr>
    </w:tbl>
    <w:p w:rsidR="00121C21" w:rsidRDefault="00121C21"/>
    <w:p w:rsidR="00121C21" w:rsidRDefault="00121C21"/>
    <w:tbl>
      <w:tblPr>
        <w:tblW w:w="1552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1" w:type="dxa"/>
          <w:left w:w="62" w:type="dxa"/>
          <w:bottom w:w="51" w:type="dxa"/>
          <w:right w:w="62" w:type="dxa"/>
        </w:tblCellMar>
        <w:tblLook w:val="0000" w:firstRow="0" w:lastRow="0" w:firstColumn="0" w:lastColumn="0" w:noHBand="0" w:noVBand="0"/>
      </w:tblPr>
      <w:tblGrid>
        <w:gridCol w:w="3044"/>
        <w:gridCol w:w="2451"/>
        <w:gridCol w:w="1418"/>
        <w:gridCol w:w="2835"/>
        <w:gridCol w:w="5777"/>
      </w:tblGrid>
      <w:tr w:rsidR="00121C21" w:rsidRPr="000B2079" w:rsidTr="0057124B">
        <w:tc>
          <w:tcPr>
            <w:tcW w:w="3044" w:type="dxa"/>
            <w:tcBorders>
              <w:top w:val="single" w:sz="4" w:space="0" w:color="auto"/>
              <w:left w:val="single" w:sz="4" w:space="0" w:color="auto"/>
              <w:bottom w:val="single" w:sz="4" w:space="0" w:color="auto"/>
              <w:right w:val="single" w:sz="4" w:space="0" w:color="auto"/>
            </w:tcBorders>
          </w:tcPr>
          <w:p w:rsidR="00121C21" w:rsidRPr="000B2079" w:rsidRDefault="00121C21" w:rsidP="00121C21">
            <w:pPr>
              <w:autoSpaceDE w:val="0"/>
              <w:autoSpaceDN w:val="0"/>
              <w:adjustRightInd w:val="0"/>
              <w:jc w:val="center"/>
              <w:rPr>
                <w:sz w:val="24"/>
                <w:szCs w:val="24"/>
              </w:rPr>
            </w:pPr>
            <w:r w:rsidRPr="000B2079">
              <w:rPr>
                <w:sz w:val="24"/>
                <w:szCs w:val="24"/>
              </w:rPr>
              <w:t>1</w:t>
            </w:r>
          </w:p>
        </w:tc>
        <w:tc>
          <w:tcPr>
            <w:tcW w:w="2451" w:type="dxa"/>
            <w:tcBorders>
              <w:top w:val="single" w:sz="4" w:space="0" w:color="auto"/>
              <w:left w:val="single" w:sz="4" w:space="0" w:color="auto"/>
              <w:bottom w:val="single" w:sz="4" w:space="0" w:color="auto"/>
              <w:right w:val="single" w:sz="4" w:space="0" w:color="auto"/>
            </w:tcBorders>
          </w:tcPr>
          <w:p w:rsidR="00121C21" w:rsidRPr="000B2079" w:rsidRDefault="00121C21" w:rsidP="00121C21">
            <w:pPr>
              <w:autoSpaceDE w:val="0"/>
              <w:autoSpaceDN w:val="0"/>
              <w:adjustRightInd w:val="0"/>
              <w:jc w:val="center"/>
              <w:rPr>
                <w:sz w:val="24"/>
                <w:szCs w:val="24"/>
              </w:rPr>
            </w:pPr>
            <w:r w:rsidRPr="000B2079">
              <w:rPr>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121C21" w:rsidRPr="000B2079" w:rsidRDefault="00121C21" w:rsidP="00121C21">
            <w:pPr>
              <w:autoSpaceDE w:val="0"/>
              <w:autoSpaceDN w:val="0"/>
              <w:adjustRightInd w:val="0"/>
              <w:jc w:val="center"/>
              <w:rPr>
                <w:sz w:val="24"/>
                <w:szCs w:val="24"/>
              </w:rPr>
            </w:pPr>
            <w:r w:rsidRPr="000B2079">
              <w:rPr>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121C21" w:rsidRPr="000B2079" w:rsidRDefault="00121C21" w:rsidP="00121C21">
            <w:pPr>
              <w:autoSpaceDE w:val="0"/>
              <w:autoSpaceDN w:val="0"/>
              <w:adjustRightInd w:val="0"/>
              <w:jc w:val="center"/>
              <w:rPr>
                <w:sz w:val="24"/>
                <w:szCs w:val="24"/>
              </w:rPr>
            </w:pPr>
            <w:r w:rsidRPr="000B2079">
              <w:rPr>
                <w:sz w:val="24"/>
                <w:szCs w:val="24"/>
              </w:rPr>
              <w:t>4</w:t>
            </w:r>
          </w:p>
        </w:tc>
        <w:tc>
          <w:tcPr>
            <w:tcW w:w="5777" w:type="dxa"/>
            <w:tcBorders>
              <w:top w:val="single" w:sz="4" w:space="0" w:color="auto"/>
              <w:left w:val="single" w:sz="4" w:space="0" w:color="auto"/>
              <w:bottom w:val="single" w:sz="4" w:space="0" w:color="auto"/>
              <w:right w:val="single" w:sz="4" w:space="0" w:color="auto"/>
            </w:tcBorders>
          </w:tcPr>
          <w:p w:rsidR="00121C21" w:rsidRPr="000B2079" w:rsidRDefault="00121C21" w:rsidP="00121C21">
            <w:pPr>
              <w:autoSpaceDE w:val="0"/>
              <w:autoSpaceDN w:val="0"/>
              <w:adjustRightInd w:val="0"/>
              <w:jc w:val="center"/>
              <w:rPr>
                <w:sz w:val="24"/>
                <w:szCs w:val="24"/>
              </w:rPr>
            </w:pPr>
            <w:r w:rsidRPr="000B2079">
              <w:rPr>
                <w:sz w:val="24"/>
                <w:szCs w:val="24"/>
              </w:rPr>
              <w:t>5</w:t>
            </w:r>
          </w:p>
        </w:tc>
      </w:tr>
      <w:tr w:rsidR="000B2079" w:rsidRPr="000B2079" w:rsidTr="0057124B">
        <w:tc>
          <w:tcPr>
            <w:tcW w:w="3044" w:type="dxa"/>
            <w:vMerge w:val="restart"/>
          </w:tcPr>
          <w:p w:rsidR="007A7B28" w:rsidRPr="000B2079" w:rsidRDefault="007A7B28" w:rsidP="007A7B28">
            <w:pPr>
              <w:autoSpaceDE w:val="0"/>
              <w:autoSpaceDN w:val="0"/>
              <w:adjustRightInd w:val="0"/>
              <w:jc w:val="both"/>
              <w:rPr>
                <w:sz w:val="24"/>
                <w:szCs w:val="24"/>
              </w:rPr>
            </w:pPr>
          </w:p>
        </w:tc>
        <w:tc>
          <w:tcPr>
            <w:tcW w:w="2451" w:type="dxa"/>
          </w:tcPr>
          <w:p w:rsidR="007A7B28" w:rsidRPr="000B2079" w:rsidRDefault="007A7B28" w:rsidP="007A7B28">
            <w:pPr>
              <w:autoSpaceDE w:val="0"/>
              <w:autoSpaceDN w:val="0"/>
              <w:adjustRightInd w:val="0"/>
              <w:jc w:val="both"/>
              <w:rPr>
                <w:sz w:val="24"/>
                <w:szCs w:val="24"/>
              </w:rPr>
            </w:pPr>
          </w:p>
        </w:tc>
        <w:tc>
          <w:tcPr>
            <w:tcW w:w="1418" w:type="dxa"/>
          </w:tcPr>
          <w:p w:rsidR="007A7B28" w:rsidRPr="000B2079" w:rsidRDefault="007A7B28" w:rsidP="00E9079B">
            <w:pPr>
              <w:autoSpaceDE w:val="0"/>
              <w:autoSpaceDN w:val="0"/>
              <w:adjustRightInd w:val="0"/>
              <w:jc w:val="center"/>
              <w:rPr>
                <w:sz w:val="24"/>
                <w:szCs w:val="24"/>
              </w:rPr>
            </w:pPr>
          </w:p>
        </w:tc>
        <w:tc>
          <w:tcPr>
            <w:tcW w:w="2835" w:type="dxa"/>
          </w:tcPr>
          <w:p w:rsidR="007A7B28" w:rsidRPr="000B2079" w:rsidRDefault="007A7B28" w:rsidP="007A7B28">
            <w:pPr>
              <w:autoSpaceDE w:val="0"/>
              <w:autoSpaceDN w:val="0"/>
              <w:adjustRightInd w:val="0"/>
              <w:jc w:val="both"/>
              <w:rPr>
                <w:sz w:val="24"/>
                <w:szCs w:val="24"/>
              </w:rPr>
            </w:pPr>
          </w:p>
        </w:tc>
        <w:tc>
          <w:tcPr>
            <w:tcW w:w="5777" w:type="dxa"/>
          </w:tcPr>
          <w:p w:rsidR="007A7B28" w:rsidRPr="000B2079" w:rsidRDefault="007A7B28" w:rsidP="007A7B28">
            <w:pPr>
              <w:autoSpaceDE w:val="0"/>
              <w:autoSpaceDN w:val="0"/>
              <w:adjustRightInd w:val="0"/>
              <w:jc w:val="both"/>
              <w:rPr>
                <w:sz w:val="24"/>
                <w:szCs w:val="24"/>
              </w:rPr>
            </w:pPr>
            <w:r w:rsidRPr="000B2079">
              <w:rPr>
                <w:sz w:val="24"/>
                <w:szCs w:val="24"/>
              </w:rPr>
              <w:t>В целях приведения в соответствие нормативов накопления твердых коммунальных отходов Министерством природных ресурсов и экологии Республики Тыва проведены все сезонные замеры с учетом Методических рекомендаций по вопросам, связанным с определением нормативов накопления твердых коммунальных отходов в рамках договора с ООО «</w:t>
            </w:r>
            <w:proofErr w:type="spellStart"/>
            <w:r w:rsidRPr="000B2079">
              <w:rPr>
                <w:sz w:val="24"/>
                <w:szCs w:val="24"/>
              </w:rPr>
              <w:t>ЭкоРазвитие</w:t>
            </w:r>
            <w:proofErr w:type="spellEnd"/>
            <w:r w:rsidRPr="000B2079">
              <w:rPr>
                <w:sz w:val="24"/>
                <w:szCs w:val="24"/>
              </w:rPr>
              <w:t>» (г. Екатеринбург) по проведению инструментальных измерений и определению нормативов накопления твердых коммунальных отходов на территории Республики Тыва. В настоящее время проводится работа по согласованию проекта приказа с заинтересованными органами исполнительной власти Республики Тыва</w:t>
            </w:r>
          </w:p>
        </w:tc>
      </w:tr>
      <w:tr w:rsidR="000B2079" w:rsidRPr="000B2079" w:rsidTr="0057124B">
        <w:tc>
          <w:tcPr>
            <w:tcW w:w="3044" w:type="dxa"/>
            <w:vMerge/>
          </w:tcPr>
          <w:p w:rsidR="007A7B28" w:rsidRPr="000B2079" w:rsidRDefault="007A7B28" w:rsidP="007A7B28">
            <w:pPr>
              <w:autoSpaceDE w:val="0"/>
              <w:autoSpaceDN w:val="0"/>
              <w:adjustRightInd w:val="0"/>
              <w:jc w:val="both"/>
              <w:rPr>
                <w:sz w:val="24"/>
                <w:szCs w:val="24"/>
              </w:rPr>
            </w:pPr>
          </w:p>
        </w:tc>
        <w:tc>
          <w:tcPr>
            <w:tcW w:w="2451" w:type="dxa"/>
          </w:tcPr>
          <w:p w:rsidR="007A7B28" w:rsidRPr="000B2079" w:rsidRDefault="00E9079B" w:rsidP="007A7B28">
            <w:pPr>
              <w:autoSpaceDE w:val="0"/>
              <w:autoSpaceDN w:val="0"/>
              <w:adjustRightInd w:val="0"/>
              <w:jc w:val="both"/>
              <w:rPr>
                <w:sz w:val="24"/>
                <w:szCs w:val="24"/>
              </w:rPr>
            </w:pPr>
            <w:r w:rsidRPr="000B2079">
              <w:rPr>
                <w:sz w:val="24"/>
                <w:szCs w:val="24"/>
              </w:rPr>
              <w:t>1.2.</w:t>
            </w:r>
            <w:r w:rsidR="000147D9">
              <w:rPr>
                <w:sz w:val="24"/>
                <w:szCs w:val="24"/>
              </w:rPr>
              <w:t xml:space="preserve"> </w:t>
            </w:r>
            <w:r w:rsidR="007A7B28" w:rsidRPr="000B2079">
              <w:rPr>
                <w:sz w:val="24"/>
                <w:szCs w:val="24"/>
              </w:rPr>
              <w:t>Утверждение предельных тарифов</w:t>
            </w:r>
          </w:p>
        </w:tc>
        <w:tc>
          <w:tcPr>
            <w:tcW w:w="1418" w:type="dxa"/>
          </w:tcPr>
          <w:p w:rsidR="007A7B28" w:rsidRPr="000B2079" w:rsidRDefault="007A7B28" w:rsidP="000147D9">
            <w:pPr>
              <w:autoSpaceDE w:val="0"/>
              <w:autoSpaceDN w:val="0"/>
              <w:adjustRightInd w:val="0"/>
              <w:jc w:val="center"/>
              <w:rPr>
                <w:sz w:val="24"/>
                <w:szCs w:val="24"/>
              </w:rPr>
            </w:pPr>
            <w:r w:rsidRPr="000B2079">
              <w:rPr>
                <w:sz w:val="24"/>
                <w:szCs w:val="24"/>
              </w:rPr>
              <w:t>20</w:t>
            </w:r>
            <w:r w:rsidR="00E9079B" w:rsidRPr="000B2079">
              <w:rPr>
                <w:sz w:val="24"/>
                <w:szCs w:val="24"/>
              </w:rPr>
              <w:t>24-2025</w:t>
            </w:r>
            <w:r w:rsidRPr="000B2079">
              <w:rPr>
                <w:sz w:val="24"/>
                <w:szCs w:val="24"/>
              </w:rPr>
              <w:t xml:space="preserve"> гг.</w:t>
            </w:r>
          </w:p>
        </w:tc>
        <w:tc>
          <w:tcPr>
            <w:tcW w:w="2835" w:type="dxa"/>
          </w:tcPr>
          <w:p w:rsidR="007A7B28" w:rsidRPr="000B2079" w:rsidRDefault="007A7B28" w:rsidP="007A7B28">
            <w:pPr>
              <w:autoSpaceDE w:val="0"/>
              <w:autoSpaceDN w:val="0"/>
              <w:adjustRightInd w:val="0"/>
              <w:jc w:val="both"/>
              <w:rPr>
                <w:sz w:val="24"/>
                <w:szCs w:val="24"/>
              </w:rPr>
            </w:pPr>
            <w:r w:rsidRPr="000B2079">
              <w:rPr>
                <w:sz w:val="24"/>
                <w:szCs w:val="24"/>
              </w:rPr>
              <w:t>Служба по тарифам Республики Тыва</w:t>
            </w:r>
          </w:p>
        </w:tc>
        <w:tc>
          <w:tcPr>
            <w:tcW w:w="5777" w:type="dxa"/>
          </w:tcPr>
          <w:p w:rsidR="007A7B28" w:rsidRPr="000B2079" w:rsidRDefault="000147D9" w:rsidP="000E281A">
            <w:pPr>
              <w:autoSpaceDE w:val="0"/>
              <w:autoSpaceDN w:val="0"/>
              <w:adjustRightInd w:val="0"/>
              <w:jc w:val="both"/>
              <w:rPr>
                <w:sz w:val="24"/>
                <w:szCs w:val="24"/>
              </w:rPr>
            </w:pPr>
            <w:r>
              <w:rPr>
                <w:sz w:val="24"/>
                <w:szCs w:val="24"/>
              </w:rPr>
              <w:t>у</w:t>
            </w:r>
            <w:r w:rsidR="0045489C">
              <w:rPr>
                <w:sz w:val="24"/>
                <w:szCs w:val="24"/>
              </w:rPr>
              <w:t>становление тарифов производится</w:t>
            </w:r>
            <w:r w:rsidR="0045489C" w:rsidRPr="0045489C">
              <w:rPr>
                <w:sz w:val="24"/>
                <w:szCs w:val="24"/>
              </w:rPr>
              <w:t xml:space="preserve"> методом экономически обоснованных расходов (затрат).</w:t>
            </w:r>
            <w:r w:rsidR="0045489C">
              <w:rPr>
                <w:sz w:val="24"/>
                <w:szCs w:val="24"/>
              </w:rPr>
              <w:t xml:space="preserve"> В единый тариф включаются</w:t>
            </w:r>
            <w:r w:rsidR="0045489C" w:rsidRPr="0045489C">
              <w:rPr>
                <w:sz w:val="24"/>
                <w:szCs w:val="24"/>
              </w:rPr>
              <w:t xml:space="preserve"> производственные расходы (приобретение сырья, материалов, оборудования, фонд оплаты труда персонала, расходы по сбору и транспортированию твердых коммунальных отходов), сбытовые расходы (заключение и обслуживание договоров, почтовые и информационные услуги)</w:t>
            </w:r>
          </w:p>
        </w:tc>
      </w:tr>
      <w:tr w:rsidR="00121C21" w:rsidRPr="000B2079" w:rsidTr="0057124B">
        <w:tc>
          <w:tcPr>
            <w:tcW w:w="3044" w:type="dxa"/>
          </w:tcPr>
          <w:p w:rsidR="00121C21" w:rsidRPr="000B2079" w:rsidRDefault="00121C21" w:rsidP="007A7B28">
            <w:pPr>
              <w:autoSpaceDE w:val="0"/>
              <w:autoSpaceDN w:val="0"/>
              <w:adjustRightInd w:val="0"/>
              <w:jc w:val="both"/>
              <w:rPr>
                <w:sz w:val="24"/>
                <w:szCs w:val="24"/>
              </w:rPr>
            </w:pPr>
            <w:r w:rsidRPr="000B2079">
              <w:rPr>
                <w:sz w:val="24"/>
                <w:szCs w:val="24"/>
              </w:rPr>
              <w:t>2.</w:t>
            </w:r>
            <w:r w:rsidR="004166C6">
              <w:rPr>
                <w:sz w:val="24"/>
                <w:szCs w:val="24"/>
              </w:rPr>
              <w:t xml:space="preserve"> </w:t>
            </w:r>
            <w:r w:rsidRPr="000B2079">
              <w:rPr>
                <w:sz w:val="24"/>
                <w:szCs w:val="24"/>
              </w:rPr>
              <w:t>Организация эффективной системы управления отходам</w:t>
            </w:r>
            <w:r>
              <w:rPr>
                <w:sz w:val="24"/>
                <w:szCs w:val="24"/>
              </w:rPr>
              <w:t>и, в том числе</w:t>
            </w:r>
            <w:r w:rsidRPr="000B2079">
              <w:rPr>
                <w:sz w:val="24"/>
                <w:szCs w:val="24"/>
              </w:rPr>
              <w:t xml:space="preserve"> ТКО</w:t>
            </w:r>
          </w:p>
        </w:tc>
        <w:tc>
          <w:tcPr>
            <w:tcW w:w="2451" w:type="dxa"/>
          </w:tcPr>
          <w:p w:rsidR="00121C21" w:rsidRPr="000B2079" w:rsidRDefault="00121C21" w:rsidP="007A7B28">
            <w:pPr>
              <w:autoSpaceDE w:val="0"/>
              <w:autoSpaceDN w:val="0"/>
              <w:adjustRightInd w:val="0"/>
              <w:jc w:val="both"/>
              <w:rPr>
                <w:sz w:val="24"/>
                <w:szCs w:val="24"/>
              </w:rPr>
            </w:pPr>
            <w:r w:rsidRPr="000B2079">
              <w:rPr>
                <w:sz w:val="24"/>
                <w:szCs w:val="24"/>
              </w:rPr>
              <w:t>2.1.</w:t>
            </w:r>
            <w:r w:rsidR="000147D9">
              <w:rPr>
                <w:sz w:val="24"/>
                <w:szCs w:val="24"/>
              </w:rPr>
              <w:t xml:space="preserve"> </w:t>
            </w:r>
            <w:r w:rsidRPr="000B2079">
              <w:rPr>
                <w:sz w:val="24"/>
                <w:szCs w:val="24"/>
              </w:rPr>
              <w:t>Проведение инвентаризации несанкционированных мест размещения отходов</w:t>
            </w:r>
          </w:p>
        </w:tc>
        <w:tc>
          <w:tcPr>
            <w:tcW w:w="1418" w:type="dxa"/>
          </w:tcPr>
          <w:p w:rsidR="00121C21" w:rsidRPr="000B2079" w:rsidRDefault="00121C21" w:rsidP="000147D9">
            <w:pPr>
              <w:autoSpaceDE w:val="0"/>
              <w:autoSpaceDN w:val="0"/>
              <w:adjustRightInd w:val="0"/>
              <w:jc w:val="center"/>
              <w:rPr>
                <w:sz w:val="24"/>
                <w:szCs w:val="24"/>
              </w:rPr>
            </w:pPr>
            <w:r w:rsidRPr="000B2079">
              <w:rPr>
                <w:sz w:val="24"/>
                <w:szCs w:val="24"/>
              </w:rPr>
              <w:t>2024-2026  гг</w:t>
            </w:r>
            <w:r>
              <w:rPr>
                <w:sz w:val="24"/>
                <w:szCs w:val="24"/>
              </w:rPr>
              <w:t>.</w:t>
            </w:r>
          </w:p>
        </w:tc>
        <w:tc>
          <w:tcPr>
            <w:tcW w:w="2835" w:type="dxa"/>
          </w:tcPr>
          <w:p w:rsidR="00121C21" w:rsidRPr="000B2079" w:rsidRDefault="00121C21" w:rsidP="007A7B28">
            <w:pPr>
              <w:autoSpaceDE w:val="0"/>
              <w:autoSpaceDN w:val="0"/>
              <w:adjustRightInd w:val="0"/>
              <w:jc w:val="both"/>
              <w:rPr>
                <w:sz w:val="24"/>
                <w:szCs w:val="24"/>
              </w:rPr>
            </w:pPr>
            <w:r w:rsidRPr="000B2079">
              <w:rPr>
                <w:sz w:val="24"/>
                <w:szCs w:val="24"/>
              </w:rPr>
              <w:t>Министерство природных ресурсов и экологии Республики Тыва, региональный оператор по обращению с твердыми коммунальными отходами</w:t>
            </w:r>
            <w:r w:rsidR="0057124B">
              <w:rPr>
                <w:sz w:val="24"/>
                <w:szCs w:val="24"/>
              </w:rPr>
              <w:t xml:space="preserve"> (по согласованию) </w:t>
            </w:r>
          </w:p>
        </w:tc>
        <w:tc>
          <w:tcPr>
            <w:tcW w:w="5777" w:type="dxa"/>
          </w:tcPr>
          <w:p w:rsidR="00121C21" w:rsidRDefault="000147D9" w:rsidP="000E281A">
            <w:pPr>
              <w:autoSpaceDE w:val="0"/>
              <w:autoSpaceDN w:val="0"/>
              <w:adjustRightInd w:val="0"/>
              <w:jc w:val="both"/>
              <w:rPr>
                <w:sz w:val="24"/>
                <w:szCs w:val="24"/>
              </w:rPr>
            </w:pPr>
            <w:r>
              <w:rPr>
                <w:sz w:val="24"/>
                <w:szCs w:val="24"/>
              </w:rPr>
              <w:t>у</w:t>
            </w:r>
            <w:r w:rsidR="00121C21" w:rsidRPr="000B2079">
              <w:rPr>
                <w:sz w:val="24"/>
                <w:szCs w:val="24"/>
              </w:rPr>
              <w:t>лучшение экологической ситуации в местах размещения свалок (предотвращение попадания вредных веществ в окружающую среду, исключение загрязнения атмосферы, почвы, поверхностных и грунтовых вод)</w:t>
            </w:r>
          </w:p>
        </w:tc>
      </w:tr>
    </w:tbl>
    <w:p w:rsidR="00121C21" w:rsidRDefault="00121C21"/>
    <w:p w:rsidR="000147D9" w:rsidRDefault="000147D9"/>
    <w:p w:rsidR="000147D9" w:rsidRDefault="000147D9"/>
    <w:tbl>
      <w:tblPr>
        <w:tblW w:w="1552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1" w:type="dxa"/>
          <w:left w:w="62" w:type="dxa"/>
          <w:bottom w:w="51" w:type="dxa"/>
          <w:right w:w="62" w:type="dxa"/>
        </w:tblCellMar>
        <w:tblLook w:val="0000" w:firstRow="0" w:lastRow="0" w:firstColumn="0" w:lastColumn="0" w:noHBand="0" w:noVBand="0"/>
      </w:tblPr>
      <w:tblGrid>
        <w:gridCol w:w="1810"/>
        <w:gridCol w:w="2835"/>
        <w:gridCol w:w="1417"/>
        <w:gridCol w:w="3686"/>
        <w:gridCol w:w="5777"/>
      </w:tblGrid>
      <w:tr w:rsidR="00121C21" w:rsidRPr="000B2079" w:rsidTr="0057124B">
        <w:trPr>
          <w:trHeight w:val="222"/>
        </w:trPr>
        <w:tc>
          <w:tcPr>
            <w:tcW w:w="1810" w:type="dxa"/>
            <w:tcBorders>
              <w:top w:val="single" w:sz="4" w:space="0" w:color="auto"/>
              <w:left w:val="single" w:sz="4" w:space="0" w:color="auto"/>
              <w:bottom w:val="single" w:sz="4" w:space="0" w:color="auto"/>
              <w:right w:val="single" w:sz="4" w:space="0" w:color="auto"/>
            </w:tcBorders>
          </w:tcPr>
          <w:p w:rsidR="00121C21" w:rsidRPr="000B2079" w:rsidRDefault="00121C21" w:rsidP="00121C21">
            <w:pPr>
              <w:autoSpaceDE w:val="0"/>
              <w:autoSpaceDN w:val="0"/>
              <w:adjustRightInd w:val="0"/>
              <w:jc w:val="center"/>
              <w:rPr>
                <w:sz w:val="24"/>
                <w:szCs w:val="24"/>
              </w:rPr>
            </w:pPr>
            <w:r w:rsidRPr="000B2079">
              <w:rPr>
                <w:sz w:val="24"/>
                <w:szCs w:val="24"/>
              </w:rPr>
              <w:lastRenderedPageBreak/>
              <w:t>1</w:t>
            </w:r>
          </w:p>
        </w:tc>
        <w:tc>
          <w:tcPr>
            <w:tcW w:w="2835" w:type="dxa"/>
            <w:tcBorders>
              <w:top w:val="single" w:sz="4" w:space="0" w:color="auto"/>
              <w:left w:val="single" w:sz="4" w:space="0" w:color="auto"/>
              <w:bottom w:val="single" w:sz="4" w:space="0" w:color="auto"/>
              <w:right w:val="single" w:sz="4" w:space="0" w:color="auto"/>
            </w:tcBorders>
          </w:tcPr>
          <w:p w:rsidR="00121C21" w:rsidRPr="000B2079" w:rsidRDefault="00121C21" w:rsidP="00121C21">
            <w:pPr>
              <w:autoSpaceDE w:val="0"/>
              <w:autoSpaceDN w:val="0"/>
              <w:adjustRightInd w:val="0"/>
              <w:jc w:val="center"/>
              <w:rPr>
                <w:sz w:val="24"/>
                <w:szCs w:val="24"/>
              </w:rPr>
            </w:pPr>
            <w:r w:rsidRPr="000B2079">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121C21" w:rsidRPr="000B2079" w:rsidRDefault="00121C21" w:rsidP="00121C21">
            <w:pPr>
              <w:autoSpaceDE w:val="0"/>
              <w:autoSpaceDN w:val="0"/>
              <w:adjustRightInd w:val="0"/>
              <w:jc w:val="center"/>
              <w:rPr>
                <w:sz w:val="24"/>
                <w:szCs w:val="24"/>
              </w:rPr>
            </w:pPr>
            <w:r w:rsidRPr="000B2079">
              <w:rPr>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121C21" w:rsidRPr="000B2079" w:rsidRDefault="00121C21" w:rsidP="00121C21">
            <w:pPr>
              <w:autoSpaceDE w:val="0"/>
              <w:autoSpaceDN w:val="0"/>
              <w:adjustRightInd w:val="0"/>
              <w:jc w:val="center"/>
              <w:rPr>
                <w:sz w:val="24"/>
                <w:szCs w:val="24"/>
              </w:rPr>
            </w:pPr>
            <w:r w:rsidRPr="000B2079">
              <w:rPr>
                <w:sz w:val="24"/>
                <w:szCs w:val="24"/>
              </w:rPr>
              <w:t>4</w:t>
            </w:r>
          </w:p>
        </w:tc>
        <w:tc>
          <w:tcPr>
            <w:tcW w:w="5777" w:type="dxa"/>
            <w:tcBorders>
              <w:top w:val="single" w:sz="4" w:space="0" w:color="auto"/>
              <w:left w:val="single" w:sz="4" w:space="0" w:color="auto"/>
              <w:bottom w:val="single" w:sz="4" w:space="0" w:color="auto"/>
              <w:right w:val="single" w:sz="4" w:space="0" w:color="auto"/>
            </w:tcBorders>
          </w:tcPr>
          <w:p w:rsidR="00121C21" w:rsidRPr="000B2079" w:rsidRDefault="00121C21" w:rsidP="00121C21">
            <w:pPr>
              <w:autoSpaceDE w:val="0"/>
              <w:autoSpaceDN w:val="0"/>
              <w:adjustRightInd w:val="0"/>
              <w:jc w:val="center"/>
              <w:rPr>
                <w:sz w:val="24"/>
                <w:szCs w:val="24"/>
              </w:rPr>
            </w:pPr>
            <w:r w:rsidRPr="000B2079">
              <w:rPr>
                <w:sz w:val="24"/>
                <w:szCs w:val="24"/>
              </w:rPr>
              <w:t>5</w:t>
            </w:r>
          </w:p>
        </w:tc>
      </w:tr>
      <w:tr w:rsidR="00121C21" w:rsidRPr="000B2079" w:rsidTr="0057124B">
        <w:trPr>
          <w:trHeight w:val="1024"/>
        </w:trPr>
        <w:tc>
          <w:tcPr>
            <w:tcW w:w="1810" w:type="dxa"/>
          </w:tcPr>
          <w:p w:rsidR="00121C21" w:rsidRPr="000B2079" w:rsidRDefault="00121C21" w:rsidP="007A7B28">
            <w:pPr>
              <w:autoSpaceDE w:val="0"/>
              <w:autoSpaceDN w:val="0"/>
              <w:adjustRightInd w:val="0"/>
              <w:jc w:val="both"/>
              <w:rPr>
                <w:sz w:val="24"/>
                <w:szCs w:val="24"/>
              </w:rPr>
            </w:pPr>
          </w:p>
        </w:tc>
        <w:tc>
          <w:tcPr>
            <w:tcW w:w="2835" w:type="dxa"/>
          </w:tcPr>
          <w:p w:rsidR="00121C21" w:rsidRPr="000B2079" w:rsidRDefault="00121C21" w:rsidP="007A7B28">
            <w:pPr>
              <w:autoSpaceDE w:val="0"/>
              <w:autoSpaceDN w:val="0"/>
              <w:adjustRightInd w:val="0"/>
              <w:jc w:val="both"/>
              <w:rPr>
                <w:sz w:val="24"/>
                <w:szCs w:val="24"/>
              </w:rPr>
            </w:pPr>
            <w:r w:rsidRPr="00D639D2">
              <w:rPr>
                <w:sz w:val="24"/>
                <w:szCs w:val="24"/>
              </w:rPr>
              <w:t>2.2.</w:t>
            </w:r>
            <w:r w:rsidR="000147D9">
              <w:rPr>
                <w:sz w:val="24"/>
                <w:szCs w:val="24"/>
              </w:rPr>
              <w:t xml:space="preserve"> </w:t>
            </w:r>
            <w:r w:rsidRPr="00D639D2">
              <w:rPr>
                <w:sz w:val="24"/>
                <w:szCs w:val="24"/>
              </w:rPr>
              <w:t>Осуществление регионального государственного экологического надзора в области обращения с отходами</w:t>
            </w:r>
          </w:p>
        </w:tc>
        <w:tc>
          <w:tcPr>
            <w:tcW w:w="1417" w:type="dxa"/>
          </w:tcPr>
          <w:p w:rsidR="00121C21" w:rsidRPr="000B2079" w:rsidRDefault="00121C21" w:rsidP="007A7B28">
            <w:pPr>
              <w:autoSpaceDE w:val="0"/>
              <w:autoSpaceDN w:val="0"/>
              <w:adjustRightInd w:val="0"/>
              <w:jc w:val="both"/>
              <w:rPr>
                <w:sz w:val="24"/>
                <w:szCs w:val="24"/>
              </w:rPr>
            </w:pPr>
            <w:r>
              <w:rPr>
                <w:sz w:val="24"/>
                <w:szCs w:val="24"/>
              </w:rPr>
              <w:t>2019</w:t>
            </w:r>
            <w:r w:rsidRPr="00D639D2">
              <w:rPr>
                <w:sz w:val="24"/>
                <w:szCs w:val="24"/>
              </w:rPr>
              <w:t>-2026 гг.</w:t>
            </w:r>
          </w:p>
        </w:tc>
        <w:tc>
          <w:tcPr>
            <w:tcW w:w="3686" w:type="dxa"/>
          </w:tcPr>
          <w:p w:rsidR="00121C21" w:rsidRPr="000B2079" w:rsidRDefault="00121C21" w:rsidP="007A7B28">
            <w:pPr>
              <w:autoSpaceDE w:val="0"/>
              <w:autoSpaceDN w:val="0"/>
              <w:adjustRightInd w:val="0"/>
              <w:jc w:val="both"/>
              <w:rPr>
                <w:sz w:val="24"/>
                <w:szCs w:val="24"/>
              </w:rPr>
            </w:pPr>
            <w:r w:rsidRPr="000B2079">
              <w:rPr>
                <w:sz w:val="24"/>
                <w:szCs w:val="24"/>
              </w:rPr>
              <w:t>Министерство природных ресурсов и экологии Республики Тыва</w:t>
            </w:r>
          </w:p>
        </w:tc>
        <w:tc>
          <w:tcPr>
            <w:tcW w:w="5777" w:type="dxa"/>
          </w:tcPr>
          <w:p w:rsidR="00121C21" w:rsidRPr="000B2079" w:rsidRDefault="000147D9" w:rsidP="00306F58">
            <w:pPr>
              <w:autoSpaceDE w:val="0"/>
              <w:autoSpaceDN w:val="0"/>
              <w:adjustRightInd w:val="0"/>
              <w:jc w:val="both"/>
              <w:rPr>
                <w:sz w:val="24"/>
                <w:szCs w:val="24"/>
              </w:rPr>
            </w:pPr>
            <w:r>
              <w:rPr>
                <w:sz w:val="24"/>
                <w:szCs w:val="24"/>
              </w:rPr>
              <w:t>с</w:t>
            </w:r>
            <w:r w:rsidR="00121C21" w:rsidRPr="000A333B">
              <w:rPr>
                <w:sz w:val="24"/>
                <w:szCs w:val="24"/>
              </w:rPr>
              <w:t>облюдение хозяйствующими субъектами требований действующего законодательства</w:t>
            </w:r>
          </w:p>
        </w:tc>
      </w:tr>
      <w:tr w:rsidR="000B2079" w:rsidRPr="000B2079" w:rsidTr="0057124B">
        <w:tc>
          <w:tcPr>
            <w:tcW w:w="1810" w:type="dxa"/>
            <w:vMerge w:val="restart"/>
          </w:tcPr>
          <w:p w:rsidR="007A7B28" w:rsidRPr="000B2079" w:rsidRDefault="007A7B28" w:rsidP="007A7B28">
            <w:pPr>
              <w:autoSpaceDE w:val="0"/>
              <w:autoSpaceDN w:val="0"/>
              <w:adjustRightInd w:val="0"/>
              <w:jc w:val="both"/>
              <w:rPr>
                <w:sz w:val="24"/>
                <w:szCs w:val="24"/>
              </w:rPr>
            </w:pPr>
            <w:r w:rsidRPr="000B2079">
              <w:rPr>
                <w:sz w:val="24"/>
                <w:szCs w:val="24"/>
              </w:rPr>
              <w:t xml:space="preserve">3. Создание и развитие  системы обращения с отходами </w:t>
            </w:r>
          </w:p>
        </w:tc>
        <w:tc>
          <w:tcPr>
            <w:tcW w:w="2835" w:type="dxa"/>
          </w:tcPr>
          <w:p w:rsidR="007A7B28" w:rsidRPr="000B2079" w:rsidRDefault="00425161" w:rsidP="007A7B28">
            <w:pPr>
              <w:autoSpaceDE w:val="0"/>
              <w:autoSpaceDN w:val="0"/>
              <w:adjustRightInd w:val="0"/>
              <w:jc w:val="both"/>
              <w:rPr>
                <w:sz w:val="24"/>
                <w:szCs w:val="24"/>
              </w:rPr>
            </w:pPr>
            <w:r>
              <w:rPr>
                <w:sz w:val="24"/>
                <w:szCs w:val="24"/>
              </w:rPr>
              <w:t>3.</w:t>
            </w:r>
            <w:r w:rsidR="009708CA" w:rsidRPr="000B2079">
              <w:rPr>
                <w:sz w:val="24"/>
                <w:szCs w:val="24"/>
              </w:rPr>
              <w:t>1.</w:t>
            </w:r>
            <w:r w:rsidR="000147D9">
              <w:rPr>
                <w:sz w:val="24"/>
                <w:szCs w:val="24"/>
              </w:rPr>
              <w:t xml:space="preserve"> </w:t>
            </w:r>
            <w:r w:rsidR="007A7B28" w:rsidRPr="000B2079">
              <w:rPr>
                <w:sz w:val="24"/>
                <w:szCs w:val="24"/>
              </w:rPr>
              <w:t xml:space="preserve">Приобретение и установка </w:t>
            </w:r>
            <w:proofErr w:type="spellStart"/>
            <w:r w:rsidR="007A7B28" w:rsidRPr="000B2079">
              <w:rPr>
                <w:sz w:val="24"/>
                <w:szCs w:val="24"/>
              </w:rPr>
              <w:t>экосеток</w:t>
            </w:r>
            <w:proofErr w:type="spellEnd"/>
            <w:r w:rsidR="007A7B28" w:rsidRPr="000B2079">
              <w:rPr>
                <w:sz w:val="24"/>
                <w:szCs w:val="24"/>
              </w:rPr>
              <w:t xml:space="preserve"> для раздельного сбора </w:t>
            </w:r>
          </w:p>
        </w:tc>
        <w:tc>
          <w:tcPr>
            <w:tcW w:w="1417" w:type="dxa"/>
          </w:tcPr>
          <w:p w:rsidR="007A7B28" w:rsidRPr="000B2079" w:rsidRDefault="007B4CA7" w:rsidP="007A7B28">
            <w:pPr>
              <w:autoSpaceDE w:val="0"/>
              <w:autoSpaceDN w:val="0"/>
              <w:adjustRightInd w:val="0"/>
              <w:jc w:val="both"/>
              <w:rPr>
                <w:sz w:val="24"/>
                <w:szCs w:val="24"/>
              </w:rPr>
            </w:pPr>
            <w:r w:rsidRPr="000B2079">
              <w:rPr>
                <w:sz w:val="24"/>
                <w:szCs w:val="24"/>
              </w:rPr>
              <w:t>2020-2023</w:t>
            </w:r>
            <w:r w:rsidR="007A7B28" w:rsidRPr="000B2079">
              <w:rPr>
                <w:sz w:val="24"/>
                <w:szCs w:val="24"/>
              </w:rPr>
              <w:t xml:space="preserve"> гг.</w:t>
            </w:r>
          </w:p>
        </w:tc>
        <w:tc>
          <w:tcPr>
            <w:tcW w:w="3686" w:type="dxa"/>
            <w:vMerge w:val="restart"/>
          </w:tcPr>
          <w:p w:rsidR="007A7B28" w:rsidRPr="000B2079" w:rsidRDefault="007A7B28" w:rsidP="007A7B28">
            <w:pPr>
              <w:autoSpaceDE w:val="0"/>
              <w:autoSpaceDN w:val="0"/>
              <w:adjustRightInd w:val="0"/>
              <w:jc w:val="both"/>
              <w:rPr>
                <w:sz w:val="24"/>
                <w:szCs w:val="24"/>
              </w:rPr>
            </w:pPr>
            <w:r w:rsidRPr="000B2079">
              <w:rPr>
                <w:sz w:val="24"/>
                <w:szCs w:val="24"/>
              </w:rPr>
              <w:t>Министерство природных ресурсов и экологии Республики Тыва,</w:t>
            </w:r>
          </w:p>
          <w:p w:rsidR="007A7B28" w:rsidRPr="000B2079" w:rsidRDefault="007A7B28" w:rsidP="007A7B28">
            <w:pPr>
              <w:autoSpaceDE w:val="0"/>
              <w:autoSpaceDN w:val="0"/>
              <w:adjustRightInd w:val="0"/>
              <w:jc w:val="both"/>
              <w:rPr>
                <w:sz w:val="24"/>
                <w:szCs w:val="24"/>
              </w:rPr>
            </w:pPr>
            <w:r w:rsidRPr="000B2079">
              <w:rPr>
                <w:sz w:val="24"/>
                <w:szCs w:val="24"/>
              </w:rPr>
              <w:t xml:space="preserve">Министерство строительства и жилищно-коммунального хозяйства Республики Тыва, региональный оператор по обращению с твердыми коммунальными отходами </w:t>
            </w:r>
            <w:r w:rsidR="0057124B">
              <w:rPr>
                <w:sz w:val="24"/>
                <w:szCs w:val="24"/>
              </w:rPr>
              <w:t xml:space="preserve">(по согласованию) </w:t>
            </w:r>
          </w:p>
        </w:tc>
        <w:tc>
          <w:tcPr>
            <w:tcW w:w="5777" w:type="dxa"/>
          </w:tcPr>
          <w:p w:rsidR="007A7B28" w:rsidRPr="000B2079" w:rsidRDefault="000147D9" w:rsidP="004166C6">
            <w:pPr>
              <w:autoSpaceDE w:val="0"/>
              <w:autoSpaceDN w:val="0"/>
              <w:adjustRightInd w:val="0"/>
              <w:jc w:val="both"/>
              <w:rPr>
                <w:sz w:val="24"/>
                <w:szCs w:val="24"/>
              </w:rPr>
            </w:pPr>
            <w:r>
              <w:rPr>
                <w:sz w:val="24"/>
                <w:szCs w:val="24"/>
              </w:rPr>
              <w:t>с</w:t>
            </w:r>
            <w:r w:rsidR="00BB29E6" w:rsidRPr="00BB29E6">
              <w:rPr>
                <w:sz w:val="24"/>
                <w:szCs w:val="24"/>
              </w:rPr>
              <w:t>оздание условий для приведени</w:t>
            </w:r>
            <w:r w:rsidR="0057124B">
              <w:rPr>
                <w:sz w:val="24"/>
                <w:szCs w:val="24"/>
              </w:rPr>
              <w:t>я</w:t>
            </w:r>
            <w:r w:rsidR="00BB29E6" w:rsidRPr="00BB29E6">
              <w:rPr>
                <w:sz w:val="24"/>
                <w:szCs w:val="24"/>
              </w:rPr>
              <w:t xml:space="preserve"> инфраструктуры в области обращения с </w:t>
            </w:r>
            <w:r w:rsidR="007617AF">
              <w:rPr>
                <w:sz w:val="24"/>
                <w:szCs w:val="24"/>
              </w:rPr>
              <w:t>ТКО</w:t>
            </w:r>
            <w:r w:rsidR="00BB29E6" w:rsidRPr="00BB29E6">
              <w:rPr>
                <w:sz w:val="24"/>
                <w:szCs w:val="24"/>
              </w:rPr>
              <w:t xml:space="preserve"> в соответствие с требованиями законодательства, улучшение санитарной и эпидемиологической безопасности населения, соблюдени</w:t>
            </w:r>
            <w:r w:rsidR="0057124B">
              <w:rPr>
                <w:sz w:val="24"/>
                <w:szCs w:val="24"/>
              </w:rPr>
              <w:t>е</w:t>
            </w:r>
            <w:r w:rsidR="00BB29E6" w:rsidRPr="00BB29E6">
              <w:rPr>
                <w:sz w:val="24"/>
                <w:szCs w:val="24"/>
              </w:rPr>
              <w:t xml:space="preserve"> законодательства в области охраны окружающей среды, а также обеспечени</w:t>
            </w:r>
            <w:r w:rsidR="0057124B">
              <w:rPr>
                <w:sz w:val="24"/>
                <w:szCs w:val="24"/>
              </w:rPr>
              <w:t>е</w:t>
            </w:r>
            <w:r w:rsidR="00BB29E6" w:rsidRPr="00BB29E6">
              <w:rPr>
                <w:sz w:val="24"/>
                <w:szCs w:val="24"/>
              </w:rPr>
              <w:t xml:space="preserve"> своевременного сбора и вывоза ТКО с территори</w:t>
            </w:r>
            <w:r w:rsidR="004166C6">
              <w:rPr>
                <w:sz w:val="24"/>
                <w:szCs w:val="24"/>
              </w:rPr>
              <w:t>й</w:t>
            </w:r>
            <w:r w:rsidR="007617AF">
              <w:rPr>
                <w:sz w:val="24"/>
                <w:szCs w:val="24"/>
              </w:rPr>
              <w:t xml:space="preserve"> муниципальных образований</w:t>
            </w:r>
          </w:p>
        </w:tc>
      </w:tr>
      <w:tr w:rsidR="000B2079" w:rsidRPr="000B2079" w:rsidTr="0057124B">
        <w:tc>
          <w:tcPr>
            <w:tcW w:w="1810" w:type="dxa"/>
            <w:vMerge/>
          </w:tcPr>
          <w:p w:rsidR="007A7B28" w:rsidRPr="000B2079" w:rsidRDefault="007A7B28" w:rsidP="007A7B28">
            <w:pPr>
              <w:autoSpaceDE w:val="0"/>
              <w:autoSpaceDN w:val="0"/>
              <w:adjustRightInd w:val="0"/>
              <w:jc w:val="both"/>
              <w:rPr>
                <w:sz w:val="24"/>
                <w:szCs w:val="24"/>
              </w:rPr>
            </w:pPr>
          </w:p>
        </w:tc>
        <w:tc>
          <w:tcPr>
            <w:tcW w:w="2835" w:type="dxa"/>
          </w:tcPr>
          <w:p w:rsidR="007A7B28" w:rsidRPr="000B2079" w:rsidRDefault="00425161" w:rsidP="007A7B28">
            <w:pPr>
              <w:autoSpaceDE w:val="0"/>
              <w:autoSpaceDN w:val="0"/>
              <w:adjustRightInd w:val="0"/>
              <w:jc w:val="both"/>
              <w:rPr>
                <w:sz w:val="24"/>
                <w:szCs w:val="24"/>
              </w:rPr>
            </w:pPr>
            <w:r>
              <w:rPr>
                <w:sz w:val="24"/>
                <w:szCs w:val="24"/>
              </w:rPr>
              <w:t>3.</w:t>
            </w:r>
            <w:r w:rsidR="007B4CA7" w:rsidRPr="000B2079">
              <w:rPr>
                <w:sz w:val="24"/>
                <w:szCs w:val="24"/>
              </w:rPr>
              <w:t>2.</w:t>
            </w:r>
            <w:r w:rsidR="000147D9">
              <w:rPr>
                <w:sz w:val="24"/>
                <w:szCs w:val="24"/>
              </w:rPr>
              <w:t xml:space="preserve"> </w:t>
            </w:r>
            <w:r w:rsidR="007A7B28" w:rsidRPr="000B2079">
              <w:rPr>
                <w:sz w:val="24"/>
                <w:szCs w:val="24"/>
              </w:rPr>
              <w:t xml:space="preserve">Приобретение контейнеров для сбора ТКО </w:t>
            </w:r>
          </w:p>
        </w:tc>
        <w:tc>
          <w:tcPr>
            <w:tcW w:w="1417" w:type="dxa"/>
          </w:tcPr>
          <w:p w:rsidR="007A7B28" w:rsidRPr="000B2079" w:rsidRDefault="007A7B28" w:rsidP="007B4CA7">
            <w:pPr>
              <w:autoSpaceDE w:val="0"/>
              <w:autoSpaceDN w:val="0"/>
              <w:adjustRightInd w:val="0"/>
              <w:jc w:val="both"/>
              <w:rPr>
                <w:sz w:val="24"/>
                <w:szCs w:val="24"/>
              </w:rPr>
            </w:pPr>
            <w:r w:rsidRPr="000B2079">
              <w:rPr>
                <w:sz w:val="24"/>
                <w:szCs w:val="24"/>
              </w:rPr>
              <w:t>202</w:t>
            </w:r>
            <w:r w:rsidR="007B4CA7" w:rsidRPr="000B2079">
              <w:rPr>
                <w:sz w:val="24"/>
                <w:szCs w:val="24"/>
              </w:rPr>
              <w:t>0-2026</w:t>
            </w:r>
            <w:r w:rsidRPr="000B2079">
              <w:rPr>
                <w:sz w:val="24"/>
                <w:szCs w:val="24"/>
              </w:rPr>
              <w:t xml:space="preserve"> гг.</w:t>
            </w:r>
          </w:p>
        </w:tc>
        <w:tc>
          <w:tcPr>
            <w:tcW w:w="3686" w:type="dxa"/>
            <w:vMerge/>
          </w:tcPr>
          <w:p w:rsidR="007A7B28" w:rsidRPr="000B2079" w:rsidRDefault="007A7B28" w:rsidP="007A7B28">
            <w:pPr>
              <w:autoSpaceDE w:val="0"/>
              <w:autoSpaceDN w:val="0"/>
              <w:adjustRightInd w:val="0"/>
              <w:jc w:val="both"/>
              <w:rPr>
                <w:sz w:val="24"/>
                <w:szCs w:val="24"/>
              </w:rPr>
            </w:pPr>
          </w:p>
        </w:tc>
        <w:tc>
          <w:tcPr>
            <w:tcW w:w="5777" w:type="dxa"/>
          </w:tcPr>
          <w:p w:rsidR="007A7B28" w:rsidRPr="000B2079" w:rsidRDefault="000147D9" w:rsidP="004166C6">
            <w:pPr>
              <w:autoSpaceDE w:val="0"/>
              <w:autoSpaceDN w:val="0"/>
              <w:adjustRightInd w:val="0"/>
              <w:jc w:val="both"/>
              <w:rPr>
                <w:sz w:val="24"/>
                <w:szCs w:val="24"/>
              </w:rPr>
            </w:pPr>
            <w:r>
              <w:rPr>
                <w:sz w:val="24"/>
                <w:szCs w:val="24"/>
              </w:rPr>
              <w:t>с</w:t>
            </w:r>
            <w:r w:rsidR="007617AF" w:rsidRPr="007617AF">
              <w:rPr>
                <w:sz w:val="24"/>
                <w:szCs w:val="24"/>
              </w:rPr>
              <w:t>оздание условий для приведени</w:t>
            </w:r>
            <w:r w:rsidR="0057124B">
              <w:rPr>
                <w:sz w:val="24"/>
                <w:szCs w:val="24"/>
              </w:rPr>
              <w:t>я</w:t>
            </w:r>
            <w:r w:rsidR="007617AF" w:rsidRPr="007617AF">
              <w:rPr>
                <w:sz w:val="24"/>
                <w:szCs w:val="24"/>
              </w:rPr>
              <w:t xml:space="preserve"> инфраструктуры в области обращения с ТКО в соответствие с требованиями законодательства, улучшение санитарной и эпидемиологической безопасности населения, соблюдени</w:t>
            </w:r>
            <w:r w:rsidR="0057124B">
              <w:rPr>
                <w:sz w:val="24"/>
                <w:szCs w:val="24"/>
              </w:rPr>
              <w:t>е</w:t>
            </w:r>
            <w:r w:rsidR="007617AF" w:rsidRPr="007617AF">
              <w:rPr>
                <w:sz w:val="24"/>
                <w:szCs w:val="24"/>
              </w:rPr>
              <w:t xml:space="preserve"> законодательства в области охраны окружающей среды, а также обеспечени</w:t>
            </w:r>
            <w:r w:rsidR="0057124B">
              <w:rPr>
                <w:sz w:val="24"/>
                <w:szCs w:val="24"/>
              </w:rPr>
              <w:t>е</w:t>
            </w:r>
            <w:r w:rsidR="007617AF" w:rsidRPr="007617AF">
              <w:rPr>
                <w:sz w:val="24"/>
                <w:szCs w:val="24"/>
              </w:rPr>
              <w:t xml:space="preserve"> своевременного сбора и вывоза ТКО с территори</w:t>
            </w:r>
            <w:r w:rsidR="004166C6">
              <w:rPr>
                <w:sz w:val="24"/>
                <w:szCs w:val="24"/>
              </w:rPr>
              <w:t>й</w:t>
            </w:r>
            <w:r w:rsidR="007617AF" w:rsidRPr="007617AF">
              <w:rPr>
                <w:sz w:val="24"/>
                <w:szCs w:val="24"/>
              </w:rPr>
              <w:t xml:space="preserve"> муниципальных образований</w:t>
            </w:r>
          </w:p>
        </w:tc>
      </w:tr>
      <w:tr w:rsidR="000B2079" w:rsidRPr="000B2079" w:rsidTr="0057124B">
        <w:tc>
          <w:tcPr>
            <w:tcW w:w="1810" w:type="dxa"/>
            <w:vMerge/>
          </w:tcPr>
          <w:p w:rsidR="007A7B28" w:rsidRPr="000B2079" w:rsidRDefault="007A7B28" w:rsidP="007A7B28">
            <w:pPr>
              <w:autoSpaceDE w:val="0"/>
              <w:autoSpaceDN w:val="0"/>
              <w:adjustRightInd w:val="0"/>
              <w:jc w:val="both"/>
              <w:rPr>
                <w:sz w:val="24"/>
                <w:szCs w:val="24"/>
              </w:rPr>
            </w:pPr>
          </w:p>
        </w:tc>
        <w:tc>
          <w:tcPr>
            <w:tcW w:w="2835" w:type="dxa"/>
          </w:tcPr>
          <w:p w:rsidR="007A7B28" w:rsidRPr="000B2079" w:rsidRDefault="00425161" w:rsidP="007A7B28">
            <w:pPr>
              <w:autoSpaceDE w:val="0"/>
              <w:autoSpaceDN w:val="0"/>
              <w:adjustRightInd w:val="0"/>
              <w:jc w:val="both"/>
              <w:rPr>
                <w:sz w:val="24"/>
                <w:szCs w:val="24"/>
              </w:rPr>
            </w:pPr>
            <w:r>
              <w:rPr>
                <w:sz w:val="24"/>
                <w:szCs w:val="24"/>
              </w:rPr>
              <w:t>3.</w:t>
            </w:r>
            <w:r w:rsidR="009708CA" w:rsidRPr="000B2079">
              <w:rPr>
                <w:sz w:val="24"/>
                <w:szCs w:val="24"/>
              </w:rPr>
              <w:t>3.</w:t>
            </w:r>
            <w:r w:rsidR="000147D9">
              <w:rPr>
                <w:sz w:val="24"/>
                <w:szCs w:val="24"/>
              </w:rPr>
              <w:t xml:space="preserve"> </w:t>
            </w:r>
            <w:r w:rsidR="007A7B28" w:rsidRPr="000B2079">
              <w:rPr>
                <w:sz w:val="24"/>
                <w:szCs w:val="24"/>
              </w:rPr>
              <w:t>Корректировка территориальной схемы обращения с отходами, в том числе с ТКО, в Республике Тыва и ее электронной модели</w:t>
            </w:r>
          </w:p>
        </w:tc>
        <w:tc>
          <w:tcPr>
            <w:tcW w:w="1417" w:type="dxa"/>
          </w:tcPr>
          <w:p w:rsidR="007A7B28" w:rsidRPr="000B2079" w:rsidRDefault="009708CA" w:rsidP="007A7B28">
            <w:pPr>
              <w:autoSpaceDE w:val="0"/>
              <w:autoSpaceDN w:val="0"/>
              <w:adjustRightInd w:val="0"/>
              <w:jc w:val="both"/>
              <w:rPr>
                <w:sz w:val="24"/>
                <w:szCs w:val="24"/>
              </w:rPr>
            </w:pPr>
            <w:r w:rsidRPr="000B2079">
              <w:rPr>
                <w:sz w:val="24"/>
                <w:szCs w:val="24"/>
              </w:rPr>
              <w:t>2020-2023</w:t>
            </w:r>
            <w:r w:rsidR="007A7B28" w:rsidRPr="000B2079">
              <w:rPr>
                <w:sz w:val="24"/>
                <w:szCs w:val="24"/>
              </w:rPr>
              <w:t xml:space="preserve"> гг.</w:t>
            </w:r>
          </w:p>
        </w:tc>
        <w:tc>
          <w:tcPr>
            <w:tcW w:w="3686" w:type="dxa"/>
            <w:vMerge/>
          </w:tcPr>
          <w:p w:rsidR="007A7B28" w:rsidRPr="000B2079" w:rsidRDefault="007A7B28" w:rsidP="007A7B28">
            <w:pPr>
              <w:autoSpaceDE w:val="0"/>
              <w:autoSpaceDN w:val="0"/>
              <w:adjustRightInd w:val="0"/>
              <w:jc w:val="both"/>
              <w:rPr>
                <w:sz w:val="24"/>
                <w:szCs w:val="24"/>
              </w:rPr>
            </w:pPr>
          </w:p>
        </w:tc>
        <w:tc>
          <w:tcPr>
            <w:tcW w:w="5777" w:type="dxa"/>
          </w:tcPr>
          <w:p w:rsidR="007A7B28" w:rsidRPr="000B2079" w:rsidRDefault="000147D9" w:rsidP="004166C6">
            <w:pPr>
              <w:autoSpaceDE w:val="0"/>
              <w:autoSpaceDN w:val="0"/>
              <w:adjustRightInd w:val="0"/>
              <w:jc w:val="both"/>
              <w:rPr>
                <w:sz w:val="24"/>
                <w:szCs w:val="24"/>
              </w:rPr>
            </w:pPr>
            <w:r>
              <w:rPr>
                <w:sz w:val="24"/>
                <w:szCs w:val="24"/>
              </w:rPr>
              <w:t>и</w:t>
            </w:r>
            <w:r w:rsidR="007617AF">
              <w:rPr>
                <w:sz w:val="24"/>
                <w:szCs w:val="24"/>
              </w:rPr>
              <w:t>зменени</w:t>
            </w:r>
            <w:r w:rsidR="0057124B">
              <w:rPr>
                <w:sz w:val="24"/>
                <w:szCs w:val="24"/>
              </w:rPr>
              <w:t>е</w:t>
            </w:r>
            <w:r w:rsidR="007617AF">
              <w:rPr>
                <w:sz w:val="24"/>
                <w:szCs w:val="24"/>
              </w:rPr>
              <w:t xml:space="preserve"> условий реализации территориальной схемы в </w:t>
            </w:r>
            <w:r w:rsidR="0057124B">
              <w:rPr>
                <w:sz w:val="24"/>
                <w:szCs w:val="24"/>
              </w:rPr>
              <w:t>связи с</w:t>
            </w:r>
            <w:r w:rsidR="007617AF">
              <w:rPr>
                <w:sz w:val="24"/>
                <w:szCs w:val="24"/>
              </w:rPr>
              <w:t xml:space="preserve"> изменения</w:t>
            </w:r>
            <w:r w:rsidR="0057124B">
              <w:rPr>
                <w:sz w:val="24"/>
                <w:szCs w:val="24"/>
              </w:rPr>
              <w:t>ми</w:t>
            </w:r>
            <w:r w:rsidR="007617AF">
              <w:rPr>
                <w:sz w:val="24"/>
                <w:szCs w:val="24"/>
              </w:rPr>
              <w:t xml:space="preserve"> законодательства Российской Федерации, появлени</w:t>
            </w:r>
            <w:r w:rsidR="0057124B">
              <w:rPr>
                <w:sz w:val="24"/>
                <w:szCs w:val="24"/>
              </w:rPr>
              <w:t>ем</w:t>
            </w:r>
            <w:r w:rsidR="007617AF">
              <w:rPr>
                <w:sz w:val="24"/>
                <w:szCs w:val="24"/>
              </w:rPr>
              <w:t xml:space="preserve"> новых образователей отходов; выявления более оптимальных способов достижения целей и задач территориальной схемы, технико-экономическо</w:t>
            </w:r>
            <w:r w:rsidR="004166C6">
              <w:rPr>
                <w:sz w:val="24"/>
                <w:szCs w:val="24"/>
              </w:rPr>
              <w:t>е</w:t>
            </w:r>
            <w:r w:rsidR="007617AF">
              <w:rPr>
                <w:sz w:val="24"/>
                <w:szCs w:val="24"/>
              </w:rPr>
              <w:t xml:space="preserve"> обосновани</w:t>
            </w:r>
            <w:r w:rsidR="004166C6">
              <w:rPr>
                <w:sz w:val="24"/>
                <w:szCs w:val="24"/>
              </w:rPr>
              <w:t>е</w:t>
            </w:r>
            <w:r w:rsidR="007617AF">
              <w:rPr>
                <w:sz w:val="24"/>
                <w:szCs w:val="24"/>
              </w:rPr>
              <w:t xml:space="preserve"> иных вариантов технологий обращения с отходами, в том числе выявление более выгодных направлений транспортирования ТКО; уточнени</w:t>
            </w:r>
            <w:r w:rsidR="0057124B">
              <w:rPr>
                <w:sz w:val="24"/>
                <w:szCs w:val="24"/>
              </w:rPr>
              <w:t>е</w:t>
            </w:r>
            <w:r w:rsidR="007617AF">
              <w:rPr>
                <w:sz w:val="24"/>
                <w:szCs w:val="24"/>
              </w:rPr>
              <w:t xml:space="preserve"> информации, содержащейся в </w:t>
            </w:r>
            <w:r w:rsidR="0057124B">
              <w:rPr>
                <w:sz w:val="24"/>
                <w:szCs w:val="24"/>
              </w:rPr>
              <w:t>т</w:t>
            </w:r>
            <w:r w:rsidR="007617AF">
              <w:rPr>
                <w:sz w:val="24"/>
                <w:szCs w:val="24"/>
              </w:rPr>
              <w:t>ерриториальной схеме</w:t>
            </w:r>
          </w:p>
        </w:tc>
      </w:tr>
    </w:tbl>
    <w:p w:rsidR="00121C21" w:rsidRDefault="00121C21"/>
    <w:p w:rsidR="00A95B7E" w:rsidRDefault="00A95B7E"/>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1" w:type="dxa"/>
          <w:left w:w="62" w:type="dxa"/>
          <w:bottom w:w="51" w:type="dxa"/>
          <w:right w:w="62" w:type="dxa"/>
        </w:tblCellMar>
        <w:tblLook w:val="0000" w:firstRow="0" w:lastRow="0" w:firstColumn="0" w:lastColumn="0" w:noHBand="0" w:noVBand="0"/>
      </w:tblPr>
      <w:tblGrid>
        <w:gridCol w:w="2127"/>
        <w:gridCol w:w="2977"/>
        <w:gridCol w:w="992"/>
        <w:gridCol w:w="4111"/>
        <w:gridCol w:w="5811"/>
      </w:tblGrid>
      <w:tr w:rsidR="0057124B" w:rsidRPr="000B2079" w:rsidTr="000A4326">
        <w:tc>
          <w:tcPr>
            <w:tcW w:w="2127" w:type="dxa"/>
            <w:tcBorders>
              <w:top w:val="single" w:sz="4" w:space="0" w:color="auto"/>
              <w:left w:val="single" w:sz="4" w:space="0" w:color="auto"/>
              <w:bottom w:val="single" w:sz="4" w:space="0" w:color="auto"/>
              <w:right w:val="single" w:sz="4" w:space="0" w:color="auto"/>
            </w:tcBorders>
          </w:tcPr>
          <w:p w:rsidR="00121C21" w:rsidRPr="000B2079" w:rsidRDefault="00121C21" w:rsidP="00121C21">
            <w:pPr>
              <w:autoSpaceDE w:val="0"/>
              <w:autoSpaceDN w:val="0"/>
              <w:adjustRightInd w:val="0"/>
              <w:jc w:val="center"/>
              <w:rPr>
                <w:sz w:val="24"/>
                <w:szCs w:val="24"/>
              </w:rPr>
            </w:pPr>
            <w:r w:rsidRPr="000B2079">
              <w:rPr>
                <w:sz w:val="24"/>
                <w:szCs w:val="24"/>
              </w:rPr>
              <w:lastRenderedPageBreak/>
              <w:t>1</w:t>
            </w:r>
          </w:p>
        </w:tc>
        <w:tc>
          <w:tcPr>
            <w:tcW w:w="2977" w:type="dxa"/>
            <w:tcBorders>
              <w:top w:val="single" w:sz="4" w:space="0" w:color="auto"/>
              <w:left w:val="single" w:sz="4" w:space="0" w:color="auto"/>
              <w:bottom w:val="single" w:sz="4" w:space="0" w:color="auto"/>
              <w:right w:val="single" w:sz="4" w:space="0" w:color="auto"/>
            </w:tcBorders>
          </w:tcPr>
          <w:p w:rsidR="00121C21" w:rsidRPr="000B2079" w:rsidRDefault="00121C21" w:rsidP="00121C21">
            <w:pPr>
              <w:autoSpaceDE w:val="0"/>
              <w:autoSpaceDN w:val="0"/>
              <w:adjustRightInd w:val="0"/>
              <w:jc w:val="center"/>
              <w:rPr>
                <w:sz w:val="24"/>
                <w:szCs w:val="24"/>
              </w:rPr>
            </w:pPr>
            <w:r w:rsidRPr="000B2079">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121C21" w:rsidRPr="000B2079" w:rsidRDefault="00121C21" w:rsidP="00121C21">
            <w:pPr>
              <w:autoSpaceDE w:val="0"/>
              <w:autoSpaceDN w:val="0"/>
              <w:adjustRightInd w:val="0"/>
              <w:jc w:val="center"/>
              <w:rPr>
                <w:sz w:val="24"/>
                <w:szCs w:val="24"/>
              </w:rPr>
            </w:pPr>
            <w:r w:rsidRPr="000B2079">
              <w:rPr>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121C21" w:rsidRPr="000B2079" w:rsidRDefault="00121C21" w:rsidP="00121C21">
            <w:pPr>
              <w:autoSpaceDE w:val="0"/>
              <w:autoSpaceDN w:val="0"/>
              <w:adjustRightInd w:val="0"/>
              <w:jc w:val="center"/>
              <w:rPr>
                <w:sz w:val="24"/>
                <w:szCs w:val="24"/>
              </w:rPr>
            </w:pPr>
            <w:r w:rsidRPr="000B2079">
              <w:rPr>
                <w:sz w:val="24"/>
                <w:szCs w:val="24"/>
              </w:rPr>
              <w:t>4</w:t>
            </w:r>
          </w:p>
        </w:tc>
        <w:tc>
          <w:tcPr>
            <w:tcW w:w="5811" w:type="dxa"/>
            <w:tcBorders>
              <w:top w:val="single" w:sz="4" w:space="0" w:color="auto"/>
              <w:left w:val="single" w:sz="4" w:space="0" w:color="auto"/>
              <w:bottom w:val="single" w:sz="4" w:space="0" w:color="auto"/>
              <w:right w:val="single" w:sz="4" w:space="0" w:color="auto"/>
            </w:tcBorders>
          </w:tcPr>
          <w:p w:rsidR="00121C21" w:rsidRPr="000B2079" w:rsidRDefault="00121C21" w:rsidP="00121C21">
            <w:pPr>
              <w:autoSpaceDE w:val="0"/>
              <w:autoSpaceDN w:val="0"/>
              <w:adjustRightInd w:val="0"/>
              <w:jc w:val="center"/>
              <w:rPr>
                <w:sz w:val="24"/>
                <w:szCs w:val="24"/>
              </w:rPr>
            </w:pPr>
            <w:r w:rsidRPr="000B2079">
              <w:rPr>
                <w:sz w:val="24"/>
                <w:szCs w:val="24"/>
              </w:rPr>
              <w:t>5</w:t>
            </w:r>
          </w:p>
        </w:tc>
      </w:tr>
      <w:tr w:rsidR="0057124B" w:rsidRPr="000B2079" w:rsidTr="000A4326">
        <w:tc>
          <w:tcPr>
            <w:tcW w:w="2127" w:type="dxa"/>
            <w:vMerge w:val="restart"/>
          </w:tcPr>
          <w:p w:rsidR="007A7B28" w:rsidRPr="000B2079" w:rsidRDefault="007A7B28" w:rsidP="007A7B28">
            <w:pPr>
              <w:autoSpaceDE w:val="0"/>
              <w:autoSpaceDN w:val="0"/>
              <w:adjustRightInd w:val="0"/>
              <w:jc w:val="both"/>
              <w:rPr>
                <w:sz w:val="24"/>
                <w:szCs w:val="24"/>
              </w:rPr>
            </w:pPr>
          </w:p>
        </w:tc>
        <w:tc>
          <w:tcPr>
            <w:tcW w:w="2977" w:type="dxa"/>
          </w:tcPr>
          <w:p w:rsidR="007A7B28" w:rsidRPr="000B2079" w:rsidRDefault="00425161" w:rsidP="00425161">
            <w:pPr>
              <w:autoSpaceDE w:val="0"/>
              <w:autoSpaceDN w:val="0"/>
              <w:adjustRightInd w:val="0"/>
              <w:jc w:val="both"/>
              <w:rPr>
                <w:sz w:val="24"/>
                <w:szCs w:val="24"/>
              </w:rPr>
            </w:pPr>
            <w:r>
              <w:rPr>
                <w:sz w:val="24"/>
                <w:szCs w:val="24"/>
              </w:rPr>
              <w:t>3.</w:t>
            </w:r>
            <w:r w:rsidR="009708CA" w:rsidRPr="000B2079">
              <w:rPr>
                <w:sz w:val="24"/>
                <w:szCs w:val="24"/>
              </w:rPr>
              <w:t>4.</w:t>
            </w:r>
            <w:r w:rsidR="000147D9">
              <w:rPr>
                <w:sz w:val="24"/>
                <w:szCs w:val="24"/>
              </w:rPr>
              <w:t xml:space="preserve"> </w:t>
            </w:r>
            <w:r w:rsidR="007A7B28" w:rsidRPr="000B2079">
              <w:rPr>
                <w:sz w:val="24"/>
                <w:szCs w:val="24"/>
              </w:rPr>
              <w:t xml:space="preserve">Издание литературы по вопросам экологического образования и просвещения </w:t>
            </w:r>
          </w:p>
        </w:tc>
        <w:tc>
          <w:tcPr>
            <w:tcW w:w="992" w:type="dxa"/>
          </w:tcPr>
          <w:p w:rsidR="007A7B28" w:rsidRPr="000B2079" w:rsidRDefault="009708CA" w:rsidP="000147D9">
            <w:pPr>
              <w:autoSpaceDE w:val="0"/>
              <w:autoSpaceDN w:val="0"/>
              <w:adjustRightInd w:val="0"/>
              <w:jc w:val="center"/>
              <w:rPr>
                <w:sz w:val="24"/>
                <w:szCs w:val="24"/>
              </w:rPr>
            </w:pPr>
            <w:r w:rsidRPr="000B2079">
              <w:rPr>
                <w:sz w:val="24"/>
                <w:szCs w:val="24"/>
              </w:rPr>
              <w:t>2021 г.</w:t>
            </w:r>
          </w:p>
        </w:tc>
        <w:tc>
          <w:tcPr>
            <w:tcW w:w="4111" w:type="dxa"/>
            <w:vMerge w:val="restart"/>
          </w:tcPr>
          <w:p w:rsidR="007A7B28" w:rsidRPr="000B2079" w:rsidRDefault="007A7B28" w:rsidP="007A7B28">
            <w:pPr>
              <w:autoSpaceDE w:val="0"/>
              <w:autoSpaceDN w:val="0"/>
              <w:adjustRightInd w:val="0"/>
              <w:jc w:val="both"/>
              <w:rPr>
                <w:sz w:val="24"/>
                <w:szCs w:val="24"/>
              </w:rPr>
            </w:pPr>
          </w:p>
        </w:tc>
        <w:tc>
          <w:tcPr>
            <w:tcW w:w="5811" w:type="dxa"/>
          </w:tcPr>
          <w:p w:rsidR="007A7B28" w:rsidRPr="000B2079" w:rsidRDefault="000147D9" w:rsidP="0041475F">
            <w:pPr>
              <w:autoSpaceDE w:val="0"/>
              <w:autoSpaceDN w:val="0"/>
              <w:adjustRightInd w:val="0"/>
              <w:jc w:val="both"/>
              <w:rPr>
                <w:sz w:val="24"/>
                <w:szCs w:val="24"/>
              </w:rPr>
            </w:pPr>
            <w:r>
              <w:rPr>
                <w:sz w:val="24"/>
                <w:szCs w:val="24"/>
              </w:rPr>
              <w:t>в</w:t>
            </w:r>
            <w:r w:rsidR="0041475F" w:rsidRPr="000B2079">
              <w:rPr>
                <w:sz w:val="24"/>
                <w:szCs w:val="24"/>
              </w:rPr>
              <w:t>оспитание бережного отношения к природе, формирование системы знаний об экологических проблемах современности и возможных путях их разрешения, формирование мотивов, потребностей и привычек экологически целесообразного поведения и деятельности, здорового образа жизни</w:t>
            </w:r>
          </w:p>
        </w:tc>
      </w:tr>
      <w:tr w:rsidR="0057124B" w:rsidRPr="000B2079" w:rsidTr="000A4326">
        <w:tc>
          <w:tcPr>
            <w:tcW w:w="2127" w:type="dxa"/>
            <w:vMerge/>
          </w:tcPr>
          <w:p w:rsidR="007A7B28" w:rsidRPr="000B2079" w:rsidRDefault="007A7B28" w:rsidP="007A7B28">
            <w:pPr>
              <w:autoSpaceDE w:val="0"/>
              <w:autoSpaceDN w:val="0"/>
              <w:adjustRightInd w:val="0"/>
              <w:jc w:val="both"/>
              <w:rPr>
                <w:sz w:val="24"/>
                <w:szCs w:val="24"/>
              </w:rPr>
            </w:pPr>
          </w:p>
        </w:tc>
        <w:tc>
          <w:tcPr>
            <w:tcW w:w="2977" w:type="dxa"/>
          </w:tcPr>
          <w:p w:rsidR="007A7B28" w:rsidRPr="000B2079" w:rsidRDefault="00425161" w:rsidP="007A7B28">
            <w:pPr>
              <w:autoSpaceDE w:val="0"/>
              <w:autoSpaceDN w:val="0"/>
              <w:adjustRightInd w:val="0"/>
              <w:jc w:val="both"/>
              <w:rPr>
                <w:sz w:val="24"/>
                <w:szCs w:val="24"/>
              </w:rPr>
            </w:pPr>
            <w:r>
              <w:rPr>
                <w:sz w:val="24"/>
                <w:szCs w:val="24"/>
              </w:rPr>
              <w:t>3.</w:t>
            </w:r>
            <w:r w:rsidR="006277FC" w:rsidRPr="000B2079">
              <w:rPr>
                <w:sz w:val="24"/>
                <w:szCs w:val="24"/>
              </w:rPr>
              <w:t>5.</w:t>
            </w:r>
            <w:r w:rsidR="000147D9">
              <w:rPr>
                <w:sz w:val="24"/>
                <w:szCs w:val="24"/>
              </w:rPr>
              <w:t xml:space="preserve"> </w:t>
            </w:r>
            <w:r w:rsidR="007A7B28" w:rsidRPr="000B2079">
              <w:rPr>
                <w:sz w:val="24"/>
                <w:szCs w:val="24"/>
              </w:rPr>
              <w:t xml:space="preserve">Приобретение бункеров для сбора твердых коммунальных отходов и крупногабаритных отходов </w:t>
            </w:r>
          </w:p>
        </w:tc>
        <w:tc>
          <w:tcPr>
            <w:tcW w:w="992" w:type="dxa"/>
          </w:tcPr>
          <w:p w:rsidR="007A7B28" w:rsidRPr="000B2079" w:rsidRDefault="006277FC" w:rsidP="000147D9">
            <w:pPr>
              <w:autoSpaceDE w:val="0"/>
              <w:autoSpaceDN w:val="0"/>
              <w:adjustRightInd w:val="0"/>
              <w:jc w:val="center"/>
              <w:rPr>
                <w:sz w:val="24"/>
                <w:szCs w:val="24"/>
              </w:rPr>
            </w:pPr>
            <w:r w:rsidRPr="000B2079">
              <w:rPr>
                <w:sz w:val="24"/>
                <w:szCs w:val="24"/>
              </w:rPr>
              <w:t>2024</w:t>
            </w:r>
            <w:r w:rsidR="007A7B28" w:rsidRPr="000B2079">
              <w:rPr>
                <w:sz w:val="24"/>
                <w:szCs w:val="24"/>
              </w:rPr>
              <w:t>-2026 гг.</w:t>
            </w:r>
          </w:p>
        </w:tc>
        <w:tc>
          <w:tcPr>
            <w:tcW w:w="4111" w:type="dxa"/>
            <w:vMerge/>
          </w:tcPr>
          <w:p w:rsidR="007A7B28" w:rsidRPr="000B2079" w:rsidRDefault="007A7B28" w:rsidP="007A7B28">
            <w:pPr>
              <w:autoSpaceDE w:val="0"/>
              <w:autoSpaceDN w:val="0"/>
              <w:adjustRightInd w:val="0"/>
              <w:jc w:val="both"/>
              <w:rPr>
                <w:sz w:val="24"/>
                <w:szCs w:val="24"/>
              </w:rPr>
            </w:pPr>
          </w:p>
        </w:tc>
        <w:tc>
          <w:tcPr>
            <w:tcW w:w="5811" w:type="dxa"/>
          </w:tcPr>
          <w:p w:rsidR="007A7B28" w:rsidRPr="000B2079" w:rsidRDefault="000147D9" w:rsidP="0041475F">
            <w:pPr>
              <w:autoSpaceDE w:val="0"/>
              <w:autoSpaceDN w:val="0"/>
              <w:adjustRightInd w:val="0"/>
              <w:jc w:val="both"/>
              <w:rPr>
                <w:sz w:val="24"/>
                <w:szCs w:val="24"/>
              </w:rPr>
            </w:pPr>
            <w:r>
              <w:rPr>
                <w:sz w:val="24"/>
                <w:szCs w:val="24"/>
              </w:rPr>
              <w:t>о</w:t>
            </w:r>
            <w:r w:rsidR="0041475F" w:rsidRPr="000B2079">
              <w:rPr>
                <w:sz w:val="24"/>
                <w:szCs w:val="24"/>
              </w:rPr>
              <w:t xml:space="preserve">беспечение централизованного сбора ТКО от прилегающих к территории объекта населенных пунктов </w:t>
            </w:r>
          </w:p>
        </w:tc>
      </w:tr>
      <w:tr w:rsidR="0057124B" w:rsidRPr="000B2079" w:rsidTr="000A4326">
        <w:tc>
          <w:tcPr>
            <w:tcW w:w="2127" w:type="dxa"/>
            <w:vMerge w:val="restart"/>
          </w:tcPr>
          <w:p w:rsidR="0041475F" w:rsidRPr="000B2079" w:rsidRDefault="00425161" w:rsidP="007A7B28">
            <w:pPr>
              <w:autoSpaceDE w:val="0"/>
              <w:autoSpaceDN w:val="0"/>
              <w:adjustRightInd w:val="0"/>
              <w:jc w:val="both"/>
              <w:rPr>
                <w:sz w:val="24"/>
                <w:szCs w:val="24"/>
              </w:rPr>
            </w:pPr>
            <w:r>
              <w:rPr>
                <w:sz w:val="24"/>
                <w:szCs w:val="24"/>
              </w:rPr>
              <w:t>4</w:t>
            </w:r>
            <w:r w:rsidR="0041475F" w:rsidRPr="000B2079">
              <w:rPr>
                <w:sz w:val="24"/>
                <w:szCs w:val="24"/>
              </w:rPr>
              <w:t xml:space="preserve">.Строительство объектов в сфере обращения с ТКО </w:t>
            </w:r>
          </w:p>
        </w:tc>
        <w:tc>
          <w:tcPr>
            <w:tcW w:w="2977" w:type="dxa"/>
          </w:tcPr>
          <w:p w:rsidR="0041475F" w:rsidRPr="000B2079" w:rsidRDefault="00425161" w:rsidP="007A7B28">
            <w:pPr>
              <w:autoSpaceDE w:val="0"/>
              <w:autoSpaceDN w:val="0"/>
              <w:adjustRightInd w:val="0"/>
              <w:jc w:val="both"/>
              <w:rPr>
                <w:sz w:val="24"/>
                <w:szCs w:val="24"/>
              </w:rPr>
            </w:pPr>
            <w:r>
              <w:rPr>
                <w:sz w:val="24"/>
                <w:szCs w:val="24"/>
              </w:rPr>
              <w:t>4</w:t>
            </w:r>
            <w:r w:rsidR="0041475F" w:rsidRPr="000B2079">
              <w:rPr>
                <w:sz w:val="24"/>
                <w:szCs w:val="24"/>
              </w:rPr>
              <w:t>.1.</w:t>
            </w:r>
            <w:r w:rsidR="000147D9">
              <w:rPr>
                <w:sz w:val="24"/>
                <w:szCs w:val="24"/>
              </w:rPr>
              <w:t xml:space="preserve"> </w:t>
            </w:r>
            <w:r w:rsidR="0041475F" w:rsidRPr="000B2079">
              <w:rPr>
                <w:sz w:val="24"/>
                <w:szCs w:val="24"/>
              </w:rPr>
              <w:t xml:space="preserve">Строительство межмуниципальных комплексных полигонов </w:t>
            </w:r>
          </w:p>
        </w:tc>
        <w:tc>
          <w:tcPr>
            <w:tcW w:w="992" w:type="dxa"/>
          </w:tcPr>
          <w:p w:rsidR="0041475F" w:rsidRPr="000B2079" w:rsidRDefault="0041475F" w:rsidP="000147D9">
            <w:pPr>
              <w:autoSpaceDE w:val="0"/>
              <w:autoSpaceDN w:val="0"/>
              <w:adjustRightInd w:val="0"/>
              <w:jc w:val="center"/>
              <w:rPr>
                <w:sz w:val="24"/>
                <w:szCs w:val="24"/>
              </w:rPr>
            </w:pPr>
            <w:r w:rsidRPr="000B2079">
              <w:rPr>
                <w:sz w:val="24"/>
                <w:szCs w:val="24"/>
              </w:rPr>
              <w:t>2024-2025 гг.</w:t>
            </w:r>
          </w:p>
        </w:tc>
        <w:tc>
          <w:tcPr>
            <w:tcW w:w="4111" w:type="dxa"/>
          </w:tcPr>
          <w:p w:rsidR="0041475F" w:rsidRPr="000B2079" w:rsidRDefault="0041475F" w:rsidP="007A7B28">
            <w:pPr>
              <w:autoSpaceDE w:val="0"/>
              <w:autoSpaceDN w:val="0"/>
              <w:adjustRightInd w:val="0"/>
              <w:jc w:val="both"/>
              <w:rPr>
                <w:sz w:val="24"/>
                <w:szCs w:val="24"/>
              </w:rPr>
            </w:pPr>
            <w:r w:rsidRPr="000B2079">
              <w:rPr>
                <w:sz w:val="24"/>
                <w:szCs w:val="24"/>
              </w:rPr>
              <w:t>Министерство природных ресурсов и экологии Республики Тыва, региональный оператор по обращению с твердыми коммунальными отходами</w:t>
            </w:r>
            <w:r w:rsidR="0057124B">
              <w:rPr>
                <w:sz w:val="24"/>
                <w:szCs w:val="24"/>
              </w:rPr>
              <w:t xml:space="preserve"> </w:t>
            </w:r>
            <w:r w:rsidR="0057124B" w:rsidRPr="000B2079">
              <w:rPr>
                <w:sz w:val="24"/>
                <w:szCs w:val="24"/>
              </w:rPr>
              <w:t>(по согласованию)</w:t>
            </w:r>
          </w:p>
        </w:tc>
        <w:tc>
          <w:tcPr>
            <w:tcW w:w="5811" w:type="dxa"/>
            <w:vMerge w:val="restart"/>
          </w:tcPr>
          <w:p w:rsidR="0041475F" w:rsidRPr="000B2079" w:rsidRDefault="00E37593" w:rsidP="0041475F">
            <w:pPr>
              <w:autoSpaceDE w:val="0"/>
              <w:autoSpaceDN w:val="0"/>
              <w:adjustRightInd w:val="0"/>
              <w:jc w:val="both"/>
              <w:rPr>
                <w:sz w:val="24"/>
                <w:szCs w:val="24"/>
              </w:rPr>
            </w:pPr>
            <w:r>
              <w:rPr>
                <w:sz w:val="24"/>
                <w:szCs w:val="24"/>
              </w:rPr>
              <w:t>о</w:t>
            </w:r>
            <w:r w:rsidR="006735F6" w:rsidRPr="000B2079">
              <w:rPr>
                <w:sz w:val="24"/>
                <w:szCs w:val="24"/>
              </w:rPr>
              <w:t>беспечение</w:t>
            </w:r>
            <w:r w:rsidR="0041475F" w:rsidRPr="000B2079">
              <w:rPr>
                <w:sz w:val="24"/>
                <w:szCs w:val="24"/>
              </w:rPr>
              <w:t xml:space="preserve"> прием</w:t>
            </w:r>
            <w:r w:rsidR="006735F6" w:rsidRPr="000B2079">
              <w:rPr>
                <w:sz w:val="24"/>
                <w:szCs w:val="24"/>
              </w:rPr>
              <w:t>а</w:t>
            </w:r>
            <w:r w:rsidR="0041475F" w:rsidRPr="000B2079">
              <w:rPr>
                <w:sz w:val="24"/>
                <w:szCs w:val="24"/>
              </w:rPr>
              <w:t xml:space="preserve"> и захоронение ТКО на полигоне, а именно переработка ТКО до 75</w:t>
            </w:r>
            <w:r>
              <w:rPr>
                <w:sz w:val="24"/>
                <w:szCs w:val="24"/>
              </w:rPr>
              <w:t xml:space="preserve"> процентов</w:t>
            </w:r>
            <w:r w:rsidR="0041475F" w:rsidRPr="000B2079">
              <w:rPr>
                <w:sz w:val="24"/>
                <w:szCs w:val="24"/>
              </w:rPr>
              <w:t xml:space="preserve"> от поступающего объема полигона</w:t>
            </w:r>
            <w:r w:rsidR="006735F6" w:rsidRPr="000B2079">
              <w:rPr>
                <w:sz w:val="24"/>
                <w:szCs w:val="24"/>
              </w:rPr>
              <w:t>;</w:t>
            </w:r>
          </w:p>
          <w:p w:rsidR="0041475F" w:rsidRPr="000B2079" w:rsidRDefault="00E37593" w:rsidP="0041475F">
            <w:pPr>
              <w:autoSpaceDE w:val="0"/>
              <w:autoSpaceDN w:val="0"/>
              <w:adjustRightInd w:val="0"/>
              <w:jc w:val="both"/>
              <w:rPr>
                <w:sz w:val="24"/>
                <w:szCs w:val="24"/>
              </w:rPr>
            </w:pPr>
            <w:r>
              <w:rPr>
                <w:sz w:val="24"/>
                <w:szCs w:val="24"/>
              </w:rPr>
              <w:t>у</w:t>
            </w:r>
            <w:r w:rsidR="006735F6" w:rsidRPr="000B2079">
              <w:rPr>
                <w:sz w:val="24"/>
                <w:szCs w:val="24"/>
              </w:rPr>
              <w:t>лучшение экологической ситуации</w:t>
            </w:r>
            <w:r w:rsidR="0041475F" w:rsidRPr="000B2079">
              <w:rPr>
                <w:sz w:val="24"/>
                <w:szCs w:val="24"/>
              </w:rPr>
              <w:t xml:space="preserve"> в районе в местах размещения свалок (предотвра</w:t>
            </w:r>
            <w:r w:rsidR="0057124B">
              <w:rPr>
                <w:sz w:val="24"/>
                <w:szCs w:val="24"/>
              </w:rPr>
              <w:t>щение</w:t>
            </w:r>
            <w:r w:rsidR="0041475F" w:rsidRPr="000B2079">
              <w:rPr>
                <w:sz w:val="24"/>
                <w:szCs w:val="24"/>
              </w:rPr>
              <w:t xml:space="preserve"> попадани</w:t>
            </w:r>
            <w:r w:rsidR="0057124B">
              <w:rPr>
                <w:sz w:val="24"/>
                <w:szCs w:val="24"/>
              </w:rPr>
              <w:t>я</w:t>
            </w:r>
            <w:r w:rsidR="0041475F" w:rsidRPr="000B2079">
              <w:rPr>
                <w:sz w:val="24"/>
                <w:szCs w:val="24"/>
              </w:rPr>
              <w:t xml:space="preserve"> вредных веществ в окружающую среду, исключ</w:t>
            </w:r>
            <w:r w:rsidR="0057124B">
              <w:rPr>
                <w:sz w:val="24"/>
                <w:szCs w:val="24"/>
              </w:rPr>
              <w:t>ение</w:t>
            </w:r>
            <w:r w:rsidR="0041475F" w:rsidRPr="000B2079">
              <w:rPr>
                <w:sz w:val="24"/>
                <w:szCs w:val="24"/>
              </w:rPr>
              <w:t xml:space="preserve"> загрязнения атмосферы, почвы, поверхностных и грунтовых вод)</w:t>
            </w:r>
            <w:r w:rsidR="006735F6" w:rsidRPr="000B2079">
              <w:rPr>
                <w:sz w:val="24"/>
                <w:szCs w:val="24"/>
              </w:rPr>
              <w:t>;</w:t>
            </w:r>
          </w:p>
          <w:p w:rsidR="0041475F" w:rsidRPr="000B2079" w:rsidRDefault="00E37593" w:rsidP="0041475F">
            <w:pPr>
              <w:autoSpaceDE w:val="0"/>
              <w:autoSpaceDN w:val="0"/>
              <w:adjustRightInd w:val="0"/>
              <w:jc w:val="both"/>
              <w:rPr>
                <w:sz w:val="24"/>
                <w:szCs w:val="24"/>
              </w:rPr>
            </w:pPr>
            <w:r>
              <w:rPr>
                <w:sz w:val="24"/>
                <w:szCs w:val="24"/>
              </w:rPr>
              <w:t>о</w:t>
            </w:r>
            <w:r w:rsidR="006735F6" w:rsidRPr="000B2079">
              <w:rPr>
                <w:sz w:val="24"/>
                <w:szCs w:val="24"/>
              </w:rPr>
              <w:t>беспечение централизованного</w:t>
            </w:r>
            <w:r w:rsidR="0041475F" w:rsidRPr="000B2079">
              <w:rPr>
                <w:sz w:val="24"/>
                <w:szCs w:val="24"/>
              </w:rPr>
              <w:t xml:space="preserve"> сбор</w:t>
            </w:r>
            <w:r w:rsidR="006735F6" w:rsidRPr="000B2079">
              <w:rPr>
                <w:sz w:val="24"/>
                <w:szCs w:val="24"/>
              </w:rPr>
              <w:t>а</w:t>
            </w:r>
            <w:r w:rsidR="0041475F" w:rsidRPr="000B2079">
              <w:rPr>
                <w:sz w:val="24"/>
                <w:szCs w:val="24"/>
              </w:rPr>
              <w:t xml:space="preserve"> ТКО от прилегающих к территории объекта населенных пунктов с последующей их доставкой на полигон</w:t>
            </w:r>
            <w:r w:rsidR="006735F6" w:rsidRPr="000B2079">
              <w:rPr>
                <w:sz w:val="24"/>
                <w:szCs w:val="24"/>
              </w:rPr>
              <w:t>;</w:t>
            </w:r>
          </w:p>
          <w:p w:rsidR="0041475F" w:rsidRPr="000B2079" w:rsidRDefault="00E37593" w:rsidP="0041475F">
            <w:pPr>
              <w:autoSpaceDE w:val="0"/>
              <w:autoSpaceDN w:val="0"/>
              <w:adjustRightInd w:val="0"/>
              <w:jc w:val="both"/>
              <w:rPr>
                <w:sz w:val="24"/>
                <w:szCs w:val="24"/>
              </w:rPr>
            </w:pPr>
            <w:r>
              <w:rPr>
                <w:sz w:val="24"/>
                <w:szCs w:val="24"/>
              </w:rPr>
              <w:t>у</w:t>
            </w:r>
            <w:r w:rsidR="0041475F" w:rsidRPr="000B2079">
              <w:rPr>
                <w:sz w:val="24"/>
                <w:szCs w:val="24"/>
              </w:rPr>
              <w:t xml:space="preserve">лучшение качества жизни населения в количестве </w:t>
            </w:r>
            <w:r w:rsidR="0057124B">
              <w:rPr>
                <w:sz w:val="24"/>
                <w:szCs w:val="24"/>
              </w:rPr>
              <w:t xml:space="preserve"> </w:t>
            </w:r>
            <w:r w:rsidR="0041475F" w:rsidRPr="000B2079">
              <w:rPr>
                <w:sz w:val="24"/>
                <w:szCs w:val="24"/>
              </w:rPr>
              <w:t>178 618 чел.</w:t>
            </w:r>
            <w:r w:rsidR="006735F6" w:rsidRPr="000B2079">
              <w:rPr>
                <w:sz w:val="24"/>
                <w:szCs w:val="24"/>
              </w:rPr>
              <w:t>;</w:t>
            </w:r>
          </w:p>
          <w:p w:rsidR="0041475F" w:rsidRPr="000B2079" w:rsidRDefault="00E37593" w:rsidP="0057124B">
            <w:pPr>
              <w:autoSpaceDE w:val="0"/>
              <w:autoSpaceDN w:val="0"/>
              <w:adjustRightInd w:val="0"/>
              <w:jc w:val="both"/>
              <w:rPr>
                <w:sz w:val="24"/>
                <w:szCs w:val="24"/>
              </w:rPr>
            </w:pPr>
            <w:r>
              <w:rPr>
                <w:sz w:val="24"/>
                <w:szCs w:val="24"/>
              </w:rPr>
              <w:t>с</w:t>
            </w:r>
            <w:r w:rsidR="0041475F" w:rsidRPr="000B2079">
              <w:rPr>
                <w:sz w:val="24"/>
                <w:szCs w:val="24"/>
              </w:rPr>
              <w:t>оздание дополнительных рабочих мест в количестве  50 человек</w:t>
            </w:r>
          </w:p>
        </w:tc>
      </w:tr>
      <w:tr w:rsidR="0057124B" w:rsidRPr="000B2079" w:rsidTr="000A4326">
        <w:tc>
          <w:tcPr>
            <w:tcW w:w="2127" w:type="dxa"/>
            <w:vMerge/>
          </w:tcPr>
          <w:p w:rsidR="0041475F" w:rsidRPr="000B2079" w:rsidRDefault="0041475F" w:rsidP="007A7B28">
            <w:pPr>
              <w:autoSpaceDE w:val="0"/>
              <w:autoSpaceDN w:val="0"/>
              <w:adjustRightInd w:val="0"/>
              <w:jc w:val="both"/>
              <w:rPr>
                <w:sz w:val="24"/>
                <w:szCs w:val="24"/>
              </w:rPr>
            </w:pPr>
          </w:p>
        </w:tc>
        <w:tc>
          <w:tcPr>
            <w:tcW w:w="2977" w:type="dxa"/>
          </w:tcPr>
          <w:p w:rsidR="0041475F" w:rsidRPr="000B2079" w:rsidRDefault="00425161" w:rsidP="007A7B28">
            <w:pPr>
              <w:autoSpaceDE w:val="0"/>
              <w:autoSpaceDN w:val="0"/>
              <w:adjustRightInd w:val="0"/>
              <w:jc w:val="both"/>
              <w:rPr>
                <w:sz w:val="24"/>
                <w:szCs w:val="24"/>
              </w:rPr>
            </w:pPr>
            <w:r>
              <w:rPr>
                <w:sz w:val="24"/>
                <w:szCs w:val="24"/>
              </w:rPr>
              <w:t>4</w:t>
            </w:r>
            <w:r w:rsidR="0041475F" w:rsidRPr="000B2079">
              <w:rPr>
                <w:sz w:val="24"/>
                <w:szCs w:val="24"/>
              </w:rPr>
              <w:t>.2.</w:t>
            </w:r>
            <w:r w:rsidR="000147D9">
              <w:rPr>
                <w:sz w:val="24"/>
                <w:szCs w:val="24"/>
              </w:rPr>
              <w:t xml:space="preserve"> </w:t>
            </w:r>
            <w:r w:rsidR="0041475F" w:rsidRPr="000B2079">
              <w:rPr>
                <w:sz w:val="24"/>
                <w:szCs w:val="24"/>
              </w:rPr>
              <w:t>Разработка проектно-сметной документации Комплексов по утилизации, сортировке и обработке отходов</w:t>
            </w:r>
          </w:p>
        </w:tc>
        <w:tc>
          <w:tcPr>
            <w:tcW w:w="992" w:type="dxa"/>
          </w:tcPr>
          <w:p w:rsidR="0041475F" w:rsidRPr="000B2079" w:rsidRDefault="0041475F" w:rsidP="000147D9">
            <w:pPr>
              <w:autoSpaceDE w:val="0"/>
              <w:autoSpaceDN w:val="0"/>
              <w:adjustRightInd w:val="0"/>
              <w:jc w:val="center"/>
              <w:rPr>
                <w:sz w:val="24"/>
                <w:szCs w:val="24"/>
              </w:rPr>
            </w:pPr>
            <w:r w:rsidRPr="000B2079">
              <w:rPr>
                <w:sz w:val="24"/>
                <w:szCs w:val="24"/>
              </w:rPr>
              <w:t>2022-2023 гг.</w:t>
            </w:r>
          </w:p>
        </w:tc>
        <w:tc>
          <w:tcPr>
            <w:tcW w:w="4111" w:type="dxa"/>
            <w:vMerge w:val="restart"/>
          </w:tcPr>
          <w:p w:rsidR="0041475F" w:rsidRPr="000B2079" w:rsidRDefault="0041475F" w:rsidP="007A7B28">
            <w:pPr>
              <w:autoSpaceDE w:val="0"/>
              <w:autoSpaceDN w:val="0"/>
              <w:adjustRightInd w:val="0"/>
              <w:jc w:val="both"/>
              <w:rPr>
                <w:sz w:val="24"/>
                <w:szCs w:val="24"/>
              </w:rPr>
            </w:pPr>
            <w:r w:rsidRPr="000B2079">
              <w:rPr>
                <w:sz w:val="24"/>
                <w:szCs w:val="24"/>
              </w:rPr>
              <w:t>Министерство природных ресурсов и экологии Республики Тыва, органы местного самоуправления (по согласованию), региональный оператор по обращению с твердыми коммунальными отходами</w:t>
            </w:r>
            <w:r w:rsidR="0057124B">
              <w:rPr>
                <w:sz w:val="24"/>
                <w:szCs w:val="24"/>
              </w:rPr>
              <w:t xml:space="preserve"> </w:t>
            </w:r>
            <w:r w:rsidR="0057124B" w:rsidRPr="000B2079">
              <w:rPr>
                <w:sz w:val="24"/>
                <w:szCs w:val="24"/>
              </w:rPr>
              <w:t>(по согласованию)</w:t>
            </w:r>
          </w:p>
        </w:tc>
        <w:tc>
          <w:tcPr>
            <w:tcW w:w="5811" w:type="dxa"/>
            <w:vMerge/>
          </w:tcPr>
          <w:p w:rsidR="0041475F" w:rsidRPr="000B2079" w:rsidRDefault="0041475F" w:rsidP="007A7B28">
            <w:pPr>
              <w:autoSpaceDE w:val="0"/>
              <w:autoSpaceDN w:val="0"/>
              <w:adjustRightInd w:val="0"/>
              <w:jc w:val="both"/>
              <w:rPr>
                <w:sz w:val="24"/>
                <w:szCs w:val="24"/>
              </w:rPr>
            </w:pPr>
          </w:p>
        </w:tc>
      </w:tr>
      <w:tr w:rsidR="0057124B" w:rsidRPr="000B2079" w:rsidTr="000A4326">
        <w:tc>
          <w:tcPr>
            <w:tcW w:w="2127" w:type="dxa"/>
            <w:vMerge/>
          </w:tcPr>
          <w:p w:rsidR="0041475F" w:rsidRPr="000B2079" w:rsidRDefault="0041475F" w:rsidP="007A7B28">
            <w:pPr>
              <w:autoSpaceDE w:val="0"/>
              <w:autoSpaceDN w:val="0"/>
              <w:adjustRightInd w:val="0"/>
              <w:jc w:val="both"/>
              <w:rPr>
                <w:sz w:val="24"/>
                <w:szCs w:val="24"/>
              </w:rPr>
            </w:pPr>
          </w:p>
        </w:tc>
        <w:tc>
          <w:tcPr>
            <w:tcW w:w="2977" w:type="dxa"/>
          </w:tcPr>
          <w:p w:rsidR="0041475F" w:rsidRPr="000B2079" w:rsidRDefault="00425161" w:rsidP="007A7B28">
            <w:pPr>
              <w:autoSpaceDE w:val="0"/>
              <w:autoSpaceDN w:val="0"/>
              <w:adjustRightInd w:val="0"/>
              <w:jc w:val="both"/>
              <w:rPr>
                <w:sz w:val="24"/>
                <w:szCs w:val="24"/>
              </w:rPr>
            </w:pPr>
            <w:r>
              <w:rPr>
                <w:sz w:val="24"/>
                <w:szCs w:val="24"/>
              </w:rPr>
              <w:t>4.</w:t>
            </w:r>
            <w:r w:rsidR="0041475F" w:rsidRPr="000B2079">
              <w:rPr>
                <w:sz w:val="24"/>
                <w:szCs w:val="24"/>
              </w:rPr>
              <w:t>3.</w:t>
            </w:r>
            <w:r w:rsidR="000147D9">
              <w:rPr>
                <w:sz w:val="24"/>
                <w:szCs w:val="24"/>
              </w:rPr>
              <w:t xml:space="preserve"> </w:t>
            </w:r>
            <w:r w:rsidR="0041475F" w:rsidRPr="000B2079">
              <w:rPr>
                <w:sz w:val="24"/>
                <w:szCs w:val="24"/>
              </w:rPr>
              <w:t xml:space="preserve">Строительство мусороперерабатывающего завода </w:t>
            </w:r>
          </w:p>
        </w:tc>
        <w:tc>
          <w:tcPr>
            <w:tcW w:w="992" w:type="dxa"/>
          </w:tcPr>
          <w:p w:rsidR="0041475F" w:rsidRPr="000B2079" w:rsidRDefault="0041475F" w:rsidP="000147D9">
            <w:pPr>
              <w:autoSpaceDE w:val="0"/>
              <w:autoSpaceDN w:val="0"/>
              <w:adjustRightInd w:val="0"/>
              <w:jc w:val="center"/>
              <w:rPr>
                <w:sz w:val="24"/>
                <w:szCs w:val="24"/>
              </w:rPr>
            </w:pPr>
            <w:r w:rsidRPr="000B2079">
              <w:rPr>
                <w:sz w:val="24"/>
                <w:szCs w:val="24"/>
              </w:rPr>
              <w:t>2024 г.</w:t>
            </w:r>
          </w:p>
        </w:tc>
        <w:tc>
          <w:tcPr>
            <w:tcW w:w="4111" w:type="dxa"/>
            <w:vMerge/>
          </w:tcPr>
          <w:p w:rsidR="0041475F" w:rsidRPr="000B2079" w:rsidRDefault="0041475F" w:rsidP="007A7B28">
            <w:pPr>
              <w:autoSpaceDE w:val="0"/>
              <w:autoSpaceDN w:val="0"/>
              <w:adjustRightInd w:val="0"/>
              <w:jc w:val="both"/>
              <w:rPr>
                <w:sz w:val="24"/>
                <w:szCs w:val="24"/>
              </w:rPr>
            </w:pPr>
          </w:p>
        </w:tc>
        <w:tc>
          <w:tcPr>
            <w:tcW w:w="5811" w:type="dxa"/>
            <w:vMerge/>
          </w:tcPr>
          <w:p w:rsidR="0041475F" w:rsidRPr="000B2079" w:rsidRDefault="0041475F" w:rsidP="007A7B28">
            <w:pPr>
              <w:autoSpaceDE w:val="0"/>
              <w:autoSpaceDN w:val="0"/>
              <w:adjustRightInd w:val="0"/>
              <w:jc w:val="both"/>
              <w:rPr>
                <w:sz w:val="24"/>
                <w:szCs w:val="24"/>
              </w:rPr>
            </w:pPr>
          </w:p>
        </w:tc>
      </w:tr>
      <w:tr w:rsidR="0057124B" w:rsidRPr="000B2079" w:rsidTr="000A4326">
        <w:tc>
          <w:tcPr>
            <w:tcW w:w="2127" w:type="dxa"/>
          </w:tcPr>
          <w:p w:rsidR="007A7B28" w:rsidRPr="000B2079" w:rsidRDefault="00425161" w:rsidP="00121C21">
            <w:pPr>
              <w:autoSpaceDE w:val="0"/>
              <w:autoSpaceDN w:val="0"/>
              <w:adjustRightInd w:val="0"/>
              <w:jc w:val="both"/>
              <w:rPr>
                <w:sz w:val="24"/>
                <w:szCs w:val="24"/>
              </w:rPr>
            </w:pPr>
            <w:r>
              <w:rPr>
                <w:sz w:val="24"/>
                <w:szCs w:val="24"/>
              </w:rPr>
              <w:t>5</w:t>
            </w:r>
            <w:r w:rsidR="003E3B8F" w:rsidRPr="000B2079">
              <w:rPr>
                <w:sz w:val="24"/>
                <w:szCs w:val="24"/>
              </w:rPr>
              <w:t xml:space="preserve">. </w:t>
            </w:r>
            <w:r w:rsidR="007A7B28" w:rsidRPr="000B2079">
              <w:rPr>
                <w:sz w:val="24"/>
                <w:szCs w:val="24"/>
              </w:rPr>
              <w:t xml:space="preserve">Предотвращение негативного воздействия отходов на окружающую среду и обеспечение </w:t>
            </w:r>
          </w:p>
        </w:tc>
        <w:tc>
          <w:tcPr>
            <w:tcW w:w="2977" w:type="dxa"/>
          </w:tcPr>
          <w:p w:rsidR="007A7B28" w:rsidRPr="000B2079" w:rsidRDefault="00425161" w:rsidP="007A7B28">
            <w:pPr>
              <w:autoSpaceDE w:val="0"/>
              <w:autoSpaceDN w:val="0"/>
              <w:adjustRightInd w:val="0"/>
              <w:jc w:val="both"/>
              <w:rPr>
                <w:sz w:val="24"/>
                <w:szCs w:val="24"/>
              </w:rPr>
            </w:pPr>
            <w:r>
              <w:rPr>
                <w:sz w:val="24"/>
                <w:szCs w:val="24"/>
              </w:rPr>
              <w:t>5</w:t>
            </w:r>
            <w:r w:rsidR="0010698E" w:rsidRPr="000B2079">
              <w:rPr>
                <w:sz w:val="24"/>
                <w:szCs w:val="24"/>
              </w:rPr>
              <w:t>.1.</w:t>
            </w:r>
            <w:r w:rsidR="000147D9">
              <w:rPr>
                <w:sz w:val="24"/>
                <w:szCs w:val="24"/>
              </w:rPr>
              <w:t xml:space="preserve"> </w:t>
            </w:r>
            <w:r w:rsidR="007A7B28" w:rsidRPr="000B2079">
              <w:rPr>
                <w:sz w:val="24"/>
                <w:szCs w:val="24"/>
              </w:rPr>
              <w:t>Ликвидация несанкционированных мест размещения отходов</w:t>
            </w:r>
          </w:p>
        </w:tc>
        <w:tc>
          <w:tcPr>
            <w:tcW w:w="992" w:type="dxa"/>
          </w:tcPr>
          <w:p w:rsidR="007A7B28" w:rsidRPr="000B2079" w:rsidRDefault="0010698E" w:rsidP="000147D9">
            <w:pPr>
              <w:autoSpaceDE w:val="0"/>
              <w:autoSpaceDN w:val="0"/>
              <w:adjustRightInd w:val="0"/>
              <w:jc w:val="center"/>
              <w:rPr>
                <w:sz w:val="24"/>
                <w:szCs w:val="24"/>
              </w:rPr>
            </w:pPr>
            <w:r w:rsidRPr="000B2079">
              <w:rPr>
                <w:sz w:val="24"/>
                <w:szCs w:val="24"/>
              </w:rPr>
              <w:t>2019-2023</w:t>
            </w:r>
            <w:r w:rsidR="007A7B28" w:rsidRPr="000B2079">
              <w:rPr>
                <w:sz w:val="24"/>
                <w:szCs w:val="24"/>
              </w:rPr>
              <w:t xml:space="preserve"> гг.</w:t>
            </w:r>
          </w:p>
        </w:tc>
        <w:tc>
          <w:tcPr>
            <w:tcW w:w="4111" w:type="dxa"/>
          </w:tcPr>
          <w:p w:rsidR="007A7B28" w:rsidRPr="000B2079" w:rsidRDefault="007A7B28" w:rsidP="00121C21">
            <w:pPr>
              <w:autoSpaceDE w:val="0"/>
              <w:autoSpaceDN w:val="0"/>
              <w:adjustRightInd w:val="0"/>
              <w:jc w:val="both"/>
              <w:rPr>
                <w:sz w:val="24"/>
                <w:szCs w:val="24"/>
              </w:rPr>
            </w:pPr>
            <w:r w:rsidRPr="000B2079">
              <w:rPr>
                <w:sz w:val="24"/>
                <w:szCs w:val="24"/>
              </w:rPr>
              <w:t>Мин</w:t>
            </w:r>
            <w:r w:rsidR="00121C21">
              <w:rPr>
                <w:sz w:val="24"/>
                <w:szCs w:val="24"/>
              </w:rPr>
              <w:t xml:space="preserve">истерство </w:t>
            </w:r>
            <w:r w:rsidRPr="000B2079">
              <w:rPr>
                <w:sz w:val="24"/>
                <w:szCs w:val="24"/>
              </w:rPr>
              <w:t>стро</w:t>
            </w:r>
            <w:r w:rsidR="00121C21">
              <w:rPr>
                <w:sz w:val="24"/>
                <w:szCs w:val="24"/>
              </w:rPr>
              <w:t>ительства</w:t>
            </w:r>
            <w:r w:rsidRPr="000B2079">
              <w:rPr>
                <w:sz w:val="24"/>
                <w:szCs w:val="24"/>
              </w:rPr>
              <w:t xml:space="preserve"> Республики Тыва, </w:t>
            </w:r>
            <w:r w:rsidR="00121C21" w:rsidRPr="000B2079">
              <w:rPr>
                <w:sz w:val="24"/>
                <w:szCs w:val="24"/>
              </w:rPr>
              <w:t>Министерство природных ресурсов и экологии Республики Тыва</w:t>
            </w:r>
            <w:r w:rsidRPr="000B2079">
              <w:rPr>
                <w:sz w:val="24"/>
                <w:szCs w:val="24"/>
              </w:rPr>
              <w:t xml:space="preserve">, администрации муниципальных районов и городских округов </w:t>
            </w:r>
            <w:r w:rsidR="00100DE8" w:rsidRPr="000B2079">
              <w:rPr>
                <w:sz w:val="24"/>
                <w:szCs w:val="24"/>
              </w:rPr>
              <w:t xml:space="preserve">Республики Тыва </w:t>
            </w:r>
            <w:r w:rsidRPr="000B2079">
              <w:rPr>
                <w:sz w:val="24"/>
                <w:szCs w:val="24"/>
              </w:rPr>
              <w:t>(по со</w:t>
            </w:r>
            <w:r w:rsidR="00100DE8" w:rsidRPr="000B2079">
              <w:rPr>
                <w:sz w:val="24"/>
                <w:szCs w:val="24"/>
              </w:rPr>
              <w:t>гласованию</w:t>
            </w:r>
            <w:r w:rsidRPr="000B2079">
              <w:rPr>
                <w:sz w:val="24"/>
                <w:szCs w:val="24"/>
              </w:rPr>
              <w:t>)</w:t>
            </w:r>
          </w:p>
        </w:tc>
        <w:tc>
          <w:tcPr>
            <w:tcW w:w="5811" w:type="dxa"/>
          </w:tcPr>
          <w:p w:rsidR="007A7B28" w:rsidRPr="000B2079" w:rsidRDefault="00E37593" w:rsidP="00121C21">
            <w:pPr>
              <w:autoSpaceDE w:val="0"/>
              <w:autoSpaceDN w:val="0"/>
              <w:adjustRightInd w:val="0"/>
              <w:jc w:val="both"/>
              <w:rPr>
                <w:sz w:val="24"/>
                <w:szCs w:val="24"/>
              </w:rPr>
            </w:pPr>
            <w:r>
              <w:rPr>
                <w:sz w:val="24"/>
                <w:szCs w:val="24"/>
              </w:rPr>
              <w:t>у</w:t>
            </w:r>
            <w:r w:rsidR="007A7B28" w:rsidRPr="000B2079">
              <w:rPr>
                <w:sz w:val="24"/>
                <w:szCs w:val="24"/>
              </w:rPr>
              <w:t xml:space="preserve">лучшение санитарного состояния территории населенных пунктов путем ликвидации несанкционированных мест размещения отходов на территории Республики Тыва и вывоза блоков с источниками ионизирующего излучения; вовлечение в оборот </w:t>
            </w:r>
            <w:r w:rsidR="00121C21" w:rsidRPr="000B2079">
              <w:rPr>
                <w:sz w:val="24"/>
                <w:szCs w:val="24"/>
              </w:rPr>
              <w:t>восстано</w:t>
            </w:r>
            <w:r w:rsidR="00121C21">
              <w:rPr>
                <w:sz w:val="24"/>
                <w:szCs w:val="24"/>
              </w:rPr>
              <w:t>в</w:t>
            </w:r>
            <w:r>
              <w:rPr>
                <w:sz w:val="24"/>
                <w:szCs w:val="24"/>
              </w:rPr>
              <w:t>ленных земель</w:t>
            </w:r>
          </w:p>
        </w:tc>
      </w:tr>
    </w:tbl>
    <w:p w:rsidR="000A4326" w:rsidRDefault="000A4326"/>
    <w:tbl>
      <w:tblPr>
        <w:tblW w:w="1601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1" w:type="dxa"/>
          <w:left w:w="62" w:type="dxa"/>
          <w:bottom w:w="51" w:type="dxa"/>
          <w:right w:w="62" w:type="dxa"/>
        </w:tblCellMar>
        <w:tblLook w:val="0000" w:firstRow="0" w:lastRow="0" w:firstColumn="0" w:lastColumn="0" w:noHBand="0" w:noVBand="0"/>
      </w:tblPr>
      <w:tblGrid>
        <w:gridCol w:w="1560"/>
        <w:gridCol w:w="3260"/>
        <w:gridCol w:w="1276"/>
        <w:gridCol w:w="3685"/>
        <w:gridCol w:w="6237"/>
      </w:tblGrid>
      <w:tr w:rsidR="000A4326" w:rsidRPr="000B2079" w:rsidTr="000A4326">
        <w:tc>
          <w:tcPr>
            <w:tcW w:w="1560" w:type="dxa"/>
            <w:tcBorders>
              <w:top w:val="single" w:sz="4" w:space="0" w:color="auto"/>
              <w:left w:val="single" w:sz="4" w:space="0" w:color="auto"/>
              <w:bottom w:val="single" w:sz="4" w:space="0" w:color="auto"/>
              <w:right w:val="single" w:sz="4" w:space="0" w:color="auto"/>
            </w:tcBorders>
          </w:tcPr>
          <w:p w:rsidR="00121C21" w:rsidRPr="000B2079" w:rsidRDefault="00121C21" w:rsidP="00121C21">
            <w:pPr>
              <w:autoSpaceDE w:val="0"/>
              <w:autoSpaceDN w:val="0"/>
              <w:adjustRightInd w:val="0"/>
              <w:jc w:val="center"/>
              <w:rPr>
                <w:sz w:val="24"/>
                <w:szCs w:val="24"/>
              </w:rPr>
            </w:pPr>
            <w:r w:rsidRPr="000B2079">
              <w:rPr>
                <w:sz w:val="24"/>
                <w:szCs w:val="24"/>
              </w:rPr>
              <w:lastRenderedPageBreak/>
              <w:t>1</w:t>
            </w:r>
          </w:p>
        </w:tc>
        <w:tc>
          <w:tcPr>
            <w:tcW w:w="3260" w:type="dxa"/>
            <w:tcBorders>
              <w:top w:val="single" w:sz="4" w:space="0" w:color="auto"/>
              <w:left w:val="single" w:sz="4" w:space="0" w:color="auto"/>
              <w:bottom w:val="single" w:sz="4" w:space="0" w:color="auto"/>
              <w:right w:val="single" w:sz="4" w:space="0" w:color="auto"/>
            </w:tcBorders>
          </w:tcPr>
          <w:p w:rsidR="00121C21" w:rsidRPr="000B2079" w:rsidRDefault="00121C21" w:rsidP="00121C21">
            <w:pPr>
              <w:autoSpaceDE w:val="0"/>
              <w:autoSpaceDN w:val="0"/>
              <w:adjustRightInd w:val="0"/>
              <w:jc w:val="center"/>
              <w:rPr>
                <w:sz w:val="24"/>
                <w:szCs w:val="24"/>
              </w:rPr>
            </w:pPr>
            <w:r w:rsidRPr="000B2079">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121C21" w:rsidRPr="000B2079" w:rsidRDefault="00121C21" w:rsidP="00121C21">
            <w:pPr>
              <w:autoSpaceDE w:val="0"/>
              <w:autoSpaceDN w:val="0"/>
              <w:adjustRightInd w:val="0"/>
              <w:jc w:val="center"/>
              <w:rPr>
                <w:sz w:val="24"/>
                <w:szCs w:val="24"/>
              </w:rPr>
            </w:pPr>
            <w:r w:rsidRPr="000B2079">
              <w:rPr>
                <w:sz w:val="24"/>
                <w:szCs w:val="24"/>
              </w:rPr>
              <w:t>3</w:t>
            </w:r>
          </w:p>
        </w:tc>
        <w:tc>
          <w:tcPr>
            <w:tcW w:w="3685" w:type="dxa"/>
            <w:tcBorders>
              <w:top w:val="single" w:sz="4" w:space="0" w:color="auto"/>
              <w:left w:val="single" w:sz="4" w:space="0" w:color="auto"/>
              <w:bottom w:val="single" w:sz="4" w:space="0" w:color="auto"/>
              <w:right w:val="single" w:sz="4" w:space="0" w:color="auto"/>
            </w:tcBorders>
          </w:tcPr>
          <w:p w:rsidR="00121C21" w:rsidRPr="000B2079" w:rsidRDefault="00121C21" w:rsidP="00121C21">
            <w:pPr>
              <w:autoSpaceDE w:val="0"/>
              <w:autoSpaceDN w:val="0"/>
              <w:adjustRightInd w:val="0"/>
              <w:jc w:val="center"/>
              <w:rPr>
                <w:sz w:val="24"/>
                <w:szCs w:val="24"/>
              </w:rPr>
            </w:pPr>
            <w:r w:rsidRPr="000B2079">
              <w:rPr>
                <w:sz w:val="24"/>
                <w:szCs w:val="24"/>
              </w:rPr>
              <w:t>4</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21C21" w:rsidRPr="000B2079" w:rsidRDefault="00121C21" w:rsidP="00121C21">
            <w:pPr>
              <w:autoSpaceDE w:val="0"/>
              <w:autoSpaceDN w:val="0"/>
              <w:adjustRightInd w:val="0"/>
              <w:jc w:val="center"/>
              <w:rPr>
                <w:sz w:val="24"/>
                <w:szCs w:val="24"/>
              </w:rPr>
            </w:pPr>
            <w:r w:rsidRPr="000B2079">
              <w:rPr>
                <w:sz w:val="24"/>
                <w:szCs w:val="24"/>
              </w:rPr>
              <w:t>5</w:t>
            </w:r>
          </w:p>
        </w:tc>
      </w:tr>
      <w:tr w:rsidR="000A4326" w:rsidRPr="000B2079" w:rsidTr="000A4326">
        <w:tc>
          <w:tcPr>
            <w:tcW w:w="1560" w:type="dxa"/>
            <w:tcBorders>
              <w:top w:val="single" w:sz="4" w:space="0" w:color="auto"/>
              <w:left w:val="single" w:sz="4" w:space="0" w:color="auto"/>
              <w:bottom w:val="single" w:sz="4" w:space="0" w:color="auto"/>
              <w:right w:val="single" w:sz="4" w:space="0" w:color="auto"/>
            </w:tcBorders>
          </w:tcPr>
          <w:p w:rsidR="00121C21" w:rsidRPr="000B2079" w:rsidRDefault="00121C21" w:rsidP="00121C21">
            <w:pPr>
              <w:autoSpaceDE w:val="0"/>
              <w:autoSpaceDN w:val="0"/>
              <w:adjustRightInd w:val="0"/>
              <w:jc w:val="both"/>
              <w:rPr>
                <w:sz w:val="24"/>
                <w:szCs w:val="24"/>
              </w:rPr>
            </w:pPr>
            <w:r w:rsidRPr="000B2079">
              <w:rPr>
                <w:sz w:val="24"/>
                <w:szCs w:val="24"/>
              </w:rPr>
              <w:t>санитарно-эпидемиологического благополучия населения</w:t>
            </w:r>
          </w:p>
        </w:tc>
        <w:tc>
          <w:tcPr>
            <w:tcW w:w="3260" w:type="dxa"/>
            <w:tcBorders>
              <w:top w:val="single" w:sz="4" w:space="0" w:color="auto"/>
              <w:left w:val="single" w:sz="4" w:space="0" w:color="auto"/>
              <w:bottom w:val="single" w:sz="4" w:space="0" w:color="auto"/>
              <w:right w:val="single" w:sz="4" w:space="0" w:color="auto"/>
            </w:tcBorders>
          </w:tcPr>
          <w:p w:rsidR="00121C21" w:rsidRPr="000B2079" w:rsidRDefault="00121C21" w:rsidP="00121C21">
            <w:pPr>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121C21" w:rsidRPr="000B2079" w:rsidRDefault="00121C21" w:rsidP="00121C21">
            <w:pPr>
              <w:autoSpaceDE w:val="0"/>
              <w:autoSpaceDN w:val="0"/>
              <w:adjustRightInd w:val="0"/>
              <w:jc w:val="center"/>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121C21" w:rsidRPr="000B2079" w:rsidRDefault="00121C21" w:rsidP="00121C21">
            <w:pPr>
              <w:autoSpaceDE w:val="0"/>
              <w:autoSpaceDN w:val="0"/>
              <w:adjustRightInd w:val="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21C21" w:rsidRPr="000B2079" w:rsidRDefault="00121C21" w:rsidP="00121C21">
            <w:pPr>
              <w:autoSpaceDE w:val="0"/>
              <w:autoSpaceDN w:val="0"/>
              <w:adjustRightInd w:val="0"/>
              <w:jc w:val="both"/>
              <w:rPr>
                <w:sz w:val="24"/>
                <w:szCs w:val="24"/>
              </w:rPr>
            </w:pPr>
          </w:p>
        </w:tc>
      </w:tr>
      <w:tr w:rsidR="000A4326" w:rsidRPr="000B2079" w:rsidTr="000A4326">
        <w:tc>
          <w:tcPr>
            <w:tcW w:w="1560" w:type="dxa"/>
            <w:vMerge w:val="restart"/>
          </w:tcPr>
          <w:p w:rsidR="007A7B28" w:rsidRPr="000B2079" w:rsidRDefault="007A7B28" w:rsidP="007A7B28">
            <w:pPr>
              <w:autoSpaceDE w:val="0"/>
              <w:autoSpaceDN w:val="0"/>
              <w:adjustRightInd w:val="0"/>
              <w:jc w:val="both"/>
              <w:rPr>
                <w:sz w:val="24"/>
                <w:szCs w:val="24"/>
              </w:rPr>
            </w:pPr>
          </w:p>
        </w:tc>
        <w:tc>
          <w:tcPr>
            <w:tcW w:w="3260" w:type="dxa"/>
          </w:tcPr>
          <w:p w:rsidR="007A7B28" w:rsidRPr="000B2079" w:rsidRDefault="00425161" w:rsidP="007A7B28">
            <w:pPr>
              <w:autoSpaceDE w:val="0"/>
              <w:autoSpaceDN w:val="0"/>
              <w:adjustRightInd w:val="0"/>
              <w:jc w:val="both"/>
              <w:rPr>
                <w:sz w:val="24"/>
                <w:szCs w:val="24"/>
              </w:rPr>
            </w:pPr>
            <w:r>
              <w:rPr>
                <w:sz w:val="24"/>
                <w:szCs w:val="24"/>
              </w:rPr>
              <w:t>5</w:t>
            </w:r>
            <w:r w:rsidR="00176319" w:rsidRPr="000B2079">
              <w:rPr>
                <w:sz w:val="24"/>
                <w:szCs w:val="24"/>
              </w:rPr>
              <w:t>.1.1.</w:t>
            </w:r>
            <w:r w:rsidR="000147D9">
              <w:rPr>
                <w:sz w:val="24"/>
                <w:szCs w:val="24"/>
              </w:rPr>
              <w:t xml:space="preserve"> </w:t>
            </w:r>
            <w:r w:rsidR="007A7B28" w:rsidRPr="000B2079">
              <w:rPr>
                <w:sz w:val="24"/>
                <w:szCs w:val="24"/>
              </w:rPr>
              <w:t xml:space="preserve">Ликвидация несанкционированного места размещения отходов в </w:t>
            </w:r>
            <w:proofErr w:type="spellStart"/>
            <w:r w:rsidR="007A7B28" w:rsidRPr="000B2079">
              <w:rPr>
                <w:sz w:val="24"/>
                <w:szCs w:val="24"/>
              </w:rPr>
              <w:t>пгт</w:t>
            </w:r>
            <w:proofErr w:type="spellEnd"/>
            <w:r w:rsidR="007A7B28" w:rsidRPr="000B2079">
              <w:rPr>
                <w:sz w:val="24"/>
                <w:szCs w:val="24"/>
              </w:rPr>
              <w:t xml:space="preserve">. </w:t>
            </w:r>
            <w:proofErr w:type="spellStart"/>
            <w:r w:rsidR="007A7B28" w:rsidRPr="000B2079">
              <w:rPr>
                <w:sz w:val="24"/>
                <w:szCs w:val="24"/>
              </w:rPr>
              <w:t>Каа-Хем</w:t>
            </w:r>
            <w:proofErr w:type="spellEnd"/>
            <w:r w:rsidR="007A7B28" w:rsidRPr="000B2079">
              <w:rPr>
                <w:sz w:val="24"/>
                <w:szCs w:val="24"/>
              </w:rPr>
              <w:t xml:space="preserve"> </w:t>
            </w:r>
            <w:proofErr w:type="spellStart"/>
            <w:r w:rsidR="007A7B28" w:rsidRPr="000B2079">
              <w:rPr>
                <w:sz w:val="24"/>
                <w:szCs w:val="24"/>
              </w:rPr>
              <w:t>Кызылского</w:t>
            </w:r>
            <w:proofErr w:type="spellEnd"/>
            <w:r w:rsidR="007A7B28" w:rsidRPr="000B2079">
              <w:rPr>
                <w:sz w:val="24"/>
                <w:szCs w:val="24"/>
              </w:rPr>
              <w:t xml:space="preserve"> </w:t>
            </w:r>
            <w:proofErr w:type="spellStart"/>
            <w:r w:rsidR="007A7B28" w:rsidRPr="000B2079">
              <w:rPr>
                <w:sz w:val="24"/>
                <w:szCs w:val="24"/>
              </w:rPr>
              <w:t>кожууна</w:t>
            </w:r>
            <w:proofErr w:type="spellEnd"/>
            <w:r w:rsidR="007A7B28" w:rsidRPr="000B2079">
              <w:rPr>
                <w:sz w:val="24"/>
                <w:szCs w:val="24"/>
              </w:rPr>
              <w:t xml:space="preserve"> Республики Тыва</w:t>
            </w:r>
          </w:p>
        </w:tc>
        <w:tc>
          <w:tcPr>
            <w:tcW w:w="1276" w:type="dxa"/>
          </w:tcPr>
          <w:p w:rsidR="007A7B28" w:rsidRPr="000B2079" w:rsidRDefault="003E3B8F" w:rsidP="00562D25">
            <w:pPr>
              <w:autoSpaceDE w:val="0"/>
              <w:autoSpaceDN w:val="0"/>
              <w:adjustRightInd w:val="0"/>
              <w:jc w:val="center"/>
              <w:rPr>
                <w:sz w:val="24"/>
                <w:szCs w:val="24"/>
              </w:rPr>
            </w:pPr>
            <w:r w:rsidRPr="000B2079">
              <w:rPr>
                <w:sz w:val="24"/>
                <w:szCs w:val="24"/>
              </w:rPr>
              <w:t>2019 г.</w:t>
            </w:r>
          </w:p>
        </w:tc>
        <w:tc>
          <w:tcPr>
            <w:tcW w:w="3685" w:type="dxa"/>
          </w:tcPr>
          <w:p w:rsidR="007A7B28" w:rsidRPr="000B2079" w:rsidRDefault="00E37593" w:rsidP="00E37593">
            <w:pPr>
              <w:autoSpaceDE w:val="0"/>
              <w:autoSpaceDN w:val="0"/>
              <w:adjustRightInd w:val="0"/>
              <w:rPr>
                <w:sz w:val="24"/>
                <w:szCs w:val="24"/>
              </w:rPr>
            </w:pPr>
            <w:r>
              <w:rPr>
                <w:sz w:val="24"/>
                <w:szCs w:val="24"/>
              </w:rPr>
              <w:t>а</w:t>
            </w:r>
            <w:r w:rsidR="007A7B28" w:rsidRPr="000B2079">
              <w:rPr>
                <w:sz w:val="24"/>
                <w:szCs w:val="24"/>
              </w:rPr>
              <w:t xml:space="preserve">дминистрация </w:t>
            </w:r>
            <w:proofErr w:type="spellStart"/>
            <w:r w:rsidR="007A7B28" w:rsidRPr="000B2079">
              <w:rPr>
                <w:sz w:val="24"/>
                <w:szCs w:val="24"/>
              </w:rPr>
              <w:t>Кызылского</w:t>
            </w:r>
            <w:proofErr w:type="spellEnd"/>
            <w:r w:rsidR="007A7B28" w:rsidRPr="000B2079">
              <w:rPr>
                <w:sz w:val="24"/>
                <w:szCs w:val="24"/>
              </w:rPr>
              <w:t xml:space="preserve"> </w:t>
            </w:r>
            <w:proofErr w:type="spellStart"/>
            <w:r w:rsidR="007A7B28" w:rsidRPr="000B2079">
              <w:rPr>
                <w:sz w:val="24"/>
                <w:szCs w:val="24"/>
              </w:rPr>
              <w:t>кожууна</w:t>
            </w:r>
            <w:proofErr w:type="spellEnd"/>
            <w:r w:rsidR="007A7B28" w:rsidRPr="000B2079">
              <w:rPr>
                <w:sz w:val="24"/>
                <w:szCs w:val="24"/>
              </w:rPr>
              <w:t xml:space="preserve"> (по согласованию)</w:t>
            </w:r>
          </w:p>
        </w:tc>
        <w:tc>
          <w:tcPr>
            <w:tcW w:w="6237" w:type="dxa"/>
            <w:shd w:val="clear" w:color="auto" w:fill="auto"/>
          </w:tcPr>
          <w:p w:rsidR="007A7B28" w:rsidRPr="000B2079" w:rsidRDefault="0057124B" w:rsidP="009A5FAF">
            <w:pPr>
              <w:autoSpaceDE w:val="0"/>
              <w:autoSpaceDN w:val="0"/>
              <w:adjustRightInd w:val="0"/>
              <w:jc w:val="both"/>
              <w:rPr>
                <w:sz w:val="24"/>
                <w:szCs w:val="24"/>
                <w:highlight w:val="yellow"/>
              </w:rPr>
            </w:pPr>
            <w:r>
              <w:rPr>
                <w:sz w:val="24"/>
                <w:szCs w:val="24"/>
              </w:rPr>
              <w:t>в</w:t>
            </w:r>
            <w:r w:rsidR="009A5FAF" w:rsidRPr="000B2079">
              <w:rPr>
                <w:sz w:val="24"/>
                <w:szCs w:val="24"/>
              </w:rPr>
              <w:t xml:space="preserve"> 2019 году ликвидирована несанкционированная свалка на территории г. </w:t>
            </w:r>
            <w:proofErr w:type="spellStart"/>
            <w:r w:rsidR="009A5FAF" w:rsidRPr="000B2079">
              <w:rPr>
                <w:sz w:val="24"/>
                <w:szCs w:val="24"/>
              </w:rPr>
              <w:t>Хербис</w:t>
            </w:r>
            <w:proofErr w:type="spellEnd"/>
            <w:r w:rsidR="009A5FAF" w:rsidRPr="000B2079">
              <w:rPr>
                <w:sz w:val="24"/>
                <w:szCs w:val="24"/>
              </w:rPr>
              <w:t xml:space="preserve"> </w:t>
            </w:r>
            <w:proofErr w:type="spellStart"/>
            <w:r w:rsidR="009A5FAF" w:rsidRPr="000B2079">
              <w:rPr>
                <w:sz w:val="24"/>
                <w:szCs w:val="24"/>
              </w:rPr>
              <w:t>пгт</w:t>
            </w:r>
            <w:proofErr w:type="spellEnd"/>
            <w:r w:rsidR="009A5FAF" w:rsidRPr="000B2079">
              <w:rPr>
                <w:sz w:val="24"/>
                <w:szCs w:val="24"/>
              </w:rPr>
              <w:t xml:space="preserve">. </w:t>
            </w:r>
            <w:proofErr w:type="spellStart"/>
            <w:r w:rsidR="009A5FAF" w:rsidRPr="000B2079">
              <w:rPr>
                <w:sz w:val="24"/>
                <w:szCs w:val="24"/>
              </w:rPr>
              <w:t>Каа-Хем</w:t>
            </w:r>
            <w:proofErr w:type="spellEnd"/>
            <w:r w:rsidR="009A5FAF" w:rsidRPr="000B2079">
              <w:rPr>
                <w:sz w:val="24"/>
                <w:szCs w:val="24"/>
              </w:rPr>
              <w:t xml:space="preserve"> </w:t>
            </w:r>
            <w:proofErr w:type="spellStart"/>
            <w:r w:rsidR="009A5FAF" w:rsidRPr="000B2079">
              <w:rPr>
                <w:sz w:val="24"/>
                <w:szCs w:val="24"/>
              </w:rPr>
              <w:t>Кызылского</w:t>
            </w:r>
            <w:proofErr w:type="spellEnd"/>
            <w:r w:rsidR="009A5FAF" w:rsidRPr="000B2079">
              <w:rPr>
                <w:sz w:val="24"/>
                <w:szCs w:val="24"/>
              </w:rPr>
              <w:t xml:space="preserve"> </w:t>
            </w:r>
            <w:proofErr w:type="spellStart"/>
            <w:r w:rsidR="009A5FAF" w:rsidRPr="000B2079">
              <w:rPr>
                <w:sz w:val="24"/>
                <w:szCs w:val="24"/>
              </w:rPr>
              <w:t>кожууна</w:t>
            </w:r>
            <w:proofErr w:type="spellEnd"/>
            <w:r w:rsidR="009A5FAF" w:rsidRPr="000B2079">
              <w:rPr>
                <w:sz w:val="24"/>
                <w:szCs w:val="24"/>
              </w:rPr>
              <w:t>, очищена территория с площадью 42 гектара</w:t>
            </w:r>
          </w:p>
        </w:tc>
      </w:tr>
      <w:tr w:rsidR="000A4326" w:rsidRPr="000B2079" w:rsidTr="000A4326">
        <w:tc>
          <w:tcPr>
            <w:tcW w:w="1560" w:type="dxa"/>
            <w:vMerge/>
          </w:tcPr>
          <w:p w:rsidR="007A7B28" w:rsidRPr="000B2079" w:rsidRDefault="007A7B28" w:rsidP="007A7B28">
            <w:pPr>
              <w:autoSpaceDE w:val="0"/>
              <w:autoSpaceDN w:val="0"/>
              <w:adjustRightInd w:val="0"/>
              <w:jc w:val="both"/>
              <w:rPr>
                <w:sz w:val="24"/>
                <w:szCs w:val="24"/>
              </w:rPr>
            </w:pPr>
          </w:p>
        </w:tc>
        <w:tc>
          <w:tcPr>
            <w:tcW w:w="3260" w:type="dxa"/>
          </w:tcPr>
          <w:p w:rsidR="007A7B28" w:rsidRPr="000B2079" w:rsidRDefault="00425161" w:rsidP="007A7B28">
            <w:pPr>
              <w:autoSpaceDE w:val="0"/>
              <w:autoSpaceDN w:val="0"/>
              <w:adjustRightInd w:val="0"/>
              <w:jc w:val="both"/>
              <w:rPr>
                <w:sz w:val="24"/>
                <w:szCs w:val="24"/>
              </w:rPr>
            </w:pPr>
            <w:r>
              <w:rPr>
                <w:sz w:val="24"/>
                <w:szCs w:val="24"/>
              </w:rPr>
              <w:t>5</w:t>
            </w:r>
            <w:r w:rsidR="004E5075" w:rsidRPr="000B2079">
              <w:rPr>
                <w:sz w:val="24"/>
                <w:szCs w:val="24"/>
              </w:rPr>
              <w:t>.1.2.</w:t>
            </w:r>
            <w:r w:rsidR="000147D9">
              <w:rPr>
                <w:sz w:val="24"/>
                <w:szCs w:val="24"/>
              </w:rPr>
              <w:t xml:space="preserve"> </w:t>
            </w:r>
            <w:r w:rsidR="007A7B28" w:rsidRPr="000B2079">
              <w:rPr>
                <w:sz w:val="24"/>
                <w:szCs w:val="24"/>
              </w:rPr>
              <w:t>Ликвидация несанкционированных мест размещения отходов</w:t>
            </w:r>
            <w:r w:rsidR="003E3B8F" w:rsidRPr="000B2079">
              <w:rPr>
                <w:sz w:val="24"/>
                <w:szCs w:val="24"/>
              </w:rPr>
              <w:t xml:space="preserve"> </w:t>
            </w:r>
          </w:p>
        </w:tc>
        <w:tc>
          <w:tcPr>
            <w:tcW w:w="1276" w:type="dxa"/>
          </w:tcPr>
          <w:p w:rsidR="007A7B28" w:rsidRPr="000B2079" w:rsidRDefault="00121C21" w:rsidP="00562D25">
            <w:pPr>
              <w:autoSpaceDE w:val="0"/>
              <w:autoSpaceDN w:val="0"/>
              <w:adjustRightInd w:val="0"/>
              <w:jc w:val="center"/>
              <w:rPr>
                <w:sz w:val="24"/>
                <w:szCs w:val="24"/>
              </w:rPr>
            </w:pPr>
            <w:r>
              <w:rPr>
                <w:sz w:val="24"/>
                <w:szCs w:val="24"/>
              </w:rPr>
              <w:t>2020</w:t>
            </w:r>
            <w:r w:rsidR="004E5075" w:rsidRPr="000B2079">
              <w:rPr>
                <w:sz w:val="24"/>
                <w:szCs w:val="24"/>
              </w:rPr>
              <w:t>-2023 г</w:t>
            </w:r>
            <w:r w:rsidR="007A7B28" w:rsidRPr="000B2079">
              <w:rPr>
                <w:sz w:val="24"/>
                <w:szCs w:val="24"/>
              </w:rPr>
              <w:t>г</w:t>
            </w:r>
            <w:r w:rsidR="004E5075" w:rsidRPr="000B2079">
              <w:rPr>
                <w:sz w:val="24"/>
                <w:szCs w:val="24"/>
              </w:rPr>
              <w:t>.</w:t>
            </w:r>
          </w:p>
        </w:tc>
        <w:tc>
          <w:tcPr>
            <w:tcW w:w="3685" w:type="dxa"/>
          </w:tcPr>
          <w:p w:rsidR="007A7B28" w:rsidRPr="000B2079" w:rsidRDefault="00E37593" w:rsidP="00E37593">
            <w:pPr>
              <w:autoSpaceDE w:val="0"/>
              <w:autoSpaceDN w:val="0"/>
              <w:adjustRightInd w:val="0"/>
              <w:rPr>
                <w:sz w:val="24"/>
                <w:szCs w:val="24"/>
              </w:rPr>
            </w:pPr>
            <w:r w:rsidRPr="000B2079">
              <w:rPr>
                <w:sz w:val="24"/>
                <w:szCs w:val="24"/>
              </w:rPr>
              <w:t>Министерство природных ресурсов и экологии Республики Тыва</w:t>
            </w:r>
          </w:p>
        </w:tc>
        <w:tc>
          <w:tcPr>
            <w:tcW w:w="6237" w:type="dxa"/>
          </w:tcPr>
          <w:p w:rsidR="007A7B28" w:rsidRPr="000B2079" w:rsidRDefault="0057124B" w:rsidP="007A7B28">
            <w:pPr>
              <w:autoSpaceDE w:val="0"/>
              <w:autoSpaceDN w:val="0"/>
              <w:adjustRightInd w:val="0"/>
              <w:jc w:val="both"/>
              <w:rPr>
                <w:sz w:val="24"/>
                <w:szCs w:val="24"/>
              </w:rPr>
            </w:pPr>
            <w:r>
              <w:rPr>
                <w:sz w:val="24"/>
                <w:szCs w:val="24"/>
              </w:rPr>
              <w:t>в</w:t>
            </w:r>
            <w:r w:rsidR="009A5FAF" w:rsidRPr="000B2079">
              <w:rPr>
                <w:sz w:val="24"/>
                <w:szCs w:val="24"/>
              </w:rPr>
              <w:t xml:space="preserve"> 2020 году ликвидирован</w:t>
            </w:r>
            <w:r w:rsidR="004166C6">
              <w:rPr>
                <w:sz w:val="24"/>
                <w:szCs w:val="24"/>
              </w:rPr>
              <w:t>о</w:t>
            </w:r>
            <w:r w:rsidR="009A5FAF" w:rsidRPr="000B2079">
              <w:rPr>
                <w:sz w:val="24"/>
                <w:szCs w:val="24"/>
              </w:rPr>
              <w:t xml:space="preserve"> 17 несанкционированны</w:t>
            </w:r>
            <w:r>
              <w:rPr>
                <w:sz w:val="24"/>
                <w:szCs w:val="24"/>
              </w:rPr>
              <w:t>х</w:t>
            </w:r>
            <w:r w:rsidR="009A5FAF" w:rsidRPr="000B2079">
              <w:rPr>
                <w:sz w:val="24"/>
                <w:szCs w:val="24"/>
              </w:rPr>
              <w:t xml:space="preserve"> мест размещения отходов на территори</w:t>
            </w:r>
            <w:r w:rsidR="004166C6">
              <w:rPr>
                <w:sz w:val="24"/>
                <w:szCs w:val="24"/>
              </w:rPr>
              <w:t>ях</w:t>
            </w:r>
            <w:r w:rsidR="009A5FAF" w:rsidRPr="000B2079">
              <w:rPr>
                <w:sz w:val="24"/>
                <w:szCs w:val="24"/>
              </w:rPr>
              <w:t xml:space="preserve"> сельских поселений </w:t>
            </w:r>
            <w:proofErr w:type="spellStart"/>
            <w:r w:rsidR="009A5FAF" w:rsidRPr="000B2079">
              <w:rPr>
                <w:sz w:val="24"/>
                <w:szCs w:val="24"/>
              </w:rPr>
              <w:t>Сут-Хольского</w:t>
            </w:r>
            <w:proofErr w:type="spellEnd"/>
            <w:r w:rsidR="009A5FAF" w:rsidRPr="000B2079">
              <w:rPr>
                <w:sz w:val="24"/>
                <w:szCs w:val="24"/>
              </w:rPr>
              <w:t xml:space="preserve"> </w:t>
            </w:r>
            <w:proofErr w:type="spellStart"/>
            <w:r w:rsidR="009A5FAF" w:rsidRPr="000B2079">
              <w:rPr>
                <w:sz w:val="24"/>
                <w:szCs w:val="24"/>
              </w:rPr>
              <w:t>кожууна</w:t>
            </w:r>
            <w:proofErr w:type="spellEnd"/>
            <w:r w:rsidR="009A5FAF" w:rsidRPr="000B2079">
              <w:rPr>
                <w:sz w:val="24"/>
                <w:szCs w:val="24"/>
              </w:rPr>
              <w:t>. В результате совместной работы Мин</w:t>
            </w:r>
            <w:r>
              <w:rPr>
                <w:sz w:val="24"/>
                <w:szCs w:val="24"/>
              </w:rPr>
              <w:t xml:space="preserve">истерства </w:t>
            </w:r>
            <w:r w:rsidR="009A5FAF" w:rsidRPr="000B2079">
              <w:rPr>
                <w:sz w:val="24"/>
                <w:szCs w:val="24"/>
              </w:rPr>
              <w:t>природ</w:t>
            </w:r>
            <w:r>
              <w:rPr>
                <w:sz w:val="24"/>
                <w:szCs w:val="24"/>
              </w:rPr>
              <w:t>ных ресурсов и экологии</w:t>
            </w:r>
            <w:r w:rsidR="009A5FAF" w:rsidRPr="000B2079">
              <w:rPr>
                <w:sz w:val="24"/>
                <w:szCs w:val="24"/>
              </w:rPr>
              <w:t xml:space="preserve"> Р</w:t>
            </w:r>
            <w:r>
              <w:rPr>
                <w:sz w:val="24"/>
                <w:szCs w:val="24"/>
              </w:rPr>
              <w:t xml:space="preserve">еспублики </w:t>
            </w:r>
            <w:r w:rsidR="009A5FAF" w:rsidRPr="000B2079">
              <w:rPr>
                <w:sz w:val="24"/>
                <w:szCs w:val="24"/>
              </w:rPr>
              <w:t>Т</w:t>
            </w:r>
            <w:r>
              <w:rPr>
                <w:sz w:val="24"/>
                <w:szCs w:val="24"/>
              </w:rPr>
              <w:t>ыва</w:t>
            </w:r>
            <w:r w:rsidR="009A5FAF" w:rsidRPr="000B2079">
              <w:rPr>
                <w:sz w:val="24"/>
                <w:szCs w:val="24"/>
              </w:rPr>
              <w:t xml:space="preserve"> и </w:t>
            </w:r>
            <w:r>
              <w:rPr>
                <w:sz w:val="24"/>
                <w:szCs w:val="24"/>
              </w:rPr>
              <w:t>а</w:t>
            </w:r>
            <w:r w:rsidR="009A5FAF" w:rsidRPr="000B2079">
              <w:rPr>
                <w:sz w:val="24"/>
                <w:szCs w:val="24"/>
              </w:rPr>
              <w:t xml:space="preserve">дминистрации </w:t>
            </w:r>
            <w:proofErr w:type="spellStart"/>
            <w:r w:rsidR="009A5FAF" w:rsidRPr="000B2079">
              <w:rPr>
                <w:sz w:val="24"/>
                <w:szCs w:val="24"/>
              </w:rPr>
              <w:t>Сут-Хольского</w:t>
            </w:r>
            <w:proofErr w:type="spellEnd"/>
            <w:r w:rsidR="009A5FAF" w:rsidRPr="000B2079">
              <w:rPr>
                <w:sz w:val="24"/>
                <w:szCs w:val="24"/>
              </w:rPr>
              <w:t xml:space="preserve"> </w:t>
            </w:r>
            <w:proofErr w:type="spellStart"/>
            <w:r w:rsidR="009A5FAF" w:rsidRPr="000B2079">
              <w:rPr>
                <w:sz w:val="24"/>
                <w:szCs w:val="24"/>
              </w:rPr>
              <w:t>кожуу</w:t>
            </w:r>
            <w:r>
              <w:rPr>
                <w:sz w:val="24"/>
                <w:szCs w:val="24"/>
              </w:rPr>
              <w:t>на</w:t>
            </w:r>
            <w:proofErr w:type="spellEnd"/>
            <w:r>
              <w:rPr>
                <w:sz w:val="24"/>
                <w:szCs w:val="24"/>
              </w:rPr>
              <w:t xml:space="preserve">, </w:t>
            </w:r>
            <w:r w:rsidR="009A5FAF" w:rsidRPr="000B2079">
              <w:rPr>
                <w:sz w:val="24"/>
                <w:szCs w:val="24"/>
              </w:rPr>
              <w:t>силами  МУП «Благоустройство» очищена территория площадью 102 гектара, вывезено более 20,41 тыс. куб. м ТКО.</w:t>
            </w:r>
          </w:p>
          <w:p w:rsidR="009A5FAF" w:rsidRPr="000B2079" w:rsidRDefault="009A5FAF" w:rsidP="009A5FAF">
            <w:pPr>
              <w:autoSpaceDE w:val="0"/>
              <w:autoSpaceDN w:val="0"/>
              <w:adjustRightInd w:val="0"/>
              <w:jc w:val="both"/>
              <w:rPr>
                <w:sz w:val="24"/>
                <w:szCs w:val="24"/>
                <w:highlight w:val="yellow"/>
              </w:rPr>
            </w:pPr>
            <w:r w:rsidRPr="000B2079">
              <w:rPr>
                <w:sz w:val="24"/>
                <w:szCs w:val="24"/>
              </w:rPr>
              <w:t>В 2021 году</w:t>
            </w:r>
            <w:r w:rsidRPr="000B2079">
              <w:t xml:space="preserve"> </w:t>
            </w:r>
            <w:r w:rsidRPr="000B2079">
              <w:rPr>
                <w:sz w:val="24"/>
                <w:szCs w:val="24"/>
              </w:rPr>
              <w:t>предусмотрено мероприятие по ликвидации  несанкционированной свалки в границе с. Кызыл-Мажалык (по дороге на сакральное место «Кижи-</w:t>
            </w:r>
            <w:proofErr w:type="spellStart"/>
            <w:r w:rsidRPr="000B2079">
              <w:rPr>
                <w:sz w:val="24"/>
                <w:szCs w:val="24"/>
              </w:rPr>
              <w:t>Кожээ</w:t>
            </w:r>
            <w:proofErr w:type="spellEnd"/>
            <w:r w:rsidRPr="000B2079">
              <w:rPr>
                <w:sz w:val="24"/>
                <w:szCs w:val="24"/>
              </w:rPr>
              <w:t>») на сумму 4 193,0 тыс. рублей. На сегодняшний день выбран победитель, заключается муниципальный контракт</w:t>
            </w:r>
          </w:p>
        </w:tc>
      </w:tr>
      <w:tr w:rsidR="000A4326" w:rsidRPr="000B2079" w:rsidTr="000A4326">
        <w:tc>
          <w:tcPr>
            <w:tcW w:w="1560" w:type="dxa"/>
            <w:vMerge/>
          </w:tcPr>
          <w:p w:rsidR="007A7B28" w:rsidRPr="000B2079" w:rsidRDefault="007A7B28" w:rsidP="007A7B28">
            <w:pPr>
              <w:autoSpaceDE w:val="0"/>
              <w:autoSpaceDN w:val="0"/>
              <w:adjustRightInd w:val="0"/>
              <w:jc w:val="both"/>
              <w:rPr>
                <w:sz w:val="24"/>
                <w:szCs w:val="24"/>
              </w:rPr>
            </w:pPr>
          </w:p>
        </w:tc>
        <w:tc>
          <w:tcPr>
            <w:tcW w:w="3260" w:type="dxa"/>
          </w:tcPr>
          <w:p w:rsidR="007A7B28" w:rsidRPr="000B2079" w:rsidRDefault="00425161" w:rsidP="007A7B28">
            <w:pPr>
              <w:autoSpaceDE w:val="0"/>
              <w:autoSpaceDN w:val="0"/>
              <w:adjustRightInd w:val="0"/>
              <w:jc w:val="both"/>
              <w:rPr>
                <w:sz w:val="24"/>
                <w:szCs w:val="24"/>
              </w:rPr>
            </w:pPr>
            <w:r>
              <w:rPr>
                <w:sz w:val="24"/>
                <w:szCs w:val="24"/>
              </w:rPr>
              <w:t>5</w:t>
            </w:r>
            <w:r w:rsidR="004E5075" w:rsidRPr="000B2079">
              <w:rPr>
                <w:sz w:val="24"/>
                <w:szCs w:val="24"/>
              </w:rPr>
              <w:t>.1.3.</w:t>
            </w:r>
            <w:r w:rsidR="000147D9">
              <w:rPr>
                <w:sz w:val="24"/>
                <w:szCs w:val="24"/>
              </w:rPr>
              <w:t xml:space="preserve"> </w:t>
            </w:r>
            <w:r w:rsidR="007A7B28" w:rsidRPr="000B2079">
              <w:rPr>
                <w:sz w:val="24"/>
                <w:szCs w:val="24"/>
              </w:rPr>
              <w:t>Услуги по вывозу блоков с источниками ионизирующего излучения в количестве 22 штук с территории</w:t>
            </w:r>
            <w:r w:rsidR="0057124B" w:rsidRPr="000B2079">
              <w:rPr>
                <w:sz w:val="24"/>
                <w:szCs w:val="24"/>
              </w:rPr>
              <w:t xml:space="preserve"> промышленной площадки ООО ГОК «Сибирские минералы»</w:t>
            </w:r>
          </w:p>
        </w:tc>
        <w:tc>
          <w:tcPr>
            <w:tcW w:w="1276" w:type="dxa"/>
          </w:tcPr>
          <w:p w:rsidR="007A7B28" w:rsidRPr="000B2079" w:rsidRDefault="007A7B28" w:rsidP="009C7206">
            <w:pPr>
              <w:autoSpaceDE w:val="0"/>
              <w:autoSpaceDN w:val="0"/>
              <w:adjustRightInd w:val="0"/>
              <w:jc w:val="center"/>
              <w:rPr>
                <w:sz w:val="24"/>
                <w:szCs w:val="24"/>
              </w:rPr>
            </w:pPr>
            <w:r w:rsidRPr="000B2079">
              <w:rPr>
                <w:sz w:val="24"/>
                <w:szCs w:val="24"/>
              </w:rPr>
              <w:t>2019 г</w:t>
            </w:r>
          </w:p>
        </w:tc>
        <w:tc>
          <w:tcPr>
            <w:tcW w:w="3685" w:type="dxa"/>
          </w:tcPr>
          <w:p w:rsidR="007A7B28" w:rsidRPr="000B2079" w:rsidRDefault="00E37593" w:rsidP="00E37593">
            <w:pPr>
              <w:autoSpaceDE w:val="0"/>
              <w:autoSpaceDN w:val="0"/>
              <w:adjustRightInd w:val="0"/>
              <w:rPr>
                <w:sz w:val="24"/>
                <w:szCs w:val="24"/>
              </w:rPr>
            </w:pPr>
            <w:r w:rsidRPr="000B2079">
              <w:rPr>
                <w:sz w:val="24"/>
                <w:szCs w:val="24"/>
              </w:rPr>
              <w:t>Министерство природных ресурсов и экологии Республики Тыва</w:t>
            </w:r>
          </w:p>
        </w:tc>
        <w:tc>
          <w:tcPr>
            <w:tcW w:w="6237" w:type="dxa"/>
          </w:tcPr>
          <w:p w:rsidR="007A7B28" w:rsidRPr="000B2079" w:rsidRDefault="0057124B" w:rsidP="0057124B">
            <w:pPr>
              <w:autoSpaceDE w:val="0"/>
              <w:autoSpaceDN w:val="0"/>
              <w:adjustRightInd w:val="0"/>
              <w:jc w:val="both"/>
              <w:rPr>
                <w:sz w:val="24"/>
                <w:szCs w:val="24"/>
                <w:highlight w:val="yellow"/>
              </w:rPr>
            </w:pPr>
            <w:r>
              <w:rPr>
                <w:sz w:val="24"/>
                <w:szCs w:val="24"/>
              </w:rPr>
              <w:t>в</w:t>
            </w:r>
            <w:r w:rsidR="009A5FAF" w:rsidRPr="000B2079">
              <w:rPr>
                <w:sz w:val="24"/>
                <w:szCs w:val="24"/>
              </w:rPr>
              <w:t xml:space="preserve"> 2019 году с промышленной площадки ООО ГОК «Сибирские минералы» в г. Ак-Довураке</w:t>
            </w:r>
            <w:r w:rsidR="00AB0D98" w:rsidRPr="000B2079">
              <w:rPr>
                <w:sz w:val="24"/>
                <w:szCs w:val="24"/>
              </w:rPr>
              <w:t xml:space="preserve"> подрядной организацией ООО «Квант»</w:t>
            </w:r>
            <w:r w:rsidR="009A5FAF" w:rsidRPr="000B2079">
              <w:rPr>
                <w:sz w:val="24"/>
                <w:szCs w:val="24"/>
              </w:rPr>
              <w:t xml:space="preserve"> был</w:t>
            </w:r>
            <w:r>
              <w:rPr>
                <w:sz w:val="24"/>
                <w:szCs w:val="24"/>
              </w:rPr>
              <w:t>о</w:t>
            </w:r>
            <w:r w:rsidR="009A5FAF" w:rsidRPr="000B2079">
              <w:rPr>
                <w:sz w:val="24"/>
                <w:szCs w:val="24"/>
              </w:rPr>
              <w:t xml:space="preserve"> вывезен</w:t>
            </w:r>
            <w:r>
              <w:rPr>
                <w:sz w:val="24"/>
                <w:szCs w:val="24"/>
              </w:rPr>
              <w:t>о</w:t>
            </w:r>
            <w:r w:rsidR="009A5FAF" w:rsidRPr="000B2079">
              <w:rPr>
                <w:sz w:val="24"/>
                <w:szCs w:val="24"/>
              </w:rPr>
              <w:t xml:space="preserve"> 22 радиоактивных блока, не подлежащие дальнейшей эксплуатации</w:t>
            </w:r>
          </w:p>
        </w:tc>
      </w:tr>
    </w:tbl>
    <w:p w:rsidR="000A4326" w:rsidRDefault="000A4326"/>
    <w:p w:rsidR="000A4326" w:rsidRDefault="000A4326"/>
    <w:p w:rsidR="000A4326" w:rsidRDefault="000A4326"/>
    <w:tbl>
      <w:tblPr>
        <w:tblW w:w="1601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1" w:type="dxa"/>
          <w:left w:w="62" w:type="dxa"/>
          <w:bottom w:w="51" w:type="dxa"/>
          <w:right w:w="62" w:type="dxa"/>
        </w:tblCellMar>
        <w:tblLook w:val="0000" w:firstRow="0" w:lastRow="0" w:firstColumn="0" w:lastColumn="0" w:noHBand="0" w:noVBand="0"/>
      </w:tblPr>
      <w:tblGrid>
        <w:gridCol w:w="1564"/>
        <w:gridCol w:w="3681"/>
        <w:gridCol w:w="1276"/>
        <w:gridCol w:w="3685"/>
        <w:gridCol w:w="5812"/>
      </w:tblGrid>
      <w:tr w:rsidR="000A4326" w:rsidRPr="000B2079" w:rsidTr="000A4326">
        <w:tc>
          <w:tcPr>
            <w:tcW w:w="1564" w:type="dxa"/>
            <w:tcBorders>
              <w:top w:val="single" w:sz="4" w:space="0" w:color="auto"/>
              <w:left w:val="single" w:sz="4" w:space="0" w:color="auto"/>
              <w:bottom w:val="single" w:sz="4" w:space="0" w:color="auto"/>
              <w:right w:val="single" w:sz="4" w:space="0" w:color="auto"/>
            </w:tcBorders>
          </w:tcPr>
          <w:p w:rsidR="000A4326" w:rsidRPr="000B2079" w:rsidRDefault="000A4326" w:rsidP="000A4326">
            <w:pPr>
              <w:autoSpaceDE w:val="0"/>
              <w:autoSpaceDN w:val="0"/>
              <w:adjustRightInd w:val="0"/>
              <w:jc w:val="center"/>
              <w:rPr>
                <w:sz w:val="24"/>
                <w:szCs w:val="24"/>
              </w:rPr>
            </w:pPr>
            <w:r w:rsidRPr="000B2079">
              <w:rPr>
                <w:sz w:val="24"/>
                <w:szCs w:val="24"/>
              </w:rPr>
              <w:lastRenderedPageBreak/>
              <w:t>1</w:t>
            </w:r>
          </w:p>
        </w:tc>
        <w:tc>
          <w:tcPr>
            <w:tcW w:w="3681" w:type="dxa"/>
            <w:tcBorders>
              <w:top w:val="single" w:sz="4" w:space="0" w:color="auto"/>
              <w:left w:val="single" w:sz="4" w:space="0" w:color="auto"/>
              <w:bottom w:val="single" w:sz="4" w:space="0" w:color="auto"/>
              <w:right w:val="single" w:sz="4" w:space="0" w:color="auto"/>
            </w:tcBorders>
          </w:tcPr>
          <w:p w:rsidR="000A4326" w:rsidRPr="000B2079" w:rsidRDefault="000A4326" w:rsidP="000A4326">
            <w:pPr>
              <w:autoSpaceDE w:val="0"/>
              <w:autoSpaceDN w:val="0"/>
              <w:adjustRightInd w:val="0"/>
              <w:jc w:val="center"/>
              <w:rPr>
                <w:sz w:val="24"/>
                <w:szCs w:val="24"/>
              </w:rPr>
            </w:pPr>
            <w:r w:rsidRPr="000B2079">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A4326" w:rsidRPr="000B2079" w:rsidRDefault="000A4326" w:rsidP="000A4326">
            <w:pPr>
              <w:autoSpaceDE w:val="0"/>
              <w:autoSpaceDN w:val="0"/>
              <w:adjustRightInd w:val="0"/>
              <w:jc w:val="center"/>
              <w:rPr>
                <w:sz w:val="24"/>
                <w:szCs w:val="24"/>
              </w:rPr>
            </w:pPr>
            <w:r w:rsidRPr="000B2079">
              <w:rPr>
                <w:sz w:val="24"/>
                <w:szCs w:val="24"/>
              </w:rPr>
              <w:t>3</w:t>
            </w:r>
          </w:p>
        </w:tc>
        <w:tc>
          <w:tcPr>
            <w:tcW w:w="3685" w:type="dxa"/>
            <w:tcBorders>
              <w:top w:val="single" w:sz="4" w:space="0" w:color="auto"/>
              <w:left w:val="single" w:sz="4" w:space="0" w:color="auto"/>
              <w:bottom w:val="single" w:sz="4" w:space="0" w:color="auto"/>
              <w:right w:val="single" w:sz="4" w:space="0" w:color="auto"/>
            </w:tcBorders>
          </w:tcPr>
          <w:p w:rsidR="000A4326" w:rsidRPr="000B2079" w:rsidRDefault="000A4326" w:rsidP="000A4326">
            <w:pPr>
              <w:autoSpaceDE w:val="0"/>
              <w:autoSpaceDN w:val="0"/>
              <w:adjustRightInd w:val="0"/>
              <w:jc w:val="center"/>
              <w:rPr>
                <w:sz w:val="24"/>
                <w:szCs w:val="24"/>
              </w:rPr>
            </w:pPr>
            <w:r w:rsidRPr="000B2079">
              <w:rPr>
                <w:sz w:val="24"/>
                <w:szCs w:val="24"/>
              </w:rPr>
              <w:t>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A4326" w:rsidRPr="000B2079" w:rsidRDefault="000A4326" w:rsidP="000A4326">
            <w:pPr>
              <w:autoSpaceDE w:val="0"/>
              <w:autoSpaceDN w:val="0"/>
              <w:adjustRightInd w:val="0"/>
              <w:jc w:val="center"/>
              <w:rPr>
                <w:sz w:val="24"/>
                <w:szCs w:val="24"/>
              </w:rPr>
            </w:pPr>
            <w:r w:rsidRPr="000B2079">
              <w:rPr>
                <w:sz w:val="24"/>
                <w:szCs w:val="24"/>
              </w:rPr>
              <w:t>5</w:t>
            </w:r>
          </w:p>
        </w:tc>
      </w:tr>
      <w:tr w:rsidR="000A4326" w:rsidRPr="000B2079" w:rsidTr="000A4326">
        <w:tc>
          <w:tcPr>
            <w:tcW w:w="1564" w:type="dxa"/>
          </w:tcPr>
          <w:p w:rsidR="007A7B28" w:rsidRPr="000B2079" w:rsidRDefault="007A7B28" w:rsidP="007A7B28">
            <w:pPr>
              <w:autoSpaceDE w:val="0"/>
              <w:autoSpaceDN w:val="0"/>
              <w:adjustRightInd w:val="0"/>
              <w:jc w:val="both"/>
              <w:rPr>
                <w:sz w:val="24"/>
                <w:szCs w:val="24"/>
              </w:rPr>
            </w:pPr>
          </w:p>
        </w:tc>
        <w:tc>
          <w:tcPr>
            <w:tcW w:w="3681" w:type="dxa"/>
          </w:tcPr>
          <w:p w:rsidR="007A7B28" w:rsidRPr="000B2079" w:rsidRDefault="00425161" w:rsidP="007A7B28">
            <w:pPr>
              <w:autoSpaceDE w:val="0"/>
              <w:autoSpaceDN w:val="0"/>
              <w:adjustRightInd w:val="0"/>
              <w:jc w:val="both"/>
              <w:rPr>
                <w:sz w:val="24"/>
                <w:szCs w:val="24"/>
              </w:rPr>
            </w:pPr>
            <w:r>
              <w:rPr>
                <w:sz w:val="24"/>
                <w:szCs w:val="24"/>
              </w:rPr>
              <w:t>5</w:t>
            </w:r>
            <w:r w:rsidR="009C7206" w:rsidRPr="000B2079">
              <w:rPr>
                <w:sz w:val="24"/>
                <w:szCs w:val="24"/>
              </w:rPr>
              <w:t>.1.4.</w:t>
            </w:r>
            <w:r w:rsidR="000147D9">
              <w:rPr>
                <w:sz w:val="24"/>
                <w:szCs w:val="24"/>
              </w:rPr>
              <w:t xml:space="preserve"> </w:t>
            </w:r>
            <w:r w:rsidR="007A7B28" w:rsidRPr="000B2079">
              <w:rPr>
                <w:sz w:val="24"/>
                <w:szCs w:val="24"/>
              </w:rPr>
              <w:t>Услуги по вывозу блоков с источниками ионизирующего излучения в количестве 15 штук с территории республи</w:t>
            </w:r>
            <w:r w:rsidR="003E3B8F" w:rsidRPr="000B2079">
              <w:rPr>
                <w:sz w:val="24"/>
                <w:szCs w:val="24"/>
              </w:rPr>
              <w:t>канского казенного предприятия «Авиакомпания «Тувинские авиационные линии»</w:t>
            </w:r>
          </w:p>
        </w:tc>
        <w:tc>
          <w:tcPr>
            <w:tcW w:w="1276" w:type="dxa"/>
          </w:tcPr>
          <w:p w:rsidR="007A7B28" w:rsidRPr="000B2079" w:rsidRDefault="007A7B28" w:rsidP="009C7206">
            <w:pPr>
              <w:autoSpaceDE w:val="0"/>
              <w:autoSpaceDN w:val="0"/>
              <w:adjustRightInd w:val="0"/>
              <w:jc w:val="center"/>
              <w:rPr>
                <w:sz w:val="24"/>
                <w:szCs w:val="24"/>
              </w:rPr>
            </w:pPr>
            <w:r w:rsidRPr="000B2079">
              <w:rPr>
                <w:sz w:val="24"/>
                <w:szCs w:val="24"/>
              </w:rPr>
              <w:t>2020 г</w:t>
            </w:r>
          </w:p>
        </w:tc>
        <w:tc>
          <w:tcPr>
            <w:tcW w:w="3685" w:type="dxa"/>
          </w:tcPr>
          <w:p w:rsidR="007A7B28" w:rsidRPr="000B2079" w:rsidRDefault="00E37593" w:rsidP="00E37593">
            <w:pPr>
              <w:autoSpaceDE w:val="0"/>
              <w:autoSpaceDN w:val="0"/>
              <w:adjustRightInd w:val="0"/>
              <w:rPr>
                <w:sz w:val="24"/>
                <w:szCs w:val="24"/>
              </w:rPr>
            </w:pPr>
            <w:r w:rsidRPr="000B2079">
              <w:rPr>
                <w:sz w:val="24"/>
                <w:szCs w:val="24"/>
              </w:rPr>
              <w:t>Министерство природных ресурсов и экологии Республики Тыва</w:t>
            </w:r>
          </w:p>
        </w:tc>
        <w:tc>
          <w:tcPr>
            <w:tcW w:w="5812" w:type="dxa"/>
          </w:tcPr>
          <w:p w:rsidR="007A7B28" w:rsidRPr="000B2079" w:rsidRDefault="0057124B" w:rsidP="000A4326">
            <w:pPr>
              <w:autoSpaceDE w:val="0"/>
              <w:autoSpaceDN w:val="0"/>
              <w:adjustRightInd w:val="0"/>
              <w:jc w:val="both"/>
              <w:rPr>
                <w:sz w:val="24"/>
                <w:szCs w:val="24"/>
                <w:highlight w:val="yellow"/>
              </w:rPr>
            </w:pPr>
            <w:r>
              <w:rPr>
                <w:sz w:val="24"/>
                <w:szCs w:val="24"/>
              </w:rPr>
              <w:t>в</w:t>
            </w:r>
            <w:r w:rsidR="00AB0D98" w:rsidRPr="000B2079">
              <w:rPr>
                <w:sz w:val="24"/>
                <w:szCs w:val="24"/>
              </w:rPr>
              <w:t xml:space="preserve"> 2020 году с территории </w:t>
            </w:r>
            <w:r w:rsidR="000A4326">
              <w:rPr>
                <w:sz w:val="24"/>
                <w:szCs w:val="24"/>
              </w:rPr>
              <w:t>р</w:t>
            </w:r>
            <w:r w:rsidR="00AB0D98" w:rsidRPr="000B2079">
              <w:rPr>
                <w:sz w:val="24"/>
                <w:szCs w:val="24"/>
              </w:rPr>
              <w:t>еспубликанского казенного предприятия «Авиакомпания «Тувинские авиационные линии» подрядной организацией ООО «Квант» был</w:t>
            </w:r>
            <w:r w:rsidR="000A4326">
              <w:rPr>
                <w:sz w:val="24"/>
                <w:szCs w:val="24"/>
              </w:rPr>
              <w:t>о</w:t>
            </w:r>
            <w:r w:rsidR="00AB0D98" w:rsidRPr="000B2079">
              <w:rPr>
                <w:sz w:val="24"/>
                <w:szCs w:val="24"/>
              </w:rPr>
              <w:t xml:space="preserve"> вывезен</w:t>
            </w:r>
            <w:r w:rsidR="000A4326">
              <w:rPr>
                <w:sz w:val="24"/>
                <w:szCs w:val="24"/>
              </w:rPr>
              <w:t>о</w:t>
            </w:r>
            <w:r w:rsidR="00AB0D98" w:rsidRPr="000B2079">
              <w:rPr>
                <w:sz w:val="24"/>
                <w:szCs w:val="24"/>
              </w:rPr>
              <w:t xml:space="preserve"> 15 радиоактив</w:t>
            </w:r>
            <w:r w:rsidR="000A4326">
              <w:rPr>
                <w:sz w:val="24"/>
                <w:szCs w:val="24"/>
              </w:rPr>
              <w:t>ных блоков</w:t>
            </w:r>
            <w:r w:rsidR="00AB0D98" w:rsidRPr="000B2079">
              <w:rPr>
                <w:sz w:val="24"/>
                <w:szCs w:val="24"/>
              </w:rPr>
              <w:t>, не подлежащи</w:t>
            </w:r>
            <w:r w:rsidR="000A4326">
              <w:rPr>
                <w:sz w:val="24"/>
                <w:szCs w:val="24"/>
              </w:rPr>
              <w:t>х</w:t>
            </w:r>
            <w:r w:rsidR="00AB0D98" w:rsidRPr="000B2079">
              <w:rPr>
                <w:sz w:val="24"/>
                <w:szCs w:val="24"/>
              </w:rPr>
              <w:t xml:space="preserve"> дальнейшей эксплуатации</w:t>
            </w:r>
          </w:p>
        </w:tc>
      </w:tr>
      <w:tr w:rsidR="000B2079" w:rsidRPr="000B2079" w:rsidTr="008F12D3">
        <w:tc>
          <w:tcPr>
            <w:tcW w:w="1564" w:type="dxa"/>
            <w:vMerge w:val="restart"/>
          </w:tcPr>
          <w:p w:rsidR="007A7B28" w:rsidRPr="000B2079" w:rsidRDefault="00425161" w:rsidP="007A7B28">
            <w:pPr>
              <w:autoSpaceDE w:val="0"/>
              <w:autoSpaceDN w:val="0"/>
              <w:adjustRightInd w:val="0"/>
              <w:jc w:val="both"/>
              <w:rPr>
                <w:sz w:val="24"/>
                <w:szCs w:val="24"/>
              </w:rPr>
            </w:pPr>
            <w:r>
              <w:rPr>
                <w:sz w:val="24"/>
                <w:szCs w:val="24"/>
              </w:rPr>
              <w:t>5</w:t>
            </w:r>
            <w:r w:rsidR="003E3B8F" w:rsidRPr="000B2079">
              <w:rPr>
                <w:sz w:val="24"/>
                <w:szCs w:val="24"/>
              </w:rPr>
              <w:t xml:space="preserve">.2. </w:t>
            </w:r>
            <w:r w:rsidR="007A7B28" w:rsidRPr="000B2079">
              <w:rPr>
                <w:sz w:val="24"/>
                <w:szCs w:val="24"/>
              </w:rPr>
              <w:t xml:space="preserve">Ликвидация наиболее опасных объектов накопленного вреда окружающей среде </w:t>
            </w:r>
          </w:p>
        </w:tc>
        <w:tc>
          <w:tcPr>
            <w:tcW w:w="3681" w:type="dxa"/>
          </w:tcPr>
          <w:p w:rsidR="007A7B28" w:rsidRPr="000B2079" w:rsidRDefault="00425161" w:rsidP="007A7B28">
            <w:pPr>
              <w:autoSpaceDE w:val="0"/>
              <w:autoSpaceDN w:val="0"/>
              <w:adjustRightInd w:val="0"/>
              <w:jc w:val="both"/>
              <w:rPr>
                <w:sz w:val="24"/>
                <w:szCs w:val="24"/>
              </w:rPr>
            </w:pPr>
            <w:r>
              <w:rPr>
                <w:sz w:val="24"/>
                <w:szCs w:val="24"/>
              </w:rPr>
              <w:t>5</w:t>
            </w:r>
            <w:r w:rsidR="001121A0" w:rsidRPr="000B2079">
              <w:rPr>
                <w:sz w:val="24"/>
                <w:szCs w:val="24"/>
              </w:rPr>
              <w:t>.2.1.</w:t>
            </w:r>
            <w:r w:rsidR="00562D25" w:rsidRPr="000B2079">
              <w:rPr>
                <w:sz w:val="24"/>
                <w:szCs w:val="24"/>
              </w:rPr>
              <w:t xml:space="preserve"> </w:t>
            </w:r>
            <w:r w:rsidR="007A7B28" w:rsidRPr="000B2079">
              <w:rPr>
                <w:sz w:val="24"/>
                <w:szCs w:val="24"/>
              </w:rPr>
              <w:t>Техническая рекультивация отходов комбината «</w:t>
            </w:r>
            <w:proofErr w:type="spellStart"/>
            <w:r w:rsidR="007A7B28" w:rsidRPr="000B2079">
              <w:rPr>
                <w:sz w:val="24"/>
                <w:szCs w:val="24"/>
              </w:rPr>
              <w:t>Тувакобальт</w:t>
            </w:r>
            <w:proofErr w:type="spellEnd"/>
            <w:r w:rsidR="007A7B28" w:rsidRPr="000B2079">
              <w:rPr>
                <w:sz w:val="24"/>
                <w:szCs w:val="24"/>
              </w:rPr>
              <w:t>»</w:t>
            </w:r>
          </w:p>
        </w:tc>
        <w:tc>
          <w:tcPr>
            <w:tcW w:w="1276" w:type="dxa"/>
          </w:tcPr>
          <w:p w:rsidR="007A7B28" w:rsidRPr="000B2079" w:rsidRDefault="007A7B28" w:rsidP="000147D9">
            <w:pPr>
              <w:autoSpaceDE w:val="0"/>
              <w:autoSpaceDN w:val="0"/>
              <w:adjustRightInd w:val="0"/>
              <w:jc w:val="center"/>
              <w:rPr>
                <w:sz w:val="24"/>
                <w:szCs w:val="24"/>
              </w:rPr>
            </w:pPr>
            <w:r w:rsidRPr="000B2079">
              <w:rPr>
                <w:sz w:val="24"/>
                <w:szCs w:val="24"/>
              </w:rPr>
              <w:t>2021 гг.</w:t>
            </w:r>
          </w:p>
        </w:tc>
        <w:tc>
          <w:tcPr>
            <w:tcW w:w="3685" w:type="dxa"/>
            <w:vMerge w:val="restart"/>
          </w:tcPr>
          <w:p w:rsidR="007A7B28" w:rsidRPr="000B2079" w:rsidRDefault="007A7B28" w:rsidP="00E37593">
            <w:pPr>
              <w:autoSpaceDE w:val="0"/>
              <w:autoSpaceDN w:val="0"/>
              <w:adjustRightInd w:val="0"/>
              <w:rPr>
                <w:sz w:val="24"/>
                <w:szCs w:val="24"/>
              </w:rPr>
            </w:pPr>
            <w:r w:rsidRPr="000B2079">
              <w:rPr>
                <w:sz w:val="24"/>
                <w:szCs w:val="24"/>
              </w:rPr>
              <w:t xml:space="preserve">Министерство природных ресурсов и экологии Республики Тыва, администрация </w:t>
            </w:r>
            <w:proofErr w:type="spellStart"/>
            <w:r w:rsidRPr="000B2079">
              <w:rPr>
                <w:sz w:val="24"/>
                <w:szCs w:val="24"/>
              </w:rPr>
              <w:t>Чеди-Хольского</w:t>
            </w:r>
            <w:proofErr w:type="spellEnd"/>
            <w:r w:rsidRPr="000B2079">
              <w:rPr>
                <w:sz w:val="24"/>
                <w:szCs w:val="24"/>
              </w:rPr>
              <w:t xml:space="preserve"> </w:t>
            </w:r>
            <w:proofErr w:type="spellStart"/>
            <w:r w:rsidRPr="000B2079">
              <w:rPr>
                <w:sz w:val="24"/>
                <w:szCs w:val="24"/>
              </w:rPr>
              <w:t>кожууна</w:t>
            </w:r>
            <w:proofErr w:type="spellEnd"/>
            <w:r w:rsidRPr="000B2079">
              <w:rPr>
                <w:sz w:val="24"/>
                <w:szCs w:val="24"/>
              </w:rPr>
              <w:t xml:space="preserve"> (по согласованию)</w:t>
            </w:r>
          </w:p>
        </w:tc>
        <w:tc>
          <w:tcPr>
            <w:tcW w:w="5812" w:type="dxa"/>
            <w:vMerge w:val="restart"/>
          </w:tcPr>
          <w:p w:rsidR="007A7B28" w:rsidRPr="000B2079" w:rsidRDefault="00E37593" w:rsidP="007A7B28">
            <w:pPr>
              <w:autoSpaceDE w:val="0"/>
              <w:autoSpaceDN w:val="0"/>
              <w:adjustRightInd w:val="0"/>
              <w:jc w:val="both"/>
              <w:rPr>
                <w:sz w:val="24"/>
                <w:szCs w:val="24"/>
              </w:rPr>
            </w:pPr>
            <w:r>
              <w:rPr>
                <w:sz w:val="24"/>
                <w:szCs w:val="24"/>
              </w:rPr>
              <w:t>у</w:t>
            </w:r>
            <w:r w:rsidR="007A7B28" w:rsidRPr="000B2079">
              <w:rPr>
                <w:sz w:val="24"/>
                <w:szCs w:val="24"/>
              </w:rPr>
              <w:t xml:space="preserve">лучшение качества жизни 5000 проживающих на территории </w:t>
            </w:r>
            <w:proofErr w:type="spellStart"/>
            <w:r w:rsidR="007A7B28" w:rsidRPr="000B2079">
              <w:rPr>
                <w:sz w:val="24"/>
                <w:szCs w:val="24"/>
              </w:rPr>
              <w:t>Чеди-Хольского</w:t>
            </w:r>
            <w:proofErr w:type="spellEnd"/>
            <w:r w:rsidR="007A7B28" w:rsidRPr="000B2079">
              <w:rPr>
                <w:sz w:val="24"/>
                <w:szCs w:val="24"/>
              </w:rPr>
              <w:t xml:space="preserve"> </w:t>
            </w:r>
            <w:proofErr w:type="spellStart"/>
            <w:r w:rsidR="007A7B28" w:rsidRPr="000B2079">
              <w:rPr>
                <w:sz w:val="24"/>
                <w:szCs w:val="24"/>
              </w:rPr>
              <w:t>кожууна</w:t>
            </w:r>
            <w:proofErr w:type="spellEnd"/>
            <w:r w:rsidR="007A7B28" w:rsidRPr="000B2079">
              <w:rPr>
                <w:sz w:val="24"/>
                <w:szCs w:val="24"/>
              </w:rPr>
              <w:t xml:space="preserve"> в связи с технической рекультивацией наиболее опасных объектов накопленного вреда окружающей среде, в том числе находящихся в собственности Российской Федерации </w:t>
            </w:r>
          </w:p>
          <w:p w:rsidR="007A7B28" w:rsidRPr="000B2079" w:rsidRDefault="007A7B28" w:rsidP="007A7B28">
            <w:pPr>
              <w:autoSpaceDE w:val="0"/>
              <w:autoSpaceDN w:val="0"/>
              <w:adjustRightInd w:val="0"/>
              <w:jc w:val="both"/>
              <w:rPr>
                <w:sz w:val="24"/>
                <w:szCs w:val="24"/>
              </w:rPr>
            </w:pPr>
          </w:p>
          <w:p w:rsidR="007A7B28" w:rsidRPr="000B2079" w:rsidRDefault="007A7B28" w:rsidP="007A7B28">
            <w:pPr>
              <w:autoSpaceDE w:val="0"/>
              <w:autoSpaceDN w:val="0"/>
              <w:adjustRightInd w:val="0"/>
              <w:jc w:val="both"/>
              <w:rPr>
                <w:sz w:val="24"/>
                <w:szCs w:val="24"/>
              </w:rPr>
            </w:pPr>
          </w:p>
        </w:tc>
      </w:tr>
      <w:tr w:rsidR="000B2079" w:rsidRPr="000B2079" w:rsidTr="008F12D3">
        <w:tc>
          <w:tcPr>
            <w:tcW w:w="1564" w:type="dxa"/>
            <w:vMerge/>
          </w:tcPr>
          <w:p w:rsidR="007A7B28" w:rsidRPr="000B2079" w:rsidRDefault="007A7B28" w:rsidP="007A7B28">
            <w:pPr>
              <w:autoSpaceDE w:val="0"/>
              <w:autoSpaceDN w:val="0"/>
              <w:adjustRightInd w:val="0"/>
              <w:jc w:val="both"/>
              <w:rPr>
                <w:sz w:val="24"/>
                <w:szCs w:val="24"/>
              </w:rPr>
            </w:pPr>
          </w:p>
        </w:tc>
        <w:tc>
          <w:tcPr>
            <w:tcW w:w="3681" w:type="dxa"/>
          </w:tcPr>
          <w:p w:rsidR="007A7B28" w:rsidRPr="000B2079" w:rsidRDefault="00425161" w:rsidP="001121A0">
            <w:pPr>
              <w:autoSpaceDE w:val="0"/>
              <w:autoSpaceDN w:val="0"/>
              <w:adjustRightInd w:val="0"/>
              <w:jc w:val="both"/>
              <w:rPr>
                <w:sz w:val="24"/>
                <w:szCs w:val="24"/>
              </w:rPr>
            </w:pPr>
            <w:r>
              <w:rPr>
                <w:sz w:val="24"/>
                <w:szCs w:val="24"/>
              </w:rPr>
              <w:t>5</w:t>
            </w:r>
            <w:r w:rsidR="001121A0" w:rsidRPr="000B2079">
              <w:rPr>
                <w:sz w:val="24"/>
                <w:szCs w:val="24"/>
              </w:rPr>
              <w:t>.2.2.</w:t>
            </w:r>
            <w:r w:rsidR="00562D25" w:rsidRPr="000B2079">
              <w:rPr>
                <w:sz w:val="24"/>
                <w:szCs w:val="24"/>
              </w:rPr>
              <w:t xml:space="preserve"> </w:t>
            </w:r>
            <w:r w:rsidR="001121A0" w:rsidRPr="000B2079">
              <w:rPr>
                <w:sz w:val="24"/>
                <w:szCs w:val="24"/>
              </w:rPr>
              <w:t>П</w:t>
            </w:r>
            <w:r w:rsidR="003E3B8F" w:rsidRPr="000B2079">
              <w:rPr>
                <w:sz w:val="24"/>
                <w:szCs w:val="24"/>
              </w:rPr>
              <w:t>роведение</w:t>
            </w:r>
            <w:r w:rsidR="007A7B28" w:rsidRPr="000B2079">
              <w:rPr>
                <w:sz w:val="24"/>
                <w:szCs w:val="24"/>
              </w:rPr>
              <w:t xml:space="preserve"> </w:t>
            </w:r>
            <w:r w:rsidR="003E3B8F" w:rsidRPr="000B2079">
              <w:rPr>
                <w:sz w:val="24"/>
                <w:szCs w:val="24"/>
              </w:rPr>
              <w:t xml:space="preserve">государственной </w:t>
            </w:r>
            <w:r w:rsidR="007A7B28" w:rsidRPr="000B2079">
              <w:rPr>
                <w:sz w:val="24"/>
                <w:szCs w:val="24"/>
              </w:rPr>
              <w:t xml:space="preserve"> экологической экспертизы по </w:t>
            </w:r>
            <w:r w:rsidR="001121A0" w:rsidRPr="000B2079">
              <w:rPr>
                <w:sz w:val="24"/>
                <w:szCs w:val="24"/>
              </w:rPr>
              <w:t>рекультивации отходов комбината «</w:t>
            </w:r>
            <w:proofErr w:type="spellStart"/>
            <w:r w:rsidR="001121A0" w:rsidRPr="000B2079">
              <w:rPr>
                <w:sz w:val="24"/>
                <w:szCs w:val="24"/>
              </w:rPr>
              <w:t>Тувакобальт</w:t>
            </w:r>
            <w:proofErr w:type="spellEnd"/>
            <w:r w:rsidR="001121A0" w:rsidRPr="000B2079">
              <w:rPr>
                <w:sz w:val="24"/>
                <w:szCs w:val="24"/>
              </w:rPr>
              <w:t>»</w:t>
            </w:r>
          </w:p>
        </w:tc>
        <w:tc>
          <w:tcPr>
            <w:tcW w:w="1276" w:type="dxa"/>
          </w:tcPr>
          <w:p w:rsidR="007A7B28" w:rsidRPr="000B2079" w:rsidRDefault="001121A0" w:rsidP="000147D9">
            <w:pPr>
              <w:autoSpaceDE w:val="0"/>
              <w:autoSpaceDN w:val="0"/>
              <w:adjustRightInd w:val="0"/>
              <w:jc w:val="center"/>
              <w:rPr>
                <w:sz w:val="24"/>
                <w:szCs w:val="24"/>
              </w:rPr>
            </w:pPr>
            <w:r w:rsidRPr="000B2079">
              <w:rPr>
                <w:sz w:val="24"/>
                <w:szCs w:val="24"/>
              </w:rPr>
              <w:t>2020 г.</w:t>
            </w:r>
          </w:p>
        </w:tc>
        <w:tc>
          <w:tcPr>
            <w:tcW w:w="3685" w:type="dxa"/>
            <w:vMerge/>
          </w:tcPr>
          <w:p w:rsidR="007A7B28" w:rsidRPr="000B2079" w:rsidRDefault="007A7B28" w:rsidP="007A7B28">
            <w:pPr>
              <w:autoSpaceDE w:val="0"/>
              <w:autoSpaceDN w:val="0"/>
              <w:adjustRightInd w:val="0"/>
              <w:jc w:val="both"/>
              <w:rPr>
                <w:sz w:val="24"/>
                <w:szCs w:val="24"/>
              </w:rPr>
            </w:pPr>
          </w:p>
        </w:tc>
        <w:tc>
          <w:tcPr>
            <w:tcW w:w="5812" w:type="dxa"/>
            <w:vMerge/>
          </w:tcPr>
          <w:p w:rsidR="007A7B28" w:rsidRPr="000B2079" w:rsidRDefault="007A7B28" w:rsidP="007A7B28">
            <w:pPr>
              <w:autoSpaceDE w:val="0"/>
              <w:autoSpaceDN w:val="0"/>
              <w:adjustRightInd w:val="0"/>
              <w:jc w:val="both"/>
              <w:rPr>
                <w:sz w:val="24"/>
                <w:szCs w:val="24"/>
              </w:rPr>
            </w:pPr>
          </w:p>
        </w:tc>
      </w:tr>
      <w:tr w:rsidR="00223233" w:rsidRPr="000B2079" w:rsidTr="008F12D3">
        <w:tc>
          <w:tcPr>
            <w:tcW w:w="1564" w:type="dxa"/>
            <w:vMerge w:val="restart"/>
          </w:tcPr>
          <w:p w:rsidR="00223233" w:rsidRPr="000B2079" w:rsidRDefault="00425161" w:rsidP="007A7B28">
            <w:pPr>
              <w:autoSpaceDE w:val="0"/>
              <w:autoSpaceDN w:val="0"/>
              <w:adjustRightInd w:val="0"/>
              <w:jc w:val="both"/>
              <w:rPr>
                <w:sz w:val="24"/>
                <w:szCs w:val="24"/>
              </w:rPr>
            </w:pPr>
            <w:r>
              <w:rPr>
                <w:sz w:val="24"/>
                <w:szCs w:val="24"/>
              </w:rPr>
              <w:t>6</w:t>
            </w:r>
            <w:r w:rsidR="00223233" w:rsidRPr="000B2079">
              <w:rPr>
                <w:sz w:val="24"/>
                <w:szCs w:val="24"/>
              </w:rPr>
              <w:t>. Совершенствование системы экологического образования и просвещения, повышение уровня экологической культуры и грамотности населения</w:t>
            </w:r>
          </w:p>
        </w:tc>
        <w:tc>
          <w:tcPr>
            <w:tcW w:w="3681" w:type="dxa"/>
          </w:tcPr>
          <w:p w:rsidR="00223233" w:rsidRPr="000B2079" w:rsidRDefault="00425161" w:rsidP="00023D5B">
            <w:pPr>
              <w:autoSpaceDE w:val="0"/>
              <w:autoSpaceDN w:val="0"/>
              <w:adjustRightInd w:val="0"/>
              <w:jc w:val="both"/>
              <w:rPr>
                <w:sz w:val="24"/>
                <w:szCs w:val="24"/>
              </w:rPr>
            </w:pPr>
            <w:r>
              <w:rPr>
                <w:sz w:val="24"/>
                <w:szCs w:val="24"/>
              </w:rPr>
              <w:t>6</w:t>
            </w:r>
            <w:r w:rsidR="00223233" w:rsidRPr="000B2079">
              <w:rPr>
                <w:sz w:val="24"/>
                <w:szCs w:val="24"/>
              </w:rPr>
              <w:t>.1.</w:t>
            </w:r>
            <w:r w:rsidR="000147D9">
              <w:rPr>
                <w:sz w:val="24"/>
                <w:szCs w:val="24"/>
              </w:rPr>
              <w:t xml:space="preserve"> </w:t>
            </w:r>
            <w:r w:rsidR="00223233" w:rsidRPr="000B2079">
              <w:rPr>
                <w:sz w:val="24"/>
                <w:szCs w:val="24"/>
              </w:rPr>
              <w:t>Обеспечение подготовки и переподготовки кадров в области экологического образования и просвещения, а также по организации и выполнению мероприятий по обращению с отходами</w:t>
            </w:r>
          </w:p>
        </w:tc>
        <w:tc>
          <w:tcPr>
            <w:tcW w:w="1276" w:type="dxa"/>
          </w:tcPr>
          <w:p w:rsidR="00223233" w:rsidRPr="000B2079" w:rsidRDefault="00223233" w:rsidP="000147D9">
            <w:pPr>
              <w:autoSpaceDE w:val="0"/>
              <w:autoSpaceDN w:val="0"/>
              <w:adjustRightInd w:val="0"/>
              <w:jc w:val="center"/>
              <w:rPr>
                <w:sz w:val="24"/>
                <w:szCs w:val="24"/>
              </w:rPr>
            </w:pPr>
            <w:r w:rsidRPr="000B2079">
              <w:rPr>
                <w:sz w:val="24"/>
                <w:szCs w:val="24"/>
              </w:rPr>
              <w:t>2025 г.</w:t>
            </w:r>
          </w:p>
        </w:tc>
        <w:tc>
          <w:tcPr>
            <w:tcW w:w="3685" w:type="dxa"/>
          </w:tcPr>
          <w:p w:rsidR="00223233" w:rsidRPr="000B2079" w:rsidRDefault="00223233" w:rsidP="007A7B28">
            <w:pPr>
              <w:autoSpaceDE w:val="0"/>
              <w:autoSpaceDN w:val="0"/>
              <w:adjustRightInd w:val="0"/>
              <w:jc w:val="both"/>
              <w:rPr>
                <w:sz w:val="24"/>
                <w:szCs w:val="24"/>
              </w:rPr>
            </w:pPr>
            <w:r w:rsidRPr="000B2079">
              <w:rPr>
                <w:sz w:val="24"/>
                <w:szCs w:val="24"/>
              </w:rPr>
              <w:t>Министерство природных ресурсов и экологии Республики Тыва, Министерство образования и науки Республики Тыва</w:t>
            </w:r>
          </w:p>
        </w:tc>
        <w:tc>
          <w:tcPr>
            <w:tcW w:w="5812" w:type="dxa"/>
          </w:tcPr>
          <w:p w:rsidR="00223233" w:rsidRPr="000B2079" w:rsidRDefault="00E37593" w:rsidP="00AB0D98">
            <w:pPr>
              <w:autoSpaceDE w:val="0"/>
              <w:autoSpaceDN w:val="0"/>
              <w:adjustRightInd w:val="0"/>
              <w:jc w:val="both"/>
              <w:rPr>
                <w:sz w:val="24"/>
                <w:szCs w:val="24"/>
              </w:rPr>
            </w:pPr>
            <w:r>
              <w:rPr>
                <w:sz w:val="24"/>
                <w:szCs w:val="24"/>
              </w:rPr>
              <w:t>о</w:t>
            </w:r>
            <w:r w:rsidR="00223233" w:rsidRPr="000B2079">
              <w:rPr>
                <w:sz w:val="24"/>
                <w:szCs w:val="24"/>
              </w:rPr>
              <w:t>беспечение эффективного исполнения полномочий, а также улучшение достижения утвержденных показателей для оценки эффективности работы высшего должностного лица республики, а именно по показателю «Качество окружающей среды»</w:t>
            </w:r>
          </w:p>
        </w:tc>
      </w:tr>
      <w:tr w:rsidR="00223233" w:rsidRPr="000B2079" w:rsidTr="008F12D3">
        <w:tc>
          <w:tcPr>
            <w:tcW w:w="1564" w:type="dxa"/>
            <w:vMerge/>
          </w:tcPr>
          <w:p w:rsidR="00223233" w:rsidRPr="000B2079" w:rsidRDefault="00223233" w:rsidP="007A7B28">
            <w:pPr>
              <w:autoSpaceDE w:val="0"/>
              <w:autoSpaceDN w:val="0"/>
              <w:adjustRightInd w:val="0"/>
              <w:jc w:val="both"/>
              <w:rPr>
                <w:sz w:val="24"/>
                <w:szCs w:val="24"/>
              </w:rPr>
            </w:pPr>
          </w:p>
        </w:tc>
        <w:tc>
          <w:tcPr>
            <w:tcW w:w="3681" w:type="dxa"/>
          </w:tcPr>
          <w:p w:rsidR="00223233" w:rsidRPr="000B2079" w:rsidRDefault="00425161" w:rsidP="00263D9F">
            <w:pPr>
              <w:autoSpaceDE w:val="0"/>
              <w:autoSpaceDN w:val="0"/>
              <w:adjustRightInd w:val="0"/>
              <w:jc w:val="both"/>
              <w:rPr>
                <w:sz w:val="24"/>
                <w:szCs w:val="24"/>
              </w:rPr>
            </w:pPr>
            <w:r>
              <w:rPr>
                <w:sz w:val="24"/>
                <w:szCs w:val="24"/>
              </w:rPr>
              <w:t>6</w:t>
            </w:r>
            <w:r w:rsidR="00223233" w:rsidRPr="000B2079">
              <w:rPr>
                <w:sz w:val="24"/>
                <w:szCs w:val="24"/>
              </w:rPr>
              <w:t>.2.</w:t>
            </w:r>
            <w:r w:rsidR="000147D9">
              <w:rPr>
                <w:sz w:val="24"/>
                <w:szCs w:val="24"/>
              </w:rPr>
              <w:t xml:space="preserve"> </w:t>
            </w:r>
            <w:r w:rsidR="00223233" w:rsidRPr="000B2079">
              <w:rPr>
                <w:sz w:val="24"/>
                <w:szCs w:val="24"/>
              </w:rPr>
              <w:t xml:space="preserve">Организация проведения экологических акций, конкурсов, субботников </w:t>
            </w:r>
          </w:p>
        </w:tc>
        <w:tc>
          <w:tcPr>
            <w:tcW w:w="1276" w:type="dxa"/>
          </w:tcPr>
          <w:p w:rsidR="00223233" w:rsidRPr="000B2079" w:rsidRDefault="000147D9" w:rsidP="000147D9">
            <w:pPr>
              <w:autoSpaceDE w:val="0"/>
              <w:autoSpaceDN w:val="0"/>
              <w:adjustRightInd w:val="0"/>
              <w:jc w:val="center"/>
              <w:rPr>
                <w:sz w:val="24"/>
                <w:szCs w:val="24"/>
              </w:rPr>
            </w:pPr>
            <w:r>
              <w:rPr>
                <w:sz w:val="24"/>
                <w:szCs w:val="24"/>
              </w:rPr>
              <w:t>2024-</w:t>
            </w:r>
            <w:r w:rsidR="00223233" w:rsidRPr="000B2079">
              <w:rPr>
                <w:sz w:val="24"/>
                <w:szCs w:val="24"/>
              </w:rPr>
              <w:t>2026 гг.</w:t>
            </w:r>
          </w:p>
        </w:tc>
        <w:tc>
          <w:tcPr>
            <w:tcW w:w="3685" w:type="dxa"/>
          </w:tcPr>
          <w:p w:rsidR="00223233" w:rsidRPr="000B2079" w:rsidRDefault="00223233" w:rsidP="007A7B28">
            <w:pPr>
              <w:autoSpaceDE w:val="0"/>
              <w:autoSpaceDN w:val="0"/>
              <w:adjustRightInd w:val="0"/>
              <w:jc w:val="both"/>
              <w:rPr>
                <w:sz w:val="24"/>
                <w:szCs w:val="24"/>
              </w:rPr>
            </w:pPr>
            <w:r w:rsidRPr="000B2079">
              <w:rPr>
                <w:sz w:val="24"/>
                <w:szCs w:val="24"/>
              </w:rPr>
              <w:t>Министерство природных ресурсов и экологии Республики Тыва, Министерство образования и науки Республики Тыва</w:t>
            </w:r>
          </w:p>
        </w:tc>
        <w:tc>
          <w:tcPr>
            <w:tcW w:w="5812" w:type="dxa"/>
          </w:tcPr>
          <w:p w:rsidR="00223233" w:rsidRPr="000B2079" w:rsidRDefault="00E37593" w:rsidP="00263D9F">
            <w:pPr>
              <w:autoSpaceDE w:val="0"/>
              <w:autoSpaceDN w:val="0"/>
              <w:adjustRightInd w:val="0"/>
              <w:jc w:val="both"/>
              <w:rPr>
                <w:sz w:val="24"/>
                <w:szCs w:val="24"/>
              </w:rPr>
            </w:pPr>
            <w:r>
              <w:rPr>
                <w:sz w:val="24"/>
                <w:szCs w:val="24"/>
              </w:rPr>
              <w:t>р</w:t>
            </w:r>
            <w:r w:rsidR="00223233" w:rsidRPr="000B2079">
              <w:rPr>
                <w:sz w:val="24"/>
                <w:szCs w:val="24"/>
              </w:rPr>
              <w:t>азвитие системы интеллектуальных и практических умений по изучению, оценке состояния и улучшению окружающей среды</w:t>
            </w:r>
          </w:p>
        </w:tc>
      </w:tr>
      <w:tr w:rsidR="00223233" w:rsidRPr="000B2079" w:rsidTr="008F12D3">
        <w:tc>
          <w:tcPr>
            <w:tcW w:w="1564" w:type="dxa"/>
            <w:vMerge/>
          </w:tcPr>
          <w:p w:rsidR="00223233" w:rsidRPr="000B2079" w:rsidRDefault="00223233" w:rsidP="007A7B28">
            <w:pPr>
              <w:autoSpaceDE w:val="0"/>
              <w:autoSpaceDN w:val="0"/>
              <w:adjustRightInd w:val="0"/>
              <w:jc w:val="both"/>
              <w:rPr>
                <w:sz w:val="24"/>
                <w:szCs w:val="24"/>
              </w:rPr>
            </w:pPr>
          </w:p>
        </w:tc>
        <w:tc>
          <w:tcPr>
            <w:tcW w:w="3681" w:type="dxa"/>
          </w:tcPr>
          <w:p w:rsidR="00223233" w:rsidRPr="00D639D2" w:rsidRDefault="00425161" w:rsidP="00263D9F">
            <w:pPr>
              <w:autoSpaceDE w:val="0"/>
              <w:autoSpaceDN w:val="0"/>
              <w:adjustRightInd w:val="0"/>
              <w:jc w:val="both"/>
              <w:rPr>
                <w:sz w:val="24"/>
                <w:szCs w:val="24"/>
              </w:rPr>
            </w:pPr>
            <w:r>
              <w:rPr>
                <w:sz w:val="24"/>
                <w:szCs w:val="24"/>
              </w:rPr>
              <w:t>6</w:t>
            </w:r>
            <w:r w:rsidR="00223233" w:rsidRPr="00D639D2">
              <w:rPr>
                <w:sz w:val="24"/>
                <w:szCs w:val="24"/>
              </w:rPr>
              <w:t>.3.</w:t>
            </w:r>
            <w:r w:rsidR="000147D9">
              <w:rPr>
                <w:sz w:val="24"/>
                <w:szCs w:val="24"/>
              </w:rPr>
              <w:t xml:space="preserve"> </w:t>
            </w:r>
            <w:r w:rsidR="00223233" w:rsidRPr="00D639D2">
              <w:rPr>
                <w:sz w:val="24"/>
                <w:szCs w:val="24"/>
              </w:rPr>
              <w:t>Организация и проведение экологических акций, конкурсов, субботников</w:t>
            </w:r>
          </w:p>
        </w:tc>
        <w:tc>
          <w:tcPr>
            <w:tcW w:w="1276" w:type="dxa"/>
          </w:tcPr>
          <w:p w:rsidR="00223233" w:rsidRPr="00D639D2" w:rsidRDefault="00D639D2" w:rsidP="000147D9">
            <w:pPr>
              <w:autoSpaceDE w:val="0"/>
              <w:autoSpaceDN w:val="0"/>
              <w:adjustRightInd w:val="0"/>
              <w:jc w:val="center"/>
              <w:rPr>
                <w:sz w:val="24"/>
                <w:szCs w:val="24"/>
              </w:rPr>
            </w:pPr>
            <w:r w:rsidRPr="00D639D2">
              <w:rPr>
                <w:sz w:val="24"/>
                <w:szCs w:val="24"/>
              </w:rPr>
              <w:t>2019-2026 гг.</w:t>
            </w:r>
          </w:p>
        </w:tc>
        <w:tc>
          <w:tcPr>
            <w:tcW w:w="3685" w:type="dxa"/>
          </w:tcPr>
          <w:p w:rsidR="00223233" w:rsidRPr="00D639D2" w:rsidRDefault="00E37593" w:rsidP="007A7B28">
            <w:pPr>
              <w:autoSpaceDE w:val="0"/>
              <w:autoSpaceDN w:val="0"/>
              <w:adjustRightInd w:val="0"/>
              <w:jc w:val="both"/>
              <w:rPr>
                <w:sz w:val="24"/>
                <w:szCs w:val="24"/>
              </w:rPr>
            </w:pPr>
            <w:r w:rsidRPr="000B2079">
              <w:rPr>
                <w:sz w:val="24"/>
                <w:szCs w:val="24"/>
              </w:rPr>
              <w:t>Министерство природных ресурсов и экологии Республики Тыва</w:t>
            </w:r>
            <w:r w:rsidR="00223233" w:rsidRPr="00D639D2">
              <w:rPr>
                <w:sz w:val="24"/>
                <w:szCs w:val="24"/>
              </w:rPr>
              <w:t xml:space="preserve">, </w:t>
            </w:r>
            <w:r w:rsidRPr="000B2079">
              <w:rPr>
                <w:sz w:val="24"/>
                <w:szCs w:val="24"/>
              </w:rPr>
              <w:t>Министерство образования и науки Республики Тыва</w:t>
            </w:r>
          </w:p>
        </w:tc>
        <w:tc>
          <w:tcPr>
            <w:tcW w:w="5812" w:type="dxa"/>
          </w:tcPr>
          <w:p w:rsidR="00223233" w:rsidRPr="000B2079" w:rsidRDefault="00E37593" w:rsidP="00263D9F">
            <w:pPr>
              <w:autoSpaceDE w:val="0"/>
              <w:autoSpaceDN w:val="0"/>
              <w:adjustRightInd w:val="0"/>
              <w:jc w:val="both"/>
              <w:rPr>
                <w:sz w:val="24"/>
                <w:szCs w:val="24"/>
              </w:rPr>
            </w:pPr>
            <w:r>
              <w:rPr>
                <w:sz w:val="24"/>
                <w:szCs w:val="24"/>
              </w:rPr>
              <w:t>п</w:t>
            </w:r>
            <w:r w:rsidR="002D572C" w:rsidRPr="002D572C">
              <w:rPr>
                <w:sz w:val="24"/>
                <w:szCs w:val="24"/>
              </w:rPr>
              <w:t>роведение не менее 1 раза в полугодие экологических акций, конкурсов, субботников ежегодно до 2026 г</w:t>
            </w:r>
            <w:r w:rsidR="008F12D3">
              <w:rPr>
                <w:sz w:val="24"/>
                <w:szCs w:val="24"/>
              </w:rPr>
              <w:t>.</w:t>
            </w:r>
          </w:p>
        </w:tc>
      </w:tr>
    </w:tbl>
    <w:p w:rsidR="00E37593" w:rsidRDefault="00E37593"/>
    <w:p w:rsidR="00E37593" w:rsidRDefault="00E37593"/>
    <w:p w:rsidR="00E37593" w:rsidRDefault="00E37593"/>
    <w:p w:rsidR="008F12D3" w:rsidRDefault="008F12D3"/>
    <w:p w:rsidR="00E37593" w:rsidRDefault="00E37593"/>
    <w:tbl>
      <w:tblPr>
        <w:tblW w:w="1552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1" w:type="dxa"/>
          <w:left w:w="62" w:type="dxa"/>
          <w:bottom w:w="51" w:type="dxa"/>
          <w:right w:w="62" w:type="dxa"/>
        </w:tblCellMar>
        <w:tblLook w:val="0000" w:firstRow="0" w:lastRow="0" w:firstColumn="0" w:lastColumn="0" w:noHBand="0" w:noVBand="0"/>
      </w:tblPr>
      <w:tblGrid>
        <w:gridCol w:w="1951"/>
        <w:gridCol w:w="3402"/>
        <w:gridCol w:w="1276"/>
        <w:gridCol w:w="1985"/>
        <w:gridCol w:w="6911"/>
      </w:tblGrid>
      <w:tr w:rsidR="00E37593" w:rsidRPr="000B2079" w:rsidTr="008F12D3">
        <w:tc>
          <w:tcPr>
            <w:tcW w:w="1951" w:type="dxa"/>
            <w:tcBorders>
              <w:top w:val="single" w:sz="4" w:space="0" w:color="auto"/>
              <w:left w:val="single" w:sz="4" w:space="0" w:color="auto"/>
              <w:bottom w:val="single" w:sz="4" w:space="0" w:color="auto"/>
              <w:right w:val="single" w:sz="4" w:space="0" w:color="auto"/>
            </w:tcBorders>
          </w:tcPr>
          <w:p w:rsidR="00E37593" w:rsidRPr="000B2079" w:rsidRDefault="00E37593" w:rsidP="00E37593">
            <w:pPr>
              <w:autoSpaceDE w:val="0"/>
              <w:autoSpaceDN w:val="0"/>
              <w:adjustRightInd w:val="0"/>
              <w:jc w:val="center"/>
              <w:rPr>
                <w:sz w:val="24"/>
                <w:szCs w:val="24"/>
              </w:rPr>
            </w:pPr>
            <w:r w:rsidRPr="000B2079">
              <w:rPr>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E37593" w:rsidRPr="000B2079" w:rsidRDefault="00E37593" w:rsidP="00E37593">
            <w:pPr>
              <w:autoSpaceDE w:val="0"/>
              <w:autoSpaceDN w:val="0"/>
              <w:adjustRightInd w:val="0"/>
              <w:jc w:val="center"/>
              <w:rPr>
                <w:sz w:val="24"/>
                <w:szCs w:val="24"/>
              </w:rPr>
            </w:pPr>
            <w:r w:rsidRPr="000B2079">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E37593" w:rsidRPr="000B2079" w:rsidRDefault="00E37593" w:rsidP="00E37593">
            <w:pPr>
              <w:autoSpaceDE w:val="0"/>
              <w:autoSpaceDN w:val="0"/>
              <w:adjustRightInd w:val="0"/>
              <w:jc w:val="center"/>
              <w:rPr>
                <w:sz w:val="24"/>
                <w:szCs w:val="24"/>
              </w:rPr>
            </w:pPr>
            <w:r w:rsidRPr="000B2079">
              <w:rPr>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E37593" w:rsidRPr="000B2079" w:rsidRDefault="00E37593" w:rsidP="00E37593">
            <w:pPr>
              <w:autoSpaceDE w:val="0"/>
              <w:autoSpaceDN w:val="0"/>
              <w:adjustRightInd w:val="0"/>
              <w:jc w:val="center"/>
              <w:rPr>
                <w:sz w:val="24"/>
                <w:szCs w:val="24"/>
              </w:rPr>
            </w:pPr>
            <w:r w:rsidRPr="000B2079">
              <w:rPr>
                <w:sz w:val="24"/>
                <w:szCs w:val="24"/>
              </w:rPr>
              <w:t>4</w:t>
            </w:r>
          </w:p>
        </w:tc>
        <w:tc>
          <w:tcPr>
            <w:tcW w:w="6911" w:type="dxa"/>
            <w:tcBorders>
              <w:top w:val="single" w:sz="4" w:space="0" w:color="auto"/>
              <w:left w:val="single" w:sz="4" w:space="0" w:color="auto"/>
              <w:bottom w:val="single" w:sz="4" w:space="0" w:color="auto"/>
              <w:right w:val="single" w:sz="4" w:space="0" w:color="auto"/>
            </w:tcBorders>
            <w:shd w:val="clear" w:color="auto" w:fill="auto"/>
          </w:tcPr>
          <w:p w:rsidR="00E37593" w:rsidRPr="000B2079" w:rsidRDefault="00E37593" w:rsidP="00E37593">
            <w:pPr>
              <w:autoSpaceDE w:val="0"/>
              <w:autoSpaceDN w:val="0"/>
              <w:adjustRightInd w:val="0"/>
              <w:jc w:val="center"/>
              <w:rPr>
                <w:sz w:val="24"/>
                <w:szCs w:val="24"/>
              </w:rPr>
            </w:pPr>
            <w:r w:rsidRPr="000B2079">
              <w:rPr>
                <w:sz w:val="24"/>
                <w:szCs w:val="24"/>
              </w:rPr>
              <w:t>5</w:t>
            </w:r>
          </w:p>
        </w:tc>
      </w:tr>
      <w:tr w:rsidR="00223233" w:rsidRPr="000B2079" w:rsidTr="008F12D3">
        <w:tc>
          <w:tcPr>
            <w:tcW w:w="1951" w:type="dxa"/>
          </w:tcPr>
          <w:p w:rsidR="00223233" w:rsidRPr="000B2079" w:rsidRDefault="00223233" w:rsidP="007A7B28">
            <w:pPr>
              <w:autoSpaceDE w:val="0"/>
              <w:autoSpaceDN w:val="0"/>
              <w:adjustRightInd w:val="0"/>
              <w:jc w:val="both"/>
              <w:rPr>
                <w:sz w:val="24"/>
                <w:szCs w:val="24"/>
              </w:rPr>
            </w:pPr>
          </w:p>
        </w:tc>
        <w:tc>
          <w:tcPr>
            <w:tcW w:w="3402" w:type="dxa"/>
          </w:tcPr>
          <w:p w:rsidR="00223233" w:rsidRPr="00D639D2" w:rsidRDefault="00425161" w:rsidP="00263D9F">
            <w:pPr>
              <w:autoSpaceDE w:val="0"/>
              <w:autoSpaceDN w:val="0"/>
              <w:adjustRightInd w:val="0"/>
              <w:jc w:val="both"/>
              <w:rPr>
                <w:sz w:val="24"/>
                <w:szCs w:val="24"/>
              </w:rPr>
            </w:pPr>
            <w:r>
              <w:rPr>
                <w:sz w:val="24"/>
                <w:szCs w:val="24"/>
              </w:rPr>
              <w:t>6</w:t>
            </w:r>
            <w:r w:rsidR="00223233" w:rsidRPr="00D639D2">
              <w:rPr>
                <w:sz w:val="24"/>
                <w:szCs w:val="24"/>
              </w:rPr>
              <w:t>.4.</w:t>
            </w:r>
            <w:r w:rsidR="000147D9">
              <w:rPr>
                <w:sz w:val="24"/>
                <w:szCs w:val="24"/>
              </w:rPr>
              <w:t xml:space="preserve"> </w:t>
            </w:r>
            <w:r w:rsidR="00223233" w:rsidRPr="00D639D2">
              <w:rPr>
                <w:sz w:val="24"/>
                <w:szCs w:val="24"/>
              </w:rPr>
              <w:t>Организация системы экологического просвещения в организациях дошкольного, начального, общего, основного общего образования</w:t>
            </w:r>
          </w:p>
        </w:tc>
        <w:tc>
          <w:tcPr>
            <w:tcW w:w="1276" w:type="dxa"/>
          </w:tcPr>
          <w:p w:rsidR="00223233" w:rsidRPr="00D639D2" w:rsidRDefault="00D639D2" w:rsidP="00E37593">
            <w:pPr>
              <w:autoSpaceDE w:val="0"/>
              <w:autoSpaceDN w:val="0"/>
              <w:adjustRightInd w:val="0"/>
              <w:jc w:val="center"/>
              <w:rPr>
                <w:sz w:val="24"/>
                <w:szCs w:val="24"/>
              </w:rPr>
            </w:pPr>
            <w:r w:rsidRPr="00D639D2">
              <w:rPr>
                <w:sz w:val="24"/>
                <w:szCs w:val="24"/>
              </w:rPr>
              <w:t>2019-2026 гг.</w:t>
            </w:r>
          </w:p>
        </w:tc>
        <w:tc>
          <w:tcPr>
            <w:tcW w:w="1985" w:type="dxa"/>
          </w:tcPr>
          <w:p w:rsidR="00223233" w:rsidRPr="00D639D2" w:rsidRDefault="00E37593" w:rsidP="007A7B28">
            <w:pPr>
              <w:autoSpaceDE w:val="0"/>
              <w:autoSpaceDN w:val="0"/>
              <w:adjustRightInd w:val="0"/>
              <w:jc w:val="both"/>
              <w:rPr>
                <w:sz w:val="24"/>
                <w:szCs w:val="24"/>
              </w:rPr>
            </w:pPr>
            <w:r w:rsidRPr="000B2079">
              <w:rPr>
                <w:sz w:val="24"/>
                <w:szCs w:val="24"/>
              </w:rPr>
              <w:t>Министерство природных ресурсов и экологии Республики Тыва</w:t>
            </w:r>
            <w:r w:rsidR="00223233" w:rsidRPr="00D639D2">
              <w:rPr>
                <w:sz w:val="24"/>
                <w:szCs w:val="24"/>
              </w:rPr>
              <w:t xml:space="preserve">, </w:t>
            </w:r>
            <w:r w:rsidRPr="000B2079">
              <w:rPr>
                <w:sz w:val="24"/>
                <w:szCs w:val="24"/>
              </w:rPr>
              <w:t>Министерство образования и науки Республики Тыва</w:t>
            </w:r>
          </w:p>
        </w:tc>
        <w:tc>
          <w:tcPr>
            <w:tcW w:w="6911" w:type="dxa"/>
          </w:tcPr>
          <w:p w:rsidR="00223233" w:rsidRPr="002D572C" w:rsidRDefault="00E37593" w:rsidP="00263D9F">
            <w:pPr>
              <w:autoSpaceDE w:val="0"/>
              <w:autoSpaceDN w:val="0"/>
              <w:adjustRightInd w:val="0"/>
              <w:jc w:val="both"/>
              <w:rPr>
                <w:sz w:val="24"/>
                <w:szCs w:val="24"/>
              </w:rPr>
            </w:pPr>
            <w:r>
              <w:rPr>
                <w:sz w:val="24"/>
                <w:szCs w:val="24"/>
              </w:rPr>
              <w:t>п</w:t>
            </w:r>
            <w:r w:rsidR="002D572C" w:rsidRPr="002D572C">
              <w:rPr>
                <w:sz w:val="24"/>
                <w:szCs w:val="24"/>
              </w:rPr>
              <w:t>овышение экологической грамотности детей и подростков, воспитание бережног</w:t>
            </w:r>
            <w:r w:rsidR="008F12D3">
              <w:rPr>
                <w:sz w:val="24"/>
                <w:szCs w:val="24"/>
              </w:rPr>
              <w:t>о отношения к окружающей среде (</w:t>
            </w:r>
            <w:r w:rsidR="002D572C" w:rsidRPr="002D572C">
              <w:rPr>
                <w:sz w:val="24"/>
                <w:szCs w:val="24"/>
              </w:rPr>
              <w:t>100 процентный охват школ и дошкольных учреждений Республики Тыва</w:t>
            </w:r>
            <w:r w:rsidR="008F12D3">
              <w:rPr>
                <w:sz w:val="24"/>
                <w:szCs w:val="24"/>
              </w:rPr>
              <w:t>)</w:t>
            </w:r>
          </w:p>
        </w:tc>
      </w:tr>
      <w:tr w:rsidR="000147D9" w:rsidRPr="000B2079" w:rsidTr="008F12D3">
        <w:tc>
          <w:tcPr>
            <w:tcW w:w="1951" w:type="dxa"/>
            <w:vMerge w:val="restart"/>
          </w:tcPr>
          <w:p w:rsidR="000147D9" w:rsidRPr="000B2079" w:rsidRDefault="000147D9" w:rsidP="007A7B28">
            <w:pPr>
              <w:autoSpaceDE w:val="0"/>
              <w:autoSpaceDN w:val="0"/>
              <w:adjustRightInd w:val="0"/>
              <w:jc w:val="both"/>
              <w:rPr>
                <w:sz w:val="24"/>
                <w:szCs w:val="24"/>
              </w:rPr>
            </w:pPr>
            <w:r>
              <w:rPr>
                <w:sz w:val="24"/>
                <w:szCs w:val="24"/>
              </w:rPr>
              <w:t>7</w:t>
            </w:r>
            <w:r w:rsidRPr="000B2079">
              <w:rPr>
                <w:sz w:val="24"/>
                <w:szCs w:val="24"/>
              </w:rPr>
              <w:t>. Создание инфраструктуры в сфере обращения с отходами производства и потребления</w:t>
            </w:r>
          </w:p>
        </w:tc>
        <w:tc>
          <w:tcPr>
            <w:tcW w:w="3402" w:type="dxa"/>
          </w:tcPr>
          <w:p w:rsidR="000147D9" w:rsidRPr="000B2079" w:rsidRDefault="000147D9" w:rsidP="007A7B28">
            <w:pPr>
              <w:autoSpaceDE w:val="0"/>
              <w:autoSpaceDN w:val="0"/>
              <w:adjustRightInd w:val="0"/>
              <w:jc w:val="both"/>
              <w:rPr>
                <w:sz w:val="24"/>
                <w:szCs w:val="24"/>
              </w:rPr>
            </w:pPr>
            <w:r>
              <w:rPr>
                <w:sz w:val="24"/>
                <w:szCs w:val="24"/>
              </w:rPr>
              <w:t>7</w:t>
            </w:r>
            <w:r w:rsidRPr="000B2079">
              <w:rPr>
                <w:sz w:val="24"/>
                <w:szCs w:val="24"/>
              </w:rPr>
              <w:t>.1.</w:t>
            </w:r>
            <w:r>
              <w:rPr>
                <w:sz w:val="24"/>
                <w:szCs w:val="24"/>
              </w:rPr>
              <w:t xml:space="preserve"> </w:t>
            </w:r>
            <w:r w:rsidRPr="000B2079">
              <w:rPr>
                <w:sz w:val="24"/>
                <w:szCs w:val="24"/>
              </w:rPr>
              <w:t>Проведение изыскательных работ, проектирование и экспертиза для строительства объектов в сфере обращения ТКО</w:t>
            </w:r>
          </w:p>
        </w:tc>
        <w:tc>
          <w:tcPr>
            <w:tcW w:w="1276" w:type="dxa"/>
          </w:tcPr>
          <w:p w:rsidR="000147D9" w:rsidRPr="000B2079" w:rsidRDefault="000147D9" w:rsidP="00E37593">
            <w:pPr>
              <w:autoSpaceDE w:val="0"/>
              <w:autoSpaceDN w:val="0"/>
              <w:adjustRightInd w:val="0"/>
              <w:jc w:val="center"/>
              <w:rPr>
                <w:sz w:val="24"/>
                <w:szCs w:val="24"/>
              </w:rPr>
            </w:pPr>
            <w:r w:rsidRPr="000B2079">
              <w:rPr>
                <w:sz w:val="24"/>
                <w:szCs w:val="24"/>
              </w:rPr>
              <w:t>2024-2026 гг.</w:t>
            </w:r>
          </w:p>
        </w:tc>
        <w:tc>
          <w:tcPr>
            <w:tcW w:w="1985" w:type="dxa"/>
            <w:vMerge w:val="restart"/>
          </w:tcPr>
          <w:p w:rsidR="000147D9" w:rsidRPr="000B2079" w:rsidRDefault="000147D9" w:rsidP="007A7B28">
            <w:pPr>
              <w:autoSpaceDE w:val="0"/>
              <w:autoSpaceDN w:val="0"/>
              <w:adjustRightInd w:val="0"/>
              <w:jc w:val="both"/>
              <w:rPr>
                <w:sz w:val="24"/>
                <w:szCs w:val="24"/>
              </w:rPr>
            </w:pPr>
            <w:r w:rsidRPr="000B2079">
              <w:rPr>
                <w:sz w:val="24"/>
                <w:szCs w:val="24"/>
              </w:rPr>
              <w:t>Министерство природных ресурсов и экологии Республики Тыва, Мин</w:t>
            </w:r>
            <w:r>
              <w:rPr>
                <w:sz w:val="24"/>
                <w:szCs w:val="24"/>
              </w:rPr>
              <w:t xml:space="preserve">истерство </w:t>
            </w:r>
            <w:r w:rsidRPr="000B2079">
              <w:rPr>
                <w:sz w:val="24"/>
                <w:szCs w:val="24"/>
              </w:rPr>
              <w:t>ст</w:t>
            </w:r>
            <w:r>
              <w:rPr>
                <w:sz w:val="24"/>
                <w:szCs w:val="24"/>
              </w:rPr>
              <w:t xml:space="preserve">роительства </w:t>
            </w:r>
            <w:r w:rsidRPr="000B2079">
              <w:rPr>
                <w:sz w:val="24"/>
                <w:szCs w:val="24"/>
              </w:rPr>
              <w:t xml:space="preserve"> Республики Тыва</w:t>
            </w:r>
          </w:p>
        </w:tc>
        <w:tc>
          <w:tcPr>
            <w:tcW w:w="6911" w:type="dxa"/>
            <w:vMerge w:val="restart"/>
          </w:tcPr>
          <w:p w:rsidR="000147D9" w:rsidRPr="000B2079" w:rsidRDefault="000147D9" w:rsidP="00623235">
            <w:pPr>
              <w:autoSpaceDE w:val="0"/>
              <w:autoSpaceDN w:val="0"/>
              <w:adjustRightInd w:val="0"/>
              <w:jc w:val="both"/>
              <w:rPr>
                <w:sz w:val="24"/>
                <w:szCs w:val="24"/>
              </w:rPr>
            </w:pPr>
            <w:r>
              <w:rPr>
                <w:sz w:val="24"/>
                <w:szCs w:val="24"/>
              </w:rPr>
              <w:t>о</w:t>
            </w:r>
            <w:r w:rsidRPr="000B2079">
              <w:rPr>
                <w:sz w:val="24"/>
                <w:szCs w:val="24"/>
              </w:rPr>
              <w:t>беспечение приема и захоронени</w:t>
            </w:r>
            <w:r w:rsidR="008F12D3">
              <w:rPr>
                <w:sz w:val="24"/>
                <w:szCs w:val="24"/>
              </w:rPr>
              <w:t>я</w:t>
            </w:r>
            <w:r w:rsidRPr="000B2079">
              <w:rPr>
                <w:sz w:val="24"/>
                <w:szCs w:val="24"/>
              </w:rPr>
              <w:t xml:space="preserve"> ТКО на полигоне, а именно переработка ТКО до 75</w:t>
            </w:r>
            <w:r>
              <w:rPr>
                <w:sz w:val="24"/>
                <w:szCs w:val="24"/>
              </w:rPr>
              <w:t xml:space="preserve"> процентов</w:t>
            </w:r>
            <w:r w:rsidRPr="000B2079">
              <w:rPr>
                <w:sz w:val="24"/>
                <w:szCs w:val="24"/>
              </w:rPr>
              <w:t xml:space="preserve"> от поступающего объема;</w:t>
            </w:r>
          </w:p>
          <w:p w:rsidR="000147D9" w:rsidRPr="000B2079" w:rsidRDefault="000147D9" w:rsidP="00623235">
            <w:pPr>
              <w:autoSpaceDE w:val="0"/>
              <w:autoSpaceDN w:val="0"/>
              <w:adjustRightInd w:val="0"/>
              <w:jc w:val="both"/>
              <w:rPr>
                <w:sz w:val="24"/>
                <w:szCs w:val="24"/>
              </w:rPr>
            </w:pPr>
            <w:r>
              <w:rPr>
                <w:sz w:val="24"/>
                <w:szCs w:val="24"/>
              </w:rPr>
              <w:t>у</w:t>
            </w:r>
            <w:r w:rsidRPr="000B2079">
              <w:rPr>
                <w:sz w:val="24"/>
                <w:szCs w:val="24"/>
              </w:rPr>
              <w:t>лучшение экологической ситуации в местах размещения свалок (предотвра</w:t>
            </w:r>
            <w:r w:rsidR="008F12D3">
              <w:rPr>
                <w:sz w:val="24"/>
                <w:szCs w:val="24"/>
              </w:rPr>
              <w:t>щение</w:t>
            </w:r>
            <w:r w:rsidRPr="000B2079">
              <w:rPr>
                <w:sz w:val="24"/>
                <w:szCs w:val="24"/>
              </w:rPr>
              <w:t xml:space="preserve"> попадани</w:t>
            </w:r>
            <w:r w:rsidR="008F12D3">
              <w:rPr>
                <w:sz w:val="24"/>
                <w:szCs w:val="24"/>
              </w:rPr>
              <w:t>я</w:t>
            </w:r>
            <w:r w:rsidRPr="000B2079">
              <w:rPr>
                <w:sz w:val="24"/>
                <w:szCs w:val="24"/>
              </w:rPr>
              <w:t xml:space="preserve"> вредных веществ в окружающую среду, исключ</w:t>
            </w:r>
            <w:r w:rsidR="008F12D3">
              <w:rPr>
                <w:sz w:val="24"/>
                <w:szCs w:val="24"/>
              </w:rPr>
              <w:t>ение</w:t>
            </w:r>
            <w:r w:rsidRPr="000B2079">
              <w:rPr>
                <w:sz w:val="24"/>
                <w:szCs w:val="24"/>
              </w:rPr>
              <w:t xml:space="preserve"> загрязнения атмосферы, почвы, поверхностных и грунтовых вод);</w:t>
            </w:r>
          </w:p>
          <w:p w:rsidR="000147D9" w:rsidRPr="000B2079" w:rsidRDefault="000147D9" w:rsidP="00623235">
            <w:pPr>
              <w:autoSpaceDE w:val="0"/>
              <w:autoSpaceDN w:val="0"/>
              <w:adjustRightInd w:val="0"/>
              <w:jc w:val="both"/>
              <w:rPr>
                <w:sz w:val="24"/>
                <w:szCs w:val="24"/>
              </w:rPr>
            </w:pPr>
            <w:r>
              <w:rPr>
                <w:sz w:val="24"/>
                <w:szCs w:val="24"/>
              </w:rPr>
              <w:t>о</w:t>
            </w:r>
            <w:r w:rsidRPr="000B2079">
              <w:rPr>
                <w:sz w:val="24"/>
                <w:szCs w:val="24"/>
              </w:rPr>
              <w:t>беспечение централизованного сбора ТКО от прилегающих к территории объекта населенных пунктов с последующей их доставкой на полигон;</w:t>
            </w:r>
          </w:p>
          <w:p w:rsidR="000147D9" w:rsidRPr="000B2079" w:rsidRDefault="000147D9" w:rsidP="00623235">
            <w:pPr>
              <w:autoSpaceDE w:val="0"/>
              <w:autoSpaceDN w:val="0"/>
              <w:adjustRightInd w:val="0"/>
              <w:jc w:val="both"/>
              <w:rPr>
                <w:sz w:val="24"/>
                <w:szCs w:val="24"/>
              </w:rPr>
            </w:pPr>
            <w:r>
              <w:rPr>
                <w:sz w:val="24"/>
                <w:szCs w:val="24"/>
              </w:rPr>
              <w:t>у</w:t>
            </w:r>
            <w:r w:rsidRPr="000B2079">
              <w:rPr>
                <w:sz w:val="24"/>
                <w:szCs w:val="24"/>
              </w:rPr>
              <w:t>лучшение качества жизни населения в количестве 178 618 чел.;</w:t>
            </w:r>
          </w:p>
          <w:p w:rsidR="000147D9" w:rsidRPr="000B2079" w:rsidRDefault="000147D9" w:rsidP="008F12D3">
            <w:pPr>
              <w:autoSpaceDE w:val="0"/>
              <w:autoSpaceDN w:val="0"/>
              <w:adjustRightInd w:val="0"/>
              <w:jc w:val="both"/>
              <w:rPr>
                <w:sz w:val="24"/>
                <w:szCs w:val="24"/>
                <w:highlight w:val="yellow"/>
              </w:rPr>
            </w:pPr>
            <w:r>
              <w:rPr>
                <w:sz w:val="24"/>
                <w:szCs w:val="24"/>
              </w:rPr>
              <w:t>с</w:t>
            </w:r>
            <w:r w:rsidRPr="000B2079">
              <w:rPr>
                <w:sz w:val="24"/>
                <w:szCs w:val="24"/>
              </w:rPr>
              <w:t>оздание дополнител</w:t>
            </w:r>
            <w:r w:rsidR="008F12D3">
              <w:rPr>
                <w:sz w:val="24"/>
                <w:szCs w:val="24"/>
              </w:rPr>
              <w:t xml:space="preserve">ьных рабочих мест в количестве </w:t>
            </w:r>
            <w:r w:rsidR="004166C6">
              <w:rPr>
                <w:sz w:val="24"/>
                <w:szCs w:val="24"/>
              </w:rPr>
              <w:t>50 чел</w:t>
            </w:r>
            <w:r w:rsidR="008F12D3">
              <w:rPr>
                <w:sz w:val="24"/>
                <w:szCs w:val="24"/>
              </w:rPr>
              <w:t>.</w:t>
            </w:r>
          </w:p>
        </w:tc>
      </w:tr>
      <w:tr w:rsidR="000147D9" w:rsidRPr="000B2079" w:rsidTr="008F12D3">
        <w:tc>
          <w:tcPr>
            <w:tcW w:w="1951" w:type="dxa"/>
            <w:vMerge/>
          </w:tcPr>
          <w:p w:rsidR="000147D9" w:rsidRPr="000B2079" w:rsidRDefault="000147D9" w:rsidP="007A7B28">
            <w:pPr>
              <w:autoSpaceDE w:val="0"/>
              <w:autoSpaceDN w:val="0"/>
              <w:adjustRightInd w:val="0"/>
              <w:jc w:val="both"/>
              <w:rPr>
                <w:sz w:val="24"/>
                <w:szCs w:val="24"/>
              </w:rPr>
            </w:pPr>
          </w:p>
        </w:tc>
        <w:tc>
          <w:tcPr>
            <w:tcW w:w="3402" w:type="dxa"/>
          </w:tcPr>
          <w:p w:rsidR="000147D9" w:rsidRPr="000B2079" w:rsidRDefault="000147D9" w:rsidP="008F12D3">
            <w:pPr>
              <w:autoSpaceDE w:val="0"/>
              <w:autoSpaceDN w:val="0"/>
              <w:adjustRightInd w:val="0"/>
              <w:jc w:val="both"/>
              <w:rPr>
                <w:sz w:val="24"/>
                <w:szCs w:val="24"/>
              </w:rPr>
            </w:pPr>
            <w:r>
              <w:rPr>
                <w:sz w:val="24"/>
                <w:szCs w:val="24"/>
              </w:rPr>
              <w:t>7</w:t>
            </w:r>
            <w:r w:rsidRPr="000B2079">
              <w:rPr>
                <w:sz w:val="24"/>
                <w:szCs w:val="24"/>
              </w:rPr>
              <w:t>.2.</w:t>
            </w:r>
            <w:r>
              <w:rPr>
                <w:sz w:val="24"/>
                <w:szCs w:val="24"/>
              </w:rPr>
              <w:t xml:space="preserve"> </w:t>
            </w:r>
            <w:r w:rsidR="008F12D3">
              <w:rPr>
                <w:sz w:val="24"/>
                <w:szCs w:val="24"/>
              </w:rPr>
              <w:t>С</w:t>
            </w:r>
            <w:r w:rsidRPr="000B2079">
              <w:rPr>
                <w:sz w:val="24"/>
                <w:szCs w:val="24"/>
              </w:rPr>
              <w:t>троительств</w:t>
            </w:r>
            <w:r w:rsidR="008F12D3">
              <w:rPr>
                <w:sz w:val="24"/>
                <w:szCs w:val="24"/>
              </w:rPr>
              <w:t>о</w:t>
            </w:r>
            <w:r w:rsidRPr="000B2079">
              <w:rPr>
                <w:sz w:val="24"/>
                <w:szCs w:val="24"/>
              </w:rPr>
              <w:t xml:space="preserve"> объектов </w:t>
            </w:r>
            <w:proofErr w:type="spellStart"/>
            <w:r w:rsidRPr="000B2079">
              <w:rPr>
                <w:sz w:val="24"/>
                <w:szCs w:val="24"/>
              </w:rPr>
              <w:t>инсинераторов</w:t>
            </w:r>
            <w:proofErr w:type="spellEnd"/>
            <w:r w:rsidRPr="000B2079">
              <w:rPr>
                <w:sz w:val="24"/>
                <w:szCs w:val="24"/>
              </w:rPr>
              <w:t xml:space="preserve"> для утилизации отходов</w:t>
            </w:r>
          </w:p>
        </w:tc>
        <w:tc>
          <w:tcPr>
            <w:tcW w:w="1276" w:type="dxa"/>
          </w:tcPr>
          <w:p w:rsidR="000147D9" w:rsidRPr="000B2079" w:rsidRDefault="000147D9" w:rsidP="00E37593">
            <w:pPr>
              <w:autoSpaceDE w:val="0"/>
              <w:autoSpaceDN w:val="0"/>
              <w:adjustRightInd w:val="0"/>
              <w:jc w:val="center"/>
              <w:rPr>
                <w:sz w:val="24"/>
                <w:szCs w:val="24"/>
              </w:rPr>
            </w:pPr>
            <w:r w:rsidRPr="000B2079">
              <w:rPr>
                <w:sz w:val="24"/>
                <w:szCs w:val="24"/>
              </w:rPr>
              <w:t>2024 г.</w:t>
            </w:r>
          </w:p>
        </w:tc>
        <w:tc>
          <w:tcPr>
            <w:tcW w:w="1985" w:type="dxa"/>
            <w:vMerge/>
          </w:tcPr>
          <w:p w:rsidR="000147D9" w:rsidRPr="000B2079" w:rsidRDefault="000147D9" w:rsidP="007A7B28">
            <w:pPr>
              <w:autoSpaceDE w:val="0"/>
              <w:autoSpaceDN w:val="0"/>
              <w:adjustRightInd w:val="0"/>
              <w:jc w:val="both"/>
              <w:rPr>
                <w:sz w:val="24"/>
                <w:szCs w:val="24"/>
              </w:rPr>
            </w:pPr>
          </w:p>
        </w:tc>
        <w:tc>
          <w:tcPr>
            <w:tcW w:w="6911" w:type="dxa"/>
            <w:vMerge/>
          </w:tcPr>
          <w:p w:rsidR="000147D9" w:rsidRPr="000B2079" w:rsidRDefault="000147D9" w:rsidP="007A7B28">
            <w:pPr>
              <w:autoSpaceDE w:val="0"/>
              <w:autoSpaceDN w:val="0"/>
              <w:adjustRightInd w:val="0"/>
              <w:jc w:val="both"/>
              <w:rPr>
                <w:sz w:val="24"/>
                <w:szCs w:val="24"/>
                <w:highlight w:val="yellow"/>
              </w:rPr>
            </w:pPr>
          </w:p>
        </w:tc>
      </w:tr>
      <w:tr w:rsidR="000147D9" w:rsidRPr="000B2079" w:rsidTr="008F12D3">
        <w:tc>
          <w:tcPr>
            <w:tcW w:w="1951" w:type="dxa"/>
            <w:vMerge/>
          </w:tcPr>
          <w:p w:rsidR="000147D9" w:rsidRPr="000B2079" w:rsidRDefault="000147D9" w:rsidP="007A7B28">
            <w:pPr>
              <w:autoSpaceDE w:val="0"/>
              <w:autoSpaceDN w:val="0"/>
              <w:adjustRightInd w:val="0"/>
              <w:jc w:val="both"/>
              <w:rPr>
                <w:sz w:val="24"/>
                <w:szCs w:val="24"/>
              </w:rPr>
            </w:pPr>
          </w:p>
        </w:tc>
        <w:tc>
          <w:tcPr>
            <w:tcW w:w="3402" w:type="dxa"/>
          </w:tcPr>
          <w:p w:rsidR="000147D9" w:rsidRPr="000B2079" w:rsidRDefault="000147D9" w:rsidP="007A7B28">
            <w:pPr>
              <w:autoSpaceDE w:val="0"/>
              <w:autoSpaceDN w:val="0"/>
              <w:adjustRightInd w:val="0"/>
              <w:jc w:val="both"/>
              <w:rPr>
                <w:sz w:val="24"/>
                <w:szCs w:val="24"/>
              </w:rPr>
            </w:pPr>
            <w:r>
              <w:rPr>
                <w:sz w:val="24"/>
                <w:szCs w:val="24"/>
              </w:rPr>
              <w:t>7</w:t>
            </w:r>
            <w:r w:rsidRPr="000B2079">
              <w:rPr>
                <w:sz w:val="24"/>
                <w:szCs w:val="24"/>
              </w:rPr>
              <w:t>.3.</w:t>
            </w:r>
            <w:r>
              <w:rPr>
                <w:sz w:val="24"/>
                <w:szCs w:val="24"/>
              </w:rPr>
              <w:t xml:space="preserve"> </w:t>
            </w:r>
            <w:r w:rsidR="008F12D3">
              <w:rPr>
                <w:sz w:val="24"/>
                <w:szCs w:val="24"/>
              </w:rPr>
              <w:t>С</w:t>
            </w:r>
            <w:r w:rsidRPr="000B2079">
              <w:rPr>
                <w:sz w:val="24"/>
                <w:szCs w:val="24"/>
              </w:rPr>
              <w:t>троительство объектов по утилизации и компостированию</w:t>
            </w:r>
          </w:p>
        </w:tc>
        <w:tc>
          <w:tcPr>
            <w:tcW w:w="1276" w:type="dxa"/>
          </w:tcPr>
          <w:p w:rsidR="000147D9" w:rsidRPr="000B2079" w:rsidRDefault="000147D9" w:rsidP="00E37593">
            <w:pPr>
              <w:autoSpaceDE w:val="0"/>
              <w:autoSpaceDN w:val="0"/>
              <w:adjustRightInd w:val="0"/>
              <w:jc w:val="center"/>
              <w:rPr>
                <w:sz w:val="24"/>
                <w:szCs w:val="24"/>
              </w:rPr>
            </w:pPr>
            <w:r w:rsidRPr="000B2079">
              <w:rPr>
                <w:sz w:val="24"/>
                <w:szCs w:val="24"/>
              </w:rPr>
              <w:t>2024 г..</w:t>
            </w:r>
          </w:p>
        </w:tc>
        <w:tc>
          <w:tcPr>
            <w:tcW w:w="1985" w:type="dxa"/>
            <w:vMerge/>
          </w:tcPr>
          <w:p w:rsidR="000147D9" w:rsidRPr="000B2079" w:rsidRDefault="000147D9" w:rsidP="007A7B28">
            <w:pPr>
              <w:autoSpaceDE w:val="0"/>
              <w:autoSpaceDN w:val="0"/>
              <w:adjustRightInd w:val="0"/>
              <w:jc w:val="both"/>
              <w:rPr>
                <w:sz w:val="24"/>
                <w:szCs w:val="24"/>
              </w:rPr>
            </w:pPr>
          </w:p>
        </w:tc>
        <w:tc>
          <w:tcPr>
            <w:tcW w:w="6911" w:type="dxa"/>
            <w:vMerge/>
          </w:tcPr>
          <w:p w:rsidR="000147D9" w:rsidRPr="000B2079" w:rsidRDefault="000147D9" w:rsidP="007A7B28">
            <w:pPr>
              <w:autoSpaceDE w:val="0"/>
              <w:autoSpaceDN w:val="0"/>
              <w:adjustRightInd w:val="0"/>
              <w:jc w:val="both"/>
              <w:rPr>
                <w:sz w:val="24"/>
                <w:szCs w:val="24"/>
                <w:highlight w:val="yellow"/>
              </w:rPr>
            </w:pPr>
          </w:p>
        </w:tc>
      </w:tr>
      <w:tr w:rsidR="000147D9" w:rsidRPr="000B2079" w:rsidTr="008F12D3">
        <w:tc>
          <w:tcPr>
            <w:tcW w:w="1951" w:type="dxa"/>
            <w:vMerge/>
          </w:tcPr>
          <w:p w:rsidR="000147D9" w:rsidRPr="000B2079" w:rsidRDefault="000147D9" w:rsidP="007A7B28">
            <w:pPr>
              <w:autoSpaceDE w:val="0"/>
              <w:autoSpaceDN w:val="0"/>
              <w:adjustRightInd w:val="0"/>
              <w:jc w:val="both"/>
              <w:rPr>
                <w:sz w:val="24"/>
                <w:szCs w:val="24"/>
              </w:rPr>
            </w:pPr>
          </w:p>
        </w:tc>
        <w:tc>
          <w:tcPr>
            <w:tcW w:w="3402" w:type="dxa"/>
          </w:tcPr>
          <w:p w:rsidR="000147D9" w:rsidRPr="000B2079" w:rsidRDefault="000147D9" w:rsidP="003E3B8F">
            <w:pPr>
              <w:autoSpaceDE w:val="0"/>
              <w:autoSpaceDN w:val="0"/>
              <w:adjustRightInd w:val="0"/>
              <w:jc w:val="both"/>
              <w:rPr>
                <w:sz w:val="24"/>
                <w:szCs w:val="24"/>
              </w:rPr>
            </w:pPr>
            <w:r>
              <w:rPr>
                <w:sz w:val="24"/>
                <w:szCs w:val="24"/>
              </w:rPr>
              <w:t>7</w:t>
            </w:r>
            <w:r w:rsidRPr="000B2079">
              <w:rPr>
                <w:sz w:val="24"/>
                <w:szCs w:val="24"/>
              </w:rPr>
              <w:t>.4.</w:t>
            </w:r>
            <w:r w:rsidR="008F12D3">
              <w:rPr>
                <w:sz w:val="24"/>
                <w:szCs w:val="24"/>
              </w:rPr>
              <w:t xml:space="preserve"> С</w:t>
            </w:r>
            <w:r w:rsidRPr="000B2079">
              <w:rPr>
                <w:sz w:val="24"/>
                <w:szCs w:val="24"/>
              </w:rPr>
              <w:t xml:space="preserve">троительство объектов по сортировке и обезвреживанию </w:t>
            </w:r>
          </w:p>
        </w:tc>
        <w:tc>
          <w:tcPr>
            <w:tcW w:w="1276" w:type="dxa"/>
          </w:tcPr>
          <w:p w:rsidR="000147D9" w:rsidRPr="000B2079" w:rsidRDefault="000147D9" w:rsidP="00E37593">
            <w:pPr>
              <w:autoSpaceDE w:val="0"/>
              <w:autoSpaceDN w:val="0"/>
              <w:adjustRightInd w:val="0"/>
              <w:jc w:val="center"/>
              <w:rPr>
                <w:sz w:val="24"/>
                <w:szCs w:val="24"/>
              </w:rPr>
            </w:pPr>
            <w:r w:rsidRPr="000B2079">
              <w:rPr>
                <w:sz w:val="24"/>
                <w:szCs w:val="24"/>
              </w:rPr>
              <w:t>2024-2025 гг.</w:t>
            </w:r>
          </w:p>
        </w:tc>
        <w:tc>
          <w:tcPr>
            <w:tcW w:w="1985" w:type="dxa"/>
            <w:vMerge/>
          </w:tcPr>
          <w:p w:rsidR="000147D9" w:rsidRPr="000B2079" w:rsidRDefault="000147D9" w:rsidP="007A7B28">
            <w:pPr>
              <w:autoSpaceDE w:val="0"/>
              <w:autoSpaceDN w:val="0"/>
              <w:adjustRightInd w:val="0"/>
              <w:jc w:val="both"/>
              <w:rPr>
                <w:sz w:val="24"/>
                <w:szCs w:val="24"/>
              </w:rPr>
            </w:pPr>
          </w:p>
        </w:tc>
        <w:tc>
          <w:tcPr>
            <w:tcW w:w="6911" w:type="dxa"/>
            <w:vMerge/>
          </w:tcPr>
          <w:p w:rsidR="000147D9" w:rsidRPr="000B2079" w:rsidRDefault="000147D9" w:rsidP="007A7B28">
            <w:pPr>
              <w:autoSpaceDE w:val="0"/>
              <w:autoSpaceDN w:val="0"/>
              <w:adjustRightInd w:val="0"/>
              <w:jc w:val="both"/>
              <w:rPr>
                <w:sz w:val="24"/>
                <w:szCs w:val="24"/>
                <w:highlight w:val="yellow"/>
              </w:rPr>
            </w:pPr>
          </w:p>
        </w:tc>
      </w:tr>
    </w:tbl>
    <w:p w:rsidR="00BE1558" w:rsidRPr="000B2079" w:rsidRDefault="00091414" w:rsidP="00FA570E">
      <w:pPr>
        <w:autoSpaceDE w:val="0"/>
        <w:autoSpaceDN w:val="0"/>
        <w:adjustRightInd w:val="0"/>
        <w:jc w:val="both"/>
        <w:rPr>
          <w:sz w:val="24"/>
          <w:szCs w:val="24"/>
        </w:rPr>
        <w:sectPr w:rsidR="00BE1558" w:rsidRPr="000B2079" w:rsidSect="00381ABD">
          <w:headerReference w:type="default" r:id="rId15"/>
          <w:pgSz w:w="16838" w:h="11906" w:orient="landscape"/>
          <w:pgMar w:top="1134" w:right="567" w:bottom="1134" w:left="1134" w:header="709" w:footer="623" w:gutter="0"/>
          <w:cols w:space="708"/>
          <w:docGrid w:linePitch="360"/>
        </w:sectPr>
      </w:pPr>
      <w:r>
        <w:rPr>
          <w:sz w:val="24"/>
          <w:szCs w:val="24"/>
        </w:rPr>
        <w:t xml:space="preserve">                                                                                                                                                                                                                                                                 </w:t>
      </w:r>
    </w:p>
    <w:p w:rsidR="00237B10" w:rsidRPr="000B2079" w:rsidRDefault="00237B10" w:rsidP="00237B10">
      <w:pPr>
        <w:pStyle w:val="ConsPlusNormal"/>
        <w:jc w:val="both"/>
      </w:pPr>
    </w:p>
    <w:p w:rsidR="00237B10" w:rsidRPr="000B2079" w:rsidRDefault="00237B10" w:rsidP="00E37593">
      <w:pPr>
        <w:pStyle w:val="ConsPlusNormal"/>
        <w:ind w:left="9072"/>
        <w:jc w:val="center"/>
        <w:outlineLvl w:val="2"/>
      </w:pPr>
      <w:r w:rsidRPr="000B2079">
        <w:t xml:space="preserve">Приложение </w:t>
      </w:r>
      <w:r w:rsidR="0002188D" w:rsidRPr="000B2079">
        <w:t>№</w:t>
      </w:r>
      <w:r w:rsidR="00DB6EB5">
        <w:t xml:space="preserve"> 4</w:t>
      </w:r>
    </w:p>
    <w:p w:rsidR="00237B10" w:rsidRPr="000B2079" w:rsidRDefault="00237B10" w:rsidP="00E37593">
      <w:pPr>
        <w:pStyle w:val="ConsPlusNormal"/>
        <w:ind w:left="9072"/>
        <w:jc w:val="center"/>
      </w:pPr>
      <w:r w:rsidRPr="000B2079">
        <w:t>к Порядку предоставления субсидий</w:t>
      </w:r>
    </w:p>
    <w:p w:rsidR="00B07197" w:rsidRPr="000B2079" w:rsidRDefault="00237B10" w:rsidP="00E37593">
      <w:pPr>
        <w:pStyle w:val="ConsPlusNormal"/>
        <w:ind w:left="9072"/>
        <w:jc w:val="center"/>
      </w:pPr>
      <w:r w:rsidRPr="000B2079">
        <w:t>из республиканского бюджета Республики Тыва</w:t>
      </w:r>
    </w:p>
    <w:p w:rsidR="00EF3265" w:rsidRPr="000B2079" w:rsidRDefault="00EF3265" w:rsidP="00E37593">
      <w:pPr>
        <w:pStyle w:val="ConsPlusNormal"/>
        <w:ind w:left="9072"/>
        <w:jc w:val="center"/>
      </w:pPr>
      <w:r w:rsidRPr="000B2079">
        <w:t>бюджетам муниципальных образований</w:t>
      </w:r>
    </w:p>
    <w:p w:rsidR="00EF3265" w:rsidRPr="000B2079" w:rsidRDefault="00EF3265" w:rsidP="00E37593">
      <w:pPr>
        <w:pStyle w:val="ConsPlusNormal"/>
        <w:ind w:left="9072"/>
        <w:jc w:val="center"/>
      </w:pPr>
      <w:r w:rsidRPr="000B2079">
        <w:t>Республики Тыва на реализацию отдельных</w:t>
      </w:r>
    </w:p>
    <w:p w:rsidR="00EF3265" w:rsidRPr="000B2079" w:rsidRDefault="00EF3265" w:rsidP="00E37593">
      <w:pPr>
        <w:pStyle w:val="ConsPlusNormal"/>
        <w:ind w:left="9072"/>
        <w:jc w:val="center"/>
      </w:pPr>
      <w:r w:rsidRPr="000B2079">
        <w:t>мероприятий в области обращения</w:t>
      </w:r>
    </w:p>
    <w:p w:rsidR="00EF3265" w:rsidRPr="000B2079" w:rsidRDefault="00EF3265" w:rsidP="00E37593">
      <w:pPr>
        <w:pStyle w:val="ConsPlusNormal"/>
        <w:ind w:left="9072"/>
        <w:jc w:val="center"/>
      </w:pPr>
      <w:r w:rsidRPr="000B2079">
        <w:t>с твердыми коммунальными отходами</w:t>
      </w:r>
    </w:p>
    <w:p w:rsidR="00EF3265" w:rsidRPr="000B2079" w:rsidRDefault="00EF3265" w:rsidP="00EF3265">
      <w:pPr>
        <w:pStyle w:val="ConsPlusNormal"/>
        <w:jc w:val="right"/>
      </w:pPr>
    </w:p>
    <w:p w:rsidR="00EF3265" w:rsidRPr="00E37593" w:rsidRDefault="00EF3265" w:rsidP="00EF3265">
      <w:pPr>
        <w:widowControl w:val="0"/>
        <w:tabs>
          <w:tab w:val="left" w:pos="1134"/>
        </w:tabs>
        <w:autoSpaceDE w:val="0"/>
        <w:autoSpaceDN w:val="0"/>
        <w:adjustRightInd w:val="0"/>
        <w:spacing w:line="360" w:lineRule="atLeast"/>
        <w:jc w:val="center"/>
        <w:rPr>
          <w:b/>
          <w:bCs/>
          <w:sz w:val="28"/>
          <w:szCs w:val="28"/>
        </w:rPr>
      </w:pPr>
      <w:r w:rsidRPr="00E37593">
        <w:rPr>
          <w:b/>
          <w:bCs/>
          <w:sz w:val="28"/>
          <w:szCs w:val="28"/>
        </w:rPr>
        <w:t>Р</w:t>
      </w:r>
      <w:r w:rsidR="00E37593">
        <w:rPr>
          <w:b/>
          <w:bCs/>
          <w:sz w:val="28"/>
          <w:szCs w:val="28"/>
        </w:rPr>
        <w:t xml:space="preserve"> </w:t>
      </w:r>
      <w:r w:rsidRPr="00E37593">
        <w:rPr>
          <w:b/>
          <w:bCs/>
          <w:sz w:val="28"/>
          <w:szCs w:val="28"/>
        </w:rPr>
        <w:t>А</w:t>
      </w:r>
      <w:r w:rsidR="00E37593">
        <w:rPr>
          <w:b/>
          <w:bCs/>
          <w:sz w:val="28"/>
          <w:szCs w:val="28"/>
        </w:rPr>
        <w:t xml:space="preserve"> </w:t>
      </w:r>
      <w:r w:rsidRPr="00E37593">
        <w:rPr>
          <w:b/>
          <w:bCs/>
          <w:sz w:val="28"/>
          <w:szCs w:val="28"/>
        </w:rPr>
        <w:t>С</w:t>
      </w:r>
      <w:r w:rsidR="00E37593">
        <w:rPr>
          <w:b/>
          <w:bCs/>
          <w:sz w:val="28"/>
          <w:szCs w:val="28"/>
        </w:rPr>
        <w:t xml:space="preserve"> </w:t>
      </w:r>
      <w:r w:rsidRPr="00E37593">
        <w:rPr>
          <w:b/>
          <w:bCs/>
          <w:sz w:val="28"/>
          <w:szCs w:val="28"/>
        </w:rPr>
        <w:t>П</w:t>
      </w:r>
      <w:r w:rsidR="00E37593">
        <w:rPr>
          <w:b/>
          <w:bCs/>
          <w:sz w:val="28"/>
          <w:szCs w:val="28"/>
        </w:rPr>
        <w:t xml:space="preserve"> </w:t>
      </w:r>
      <w:r w:rsidRPr="00E37593">
        <w:rPr>
          <w:b/>
          <w:bCs/>
          <w:sz w:val="28"/>
          <w:szCs w:val="28"/>
        </w:rPr>
        <w:t>Р</w:t>
      </w:r>
      <w:r w:rsidR="00E37593">
        <w:rPr>
          <w:b/>
          <w:bCs/>
          <w:sz w:val="28"/>
          <w:szCs w:val="28"/>
        </w:rPr>
        <w:t xml:space="preserve"> </w:t>
      </w:r>
      <w:r w:rsidRPr="00E37593">
        <w:rPr>
          <w:b/>
          <w:bCs/>
          <w:sz w:val="28"/>
          <w:szCs w:val="28"/>
        </w:rPr>
        <w:t>Е</w:t>
      </w:r>
      <w:r w:rsidR="00E37593">
        <w:rPr>
          <w:b/>
          <w:bCs/>
          <w:sz w:val="28"/>
          <w:szCs w:val="28"/>
        </w:rPr>
        <w:t xml:space="preserve"> </w:t>
      </w:r>
      <w:r w:rsidRPr="00E37593">
        <w:rPr>
          <w:b/>
          <w:bCs/>
          <w:sz w:val="28"/>
          <w:szCs w:val="28"/>
        </w:rPr>
        <w:t>Д</w:t>
      </w:r>
      <w:r w:rsidR="00E37593">
        <w:rPr>
          <w:b/>
          <w:bCs/>
          <w:sz w:val="28"/>
          <w:szCs w:val="28"/>
        </w:rPr>
        <w:t xml:space="preserve"> </w:t>
      </w:r>
      <w:r w:rsidRPr="00E37593">
        <w:rPr>
          <w:b/>
          <w:bCs/>
          <w:sz w:val="28"/>
          <w:szCs w:val="28"/>
        </w:rPr>
        <w:t>Е</w:t>
      </w:r>
      <w:r w:rsidR="00E37593">
        <w:rPr>
          <w:b/>
          <w:bCs/>
          <w:sz w:val="28"/>
          <w:szCs w:val="28"/>
        </w:rPr>
        <w:t xml:space="preserve"> </w:t>
      </w:r>
      <w:r w:rsidRPr="00E37593">
        <w:rPr>
          <w:b/>
          <w:bCs/>
          <w:sz w:val="28"/>
          <w:szCs w:val="28"/>
        </w:rPr>
        <w:t>Л</w:t>
      </w:r>
      <w:r w:rsidR="00E37593">
        <w:rPr>
          <w:b/>
          <w:bCs/>
          <w:sz w:val="28"/>
          <w:szCs w:val="28"/>
        </w:rPr>
        <w:t xml:space="preserve"> </w:t>
      </w:r>
      <w:r w:rsidRPr="00E37593">
        <w:rPr>
          <w:b/>
          <w:bCs/>
          <w:sz w:val="28"/>
          <w:szCs w:val="28"/>
        </w:rPr>
        <w:t>Е</w:t>
      </w:r>
      <w:r w:rsidR="00E37593">
        <w:rPr>
          <w:b/>
          <w:bCs/>
          <w:sz w:val="28"/>
          <w:szCs w:val="28"/>
        </w:rPr>
        <w:t xml:space="preserve"> </w:t>
      </w:r>
      <w:r w:rsidRPr="00E37593">
        <w:rPr>
          <w:b/>
          <w:bCs/>
          <w:sz w:val="28"/>
          <w:szCs w:val="28"/>
        </w:rPr>
        <w:t>Н</w:t>
      </w:r>
      <w:r w:rsidR="00E37593">
        <w:rPr>
          <w:b/>
          <w:bCs/>
          <w:sz w:val="28"/>
          <w:szCs w:val="28"/>
        </w:rPr>
        <w:t xml:space="preserve"> </w:t>
      </w:r>
      <w:r w:rsidRPr="00E37593">
        <w:rPr>
          <w:b/>
          <w:bCs/>
          <w:sz w:val="28"/>
          <w:szCs w:val="28"/>
        </w:rPr>
        <w:t>И</w:t>
      </w:r>
      <w:r w:rsidR="00E37593">
        <w:rPr>
          <w:b/>
          <w:bCs/>
          <w:sz w:val="28"/>
          <w:szCs w:val="28"/>
        </w:rPr>
        <w:t xml:space="preserve"> </w:t>
      </w:r>
      <w:r w:rsidRPr="00E37593">
        <w:rPr>
          <w:b/>
          <w:bCs/>
          <w:sz w:val="28"/>
          <w:szCs w:val="28"/>
        </w:rPr>
        <w:t>Е</w:t>
      </w:r>
    </w:p>
    <w:p w:rsidR="00E37593" w:rsidRPr="00E37593" w:rsidRDefault="00E37593" w:rsidP="00EF3265">
      <w:pPr>
        <w:widowControl w:val="0"/>
        <w:tabs>
          <w:tab w:val="left" w:pos="1134"/>
        </w:tabs>
        <w:autoSpaceDE w:val="0"/>
        <w:autoSpaceDN w:val="0"/>
        <w:adjustRightInd w:val="0"/>
        <w:spacing w:line="360" w:lineRule="atLeast"/>
        <w:jc w:val="center"/>
        <w:rPr>
          <w:bCs/>
          <w:sz w:val="28"/>
          <w:szCs w:val="28"/>
        </w:rPr>
      </w:pPr>
      <w:r w:rsidRPr="00E37593">
        <w:rPr>
          <w:bCs/>
          <w:sz w:val="28"/>
          <w:szCs w:val="28"/>
        </w:rPr>
        <w:t>субсидий бюджетам муниципальных образований Республики Тыва на 2019-2021 годы</w:t>
      </w:r>
    </w:p>
    <w:p w:rsidR="00EF3265" w:rsidRPr="000B2079" w:rsidRDefault="00EF3265" w:rsidP="00EF326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6"/>
        <w:gridCol w:w="1134"/>
        <w:gridCol w:w="1417"/>
        <w:gridCol w:w="1701"/>
        <w:gridCol w:w="851"/>
        <w:gridCol w:w="1417"/>
        <w:gridCol w:w="1134"/>
        <w:gridCol w:w="1276"/>
        <w:gridCol w:w="1417"/>
        <w:gridCol w:w="1418"/>
      </w:tblGrid>
      <w:tr w:rsidR="000B2079" w:rsidRPr="000B2079" w:rsidTr="00E37593">
        <w:tc>
          <w:tcPr>
            <w:tcW w:w="2756" w:type="dxa"/>
            <w:vMerge w:val="restart"/>
            <w:vAlign w:val="center"/>
          </w:tcPr>
          <w:p w:rsidR="008D2A53" w:rsidRPr="000B2079" w:rsidRDefault="008D2A53" w:rsidP="00EF3265">
            <w:pPr>
              <w:pStyle w:val="ConsPlusNormal"/>
              <w:jc w:val="center"/>
              <w:rPr>
                <w:sz w:val="24"/>
                <w:szCs w:val="24"/>
              </w:rPr>
            </w:pPr>
            <w:r w:rsidRPr="000B2079">
              <w:rPr>
                <w:sz w:val="24"/>
                <w:szCs w:val="24"/>
              </w:rPr>
              <w:t>Наименование муниципального образования</w:t>
            </w:r>
          </w:p>
        </w:tc>
        <w:tc>
          <w:tcPr>
            <w:tcW w:w="4252" w:type="dxa"/>
            <w:gridSpan w:val="3"/>
            <w:vAlign w:val="center"/>
          </w:tcPr>
          <w:p w:rsidR="008D2A53" w:rsidRPr="000B2079" w:rsidRDefault="008D2A53" w:rsidP="00E37593">
            <w:pPr>
              <w:pStyle w:val="ConsPlusNormal"/>
              <w:jc w:val="center"/>
              <w:rPr>
                <w:sz w:val="24"/>
                <w:szCs w:val="24"/>
              </w:rPr>
            </w:pPr>
            <w:r w:rsidRPr="000B2079">
              <w:rPr>
                <w:sz w:val="24"/>
                <w:szCs w:val="24"/>
              </w:rPr>
              <w:t>2019 г</w:t>
            </w:r>
            <w:r w:rsidR="00E37593">
              <w:rPr>
                <w:sz w:val="24"/>
                <w:szCs w:val="24"/>
              </w:rPr>
              <w:t>.</w:t>
            </w:r>
          </w:p>
        </w:tc>
        <w:tc>
          <w:tcPr>
            <w:tcW w:w="3402" w:type="dxa"/>
            <w:gridSpan w:val="3"/>
          </w:tcPr>
          <w:p w:rsidR="008D2A53" w:rsidRPr="000B2079" w:rsidRDefault="003B6245" w:rsidP="00E37593">
            <w:pPr>
              <w:pStyle w:val="ConsPlusNormal"/>
              <w:jc w:val="center"/>
              <w:rPr>
                <w:sz w:val="24"/>
                <w:szCs w:val="24"/>
              </w:rPr>
            </w:pPr>
            <w:r w:rsidRPr="000B2079">
              <w:rPr>
                <w:sz w:val="24"/>
                <w:szCs w:val="24"/>
              </w:rPr>
              <w:t>2020 г</w:t>
            </w:r>
            <w:r w:rsidR="00E37593">
              <w:rPr>
                <w:sz w:val="24"/>
                <w:szCs w:val="24"/>
              </w:rPr>
              <w:t>.</w:t>
            </w:r>
          </w:p>
        </w:tc>
        <w:tc>
          <w:tcPr>
            <w:tcW w:w="4111" w:type="dxa"/>
            <w:gridSpan w:val="3"/>
          </w:tcPr>
          <w:p w:rsidR="008D2A53" w:rsidRPr="000B2079" w:rsidRDefault="003B6245" w:rsidP="00E37593">
            <w:pPr>
              <w:pStyle w:val="ConsPlusNormal"/>
              <w:jc w:val="center"/>
              <w:rPr>
                <w:sz w:val="24"/>
                <w:szCs w:val="24"/>
              </w:rPr>
            </w:pPr>
            <w:r w:rsidRPr="000B2079">
              <w:rPr>
                <w:sz w:val="24"/>
                <w:szCs w:val="24"/>
              </w:rPr>
              <w:t>2021 г</w:t>
            </w:r>
            <w:r w:rsidR="00E37593">
              <w:rPr>
                <w:sz w:val="24"/>
                <w:szCs w:val="24"/>
              </w:rPr>
              <w:t>.</w:t>
            </w:r>
          </w:p>
        </w:tc>
      </w:tr>
      <w:tr w:rsidR="000B2079" w:rsidRPr="000B2079" w:rsidTr="00E37593">
        <w:tc>
          <w:tcPr>
            <w:tcW w:w="2756" w:type="dxa"/>
            <w:vMerge/>
          </w:tcPr>
          <w:p w:rsidR="008D2A53" w:rsidRPr="000B2079" w:rsidRDefault="008D2A53" w:rsidP="008D2A53">
            <w:pPr>
              <w:rPr>
                <w:sz w:val="24"/>
                <w:szCs w:val="24"/>
              </w:rPr>
            </w:pPr>
          </w:p>
        </w:tc>
        <w:tc>
          <w:tcPr>
            <w:tcW w:w="1134" w:type="dxa"/>
            <w:vAlign w:val="center"/>
          </w:tcPr>
          <w:p w:rsidR="008D2A53" w:rsidRPr="000B2079" w:rsidRDefault="008D2A53" w:rsidP="008D2A53">
            <w:pPr>
              <w:pStyle w:val="ConsPlusNormal"/>
              <w:jc w:val="center"/>
              <w:rPr>
                <w:sz w:val="24"/>
                <w:szCs w:val="24"/>
              </w:rPr>
            </w:pPr>
            <w:r w:rsidRPr="000B2079">
              <w:rPr>
                <w:sz w:val="24"/>
                <w:szCs w:val="24"/>
              </w:rPr>
              <w:t>всего</w:t>
            </w:r>
          </w:p>
        </w:tc>
        <w:tc>
          <w:tcPr>
            <w:tcW w:w="1417" w:type="dxa"/>
            <w:vAlign w:val="center"/>
          </w:tcPr>
          <w:p w:rsidR="008D2A53" w:rsidRPr="000B2079" w:rsidRDefault="008D2A53" w:rsidP="008D2A53">
            <w:pPr>
              <w:pStyle w:val="ConsPlusNormal"/>
              <w:jc w:val="center"/>
              <w:rPr>
                <w:sz w:val="24"/>
                <w:szCs w:val="24"/>
              </w:rPr>
            </w:pPr>
            <w:r w:rsidRPr="000B2079">
              <w:rPr>
                <w:sz w:val="24"/>
                <w:szCs w:val="24"/>
              </w:rPr>
              <w:t>республиканский бюджет</w:t>
            </w:r>
          </w:p>
        </w:tc>
        <w:tc>
          <w:tcPr>
            <w:tcW w:w="1701" w:type="dxa"/>
            <w:vAlign w:val="center"/>
          </w:tcPr>
          <w:p w:rsidR="00E37593" w:rsidRDefault="008D2A53" w:rsidP="008D2A53">
            <w:pPr>
              <w:pStyle w:val="ConsPlusNormal"/>
              <w:jc w:val="center"/>
              <w:rPr>
                <w:sz w:val="24"/>
                <w:szCs w:val="24"/>
              </w:rPr>
            </w:pPr>
            <w:r w:rsidRPr="000B2079">
              <w:rPr>
                <w:sz w:val="24"/>
                <w:szCs w:val="24"/>
              </w:rPr>
              <w:t xml:space="preserve">местный </w:t>
            </w:r>
          </w:p>
          <w:p w:rsidR="008D2A53" w:rsidRPr="000B2079" w:rsidRDefault="008D2A53" w:rsidP="008D2A53">
            <w:pPr>
              <w:pStyle w:val="ConsPlusNormal"/>
              <w:jc w:val="center"/>
              <w:rPr>
                <w:sz w:val="24"/>
                <w:szCs w:val="24"/>
              </w:rPr>
            </w:pPr>
            <w:r w:rsidRPr="000B2079">
              <w:rPr>
                <w:sz w:val="24"/>
                <w:szCs w:val="24"/>
              </w:rPr>
              <w:t>бюджет</w:t>
            </w:r>
          </w:p>
        </w:tc>
        <w:tc>
          <w:tcPr>
            <w:tcW w:w="851" w:type="dxa"/>
            <w:vAlign w:val="center"/>
          </w:tcPr>
          <w:p w:rsidR="008D2A53" w:rsidRPr="000B2079" w:rsidRDefault="008D2A53" w:rsidP="008D2A53">
            <w:pPr>
              <w:pStyle w:val="ConsPlusNormal"/>
              <w:jc w:val="center"/>
              <w:rPr>
                <w:sz w:val="24"/>
                <w:szCs w:val="24"/>
              </w:rPr>
            </w:pPr>
            <w:r w:rsidRPr="000B2079">
              <w:rPr>
                <w:sz w:val="24"/>
                <w:szCs w:val="24"/>
              </w:rPr>
              <w:t>всего</w:t>
            </w:r>
          </w:p>
        </w:tc>
        <w:tc>
          <w:tcPr>
            <w:tcW w:w="1417" w:type="dxa"/>
            <w:vAlign w:val="center"/>
          </w:tcPr>
          <w:p w:rsidR="008D2A53" w:rsidRPr="000B2079" w:rsidRDefault="008D2A53" w:rsidP="008D2A53">
            <w:pPr>
              <w:pStyle w:val="ConsPlusNormal"/>
              <w:jc w:val="center"/>
              <w:rPr>
                <w:sz w:val="24"/>
                <w:szCs w:val="24"/>
              </w:rPr>
            </w:pPr>
            <w:r w:rsidRPr="000B2079">
              <w:rPr>
                <w:sz w:val="24"/>
                <w:szCs w:val="24"/>
              </w:rPr>
              <w:t>республиканский бюджет</w:t>
            </w:r>
          </w:p>
        </w:tc>
        <w:tc>
          <w:tcPr>
            <w:tcW w:w="1134" w:type="dxa"/>
            <w:vAlign w:val="center"/>
          </w:tcPr>
          <w:p w:rsidR="008D2A53" w:rsidRPr="000B2079" w:rsidRDefault="008D2A53" w:rsidP="008D2A53">
            <w:pPr>
              <w:pStyle w:val="ConsPlusNormal"/>
              <w:jc w:val="center"/>
              <w:rPr>
                <w:sz w:val="24"/>
                <w:szCs w:val="24"/>
              </w:rPr>
            </w:pPr>
            <w:r w:rsidRPr="000B2079">
              <w:rPr>
                <w:sz w:val="24"/>
                <w:szCs w:val="24"/>
              </w:rPr>
              <w:t>местный бюджет</w:t>
            </w:r>
          </w:p>
        </w:tc>
        <w:tc>
          <w:tcPr>
            <w:tcW w:w="1276" w:type="dxa"/>
            <w:vAlign w:val="center"/>
          </w:tcPr>
          <w:p w:rsidR="008D2A53" w:rsidRPr="000B2079" w:rsidRDefault="008D2A53" w:rsidP="008D2A53">
            <w:pPr>
              <w:pStyle w:val="ConsPlusNormal"/>
              <w:jc w:val="center"/>
              <w:rPr>
                <w:sz w:val="24"/>
                <w:szCs w:val="24"/>
              </w:rPr>
            </w:pPr>
            <w:r w:rsidRPr="000B2079">
              <w:rPr>
                <w:sz w:val="24"/>
                <w:szCs w:val="24"/>
              </w:rPr>
              <w:t>всего</w:t>
            </w:r>
          </w:p>
        </w:tc>
        <w:tc>
          <w:tcPr>
            <w:tcW w:w="1417" w:type="dxa"/>
            <w:vAlign w:val="center"/>
          </w:tcPr>
          <w:p w:rsidR="008D2A53" w:rsidRPr="000B2079" w:rsidRDefault="008D2A53" w:rsidP="008D2A53">
            <w:pPr>
              <w:pStyle w:val="ConsPlusNormal"/>
              <w:jc w:val="center"/>
              <w:rPr>
                <w:sz w:val="24"/>
                <w:szCs w:val="24"/>
              </w:rPr>
            </w:pPr>
            <w:r w:rsidRPr="000B2079">
              <w:rPr>
                <w:sz w:val="24"/>
                <w:szCs w:val="24"/>
              </w:rPr>
              <w:t>республиканский бюджет</w:t>
            </w:r>
          </w:p>
        </w:tc>
        <w:tc>
          <w:tcPr>
            <w:tcW w:w="1418" w:type="dxa"/>
            <w:vAlign w:val="center"/>
          </w:tcPr>
          <w:p w:rsidR="008D2A53" w:rsidRPr="000B2079" w:rsidRDefault="008D2A53" w:rsidP="008D2A53">
            <w:pPr>
              <w:pStyle w:val="ConsPlusNormal"/>
              <w:jc w:val="center"/>
              <w:rPr>
                <w:sz w:val="24"/>
                <w:szCs w:val="24"/>
              </w:rPr>
            </w:pPr>
            <w:r w:rsidRPr="000B2079">
              <w:rPr>
                <w:sz w:val="24"/>
                <w:szCs w:val="24"/>
              </w:rPr>
              <w:t>местный бюджет</w:t>
            </w:r>
          </w:p>
        </w:tc>
      </w:tr>
      <w:tr w:rsidR="000B2079" w:rsidRPr="000B2079" w:rsidTr="00E37593">
        <w:tc>
          <w:tcPr>
            <w:tcW w:w="2756" w:type="dxa"/>
          </w:tcPr>
          <w:p w:rsidR="008D2A53" w:rsidRPr="000B2079" w:rsidRDefault="008D2A53" w:rsidP="00EF3265">
            <w:pPr>
              <w:pStyle w:val="ConsPlusNormal"/>
              <w:jc w:val="center"/>
              <w:rPr>
                <w:sz w:val="24"/>
                <w:szCs w:val="24"/>
              </w:rPr>
            </w:pPr>
            <w:r w:rsidRPr="000B2079">
              <w:rPr>
                <w:sz w:val="24"/>
                <w:szCs w:val="24"/>
              </w:rPr>
              <w:t>1</w:t>
            </w:r>
          </w:p>
        </w:tc>
        <w:tc>
          <w:tcPr>
            <w:tcW w:w="1134" w:type="dxa"/>
          </w:tcPr>
          <w:p w:rsidR="008D2A53" w:rsidRPr="000B2079" w:rsidRDefault="008D2A53" w:rsidP="00EF3265">
            <w:pPr>
              <w:pStyle w:val="ConsPlusNormal"/>
              <w:jc w:val="center"/>
              <w:rPr>
                <w:sz w:val="24"/>
                <w:szCs w:val="24"/>
              </w:rPr>
            </w:pPr>
            <w:r w:rsidRPr="000B2079">
              <w:rPr>
                <w:sz w:val="24"/>
                <w:szCs w:val="24"/>
              </w:rPr>
              <w:t>2</w:t>
            </w:r>
          </w:p>
        </w:tc>
        <w:tc>
          <w:tcPr>
            <w:tcW w:w="1417" w:type="dxa"/>
          </w:tcPr>
          <w:p w:rsidR="008D2A53" w:rsidRPr="000B2079" w:rsidRDefault="008D2A53" w:rsidP="00EF3265">
            <w:pPr>
              <w:pStyle w:val="ConsPlusNormal"/>
              <w:jc w:val="center"/>
              <w:rPr>
                <w:sz w:val="24"/>
                <w:szCs w:val="24"/>
              </w:rPr>
            </w:pPr>
            <w:r w:rsidRPr="000B2079">
              <w:rPr>
                <w:sz w:val="24"/>
                <w:szCs w:val="24"/>
              </w:rPr>
              <w:t>4</w:t>
            </w:r>
          </w:p>
        </w:tc>
        <w:tc>
          <w:tcPr>
            <w:tcW w:w="1701" w:type="dxa"/>
          </w:tcPr>
          <w:p w:rsidR="008D2A53" w:rsidRPr="000B2079" w:rsidRDefault="008D2A53" w:rsidP="00EF3265">
            <w:pPr>
              <w:pStyle w:val="ConsPlusNormal"/>
              <w:jc w:val="center"/>
              <w:rPr>
                <w:sz w:val="24"/>
                <w:szCs w:val="24"/>
              </w:rPr>
            </w:pPr>
            <w:r w:rsidRPr="000B2079">
              <w:rPr>
                <w:sz w:val="24"/>
                <w:szCs w:val="24"/>
              </w:rPr>
              <w:t>5</w:t>
            </w:r>
          </w:p>
        </w:tc>
        <w:tc>
          <w:tcPr>
            <w:tcW w:w="851" w:type="dxa"/>
          </w:tcPr>
          <w:p w:rsidR="008D2A53" w:rsidRPr="000B2079" w:rsidRDefault="002D3927" w:rsidP="00EF3265">
            <w:pPr>
              <w:pStyle w:val="ConsPlusNormal"/>
              <w:jc w:val="center"/>
              <w:rPr>
                <w:sz w:val="24"/>
                <w:szCs w:val="24"/>
              </w:rPr>
            </w:pPr>
            <w:r w:rsidRPr="000B2079">
              <w:rPr>
                <w:sz w:val="24"/>
                <w:szCs w:val="24"/>
              </w:rPr>
              <w:t>6</w:t>
            </w:r>
          </w:p>
        </w:tc>
        <w:tc>
          <w:tcPr>
            <w:tcW w:w="1417" w:type="dxa"/>
          </w:tcPr>
          <w:p w:rsidR="008D2A53" w:rsidRPr="000B2079" w:rsidRDefault="002D3927" w:rsidP="00EF3265">
            <w:pPr>
              <w:pStyle w:val="ConsPlusNormal"/>
              <w:jc w:val="center"/>
              <w:rPr>
                <w:sz w:val="24"/>
                <w:szCs w:val="24"/>
              </w:rPr>
            </w:pPr>
            <w:r w:rsidRPr="000B2079">
              <w:rPr>
                <w:sz w:val="24"/>
                <w:szCs w:val="24"/>
              </w:rPr>
              <w:t>7</w:t>
            </w:r>
            <w:r w:rsidR="00FB0E9D" w:rsidRPr="000B2079">
              <w:rPr>
                <w:sz w:val="24"/>
                <w:szCs w:val="24"/>
              </w:rPr>
              <w:t xml:space="preserve"> </w:t>
            </w:r>
          </w:p>
        </w:tc>
        <w:tc>
          <w:tcPr>
            <w:tcW w:w="1134" w:type="dxa"/>
          </w:tcPr>
          <w:p w:rsidR="008D2A53" w:rsidRPr="000B2079" w:rsidRDefault="002D3927" w:rsidP="00EF3265">
            <w:pPr>
              <w:pStyle w:val="ConsPlusNormal"/>
              <w:jc w:val="center"/>
              <w:rPr>
                <w:sz w:val="24"/>
                <w:szCs w:val="24"/>
              </w:rPr>
            </w:pPr>
            <w:r w:rsidRPr="000B2079">
              <w:rPr>
                <w:sz w:val="24"/>
                <w:szCs w:val="24"/>
              </w:rPr>
              <w:t>8</w:t>
            </w:r>
          </w:p>
        </w:tc>
        <w:tc>
          <w:tcPr>
            <w:tcW w:w="1276" w:type="dxa"/>
          </w:tcPr>
          <w:p w:rsidR="008D2A53" w:rsidRPr="000B2079" w:rsidRDefault="002D3927" w:rsidP="00EF3265">
            <w:pPr>
              <w:pStyle w:val="ConsPlusNormal"/>
              <w:jc w:val="center"/>
              <w:rPr>
                <w:sz w:val="24"/>
                <w:szCs w:val="24"/>
              </w:rPr>
            </w:pPr>
            <w:r w:rsidRPr="000B2079">
              <w:rPr>
                <w:sz w:val="24"/>
                <w:szCs w:val="24"/>
              </w:rPr>
              <w:t>9</w:t>
            </w:r>
          </w:p>
        </w:tc>
        <w:tc>
          <w:tcPr>
            <w:tcW w:w="1417" w:type="dxa"/>
          </w:tcPr>
          <w:p w:rsidR="008D2A53" w:rsidRPr="000B2079" w:rsidRDefault="002D3927" w:rsidP="00EF3265">
            <w:pPr>
              <w:pStyle w:val="ConsPlusNormal"/>
              <w:jc w:val="center"/>
              <w:rPr>
                <w:sz w:val="24"/>
                <w:szCs w:val="24"/>
              </w:rPr>
            </w:pPr>
            <w:r w:rsidRPr="000B2079">
              <w:rPr>
                <w:sz w:val="24"/>
                <w:szCs w:val="24"/>
              </w:rPr>
              <w:t>10</w:t>
            </w:r>
          </w:p>
        </w:tc>
        <w:tc>
          <w:tcPr>
            <w:tcW w:w="1418" w:type="dxa"/>
          </w:tcPr>
          <w:p w:rsidR="008D2A53" w:rsidRPr="000B2079" w:rsidRDefault="002D3927" w:rsidP="00EF3265">
            <w:pPr>
              <w:pStyle w:val="ConsPlusNormal"/>
              <w:jc w:val="center"/>
              <w:rPr>
                <w:sz w:val="24"/>
                <w:szCs w:val="24"/>
              </w:rPr>
            </w:pPr>
            <w:r w:rsidRPr="000B2079">
              <w:rPr>
                <w:sz w:val="24"/>
                <w:szCs w:val="24"/>
              </w:rPr>
              <w:t>11</w:t>
            </w:r>
          </w:p>
        </w:tc>
      </w:tr>
      <w:tr w:rsidR="000B2079" w:rsidRPr="000B2079" w:rsidTr="00E37593">
        <w:tc>
          <w:tcPr>
            <w:tcW w:w="2756" w:type="dxa"/>
          </w:tcPr>
          <w:p w:rsidR="008D2A53" w:rsidRPr="000B2079" w:rsidRDefault="008D2A53" w:rsidP="00EF3265">
            <w:pPr>
              <w:pStyle w:val="ConsPlusNormal"/>
              <w:rPr>
                <w:sz w:val="24"/>
                <w:szCs w:val="24"/>
              </w:rPr>
            </w:pPr>
            <w:r w:rsidRPr="000B2079">
              <w:rPr>
                <w:sz w:val="24"/>
                <w:szCs w:val="24"/>
              </w:rPr>
              <w:t>1. г. Кызыл</w:t>
            </w:r>
          </w:p>
        </w:tc>
        <w:tc>
          <w:tcPr>
            <w:tcW w:w="1134" w:type="dxa"/>
          </w:tcPr>
          <w:p w:rsidR="008D2A53" w:rsidRPr="000B2079" w:rsidRDefault="008D2A53" w:rsidP="00EF3265">
            <w:pPr>
              <w:pStyle w:val="ConsPlusNormal"/>
              <w:jc w:val="center"/>
              <w:rPr>
                <w:sz w:val="24"/>
                <w:szCs w:val="24"/>
              </w:rPr>
            </w:pPr>
            <w:r w:rsidRPr="000B2079">
              <w:rPr>
                <w:sz w:val="24"/>
                <w:szCs w:val="24"/>
              </w:rPr>
              <w:t>0</w:t>
            </w:r>
          </w:p>
        </w:tc>
        <w:tc>
          <w:tcPr>
            <w:tcW w:w="1417" w:type="dxa"/>
          </w:tcPr>
          <w:p w:rsidR="008D2A53" w:rsidRPr="000B2079" w:rsidRDefault="008D2A53" w:rsidP="00EF3265">
            <w:pPr>
              <w:pStyle w:val="ConsPlusNormal"/>
              <w:jc w:val="center"/>
              <w:rPr>
                <w:sz w:val="24"/>
                <w:szCs w:val="24"/>
              </w:rPr>
            </w:pPr>
            <w:r w:rsidRPr="000B2079">
              <w:rPr>
                <w:sz w:val="24"/>
                <w:szCs w:val="24"/>
              </w:rPr>
              <w:t>0</w:t>
            </w:r>
          </w:p>
        </w:tc>
        <w:tc>
          <w:tcPr>
            <w:tcW w:w="1701" w:type="dxa"/>
          </w:tcPr>
          <w:p w:rsidR="008D2A53" w:rsidRPr="000B2079" w:rsidRDefault="008D2A53" w:rsidP="00EF3265">
            <w:pPr>
              <w:pStyle w:val="ConsPlusNormal"/>
              <w:jc w:val="center"/>
              <w:rPr>
                <w:sz w:val="24"/>
                <w:szCs w:val="24"/>
              </w:rPr>
            </w:pPr>
            <w:r w:rsidRPr="000B2079">
              <w:rPr>
                <w:sz w:val="24"/>
                <w:szCs w:val="24"/>
              </w:rPr>
              <w:t>0</w:t>
            </w:r>
          </w:p>
        </w:tc>
        <w:tc>
          <w:tcPr>
            <w:tcW w:w="851" w:type="dxa"/>
          </w:tcPr>
          <w:p w:rsidR="008D2A53" w:rsidRPr="000B2079" w:rsidRDefault="003B6245" w:rsidP="00EF3265">
            <w:pPr>
              <w:pStyle w:val="ConsPlusNormal"/>
              <w:jc w:val="center"/>
              <w:rPr>
                <w:sz w:val="24"/>
                <w:szCs w:val="24"/>
              </w:rPr>
            </w:pPr>
            <w:r w:rsidRPr="000B2079">
              <w:rPr>
                <w:sz w:val="24"/>
                <w:szCs w:val="24"/>
              </w:rPr>
              <w:t>0</w:t>
            </w:r>
          </w:p>
        </w:tc>
        <w:tc>
          <w:tcPr>
            <w:tcW w:w="1417" w:type="dxa"/>
          </w:tcPr>
          <w:p w:rsidR="008D2A53" w:rsidRPr="000B2079" w:rsidRDefault="003B6245" w:rsidP="00EF3265">
            <w:pPr>
              <w:pStyle w:val="ConsPlusNormal"/>
              <w:jc w:val="center"/>
              <w:rPr>
                <w:sz w:val="24"/>
                <w:szCs w:val="24"/>
              </w:rPr>
            </w:pPr>
            <w:r w:rsidRPr="000B2079">
              <w:rPr>
                <w:sz w:val="24"/>
                <w:szCs w:val="24"/>
              </w:rPr>
              <w:t>0</w:t>
            </w:r>
          </w:p>
        </w:tc>
        <w:tc>
          <w:tcPr>
            <w:tcW w:w="1134" w:type="dxa"/>
          </w:tcPr>
          <w:p w:rsidR="008D2A53" w:rsidRPr="000B2079" w:rsidRDefault="003B6245" w:rsidP="00EF3265">
            <w:pPr>
              <w:pStyle w:val="ConsPlusNormal"/>
              <w:jc w:val="center"/>
              <w:rPr>
                <w:sz w:val="24"/>
                <w:szCs w:val="24"/>
              </w:rPr>
            </w:pPr>
            <w:r w:rsidRPr="000B2079">
              <w:rPr>
                <w:sz w:val="24"/>
                <w:szCs w:val="24"/>
              </w:rPr>
              <w:t>0</w:t>
            </w:r>
          </w:p>
        </w:tc>
        <w:tc>
          <w:tcPr>
            <w:tcW w:w="1276" w:type="dxa"/>
          </w:tcPr>
          <w:p w:rsidR="008D2A53" w:rsidRPr="000B2079" w:rsidRDefault="003B6245" w:rsidP="00EF3265">
            <w:pPr>
              <w:pStyle w:val="ConsPlusNormal"/>
              <w:jc w:val="center"/>
              <w:rPr>
                <w:sz w:val="24"/>
                <w:szCs w:val="24"/>
              </w:rPr>
            </w:pPr>
            <w:r w:rsidRPr="000B2079">
              <w:rPr>
                <w:sz w:val="24"/>
                <w:szCs w:val="24"/>
              </w:rPr>
              <w:t>0</w:t>
            </w:r>
          </w:p>
        </w:tc>
        <w:tc>
          <w:tcPr>
            <w:tcW w:w="1417" w:type="dxa"/>
          </w:tcPr>
          <w:p w:rsidR="008D2A53" w:rsidRPr="000B2079" w:rsidRDefault="003B6245" w:rsidP="00EF3265">
            <w:pPr>
              <w:pStyle w:val="ConsPlusNormal"/>
              <w:jc w:val="center"/>
              <w:rPr>
                <w:sz w:val="24"/>
                <w:szCs w:val="24"/>
              </w:rPr>
            </w:pPr>
            <w:r w:rsidRPr="000B2079">
              <w:rPr>
                <w:sz w:val="24"/>
                <w:szCs w:val="24"/>
              </w:rPr>
              <w:t>0</w:t>
            </w:r>
          </w:p>
        </w:tc>
        <w:tc>
          <w:tcPr>
            <w:tcW w:w="1418" w:type="dxa"/>
          </w:tcPr>
          <w:p w:rsidR="008D2A53" w:rsidRPr="000B2079" w:rsidRDefault="003B6245" w:rsidP="00EF3265">
            <w:pPr>
              <w:pStyle w:val="ConsPlusNormal"/>
              <w:jc w:val="center"/>
              <w:rPr>
                <w:sz w:val="24"/>
                <w:szCs w:val="24"/>
              </w:rPr>
            </w:pPr>
            <w:r w:rsidRPr="000B2079">
              <w:rPr>
                <w:sz w:val="24"/>
                <w:szCs w:val="24"/>
              </w:rPr>
              <w:t>0</w:t>
            </w:r>
          </w:p>
        </w:tc>
      </w:tr>
      <w:tr w:rsidR="000B2079" w:rsidRPr="000B2079" w:rsidTr="00E37593">
        <w:tc>
          <w:tcPr>
            <w:tcW w:w="2756" w:type="dxa"/>
          </w:tcPr>
          <w:p w:rsidR="003B6245" w:rsidRPr="000B2079" w:rsidRDefault="003B6245" w:rsidP="003B6245">
            <w:pPr>
              <w:pStyle w:val="ConsPlusNormal"/>
              <w:rPr>
                <w:sz w:val="24"/>
                <w:szCs w:val="24"/>
              </w:rPr>
            </w:pPr>
            <w:r w:rsidRPr="000B2079">
              <w:rPr>
                <w:sz w:val="24"/>
                <w:szCs w:val="24"/>
              </w:rPr>
              <w:t>2. г. Ак-Довурак</w:t>
            </w:r>
          </w:p>
        </w:tc>
        <w:tc>
          <w:tcPr>
            <w:tcW w:w="1134"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701" w:type="dxa"/>
          </w:tcPr>
          <w:p w:rsidR="003B6245" w:rsidRPr="000B2079" w:rsidRDefault="003B6245" w:rsidP="003B6245">
            <w:pPr>
              <w:pStyle w:val="ConsPlusNormal"/>
              <w:jc w:val="center"/>
              <w:rPr>
                <w:sz w:val="24"/>
                <w:szCs w:val="24"/>
              </w:rPr>
            </w:pPr>
            <w:r w:rsidRPr="000B2079">
              <w:rPr>
                <w:sz w:val="24"/>
                <w:szCs w:val="24"/>
              </w:rPr>
              <w:t>0</w:t>
            </w:r>
          </w:p>
        </w:tc>
        <w:tc>
          <w:tcPr>
            <w:tcW w:w="851"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134" w:type="dxa"/>
          </w:tcPr>
          <w:p w:rsidR="003B6245" w:rsidRPr="000B2079" w:rsidRDefault="003B6245" w:rsidP="003B6245">
            <w:pPr>
              <w:pStyle w:val="ConsPlusNormal"/>
              <w:jc w:val="center"/>
              <w:rPr>
                <w:sz w:val="24"/>
                <w:szCs w:val="24"/>
              </w:rPr>
            </w:pPr>
            <w:r w:rsidRPr="000B2079">
              <w:rPr>
                <w:sz w:val="24"/>
                <w:szCs w:val="24"/>
              </w:rPr>
              <w:t>0</w:t>
            </w:r>
          </w:p>
        </w:tc>
        <w:tc>
          <w:tcPr>
            <w:tcW w:w="1276"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418" w:type="dxa"/>
          </w:tcPr>
          <w:p w:rsidR="003B6245" w:rsidRPr="000B2079" w:rsidRDefault="003B6245" w:rsidP="003B6245">
            <w:pPr>
              <w:pStyle w:val="ConsPlusNormal"/>
              <w:jc w:val="center"/>
              <w:rPr>
                <w:sz w:val="24"/>
                <w:szCs w:val="24"/>
              </w:rPr>
            </w:pPr>
            <w:r w:rsidRPr="000B2079">
              <w:rPr>
                <w:sz w:val="24"/>
                <w:szCs w:val="24"/>
              </w:rPr>
              <w:t>0</w:t>
            </w:r>
          </w:p>
        </w:tc>
      </w:tr>
      <w:tr w:rsidR="000B2079" w:rsidRPr="000B2079" w:rsidTr="00E37593">
        <w:tc>
          <w:tcPr>
            <w:tcW w:w="2756" w:type="dxa"/>
          </w:tcPr>
          <w:p w:rsidR="003B6245" w:rsidRPr="000B2079" w:rsidRDefault="003B6245" w:rsidP="003B6245">
            <w:pPr>
              <w:pStyle w:val="ConsPlusNormal"/>
              <w:rPr>
                <w:sz w:val="24"/>
                <w:szCs w:val="24"/>
              </w:rPr>
            </w:pPr>
            <w:r w:rsidRPr="000B2079">
              <w:rPr>
                <w:sz w:val="24"/>
                <w:szCs w:val="24"/>
              </w:rPr>
              <w:t>3. Бай-</w:t>
            </w:r>
            <w:proofErr w:type="spellStart"/>
            <w:r w:rsidRPr="000B2079">
              <w:rPr>
                <w:sz w:val="24"/>
                <w:szCs w:val="24"/>
              </w:rPr>
              <w:t>Тайгинский</w:t>
            </w:r>
            <w:proofErr w:type="spellEnd"/>
            <w:r w:rsidRPr="000B2079">
              <w:rPr>
                <w:sz w:val="24"/>
                <w:szCs w:val="24"/>
              </w:rPr>
              <w:t xml:space="preserve"> район</w:t>
            </w:r>
          </w:p>
        </w:tc>
        <w:tc>
          <w:tcPr>
            <w:tcW w:w="1134"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701" w:type="dxa"/>
          </w:tcPr>
          <w:p w:rsidR="003B6245" w:rsidRPr="000B2079" w:rsidRDefault="003B6245" w:rsidP="003B6245">
            <w:pPr>
              <w:pStyle w:val="ConsPlusNormal"/>
              <w:jc w:val="center"/>
              <w:rPr>
                <w:sz w:val="24"/>
                <w:szCs w:val="24"/>
              </w:rPr>
            </w:pPr>
            <w:r w:rsidRPr="000B2079">
              <w:rPr>
                <w:sz w:val="24"/>
                <w:szCs w:val="24"/>
              </w:rPr>
              <w:t>0</w:t>
            </w:r>
          </w:p>
        </w:tc>
        <w:tc>
          <w:tcPr>
            <w:tcW w:w="851"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134" w:type="dxa"/>
          </w:tcPr>
          <w:p w:rsidR="003B6245" w:rsidRPr="000B2079" w:rsidRDefault="003B6245" w:rsidP="003B6245">
            <w:pPr>
              <w:pStyle w:val="ConsPlusNormal"/>
              <w:jc w:val="center"/>
              <w:rPr>
                <w:sz w:val="24"/>
                <w:szCs w:val="24"/>
              </w:rPr>
            </w:pPr>
            <w:r w:rsidRPr="000B2079">
              <w:rPr>
                <w:sz w:val="24"/>
                <w:szCs w:val="24"/>
              </w:rPr>
              <w:t>0</w:t>
            </w:r>
          </w:p>
        </w:tc>
        <w:tc>
          <w:tcPr>
            <w:tcW w:w="1276"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418" w:type="dxa"/>
          </w:tcPr>
          <w:p w:rsidR="003B6245" w:rsidRPr="000B2079" w:rsidRDefault="003B6245" w:rsidP="003B6245">
            <w:pPr>
              <w:pStyle w:val="ConsPlusNormal"/>
              <w:jc w:val="center"/>
              <w:rPr>
                <w:sz w:val="24"/>
                <w:szCs w:val="24"/>
              </w:rPr>
            </w:pPr>
            <w:r w:rsidRPr="000B2079">
              <w:rPr>
                <w:sz w:val="24"/>
                <w:szCs w:val="24"/>
              </w:rPr>
              <w:t>0</w:t>
            </w:r>
          </w:p>
        </w:tc>
      </w:tr>
      <w:tr w:rsidR="000B2079" w:rsidRPr="000B2079" w:rsidTr="00E37593">
        <w:tc>
          <w:tcPr>
            <w:tcW w:w="2756" w:type="dxa"/>
          </w:tcPr>
          <w:p w:rsidR="003B6245" w:rsidRPr="000B2079" w:rsidRDefault="003B6245" w:rsidP="003B6245">
            <w:pPr>
              <w:pStyle w:val="ConsPlusNormal"/>
              <w:rPr>
                <w:sz w:val="24"/>
                <w:szCs w:val="24"/>
              </w:rPr>
            </w:pPr>
            <w:r w:rsidRPr="000B2079">
              <w:rPr>
                <w:sz w:val="24"/>
                <w:szCs w:val="24"/>
              </w:rPr>
              <w:t xml:space="preserve">4. </w:t>
            </w:r>
            <w:proofErr w:type="spellStart"/>
            <w:r w:rsidRPr="000B2079">
              <w:rPr>
                <w:sz w:val="24"/>
                <w:szCs w:val="24"/>
              </w:rPr>
              <w:t>Барун-Хемчикский</w:t>
            </w:r>
            <w:proofErr w:type="spellEnd"/>
            <w:r w:rsidRPr="000B2079">
              <w:rPr>
                <w:sz w:val="24"/>
                <w:szCs w:val="24"/>
              </w:rPr>
              <w:t xml:space="preserve"> район</w:t>
            </w:r>
          </w:p>
        </w:tc>
        <w:tc>
          <w:tcPr>
            <w:tcW w:w="1134"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701" w:type="dxa"/>
          </w:tcPr>
          <w:p w:rsidR="003B6245" w:rsidRPr="000B2079" w:rsidRDefault="003B6245" w:rsidP="003B6245">
            <w:pPr>
              <w:pStyle w:val="ConsPlusNormal"/>
              <w:jc w:val="center"/>
              <w:rPr>
                <w:sz w:val="24"/>
                <w:szCs w:val="24"/>
              </w:rPr>
            </w:pPr>
            <w:r w:rsidRPr="000B2079">
              <w:rPr>
                <w:sz w:val="24"/>
                <w:szCs w:val="24"/>
              </w:rPr>
              <w:t>0</w:t>
            </w:r>
          </w:p>
        </w:tc>
        <w:tc>
          <w:tcPr>
            <w:tcW w:w="851"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134" w:type="dxa"/>
          </w:tcPr>
          <w:p w:rsidR="003B6245" w:rsidRPr="000B2079" w:rsidRDefault="003B6245" w:rsidP="003B6245">
            <w:pPr>
              <w:pStyle w:val="ConsPlusNormal"/>
              <w:jc w:val="center"/>
              <w:rPr>
                <w:sz w:val="24"/>
                <w:szCs w:val="24"/>
              </w:rPr>
            </w:pPr>
            <w:r w:rsidRPr="000B2079">
              <w:rPr>
                <w:sz w:val="24"/>
                <w:szCs w:val="24"/>
              </w:rPr>
              <w:t>0</w:t>
            </w:r>
          </w:p>
        </w:tc>
        <w:tc>
          <w:tcPr>
            <w:tcW w:w="1276" w:type="dxa"/>
          </w:tcPr>
          <w:p w:rsidR="003B6245" w:rsidRPr="000B2079" w:rsidRDefault="00E96527" w:rsidP="003B6245">
            <w:pPr>
              <w:pStyle w:val="ConsPlusNormal"/>
              <w:jc w:val="center"/>
              <w:rPr>
                <w:sz w:val="24"/>
                <w:szCs w:val="24"/>
              </w:rPr>
            </w:pPr>
            <w:r w:rsidRPr="000B2079">
              <w:rPr>
                <w:sz w:val="24"/>
                <w:szCs w:val="24"/>
              </w:rPr>
              <w:t>4413,9</w:t>
            </w:r>
          </w:p>
        </w:tc>
        <w:tc>
          <w:tcPr>
            <w:tcW w:w="1417" w:type="dxa"/>
          </w:tcPr>
          <w:p w:rsidR="003B6245" w:rsidRPr="000B2079" w:rsidRDefault="00535360" w:rsidP="003B6245">
            <w:pPr>
              <w:pStyle w:val="ConsPlusNormal"/>
              <w:jc w:val="center"/>
              <w:rPr>
                <w:sz w:val="24"/>
                <w:szCs w:val="24"/>
              </w:rPr>
            </w:pPr>
            <w:r w:rsidRPr="000B2079">
              <w:rPr>
                <w:sz w:val="24"/>
                <w:szCs w:val="24"/>
              </w:rPr>
              <w:t>4193,2</w:t>
            </w:r>
          </w:p>
        </w:tc>
        <w:tc>
          <w:tcPr>
            <w:tcW w:w="1418" w:type="dxa"/>
          </w:tcPr>
          <w:p w:rsidR="003B6245" w:rsidRPr="000B2079" w:rsidRDefault="00E96527" w:rsidP="003B6245">
            <w:pPr>
              <w:pStyle w:val="ConsPlusNormal"/>
              <w:jc w:val="center"/>
              <w:rPr>
                <w:sz w:val="24"/>
                <w:szCs w:val="24"/>
              </w:rPr>
            </w:pPr>
            <w:r w:rsidRPr="000B2079">
              <w:rPr>
                <w:sz w:val="24"/>
                <w:szCs w:val="24"/>
              </w:rPr>
              <w:t>220,7</w:t>
            </w:r>
          </w:p>
        </w:tc>
      </w:tr>
      <w:tr w:rsidR="000B2079" w:rsidRPr="000B2079" w:rsidTr="00E37593">
        <w:tc>
          <w:tcPr>
            <w:tcW w:w="2756" w:type="dxa"/>
          </w:tcPr>
          <w:p w:rsidR="003B6245" w:rsidRPr="000B2079" w:rsidRDefault="003B6245" w:rsidP="003B6245">
            <w:pPr>
              <w:pStyle w:val="ConsPlusNormal"/>
              <w:rPr>
                <w:sz w:val="24"/>
                <w:szCs w:val="24"/>
              </w:rPr>
            </w:pPr>
            <w:r w:rsidRPr="000B2079">
              <w:rPr>
                <w:sz w:val="24"/>
                <w:szCs w:val="24"/>
              </w:rPr>
              <w:t xml:space="preserve">5. </w:t>
            </w:r>
            <w:proofErr w:type="spellStart"/>
            <w:r w:rsidRPr="000B2079">
              <w:rPr>
                <w:sz w:val="24"/>
                <w:szCs w:val="24"/>
              </w:rPr>
              <w:t>Дзун-Хемчикский</w:t>
            </w:r>
            <w:proofErr w:type="spellEnd"/>
            <w:r w:rsidRPr="000B2079">
              <w:rPr>
                <w:sz w:val="24"/>
                <w:szCs w:val="24"/>
              </w:rPr>
              <w:t xml:space="preserve"> район</w:t>
            </w:r>
          </w:p>
        </w:tc>
        <w:tc>
          <w:tcPr>
            <w:tcW w:w="1134"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701" w:type="dxa"/>
          </w:tcPr>
          <w:p w:rsidR="003B6245" w:rsidRPr="000B2079" w:rsidRDefault="003B6245" w:rsidP="003B6245">
            <w:pPr>
              <w:pStyle w:val="ConsPlusNormal"/>
              <w:jc w:val="center"/>
              <w:rPr>
                <w:sz w:val="24"/>
                <w:szCs w:val="24"/>
              </w:rPr>
            </w:pPr>
            <w:r w:rsidRPr="000B2079">
              <w:rPr>
                <w:sz w:val="24"/>
                <w:szCs w:val="24"/>
              </w:rPr>
              <w:t>0</w:t>
            </w:r>
          </w:p>
        </w:tc>
        <w:tc>
          <w:tcPr>
            <w:tcW w:w="851"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134" w:type="dxa"/>
          </w:tcPr>
          <w:p w:rsidR="003B6245" w:rsidRPr="000B2079" w:rsidRDefault="003B6245" w:rsidP="003B6245">
            <w:pPr>
              <w:pStyle w:val="ConsPlusNormal"/>
              <w:jc w:val="center"/>
              <w:rPr>
                <w:sz w:val="24"/>
                <w:szCs w:val="24"/>
              </w:rPr>
            </w:pPr>
            <w:r w:rsidRPr="000B2079">
              <w:rPr>
                <w:sz w:val="24"/>
                <w:szCs w:val="24"/>
              </w:rPr>
              <w:t>0</w:t>
            </w:r>
          </w:p>
        </w:tc>
        <w:tc>
          <w:tcPr>
            <w:tcW w:w="1276"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418" w:type="dxa"/>
          </w:tcPr>
          <w:p w:rsidR="003B6245" w:rsidRPr="000B2079" w:rsidRDefault="003B6245" w:rsidP="003B6245">
            <w:pPr>
              <w:pStyle w:val="ConsPlusNormal"/>
              <w:jc w:val="center"/>
              <w:rPr>
                <w:sz w:val="24"/>
                <w:szCs w:val="24"/>
              </w:rPr>
            </w:pPr>
            <w:r w:rsidRPr="000B2079">
              <w:rPr>
                <w:sz w:val="24"/>
                <w:szCs w:val="24"/>
              </w:rPr>
              <w:t>0</w:t>
            </w:r>
          </w:p>
        </w:tc>
      </w:tr>
      <w:tr w:rsidR="000B2079" w:rsidRPr="000B2079" w:rsidTr="00E37593">
        <w:tc>
          <w:tcPr>
            <w:tcW w:w="2756" w:type="dxa"/>
          </w:tcPr>
          <w:p w:rsidR="003B6245" w:rsidRPr="000B2079" w:rsidRDefault="003B6245" w:rsidP="003B6245">
            <w:pPr>
              <w:pStyle w:val="ConsPlusNormal"/>
              <w:rPr>
                <w:sz w:val="24"/>
                <w:szCs w:val="24"/>
              </w:rPr>
            </w:pPr>
            <w:r w:rsidRPr="000B2079">
              <w:rPr>
                <w:sz w:val="24"/>
                <w:szCs w:val="24"/>
              </w:rPr>
              <w:t xml:space="preserve">6. </w:t>
            </w:r>
            <w:proofErr w:type="spellStart"/>
            <w:r w:rsidRPr="000B2079">
              <w:rPr>
                <w:sz w:val="24"/>
                <w:szCs w:val="24"/>
              </w:rPr>
              <w:t>Каа-Хемский</w:t>
            </w:r>
            <w:proofErr w:type="spellEnd"/>
            <w:r w:rsidRPr="000B2079">
              <w:rPr>
                <w:sz w:val="24"/>
                <w:szCs w:val="24"/>
              </w:rPr>
              <w:t xml:space="preserve"> район</w:t>
            </w:r>
          </w:p>
        </w:tc>
        <w:tc>
          <w:tcPr>
            <w:tcW w:w="1134"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701" w:type="dxa"/>
          </w:tcPr>
          <w:p w:rsidR="003B6245" w:rsidRPr="000B2079" w:rsidRDefault="003B6245" w:rsidP="003B6245">
            <w:pPr>
              <w:pStyle w:val="ConsPlusNormal"/>
              <w:jc w:val="center"/>
              <w:rPr>
                <w:sz w:val="24"/>
                <w:szCs w:val="24"/>
              </w:rPr>
            </w:pPr>
            <w:r w:rsidRPr="000B2079">
              <w:rPr>
                <w:sz w:val="24"/>
                <w:szCs w:val="24"/>
              </w:rPr>
              <w:t>0</w:t>
            </w:r>
          </w:p>
        </w:tc>
        <w:tc>
          <w:tcPr>
            <w:tcW w:w="851"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134" w:type="dxa"/>
          </w:tcPr>
          <w:p w:rsidR="003B6245" w:rsidRPr="000B2079" w:rsidRDefault="003B6245" w:rsidP="003B6245">
            <w:pPr>
              <w:pStyle w:val="ConsPlusNormal"/>
              <w:jc w:val="center"/>
              <w:rPr>
                <w:sz w:val="24"/>
                <w:szCs w:val="24"/>
              </w:rPr>
            </w:pPr>
            <w:r w:rsidRPr="000B2079">
              <w:rPr>
                <w:sz w:val="24"/>
                <w:szCs w:val="24"/>
              </w:rPr>
              <w:t>0</w:t>
            </w:r>
          </w:p>
        </w:tc>
        <w:tc>
          <w:tcPr>
            <w:tcW w:w="1276"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418" w:type="dxa"/>
          </w:tcPr>
          <w:p w:rsidR="003B6245" w:rsidRPr="000B2079" w:rsidRDefault="003B6245" w:rsidP="003B6245">
            <w:pPr>
              <w:pStyle w:val="ConsPlusNormal"/>
              <w:jc w:val="center"/>
              <w:rPr>
                <w:sz w:val="24"/>
                <w:szCs w:val="24"/>
              </w:rPr>
            </w:pPr>
            <w:r w:rsidRPr="000B2079">
              <w:rPr>
                <w:sz w:val="24"/>
                <w:szCs w:val="24"/>
              </w:rPr>
              <w:t>0</w:t>
            </w:r>
          </w:p>
        </w:tc>
      </w:tr>
    </w:tbl>
    <w:p w:rsidR="00E37593" w:rsidRDefault="00E375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6"/>
        <w:gridCol w:w="1134"/>
        <w:gridCol w:w="1417"/>
        <w:gridCol w:w="1701"/>
        <w:gridCol w:w="851"/>
        <w:gridCol w:w="1417"/>
        <w:gridCol w:w="1134"/>
        <w:gridCol w:w="1276"/>
        <w:gridCol w:w="1417"/>
        <w:gridCol w:w="1418"/>
        <w:gridCol w:w="660"/>
      </w:tblGrid>
      <w:tr w:rsidR="00E37593" w:rsidRPr="000B2079" w:rsidTr="00E37593">
        <w:trPr>
          <w:gridAfter w:val="1"/>
          <w:wAfter w:w="660" w:type="dxa"/>
        </w:trPr>
        <w:tc>
          <w:tcPr>
            <w:tcW w:w="2756" w:type="dxa"/>
            <w:tcBorders>
              <w:top w:val="single" w:sz="4" w:space="0" w:color="auto"/>
              <w:left w:val="single" w:sz="4" w:space="0" w:color="auto"/>
              <w:bottom w:val="single" w:sz="4" w:space="0" w:color="auto"/>
              <w:right w:val="single" w:sz="4" w:space="0" w:color="auto"/>
            </w:tcBorders>
          </w:tcPr>
          <w:p w:rsidR="00E37593" w:rsidRPr="000B2079" w:rsidRDefault="00E37593" w:rsidP="00E37593">
            <w:pPr>
              <w:pStyle w:val="ConsPlusNormal"/>
              <w:jc w:val="center"/>
              <w:rPr>
                <w:sz w:val="24"/>
                <w:szCs w:val="24"/>
              </w:rPr>
            </w:pPr>
            <w:r w:rsidRPr="000B2079">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37593" w:rsidRPr="000B2079" w:rsidRDefault="00E37593" w:rsidP="00E37593">
            <w:pPr>
              <w:pStyle w:val="ConsPlusNormal"/>
              <w:jc w:val="center"/>
              <w:rPr>
                <w:sz w:val="24"/>
                <w:szCs w:val="24"/>
              </w:rPr>
            </w:pPr>
            <w:r w:rsidRPr="000B2079">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E37593" w:rsidRPr="000B2079" w:rsidRDefault="00E37593" w:rsidP="00E37593">
            <w:pPr>
              <w:pStyle w:val="ConsPlusNormal"/>
              <w:jc w:val="center"/>
              <w:rPr>
                <w:sz w:val="24"/>
                <w:szCs w:val="24"/>
              </w:rPr>
            </w:pPr>
            <w:r w:rsidRPr="000B2079">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E37593" w:rsidRPr="000B2079" w:rsidRDefault="00E37593" w:rsidP="00E37593">
            <w:pPr>
              <w:pStyle w:val="ConsPlusNormal"/>
              <w:jc w:val="center"/>
              <w:rPr>
                <w:sz w:val="24"/>
                <w:szCs w:val="24"/>
              </w:rPr>
            </w:pPr>
            <w:r w:rsidRPr="000B2079">
              <w:rPr>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E37593" w:rsidRPr="000B2079" w:rsidRDefault="00E37593" w:rsidP="00E37593">
            <w:pPr>
              <w:pStyle w:val="ConsPlusNormal"/>
              <w:jc w:val="center"/>
              <w:rPr>
                <w:sz w:val="24"/>
                <w:szCs w:val="24"/>
              </w:rPr>
            </w:pPr>
            <w:r w:rsidRPr="000B2079">
              <w:rPr>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E37593" w:rsidRPr="000B2079" w:rsidRDefault="00E37593" w:rsidP="00E37593">
            <w:pPr>
              <w:pStyle w:val="ConsPlusNormal"/>
              <w:jc w:val="center"/>
              <w:rPr>
                <w:sz w:val="24"/>
                <w:szCs w:val="24"/>
              </w:rPr>
            </w:pPr>
            <w:r w:rsidRPr="000B2079">
              <w:rPr>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E37593" w:rsidRPr="000B2079" w:rsidRDefault="00E37593" w:rsidP="00E37593">
            <w:pPr>
              <w:pStyle w:val="ConsPlusNormal"/>
              <w:jc w:val="center"/>
              <w:rPr>
                <w:sz w:val="24"/>
                <w:szCs w:val="24"/>
              </w:rPr>
            </w:pPr>
            <w:r w:rsidRPr="000B2079">
              <w:rPr>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E37593" w:rsidRPr="000B2079" w:rsidRDefault="00E37593" w:rsidP="00E37593">
            <w:pPr>
              <w:pStyle w:val="ConsPlusNormal"/>
              <w:jc w:val="center"/>
              <w:rPr>
                <w:sz w:val="24"/>
                <w:szCs w:val="24"/>
              </w:rPr>
            </w:pPr>
            <w:r w:rsidRPr="000B2079">
              <w:rPr>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E37593" w:rsidRPr="000B2079" w:rsidRDefault="00E37593" w:rsidP="00E37593">
            <w:pPr>
              <w:pStyle w:val="ConsPlusNormal"/>
              <w:jc w:val="center"/>
              <w:rPr>
                <w:sz w:val="24"/>
                <w:szCs w:val="24"/>
              </w:rPr>
            </w:pPr>
            <w:r w:rsidRPr="000B2079">
              <w:rPr>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E37593" w:rsidRPr="000B2079" w:rsidRDefault="00E37593" w:rsidP="00E37593">
            <w:pPr>
              <w:pStyle w:val="ConsPlusNormal"/>
              <w:jc w:val="center"/>
              <w:rPr>
                <w:sz w:val="24"/>
                <w:szCs w:val="24"/>
              </w:rPr>
            </w:pPr>
            <w:r w:rsidRPr="000B2079">
              <w:rPr>
                <w:sz w:val="24"/>
                <w:szCs w:val="24"/>
              </w:rPr>
              <w:t>11</w:t>
            </w:r>
          </w:p>
        </w:tc>
      </w:tr>
      <w:tr w:rsidR="000B2079" w:rsidRPr="000B2079" w:rsidTr="00E37593">
        <w:trPr>
          <w:gridAfter w:val="1"/>
          <w:wAfter w:w="660" w:type="dxa"/>
        </w:trPr>
        <w:tc>
          <w:tcPr>
            <w:tcW w:w="2756" w:type="dxa"/>
          </w:tcPr>
          <w:p w:rsidR="003B6245" w:rsidRPr="000B2079" w:rsidRDefault="003B6245" w:rsidP="003B6245">
            <w:pPr>
              <w:pStyle w:val="ConsPlusNormal"/>
              <w:rPr>
                <w:sz w:val="24"/>
                <w:szCs w:val="24"/>
              </w:rPr>
            </w:pPr>
            <w:r w:rsidRPr="000B2079">
              <w:rPr>
                <w:sz w:val="24"/>
                <w:szCs w:val="24"/>
              </w:rPr>
              <w:t xml:space="preserve">7. </w:t>
            </w:r>
            <w:proofErr w:type="spellStart"/>
            <w:r w:rsidRPr="000B2079">
              <w:rPr>
                <w:sz w:val="24"/>
                <w:szCs w:val="24"/>
              </w:rPr>
              <w:t>Кызылский</w:t>
            </w:r>
            <w:proofErr w:type="spellEnd"/>
            <w:r w:rsidRPr="000B2079">
              <w:rPr>
                <w:sz w:val="24"/>
                <w:szCs w:val="24"/>
              </w:rPr>
              <w:t xml:space="preserve"> район</w:t>
            </w:r>
          </w:p>
        </w:tc>
        <w:tc>
          <w:tcPr>
            <w:tcW w:w="1134" w:type="dxa"/>
          </w:tcPr>
          <w:p w:rsidR="003B6245" w:rsidRPr="000B2079" w:rsidRDefault="003B6245" w:rsidP="003B6245">
            <w:pPr>
              <w:pStyle w:val="ConsPlusNormal"/>
              <w:jc w:val="center"/>
              <w:rPr>
                <w:sz w:val="24"/>
                <w:szCs w:val="24"/>
              </w:rPr>
            </w:pPr>
            <w:r w:rsidRPr="000B2079">
              <w:rPr>
                <w:sz w:val="24"/>
                <w:szCs w:val="24"/>
              </w:rPr>
              <w:t>4430,0</w:t>
            </w:r>
          </w:p>
        </w:tc>
        <w:tc>
          <w:tcPr>
            <w:tcW w:w="1417" w:type="dxa"/>
          </w:tcPr>
          <w:p w:rsidR="003B6245" w:rsidRPr="000B2079" w:rsidRDefault="003B6245" w:rsidP="003B6245">
            <w:pPr>
              <w:pStyle w:val="ConsPlusNormal"/>
              <w:jc w:val="center"/>
              <w:rPr>
                <w:sz w:val="24"/>
                <w:szCs w:val="24"/>
              </w:rPr>
            </w:pPr>
            <w:r w:rsidRPr="000B2079">
              <w:rPr>
                <w:sz w:val="24"/>
                <w:szCs w:val="24"/>
              </w:rPr>
              <w:t>4200,0</w:t>
            </w:r>
          </w:p>
        </w:tc>
        <w:tc>
          <w:tcPr>
            <w:tcW w:w="1701" w:type="dxa"/>
          </w:tcPr>
          <w:p w:rsidR="003B6245" w:rsidRPr="000B2079" w:rsidRDefault="003B6245" w:rsidP="003B6245">
            <w:pPr>
              <w:pStyle w:val="ConsPlusNormal"/>
              <w:jc w:val="center"/>
              <w:rPr>
                <w:sz w:val="24"/>
                <w:szCs w:val="24"/>
              </w:rPr>
            </w:pPr>
            <w:r w:rsidRPr="000B2079">
              <w:rPr>
                <w:sz w:val="24"/>
                <w:szCs w:val="24"/>
              </w:rPr>
              <w:t>230,0</w:t>
            </w:r>
          </w:p>
        </w:tc>
        <w:tc>
          <w:tcPr>
            <w:tcW w:w="851"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134" w:type="dxa"/>
          </w:tcPr>
          <w:p w:rsidR="003B6245" w:rsidRPr="000B2079" w:rsidRDefault="003B6245" w:rsidP="003B6245">
            <w:pPr>
              <w:pStyle w:val="ConsPlusNormal"/>
              <w:jc w:val="center"/>
              <w:rPr>
                <w:sz w:val="24"/>
                <w:szCs w:val="24"/>
              </w:rPr>
            </w:pPr>
            <w:r w:rsidRPr="000B2079">
              <w:rPr>
                <w:sz w:val="24"/>
                <w:szCs w:val="24"/>
              </w:rPr>
              <w:t>0</w:t>
            </w:r>
          </w:p>
        </w:tc>
        <w:tc>
          <w:tcPr>
            <w:tcW w:w="1276"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418" w:type="dxa"/>
          </w:tcPr>
          <w:p w:rsidR="003B6245" w:rsidRPr="000B2079" w:rsidRDefault="003B6245" w:rsidP="003B6245">
            <w:pPr>
              <w:pStyle w:val="ConsPlusNormal"/>
              <w:jc w:val="center"/>
              <w:rPr>
                <w:sz w:val="24"/>
                <w:szCs w:val="24"/>
              </w:rPr>
            </w:pPr>
            <w:r w:rsidRPr="000B2079">
              <w:rPr>
                <w:sz w:val="24"/>
                <w:szCs w:val="24"/>
              </w:rPr>
              <w:t>0</w:t>
            </w:r>
          </w:p>
        </w:tc>
      </w:tr>
      <w:tr w:rsidR="000B2079" w:rsidRPr="000B2079" w:rsidTr="00E37593">
        <w:trPr>
          <w:gridAfter w:val="1"/>
          <w:wAfter w:w="660" w:type="dxa"/>
        </w:trPr>
        <w:tc>
          <w:tcPr>
            <w:tcW w:w="2756" w:type="dxa"/>
          </w:tcPr>
          <w:p w:rsidR="003B6245" w:rsidRPr="000B2079" w:rsidRDefault="003B6245" w:rsidP="003B6245">
            <w:pPr>
              <w:pStyle w:val="ConsPlusNormal"/>
              <w:rPr>
                <w:sz w:val="24"/>
                <w:szCs w:val="24"/>
              </w:rPr>
            </w:pPr>
            <w:r w:rsidRPr="000B2079">
              <w:rPr>
                <w:sz w:val="24"/>
                <w:szCs w:val="24"/>
              </w:rPr>
              <w:t xml:space="preserve">8. </w:t>
            </w:r>
            <w:proofErr w:type="spellStart"/>
            <w:r w:rsidRPr="000B2079">
              <w:rPr>
                <w:sz w:val="24"/>
                <w:szCs w:val="24"/>
              </w:rPr>
              <w:t>Монгун-Тайгинский</w:t>
            </w:r>
            <w:proofErr w:type="spellEnd"/>
            <w:r w:rsidRPr="000B2079">
              <w:rPr>
                <w:sz w:val="24"/>
                <w:szCs w:val="24"/>
              </w:rPr>
              <w:t xml:space="preserve"> район</w:t>
            </w:r>
          </w:p>
        </w:tc>
        <w:tc>
          <w:tcPr>
            <w:tcW w:w="1134"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701" w:type="dxa"/>
          </w:tcPr>
          <w:p w:rsidR="003B6245" w:rsidRPr="000B2079" w:rsidRDefault="003B6245" w:rsidP="003B6245">
            <w:pPr>
              <w:pStyle w:val="ConsPlusNormal"/>
              <w:jc w:val="center"/>
              <w:rPr>
                <w:sz w:val="24"/>
                <w:szCs w:val="24"/>
              </w:rPr>
            </w:pPr>
            <w:r w:rsidRPr="000B2079">
              <w:rPr>
                <w:sz w:val="24"/>
                <w:szCs w:val="24"/>
              </w:rPr>
              <w:t>0</w:t>
            </w:r>
          </w:p>
        </w:tc>
        <w:tc>
          <w:tcPr>
            <w:tcW w:w="851"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134" w:type="dxa"/>
          </w:tcPr>
          <w:p w:rsidR="003B6245" w:rsidRPr="000B2079" w:rsidRDefault="003B6245" w:rsidP="003B6245">
            <w:pPr>
              <w:pStyle w:val="ConsPlusNormal"/>
              <w:jc w:val="center"/>
              <w:rPr>
                <w:sz w:val="24"/>
                <w:szCs w:val="24"/>
              </w:rPr>
            </w:pPr>
            <w:r w:rsidRPr="000B2079">
              <w:rPr>
                <w:sz w:val="24"/>
                <w:szCs w:val="24"/>
              </w:rPr>
              <w:t>0</w:t>
            </w:r>
          </w:p>
        </w:tc>
        <w:tc>
          <w:tcPr>
            <w:tcW w:w="1276"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418" w:type="dxa"/>
          </w:tcPr>
          <w:p w:rsidR="003B6245" w:rsidRPr="000B2079" w:rsidRDefault="003B6245" w:rsidP="003B6245">
            <w:pPr>
              <w:pStyle w:val="ConsPlusNormal"/>
              <w:jc w:val="center"/>
              <w:rPr>
                <w:sz w:val="24"/>
                <w:szCs w:val="24"/>
              </w:rPr>
            </w:pPr>
            <w:r w:rsidRPr="000B2079">
              <w:rPr>
                <w:sz w:val="24"/>
                <w:szCs w:val="24"/>
              </w:rPr>
              <w:t>0</w:t>
            </w:r>
          </w:p>
        </w:tc>
      </w:tr>
      <w:tr w:rsidR="000B2079" w:rsidRPr="000B2079" w:rsidTr="00E37593">
        <w:trPr>
          <w:gridAfter w:val="1"/>
          <w:wAfter w:w="660" w:type="dxa"/>
        </w:trPr>
        <w:tc>
          <w:tcPr>
            <w:tcW w:w="2756" w:type="dxa"/>
          </w:tcPr>
          <w:p w:rsidR="003B6245" w:rsidRPr="000B2079" w:rsidRDefault="003B6245" w:rsidP="003B6245">
            <w:pPr>
              <w:pStyle w:val="ConsPlusNormal"/>
              <w:rPr>
                <w:sz w:val="24"/>
                <w:szCs w:val="24"/>
              </w:rPr>
            </w:pPr>
            <w:r w:rsidRPr="000B2079">
              <w:rPr>
                <w:sz w:val="24"/>
                <w:szCs w:val="24"/>
              </w:rPr>
              <w:t xml:space="preserve">9. </w:t>
            </w:r>
            <w:proofErr w:type="spellStart"/>
            <w:r w:rsidRPr="000B2079">
              <w:rPr>
                <w:sz w:val="24"/>
                <w:szCs w:val="24"/>
              </w:rPr>
              <w:t>Овюрский</w:t>
            </w:r>
            <w:proofErr w:type="spellEnd"/>
            <w:r w:rsidRPr="000B2079">
              <w:rPr>
                <w:sz w:val="24"/>
                <w:szCs w:val="24"/>
              </w:rPr>
              <w:t xml:space="preserve"> район</w:t>
            </w:r>
          </w:p>
        </w:tc>
        <w:tc>
          <w:tcPr>
            <w:tcW w:w="1134"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701" w:type="dxa"/>
          </w:tcPr>
          <w:p w:rsidR="003B6245" w:rsidRPr="000B2079" w:rsidRDefault="003B6245" w:rsidP="003B6245">
            <w:pPr>
              <w:pStyle w:val="ConsPlusNormal"/>
              <w:jc w:val="center"/>
              <w:rPr>
                <w:sz w:val="24"/>
                <w:szCs w:val="24"/>
              </w:rPr>
            </w:pPr>
            <w:r w:rsidRPr="000B2079">
              <w:rPr>
                <w:sz w:val="24"/>
                <w:szCs w:val="24"/>
              </w:rPr>
              <w:t>0</w:t>
            </w:r>
          </w:p>
        </w:tc>
        <w:tc>
          <w:tcPr>
            <w:tcW w:w="851"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134" w:type="dxa"/>
          </w:tcPr>
          <w:p w:rsidR="003B6245" w:rsidRPr="000B2079" w:rsidRDefault="003B6245" w:rsidP="003B6245">
            <w:pPr>
              <w:pStyle w:val="ConsPlusNormal"/>
              <w:jc w:val="center"/>
              <w:rPr>
                <w:sz w:val="24"/>
                <w:szCs w:val="24"/>
              </w:rPr>
            </w:pPr>
            <w:r w:rsidRPr="000B2079">
              <w:rPr>
                <w:sz w:val="24"/>
                <w:szCs w:val="24"/>
              </w:rPr>
              <w:t>0</w:t>
            </w:r>
          </w:p>
        </w:tc>
        <w:tc>
          <w:tcPr>
            <w:tcW w:w="1276"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418" w:type="dxa"/>
          </w:tcPr>
          <w:p w:rsidR="003B6245" w:rsidRPr="000B2079" w:rsidRDefault="003B6245" w:rsidP="003B6245">
            <w:pPr>
              <w:pStyle w:val="ConsPlusNormal"/>
              <w:jc w:val="center"/>
              <w:rPr>
                <w:sz w:val="24"/>
                <w:szCs w:val="24"/>
              </w:rPr>
            </w:pPr>
            <w:r w:rsidRPr="000B2079">
              <w:rPr>
                <w:sz w:val="24"/>
                <w:szCs w:val="24"/>
              </w:rPr>
              <w:t>0</w:t>
            </w:r>
          </w:p>
        </w:tc>
      </w:tr>
      <w:tr w:rsidR="000B2079" w:rsidRPr="000B2079" w:rsidTr="00E37593">
        <w:trPr>
          <w:gridAfter w:val="1"/>
          <w:wAfter w:w="660" w:type="dxa"/>
        </w:trPr>
        <w:tc>
          <w:tcPr>
            <w:tcW w:w="2756" w:type="dxa"/>
          </w:tcPr>
          <w:p w:rsidR="003B6245" w:rsidRPr="000B2079" w:rsidRDefault="003B6245" w:rsidP="003B6245">
            <w:pPr>
              <w:pStyle w:val="ConsPlusNormal"/>
              <w:rPr>
                <w:sz w:val="24"/>
                <w:szCs w:val="24"/>
              </w:rPr>
            </w:pPr>
            <w:r w:rsidRPr="000B2079">
              <w:rPr>
                <w:sz w:val="24"/>
                <w:szCs w:val="24"/>
              </w:rPr>
              <w:t>10. Пий-</w:t>
            </w:r>
            <w:proofErr w:type="spellStart"/>
            <w:r w:rsidRPr="000B2079">
              <w:rPr>
                <w:sz w:val="24"/>
                <w:szCs w:val="24"/>
              </w:rPr>
              <w:t>Хемский</w:t>
            </w:r>
            <w:proofErr w:type="spellEnd"/>
            <w:r w:rsidRPr="000B2079">
              <w:rPr>
                <w:sz w:val="24"/>
                <w:szCs w:val="24"/>
              </w:rPr>
              <w:t xml:space="preserve"> район</w:t>
            </w:r>
          </w:p>
        </w:tc>
        <w:tc>
          <w:tcPr>
            <w:tcW w:w="1134"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701" w:type="dxa"/>
          </w:tcPr>
          <w:p w:rsidR="003B6245" w:rsidRPr="000B2079" w:rsidRDefault="003B6245" w:rsidP="003B6245">
            <w:pPr>
              <w:pStyle w:val="ConsPlusNormal"/>
              <w:jc w:val="center"/>
              <w:rPr>
                <w:sz w:val="24"/>
                <w:szCs w:val="24"/>
              </w:rPr>
            </w:pPr>
            <w:r w:rsidRPr="000B2079">
              <w:rPr>
                <w:sz w:val="24"/>
                <w:szCs w:val="24"/>
              </w:rPr>
              <w:t>0</w:t>
            </w:r>
          </w:p>
        </w:tc>
        <w:tc>
          <w:tcPr>
            <w:tcW w:w="851"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134" w:type="dxa"/>
          </w:tcPr>
          <w:p w:rsidR="003B6245" w:rsidRPr="000B2079" w:rsidRDefault="003B6245" w:rsidP="003B6245">
            <w:pPr>
              <w:pStyle w:val="ConsPlusNormal"/>
              <w:jc w:val="center"/>
              <w:rPr>
                <w:sz w:val="24"/>
                <w:szCs w:val="24"/>
              </w:rPr>
            </w:pPr>
            <w:r w:rsidRPr="000B2079">
              <w:rPr>
                <w:sz w:val="24"/>
                <w:szCs w:val="24"/>
              </w:rPr>
              <w:t>0</w:t>
            </w:r>
          </w:p>
        </w:tc>
        <w:tc>
          <w:tcPr>
            <w:tcW w:w="1276"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418" w:type="dxa"/>
          </w:tcPr>
          <w:p w:rsidR="003B6245" w:rsidRPr="000B2079" w:rsidRDefault="003B6245" w:rsidP="003B6245">
            <w:pPr>
              <w:pStyle w:val="ConsPlusNormal"/>
              <w:jc w:val="center"/>
              <w:rPr>
                <w:sz w:val="24"/>
                <w:szCs w:val="24"/>
              </w:rPr>
            </w:pPr>
            <w:r w:rsidRPr="000B2079">
              <w:rPr>
                <w:sz w:val="24"/>
                <w:szCs w:val="24"/>
              </w:rPr>
              <w:t>0</w:t>
            </w:r>
          </w:p>
        </w:tc>
      </w:tr>
      <w:tr w:rsidR="000B2079" w:rsidRPr="000B2079" w:rsidTr="00E37593">
        <w:trPr>
          <w:gridAfter w:val="1"/>
          <w:wAfter w:w="660" w:type="dxa"/>
        </w:trPr>
        <w:tc>
          <w:tcPr>
            <w:tcW w:w="2756" w:type="dxa"/>
          </w:tcPr>
          <w:p w:rsidR="003B6245" w:rsidRPr="000B2079" w:rsidRDefault="003B6245" w:rsidP="003B6245">
            <w:pPr>
              <w:pStyle w:val="ConsPlusNormal"/>
              <w:rPr>
                <w:sz w:val="24"/>
                <w:szCs w:val="24"/>
              </w:rPr>
            </w:pPr>
            <w:r w:rsidRPr="000B2079">
              <w:rPr>
                <w:sz w:val="24"/>
                <w:szCs w:val="24"/>
              </w:rPr>
              <w:t xml:space="preserve">11. </w:t>
            </w:r>
            <w:proofErr w:type="spellStart"/>
            <w:r w:rsidRPr="000B2079">
              <w:rPr>
                <w:sz w:val="24"/>
                <w:szCs w:val="24"/>
              </w:rPr>
              <w:t>Сут-Хольский</w:t>
            </w:r>
            <w:proofErr w:type="spellEnd"/>
            <w:r w:rsidRPr="000B2079">
              <w:rPr>
                <w:sz w:val="24"/>
                <w:szCs w:val="24"/>
              </w:rPr>
              <w:t xml:space="preserve"> район</w:t>
            </w:r>
          </w:p>
        </w:tc>
        <w:tc>
          <w:tcPr>
            <w:tcW w:w="1134"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701" w:type="dxa"/>
          </w:tcPr>
          <w:p w:rsidR="003B6245" w:rsidRPr="000B2079" w:rsidRDefault="003B6245" w:rsidP="003B6245">
            <w:pPr>
              <w:pStyle w:val="ConsPlusNormal"/>
              <w:jc w:val="center"/>
              <w:rPr>
                <w:sz w:val="24"/>
                <w:szCs w:val="24"/>
              </w:rPr>
            </w:pPr>
            <w:r w:rsidRPr="000B2079">
              <w:rPr>
                <w:sz w:val="24"/>
                <w:szCs w:val="24"/>
              </w:rPr>
              <w:t>0</w:t>
            </w:r>
          </w:p>
        </w:tc>
        <w:tc>
          <w:tcPr>
            <w:tcW w:w="851" w:type="dxa"/>
          </w:tcPr>
          <w:p w:rsidR="003B6245" w:rsidRPr="000B2079" w:rsidRDefault="009203AC" w:rsidP="003B6245">
            <w:pPr>
              <w:pStyle w:val="ConsPlusNormal"/>
              <w:jc w:val="center"/>
              <w:rPr>
                <w:sz w:val="24"/>
                <w:szCs w:val="24"/>
              </w:rPr>
            </w:pPr>
            <w:r w:rsidRPr="000B2079">
              <w:rPr>
                <w:sz w:val="24"/>
                <w:szCs w:val="24"/>
              </w:rPr>
              <w:t>4315</w:t>
            </w:r>
          </w:p>
        </w:tc>
        <w:tc>
          <w:tcPr>
            <w:tcW w:w="1417" w:type="dxa"/>
          </w:tcPr>
          <w:p w:rsidR="003B6245" w:rsidRPr="000B2079" w:rsidRDefault="009203AC" w:rsidP="003B6245">
            <w:pPr>
              <w:pStyle w:val="ConsPlusNormal"/>
              <w:jc w:val="center"/>
              <w:rPr>
                <w:sz w:val="24"/>
                <w:szCs w:val="24"/>
              </w:rPr>
            </w:pPr>
            <w:r w:rsidRPr="000B2079">
              <w:rPr>
                <w:sz w:val="24"/>
                <w:szCs w:val="24"/>
              </w:rPr>
              <w:t>4100</w:t>
            </w:r>
          </w:p>
        </w:tc>
        <w:tc>
          <w:tcPr>
            <w:tcW w:w="1134" w:type="dxa"/>
          </w:tcPr>
          <w:p w:rsidR="003B6245" w:rsidRPr="000B2079" w:rsidRDefault="009203AC" w:rsidP="003B6245">
            <w:pPr>
              <w:pStyle w:val="ConsPlusNormal"/>
              <w:jc w:val="center"/>
              <w:rPr>
                <w:sz w:val="24"/>
                <w:szCs w:val="24"/>
              </w:rPr>
            </w:pPr>
            <w:r w:rsidRPr="000B2079">
              <w:rPr>
                <w:sz w:val="24"/>
                <w:szCs w:val="24"/>
              </w:rPr>
              <w:t>215</w:t>
            </w:r>
          </w:p>
        </w:tc>
        <w:tc>
          <w:tcPr>
            <w:tcW w:w="1276"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418" w:type="dxa"/>
          </w:tcPr>
          <w:p w:rsidR="003B6245" w:rsidRPr="000B2079" w:rsidRDefault="003B6245" w:rsidP="003B6245">
            <w:pPr>
              <w:pStyle w:val="ConsPlusNormal"/>
              <w:jc w:val="center"/>
              <w:rPr>
                <w:sz w:val="24"/>
                <w:szCs w:val="24"/>
              </w:rPr>
            </w:pPr>
            <w:r w:rsidRPr="000B2079">
              <w:rPr>
                <w:sz w:val="24"/>
                <w:szCs w:val="24"/>
              </w:rPr>
              <w:t>0</w:t>
            </w:r>
          </w:p>
        </w:tc>
      </w:tr>
      <w:tr w:rsidR="000B2079" w:rsidRPr="000B2079" w:rsidTr="00E37593">
        <w:trPr>
          <w:gridAfter w:val="1"/>
          <w:wAfter w:w="660" w:type="dxa"/>
        </w:trPr>
        <w:tc>
          <w:tcPr>
            <w:tcW w:w="2756" w:type="dxa"/>
          </w:tcPr>
          <w:p w:rsidR="003B6245" w:rsidRPr="000B2079" w:rsidRDefault="003B6245" w:rsidP="003B6245">
            <w:pPr>
              <w:pStyle w:val="ConsPlusNormal"/>
              <w:rPr>
                <w:sz w:val="24"/>
                <w:szCs w:val="24"/>
              </w:rPr>
            </w:pPr>
            <w:r w:rsidRPr="000B2079">
              <w:rPr>
                <w:sz w:val="24"/>
                <w:szCs w:val="24"/>
              </w:rPr>
              <w:t xml:space="preserve">12. </w:t>
            </w:r>
            <w:proofErr w:type="spellStart"/>
            <w:r w:rsidRPr="000B2079">
              <w:rPr>
                <w:sz w:val="24"/>
                <w:szCs w:val="24"/>
              </w:rPr>
              <w:t>Тандинский</w:t>
            </w:r>
            <w:proofErr w:type="spellEnd"/>
            <w:r w:rsidRPr="000B2079">
              <w:rPr>
                <w:sz w:val="24"/>
                <w:szCs w:val="24"/>
              </w:rPr>
              <w:t xml:space="preserve"> район</w:t>
            </w:r>
          </w:p>
        </w:tc>
        <w:tc>
          <w:tcPr>
            <w:tcW w:w="1134"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701" w:type="dxa"/>
          </w:tcPr>
          <w:p w:rsidR="003B6245" w:rsidRPr="000B2079" w:rsidRDefault="003B6245" w:rsidP="003B6245">
            <w:pPr>
              <w:pStyle w:val="ConsPlusNormal"/>
              <w:jc w:val="center"/>
              <w:rPr>
                <w:sz w:val="24"/>
                <w:szCs w:val="24"/>
              </w:rPr>
            </w:pPr>
            <w:r w:rsidRPr="000B2079">
              <w:rPr>
                <w:sz w:val="24"/>
                <w:szCs w:val="24"/>
              </w:rPr>
              <w:t>0</w:t>
            </w:r>
          </w:p>
        </w:tc>
        <w:tc>
          <w:tcPr>
            <w:tcW w:w="851"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134" w:type="dxa"/>
          </w:tcPr>
          <w:p w:rsidR="003B6245" w:rsidRPr="000B2079" w:rsidRDefault="003B6245" w:rsidP="003B6245">
            <w:pPr>
              <w:pStyle w:val="ConsPlusNormal"/>
              <w:jc w:val="center"/>
              <w:rPr>
                <w:sz w:val="24"/>
                <w:szCs w:val="24"/>
              </w:rPr>
            </w:pPr>
            <w:r w:rsidRPr="000B2079">
              <w:rPr>
                <w:sz w:val="24"/>
                <w:szCs w:val="24"/>
              </w:rPr>
              <w:t>0</w:t>
            </w:r>
          </w:p>
        </w:tc>
        <w:tc>
          <w:tcPr>
            <w:tcW w:w="1276"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418" w:type="dxa"/>
          </w:tcPr>
          <w:p w:rsidR="003B6245" w:rsidRPr="000B2079" w:rsidRDefault="003B6245" w:rsidP="003B6245">
            <w:pPr>
              <w:pStyle w:val="ConsPlusNormal"/>
              <w:jc w:val="center"/>
              <w:rPr>
                <w:sz w:val="24"/>
                <w:szCs w:val="24"/>
              </w:rPr>
            </w:pPr>
            <w:r w:rsidRPr="000B2079">
              <w:rPr>
                <w:sz w:val="24"/>
                <w:szCs w:val="24"/>
              </w:rPr>
              <w:t>0</w:t>
            </w:r>
          </w:p>
        </w:tc>
      </w:tr>
      <w:tr w:rsidR="000B2079" w:rsidRPr="000B2079" w:rsidTr="00E37593">
        <w:trPr>
          <w:gridAfter w:val="1"/>
          <w:wAfter w:w="660" w:type="dxa"/>
        </w:trPr>
        <w:tc>
          <w:tcPr>
            <w:tcW w:w="2756" w:type="dxa"/>
          </w:tcPr>
          <w:p w:rsidR="003B6245" w:rsidRPr="000B2079" w:rsidRDefault="003B6245" w:rsidP="003B6245">
            <w:pPr>
              <w:pStyle w:val="ConsPlusNormal"/>
              <w:rPr>
                <w:sz w:val="24"/>
                <w:szCs w:val="24"/>
              </w:rPr>
            </w:pPr>
            <w:r w:rsidRPr="000B2079">
              <w:rPr>
                <w:sz w:val="24"/>
                <w:szCs w:val="24"/>
              </w:rPr>
              <w:t xml:space="preserve">13. </w:t>
            </w:r>
            <w:proofErr w:type="spellStart"/>
            <w:r w:rsidRPr="000B2079">
              <w:rPr>
                <w:sz w:val="24"/>
                <w:szCs w:val="24"/>
              </w:rPr>
              <w:t>Тере-Хольский</w:t>
            </w:r>
            <w:proofErr w:type="spellEnd"/>
            <w:r w:rsidRPr="000B2079">
              <w:rPr>
                <w:sz w:val="24"/>
                <w:szCs w:val="24"/>
              </w:rPr>
              <w:t xml:space="preserve"> район</w:t>
            </w:r>
          </w:p>
        </w:tc>
        <w:tc>
          <w:tcPr>
            <w:tcW w:w="1134"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701" w:type="dxa"/>
          </w:tcPr>
          <w:p w:rsidR="003B6245" w:rsidRPr="000B2079" w:rsidRDefault="003B6245" w:rsidP="003B6245">
            <w:pPr>
              <w:pStyle w:val="ConsPlusNormal"/>
              <w:jc w:val="center"/>
              <w:rPr>
                <w:sz w:val="24"/>
                <w:szCs w:val="24"/>
              </w:rPr>
            </w:pPr>
            <w:r w:rsidRPr="000B2079">
              <w:rPr>
                <w:sz w:val="24"/>
                <w:szCs w:val="24"/>
              </w:rPr>
              <w:t>0</w:t>
            </w:r>
          </w:p>
        </w:tc>
        <w:tc>
          <w:tcPr>
            <w:tcW w:w="851"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134" w:type="dxa"/>
          </w:tcPr>
          <w:p w:rsidR="003B6245" w:rsidRPr="000B2079" w:rsidRDefault="003B6245" w:rsidP="003B6245">
            <w:pPr>
              <w:pStyle w:val="ConsPlusNormal"/>
              <w:jc w:val="center"/>
              <w:rPr>
                <w:sz w:val="24"/>
                <w:szCs w:val="24"/>
              </w:rPr>
            </w:pPr>
            <w:r w:rsidRPr="000B2079">
              <w:rPr>
                <w:sz w:val="24"/>
                <w:szCs w:val="24"/>
              </w:rPr>
              <w:t>0</w:t>
            </w:r>
          </w:p>
        </w:tc>
        <w:tc>
          <w:tcPr>
            <w:tcW w:w="1276"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418" w:type="dxa"/>
          </w:tcPr>
          <w:p w:rsidR="003B6245" w:rsidRPr="000B2079" w:rsidRDefault="003B6245" w:rsidP="003B6245">
            <w:pPr>
              <w:pStyle w:val="ConsPlusNormal"/>
              <w:jc w:val="center"/>
              <w:rPr>
                <w:sz w:val="24"/>
                <w:szCs w:val="24"/>
              </w:rPr>
            </w:pPr>
            <w:r w:rsidRPr="000B2079">
              <w:rPr>
                <w:sz w:val="24"/>
                <w:szCs w:val="24"/>
              </w:rPr>
              <w:t>0</w:t>
            </w:r>
          </w:p>
        </w:tc>
      </w:tr>
      <w:tr w:rsidR="000B2079" w:rsidRPr="000B2079" w:rsidTr="00E37593">
        <w:trPr>
          <w:gridAfter w:val="1"/>
          <w:wAfter w:w="660" w:type="dxa"/>
        </w:trPr>
        <w:tc>
          <w:tcPr>
            <w:tcW w:w="2756" w:type="dxa"/>
          </w:tcPr>
          <w:p w:rsidR="003B6245" w:rsidRPr="000B2079" w:rsidRDefault="003B6245" w:rsidP="003B6245">
            <w:pPr>
              <w:pStyle w:val="ConsPlusNormal"/>
              <w:rPr>
                <w:sz w:val="24"/>
                <w:szCs w:val="24"/>
              </w:rPr>
            </w:pPr>
            <w:r w:rsidRPr="000B2079">
              <w:rPr>
                <w:sz w:val="24"/>
                <w:szCs w:val="24"/>
              </w:rPr>
              <w:t>14. Тес-</w:t>
            </w:r>
            <w:proofErr w:type="spellStart"/>
            <w:r w:rsidRPr="000B2079">
              <w:rPr>
                <w:sz w:val="24"/>
                <w:szCs w:val="24"/>
              </w:rPr>
              <w:t>Хемский</w:t>
            </w:r>
            <w:proofErr w:type="spellEnd"/>
            <w:r w:rsidRPr="000B2079">
              <w:rPr>
                <w:sz w:val="24"/>
                <w:szCs w:val="24"/>
              </w:rPr>
              <w:t xml:space="preserve"> район</w:t>
            </w:r>
          </w:p>
        </w:tc>
        <w:tc>
          <w:tcPr>
            <w:tcW w:w="1134"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701" w:type="dxa"/>
          </w:tcPr>
          <w:p w:rsidR="003B6245" w:rsidRPr="000B2079" w:rsidRDefault="003B6245" w:rsidP="003B6245">
            <w:pPr>
              <w:pStyle w:val="ConsPlusNormal"/>
              <w:jc w:val="center"/>
              <w:rPr>
                <w:sz w:val="24"/>
                <w:szCs w:val="24"/>
              </w:rPr>
            </w:pPr>
            <w:r w:rsidRPr="000B2079">
              <w:rPr>
                <w:sz w:val="24"/>
                <w:szCs w:val="24"/>
              </w:rPr>
              <w:t>0</w:t>
            </w:r>
          </w:p>
        </w:tc>
        <w:tc>
          <w:tcPr>
            <w:tcW w:w="851"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134" w:type="dxa"/>
          </w:tcPr>
          <w:p w:rsidR="003B6245" w:rsidRPr="000B2079" w:rsidRDefault="003B6245" w:rsidP="003B6245">
            <w:pPr>
              <w:pStyle w:val="ConsPlusNormal"/>
              <w:jc w:val="center"/>
              <w:rPr>
                <w:sz w:val="24"/>
                <w:szCs w:val="24"/>
              </w:rPr>
            </w:pPr>
            <w:r w:rsidRPr="000B2079">
              <w:rPr>
                <w:sz w:val="24"/>
                <w:szCs w:val="24"/>
              </w:rPr>
              <w:t>0</w:t>
            </w:r>
          </w:p>
        </w:tc>
        <w:tc>
          <w:tcPr>
            <w:tcW w:w="1276"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418" w:type="dxa"/>
          </w:tcPr>
          <w:p w:rsidR="003B6245" w:rsidRPr="000B2079" w:rsidRDefault="003B6245" w:rsidP="003B6245">
            <w:pPr>
              <w:pStyle w:val="ConsPlusNormal"/>
              <w:jc w:val="center"/>
              <w:rPr>
                <w:sz w:val="24"/>
                <w:szCs w:val="24"/>
              </w:rPr>
            </w:pPr>
            <w:r w:rsidRPr="000B2079">
              <w:rPr>
                <w:sz w:val="24"/>
                <w:szCs w:val="24"/>
              </w:rPr>
              <w:t>0</w:t>
            </w:r>
          </w:p>
        </w:tc>
      </w:tr>
      <w:tr w:rsidR="000B2079" w:rsidRPr="000B2079" w:rsidTr="00E37593">
        <w:trPr>
          <w:gridAfter w:val="1"/>
          <w:wAfter w:w="660" w:type="dxa"/>
        </w:trPr>
        <w:tc>
          <w:tcPr>
            <w:tcW w:w="2756" w:type="dxa"/>
          </w:tcPr>
          <w:p w:rsidR="003B6245" w:rsidRPr="000B2079" w:rsidRDefault="003B6245" w:rsidP="003B6245">
            <w:pPr>
              <w:pStyle w:val="ConsPlusNormal"/>
              <w:rPr>
                <w:sz w:val="24"/>
                <w:szCs w:val="24"/>
              </w:rPr>
            </w:pPr>
            <w:r w:rsidRPr="000B2079">
              <w:rPr>
                <w:sz w:val="24"/>
                <w:szCs w:val="24"/>
              </w:rPr>
              <w:t xml:space="preserve">15. </w:t>
            </w:r>
            <w:proofErr w:type="spellStart"/>
            <w:r w:rsidRPr="000B2079">
              <w:rPr>
                <w:sz w:val="24"/>
                <w:szCs w:val="24"/>
              </w:rPr>
              <w:t>Тоджинский</w:t>
            </w:r>
            <w:proofErr w:type="spellEnd"/>
            <w:r w:rsidRPr="000B2079">
              <w:rPr>
                <w:sz w:val="24"/>
                <w:szCs w:val="24"/>
              </w:rPr>
              <w:t xml:space="preserve"> район</w:t>
            </w:r>
          </w:p>
        </w:tc>
        <w:tc>
          <w:tcPr>
            <w:tcW w:w="1134"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701" w:type="dxa"/>
          </w:tcPr>
          <w:p w:rsidR="003B6245" w:rsidRPr="000B2079" w:rsidRDefault="003B6245" w:rsidP="003B6245">
            <w:pPr>
              <w:pStyle w:val="ConsPlusNormal"/>
              <w:jc w:val="center"/>
              <w:rPr>
                <w:sz w:val="24"/>
                <w:szCs w:val="24"/>
              </w:rPr>
            </w:pPr>
            <w:r w:rsidRPr="000B2079">
              <w:rPr>
                <w:sz w:val="24"/>
                <w:szCs w:val="24"/>
              </w:rPr>
              <w:t>0</w:t>
            </w:r>
          </w:p>
        </w:tc>
        <w:tc>
          <w:tcPr>
            <w:tcW w:w="851"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134" w:type="dxa"/>
          </w:tcPr>
          <w:p w:rsidR="003B6245" w:rsidRPr="000B2079" w:rsidRDefault="003B6245" w:rsidP="003B6245">
            <w:pPr>
              <w:pStyle w:val="ConsPlusNormal"/>
              <w:jc w:val="center"/>
              <w:rPr>
                <w:sz w:val="24"/>
                <w:szCs w:val="24"/>
              </w:rPr>
            </w:pPr>
            <w:r w:rsidRPr="000B2079">
              <w:rPr>
                <w:sz w:val="24"/>
                <w:szCs w:val="24"/>
              </w:rPr>
              <w:t>0</w:t>
            </w:r>
          </w:p>
        </w:tc>
        <w:tc>
          <w:tcPr>
            <w:tcW w:w="1276"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418" w:type="dxa"/>
          </w:tcPr>
          <w:p w:rsidR="003B6245" w:rsidRPr="000B2079" w:rsidRDefault="003B6245" w:rsidP="003B6245">
            <w:pPr>
              <w:pStyle w:val="ConsPlusNormal"/>
              <w:jc w:val="center"/>
              <w:rPr>
                <w:sz w:val="24"/>
                <w:szCs w:val="24"/>
              </w:rPr>
            </w:pPr>
            <w:r w:rsidRPr="000B2079">
              <w:rPr>
                <w:sz w:val="24"/>
                <w:szCs w:val="24"/>
              </w:rPr>
              <w:t>0</w:t>
            </w:r>
          </w:p>
        </w:tc>
      </w:tr>
      <w:tr w:rsidR="000B2079" w:rsidRPr="000B2079" w:rsidTr="00E37593">
        <w:trPr>
          <w:gridAfter w:val="1"/>
          <w:wAfter w:w="660" w:type="dxa"/>
        </w:trPr>
        <w:tc>
          <w:tcPr>
            <w:tcW w:w="2756" w:type="dxa"/>
          </w:tcPr>
          <w:p w:rsidR="003B6245" w:rsidRPr="000B2079" w:rsidRDefault="003B6245" w:rsidP="003B6245">
            <w:pPr>
              <w:pStyle w:val="ConsPlusNormal"/>
              <w:rPr>
                <w:sz w:val="24"/>
                <w:szCs w:val="24"/>
              </w:rPr>
            </w:pPr>
            <w:r w:rsidRPr="000B2079">
              <w:rPr>
                <w:sz w:val="24"/>
                <w:szCs w:val="24"/>
              </w:rPr>
              <w:t xml:space="preserve">16. </w:t>
            </w:r>
            <w:proofErr w:type="spellStart"/>
            <w:r w:rsidRPr="000B2079">
              <w:rPr>
                <w:sz w:val="24"/>
                <w:szCs w:val="24"/>
              </w:rPr>
              <w:t>Улуг-Хемский</w:t>
            </w:r>
            <w:proofErr w:type="spellEnd"/>
            <w:r w:rsidRPr="000B2079">
              <w:rPr>
                <w:sz w:val="24"/>
                <w:szCs w:val="24"/>
              </w:rPr>
              <w:t xml:space="preserve"> район</w:t>
            </w:r>
          </w:p>
        </w:tc>
        <w:tc>
          <w:tcPr>
            <w:tcW w:w="1134"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701" w:type="dxa"/>
          </w:tcPr>
          <w:p w:rsidR="003B6245" w:rsidRPr="000B2079" w:rsidRDefault="003B6245" w:rsidP="003B6245">
            <w:pPr>
              <w:pStyle w:val="ConsPlusNormal"/>
              <w:jc w:val="center"/>
              <w:rPr>
                <w:sz w:val="24"/>
                <w:szCs w:val="24"/>
              </w:rPr>
            </w:pPr>
            <w:r w:rsidRPr="000B2079">
              <w:rPr>
                <w:sz w:val="24"/>
                <w:szCs w:val="24"/>
              </w:rPr>
              <w:t>0</w:t>
            </w:r>
          </w:p>
        </w:tc>
        <w:tc>
          <w:tcPr>
            <w:tcW w:w="851"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134" w:type="dxa"/>
          </w:tcPr>
          <w:p w:rsidR="003B6245" w:rsidRPr="000B2079" w:rsidRDefault="003B6245" w:rsidP="003B6245">
            <w:pPr>
              <w:pStyle w:val="ConsPlusNormal"/>
              <w:jc w:val="center"/>
              <w:rPr>
                <w:sz w:val="24"/>
                <w:szCs w:val="24"/>
              </w:rPr>
            </w:pPr>
            <w:r w:rsidRPr="000B2079">
              <w:rPr>
                <w:sz w:val="24"/>
                <w:szCs w:val="24"/>
              </w:rPr>
              <w:t>0</w:t>
            </w:r>
          </w:p>
        </w:tc>
        <w:tc>
          <w:tcPr>
            <w:tcW w:w="1276"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418" w:type="dxa"/>
          </w:tcPr>
          <w:p w:rsidR="003B6245" w:rsidRPr="000B2079" w:rsidRDefault="003B6245" w:rsidP="003B6245">
            <w:pPr>
              <w:pStyle w:val="ConsPlusNormal"/>
              <w:jc w:val="center"/>
              <w:rPr>
                <w:sz w:val="24"/>
                <w:szCs w:val="24"/>
              </w:rPr>
            </w:pPr>
            <w:r w:rsidRPr="000B2079">
              <w:rPr>
                <w:sz w:val="24"/>
                <w:szCs w:val="24"/>
              </w:rPr>
              <w:t>0</w:t>
            </w:r>
          </w:p>
        </w:tc>
      </w:tr>
      <w:tr w:rsidR="000B2079" w:rsidRPr="000B2079" w:rsidTr="00E37593">
        <w:trPr>
          <w:gridAfter w:val="1"/>
          <w:wAfter w:w="660" w:type="dxa"/>
        </w:trPr>
        <w:tc>
          <w:tcPr>
            <w:tcW w:w="2756" w:type="dxa"/>
          </w:tcPr>
          <w:p w:rsidR="003B6245" w:rsidRPr="000B2079" w:rsidRDefault="003B6245" w:rsidP="003B6245">
            <w:pPr>
              <w:pStyle w:val="ConsPlusNormal"/>
              <w:rPr>
                <w:sz w:val="24"/>
                <w:szCs w:val="24"/>
              </w:rPr>
            </w:pPr>
            <w:r w:rsidRPr="000B2079">
              <w:rPr>
                <w:sz w:val="24"/>
                <w:szCs w:val="24"/>
              </w:rPr>
              <w:t xml:space="preserve">17. </w:t>
            </w:r>
            <w:proofErr w:type="spellStart"/>
            <w:r w:rsidRPr="000B2079">
              <w:rPr>
                <w:sz w:val="24"/>
                <w:szCs w:val="24"/>
              </w:rPr>
              <w:t>Чаа-Хольский</w:t>
            </w:r>
            <w:proofErr w:type="spellEnd"/>
            <w:r w:rsidRPr="000B2079">
              <w:rPr>
                <w:sz w:val="24"/>
                <w:szCs w:val="24"/>
              </w:rPr>
              <w:t xml:space="preserve"> район</w:t>
            </w:r>
          </w:p>
        </w:tc>
        <w:tc>
          <w:tcPr>
            <w:tcW w:w="1134"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701" w:type="dxa"/>
          </w:tcPr>
          <w:p w:rsidR="003B6245" w:rsidRPr="000B2079" w:rsidRDefault="003B6245" w:rsidP="003B6245">
            <w:pPr>
              <w:pStyle w:val="ConsPlusNormal"/>
              <w:jc w:val="center"/>
              <w:rPr>
                <w:sz w:val="24"/>
                <w:szCs w:val="24"/>
              </w:rPr>
            </w:pPr>
            <w:r w:rsidRPr="000B2079">
              <w:rPr>
                <w:sz w:val="24"/>
                <w:szCs w:val="24"/>
              </w:rPr>
              <w:t>0</w:t>
            </w:r>
          </w:p>
        </w:tc>
        <w:tc>
          <w:tcPr>
            <w:tcW w:w="851"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134" w:type="dxa"/>
          </w:tcPr>
          <w:p w:rsidR="003B6245" w:rsidRPr="000B2079" w:rsidRDefault="003B6245" w:rsidP="003B6245">
            <w:pPr>
              <w:pStyle w:val="ConsPlusNormal"/>
              <w:jc w:val="center"/>
              <w:rPr>
                <w:sz w:val="24"/>
                <w:szCs w:val="24"/>
              </w:rPr>
            </w:pPr>
            <w:r w:rsidRPr="000B2079">
              <w:rPr>
                <w:sz w:val="24"/>
                <w:szCs w:val="24"/>
              </w:rPr>
              <w:t>0</w:t>
            </w:r>
          </w:p>
        </w:tc>
        <w:tc>
          <w:tcPr>
            <w:tcW w:w="1276"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418" w:type="dxa"/>
          </w:tcPr>
          <w:p w:rsidR="003B6245" w:rsidRPr="000B2079" w:rsidRDefault="003B6245" w:rsidP="003B6245">
            <w:pPr>
              <w:pStyle w:val="ConsPlusNormal"/>
              <w:jc w:val="center"/>
              <w:rPr>
                <w:sz w:val="24"/>
                <w:szCs w:val="24"/>
              </w:rPr>
            </w:pPr>
            <w:r w:rsidRPr="000B2079">
              <w:rPr>
                <w:sz w:val="24"/>
                <w:szCs w:val="24"/>
              </w:rPr>
              <w:t>0</w:t>
            </w:r>
          </w:p>
        </w:tc>
      </w:tr>
      <w:tr w:rsidR="000B2079" w:rsidRPr="000B2079" w:rsidTr="00E37593">
        <w:trPr>
          <w:gridAfter w:val="1"/>
          <w:wAfter w:w="660" w:type="dxa"/>
        </w:trPr>
        <w:tc>
          <w:tcPr>
            <w:tcW w:w="2756" w:type="dxa"/>
          </w:tcPr>
          <w:p w:rsidR="003B6245" w:rsidRPr="000B2079" w:rsidRDefault="003B6245" w:rsidP="003B6245">
            <w:pPr>
              <w:pStyle w:val="ConsPlusNormal"/>
              <w:rPr>
                <w:sz w:val="24"/>
                <w:szCs w:val="24"/>
              </w:rPr>
            </w:pPr>
            <w:r w:rsidRPr="000B2079">
              <w:rPr>
                <w:sz w:val="24"/>
                <w:szCs w:val="24"/>
              </w:rPr>
              <w:t xml:space="preserve">18. </w:t>
            </w:r>
            <w:proofErr w:type="spellStart"/>
            <w:r w:rsidRPr="000B2079">
              <w:rPr>
                <w:sz w:val="24"/>
                <w:szCs w:val="24"/>
              </w:rPr>
              <w:t>Чеди-Хольский</w:t>
            </w:r>
            <w:proofErr w:type="spellEnd"/>
            <w:r w:rsidRPr="000B2079">
              <w:rPr>
                <w:sz w:val="24"/>
                <w:szCs w:val="24"/>
              </w:rPr>
              <w:t xml:space="preserve"> район</w:t>
            </w:r>
          </w:p>
        </w:tc>
        <w:tc>
          <w:tcPr>
            <w:tcW w:w="1134"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701" w:type="dxa"/>
          </w:tcPr>
          <w:p w:rsidR="003B6245" w:rsidRPr="000B2079" w:rsidRDefault="003B6245" w:rsidP="003B6245">
            <w:pPr>
              <w:pStyle w:val="ConsPlusNormal"/>
              <w:jc w:val="center"/>
              <w:rPr>
                <w:sz w:val="24"/>
                <w:szCs w:val="24"/>
              </w:rPr>
            </w:pPr>
            <w:r w:rsidRPr="000B2079">
              <w:rPr>
                <w:sz w:val="24"/>
                <w:szCs w:val="24"/>
              </w:rPr>
              <w:t>0</w:t>
            </w:r>
          </w:p>
        </w:tc>
        <w:tc>
          <w:tcPr>
            <w:tcW w:w="851"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134" w:type="dxa"/>
          </w:tcPr>
          <w:p w:rsidR="003B6245" w:rsidRPr="000B2079" w:rsidRDefault="003B6245" w:rsidP="003B6245">
            <w:pPr>
              <w:pStyle w:val="ConsPlusNormal"/>
              <w:jc w:val="center"/>
              <w:rPr>
                <w:sz w:val="24"/>
                <w:szCs w:val="24"/>
              </w:rPr>
            </w:pPr>
            <w:r w:rsidRPr="000B2079">
              <w:rPr>
                <w:sz w:val="24"/>
                <w:szCs w:val="24"/>
              </w:rPr>
              <w:t>0</w:t>
            </w:r>
          </w:p>
        </w:tc>
        <w:tc>
          <w:tcPr>
            <w:tcW w:w="1276"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418" w:type="dxa"/>
          </w:tcPr>
          <w:p w:rsidR="003B6245" w:rsidRPr="000B2079" w:rsidRDefault="003B6245" w:rsidP="003B6245">
            <w:pPr>
              <w:pStyle w:val="ConsPlusNormal"/>
              <w:jc w:val="center"/>
              <w:rPr>
                <w:sz w:val="24"/>
                <w:szCs w:val="24"/>
              </w:rPr>
            </w:pPr>
            <w:r w:rsidRPr="000B2079">
              <w:rPr>
                <w:sz w:val="24"/>
                <w:szCs w:val="24"/>
              </w:rPr>
              <w:t>0</w:t>
            </w:r>
          </w:p>
        </w:tc>
      </w:tr>
      <w:tr w:rsidR="000B2079" w:rsidRPr="000B2079" w:rsidTr="00E37593">
        <w:trPr>
          <w:gridAfter w:val="1"/>
          <w:wAfter w:w="660" w:type="dxa"/>
        </w:trPr>
        <w:tc>
          <w:tcPr>
            <w:tcW w:w="2756" w:type="dxa"/>
          </w:tcPr>
          <w:p w:rsidR="003B6245" w:rsidRPr="000B2079" w:rsidRDefault="003B6245" w:rsidP="003B6245">
            <w:pPr>
              <w:pStyle w:val="ConsPlusNormal"/>
              <w:rPr>
                <w:sz w:val="24"/>
                <w:szCs w:val="24"/>
              </w:rPr>
            </w:pPr>
            <w:r w:rsidRPr="000B2079">
              <w:rPr>
                <w:sz w:val="24"/>
                <w:szCs w:val="24"/>
              </w:rPr>
              <w:t xml:space="preserve">19. </w:t>
            </w:r>
            <w:proofErr w:type="spellStart"/>
            <w:r w:rsidRPr="000B2079">
              <w:rPr>
                <w:sz w:val="24"/>
                <w:szCs w:val="24"/>
              </w:rPr>
              <w:t>Эрзинский</w:t>
            </w:r>
            <w:proofErr w:type="spellEnd"/>
            <w:r w:rsidRPr="000B2079">
              <w:rPr>
                <w:sz w:val="24"/>
                <w:szCs w:val="24"/>
              </w:rPr>
              <w:t xml:space="preserve"> район</w:t>
            </w:r>
          </w:p>
        </w:tc>
        <w:tc>
          <w:tcPr>
            <w:tcW w:w="1134"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701" w:type="dxa"/>
          </w:tcPr>
          <w:p w:rsidR="003B6245" w:rsidRPr="000B2079" w:rsidRDefault="003B6245" w:rsidP="003B6245">
            <w:pPr>
              <w:pStyle w:val="ConsPlusNormal"/>
              <w:jc w:val="center"/>
              <w:rPr>
                <w:sz w:val="24"/>
                <w:szCs w:val="24"/>
              </w:rPr>
            </w:pPr>
            <w:r w:rsidRPr="000B2079">
              <w:rPr>
                <w:sz w:val="24"/>
                <w:szCs w:val="24"/>
              </w:rPr>
              <w:t>0</w:t>
            </w:r>
          </w:p>
        </w:tc>
        <w:tc>
          <w:tcPr>
            <w:tcW w:w="851"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134" w:type="dxa"/>
          </w:tcPr>
          <w:p w:rsidR="003B6245" w:rsidRPr="000B2079" w:rsidRDefault="003B6245" w:rsidP="003B6245">
            <w:pPr>
              <w:pStyle w:val="ConsPlusNormal"/>
              <w:jc w:val="center"/>
              <w:rPr>
                <w:sz w:val="24"/>
                <w:szCs w:val="24"/>
              </w:rPr>
            </w:pPr>
            <w:r w:rsidRPr="000B2079">
              <w:rPr>
                <w:sz w:val="24"/>
                <w:szCs w:val="24"/>
              </w:rPr>
              <w:t>0</w:t>
            </w:r>
          </w:p>
        </w:tc>
        <w:tc>
          <w:tcPr>
            <w:tcW w:w="1276" w:type="dxa"/>
          </w:tcPr>
          <w:p w:rsidR="003B6245" w:rsidRPr="000B2079" w:rsidRDefault="003B6245" w:rsidP="003B6245">
            <w:pPr>
              <w:pStyle w:val="ConsPlusNormal"/>
              <w:jc w:val="center"/>
              <w:rPr>
                <w:sz w:val="24"/>
                <w:szCs w:val="24"/>
              </w:rPr>
            </w:pPr>
            <w:r w:rsidRPr="000B2079">
              <w:rPr>
                <w:sz w:val="24"/>
                <w:szCs w:val="24"/>
              </w:rPr>
              <w:t>0</w:t>
            </w:r>
          </w:p>
        </w:tc>
        <w:tc>
          <w:tcPr>
            <w:tcW w:w="1417" w:type="dxa"/>
          </w:tcPr>
          <w:p w:rsidR="003B6245" w:rsidRPr="000B2079" w:rsidRDefault="003B6245" w:rsidP="003B6245">
            <w:pPr>
              <w:pStyle w:val="ConsPlusNormal"/>
              <w:jc w:val="center"/>
              <w:rPr>
                <w:sz w:val="24"/>
                <w:szCs w:val="24"/>
              </w:rPr>
            </w:pPr>
            <w:r w:rsidRPr="000B2079">
              <w:rPr>
                <w:sz w:val="24"/>
                <w:szCs w:val="24"/>
              </w:rPr>
              <w:t>0</w:t>
            </w:r>
          </w:p>
        </w:tc>
        <w:tc>
          <w:tcPr>
            <w:tcW w:w="1418" w:type="dxa"/>
          </w:tcPr>
          <w:p w:rsidR="003B6245" w:rsidRPr="000B2079" w:rsidRDefault="003B6245" w:rsidP="003B6245">
            <w:pPr>
              <w:pStyle w:val="ConsPlusNormal"/>
              <w:jc w:val="center"/>
              <w:rPr>
                <w:sz w:val="24"/>
                <w:szCs w:val="24"/>
              </w:rPr>
            </w:pPr>
            <w:r w:rsidRPr="000B2079">
              <w:rPr>
                <w:sz w:val="24"/>
                <w:szCs w:val="24"/>
              </w:rPr>
              <w:t>0</w:t>
            </w:r>
          </w:p>
        </w:tc>
      </w:tr>
      <w:tr w:rsidR="00E37593" w:rsidRPr="000B2079" w:rsidTr="00E37593">
        <w:tc>
          <w:tcPr>
            <w:tcW w:w="2756" w:type="dxa"/>
          </w:tcPr>
          <w:p w:rsidR="00BA7809" w:rsidRPr="000B2079" w:rsidRDefault="00BA7809" w:rsidP="00BA7809">
            <w:pPr>
              <w:pStyle w:val="ConsPlusNormal"/>
              <w:rPr>
                <w:sz w:val="24"/>
                <w:szCs w:val="24"/>
              </w:rPr>
            </w:pPr>
            <w:r w:rsidRPr="000B2079">
              <w:rPr>
                <w:sz w:val="24"/>
                <w:szCs w:val="24"/>
              </w:rPr>
              <w:t>Итого</w:t>
            </w:r>
          </w:p>
        </w:tc>
        <w:tc>
          <w:tcPr>
            <w:tcW w:w="1134" w:type="dxa"/>
          </w:tcPr>
          <w:p w:rsidR="00BA7809" w:rsidRPr="000B2079" w:rsidRDefault="00BA7809" w:rsidP="00BA7809">
            <w:pPr>
              <w:pStyle w:val="ConsPlusNormal"/>
              <w:jc w:val="center"/>
              <w:rPr>
                <w:sz w:val="24"/>
                <w:szCs w:val="24"/>
              </w:rPr>
            </w:pPr>
            <w:r w:rsidRPr="000B2079">
              <w:rPr>
                <w:sz w:val="24"/>
                <w:szCs w:val="24"/>
              </w:rPr>
              <w:t>4430,0</w:t>
            </w:r>
          </w:p>
        </w:tc>
        <w:tc>
          <w:tcPr>
            <w:tcW w:w="1417" w:type="dxa"/>
          </w:tcPr>
          <w:p w:rsidR="00BA7809" w:rsidRPr="000B2079" w:rsidRDefault="00BA7809" w:rsidP="00BA7809">
            <w:pPr>
              <w:pStyle w:val="ConsPlusNormal"/>
              <w:jc w:val="center"/>
              <w:rPr>
                <w:sz w:val="24"/>
                <w:szCs w:val="24"/>
              </w:rPr>
            </w:pPr>
            <w:r w:rsidRPr="000B2079">
              <w:rPr>
                <w:sz w:val="24"/>
                <w:szCs w:val="24"/>
              </w:rPr>
              <w:t>4200,0</w:t>
            </w:r>
          </w:p>
        </w:tc>
        <w:tc>
          <w:tcPr>
            <w:tcW w:w="1701" w:type="dxa"/>
          </w:tcPr>
          <w:p w:rsidR="00BA7809" w:rsidRPr="000B2079" w:rsidRDefault="00BA7809" w:rsidP="00BA7809">
            <w:pPr>
              <w:pStyle w:val="ConsPlusNormal"/>
              <w:jc w:val="center"/>
              <w:rPr>
                <w:sz w:val="24"/>
                <w:szCs w:val="24"/>
              </w:rPr>
            </w:pPr>
            <w:r w:rsidRPr="000B2079">
              <w:rPr>
                <w:sz w:val="24"/>
                <w:szCs w:val="24"/>
              </w:rPr>
              <w:t>230,0</w:t>
            </w:r>
          </w:p>
        </w:tc>
        <w:tc>
          <w:tcPr>
            <w:tcW w:w="851" w:type="dxa"/>
          </w:tcPr>
          <w:p w:rsidR="00BA7809" w:rsidRPr="000B2079" w:rsidRDefault="00BA7809" w:rsidP="00BA7809">
            <w:pPr>
              <w:pStyle w:val="ConsPlusNormal"/>
              <w:jc w:val="center"/>
              <w:rPr>
                <w:sz w:val="24"/>
                <w:szCs w:val="24"/>
              </w:rPr>
            </w:pPr>
            <w:r w:rsidRPr="000B2079">
              <w:rPr>
                <w:sz w:val="24"/>
                <w:szCs w:val="24"/>
              </w:rPr>
              <w:t>4315</w:t>
            </w:r>
          </w:p>
        </w:tc>
        <w:tc>
          <w:tcPr>
            <w:tcW w:w="1417" w:type="dxa"/>
          </w:tcPr>
          <w:p w:rsidR="00BA7809" w:rsidRPr="000B2079" w:rsidRDefault="00BA7809" w:rsidP="00BA7809">
            <w:pPr>
              <w:pStyle w:val="ConsPlusNormal"/>
              <w:jc w:val="center"/>
              <w:rPr>
                <w:sz w:val="24"/>
                <w:szCs w:val="24"/>
              </w:rPr>
            </w:pPr>
            <w:r w:rsidRPr="000B2079">
              <w:rPr>
                <w:sz w:val="24"/>
                <w:szCs w:val="24"/>
              </w:rPr>
              <w:t>4100</w:t>
            </w:r>
          </w:p>
        </w:tc>
        <w:tc>
          <w:tcPr>
            <w:tcW w:w="1134" w:type="dxa"/>
          </w:tcPr>
          <w:p w:rsidR="00BA7809" w:rsidRPr="000B2079" w:rsidRDefault="00BA7809" w:rsidP="00BA7809">
            <w:pPr>
              <w:pStyle w:val="ConsPlusNormal"/>
              <w:jc w:val="center"/>
              <w:rPr>
                <w:sz w:val="24"/>
                <w:szCs w:val="24"/>
              </w:rPr>
            </w:pPr>
            <w:r w:rsidRPr="000B2079">
              <w:rPr>
                <w:sz w:val="24"/>
                <w:szCs w:val="24"/>
              </w:rPr>
              <w:t>215</w:t>
            </w:r>
          </w:p>
        </w:tc>
        <w:tc>
          <w:tcPr>
            <w:tcW w:w="1276" w:type="dxa"/>
          </w:tcPr>
          <w:p w:rsidR="00BA7809" w:rsidRPr="000B2079" w:rsidRDefault="00621CBC" w:rsidP="00BA7809">
            <w:pPr>
              <w:pStyle w:val="ConsPlusNormal"/>
              <w:jc w:val="center"/>
              <w:rPr>
                <w:sz w:val="24"/>
                <w:szCs w:val="24"/>
              </w:rPr>
            </w:pPr>
            <w:r w:rsidRPr="000B2079">
              <w:rPr>
                <w:sz w:val="24"/>
                <w:szCs w:val="24"/>
              </w:rPr>
              <w:t>4413,9</w:t>
            </w:r>
          </w:p>
        </w:tc>
        <w:tc>
          <w:tcPr>
            <w:tcW w:w="1417" w:type="dxa"/>
          </w:tcPr>
          <w:p w:rsidR="00BA7809" w:rsidRPr="000B2079" w:rsidRDefault="00BA7809" w:rsidP="00BA7809">
            <w:pPr>
              <w:pStyle w:val="ConsPlusNormal"/>
              <w:jc w:val="center"/>
              <w:rPr>
                <w:sz w:val="24"/>
                <w:szCs w:val="24"/>
              </w:rPr>
            </w:pPr>
            <w:r w:rsidRPr="000B2079">
              <w:rPr>
                <w:sz w:val="24"/>
                <w:szCs w:val="24"/>
              </w:rPr>
              <w:t>4193,2</w:t>
            </w:r>
          </w:p>
        </w:tc>
        <w:tc>
          <w:tcPr>
            <w:tcW w:w="1418" w:type="dxa"/>
          </w:tcPr>
          <w:p w:rsidR="00BA7809" w:rsidRPr="000B2079" w:rsidRDefault="00621CBC" w:rsidP="00BA7809">
            <w:pPr>
              <w:pStyle w:val="ConsPlusNormal"/>
              <w:jc w:val="center"/>
              <w:rPr>
                <w:sz w:val="24"/>
                <w:szCs w:val="24"/>
              </w:rPr>
            </w:pPr>
            <w:r w:rsidRPr="000B2079">
              <w:rPr>
                <w:sz w:val="24"/>
                <w:szCs w:val="24"/>
              </w:rPr>
              <w:t>220,7</w:t>
            </w:r>
          </w:p>
        </w:tc>
        <w:tc>
          <w:tcPr>
            <w:tcW w:w="660" w:type="dxa"/>
            <w:tcBorders>
              <w:top w:val="nil"/>
              <w:bottom w:val="nil"/>
              <w:right w:val="nil"/>
            </w:tcBorders>
            <w:shd w:val="clear" w:color="auto" w:fill="auto"/>
            <w:vAlign w:val="bottom"/>
          </w:tcPr>
          <w:p w:rsidR="00E37593" w:rsidRPr="000B2079" w:rsidRDefault="00E37593" w:rsidP="00E37593">
            <w:pPr>
              <w:pStyle w:val="ConsPlusNormal"/>
            </w:pPr>
            <w:r>
              <w:t>».</w:t>
            </w:r>
          </w:p>
        </w:tc>
      </w:tr>
    </w:tbl>
    <w:p w:rsidR="00EF3265" w:rsidRDefault="00EF3265" w:rsidP="0054078B">
      <w:pPr>
        <w:pStyle w:val="ConsPlusNormal"/>
      </w:pPr>
    </w:p>
    <w:p w:rsidR="00DB6EB5" w:rsidRPr="000B2079" w:rsidRDefault="00DB6EB5" w:rsidP="0054078B">
      <w:pPr>
        <w:pStyle w:val="ConsPlusNormal"/>
        <w:sectPr w:rsidR="00DB6EB5" w:rsidRPr="000B2079" w:rsidSect="00381ABD">
          <w:pgSz w:w="16838" w:h="11906" w:orient="landscape"/>
          <w:pgMar w:top="1134" w:right="567" w:bottom="1134" w:left="1134" w:header="709" w:footer="709" w:gutter="0"/>
          <w:cols w:space="708"/>
          <w:docGrid w:linePitch="360"/>
        </w:sectPr>
      </w:pPr>
    </w:p>
    <w:p w:rsidR="00237B10" w:rsidRPr="000B2079" w:rsidRDefault="00237B10" w:rsidP="0054078B">
      <w:pPr>
        <w:widowControl w:val="0"/>
        <w:tabs>
          <w:tab w:val="left" w:pos="1134"/>
        </w:tabs>
        <w:autoSpaceDE w:val="0"/>
        <w:autoSpaceDN w:val="0"/>
        <w:adjustRightInd w:val="0"/>
        <w:spacing w:line="360" w:lineRule="atLeast"/>
        <w:jc w:val="both"/>
        <w:rPr>
          <w:bCs/>
          <w:sz w:val="28"/>
          <w:szCs w:val="28"/>
        </w:rPr>
      </w:pPr>
    </w:p>
    <w:p w:rsidR="00E76019" w:rsidRPr="000B2079" w:rsidRDefault="00DB6EB5" w:rsidP="00E37593">
      <w:pPr>
        <w:widowControl w:val="0"/>
        <w:tabs>
          <w:tab w:val="left" w:pos="1134"/>
        </w:tabs>
        <w:autoSpaceDE w:val="0"/>
        <w:autoSpaceDN w:val="0"/>
        <w:adjustRightInd w:val="0"/>
        <w:spacing w:line="360" w:lineRule="atLeast"/>
        <w:ind w:firstLine="709"/>
        <w:jc w:val="both"/>
        <w:rPr>
          <w:bCs/>
          <w:sz w:val="28"/>
          <w:szCs w:val="28"/>
        </w:rPr>
      </w:pPr>
      <w:r>
        <w:rPr>
          <w:sz w:val="28"/>
          <w:szCs w:val="28"/>
        </w:rPr>
        <w:t>2</w:t>
      </w:r>
      <w:r w:rsidR="00E76019" w:rsidRPr="000B2079">
        <w:rPr>
          <w:sz w:val="28"/>
          <w:szCs w:val="28"/>
        </w:rPr>
        <w:t>. Разместить настоящее постановление на «Официальном интернет-портале правовой информации» (</w:t>
      </w:r>
      <w:hyperlink r:id="rId16" w:history="1">
        <w:r w:rsidR="00E76019" w:rsidRPr="000B2079">
          <w:rPr>
            <w:rStyle w:val="a4"/>
            <w:color w:val="auto"/>
            <w:sz w:val="28"/>
            <w:szCs w:val="28"/>
            <w:u w:val="none"/>
            <w:lang w:val="en-US"/>
          </w:rPr>
          <w:t>www</w:t>
        </w:r>
        <w:r w:rsidR="00E76019" w:rsidRPr="000B2079">
          <w:rPr>
            <w:rStyle w:val="a4"/>
            <w:color w:val="auto"/>
            <w:sz w:val="28"/>
            <w:szCs w:val="28"/>
            <w:u w:val="none"/>
          </w:rPr>
          <w:t>.</w:t>
        </w:r>
        <w:proofErr w:type="spellStart"/>
        <w:r w:rsidR="00E76019" w:rsidRPr="000B2079">
          <w:rPr>
            <w:rStyle w:val="a4"/>
            <w:color w:val="auto"/>
            <w:sz w:val="28"/>
            <w:szCs w:val="28"/>
            <w:u w:val="none"/>
            <w:lang w:val="en-US"/>
          </w:rPr>
          <w:t>pravo</w:t>
        </w:r>
        <w:proofErr w:type="spellEnd"/>
        <w:r w:rsidR="00E76019" w:rsidRPr="000B2079">
          <w:rPr>
            <w:rStyle w:val="a4"/>
            <w:color w:val="auto"/>
            <w:sz w:val="28"/>
            <w:szCs w:val="28"/>
            <w:u w:val="none"/>
          </w:rPr>
          <w:t>.</w:t>
        </w:r>
        <w:proofErr w:type="spellStart"/>
        <w:r w:rsidR="00E76019" w:rsidRPr="000B2079">
          <w:rPr>
            <w:rStyle w:val="a4"/>
            <w:color w:val="auto"/>
            <w:sz w:val="28"/>
            <w:szCs w:val="28"/>
            <w:u w:val="none"/>
            <w:lang w:val="en-US"/>
          </w:rPr>
          <w:t>gov</w:t>
        </w:r>
        <w:proofErr w:type="spellEnd"/>
        <w:r w:rsidR="00E76019" w:rsidRPr="000B2079">
          <w:rPr>
            <w:rStyle w:val="a4"/>
            <w:color w:val="auto"/>
            <w:sz w:val="28"/>
            <w:szCs w:val="28"/>
            <w:u w:val="none"/>
          </w:rPr>
          <w:t>.</w:t>
        </w:r>
        <w:proofErr w:type="spellStart"/>
        <w:r w:rsidR="00E76019" w:rsidRPr="000B2079">
          <w:rPr>
            <w:rStyle w:val="a4"/>
            <w:color w:val="auto"/>
            <w:sz w:val="28"/>
            <w:szCs w:val="28"/>
            <w:u w:val="none"/>
            <w:lang w:val="en-US"/>
          </w:rPr>
          <w:t>ru</w:t>
        </w:r>
        <w:proofErr w:type="spellEnd"/>
      </w:hyperlink>
      <w:r w:rsidR="00E76019" w:rsidRPr="000B2079">
        <w:rPr>
          <w:sz w:val="28"/>
          <w:szCs w:val="28"/>
        </w:rPr>
        <w:t xml:space="preserve">) и официальном сайте Республики Тыва в информационно-телекоммуникационной сети «Интернет». </w:t>
      </w:r>
    </w:p>
    <w:p w:rsidR="00687832" w:rsidRPr="000B2079" w:rsidRDefault="00687832" w:rsidP="00E37593">
      <w:pPr>
        <w:pStyle w:val="a3"/>
        <w:widowControl w:val="0"/>
        <w:tabs>
          <w:tab w:val="left" w:pos="1134"/>
        </w:tabs>
        <w:autoSpaceDE w:val="0"/>
        <w:autoSpaceDN w:val="0"/>
        <w:adjustRightInd w:val="0"/>
        <w:spacing w:line="360" w:lineRule="atLeast"/>
        <w:ind w:left="0"/>
        <w:rPr>
          <w:sz w:val="28"/>
          <w:szCs w:val="28"/>
        </w:rPr>
      </w:pPr>
    </w:p>
    <w:p w:rsidR="00687832" w:rsidRPr="000B2079" w:rsidRDefault="00687832" w:rsidP="00E37593">
      <w:pPr>
        <w:pStyle w:val="a3"/>
        <w:widowControl w:val="0"/>
        <w:tabs>
          <w:tab w:val="left" w:pos="1134"/>
        </w:tabs>
        <w:autoSpaceDE w:val="0"/>
        <w:autoSpaceDN w:val="0"/>
        <w:adjustRightInd w:val="0"/>
        <w:spacing w:line="360" w:lineRule="atLeast"/>
        <w:ind w:left="0"/>
        <w:rPr>
          <w:sz w:val="28"/>
          <w:szCs w:val="28"/>
        </w:rPr>
      </w:pPr>
    </w:p>
    <w:p w:rsidR="0002262B" w:rsidRPr="000B2079" w:rsidRDefault="0002262B" w:rsidP="00266E7E">
      <w:pPr>
        <w:widowControl w:val="0"/>
        <w:rPr>
          <w:sz w:val="28"/>
          <w:szCs w:val="28"/>
        </w:rPr>
      </w:pPr>
    </w:p>
    <w:p w:rsidR="00DB6EB5" w:rsidRDefault="00DB6EB5" w:rsidP="00266E7E">
      <w:pPr>
        <w:widowControl w:val="0"/>
        <w:rPr>
          <w:sz w:val="28"/>
          <w:szCs w:val="28"/>
        </w:rPr>
      </w:pPr>
      <w:r>
        <w:rPr>
          <w:sz w:val="28"/>
          <w:szCs w:val="28"/>
        </w:rPr>
        <w:t xml:space="preserve">Временно исполняющий обязанности </w:t>
      </w:r>
    </w:p>
    <w:p w:rsidR="00687832" w:rsidRPr="000B2079" w:rsidRDefault="00E37593" w:rsidP="00266E7E">
      <w:pPr>
        <w:widowControl w:val="0"/>
        <w:rPr>
          <w:sz w:val="28"/>
          <w:szCs w:val="28"/>
        </w:rPr>
      </w:pPr>
      <w:r>
        <w:rPr>
          <w:sz w:val="28"/>
          <w:szCs w:val="28"/>
        </w:rPr>
        <w:t xml:space="preserve">          </w:t>
      </w:r>
      <w:r w:rsidR="00DB6EB5">
        <w:rPr>
          <w:sz w:val="28"/>
          <w:szCs w:val="28"/>
        </w:rPr>
        <w:t>Г</w:t>
      </w:r>
      <w:r w:rsidR="00F31021" w:rsidRPr="000B2079">
        <w:rPr>
          <w:sz w:val="28"/>
          <w:szCs w:val="28"/>
        </w:rPr>
        <w:t>лавы</w:t>
      </w:r>
      <w:r w:rsidR="0002262B" w:rsidRPr="000B2079">
        <w:rPr>
          <w:sz w:val="28"/>
          <w:szCs w:val="28"/>
        </w:rPr>
        <w:t xml:space="preserve"> </w:t>
      </w:r>
      <w:r w:rsidR="00687832" w:rsidRPr="000B2079">
        <w:rPr>
          <w:sz w:val="28"/>
          <w:szCs w:val="28"/>
        </w:rPr>
        <w:t xml:space="preserve">Республики Тыва                           </w:t>
      </w:r>
      <w:r w:rsidR="00F31021" w:rsidRPr="000B2079">
        <w:rPr>
          <w:sz w:val="28"/>
          <w:szCs w:val="28"/>
        </w:rPr>
        <w:t xml:space="preserve">                             </w:t>
      </w:r>
      <w:r>
        <w:rPr>
          <w:sz w:val="28"/>
          <w:szCs w:val="28"/>
        </w:rPr>
        <w:t xml:space="preserve">       </w:t>
      </w:r>
      <w:r w:rsidR="00DB6EB5">
        <w:rPr>
          <w:sz w:val="28"/>
          <w:szCs w:val="28"/>
        </w:rPr>
        <w:t xml:space="preserve">      </w:t>
      </w:r>
      <w:r>
        <w:rPr>
          <w:sz w:val="28"/>
          <w:szCs w:val="28"/>
        </w:rPr>
        <w:t xml:space="preserve">  </w:t>
      </w:r>
      <w:r w:rsidR="00DB6EB5">
        <w:rPr>
          <w:sz w:val="28"/>
          <w:szCs w:val="28"/>
        </w:rPr>
        <w:t xml:space="preserve">  </w:t>
      </w:r>
      <w:r w:rsidR="0002262B" w:rsidRPr="000B2079">
        <w:rPr>
          <w:sz w:val="28"/>
          <w:szCs w:val="28"/>
        </w:rPr>
        <w:t xml:space="preserve"> </w:t>
      </w:r>
      <w:r>
        <w:rPr>
          <w:sz w:val="28"/>
          <w:szCs w:val="28"/>
        </w:rPr>
        <w:t xml:space="preserve">В. </w:t>
      </w:r>
      <w:proofErr w:type="spellStart"/>
      <w:r w:rsidR="00F31021" w:rsidRPr="000B2079">
        <w:rPr>
          <w:sz w:val="28"/>
          <w:szCs w:val="28"/>
        </w:rPr>
        <w:t>Ховалыг</w:t>
      </w:r>
      <w:proofErr w:type="spellEnd"/>
    </w:p>
    <w:sectPr w:rsidR="00687832" w:rsidRPr="000B2079" w:rsidSect="00381ABD">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039" w:rsidRDefault="00512039" w:rsidP="00687832">
      <w:r>
        <w:separator/>
      </w:r>
    </w:p>
  </w:endnote>
  <w:endnote w:type="continuationSeparator" w:id="0">
    <w:p w:rsidR="00512039" w:rsidRDefault="00512039" w:rsidP="0068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6C6" w:rsidRDefault="004166C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6C6" w:rsidRDefault="004166C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6C6" w:rsidRDefault="004166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039" w:rsidRDefault="00512039" w:rsidP="00687832">
      <w:r>
        <w:separator/>
      </w:r>
    </w:p>
  </w:footnote>
  <w:footnote w:type="continuationSeparator" w:id="0">
    <w:p w:rsidR="00512039" w:rsidRDefault="00512039" w:rsidP="00687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6C6" w:rsidRDefault="004166C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1815"/>
    </w:sdtPr>
    <w:sdtEndPr>
      <w:rPr>
        <w:sz w:val="24"/>
        <w:szCs w:val="24"/>
      </w:rPr>
    </w:sdtEndPr>
    <w:sdtContent>
      <w:p w:rsidR="00EF219C" w:rsidRPr="00687832" w:rsidRDefault="00FB7DC0">
        <w:pPr>
          <w:pStyle w:val="a5"/>
          <w:jc w:val="right"/>
          <w:rPr>
            <w:sz w:val="24"/>
            <w:szCs w:val="24"/>
          </w:rPr>
        </w:pPr>
        <w:r w:rsidRPr="00687832">
          <w:rPr>
            <w:sz w:val="24"/>
            <w:szCs w:val="24"/>
          </w:rPr>
          <w:fldChar w:fldCharType="begin"/>
        </w:r>
        <w:r w:rsidR="00EF219C" w:rsidRPr="00687832">
          <w:rPr>
            <w:sz w:val="24"/>
            <w:szCs w:val="24"/>
          </w:rPr>
          <w:instrText xml:space="preserve"> PAGE   \* MERGEFORMAT </w:instrText>
        </w:r>
        <w:r w:rsidRPr="00687832">
          <w:rPr>
            <w:sz w:val="24"/>
            <w:szCs w:val="24"/>
          </w:rPr>
          <w:fldChar w:fldCharType="separate"/>
        </w:r>
        <w:r w:rsidR="00B22B78">
          <w:rPr>
            <w:noProof/>
            <w:sz w:val="24"/>
            <w:szCs w:val="24"/>
          </w:rPr>
          <w:t>6</w:t>
        </w:r>
        <w:r w:rsidRPr="00687832">
          <w:rPr>
            <w:sz w:val="24"/>
            <w:szCs w:val="24"/>
          </w:rPr>
          <w:fldChar w:fldCharType="end"/>
        </w:r>
      </w:p>
    </w:sdtContent>
  </w:sdt>
  <w:p w:rsidR="00EF219C" w:rsidRDefault="00EF21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6C6" w:rsidRDefault="004166C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343111"/>
    </w:sdtPr>
    <w:sdtEndPr>
      <w:rPr>
        <w:sz w:val="24"/>
        <w:szCs w:val="24"/>
      </w:rPr>
    </w:sdtEndPr>
    <w:sdtContent>
      <w:p w:rsidR="00EF219C" w:rsidRPr="00687832" w:rsidRDefault="00FB7DC0">
        <w:pPr>
          <w:pStyle w:val="a5"/>
          <w:jc w:val="right"/>
          <w:rPr>
            <w:sz w:val="24"/>
            <w:szCs w:val="24"/>
          </w:rPr>
        </w:pPr>
        <w:r w:rsidRPr="00687832">
          <w:rPr>
            <w:sz w:val="24"/>
            <w:szCs w:val="24"/>
          </w:rPr>
          <w:fldChar w:fldCharType="begin"/>
        </w:r>
        <w:r w:rsidR="00EF219C" w:rsidRPr="00687832">
          <w:rPr>
            <w:sz w:val="24"/>
            <w:szCs w:val="24"/>
          </w:rPr>
          <w:instrText xml:space="preserve"> PAGE   \* MERGEFORMAT </w:instrText>
        </w:r>
        <w:r w:rsidRPr="00687832">
          <w:rPr>
            <w:sz w:val="24"/>
            <w:szCs w:val="24"/>
          </w:rPr>
          <w:fldChar w:fldCharType="separate"/>
        </w:r>
        <w:r w:rsidR="00B22B78">
          <w:rPr>
            <w:noProof/>
            <w:sz w:val="24"/>
            <w:szCs w:val="24"/>
          </w:rPr>
          <w:t>21</w:t>
        </w:r>
        <w:r w:rsidRPr="00687832">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9C20AA2"/>
    <w:lvl w:ilvl="0">
      <w:start w:val="1"/>
      <w:numFmt w:val="bullet"/>
      <w:lvlText w:val=""/>
      <w:lvlJc w:val="left"/>
      <w:pPr>
        <w:tabs>
          <w:tab w:val="num" w:pos="360"/>
        </w:tabs>
        <w:ind w:left="360" w:hanging="360"/>
      </w:pPr>
      <w:rPr>
        <w:rFonts w:ascii="Symbol" w:hAnsi="Symbol" w:hint="default"/>
      </w:rPr>
    </w:lvl>
  </w:abstractNum>
  <w:abstractNum w:abstractNumId="1">
    <w:nsid w:val="0FB53284"/>
    <w:multiLevelType w:val="hybridMultilevel"/>
    <w:tmpl w:val="CC08F5FE"/>
    <w:lvl w:ilvl="0" w:tplc="1AB4B40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51F67FC"/>
    <w:multiLevelType w:val="multilevel"/>
    <w:tmpl w:val="E0523CE6"/>
    <w:lvl w:ilvl="0">
      <w:start w:val="1"/>
      <w:numFmt w:val="decimal"/>
      <w:lvlText w:val="%1."/>
      <w:lvlJc w:val="left"/>
      <w:pPr>
        <w:ind w:left="720" w:hanging="360"/>
      </w:pPr>
      <w:rPr>
        <w:rFonts w:cs="Times New Roman" w:hint="default"/>
      </w:rPr>
    </w:lvl>
    <w:lvl w:ilvl="1">
      <w:start w:val="3"/>
      <w:numFmt w:val="decimal"/>
      <w:isLgl/>
      <w:lvlText w:val="%1.%2"/>
      <w:lvlJc w:val="left"/>
      <w:pPr>
        <w:ind w:left="1684" w:hanging="375"/>
      </w:pPr>
      <w:rPr>
        <w:rFonts w:cs="Times New Roman" w:hint="default"/>
      </w:rPr>
    </w:lvl>
    <w:lvl w:ilvl="2">
      <w:start w:val="1"/>
      <w:numFmt w:val="decimal"/>
      <w:isLgl/>
      <w:lvlText w:val="%1.%2.%3"/>
      <w:lvlJc w:val="left"/>
      <w:pPr>
        <w:ind w:left="2978" w:hanging="720"/>
      </w:pPr>
      <w:rPr>
        <w:rFonts w:cs="Times New Roman" w:hint="default"/>
      </w:rPr>
    </w:lvl>
    <w:lvl w:ilvl="3">
      <w:start w:val="1"/>
      <w:numFmt w:val="decimal"/>
      <w:isLgl/>
      <w:lvlText w:val="%1.%2.%3.%4"/>
      <w:lvlJc w:val="left"/>
      <w:pPr>
        <w:ind w:left="4287" w:hanging="1080"/>
      </w:pPr>
      <w:rPr>
        <w:rFonts w:cs="Times New Roman" w:hint="default"/>
      </w:rPr>
    </w:lvl>
    <w:lvl w:ilvl="4">
      <w:start w:val="1"/>
      <w:numFmt w:val="decimal"/>
      <w:isLgl/>
      <w:lvlText w:val="%1.%2.%3.%4.%5"/>
      <w:lvlJc w:val="left"/>
      <w:pPr>
        <w:ind w:left="5236" w:hanging="1080"/>
      </w:pPr>
      <w:rPr>
        <w:rFonts w:cs="Times New Roman" w:hint="default"/>
      </w:rPr>
    </w:lvl>
    <w:lvl w:ilvl="5">
      <w:start w:val="1"/>
      <w:numFmt w:val="decimal"/>
      <w:isLgl/>
      <w:lvlText w:val="%1.%2.%3.%4.%5.%6"/>
      <w:lvlJc w:val="left"/>
      <w:pPr>
        <w:ind w:left="6545" w:hanging="1440"/>
      </w:pPr>
      <w:rPr>
        <w:rFonts w:cs="Times New Roman" w:hint="default"/>
      </w:rPr>
    </w:lvl>
    <w:lvl w:ilvl="6">
      <w:start w:val="1"/>
      <w:numFmt w:val="decimal"/>
      <w:isLgl/>
      <w:lvlText w:val="%1.%2.%3.%4.%5.%6.%7"/>
      <w:lvlJc w:val="left"/>
      <w:pPr>
        <w:ind w:left="7494" w:hanging="1440"/>
      </w:pPr>
      <w:rPr>
        <w:rFonts w:cs="Times New Roman" w:hint="default"/>
      </w:rPr>
    </w:lvl>
    <w:lvl w:ilvl="7">
      <w:start w:val="1"/>
      <w:numFmt w:val="decimal"/>
      <w:isLgl/>
      <w:lvlText w:val="%1.%2.%3.%4.%5.%6.%7.%8"/>
      <w:lvlJc w:val="left"/>
      <w:pPr>
        <w:ind w:left="8803" w:hanging="1800"/>
      </w:pPr>
      <w:rPr>
        <w:rFonts w:cs="Times New Roman" w:hint="default"/>
      </w:rPr>
    </w:lvl>
    <w:lvl w:ilvl="8">
      <w:start w:val="1"/>
      <w:numFmt w:val="decimal"/>
      <w:isLgl/>
      <w:lvlText w:val="%1.%2.%3.%4.%5.%6.%7.%8.%9"/>
      <w:lvlJc w:val="left"/>
      <w:pPr>
        <w:ind w:left="10112" w:hanging="2160"/>
      </w:pPr>
      <w:rPr>
        <w:rFonts w:cs="Times New Roman" w:hint="default"/>
      </w:rPr>
    </w:lvl>
  </w:abstractNum>
  <w:abstractNum w:abstractNumId="3">
    <w:nsid w:val="15C43B86"/>
    <w:multiLevelType w:val="hybridMultilevel"/>
    <w:tmpl w:val="60D8B1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FC52AE"/>
    <w:multiLevelType w:val="hybridMultilevel"/>
    <w:tmpl w:val="CE9812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E31688F"/>
    <w:multiLevelType w:val="multilevel"/>
    <w:tmpl w:val="1646BCA8"/>
    <w:lvl w:ilvl="0">
      <w:start w:val="2"/>
      <w:numFmt w:val="decimal"/>
      <w:lvlText w:val="%1."/>
      <w:lvlJc w:val="left"/>
      <w:pPr>
        <w:ind w:left="450" w:hanging="450"/>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6">
    <w:nsid w:val="21556583"/>
    <w:multiLevelType w:val="hybridMultilevel"/>
    <w:tmpl w:val="49A81A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B325BDF"/>
    <w:multiLevelType w:val="hybridMultilevel"/>
    <w:tmpl w:val="88EC292E"/>
    <w:lvl w:ilvl="0" w:tplc="DA966ED0">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CAB5C97"/>
    <w:multiLevelType w:val="hybridMultilevel"/>
    <w:tmpl w:val="5BC273DE"/>
    <w:lvl w:ilvl="0" w:tplc="332C88E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2DFC4C9C"/>
    <w:multiLevelType w:val="hybridMultilevel"/>
    <w:tmpl w:val="79926A44"/>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2F7C61"/>
    <w:multiLevelType w:val="hybridMultilevel"/>
    <w:tmpl w:val="4DD8E2DA"/>
    <w:lvl w:ilvl="0" w:tplc="71E49D8C">
      <w:start w:val="1"/>
      <w:numFmt w:val="decimal"/>
      <w:lvlText w:val="%1."/>
      <w:lvlJc w:val="left"/>
      <w:pPr>
        <w:ind w:left="1770" w:hanging="360"/>
      </w:pPr>
      <w:rPr>
        <w:rFonts w:eastAsia="Times New Roman" w:cs="Times New Roman" w:hint="default"/>
        <w:color w:val="auto"/>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11">
    <w:nsid w:val="302533CA"/>
    <w:multiLevelType w:val="multilevel"/>
    <w:tmpl w:val="3D2C215E"/>
    <w:lvl w:ilvl="0">
      <w:start w:val="1"/>
      <w:numFmt w:val="decimal"/>
      <w:suff w:val="space"/>
      <w:lvlText w:val="%1."/>
      <w:lvlJc w:val="left"/>
      <w:pPr>
        <w:ind w:left="2204" w:hanging="360"/>
      </w:pPr>
      <w:rPr>
        <w:rFonts w:cs="Times New Roman" w:hint="default"/>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2">
    <w:nsid w:val="33237F8E"/>
    <w:multiLevelType w:val="multilevel"/>
    <w:tmpl w:val="A0EE75DC"/>
    <w:lvl w:ilvl="0">
      <w:start w:val="2"/>
      <w:numFmt w:val="decimal"/>
      <w:lvlText w:val="%1"/>
      <w:lvlJc w:val="left"/>
      <w:pPr>
        <w:ind w:left="375" w:hanging="375"/>
      </w:pPr>
      <w:rPr>
        <w:rFonts w:cs="Times New Roman" w:hint="default"/>
      </w:rPr>
    </w:lvl>
    <w:lvl w:ilvl="1">
      <w:start w:val="1"/>
      <w:numFmt w:val="decimal"/>
      <w:lvlText w:val="%1.%2"/>
      <w:lvlJc w:val="left"/>
      <w:pPr>
        <w:ind w:left="1684" w:hanging="375"/>
      </w:pPr>
      <w:rPr>
        <w:rFonts w:cs="Times New Roman" w:hint="default"/>
      </w:rPr>
    </w:lvl>
    <w:lvl w:ilvl="2">
      <w:start w:val="1"/>
      <w:numFmt w:val="decimal"/>
      <w:lvlText w:val="%1.%2.%3"/>
      <w:lvlJc w:val="left"/>
      <w:pPr>
        <w:ind w:left="3338" w:hanging="720"/>
      </w:pPr>
      <w:rPr>
        <w:rFonts w:cs="Times New Roman" w:hint="default"/>
      </w:rPr>
    </w:lvl>
    <w:lvl w:ilvl="3">
      <w:start w:val="1"/>
      <w:numFmt w:val="decimal"/>
      <w:lvlText w:val="%1.%2.%3.%4"/>
      <w:lvlJc w:val="left"/>
      <w:pPr>
        <w:ind w:left="5007" w:hanging="1080"/>
      </w:pPr>
      <w:rPr>
        <w:rFonts w:cs="Times New Roman" w:hint="default"/>
      </w:rPr>
    </w:lvl>
    <w:lvl w:ilvl="4">
      <w:start w:val="1"/>
      <w:numFmt w:val="decimal"/>
      <w:lvlText w:val="%1.%2.%3.%4.%5"/>
      <w:lvlJc w:val="left"/>
      <w:pPr>
        <w:ind w:left="6316" w:hanging="1080"/>
      </w:pPr>
      <w:rPr>
        <w:rFonts w:cs="Times New Roman" w:hint="default"/>
      </w:rPr>
    </w:lvl>
    <w:lvl w:ilvl="5">
      <w:start w:val="1"/>
      <w:numFmt w:val="decimal"/>
      <w:lvlText w:val="%1.%2.%3.%4.%5.%6"/>
      <w:lvlJc w:val="left"/>
      <w:pPr>
        <w:ind w:left="7985" w:hanging="1440"/>
      </w:pPr>
      <w:rPr>
        <w:rFonts w:cs="Times New Roman" w:hint="default"/>
      </w:rPr>
    </w:lvl>
    <w:lvl w:ilvl="6">
      <w:start w:val="1"/>
      <w:numFmt w:val="decimal"/>
      <w:lvlText w:val="%1.%2.%3.%4.%5.%6.%7"/>
      <w:lvlJc w:val="left"/>
      <w:pPr>
        <w:ind w:left="9294" w:hanging="1440"/>
      </w:pPr>
      <w:rPr>
        <w:rFonts w:cs="Times New Roman" w:hint="default"/>
      </w:rPr>
    </w:lvl>
    <w:lvl w:ilvl="7">
      <w:start w:val="1"/>
      <w:numFmt w:val="decimal"/>
      <w:lvlText w:val="%1.%2.%3.%4.%5.%6.%7.%8"/>
      <w:lvlJc w:val="left"/>
      <w:pPr>
        <w:ind w:left="10963" w:hanging="1800"/>
      </w:pPr>
      <w:rPr>
        <w:rFonts w:cs="Times New Roman" w:hint="default"/>
      </w:rPr>
    </w:lvl>
    <w:lvl w:ilvl="8">
      <w:start w:val="1"/>
      <w:numFmt w:val="decimal"/>
      <w:lvlText w:val="%1.%2.%3.%4.%5.%6.%7.%8.%9"/>
      <w:lvlJc w:val="left"/>
      <w:pPr>
        <w:ind w:left="12632" w:hanging="2160"/>
      </w:pPr>
      <w:rPr>
        <w:rFonts w:cs="Times New Roman" w:hint="default"/>
      </w:rPr>
    </w:lvl>
  </w:abstractNum>
  <w:abstractNum w:abstractNumId="13">
    <w:nsid w:val="34695C19"/>
    <w:multiLevelType w:val="hybridMultilevel"/>
    <w:tmpl w:val="76E8292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7A0DD8"/>
    <w:multiLevelType w:val="hybridMultilevel"/>
    <w:tmpl w:val="1BC6FBBE"/>
    <w:lvl w:ilvl="0" w:tplc="06B6F510">
      <w:start w:val="1"/>
      <w:numFmt w:val="decimal"/>
      <w:lvlText w:val="%1."/>
      <w:lvlJc w:val="left"/>
      <w:pPr>
        <w:ind w:left="1770" w:hanging="360"/>
      </w:pPr>
      <w:rPr>
        <w:rFonts w:eastAsia="Times New Roman" w:cs="Times New Roman" w:hint="default"/>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15">
    <w:nsid w:val="38A13C75"/>
    <w:multiLevelType w:val="multilevel"/>
    <w:tmpl w:val="2BAA5F56"/>
    <w:lvl w:ilvl="0">
      <w:start w:val="1"/>
      <w:numFmt w:val="decimal"/>
      <w:lvlText w:val="%1"/>
      <w:lvlJc w:val="left"/>
      <w:pPr>
        <w:ind w:left="375" w:hanging="375"/>
      </w:pPr>
      <w:rPr>
        <w:rFonts w:cs="Times New Roman" w:hint="default"/>
      </w:rPr>
    </w:lvl>
    <w:lvl w:ilvl="1">
      <w:start w:val="2"/>
      <w:numFmt w:val="decimal"/>
      <w:lvlText w:val="%1.%2"/>
      <w:lvlJc w:val="left"/>
      <w:pPr>
        <w:ind w:left="1455" w:hanging="37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6">
    <w:nsid w:val="3BBF4052"/>
    <w:multiLevelType w:val="hybridMultilevel"/>
    <w:tmpl w:val="01A8CF44"/>
    <w:lvl w:ilvl="0" w:tplc="4F9C8C74">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54935E9"/>
    <w:multiLevelType w:val="multilevel"/>
    <w:tmpl w:val="15CCB718"/>
    <w:lvl w:ilvl="0">
      <w:start w:val="1"/>
      <w:numFmt w:val="decimal"/>
      <w:lvlText w:val="%1."/>
      <w:lvlJc w:val="left"/>
      <w:pPr>
        <w:ind w:left="1429"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8">
    <w:nsid w:val="4B31532F"/>
    <w:multiLevelType w:val="hybridMultilevel"/>
    <w:tmpl w:val="8EF4C84A"/>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7A76554"/>
    <w:multiLevelType w:val="multilevel"/>
    <w:tmpl w:val="FFCAA428"/>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0">
    <w:nsid w:val="5DC7569D"/>
    <w:multiLevelType w:val="hybridMultilevel"/>
    <w:tmpl w:val="7A92B1D0"/>
    <w:lvl w:ilvl="0" w:tplc="0419000F">
      <w:start w:val="1"/>
      <w:numFmt w:val="decimal"/>
      <w:lvlText w:val="%1."/>
      <w:lvlJc w:val="left"/>
      <w:pPr>
        <w:ind w:left="1068"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0343EFC"/>
    <w:multiLevelType w:val="hybridMultilevel"/>
    <w:tmpl w:val="03DEB8E8"/>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22">
    <w:nsid w:val="705964D7"/>
    <w:multiLevelType w:val="hybridMultilevel"/>
    <w:tmpl w:val="F0569A18"/>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68B0A10"/>
    <w:multiLevelType w:val="multilevel"/>
    <w:tmpl w:val="97EA66C0"/>
    <w:lvl w:ilvl="0">
      <w:start w:val="1"/>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4">
    <w:nsid w:val="771822BD"/>
    <w:multiLevelType w:val="hybridMultilevel"/>
    <w:tmpl w:val="95BCCB70"/>
    <w:lvl w:ilvl="0" w:tplc="69381F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7DD76DAD"/>
    <w:multiLevelType w:val="hybridMultilevel"/>
    <w:tmpl w:val="117C03D8"/>
    <w:lvl w:ilvl="0" w:tplc="301E6FCA">
      <w:start w:val="2"/>
      <w:numFmt w:val="decimal"/>
      <w:suff w:val="space"/>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6">
    <w:nsid w:val="7F651639"/>
    <w:multiLevelType w:val="multilevel"/>
    <w:tmpl w:val="96D01778"/>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num w:numId="1">
    <w:abstractNumId w:val="0"/>
  </w:num>
  <w:num w:numId="2">
    <w:abstractNumId w:val="11"/>
  </w:num>
  <w:num w:numId="3">
    <w:abstractNumId w:val="8"/>
  </w:num>
  <w:num w:numId="4">
    <w:abstractNumId w:val="25"/>
  </w:num>
  <w:num w:numId="5">
    <w:abstractNumId w:val="21"/>
  </w:num>
  <w:num w:numId="6">
    <w:abstractNumId w:val="16"/>
  </w:num>
  <w:num w:numId="7">
    <w:abstractNumId w:val="4"/>
  </w:num>
  <w:num w:numId="8">
    <w:abstractNumId w:val="9"/>
  </w:num>
  <w:num w:numId="9">
    <w:abstractNumId w:val="20"/>
  </w:num>
  <w:num w:numId="10">
    <w:abstractNumId w:val="26"/>
  </w:num>
  <w:num w:numId="11">
    <w:abstractNumId w:val="5"/>
  </w:num>
  <w:num w:numId="12">
    <w:abstractNumId w:val="19"/>
  </w:num>
  <w:num w:numId="13">
    <w:abstractNumId w:val="17"/>
  </w:num>
  <w:num w:numId="14">
    <w:abstractNumId w:val="18"/>
  </w:num>
  <w:num w:numId="15">
    <w:abstractNumId w:val="22"/>
  </w:num>
  <w:num w:numId="16">
    <w:abstractNumId w:val="7"/>
  </w:num>
  <w:num w:numId="17">
    <w:abstractNumId w:val="24"/>
  </w:num>
  <w:num w:numId="18">
    <w:abstractNumId w:val="14"/>
  </w:num>
  <w:num w:numId="19">
    <w:abstractNumId w:val="1"/>
  </w:num>
  <w:num w:numId="20">
    <w:abstractNumId w:val="3"/>
  </w:num>
  <w:num w:numId="21">
    <w:abstractNumId w:val="10"/>
  </w:num>
  <w:num w:numId="22">
    <w:abstractNumId w:val="23"/>
  </w:num>
  <w:num w:numId="23">
    <w:abstractNumId w:val="15"/>
  </w:num>
  <w:num w:numId="24">
    <w:abstractNumId w:val="13"/>
  </w:num>
  <w:num w:numId="25">
    <w:abstractNumId w:val="2"/>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0df6799f-fcbf-4eff-8fcb-09ed8cf9af24"/>
  </w:docVars>
  <w:rsids>
    <w:rsidRoot w:val="00687832"/>
    <w:rsid w:val="000038E2"/>
    <w:rsid w:val="00005532"/>
    <w:rsid w:val="000073A2"/>
    <w:rsid w:val="00010DBB"/>
    <w:rsid w:val="00011C00"/>
    <w:rsid w:val="000147D9"/>
    <w:rsid w:val="000147E3"/>
    <w:rsid w:val="000155B8"/>
    <w:rsid w:val="00015EA5"/>
    <w:rsid w:val="000164BC"/>
    <w:rsid w:val="00016C50"/>
    <w:rsid w:val="00016F41"/>
    <w:rsid w:val="00020DF1"/>
    <w:rsid w:val="000210A7"/>
    <w:rsid w:val="0002188D"/>
    <w:rsid w:val="00022183"/>
    <w:rsid w:val="0002242F"/>
    <w:rsid w:val="0002262B"/>
    <w:rsid w:val="0002383E"/>
    <w:rsid w:val="00023D5B"/>
    <w:rsid w:val="00023DA0"/>
    <w:rsid w:val="00025831"/>
    <w:rsid w:val="00026AC6"/>
    <w:rsid w:val="000304F3"/>
    <w:rsid w:val="0003398C"/>
    <w:rsid w:val="000343F9"/>
    <w:rsid w:val="00035336"/>
    <w:rsid w:val="000364DB"/>
    <w:rsid w:val="000365C5"/>
    <w:rsid w:val="000369B2"/>
    <w:rsid w:val="000377E8"/>
    <w:rsid w:val="000406A0"/>
    <w:rsid w:val="00040BD6"/>
    <w:rsid w:val="0004449A"/>
    <w:rsid w:val="000451DE"/>
    <w:rsid w:val="000457D6"/>
    <w:rsid w:val="00046D92"/>
    <w:rsid w:val="00047881"/>
    <w:rsid w:val="00051E29"/>
    <w:rsid w:val="00052B5A"/>
    <w:rsid w:val="00053E53"/>
    <w:rsid w:val="0006235E"/>
    <w:rsid w:val="00065FC0"/>
    <w:rsid w:val="00071469"/>
    <w:rsid w:val="00073451"/>
    <w:rsid w:val="0007721C"/>
    <w:rsid w:val="00086A1C"/>
    <w:rsid w:val="00086A96"/>
    <w:rsid w:val="00090D19"/>
    <w:rsid w:val="00090EA1"/>
    <w:rsid w:val="00091414"/>
    <w:rsid w:val="0009489B"/>
    <w:rsid w:val="00096B82"/>
    <w:rsid w:val="000970D9"/>
    <w:rsid w:val="0009758F"/>
    <w:rsid w:val="000A1D0D"/>
    <w:rsid w:val="000A2358"/>
    <w:rsid w:val="000A333B"/>
    <w:rsid w:val="000A4326"/>
    <w:rsid w:val="000B2079"/>
    <w:rsid w:val="000B4196"/>
    <w:rsid w:val="000B549D"/>
    <w:rsid w:val="000B59AB"/>
    <w:rsid w:val="000B6827"/>
    <w:rsid w:val="000B71B3"/>
    <w:rsid w:val="000C023C"/>
    <w:rsid w:val="000C0D77"/>
    <w:rsid w:val="000C123A"/>
    <w:rsid w:val="000C296B"/>
    <w:rsid w:val="000C2F78"/>
    <w:rsid w:val="000C5A47"/>
    <w:rsid w:val="000C72B4"/>
    <w:rsid w:val="000C740D"/>
    <w:rsid w:val="000C7963"/>
    <w:rsid w:val="000E0897"/>
    <w:rsid w:val="000E281A"/>
    <w:rsid w:val="000E2CD7"/>
    <w:rsid w:val="000E3A9C"/>
    <w:rsid w:val="000E5546"/>
    <w:rsid w:val="000F3EDB"/>
    <w:rsid w:val="000F518B"/>
    <w:rsid w:val="000F6D28"/>
    <w:rsid w:val="000F7AEB"/>
    <w:rsid w:val="001002E1"/>
    <w:rsid w:val="00100DE8"/>
    <w:rsid w:val="00101DB3"/>
    <w:rsid w:val="00101F13"/>
    <w:rsid w:val="00102183"/>
    <w:rsid w:val="0010289E"/>
    <w:rsid w:val="0010698E"/>
    <w:rsid w:val="001072AC"/>
    <w:rsid w:val="0011044C"/>
    <w:rsid w:val="00110CD4"/>
    <w:rsid w:val="001121A0"/>
    <w:rsid w:val="00113345"/>
    <w:rsid w:val="00114E1B"/>
    <w:rsid w:val="00116DF1"/>
    <w:rsid w:val="001177F6"/>
    <w:rsid w:val="00120B4E"/>
    <w:rsid w:val="00121C21"/>
    <w:rsid w:val="00131BFF"/>
    <w:rsid w:val="00132E18"/>
    <w:rsid w:val="001330D6"/>
    <w:rsid w:val="00134D6C"/>
    <w:rsid w:val="001356B7"/>
    <w:rsid w:val="00135A84"/>
    <w:rsid w:val="00137075"/>
    <w:rsid w:val="00140384"/>
    <w:rsid w:val="00141C1D"/>
    <w:rsid w:val="0014321C"/>
    <w:rsid w:val="00144A3E"/>
    <w:rsid w:val="00146126"/>
    <w:rsid w:val="00147084"/>
    <w:rsid w:val="001557D3"/>
    <w:rsid w:val="0015651E"/>
    <w:rsid w:val="001578B7"/>
    <w:rsid w:val="001636D1"/>
    <w:rsid w:val="00163914"/>
    <w:rsid w:val="00164121"/>
    <w:rsid w:val="00166A37"/>
    <w:rsid w:val="0017007A"/>
    <w:rsid w:val="00170BA6"/>
    <w:rsid w:val="00171357"/>
    <w:rsid w:val="00172F69"/>
    <w:rsid w:val="00175C2F"/>
    <w:rsid w:val="00175EFD"/>
    <w:rsid w:val="001760D5"/>
    <w:rsid w:val="00176319"/>
    <w:rsid w:val="001768B8"/>
    <w:rsid w:val="00177BA2"/>
    <w:rsid w:val="00182F45"/>
    <w:rsid w:val="00183088"/>
    <w:rsid w:val="00183410"/>
    <w:rsid w:val="00196B5B"/>
    <w:rsid w:val="001972EC"/>
    <w:rsid w:val="001974CE"/>
    <w:rsid w:val="001A1245"/>
    <w:rsid w:val="001A16D8"/>
    <w:rsid w:val="001A2B2F"/>
    <w:rsid w:val="001A50BD"/>
    <w:rsid w:val="001A5D93"/>
    <w:rsid w:val="001A655F"/>
    <w:rsid w:val="001B34B6"/>
    <w:rsid w:val="001C7DD5"/>
    <w:rsid w:val="001D10CC"/>
    <w:rsid w:val="001D2697"/>
    <w:rsid w:val="001D395D"/>
    <w:rsid w:val="001D4762"/>
    <w:rsid w:val="001D6103"/>
    <w:rsid w:val="001E0657"/>
    <w:rsid w:val="001E1E24"/>
    <w:rsid w:val="001E3118"/>
    <w:rsid w:val="001E3C79"/>
    <w:rsid w:val="001E4821"/>
    <w:rsid w:val="001E731B"/>
    <w:rsid w:val="001F0B7B"/>
    <w:rsid w:val="001F2B6C"/>
    <w:rsid w:val="001F658A"/>
    <w:rsid w:val="001F7E32"/>
    <w:rsid w:val="00203E0C"/>
    <w:rsid w:val="00205A70"/>
    <w:rsid w:val="002061C1"/>
    <w:rsid w:val="0020699D"/>
    <w:rsid w:val="00210CF6"/>
    <w:rsid w:val="00216EFA"/>
    <w:rsid w:val="0022136E"/>
    <w:rsid w:val="002217A1"/>
    <w:rsid w:val="002223F1"/>
    <w:rsid w:val="00223233"/>
    <w:rsid w:val="00224CE9"/>
    <w:rsid w:val="0022645A"/>
    <w:rsid w:val="00226EE9"/>
    <w:rsid w:val="002278BA"/>
    <w:rsid w:val="00227E42"/>
    <w:rsid w:val="0023026A"/>
    <w:rsid w:val="0023079E"/>
    <w:rsid w:val="00232B75"/>
    <w:rsid w:val="00233C60"/>
    <w:rsid w:val="00235450"/>
    <w:rsid w:val="00236598"/>
    <w:rsid w:val="00237B10"/>
    <w:rsid w:val="0024063F"/>
    <w:rsid w:val="00246717"/>
    <w:rsid w:val="00246B37"/>
    <w:rsid w:val="00247425"/>
    <w:rsid w:val="00247773"/>
    <w:rsid w:val="00253A7F"/>
    <w:rsid w:val="00255665"/>
    <w:rsid w:val="0025698B"/>
    <w:rsid w:val="002639E2"/>
    <w:rsid w:val="00263D9F"/>
    <w:rsid w:val="00266E7E"/>
    <w:rsid w:val="00267372"/>
    <w:rsid w:val="00272CB6"/>
    <w:rsid w:val="00275E55"/>
    <w:rsid w:val="00276E5B"/>
    <w:rsid w:val="00276FAF"/>
    <w:rsid w:val="00277431"/>
    <w:rsid w:val="002803C5"/>
    <w:rsid w:val="00281505"/>
    <w:rsid w:val="0028516A"/>
    <w:rsid w:val="00286C77"/>
    <w:rsid w:val="00291411"/>
    <w:rsid w:val="00296027"/>
    <w:rsid w:val="002961AD"/>
    <w:rsid w:val="00296855"/>
    <w:rsid w:val="0029754E"/>
    <w:rsid w:val="00297BC6"/>
    <w:rsid w:val="00297D7C"/>
    <w:rsid w:val="002A0C5C"/>
    <w:rsid w:val="002A5072"/>
    <w:rsid w:val="002B69EE"/>
    <w:rsid w:val="002C0618"/>
    <w:rsid w:val="002C11B1"/>
    <w:rsid w:val="002C37BF"/>
    <w:rsid w:val="002C5720"/>
    <w:rsid w:val="002C76CA"/>
    <w:rsid w:val="002D13F7"/>
    <w:rsid w:val="002D3927"/>
    <w:rsid w:val="002D473B"/>
    <w:rsid w:val="002D572C"/>
    <w:rsid w:val="002D69AD"/>
    <w:rsid w:val="002D7C38"/>
    <w:rsid w:val="002E2573"/>
    <w:rsid w:val="002E3CFA"/>
    <w:rsid w:val="002E4EB5"/>
    <w:rsid w:val="002E52D8"/>
    <w:rsid w:val="002F0A9C"/>
    <w:rsid w:val="002F6F63"/>
    <w:rsid w:val="002F794B"/>
    <w:rsid w:val="003061B2"/>
    <w:rsid w:val="00306F58"/>
    <w:rsid w:val="00307989"/>
    <w:rsid w:val="00312731"/>
    <w:rsid w:val="00313870"/>
    <w:rsid w:val="00314291"/>
    <w:rsid w:val="00314B95"/>
    <w:rsid w:val="00314F5B"/>
    <w:rsid w:val="00314F97"/>
    <w:rsid w:val="0032025E"/>
    <w:rsid w:val="00320DDC"/>
    <w:rsid w:val="00321B1F"/>
    <w:rsid w:val="003252A3"/>
    <w:rsid w:val="00333917"/>
    <w:rsid w:val="00334E90"/>
    <w:rsid w:val="00335867"/>
    <w:rsid w:val="003405D4"/>
    <w:rsid w:val="003407BC"/>
    <w:rsid w:val="0034214F"/>
    <w:rsid w:val="003463EE"/>
    <w:rsid w:val="003523F0"/>
    <w:rsid w:val="003541E8"/>
    <w:rsid w:val="00354789"/>
    <w:rsid w:val="00356481"/>
    <w:rsid w:val="00360D2D"/>
    <w:rsid w:val="003627DC"/>
    <w:rsid w:val="00364035"/>
    <w:rsid w:val="00364958"/>
    <w:rsid w:val="003658DA"/>
    <w:rsid w:val="00371553"/>
    <w:rsid w:val="003760D9"/>
    <w:rsid w:val="003813F8"/>
    <w:rsid w:val="00381ABD"/>
    <w:rsid w:val="00383223"/>
    <w:rsid w:val="003841F2"/>
    <w:rsid w:val="00387F2E"/>
    <w:rsid w:val="003967F4"/>
    <w:rsid w:val="0039704D"/>
    <w:rsid w:val="003A00DE"/>
    <w:rsid w:val="003A1872"/>
    <w:rsid w:val="003A1EAD"/>
    <w:rsid w:val="003A201A"/>
    <w:rsid w:val="003A4FE8"/>
    <w:rsid w:val="003A5CB0"/>
    <w:rsid w:val="003A7C70"/>
    <w:rsid w:val="003B0595"/>
    <w:rsid w:val="003B159C"/>
    <w:rsid w:val="003B246A"/>
    <w:rsid w:val="003B2D3E"/>
    <w:rsid w:val="003B40E0"/>
    <w:rsid w:val="003B6047"/>
    <w:rsid w:val="003B6245"/>
    <w:rsid w:val="003B6C13"/>
    <w:rsid w:val="003C002F"/>
    <w:rsid w:val="003C272C"/>
    <w:rsid w:val="003C367E"/>
    <w:rsid w:val="003C5162"/>
    <w:rsid w:val="003C6348"/>
    <w:rsid w:val="003C6A58"/>
    <w:rsid w:val="003D0F9B"/>
    <w:rsid w:val="003D3274"/>
    <w:rsid w:val="003D40F9"/>
    <w:rsid w:val="003D41D3"/>
    <w:rsid w:val="003E0841"/>
    <w:rsid w:val="003E115F"/>
    <w:rsid w:val="003E2427"/>
    <w:rsid w:val="003E3B8F"/>
    <w:rsid w:val="003E70F3"/>
    <w:rsid w:val="003F075E"/>
    <w:rsid w:val="003F0AD9"/>
    <w:rsid w:val="003F2E66"/>
    <w:rsid w:val="003F60A7"/>
    <w:rsid w:val="003F6D10"/>
    <w:rsid w:val="0040283E"/>
    <w:rsid w:val="00406391"/>
    <w:rsid w:val="004110CF"/>
    <w:rsid w:val="004128E7"/>
    <w:rsid w:val="0041475F"/>
    <w:rsid w:val="0041629B"/>
    <w:rsid w:val="004166C6"/>
    <w:rsid w:val="00417CDB"/>
    <w:rsid w:val="004210FC"/>
    <w:rsid w:val="00425161"/>
    <w:rsid w:val="00426FDA"/>
    <w:rsid w:val="00431178"/>
    <w:rsid w:val="00432347"/>
    <w:rsid w:val="00432EE7"/>
    <w:rsid w:val="004340D8"/>
    <w:rsid w:val="004345AE"/>
    <w:rsid w:val="00434628"/>
    <w:rsid w:val="004365C4"/>
    <w:rsid w:val="004372D1"/>
    <w:rsid w:val="004376A6"/>
    <w:rsid w:val="00442208"/>
    <w:rsid w:val="004437BC"/>
    <w:rsid w:val="00443B1A"/>
    <w:rsid w:val="004440AA"/>
    <w:rsid w:val="004445B7"/>
    <w:rsid w:val="004451F1"/>
    <w:rsid w:val="00446D0F"/>
    <w:rsid w:val="0045362C"/>
    <w:rsid w:val="0045489C"/>
    <w:rsid w:val="00454A07"/>
    <w:rsid w:val="004619B0"/>
    <w:rsid w:val="00463110"/>
    <w:rsid w:val="004662CF"/>
    <w:rsid w:val="0047711D"/>
    <w:rsid w:val="00481787"/>
    <w:rsid w:val="004827D0"/>
    <w:rsid w:val="00482F37"/>
    <w:rsid w:val="00483570"/>
    <w:rsid w:val="00483D31"/>
    <w:rsid w:val="004841D0"/>
    <w:rsid w:val="00490532"/>
    <w:rsid w:val="00490750"/>
    <w:rsid w:val="0049085A"/>
    <w:rsid w:val="00490956"/>
    <w:rsid w:val="0049101E"/>
    <w:rsid w:val="004918C4"/>
    <w:rsid w:val="004943F5"/>
    <w:rsid w:val="00495ACD"/>
    <w:rsid w:val="004A0719"/>
    <w:rsid w:val="004A0D3D"/>
    <w:rsid w:val="004A30C6"/>
    <w:rsid w:val="004A5A31"/>
    <w:rsid w:val="004A6ECE"/>
    <w:rsid w:val="004A788F"/>
    <w:rsid w:val="004B0D20"/>
    <w:rsid w:val="004B26C6"/>
    <w:rsid w:val="004B3975"/>
    <w:rsid w:val="004B5205"/>
    <w:rsid w:val="004B5347"/>
    <w:rsid w:val="004B5AFB"/>
    <w:rsid w:val="004B60E6"/>
    <w:rsid w:val="004B742C"/>
    <w:rsid w:val="004C02CC"/>
    <w:rsid w:val="004C0EAE"/>
    <w:rsid w:val="004C5040"/>
    <w:rsid w:val="004C593C"/>
    <w:rsid w:val="004D00B4"/>
    <w:rsid w:val="004D01E7"/>
    <w:rsid w:val="004D026E"/>
    <w:rsid w:val="004D278D"/>
    <w:rsid w:val="004D4CAD"/>
    <w:rsid w:val="004D5401"/>
    <w:rsid w:val="004D551A"/>
    <w:rsid w:val="004E0410"/>
    <w:rsid w:val="004E1977"/>
    <w:rsid w:val="004E2A9A"/>
    <w:rsid w:val="004E4C24"/>
    <w:rsid w:val="004E5075"/>
    <w:rsid w:val="004E6B9C"/>
    <w:rsid w:val="004F0F74"/>
    <w:rsid w:val="004F46CC"/>
    <w:rsid w:val="00500CA7"/>
    <w:rsid w:val="00502B16"/>
    <w:rsid w:val="0050354B"/>
    <w:rsid w:val="005043A6"/>
    <w:rsid w:val="00505275"/>
    <w:rsid w:val="00505600"/>
    <w:rsid w:val="00506EB6"/>
    <w:rsid w:val="00510469"/>
    <w:rsid w:val="00512039"/>
    <w:rsid w:val="0051384D"/>
    <w:rsid w:val="00514019"/>
    <w:rsid w:val="00515408"/>
    <w:rsid w:val="00515BCD"/>
    <w:rsid w:val="00515D3C"/>
    <w:rsid w:val="00521DFC"/>
    <w:rsid w:val="005221F8"/>
    <w:rsid w:val="00523788"/>
    <w:rsid w:val="00524B43"/>
    <w:rsid w:val="00524FFE"/>
    <w:rsid w:val="00525227"/>
    <w:rsid w:val="00527502"/>
    <w:rsid w:val="0052773D"/>
    <w:rsid w:val="005308BF"/>
    <w:rsid w:val="00532F35"/>
    <w:rsid w:val="00533325"/>
    <w:rsid w:val="00535360"/>
    <w:rsid w:val="00535D3F"/>
    <w:rsid w:val="00536365"/>
    <w:rsid w:val="0054078B"/>
    <w:rsid w:val="005440D2"/>
    <w:rsid w:val="00545B88"/>
    <w:rsid w:val="00545EE3"/>
    <w:rsid w:val="00546169"/>
    <w:rsid w:val="005534FB"/>
    <w:rsid w:val="005546F5"/>
    <w:rsid w:val="0055722A"/>
    <w:rsid w:val="0056170B"/>
    <w:rsid w:val="005619A8"/>
    <w:rsid w:val="00562D25"/>
    <w:rsid w:val="00562E86"/>
    <w:rsid w:val="005666C6"/>
    <w:rsid w:val="00567B9D"/>
    <w:rsid w:val="00567BE0"/>
    <w:rsid w:val="0057124B"/>
    <w:rsid w:val="00571DA5"/>
    <w:rsid w:val="00571F8D"/>
    <w:rsid w:val="00574272"/>
    <w:rsid w:val="00577014"/>
    <w:rsid w:val="005820B6"/>
    <w:rsid w:val="005839CF"/>
    <w:rsid w:val="00585BBA"/>
    <w:rsid w:val="00587B96"/>
    <w:rsid w:val="00590C97"/>
    <w:rsid w:val="00592CDF"/>
    <w:rsid w:val="00595980"/>
    <w:rsid w:val="005A1D9E"/>
    <w:rsid w:val="005A2B51"/>
    <w:rsid w:val="005A2F6D"/>
    <w:rsid w:val="005A521F"/>
    <w:rsid w:val="005A593B"/>
    <w:rsid w:val="005B0288"/>
    <w:rsid w:val="005B049A"/>
    <w:rsid w:val="005B2C5C"/>
    <w:rsid w:val="005B6F44"/>
    <w:rsid w:val="005C4EB9"/>
    <w:rsid w:val="005C4EBD"/>
    <w:rsid w:val="005C5E70"/>
    <w:rsid w:val="005C7C7C"/>
    <w:rsid w:val="005D142C"/>
    <w:rsid w:val="005D290E"/>
    <w:rsid w:val="005D30DB"/>
    <w:rsid w:val="005D7DD3"/>
    <w:rsid w:val="005E0371"/>
    <w:rsid w:val="005E13B0"/>
    <w:rsid w:val="005E6351"/>
    <w:rsid w:val="005E7CAD"/>
    <w:rsid w:val="00601BC3"/>
    <w:rsid w:val="00601FA5"/>
    <w:rsid w:val="0060221E"/>
    <w:rsid w:val="006074E4"/>
    <w:rsid w:val="00610458"/>
    <w:rsid w:val="00610CA4"/>
    <w:rsid w:val="006117FC"/>
    <w:rsid w:val="00612116"/>
    <w:rsid w:val="006129B3"/>
    <w:rsid w:val="006158FD"/>
    <w:rsid w:val="006169A6"/>
    <w:rsid w:val="006200E1"/>
    <w:rsid w:val="0062035C"/>
    <w:rsid w:val="006217F1"/>
    <w:rsid w:val="00621AE8"/>
    <w:rsid w:val="00621CBC"/>
    <w:rsid w:val="0062250D"/>
    <w:rsid w:val="00623235"/>
    <w:rsid w:val="0062406C"/>
    <w:rsid w:val="006271FF"/>
    <w:rsid w:val="006277FC"/>
    <w:rsid w:val="00627F66"/>
    <w:rsid w:val="006323A4"/>
    <w:rsid w:val="006336F8"/>
    <w:rsid w:val="0063755C"/>
    <w:rsid w:val="00643F47"/>
    <w:rsid w:val="006447C4"/>
    <w:rsid w:val="006455AE"/>
    <w:rsid w:val="00647818"/>
    <w:rsid w:val="00651C21"/>
    <w:rsid w:val="00654853"/>
    <w:rsid w:val="00654A47"/>
    <w:rsid w:val="00656D3D"/>
    <w:rsid w:val="00657AC7"/>
    <w:rsid w:val="00660219"/>
    <w:rsid w:val="0066384D"/>
    <w:rsid w:val="00663FD0"/>
    <w:rsid w:val="006649BD"/>
    <w:rsid w:val="00665249"/>
    <w:rsid w:val="00667CB6"/>
    <w:rsid w:val="00672D7E"/>
    <w:rsid w:val="006735F6"/>
    <w:rsid w:val="006738E4"/>
    <w:rsid w:val="00676F89"/>
    <w:rsid w:val="0068050A"/>
    <w:rsid w:val="00680955"/>
    <w:rsid w:val="00683249"/>
    <w:rsid w:val="006844F7"/>
    <w:rsid w:val="00687832"/>
    <w:rsid w:val="00690CE0"/>
    <w:rsid w:val="00695029"/>
    <w:rsid w:val="0069670D"/>
    <w:rsid w:val="006A1FDE"/>
    <w:rsid w:val="006A53EB"/>
    <w:rsid w:val="006A770F"/>
    <w:rsid w:val="006B52F5"/>
    <w:rsid w:val="006C37C6"/>
    <w:rsid w:val="006C3923"/>
    <w:rsid w:val="006C3DA5"/>
    <w:rsid w:val="006C740A"/>
    <w:rsid w:val="006D19C0"/>
    <w:rsid w:val="006D67BD"/>
    <w:rsid w:val="006D69A0"/>
    <w:rsid w:val="006E0401"/>
    <w:rsid w:val="006E1FD0"/>
    <w:rsid w:val="006E5976"/>
    <w:rsid w:val="006E716A"/>
    <w:rsid w:val="006F537D"/>
    <w:rsid w:val="006F5BED"/>
    <w:rsid w:val="007027D2"/>
    <w:rsid w:val="00702C33"/>
    <w:rsid w:val="00712319"/>
    <w:rsid w:val="0071294A"/>
    <w:rsid w:val="00713D2D"/>
    <w:rsid w:val="007164D2"/>
    <w:rsid w:val="00716B54"/>
    <w:rsid w:val="00720805"/>
    <w:rsid w:val="007217B1"/>
    <w:rsid w:val="00721B1E"/>
    <w:rsid w:val="00721C9B"/>
    <w:rsid w:val="00722910"/>
    <w:rsid w:val="00722CB7"/>
    <w:rsid w:val="00723397"/>
    <w:rsid w:val="00723DA1"/>
    <w:rsid w:val="00731605"/>
    <w:rsid w:val="00737A26"/>
    <w:rsid w:val="00741FC4"/>
    <w:rsid w:val="00742B93"/>
    <w:rsid w:val="00744321"/>
    <w:rsid w:val="007459B6"/>
    <w:rsid w:val="00751630"/>
    <w:rsid w:val="00753A3E"/>
    <w:rsid w:val="00756208"/>
    <w:rsid w:val="0076092A"/>
    <w:rsid w:val="007617AF"/>
    <w:rsid w:val="007630D0"/>
    <w:rsid w:val="00764DCE"/>
    <w:rsid w:val="00770A2D"/>
    <w:rsid w:val="00773535"/>
    <w:rsid w:val="00775500"/>
    <w:rsid w:val="00776032"/>
    <w:rsid w:val="007766A8"/>
    <w:rsid w:val="007770CA"/>
    <w:rsid w:val="007771EF"/>
    <w:rsid w:val="007777D9"/>
    <w:rsid w:val="00777DF6"/>
    <w:rsid w:val="007809FD"/>
    <w:rsid w:val="00783151"/>
    <w:rsid w:val="007839C7"/>
    <w:rsid w:val="0078459A"/>
    <w:rsid w:val="007876F7"/>
    <w:rsid w:val="00791ED4"/>
    <w:rsid w:val="0079284C"/>
    <w:rsid w:val="00792C0F"/>
    <w:rsid w:val="00792EE6"/>
    <w:rsid w:val="00794256"/>
    <w:rsid w:val="007A1FFE"/>
    <w:rsid w:val="007A7B28"/>
    <w:rsid w:val="007B14E7"/>
    <w:rsid w:val="007B4031"/>
    <w:rsid w:val="007B4CA7"/>
    <w:rsid w:val="007B57F9"/>
    <w:rsid w:val="007B5928"/>
    <w:rsid w:val="007B7022"/>
    <w:rsid w:val="007C0233"/>
    <w:rsid w:val="007C31E7"/>
    <w:rsid w:val="007C353E"/>
    <w:rsid w:val="007C5955"/>
    <w:rsid w:val="007C64CD"/>
    <w:rsid w:val="007D6103"/>
    <w:rsid w:val="007D7AFA"/>
    <w:rsid w:val="007E1706"/>
    <w:rsid w:val="007E2463"/>
    <w:rsid w:val="007E3529"/>
    <w:rsid w:val="007F0595"/>
    <w:rsid w:val="007F1568"/>
    <w:rsid w:val="007F18A5"/>
    <w:rsid w:val="007F1ABD"/>
    <w:rsid w:val="007F36EB"/>
    <w:rsid w:val="007F465C"/>
    <w:rsid w:val="008015C6"/>
    <w:rsid w:val="0080246A"/>
    <w:rsid w:val="008036FF"/>
    <w:rsid w:val="008048CD"/>
    <w:rsid w:val="00807A48"/>
    <w:rsid w:val="00812B4B"/>
    <w:rsid w:val="0081443A"/>
    <w:rsid w:val="0081556E"/>
    <w:rsid w:val="008206AE"/>
    <w:rsid w:val="008238DD"/>
    <w:rsid w:val="00823A5A"/>
    <w:rsid w:val="00824391"/>
    <w:rsid w:val="00825CDD"/>
    <w:rsid w:val="0083220F"/>
    <w:rsid w:val="0083401B"/>
    <w:rsid w:val="00835DE8"/>
    <w:rsid w:val="008370A3"/>
    <w:rsid w:val="008435F0"/>
    <w:rsid w:val="008451B4"/>
    <w:rsid w:val="00845B2B"/>
    <w:rsid w:val="00850DF4"/>
    <w:rsid w:val="0085316A"/>
    <w:rsid w:val="0085463C"/>
    <w:rsid w:val="00860384"/>
    <w:rsid w:val="00860EAD"/>
    <w:rsid w:val="008618B0"/>
    <w:rsid w:val="008636C5"/>
    <w:rsid w:val="00865567"/>
    <w:rsid w:val="008700EC"/>
    <w:rsid w:val="008704B9"/>
    <w:rsid w:val="00871145"/>
    <w:rsid w:val="008711FC"/>
    <w:rsid w:val="00871EA7"/>
    <w:rsid w:val="00872C6F"/>
    <w:rsid w:val="0087324E"/>
    <w:rsid w:val="00873A35"/>
    <w:rsid w:val="008755D6"/>
    <w:rsid w:val="008759AF"/>
    <w:rsid w:val="00877A0B"/>
    <w:rsid w:val="008802D3"/>
    <w:rsid w:val="00883568"/>
    <w:rsid w:val="00885BA0"/>
    <w:rsid w:val="00886B7E"/>
    <w:rsid w:val="00887B0A"/>
    <w:rsid w:val="00895A9D"/>
    <w:rsid w:val="00896362"/>
    <w:rsid w:val="008A073F"/>
    <w:rsid w:val="008A29B4"/>
    <w:rsid w:val="008A347B"/>
    <w:rsid w:val="008A3F55"/>
    <w:rsid w:val="008A560C"/>
    <w:rsid w:val="008A58B0"/>
    <w:rsid w:val="008A5CF2"/>
    <w:rsid w:val="008A7455"/>
    <w:rsid w:val="008B2122"/>
    <w:rsid w:val="008B3B08"/>
    <w:rsid w:val="008B551D"/>
    <w:rsid w:val="008C04D2"/>
    <w:rsid w:val="008C2BBB"/>
    <w:rsid w:val="008C54C4"/>
    <w:rsid w:val="008D209A"/>
    <w:rsid w:val="008D2A53"/>
    <w:rsid w:val="008D36DE"/>
    <w:rsid w:val="008D5708"/>
    <w:rsid w:val="008E5ADD"/>
    <w:rsid w:val="008E5D80"/>
    <w:rsid w:val="008E61E2"/>
    <w:rsid w:val="008E621B"/>
    <w:rsid w:val="008E6A57"/>
    <w:rsid w:val="008E7879"/>
    <w:rsid w:val="008F0AFA"/>
    <w:rsid w:val="008F12D3"/>
    <w:rsid w:val="008F51F6"/>
    <w:rsid w:val="008F5321"/>
    <w:rsid w:val="00900B94"/>
    <w:rsid w:val="00900C3B"/>
    <w:rsid w:val="00902D8D"/>
    <w:rsid w:val="00906516"/>
    <w:rsid w:val="00915A5C"/>
    <w:rsid w:val="009203AC"/>
    <w:rsid w:val="00920653"/>
    <w:rsid w:val="00921D76"/>
    <w:rsid w:val="0092235B"/>
    <w:rsid w:val="009223CB"/>
    <w:rsid w:val="00922860"/>
    <w:rsid w:val="00923411"/>
    <w:rsid w:val="00924E4C"/>
    <w:rsid w:val="00934F6C"/>
    <w:rsid w:val="00937059"/>
    <w:rsid w:val="00941F3B"/>
    <w:rsid w:val="00957941"/>
    <w:rsid w:val="00960989"/>
    <w:rsid w:val="009621C5"/>
    <w:rsid w:val="00962C19"/>
    <w:rsid w:val="00963544"/>
    <w:rsid w:val="00963629"/>
    <w:rsid w:val="009671E0"/>
    <w:rsid w:val="00967A2A"/>
    <w:rsid w:val="009708CA"/>
    <w:rsid w:val="00971801"/>
    <w:rsid w:val="009737A4"/>
    <w:rsid w:val="0097470A"/>
    <w:rsid w:val="0097478E"/>
    <w:rsid w:val="00977AB3"/>
    <w:rsid w:val="00981D84"/>
    <w:rsid w:val="00982CC1"/>
    <w:rsid w:val="00983D0A"/>
    <w:rsid w:val="0098445B"/>
    <w:rsid w:val="0098700A"/>
    <w:rsid w:val="0099084C"/>
    <w:rsid w:val="00991799"/>
    <w:rsid w:val="00994563"/>
    <w:rsid w:val="00996466"/>
    <w:rsid w:val="009A08FD"/>
    <w:rsid w:val="009A16C8"/>
    <w:rsid w:val="009A1A70"/>
    <w:rsid w:val="009A1C5E"/>
    <w:rsid w:val="009A1F52"/>
    <w:rsid w:val="009A4964"/>
    <w:rsid w:val="009A535C"/>
    <w:rsid w:val="009A5FAF"/>
    <w:rsid w:val="009B192D"/>
    <w:rsid w:val="009B2F94"/>
    <w:rsid w:val="009B331B"/>
    <w:rsid w:val="009B68D7"/>
    <w:rsid w:val="009C5A7D"/>
    <w:rsid w:val="009C5DB0"/>
    <w:rsid w:val="009C7206"/>
    <w:rsid w:val="009C7B1B"/>
    <w:rsid w:val="009D04E6"/>
    <w:rsid w:val="009D15B3"/>
    <w:rsid w:val="009D2C1B"/>
    <w:rsid w:val="009D3DAA"/>
    <w:rsid w:val="009D3FEB"/>
    <w:rsid w:val="009D41FA"/>
    <w:rsid w:val="009E0D66"/>
    <w:rsid w:val="009E3561"/>
    <w:rsid w:val="009E3A49"/>
    <w:rsid w:val="009E3CED"/>
    <w:rsid w:val="009E62AA"/>
    <w:rsid w:val="009E6D4E"/>
    <w:rsid w:val="009F21CA"/>
    <w:rsid w:val="009F33D3"/>
    <w:rsid w:val="009F5076"/>
    <w:rsid w:val="00A00507"/>
    <w:rsid w:val="00A01149"/>
    <w:rsid w:val="00A01725"/>
    <w:rsid w:val="00A065CC"/>
    <w:rsid w:val="00A20C55"/>
    <w:rsid w:val="00A21437"/>
    <w:rsid w:val="00A22BBB"/>
    <w:rsid w:val="00A24467"/>
    <w:rsid w:val="00A307EA"/>
    <w:rsid w:val="00A308C2"/>
    <w:rsid w:val="00A334EB"/>
    <w:rsid w:val="00A33963"/>
    <w:rsid w:val="00A34B6A"/>
    <w:rsid w:val="00A3559E"/>
    <w:rsid w:val="00A35FD0"/>
    <w:rsid w:val="00A36D1A"/>
    <w:rsid w:val="00A37B46"/>
    <w:rsid w:val="00A428C3"/>
    <w:rsid w:val="00A42D2E"/>
    <w:rsid w:val="00A431A1"/>
    <w:rsid w:val="00A470C1"/>
    <w:rsid w:val="00A477A4"/>
    <w:rsid w:val="00A47D23"/>
    <w:rsid w:val="00A553CE"/>
    <w:rsid w:val="00A57CF2"/>
    <w:rsid w:val="00A60EB0"/>
    <w:rsid w:val="00A6133F"/>
    <w:rsid w:val="00A61B29"/>
    <w:rsid w:val="00A6448C"/>
    <w:rsid w:val="00A648D1"/>
    <w:rsid w:val="00A64E66"/>
    <w:rsid w:val="00A65D7D"/>
    <w:rsid w:val="00A65E43"/>
    <w:rsid w:val="00A70E43"/>
    <w:rsid w:val="00A70EB2"/>
    <w:rsid w:val="00A713C8"/>
    <w:rsid w:val="00A7153E"/>
    <w:rsid w:val="00A727D9"/>
    <w:rsid w:val="00A74E40"/>
    <w:rsid w:val="00A76299"/>
    <w:rsid w:val="00A804B6"/>
    <w:rsid w:val="00A819CA"/>
    <w:rsid w:val="00A8254A"/>
    <w:rsid w:val="00A82B2F"/>
    <w:rsid w:val="00A85AE2"/>
    <w:rsid w:val="00A86869"/>
    <w:rsid w:val="00A90F3C"/>
    <w:rsid w:val="00A943A8"/>
    <w:rsid w:val="00A95B7E"/>
    <w:rsid w:val="00AA73FD"/>
    <w:rsid w:val="00AB0CEF"/>
    <w:rsid w:val="00AB0D98"/>
    <w:rsid w:val="00AB21E4"/>
    <w:rsid w:val="00AB2301"/>
    <w:rsid w:val="00AB6E26"/>
    <w:rsid w:val="00AB6F92"/>
    <w:rsid w:val="00AC08C2"/>
    <w:rsid w:val="00AC3F3B"/>
    <w:rsid w:val="00AC5DA0"/>
    <w:rsid w:val="00AC6B8B"/>
    <w:rsid w:val="00AD59D9"/>
    <w:rsid w:val="00AD6F36"/>
    <w:rsid w:val="00AE3113"/>
    <w:rsid w:val="00AE5003"/>
    <w:rsid w:val="00AE57C8"/>
    <w:rsid w:val="00AE77AD"/>
    <w:rsid w:val="00AF4B90"/>
    <w:rsid w:val="00B00A6B"/>
    <w:rsid w:val="00B00CF6"/>
    <w:rsid w:val="00B02388"/>
    <w:rsid w:val="00B0554E"/>
    <w:rsid w:val="00B07197"/>
    <w:rsid w:val="00B10793"/>
    <w:rsid w:val="00B10C00"/>
    <w:rsid w:val="00B112DF"/>
    <w:rsid w:val="00B130C5"/>
    <w:rsid w:val="00B13A76"/>
    <w:rsid w:val="00B13EAA"/>
    <w:rsid w:val="00B15ECD"/>
    <w:rsid w:val="00B170EF"/>
    <w:rsid w:val="00B17F8F"/>
    <w:rsid w:val="00B2184B"/>
    <w:rsid w:val="00B22B78"/>
    <w:rsid w:val="00B22BA7"/>
    <w:rsid w:val="00B2643A"/>
    <w:rsid w:val="00B308AC"/>
    <w:rsid w:val="00B337FD"/>
    <w:rsid w:val="00B340EF"/>
    <w:rsid w:val="00B36853"/>
    <w:rsid w:val="00B416B9"/>
    <w:rsid w:val="00B41917"/>
    <w:rsid w:val="00B42B26"/>
    <w:rsid w:val="00B4331A"/>
    <w:rsid w:val="00B46E29"/>
    <w:rsid w:val="00B501D8"/>
    <w:rsid w:val="00B50DFC"/>
    <w:rsid w:val="00B52947"/>
    <w:rsid w:val="00B54379"/>
    <w:rsid w:val="00B54C13"/>
    <w:rsid w:val="00B54F6E"/>
    <w:rsid w:val="00B5513B"/>
    <w:rsid w:val="00B56587"/>
    <w:rsid w:val="00B57E04"/>
    <w:rsid w:val="00B60A65"/>
    <w:rsid w:val="00B6103A"/>
    <w:rsid w:val="00B63EDD"/>
    <w:rsid w:val="00B712A2"/>
    <w:rsid w:val="00B7190C"/>
    <w:rsid w:val="00B720FF"/>
    <w:rsid w:val="00B7342D"/>
    <w:rsid w:val="00B73E9E"/>
    <w:rsid w:val="00B759FE"/>
    <w:rsid w:val="00B81591"/>
    <w:rsid w:val="00B81DFB"/>
    <w:rsid w:val="00B863A7"/>
    <w:rsid w:val="00B87807"/>
    <w:rsid w:val="00B93561"/>
    <w:rsid w:val="00B9521E"/>
    <w:rsid w:val="00B96B67"/>
    <w:rsid w:val="00BA0F83"/>
    <w:rsid w:val="00BA2D2F"/>
    <w:rsid w:val="00BA39A3"/>
    <w:rsid w:val="00BA43B4"/>
    <w:rsid w:val="00BA51A5"/>
    <w:rsid w:val="00BA63C6"/>
    <w:rsid w:val="00BA66D2"/>
    <w:rsid w:val="00BA707C"/>
    <w:rsid w:val="00BA7809"/>
    <w:rsid w:val="00BB15C7"/>
    <w:rsid w:val="00BB29E6"/>
    <w:rsid w:val="00BB2C24"/>
    <w:rsid w:val="00BB637B"/>
    <w:rsid w:val="00BB7438"/>
    <w:rsid w:val="00BB75F5"/>
    <w:rsid w:val="00BB7D1F"/>
    <w:rsid w:val="00BB7EA7"/>
    <w:rsid w:val="00BC0389"/>
    <w:rsid w:val="00BC1C2B"/>
    <w:rsid w:val="00BC2B4C"/>
    <w:rsid w:val="00BC38C0"/>
    <w:rsid w:val="00BC48E3"/>
    <w:rsid w:val="00BC5C0E"/>
    <w:rsid w:val="00BD0385"/>
    <w:rsid w:val="00BD2089"/>
    <w:rsid w:val="00BD472E"/>
    <w:rsid w:val="00BE05CF"/>
    <w:rsid w:val="00BE0E22"/>
    <w:rsid w:val="00BE11BE"/>
    <w:rsid w:val="00BE1558"/>
    <w:rsid w:val="00BE274C"/>
    <w:rsid w:val="00BE6834"/>
    <w:rsid w:val="00BF03E1"/>
    <w:rsid w:val="00BF057F"/>
    <w:rsid w:val="00BF4B5D"/>
    <w:rsid w:val="00BF4BFF"/>
    <w:rsid w:val="00BF6943"/>
    <w:rsid w:val="00BF6F96"/>
    <w:rsid w:val="00C00053"/>
    <w:rsid w:val="00C037B9"/>
    <w:rsid w:val="00C10561"/>
    <w:rsid w:val="00C14FCE"/>
    <w:rsid w:val="00C15203"/>
    <w:rsid w:val="00C156F2"/>
    <w:rsid w:val="00C26F5A"/>
    <w:rsid w:val="00C27663"/>
    <w:rsid w:val="00C337CD"/>
    <w:rsid w:val="00C35BA0"/>
    <w:rsid w:val="00C42DC0"/>
    <w:rsid w:val="00C43F00"/>
    <w:rsid w:val="00C45A77"/>
    <w:rsid w:val="00C504C9"/>
    <w:rsid w:val="00C5279D"/>
    <w:rsid w:val="00C56F1F"/>
    <w:rsid w:val="00C623E5"/>
    <w:rsid w:val="00C62EBE"/>
    <w:rsid w:val="00C63882"/>
    <w:rsid w:val="00C65012"/>
    <w:rsid w:val="00C70DAB"/>
    <w:rsid w:val="00C7788C"/>
    <w:rsid w:val="00C834FD"/>
    <w:rsid w:val="00C83E34"/>
    <w:rsid w:val="00C85C31"/>
    <w:rsid w:val="00C87069"/>
    <w:rsid w:val="00C9632A"/>
    <w:rsid w:val="00C96CF2"/>
    <w:rsid w:val="00C97775"/>
    <w:rsid w:val="00CA4B54"/>
    <w:rsid w:val="00CA69C8"/>
    <w:rsid w:val="00CB0828"/>
    <w:rsid w:val="00CB3362"/>
    <w:rsid w:val="00CB415F"/>
    <w:rsid w:val="00CC0160"/>
    <w:rsid w:val="00CC0D4F"/>
    <w:rsid w:val="00CC2CCC"/>
    <w:rsid w:val="00CC3DE9"/>
    <w:rsid w:val="00CC73D5"/>
    <w:rsid w:val="00CD0A84"/>
    <w:rsid w:val="00CD0F36"/>
    <w:rsid w:val="00CD3C79"/>
    <w:rsid w:val="00CD43B0"/>
    <w:rsid w:val="00CD7F60"/>
    <w:rsid w:val="00CE0C78"/>
    <w:rsid w:val="00CE3464"/>
    <w:rsid w:val="00CE5670"/>
    <w:rsid w:val="00CE6820"/>
    <w:rsid w:val="00CF04CF"/>
    <w:rsid w:val="00CF22A7"/>
    <w:rsid w:val="00CF3E19"/>
    <w:rsid w:val="00CF4607"/>
    <w:rsid w:val="00CF77D2"/>
    <w:rsid w:val="00D02B72"/>
    <w:rsid w:val="00D03D48"/>
    <w:rsid w:val="00D056E3"/>
    <w:rsid w:val="00D2403F"/>
    <w:rsid w:val="00D27333"/>
    <w:rsid w:val="00D27663"/>
    <w:rsid w:val="00D31E65"/>
    <w:rsid w:val="00D37A72"/>
    <w:rsid w:val="00D40FB8"/>
    <w:rsid w:val="00D44229"/>
    <w:rsid w:val="00D44712"/>
    <w:rsid w:val="00D448DC"/>
    <w:rsid w:val="00D45594"/>
    <w:rsid w:val="00D46D3E"/>
    <w:rsid w:val="00D47F79"/>
    <w:rsid w:val="00D505DD"/>
    <w:rsid w:val="00D56A7D"/>
    <w:rsid w:val="00D603AB"/>
    <w:rsid w:val="00D608AA"/>
    <w:rsid w:val="00D63586"/>
    <w:rsid w:val="00D639D2"/>
    <w:rsid w:val="00D63EBE"/>
    <w:rsid w:val="00D64727"/>
    <w:rsid w:val="00D651B0"/>
    <w:rsid w:val="00D66F98"/>
    <w:rsid w:val="00D7323F"/>
    <w:rsid w:val="00D756E4"/>
    <w:rsid w:val="00D77790"/>
    <w:rsid w:val="00D82EC9"/>
    <w:rsid w:val="00D83550"/>
    <w:rsid w:val="00D83897"/>
    <w:rsid w:val="00D85652"/>
    <w:rsid w:val="00D85657"/>
    <w:rsid w:val="00D86A08"/>
    <w:rsid w:val="00D93424"/>
    <w:rsid w:val="00D95983"/>
    <w:rsid w:val="00D95A9D"/>
    <w:rsid w:val="00DA03DE"/>
    <w:rsid w:val="00DA12DE"/>
    <w:rsid w:val="00DA1450"/>
    <w:rsid w:val="00DA158E"/>
    <w:rsid w:val="00DB0E35"/>
    <w:rsid w:val="00DB18A6"/>
    <w:rsid w:val="00DB6265"/>
    <w:rsid w:val="00DB6EB5"/>
    <w:rsid w:val="00DC0213"/>
    <w:rsid w:val="00DC05B9"/>
    <w:rsid w:val="00DC1331"/>
    <w:rsid w:val="00DC44A9"/>
    <w:rsid w:val="00DC6C97"/>
    <w:rsid w:val="00DD2682"/>
    <w:rsid w:val="00DD36C0"/>
    <w:rsid w:val="00DD5C86"/>
    <w:rsid w:val="00DD6213"/>
    <w:rsid w:val="00DE019C"/>
    <w:rsid w:val="00DE0B14"/>
    <w:rsid w:val="00DE31A4"/>
    <w:rsid w:val="00DE327D"/>
    <w:rsid w:val="00DE5B32"/>
    <w:rsid w:val="00DE6912"/>
    <w:rsid w:val="00DF089F"/>
    <w:rsid w:val="00DF1602"/>
    <w:rsid w:val="00DF168E"/>
    <w:rsid w:val="00DF2295"/>
    <w:rsid w:val="00DF2976"/>
    <w:rsid w:val="00DF3C21"/>
    <w:rsid w:val="00E05546"/>
    <w:rsid w:val="00E055D5"/>
    <w:rsid w:val="00E13631"/>
    <w:rsid w:val="00E13790"/>
    <w:rsid w:val="00E26CA1"/>
    <w:rsid w:val="00E3174D"/>
    <w:rsid w:val="00E319AA"/>
    <w:rsid w:val="00E337A7"/>
    <w:rsid w:val="00E33B64"/>
    <w:rsid w:val="00E356F3"/>
    <w:rsid w:val="00E35BB4"/>
    <w:rsid w:val="00E36230"/>
    <w:rsid w:val="00E36B2D"/>
    <w:rsid w:val="00E37593"/>
    <w:rsid w:val="00E41571"/>
    <w:rsid w:val="00E4223E"/>
    <w:rsid w:val="00E43E73"/>
    <w:rsid w:val="00E455E3"/>
    <w:rsid w:val="00E45B94"/>
    <w:rsid w:val="00E467A6"/>
    <w:rsid w:val="00E50091"/>
    <w:rsid w:val="00E5158C"/>
    <w:rsid w:val="00E52215"/>
    <w:rsid w:val="00E531CC"/>
    <w:rsid w:val="00E548CC"/>
    <w:rsid w:val="00E57D0F"/>
    <w:rsid w:val="00E654F0"/>
    <w:rsid w:val="00E673B9"/>
    <w:rsid w:val="00E7327A"/>
    <w:rsid w:val="00E73399"/>
    <w:rsid w:val="00E75F69"/>
    <w:rsid w:val="00E76019"/>
    <w:rsid w:val="00E77F53"/>
    <w:rsid w:val="00E83D1E"/>
    <w:rsid w:val="00E87D24"/>
    <w:rsid w:val="00E9079B"/>
    <w:rsid w:val="00E923A7"/>
    <w:rsid w:val="00E92C29"/>
    <w:rsid w:val="00E96527"/>
    <w:rsid w:val="00EA00B9"/>
    <w:rsid w:val="00EA09E6"/>
    <w:rsid w:val="00EA2DF1"/>
    <w:rsid w:val="00EA40D5"/>
    <w:rsid w:val="00EB184E"/>
    <w:rsid w:val="00EC27B1"/>
    <w:rsid w:val="00EC4555"/>
    <w:rsid w:val="00EC50F9"/>
    <w:rsid w:val="00EC6EB4"/>
    <w:rsid w:val="00EC748C"/>
    <w:rsid w:val="00ED4CD7"/>
    <w:rsid w:val="00EE107A"/>
    <w:rsid w:val="00EE1FF8"/>
    <w:rsid w:val="00EE2A31"/>
    <w:rsid w:val="00EE5215"/>
    <w:rsid w:val="00EE6F12"/>
    <w:rsid w:val="00EF01AB"/>
    <w:rsid w:val="00EF04BD"/>
    <w:rsid w:val="00EF1231"/>
    <w:rsid w:val="00EF219C"/>
    <w:rsid w:val="00EF3109"/>
    <w:rsid w:val="00EF3265"/>
    <w:rsid w:val="00EF4690"/>
    <w:rsid w:val="00EF4E71"/>
    <w:rsid w:val="00EF6520"/>
    <w:rsid w:val="00EF7CBB"/>
    <w:rsid w:val="00F00093"/>
    <w:rsid w:val="00F01259"/>
    <w:rsid w:val="00F01F6D"/>
    <w:rsid w:val="00F06F7D"/>
    <w:rsid w:val="00F132F9"/>
    <w:rsid w:val="00F20E04"/>
    <w:rsid w:val="00F269D5"/>
    <w:rsid w:val="00F31021"/>
    <w:rsid w:val="00F31B90"/>
    <w:rsid w:val="00F32737"/>
    <w:rsid w:val="00F32FE8"/>
    <w:rsid w:val="00F333D3"/>
    <w:rsid w:val="00F42001"/>
    <w:rsid w:val="00F43737"/>
    <w:rsid w:val="00F443E5"/>
    <w:rsid w:val="00F45038"/>
    <w:rsid w:val="00F46684"/>
    <w:rsid w:val="00F46EAD"/>
    <w:rsid w:val="00F50A51"/>
    <w:rsid w:val="00F53D7E"/>
    <w:rsid w:val="00F5662B"/>
    <w:rsid w:val="00F5704C"/>
    <w:rsid w:val="00F63F1F"/>
    <w:rsid w:val="00F63F6B"/>
    <w:rsid w:val="00F64CDA"/>
    <w:rsid w:val="00F70B01"/>
    <w:rsid w:val="00F73B2F"/>
    <w:rsid w:val="00F74A69"/>
    <w:rsid w:val="00F770D0"/>
    <w:rsid w:val="00F80897"/>
    <w:rsid w:val="00F8103A"/>
    <w:rsid w:val="00F81E2E"/>
    <w:rsid w:val="00F821A8"/>
    <w:rsid w:val="00F833B7"/>
    <w:rsid w:val="00F83EEF"/>
    <w:rsid w:val="00F84CB6"/>
    <w:rsid w:val="00F955AE"/>
    <w:rsid w:val="00F9614C"/>
    <w:rsid w:val="00FA1C4C"/>
    <w:rsid w:val="00FA259D"/>
    <w:rsid w:val="00FA570E"/>
    <w:rsid w:val="00FA76E7"/>
    <w:rsid w:val="00FB0E9D"/>
    <w:rsid w:val="00FB0F88"/>
    <w:rsid w:val="00FB56BC"/>
    <w:rsid w:val="00FB7DC0"/>
    <w:rsid w:val="00FC02AA"/>
    <w:rsid w:val="00FC1184"/>
    <w:rsid w:val="00FC1A5C"/>
    <w:rsid w:val="00FC2DA0"/>
    <w:rsid w:val="00FE2E46"/>
    <w:rsid w:val="00FE42D0"/>
    <w:rsid w:val="00FF2C47"/>
    <w:rsid w:val="00FF6F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48E0F20-1646-4799-8008-DDE4C81A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83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687832"/>
    <w:pPr>
      <w:keepNext/>
      <w:keepLines/>
      <w:spacing w:before="480"/>
      <w:outlineLvl w:val="0"/>
    </w:pPr>
    <w:rPr>
      <w:rFonts w:ascii="Cambria" w:hAnsi="Cambria"/>
      <w:b/>
      <w:bCs/>
      <w:color w:val="365F91"/>
      <w:sz w:val="28"/>
      <w:szCs w:val="28"/>
    </w:rPr>
  </w:style>
  <w:style w:type="paragraph" w:styleId="2">
    <w:name w:val="heading 2"/>
    <w:aliases w:val="Заголовок 2 Знак Знак"/>
    <w:basedOn w:val="a"/>
    <w:next w:val="a"/>
    <w:link w:val="20"/>
    <w:uiPriority w:val="99"/>
    <w:qFormat/>
    <w:rsid w:val="00687832"/>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687832"/>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687832"/>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687832"/>
    <w:pPr>
      <w:keepNext/>
      <w:keepLines/>
      <w:spacing w:before="200"/>
      <w:outlineLvl w:val="4"/>
    </w:pPr>
    <w:rPr>
      <w:rFonts w:ascii="Cambria" w:hAnsi="Cambria"/>
      <w:color w:val="243F60"/>
    </w:rPr>
  </w:style>
  <w:style w:type="paragraph" w:styleId="6">
    <w:name w:val="heading 6"/>
    <w:basedOn w:val="a"/>
    <w:next w:val="a"/>
    <w:link w:val="60"/>
    <w:uiPriority w:val="99"/>
    <w:qFormat/>
    <w:rsid w:val="00687832"/>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687832"/>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687832"/>
    <w:pPr>
      <w:keepNext/>
      <w:keepLines/>
      <w:spacing w:before="200"/>
      <w:outlineLvl w:val="7"/>
    </w:pPr>
    <w:rPr>
      <w:rFonts w:ascii="Cambria" w:hAnsi="Cambria"/>
      <w:color w:val="4F81BD"/>
    </w:rPr>
  </w:style>
  <w:style w:type="paragraph" w:styleId="9">
    <w:name w:val="heading 9"/>
    <w:basedOn w:val="a"/>
    <w:next w:val="a"/>
    <w:link w:val="90"/>
    <w:uiPriority w:val="99"/>
    <w:qFormat/>
    <w:rsid w:val="00687832"/>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7832"/>
    <w:rPr>
      <w:rFonts w:ascii="Cambria" w:eastAsia="Times New Roman" w:hAnsi="Cambria" w:cs="Times New Roman"/>
      <w:b/>
      <w:bCs/>
      <w:color w:val="365F91"/>
      <w:sz w:val="28"/>
      <w:szCs w:val="28"/>
      <w:lang w:eastAsia="ru-RU"/>
    </w:rPr>
  </w:style>
  <w:style w:type="character" w:customStyle="1" w:styleId="20">
    <w:name w:val="Заголовок 2 Знак"/>
    <w:aliases w:val="Заголовок 2 Знак Знак Знак1"/>
    <w:basedOn w:val="a0"/>
    <w:link w:val="2"/>
    <w:uiPriority w:val="99"/>
    <w:rsid w:val="0068783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687832"/>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9"/>
    <w:rsid w:val="00687832"/>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9"/>
    <w:rsid w:val="00687832"/>
    <w:rPr>
      <w:rFonts w:ascii="Cambria" w:eastAsia="Times New Roman" w:hAnsi="Cambria" w:cs="Times New Roman"/>
      <w:color w:val="243F60"/>
      <w:sz w:val="20"/>
      <w:szCs w:val="20"/>
      <w:lang w:eastAsia="ru-RU"/>
    </w:rPr>
  </w:style>
  <w:style w:type="character" w:customStyle="1" w:styleId="60">
    <w:name w:val="Заголовок 6 Знак"/>
    <w:basedOn w:val="a0"/>
    <w:link w:val="6"/>
    <w:uiPriority w:val="99"/>
    <w:rsid w:val="00687832"/>
    <w:rPr>
      <w:rFonts w:ascii="Cambria" w:eastAsia="Times New Roman" w:hAnsi="Cambria" w:cs="Times New Roman"/>
      <w:i/>
      <w:iCs/>
      <w:color w:val="243F60"/>
      <w:sz w:val="20"/>
      <w:szCs w:val="20"/>
      <w:lang w:eastAsia="ru-RU"/>
    </w:rPr>
  </w:style>
  <w:style w:type="character" w:customStyle="1" w:styleId="70">
    <w:name w:val="Заголовок 7 Знак"/>
    <w:basedOn w:val="a0"/>
    <w:link w:val="7"/>
    <w:uiPriority w:val="99"/>
    <w:rsid w:val="00687832"/>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9"/>
    <w:rsid w:val="00687832"/>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9"/>
    <w:rsid w:val="00687832"/>
    <w:rPr>
      <w:rFonts w:ascii="Cambria" w:eastAsia="Times New Roman" w:hAnsi="Cambria" w:cs="Times New Roman"/>
      <w:i/>
      <w:iCs/>
      <w:color w:val="404040"/>
      <w:sz w:val="20"/>
      <w:szCs w:val="20"/>
      <w:lang w:eastAsia="ru-RU"/>
    </w:rPr>
  </w:style>
  <w:style w:type="paragraph" w:customStyle="1" w:styleId="ConsPlusTitle">
    <w:name w:val="ConsPlusTitle"/>
    <w:rsid w:val="006878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99"/>
    <w:qFormat/>
    <w:rsid w:val="00687832"/>
    <w:pPr>
      <w:ind w:left="720"/>
      <w:contextualSpacing/>
    </w:pPr>
  </w:style>
  <w:style w:type="paragraph" w:styleId="21">
    <w:name w:val="Body Text Indent 2"/>
    <w:basedOn w:val="a"/>
    <w:link w:val="22"/>
    <w:uiPriority w:val="99"/>
    <w:rsid w:val="00687832"/>
    <w:pPr>
      <w:spacing w:after="120" w:line="480" w:lineRule="auto"/>
      <w:ind w:left="283"/>
    </w:pPr>
  </w:style>
  <w:style w:type="character" w:customStyle="1" w:styleId="22">
    <w:name w:val="Основной текст с отступом 2 Знак"/>
    <w:basedOn w:val="a0"/>
    <w:link w:val="21"/>
    <w:uiPriority w:val="99"/>
    <w:rsid w:val="00687832"/>
    <w:rPr>
      <w:rFonts w:ascii="Times New Roman" w:eastAsia="Times New Roman" w:hAnsi="Times New Roman" w:cs="Times New Roman"/>
      <w:sz w:val="20"/>
      <w:szCs w:val="20"/>
      <w:lang w:eastAsia="ru-RU"/>
    </w:rPr>
  </w:style>
  <w:style w:type="character" w:styleId="a4">
    <w:name w:val="Hyperlink"/>
    <w:uiPriority w:val="99"/>
    <w:rsid w:val="00687832"/>
    <w:rPr>
      <w:rFonts w:cs="Times New Roman"/>
      <w:color w:val="0000FF"/>
      <w:u w:val="single"/>
    </w:rPr>
  </w:style>
  <w:style w:type="paragraph" w:styleId="a5">
    <w:name w:val="header"/>
    <w:basedOn w:val="a"/>
    <w:link w:val="a6"/>
    <w:uiPriority w:val="99"/>
    <w:rsid w:val="00687832"/>
    <w:pPr>
      <w:tabs>
        <w:tab w:val="center" w:pos="4677"/>
        <w:tab w:val="right" w:pos="9355"/>
      </w:tabs>
    </w:pPr>
  </w:style>
  <w:style w:type="character" w:customStyle="1" w:styleId="a6">
    <w:name w:val="Верхний колонтитул Знак"/>
    <w:basedOn w:val="a0"/>
    <w:link w:val="a5"/>
    <w:uiPriority w:val="99"/>
    <w:rsid w:val="00687832"/>
    <w:rPr>
      <w:rFonts w:ascii="Times New Roman" w:eastAsia="Times New Roman" w:hAnsi="Times New Roman" w:cs="Times New Roman"/>
      <w:sz w:val="20"/>
      <w:szCs w:val="20"/>
      <w:lang w:eastAsia="ru-RU"/>
    </w:rPr>
  </w:style>
  <w:style w:type="paragraph" w:styleId="a7">
    <w:name w:val="footer"/>
    <w:aliases w:val="Знак11"/>
    <w:basedOn w:val="a"/>
    <w:link w:val="a8"/>
    <w:uiPriority w:val="99"/>
    <w:rsid w:val="00687832"/>
    <w:pPr>
      <w:tabs>
        <w:tab w:val="center" w:pos="4677"/>
        <w:tab w:val="right" w:pos="9355"/>
      </w:tabs>
    </w:pPr>
  </w:style>
  <w:style w:type="character" w:customStyle="1" w:styleId="a8">
    <w:name w:val="Нижний колонтитул Знак"/>
    <w:aliases w:val="Знак11 Знак"/>
    <w:basedOn w:val="a0"/>
    <w:link w:val="a7"/>
    <w:uiPriority w:val="99"/>
    <w:rsid w:val="00687832"/>
    <w:rPr>
      <w:rFonts w:ascii="Times New Roman" w:eastAsia="Times New Roman" w:hAnsi="Times New Roman" w:cs="Times New Roman"/>
      <w:sz w:val="20"/>
      <w:szCs w:val="20"/>
      <w:lang w:eastAsia="ru-RU"/>
    </w:rPr>
  </w:style>
  <w:style w:type="paragraph" w:styleId="a9">
    <w:name w:val="Balloon Text"/>
    <w:basedOn w:val="a"/>
    <w:link w:val="aa"/>
    <w:uiPriority w:val="99"/>
    <w:rsid w:val="00687832"/>
    <w:rPr>
      <w:rFonts w:ascii="Tahoma" w:hAnsi="Tahoma" w:cs="Tahoma"/>
      <w:sz w:val="16"/>
      <w:szCs w:val="16"/>
    </w:rPr>
  </w:style>
  <w:style w:type="character" w:customStyle="1" w:styleId="aa">
    <w:name w:val="Текст выноски Знак"/>
    <w:basedOn w:val="a0"/>
    <w:link w:val="a9"/>
    <w:uiPriority w:val="99"/>
    <w:rsid w:val="00687832"/>
    <w:rPr>
      <w:rFonts w:ascii="Tahoma" w:eastAsia="Times New Roman" w:hAnsi="Tahoma" w:cs="Tahoma"/>
      <w:sz w:val="16"/>
      <w:szCs w:val="16"/>
      <w:lang w:eastAsia="ru-RU"/>
    </w:rPr>
  </w:style>
  <w:style w:type="character" w:customStyle="1" w:styleId="BalloonTextChar">
    <w:name w:val="Balloon Text Char"/>
    <w:uiPriority w:val="99"/>
    <w:locked/>
    <w:rsid w:val="00687832"/>
    <w:rPr>
      <w:rFonts w:ascii="Tahoma" w:hAnsi="Tahoma"/>
      <w:sz w:val="16"/>
    </w:rPr>
  </w:style>
  <w:style w:type="table" w:styleId="ab">
    <w:name w:val="Table Grid"/>
    <w:basedOn w:val="a1"/>
    <w:uiPriority w:val="59"/>
    <w:rsid w:val="00687832"/>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687832"/>
    <w:rPr>
      <w:rFonts w:cs="Times New Roman"/>
    </w:rPr>
  </w:style>
  <w:style w:type="character" w:styleId="ac">
    <w:name w:val="page number"/>
    <w:uiPriority w:val="99"/>
    <w:rsid w:val="00687832"/>
    <w:rPr>
      <w:rFonts w:cs="Times New Roman"/>
    </w:rPr>
  </w:style>
  <w:style w:type="paragraph" w:customStyle="1" w:styleId="ConsPlusNonformat">
    <w:name w:val="ConsPlusNonformat"/>
    <w:uiPriority w:val="99"/>
    <w:rsid w:val="006878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68783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87832"/>
    <w:rPr>
      <w:rFonts w:ascii="Times New Roman" w:eastAsia="Times New Roman" w:hAnsi="Times New Roman" w:cs="Times New Roman"/>
      <w:sz w:val="28"/>
      <w:szCs w:val="28"/>
      <w:lang w:eastAsia="ru-RU"/>
    </w:rPr>
  </w:style>
  <w:style w:type="paragraph" w:customStyle="1" w:styleId="ConsPlusCell">
    <w:name w:val="ConsPlusCell"/>
    <w:uiPriority w:val="99"/>
    <w:rsid w:val="006878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Document Map"/>
    <w:basedOn w:val="a"/>
    <w:link w:val="ae"/>
    <w:uiPriority w:val="99"/>
    <w:semiHidden/>
    <w:rsid w:val="00687832"/>
    <w:pPr>
      <w:shd w:val="clear" w:color="auto" w:fill="000080"/>
    </w:pPr>
    <w:rPr>
      <w:rFonts w:ascii="Tahoma" w:eastAsia="SimSun" w:hAnsi="Tahoma" w:cs="Tahoma"/>
      <w:lang w:eastAsia="zh-CN"/>
    </w:rPr>
  </w:style>
  <w:style w:type="character" w:customStyle="1" w:styleId="ae">
    <w:name w:val="Схема документа Знак"/>
    <w:basedOn w:val="a0"/>
    <w:link w:val="ad"/>
    <w:uiPriority w:val="99"/>
    <w:semiHidden/>
    <w:rsid w:val="00687832"/>
    <w:rPr>
      <w:rFonts w:ascii="Tahoma" w:eastAsia="SimSun" w:hAnsi="Tahoma" w:cs="Tahoma"/>
      <w:sz w:val="20"/>
      <w:szCs w:val="20"/>
      <w:shd w:val="clear" w:color="auto" w:fill="000080"/>
      <w:lang w:eastAsia="zh-CN"/>
    </w:rPr>
  </w:style>
  <w:style w:type="paragraph" w:styleId="af">
    <w:name w:val="caption"/>
    <w:basedOn w:val="a"/>
    <w:next w:val="a"/>
    <w:uiPriority w:val="99"/>
    <w:qFormat/>
    <w:rsid w:val="00687832"/>
    <w:rPr>
      <w:b/>
      <w:bCs/>
      <w:color w:val="4F81BD"/>
      <w:sz w:val="18"/>
      <w:szCs w:val="18"/>
    </w:rPr>
  </w:style>
  <w:style w:type="paragraph" w:styleId="af0">
    <w:name w:val="Title"/>
    <w:aliases w:val="Таблица"/>
    <w:basedOn w:val="a"/>
    <w:next w:val="a"/>
    <w:link w:val="af1"/>
    <w:uiPriority w:val="99"/>
    <w:qFormat/>
    <w:rsid w:val="00687832"/>
    <w:pPr>
      <w:pBdr>
        <w:bottom w:val="single" w:sz="8" w:space="4" w:color="4F81BD"/>
      </w:pBdr>
      <w:spacing w:after="300"/>
      <w:contextualSpacing/>
    </w:pPr>
    <w:rPr>
      <w:rFonts w:ascii="Cambria" w:hAnsi="Cambria"/>
      <w:color w:val="17365D"/>
      <w:spacing w:val="5"/>
      <w:kern w:val="28"/>
      <w:sz w:val="52"/>
      <w:szCs w:val="52"/>
    </w:rPr>
  </w:style>
  <w:style w:type="character" w:customStyle="1" w:styleId="af1">
    <w:name w:val="Название Знак"/>
    <w:aliases w:val="Таблица Знак"/>
    <w:basedOn w:val="a0"/>
    <w:link w:val="af0"/>
    <w:uiPriority w:val="99"/>
    <w:rsid w:val="00687832"/>
    <w:rPr>
      <w:rFonts w:ascii="Cambria" w:eastAsia="Times New Roman" w:hAnsi="Cambria" w:cs="Times New Roman"/>
      <w:color w:val="17365D"/>
      <w:spacing w:val="5"/>
      <w:kern w:val="28"/>
      <w:sz w:val="52"/>
      <w:szCs w:val="52"/>
      <w:lang w:eastAsia="ru-RU"/>
    </w:rPr>
  </w:style>
  <w:style w:type="paragraph" w:styleId="af2">
    <w:name w:val="Subtitle"/>
    <w:basedOn w:val="a"/>
    <w:next w:val="a"/>
    <w:link w:val="af3"/>
    <w:uiPriority w:val="99"/>
    <w:qFormat/>
    <w:rsid w:val="00687832"/>
    <w:pPr>
      <w:numPr>
        <w:ilvl w:val="1"/>
      </w:numPr>
    </w:pPr>
    <w:rPr>
      <w:rFonts w:ascii="Cambria" w:hAnsi="Cambria"/>
      <w:i/>
      <w:iCs/>
      <w:color w:val="4F81BD"/>
      <w:spacing w:val="15"/>
      <w:sz w:val="24"/>
      <w:szCs w:val="24"/>
    </w:rPr>
  </w:style>
  <w:style w:type="character" w:customStyle="1" w:styleId="af3">
    <w:name w:val="Подзаголовок Знак"/>
    <w:basedOn w:val="a0"/>
    <w:link w:val="af2"/>
    <w:uiPriority w:val="99"/>
    <w:rsid w:val="00687832"/>
    <w:rPr>
      <w:rFonts w:ascii="Cambria" w:eastAsia="Times New Roman" w:hAnsi="Cambria" w:cs="Times New Roman"/>
      <w:i/>
      <w:iCs/>
      <w:color w:val="4F81BD"/>
      <w:spacing w:val="15"/>
      <w:sz w:val="24"/>
      <w:szCs w:val="24"/>
      <w:lang w:eastAsia="ru-RU"/>
    </w:rPr>
  </w:style>
  <w:style w:type="character" w:styleId="af4">
    <w:name w:val="Strong"/>
    <w:uiPriority w:val="99"/>
    <w:qFormat/>
    <w:rsid w:val="00687832"/>
    <w:rPr>
      <w:rFonts w:cs="Times New Roman"/>
      <w:b/>
    </w:rPr>
  </w:style>
  <w:style w:type="character" w:styleId="af5">
    <w:name w:val="Emphasis"/>
    <w:uiPriority w:val="99"/>
    <w:qFormat/>
    <w:rsid w:val="00687832"/>
    <w:rPr>
      <w:rFonts w:cs="Times New Roman"/>
      <w:i/>
    </w:rPr>
  </w:style>
  <w:style w:type="paragraph" w:styleId="af6">
    <w:name w:val="No Spacing"/>
    <w:link w:val="af7"/>
    <w:uiPriority w:val="99"/>
    <w:qFormat/>
    <w:rsid w:val="00687832"/>
    <w:pPr>
      <w:spacing w:after="0" w:line="240" w:lineRule="auto"/>
    </w:pPr>
    <w:rPr>
      <w:rFonts w:ascii="Calibri" w:eastAsia="Calibri" w:hAnsi="Calibri" w:cs="Times New Roman"/>
      <w:lang w:val="en-US"/>
    </w:rPr>
  </w:style>
  <w:style w:type="character" w:customStyle="1" w:styleId="af7">
    <w:name w:val="Без интервала Знак"/>
    <w:link w:val="af6"/>
    <w:uiPriority w:val="99"/>
    <w:locked/>
    <w:rsid w:val="00687832"/>
    <w:rPr>
      <w:rFonts w:ascii="Calibri" w:eastAsia="Calibri" w:hAnsi="Calibri" w:cs="Times New Roman"/>
      <w:lang w:val="en-US"/>
    </w:rPr>
  </w:style>
  <w:style w:type="paragraph" w:styleId="23">
    <w:name w:val="Quote"/>
    <w:basedOn w:val="a"/>
    <w:next w:val="a"/>
    <w:link w:val="24"/>
    <w:uiPriority w:val="99"/>
    <w:qFormat/>
    <w:rsid w:val="00687832"/>
    <w:rPr>
      <w:rFonts w:ascii="Calibri" w:eastAsia="Calibri" w:hAnsi="Calibri"/>
      <w:i/>
      <w:iCs/>
      <w:color w:val="000000"/>
    </w:rPr>
  </w:style>
  <w:style w:type="character" w:customStyle="1" w:styleId="24">
    <w:name w:val="Цитата 2 Знак"/>
    <w:basedOn w:val="a0"/>
    <w:link w:val="23"/>
    <w:uiPriority w:val="99"/>
    <w:rsid w:val="00687832"/>
    <w:rPr>
      <w:rFonts w:ascii="Calibri" w:eastAsia="Calibri" w:hAnsi="Calibri" w:cs="Times New Roman"/>
      <w:i/>
      <w:iCs/>
      <w:color w:val="000000"/>
      <w:sz w:val="20"/>
      <w:szCs w:val="20"/>
      <w:lang w:eastAsia="ru-RU"/>
    </w:rPr>
  </w:style>
  <w:style w:type="paragraph" w:styleId="af8">
    <w:name w:val="Intense Quote"/>
    <w:basedOn w:val="a"/>
    <w:next w:val="a"/>
    <w:link w:val="af9"/>
    <w:uiPriority w:val="99"/>
    <w:qFormat/>
    <w:rsid w:val="00687832"/>
    <w:pPr>
      <w:pBdr>
        <w:bottom w:val="single" w:sz="4" w:space="4" w:color="4F81BD"/>
      </w:pBdr>
      <w:spacing w:before="200" w:after="280"/>
      <w:ind w:left="936" w:right="936"/>
    </w:pPr>
    <w:rPr>
      <w:rFonts w:ascii="Calibri" w:eastAsia="Calibri" w:hAnsi="Calibri"/>
      <w:b/>
      <w:bCs/>
      <w:i/>
      <w:iCs/>
      <w:color w:val="4F81BD"/>
    </w:rPr>
  </w:style>
  <w:style w:type="character" w:customStyle="1" w:styleId="af9">
    <w:name w:val="Выделенная цитата Знак"/>
    <w:basedOn w:val="a0"/>
    <w:link w:val="af8"/>
    <w:uiPriority w:val="99"/>
    <w:rsid w:val="00687832"/>
    <w:rPr>
      <w:rFonts w:ascii="Calibri" w:eastAsia="Calibri" w:hAnsi="Calibri" w:cs="Times New Roman"/>
      <w:b/>
      <w:bCs/>
      <w:i/>
      <w:iCs/>
      <w:color w:val="4F81BD"/>
      <w:sz w:val="20"/>
      <w:szCs w:val="20"/>
      <w:lang w:eastAsia="ru-RU"/>
    </w:rPr>
  </w:style>
  <w:style w:type="character" w:styleId="afa">
    <w:name w:val="Subtle Emphasis"/>
    <w:uiPriority w:val="99"/>
    <w:qFormat/>
    <w:rsid w:val="00687832"/>
    <w:rPr>
      <w:i/>
      <w:color w:val="808080"/>
    </w:rPr>
  </w:style>
  <w:style w:type="character" w:styleId="afb">
    <w:name w:val="Intense Emphasis"/>
    <w:uiPriority w:val="99"/>
    <w:qFormat/>
    <w:rsid w:val="00687832"/>
    <w:rPr>
      <w:b/>
      <w:i/>
      <w:color w:val="4F81BD"/>
    </w:rPr>
  </w:style>
  <w:style w:type="character" w:styleId="afc">
    <w:name w:val="Subtle Reference"/>
    <w:uiPriority w:val="99"/>
    <w:qFormat/>
    <w:rsid w:val="00687832"/>
    <w:rPr>
      <w:smallCaps/>
      <w:color w:val="C0504D"/>
      <w:u w:val="single"/>
    </w:rPr>
  </w:style>
  <w:style w:type="character" w:styleId="afd">
    <w:name w:val="Intense Reference"/>
    <w:uiPriority w:val="99"/>
    <w:qFormat/>
    <w:rsid w:val="00687832"/>
    <w:rPr>
      <w:b/>
      <w:smallCaps/>
      <w:color w:val="C0504D"/>
      <w:spacing w:val="5"/>
      <w:u w:val="single"/>
    </w:rPr>
  </w:style>
  <w:style w:type="character" w:styleId="afe">
    <w:name w:val="Book Title"/>
    <w:uiPriority w:val="99"/>
    <w:qFormat/>
    <w:rsid w:val="00687832"/>
    <w:rPr>
      <w:b/>
      <w:smallCaps/>
      <w:spacing w:val="5"/>
    </w:rPr>
  </w:style>
  <w:style w:type="paragraph" w:styleId="aff">
    <w:name w:val="TOC Heading"/>
    <w:basedOn w:val="1"/>
    <w:next w:val="a"/>
    <w:uiPriority w:val="99"/>
    <w:qFormat/>
    <w:rsid w:val="00687832"/>
    <w:pPr>
      <w:outlineLvl w:val="9"/>
    </w:pPr>
  </w:style>
  <w:style w:type="character" w:customStyle="1" w:styleId="210">
    <w:name w:val="Заголовок 2 Знак1"/>
    <w:aliases w:val="Заголовок 2 Знак Знак Знак,Заголовок 2 Знак Знак1"/>
    <w:uiPriority w:val="99"/>
    <w:rsid w:val="00687832"/>
    <w:rPr>
      <w:rFonts w:ascii="Arial" w:hAnsi="Arial"/>
      <w:b/>
      <w:i/>
      <w:sz w:val="24"/>
    </w:rPr>
  </w:style>
  <w:style w:type="paragraph" w:styleId="aff0">
    <w:name w:val="Body Text Indent"/>
    <w:aliases w:val="Знак10"/>
    <w:basedOn w:val="a"/>
    <w:link w:val="aff1"/>
    <w:uiPriority w:val="99"/>
    <w:rsid w:val="00687832"/>
    <w:pPr>
      <w:ind w:firstLine="567"/>
    </w:pPr>
    <w:rPr>
      <w:sz w:val="28"/>
    </w:rPr>
  </w:style>
  <w:style w:type="character" w:customStyle="1" w:styleId="aff1">
    <w:name w:val="Основной текст с отступом Знак"/>
    <w:aliases w:val="Знак10 Знак"/>
    <w:basedOn w:val="a0"/>
    <w:link w:val="aff0"/>
    <w:uiPriority w:val="99"/>
    <w:rsid w:val="00687832"/>
    <w:rPr>
      <w:rFonts w:ascii="Times New Roman" w:eastAsia="Times New Roman" w:hAnsi="Times New Roman" w:cs="Times New Roman"/>
      <w:sz w:val="28"/>
      <w:szCs w:val="20"/>
      <w:lang w:eastAsia="ru-RU"/>
    </w:rPr>
  </w:style>
  <w:style w:type="paragraph" w:styleId="aff2">
    <w:name w:val="Body Text"/>
    <w:basedOn w:val="a"/>
    <w:link w:val="aff3"/>
    <w:uiPriority w:val="99"/>
    <w:rsid w:val="00687832"/>
    <w:rPr>
      <w:sz w:val="28"/>
    </w:rPr>
  </w:style>
  <w:style w:type="character" w:customStyle="1" w:styleId="aff3">
    <w:name w:val="Основной текст Знак"/>
    <w:basedOn w:val="a0"/>
    <w:link w:val="aff2"/>
    <w:uiPriority w:val="99"/>
    <w:rsid w:val="00687832"/>
    <w:rPr>
      <w:rFonts w:ascii="Times New Roman" w:eastAsia="Times New Roman" w:hAnsi="Times New Roman" w:cs="Times New Roman"/>
      <w:sz w:val="28"/>
      <w:szCs w:val="20"/>
      <w:lang w:eastAsia="ru-RU"/>
    </w:rPr>
  </w:style>
  <w:style w:type="paragraph" w:styleId="25">
    <w:name w:val="Body Text 2"/>
    <w:basedOn w:val="a"/>
    <w:link w:val="26"/>
    <w:uiPriority w:val="99"/>
    <w:rsid w:val="00687832"/>
    <w:pPr>
      <w:jc w:val="right"/>
    </w:pPr>
    <w:rPr>
      <w:sz w:val="28"/>
    </w:rPr>
  </w:style>
  <w:style w:type="character" w:customStyle="1" w:styleId="26">
    <w:name w:val="Основной текст 2 Знак"/>
    <w:basedOn w:val="a0"/>
    <w:link w:val="25"/>
    <w:uiPriority w:val="99"/>
    <w:rsid w:val="00687832"/>
    <w:rPr>
      <w:rFonts w:ascii="Times New Roman" w:eastAsia="Times New Roman" w:hAnsi="Times New Roman" w:cs="Times New Roman"/>
      <w:sz w:val="28"/>
      <w:szCs w:val="20"/>
      <w:lang w:eastAsia="ru-RU"/>
    </w:rPr>
  </w:style>
  <w:style w:type="paragraph" w:styleId="31">
    <w:name w:val="Body Text 3"/>
    <w:basedOn w:val="a"/>
    <w:link w:val="32"/>
    <w:uiPriority w:val="99"/>
    <w:rsid w:val="00687832"/>
    <w:pPr>
      <w:jc w:val="center"/>
    </w:pPr>
    <w:rPr>
      <w:color w:val="000000"/>
      <w:sz w:val="24"/>
    </w:rPr>
  </w:style>
  <w:style w:type="character" w:customStyle="1" w:styleId="32">
    <w:name w:val="Основной текст 3 Знак"/>
    <w:basedOn w:val="a0"/>
    <w:link w:val="31"/>
    <w:uiPriority w:val="99"/>
    <w:rsid w:val="00687832"/>
    <w:rPr>
      <w:rFonts w:ascii="Times New Roman" w:eastAsia="Times New Roman" w:hAnsi="Times New Roman" w:cs="Times New Roman"/>
      <w:color w:val="000000"/>
      <w:sz w:val="24"/>
      <w:szCs w:val="20"/>
      <w:lang w:eastAsia="ru-RU"/>
    </w:rPr>
  </w:style>
  <w:style w:type="paragraph" w:styleId="33">
    <w:name w:val="Body Text Indent 3"/>
    <w:basedOn w:val="a"/>
    <w:link w:val="34"/>
    <w:uiPriority w:val="99"/>
    <w:rsid w:val="00687832"/>
    <w:pPr>
      <w:spacing w:before="120"/>
      <w:ind w:firstLine="567"/>
      <w:jc w:val="both"/>
    </w:pPr>
    <w:rPr>
      <w:b/>
      <w:sz w:val="28"/>
    </w:rPr>
  </w:style>
  <w:style w:type="character" w:customStyle="1" w:styleId="34">
    <w:name w:val="Основной текст с отступом 3 Знак"/>
    <w:basedOn w:val="a0"/>
    <w:link w:val="33"/>
    <w:uiPriority w:val="99"/>
    <w:rsid w:val="00687832"/>
    <w:rPr>
      <w:rFonts w:ascii="Times New Roman" w:eastAsia="Times New Roman" w:hAnsi="Times New Roman" w:cs="Times New Roman"/>
      <w:b/>
      <w:sz w:val="28"/>
      <w:szCs w:val="20"/>
      <w:lang w:eastAsia="ru-RU"/>
    </w:rPr>
  </w:style>
  <w:style w:type="paragraph" w:customStyle="1" w:styleId="11">
    <w:name w:val="Обычный1"/>
    <w:uiPriority w:val="99"/>
    <w:rsid w:val="00687832"/>
    <w:pPr>
      <w:widowControl w:val="0"/>
      <w:spacing w:before="100" w:after="100" w:line="240" w:lineRule="auto"/>
    </w:pPr>
    <w:rPr>
      <w:rFonts w:ascii="Times New Roman" w:eastAsia="Times New Roman" w:hAnsi="Times New Roman" w:cs="Times New Roman"/>
      <w:sz w:val="24"/>
      <w:szCs w:val="20"/>
      <w:lang w:eastAsia="ru-RU"/>
    </w:rPr>
  </w:style>
  <w:style w:type="paragraph" w:customStyle="1" w:styleId="FR4">
    <w:name w:val="FR4"/>
    <w:uiPriority w:val="99"/>
    <w:rsid w:val="00687832"/>
    <w:pPr>
      <w:widowControl w:val="0"/>
      <w:spacing w:after="0" w:line="440" w:lineRule="auto"/>
      <w:ind w:left="160" w:firstLine="680"/>
      <w:jc w:val="both"/>
    </w:pPr>
    <w:rPr>
      <w:rFonts w:ascii="Arial" w:eastAsia="Times New Roman" w:hAnsi="Arial" w:cs="Times New Roman"/>
      <w:szCs w:val="20"/>
      <w:lang w:eastAsia="ru-RU"/>
    </w:rPr>
  </w:style>
  <w:style w:type="paragraph" w:styleId="aff4">
    <w:name w:val="List Bullet"/>
    <w:basedOn w:val="a"/>
    <w:autoRedefine/>
    <w:uiPriority w:val="99"/>
    <w:rsid w:val="00687832"/>
    <w:pPr>
      <w:tabs>
        <w:tab w:val="num" w:pos="0"/>
        <w:tab w:val="num" w:pos="1560"/>
      </w:tabs>
      <w:spacing w:line="360" w:lineRule="auto"/>
      <w:ind w:firstLine="567"/>
      <w:jc w:val="both"/>
    </w:pPr>
    <w:rPr>
      <w:color w:val="000000"/>
      <w:sz w:val="28"/>
      <w:szCs w:val="28"/>
    </w:rPr>
  </w:style>
  <w:style w:type="paragraph" w:styleId="aff5">
    <w:name w:val="Normal (Web)"/>
    <w:aliases w:val="Обычный (Web)1,Обычный (Web)11"/>
    <w:basedOn w:val="a"/>
    <w:link w:val="aff6"/>
    <w:uiPriority w:val="99"/>
    <w:rsid w:val="00687832"/>
    <w:pPr>
      <w:spacing w:before="100" w:beforeAutospacing="1" w:after="100" w:afterAutospacing="1"/>
      <w:jc w:val="both"/>
    </w:pPr>
    <w:rPr>
      <w:rFonts w:ascii="Arial" w:hAnsi="Arial"/>
      <w:sz w:val="18"/>
      <w:szCs w:val="18"/>
      <w:lang w:eastAsia="zh-CN"/>
    </w:rPr>
  </w:style>
  <w:style w:type="character" w:customStyle="1" w:styleId="aff6">
    <w:name w:val="Обычный (веб) Знак"/>
    <w:aliases w:val="Обычный (Web)1 Знак,Обычный (Web)11 Знак"/>
    <w:link w:val="aff5"/>
    <w:uiPriority w:val="99"/>
    <w:locked/>
    <w:rsid w:val="00687832"/>
    <w:rPr>
      <w:rFonts w:ascii="Arial" w:eastAsia="Times New Roman" w:hAnsi="Arial" w:cs="Times New Roman"/>
      <w:sz w:val="18"/>
      <w:szCs w:val="18"/>
      <w:lang w:eastAsia="zh-CN"/>
    </w:rPr>
  </w:style>
  <w:style w:type="character" w:customStyle="1" w:styleId="aff7">
    <w:name w:val="Текст сноски Знак"/>
    <w:link w:val="aff8"/>
    <w:uiPriority w:val="99"/>
    <w:semiHidden/>
    <w:locked/>
    <w:rsid w:val="00687832"/>
    <w:rPr>
      <w:rFonts w:ascii="TimesDL" w:hAnsi="TimesDL"/>
    </w:rPr>
  </w:style>
  <w:style w:type="paragraph" w:styleId="aff8">
    <w:name w:val="footnote text"/>
    <w:basedOn w:val="a"/>
    <w:link w:val="aff7"/>
    <w:uiPriority w:val="99"/>
    <w:semiHidden/>
    <w:rsid w:val="00687832"/>
    <w:pPr>
      <w:overflowPunct w:val="0"/>
      <w:autoSpaceDE w:val="0"/>
      <w:autoSpaceDN w:val="0"/>
      <w:adjustRightInd w:val="0"/>
      <w:textAlignment w:val="baseline"/>
    </w:pPr>
    <w:rPr>
      <w:rFonts w:ascii="TimesDL" w:eastAsiaTheme="minorHAnsi" w:hAnsi="TimesDL" w:cstheme="minorBidi"/>
      <w:sz w:val="22"/>
      <w:szCs w:val="22"/>
      <w:lang w:eastAsia="en-US"/>
    </w:rPr>
  </w:style>
  <w:style w:type="character" w:customStyle="1" w:styleId="12">
    <w:name w:val="Текст сноски Знак1"/>
    <w:basedOn w:val="a0"/>
    <w:uiPriority w:val="99"/>
    <w:semiHidden/>
    <w:rsid w:val="00687832"/>
    <w:rPr>
      <w:rFonts w:ascii="Times New Roman" w:eastAsia="Times New Roman" w:hAnsi="Times New Roman" w:cs="Times New Roman"/>
      <w:sz w:val="20"/>
      <w:szCs w:val="20"/>
      <w:lang w:eastAsia="ru-RU"/>
    </w:rPr>
  </w:style>
  <w:style w:type="paragraph" w:styleId="aff9">
    <w:name w:val="List"/>
    <w:basedOn w:val="a"/>
    <w:uiPriority w:val="99"/>
    <w:rsid w:val="00687832"/>
    <w:pPr>
      <w:ind w:left="283" w:hanging="283"/>
    </w:pPr>
    <w:rPr>
      <w:sz w:val="24"/>
    </w:rPr>
  </w:style>
  <w:style w:type="paragraph" w:customStyle="1" w:styleId="14">
    <w:name w:val="Обычный +14"/>
    <w:basedOn w:val="a"/>
    <w:uiPriority w:val="99"/>
    <w:rsid w:val="00687832"/>
    <w:rPr>
      <w:sz w:val="24"/>
    </w:rPr>
  </w:style>
  <w:style w:type="paragraph" w:customStyle="1" w:styleId="book">
    <w:name w:val="book"/>
    <w:basedOn w:val="a"/>
    <w:uiPriority w:val="99"/>
    <w:rsid w:val="00687832"/>
    <w:pPr>
      <w:ind w:firstLine="300"/>
    </w:pPr>
    <w:rPr>
      <w:sz w:val="24"/>
      <w:szCs w:val="24"/>
    </w:rPr>
  </w:style>
  <w:style w:type="character" w:customStyle="1" w:styleId="affa">
    <w:name w:val="Знак Знак"/>
    <w:uiPriority w:val="99"/>
    <w:locked/>
    <w:rsid w:val="00687832"/>
    <w:rPr>
      <w:sz w:val="28"/>
      <w:lang w:val="ru-RU" w:eastAsia="ru-RU"/>
    </w:rPr>
  </w:style>
  <w:style w:type="paragraph" w:customStyle="1" w:styleId="affb">
    <w:name w:val="Знак"/>
    <w:basedOn w:val="a"/>
    <w:uiPriority w:val="99"/>
    <w:rsid w:val="00687832"/>
    <w:pPr>
      <w:spacing w:after="160" w:line="240" w:lineRule="exact"/>
    </w:pPr>
    <w:rPr>
      <w:rFonts w:ascii="Verdana" w:hAnsi="Verdana" w:cs="Verdana"/>
      <w:lang w:val="en-US" w:eastAsia="en-US"/>
    </w:rPr>
  </w:style>
  <w:style w:type="paragraph" w:customStyle="1" w:styleId="affc">
    <w:name w:val="???????"/>
    <w:uiPriority w:val="99"/>
    <w:rsid w:val="00687832"/>
    <w:pPr>
      <w:suppressAutoHyphens/>
      <w:spacing w:after="0" w:line="240" w:lineRule="auto"/>
    </w:pPr>
    <w:rPr>
      <w:rFonts w:ascii="Times New Roman" w:eastAsia="Calibri" w:hAnsi="Times New Roman" w:cs="Times New Roman"/>
      <w:sz w:val="20"/>
      <w:szCs w:val="20"/>
      <w:lang w:eastAsia="ar-SA"/>
    </w:rPr>
  </w:style>
  <w:style w:type="character" w:customStyle="1" w:styleId="blk">
    <w:name w:val="blk"/>
    <w:uiPriority w:val="99"/>
    <w:rsid w:val="00687832"/>
  </w:style>
  <w:style w:type="character" w:customStyle="1" w:styleId="nobr">
    <w:name w:val="nobr"/>
    <w:uiPriority w:val="99"/>
    <w:rsid w:val="00687832"/>
  </w:style>
  <w:style w:type="paragraph" w:customStyle="1" w:styleId="310">
    <w:name w:val="Основной текст с отступом 31"/>
    <w:basedOn w:val="a"/>
    <w:uiPriority w:val="99"/>
    <w:rsid w:val="00687832"/>
    <w:pPr>
      <w:widowControl w:val="0"/>
      <w:ind w:firstLine="851"/>
      <w:jc w:val="both"/>
    </w:pPr>
    <w:rPr>
      <w:sz w:val="28"/>
      <w:lang w:eastAsia="en-US"/>
    </w:rPr>
  </w:style>
  <w:style w:type="paragraph" w:customStyle="1" w:styleId="13">
    <w:name w:val="Без интервала1"/>
    <w:uiPriority w:val="99"/>
    <w:rsid w:val="00687832"/>
    <w:pPr>
      <w:spacing w:after="0" w:line="240" w:lineRule="auto"/>
    </w:pPr>
    <w:rPr>
      <w:rFonts w:ascii="Calibri" w:eastAsia="Times New Roman" w:hAnsi="Calibri" w:cs="Times New Roman"/>
    </w:rPr>
  </w:style>
  <w:style w:type="character" w:customStyle="1" w:styleId="100">
    <w:name w:val="Основной текст + 10"/>
    <w:aliases w:val="5 pt"/>
    <w:uiPriority w:val="99"/>
    <w:rsid w:val="00687832"/>
    <w:rPr>
      <w:rFonts w:ascii="Times New Roman" w:hAnsi="Times New Roman"/>
      <w:spacing w:val="0"/>
      <w:sz w:val="21"/>
    </w:rPr>
  </w:style>
  <w:style w:type="paragraph" w:customStyle="1" w:styleId="rvps3">
    <w:name w:val="rvps3"/>
    <w:basedOn w:val="a"/>
    <w:uiPriority w:val="99"/>
    <w:rsid w:val="00687832"/>
    <w:pPr>
      <w:spacing w:before="100" w:beforeAutospacing="1" w:after="100" w:afterAutospacing="1"/>
    </w:pPr>
    <w:rPr>
      <w:color w:val="000000"/>
      <w:sz w:val="24"/>
      <w:szCs w:val="24"/>
    </w:rPr>
  </w:style>
  <w:style w:type="character" w:customStyle="1" w:styleId="rvts7">
    <w:name w:val="rvts7"/>
    <w:uiPriority w:val="99"/>
    <w:rsid w:val="00687832"/>
  </w:style>
  <w:style w:type="paragraph" w:customStyle="1" w:styleId="15">
    <w:name w:val="Абзац списка1"/>
    <w:basedOn w:val="a"/>
    <w:uiPriority w:val="99"/>
    <w:rsid w:val="00687832"/>
    <w:pPr>
      <w:ind w:left="720"/>
      <w:contextualSpacing/>
    </w:pPr>
    <w:rPr>
      <w:rFonts w:eastAsia="Calibri"/>
      <w:sz w:val="24"/>
      <w:szCs w:val="24"/>
    </w:rPr>
  </w:style>
  <w:style w:type="character" w:customStyle="1" w:styleId="110">
    <w:name w:val="Знак11 Знак Знак"/>
    <w:uiPriority w:val="99"/>
    <w:rsid w:val="00687832"/>
    <w:rPr>
      <w:rFonts w:ascii="Times New Roman" w:hAnsi="Times New Roman"/>
      <w:sz w:val="20"/>
      <w:lang w:eastAsia="ru-RU"/>
    </w:rPr>
  </w:style>
  <w:style w:type="paragraph" w:customStyle="1" w:styleId="ConsNormal">
    <w:name w:val="ConsNormal"/>
    <w:uiPriority w:val="99"/>
    <w:rsid w:val="0068783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6">
    <w:name w:val="Стиль1"/>
    <w:basedOn w:val="a"/>
    <w:link w:val="17"/>
    <w:uiPriority w:val="99"/>
    <w:rsid w:val="00687832"/>
    <w:pPr>
      <w:spacing w:after="120"/>
    </w:pPr>
    <w:rPr>
      <w:sz w:val="28"/>
      <w:lang w:eastAsia="zh-CN"/>
    </w:rPr>
  </w:style>
  <w:style w:type="character" w:customStyle="1" w:styleId="17">
    <w:name w:val="Стиль1 Знак"/>
    <w:link w:val="16"/>
    <w:uiPriority w:val="99"/>
    <w:locked/>
    <w:rsid w:val="00687832"/>
    <w:rPr>
      <w:rFonts w:ascii="Times New Roman" w:eastAsia="Times New Roman" w:hAnsi="Times New Roman" w:cs="Times New Roman"/>
      <w:sz w:val="28"/>
      <w:szCs w:val="20"/>
      <w:lang w:eastAsia="zh-CN"/>
    </w:rPr>
  </w:style>
  <w:style w:type="character" w:customStyle="1" w:styleId="w">
    <w:name w:val="w"/>
    <w:uiPriority w:val="99"/>
    <w:rsid w:val="00687832"/>
  </w:style>
  <w:style w:type="character" w:customStyle="1" w:styleId="selectionindex">
    <w:name w:val="selection_index"/>
    <w:uiPriority w:val="99"/>
    <w:rsid w:val="00687832"/>
  </w:style>
  <w:style w:type="character" w:styleId="affd">
    <w:name w:val="FollowedHyperlink"/>
    <w:uiPriority w:val="99"/>
    <w:rsid w:val="00687832"/>
    <w:rPr>
      <w:rFonts w:cs="Times New Roman"/>
      <w:color w:val="800080"/>
      <w:u w:val="single"/>
    </w:rPr>
  </w:style>
  <w:style w:type="paragraph" w:customStyle="1" w:styleId="xl87">
    <w:name w:val="xl87"/>
    <w:basedOn w:val="a"/>
    <w:rsid w:val="00687832"/>
    <w:pPr>
      <w:pBdr>
        <w:top w:val="single" w:sz="4" w:space="0" w:color="333333"/>
        <w:bottom w:val="single" w:sz="4" w:space="0" w:color="333333"/>
        <w:right w:val="single" w:sz="4" w:space="0" w:color="333333"/>
      </w:pBdr>
      <w:shd w:val="clear" w:color="000000" w:fill="CCCCFF"/>
      <w:spacing w:before="100" w:beforeAutospacing="1" w:after="100" w:afterAutospacing="1"/>
      <w:textAlignment w:val="top"/>
    </w:pPr>
    <w:rPr>
      <w:rFonts w:ascii="Tahoma" w:hAnsi="Tahoma" w:cs="Tahoma"/>
      <w:sz w:val="16"/>
      <w:szCs w:val="16"/>
    </w:rPr>
  </w:style>
  <w:style w:type="paragraph" w:customStyle="1" w:styleId="s1">
    <w:name w:val="s_1"/>
    <w:basedOn w:val="a"/>
    <w:uiPriority w:val="99"/>
    <w:rsid w:val="00687832"/>
    <w:pPr>
      <w:spacing w:before="100" w:beforeAutospacing="1" w:after="100" w:afterAutospacing="1"/>
    </w:pPr>
    <w:rPr>
      <w:sz w:val="24"/>
      <w:szCs w:val="24"/>
    </w:rPr>
  </w:style>
  <w:style w:type="character" w:customStyle="1" w:styleId="s10">
    <w:name w:val="s_10"/>
    <w:uiPriority w:val="99"/>
    <w:rsid w:val="00687832"/>
  </w:style>
  <w:style w:type="paragraph" w:customStyle="1" w:styleId="TableParagraph">
    <w:name w:val="Table Paragraph"/>
    <w:basedOn w:val="a"/>
    <w:uiPriority w:val="99"/>
    <w:rsid w:val="00687832"/>
    <w:pPr>
      <w:widowControl w:val="0"/>
    </w:pPr>
    <w:rPr>
      <w:rFonts w:ascii="Arial" w:eastAsia="Calibri" w:hAnsi="Arial" w:cs="Arial"/>
      <w:sz w:val="22"/>
      <w:szCs w:val="22"/>
      <w:lang w:val="en-US" w:eastAsia="en-US"/>
    </w:rPr>
  </w:style>
  <w:style w:type="paragraph" w:customStyle="1" w:styleId="27">
    <w:name w:val="Обычный2"/>
    <w:uiPriority w:val="99"/>
    <w:rsid w:val="00687832"/>
    <w:pPr>
      <w:widowControl w:val="0"/>
      <w:spacing w:before="100" w:after="100" w:line="240" w:lineRule="auto"/>
    </w:pPr>
    <w:rPr>
      <w:rFonts w:ascii="Times New Roman" w:eastAsia="Times New Roman" w:hAnsi="Times New Roman" w:cs="Times New Roman"/>
      <w:sz w:val="24"/>
      <w:szCs w:val="20"/>
      <w:lang w:eastAsia="ru-RU"/>
    </w:rPr>
  </w:style>
  <w:style w:type="paragraph" w:customStyle="1" w:styleId="28">
    <w:name w:val="Без интервала2"/>
    <w:uiPriority w:val="99"/>
    <w:rsid w:val="00687832"/>
    <w:pPr>
      <w:spacing w:after="0" w:line="240" w:lineRule="auto"/>
    </w:pPr>
    <w:rPr>
      <w:rFonts w:ascii="Calibri" w:eastAsia="Times New Roman" w:hAnsi="Calibri" w:cs="Times New Roman"/>
    </w:rPr>
  </w:style>
  <w:style w:type="paragraph" w:customStyle="1" w:styleId="29">
    <w:name w:val="Абзац списка2"/>
    <w:basedOn w:val="a"/>
    <w:rsid w:val="00687832"/>
    <w:pPr>
      <w:ind w:left="720"/>
      <w:contextualSpacing/>
    </w:pPr>
    <w:rPr>
      <w:rFonts w:eastAsia="Calibri"/>
      <w:sz w:val="24"/>
      <w:szCs w:val="24"/>
    </w:rPr>
  </w:style>
  <w:style w:type="paragraph" w:customStyle="1" w:styleId="Default">
    <w:name w:val="Default"/>
    <w:uiPriority w:val="99"/>
    <w:rsid w:val="00687832"/>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xl63">
    <w:name w:val="xl63"/>
    <w:basedOn w:val="a"/>
    <w:rsid w:val="00687832"/>
    <w:pPr>
      <w:spacing w:before="100" w:beforeAutospacing="1" w:after="100" w:afterAutospacing="1"/>
    </w:pPr>
    <w:rPr>
      <w:sz w:val="24"/>
      <w:szCs w:val="24"/>
    </w:rPr>
  </w:style>
  <w:style w:type="paragraph" w:customStyle="1" w:styleId="xl64">
    <w:name w:val="xl64"/>
    <w:basedOn w:val="a"/>
    <w:rsid w:val="00687832"/>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5">
    <w:name w:val="xl65"/>
    <w:basedOn w:val="a"/>
    <w:rsid w:val="00687832"/>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6">
    <w:name w:val="xl66"/>
    <w:basedOn w:val="a"/>
    <w:rsid w:val="00687832"/>
    <w:pPr>
      <w:pBdr>
        <w:left w:val="single" w:sz="4" w:space="0" w:color="auto"/>
        <w:right w:val="single" w:sz="4" w:space="0" w:color="auto"/>
      </w:pBdr>
      <w:spacing w:before="100" w:beforeAutospacing="1" w:after="100" w:afterAutospacing="1"/>
    </w:pPr>
    <w:rPr>
      <w:sz w:val="24"/>
      <w:szCs w:val="24"/>
    </w:rPr>
  </w:style>
  <w:style w:type="paragraph" w:customStyle="1" w:styleId="xl67">
    <w:name w:val="xl67"/>
    <w:basedOn w:val="a"/>
    <w:rsid w:val="0068783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878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69">
    <w:name w:val="xl69"/>
    <w:basedOn w:val="a"/>
    <w:rsid w:val="006878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0">
    <w:name w:val="xl70"/>
    <w:basedOn w:val="a"/>
    <w:rsid w:val="00687832"/>
    <w:pPr>
      <w:pBdr>
        <w:top w:val="single" w:sz="4" w:space="0" w:color="auto"/>
        <w:left w:val="single" w:sz="4" w:space="0" w:color="000000"/>
        <w:bottom w:val="single" w:sz="4" w:space="0" w:color="000000"/>
        <w:right w:val="single" w:sz="4" w:space="0" w:color="000000"/>
      </w:pBdr>
      <w:spacing w:before="100" w:beforeAutospacing="1" w:after="100" w:afterAutospacing="1"/>
      <w:textAlignment w:val="top"/>
    </w:pPr>
    <w:rPr>
      <w:sz w:val="24"/>
      <w:szCs w:val="24"/>
    </w:rPr>
  </w:style>
  <w:style w:type="paragraph" w:customStyle="1" w:styleId="xl71">
    <w:name w:val="xl71"/>
    <w:basedOn w:val="a"/>
    <w:rsid w:val="00687832"/>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2">
    <w:name w:val="xl72"/>
    <w:basedOn w:val="a"/>
    <w:rsid w:val="00687832"/>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
    <w:rsid w:val="00687832"/>
    <w:pPr>
      <w:pBdr>
        <w:top w:val="single" w:sz="4" w:space="0" w:color="auto"/>
        <w:left w:val="single" w:sz="4" w:space="0" w:color="000000"/>
        <w:bottom w:val="single" w:sz="4" w:space="0" w:color="000000"/>
        <w:right w:val="single" w:sz="4" w:space="0" w:color="000000"/>
      </w:pBdr>
      <w:spacing w:before="100" w:beforeAutospacing="1" w:after="100" w:afterAutospacing="1"/>
      <w:jc w:val="right"/>
    </w:pPr>
    <w:rPr>
      <w:sz w:val="24"/>
      <w:szCs w:val="24"/>
    </w:rPr>
  </w:style>
  <w:style w:type="paragraph" w:customStyle="1" w:styleId="xl74">
    <w:name w:val="xl74"/>
    <w:basedOn w:val="a"/>
    <w:rsid w:val="0068783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24"/>
      <w:szCs w:val="24"/>
    </w:rPr>
  </w:style>
  <w:style w:type="paragraph" w:customStyle="1" w:styleId="xl75">
    <w:name w:val="xl75"/>
    <w:basedOn w:val="a"/>
    <w:rsid w:val="0068783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76">
    <w:name w:val="xl76"/>
    <w:basedOn w:val="a"/>
    <w:rsid w:val="0068783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77">
    <w:name w:val="xl77"/>
    <w:basedOn w:val="a"/>
    <w:rsid w:val="0068783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sz w:val="24"/>
      <w:szCs w:val="24"/>
    </w:rPr>
  </w:style>
  <w:style w:type="paragraph" w:customStyle="1" w:styleId="xl78">
    <w:name w:val="xl78"/>
    <w:basedOn w:val="a"/>
    <w:rsid w:val="0068783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79">
    <w:name w:val="xl79"/>
    <w:basedOn w:val="a"/>
    <w:rsid w:val="0068783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4"/>
      <w:szCs w:val="24"/>
    </w:rPr>
  </w:style>
  <w:style w:type="paragraph" w:customStyle="1" w:styleId="xl80">
    <w:name w:val="xl80"/>
    <w:basedOn w:val="a"/>
    <w:rsid w:val="0068783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1">
    <w:name w:val="xl81"/>
    <w:basedOn w:val="a"/>
    <w:rsid w:val="0068783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82">
    <w:name w:val="xl82"/>
    <w:basedOn w:val="a"/>
    <w:rsid w:val="0068783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sz w:val="24"/>
      <w:szCs w:val="24"/>
    </w:rPr>
  </w:style>
  <w:style w:type="paragraph" w:customStyle="1" w:styleId="xl83">
    <w:name w:val="xl83"/>
    <w:basedOn w:val="a"/>
    <w:rsid w:val="0068783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
    <w:rsid w:val="0068783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5">
    <w:name w:val="xl85"/>
    <w:basedOn w:val="a"/>
    <w:rsid w:val="00687832"/>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sz w:val="24"/>
      <w:szCs w:val="24"/>
    </w:rPr>
  </w:style>
  <w:style w:type="paragraph" w:customStyle="1" w:styleId="xl86">
    <w:name w:val="xl86"/>
    <w:basedOn w:val="a"/>
    <w:rsid w:val="00687832"/>
    <w:pPr>
      <w:pBdr>
        <w:top w:val="single" w:sz="4" w:space="0" w:color="000000"/>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88">
    <w:name w:val="xl88"/>
    <w:basedOn w:val="a"/>
    <w:rsid w:val="00687832"/>
    <w:pPr>
      <w:pBdr>
        <w:top w:val="single" w:sz="4" w:space="0" w:color="000000"/>
        <w:left w:val="single" w:sz="4" w:space="0" w:color="000000"/>
        <w:bottom w:val="single" w:sz="4" w:space="0" w:color="auto"/>
        <w:right w:val="single" w:sz="4" w:space="0" w:color="000000"/>
      </w:pBdr>
      <w:spacing w:before="100" w:beforeAutospacing="1" w:after="100" w:afterAutospacing="1"/>
    </w:pPr>
    <w:rPr>
      <w:sz w:val="24"/>
      <w:szCs w:val="24"/>
    </w:rPr>
  </w:style>
  <w:style w:type="paragraph" w:styleId="HTML">
    <w:name w:val="HTML Preformatted"/>
    <w:basedOn w:val="a"/>
    <w:link w:val="HTML0"/>
    <w:uiPriority w:val="99"/>
    <w:rsid w:val="00687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87832"/>
    <w:rPr>
      <w:rFonts w:ascii="Courier New" w:eastAsia="Times New Roman" w:hAnsi="Courier New" w:cs="Courier New"/>
      <w:sz w:val="20"/>
      <w:szCs w:val="20"/>
      <w:lang w:eastAsia="ru-RU"/>
    </w:rPr>
  </w:style>
  <w:style w:type="paragraph" w:customStyle="1" w:styleId="DefaultStyle">
    <w:name w:val="Default Style"/>
    <w:uiPriority w:val="99"/>
    <w:rsid w:val="00687832"/>
    <w:pPr>
      <w:suppressAutoHyphens/>
      <w:spacing w:after="0" w:line="256" w:lineRule="auto"/>
      <w:ind w:left="1418" w:hanging="567"/>
    </w:pPr>
    <w:rPr>
      <w:rFonts w:ascii="Calibri" w:eastAsia="Calibri" w:hAnsi="Calibri" w:cs="Calibri"/>
      <w:sz w:val="20"/>
      <w:szCs w:val="20"/>
    </w:rPr>
  </w:style>
  <w:style w:type="paragraph" w:customStyle="1" w:styleId="xl89">
    <w:name w:val="xl89"/>
    <w:basedOn w:val="a"/>
    <w:rsid w:val="00687832"/>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24"/>
      <w:szCs w:val="24"/>
    </w:rPr>
  </w:style>
  <w:style w:type="paragraph" w:customStyle="1" w:styleId="xl90">
    <w:name w:val="xl90"/>
    <w:basedOn w:val="a"/>
    <w:rsid w:val="00687832"/>
    <w:pPr>
      <w:pBdr>
        <w:top w:val="single" w:sz="4" w:space="0" w:color="auto"/>
        <w:left w:val="single" w:sz="4" w:space="0" w:color="auto"/>
        <w:right w:val="single" w:sz="4" w:space="0" w:color="auto"/>
      </w:pBdr>
      <w:shd w:val="clear" w:color="000000" w:fill="FF9900"/>
      <w:spacing w:before="100" w:beforeAutospacing="1" w:after="100" w:afterAutospacing="1"/>
      <w:jc w:val="center"/>
      <w:textAlignment w:val="center"/>
    </w:pPr>
    <w:rPr>
      <w:sz w:val="24"/>
      <w:szCs w:val="24"/>
    </w:rPr>
  </w:style>
  <w:style w:type="paragraph" w:customStyle="1" w:styleId="xl91">
    <w:name w:val="xl91"/>
    <w:basedOn w:val="a"/>
    <w:rsid w:val="00687832"/>
    <w:pPr>
      <w:pBdr>
        <w:left w:val="single" w:sz="4" w:space="0" w:color="auto"/>
        <w:right w:val="single" w:sz="4" w:space="0" w:color="auto"/>
      </w:pBdr>
      <w:shd w:val="clear" w:color="000000" w:fill="FF9900"/>
      <w:spacing w:before="100" w:beforeAutospacing="1" w:after="100" w:afterAutospacing="1"/>
      <w:jc w:val="center"/>
      <w:textAlignment w:val="center"/>
    </w:pPr>
    <w:rPr>
      <w:sz w:val="24"/>
      <w:szCs w:val="24"/>
    </w:rPr>
  </w:style>
  <w:style w:type="paragraph" w:customStyle="1" w:styleId="xl92">
    <w:name w:val="xl92"/>
    <w:basedOn w:val="a"/>
    <w:rsid w:val="00687832"/>
    <w:pPr>
      <w:pBdr>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sz w:val="24"/>
      <w:szCs w:val="24"/>
    </w:rPr>
  </w:style>
  <w:style w:type="paragraph" w:customStyle="1" w:styleId="xl93">
    <w:name w:val="xl93"/>
    <w:basedOn w:val="a"/>
    <w:uiPriority w:val="99"/>
    <w:rsid w:val="006878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uiPriority w:val="99"/>
    <w:rsid w:val="006878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5">
    <w:name w:val="xl95"/>
    <w:basedOn w:val="a"/>
    <w:uiPriority w:val="99"/>
    <w:rsid w:val="0068783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96">
    <w:name w:val="xl96"/>
    <w:basedOn w:val="a"/>
    <w:uiPriority w:val="99"/>
    <w:rsid w:val="00687832"/>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24"/>
      <w:szCs w:val="24"/>
    </w:rPr>
  </w:style>
  <w:style w:type="paragraph" w:customStyle="1" w:styleId="xl97">
    <w:name w:val="xl97"/>
    <w:basedOn w:val="a"/>
    <w:uiPriority w:val="99"/>
    <w:rsid w:val="0068783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sz w:val="24"/>
      <w:szCs w:val="24"/>
    </w:rPr>
  </w:style>
  <w:style w:type="paragraph" w:customStyle="1" w:styleId="xl98">
    <w:name w:val="xl98"/>
    <w:basedOn w:val="a"/>
    <w:uiPriority w:val="99"/>
    <w:rsid w:val="00687832"/>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sz w:val="24"/>
      <w:szCs w:val="24"/>
    </w:rPr>
  </w:style>
  <w:style w:type="paragraph" w:customStyle="1" w:styleId="font5">
    <w:name w:val="font5"/>
    <w:basedOn w:val="a"/>
    <w:rsid w:val="00687832"/>
    <w:pPr>
      <w:spacing w:before="100" w:beforeAutospacing="1" w:after="100" w:afterAutospacing="1"/>
    </w:pPr>
    <w:rPr>
      <w:color w:val="000000"/>
      <w:sz w:val="18"/>
      <w:szCs w:val="18"/>
    </w:rPr>
  </w:style>
  <w:style w:type="paragraph" w:customStyle="1" w:styleId="font6">
    <w:name w:val="font6"/>
    <w:basedOn w:val="a"/>
    <w:uiPriority w:val="99"/>
    <w:rsid w:val="00687832"/>
    <w:pPr>
      <w:spacing w:before="100" w:beforeAutospacing="1" w:after="100" w:afterAutospacing="1"/>
    </w:pPr>
    <w:rPr>
      <w:color w:val="000000"/>
      <w:sz w:val="18"/>
      <w:szCs w:val="18"/>
    </w:rPr>
  </w:style>
  <w:style w:type="paragraph" w:styleId="affe">
    <w:name w:val="annotation text"/>
    <w:basedOn w:val="a"/>
    <w:link w:val="afff"/>
    <w:uiPriority w:val="99"/>
    <w:semiHidden/>
    <w:rsid w:val="00687832"/>
  </w:style>
  <w:style w:type="character" w:customStyle="1" w:styleId="afff">
    <w:name w:val="Текст примечания Знак"/>
    <w:basedOn w:val="a0"/>
    <w:link w:val="affe"/>
    <w:uiPriority w:val="99"/>
    <w:semiHidden/>
    <w:rsid w:val="00687832"/>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rsid w:val="00687832"/>
    <w:rPr>
      <w:b/>
      <w:bCs/>
    </w:rPr>
  </w:style>
  <w:style w:type="character" w:customStyle="1" w:styleId="afff1">
    <w:name w:val="Тема примечания Знак"/>
    <w:basedOn w:val="afff"/>
    <w:link w:val="afff0"/>
    <w:uiPriority w:val="99"/>
    <w:semiHidden/>
    <w:rsid w:val="00687832"/>
    <w:rPr>
      <w:rFonts w:ascii="Times New Roman" w:eastAsia="Times New Roman" w:hAnsi="Times New Roman" w:cs="Times New Roman"/>
      <w:b/>
      <w:bCs/>
      <w:sz w:val="20"/>
      <w:szCs w:val="20"/>
      <w:lang w:eastAsia="ru-RU"/>
    </w:rPr>
  </w:style>
  <w:style w:type="character" w:customStyle="1" w:styleId="afff2">
    <w:name w:val="Основной текст_"/>
    <w:basedOn w:val="a0"/>
    <w:link w:val="18"/>
    <w:rsid w:val="00687832"/>
    <w:rPr>
      <w:rFonts w:ascii="Lucida Sans Unicode" w:eastAsia="Lucida Sans Unicode" w:hAnsi="Lucida Sans Unicode" w:cs="Lucida Sans Unicode"/>
      <w:spacing w:val="-11"/>
      <w:shd w:val="clear" w:color="auto" w:fill="FFFFFF"/>
    </w:rPr>
  </w:style>
  <w:style w:type="paragraph" w:customStyle="1" w:styleId="18">
    <w:name w:val="Основной текст1"/>
    <w:basedOn w:val="a"/>
    <w:link w:val="afff2"/>
    <w:rsid w:val="00687832"/>
    <w:pPr>
      <w:widowControl w:val="0"/>
      <w:shd w:val="clear" w:color="auto" w:fill="FFFFFF"/>
      <w:spacing w:after="240" w:line="266" w:lineRule="exact"/>
      <w:jc w:val="right"/>
    </w:pPr>
    <w:rPr>
      <w:rFonts w:ascii="Lucida Sans Unicode" w:eastAsia="Lucida Sans Unicode" w:hAnsi="Lucida Sans Unicode" w:cs="Lucida Sans Unicode"/>
      <w:spacing w:val="-11"/>
      <w:sz w:val="22"/>
      <w:szCs w:val="22"/>
      <w:lang w:eastAsia="en-US"/>
    </w:rPr>
  </w:style>
  <w:style w:type="character" w:customStyle="1" w:styleId="75pt0pt">
    <w:name w:val="Основной текст + 7;5 pt;Интервал 0 pt"/>
    <w:basedOn w:val="afff2"/>
    <w:rsid w:val="00687832"/>
    <w:rPr>
      <w:rFonts w:ascii="Lucida Sans Unicode" w:eastAsia="Lucida Sans Unicode" w:hAnsi="Lucida Sans Unicode" w:cs="Lucida Sans Unicode"/>
      <w:b w:val="0"/>
      <w:bCs w:val="0"/>
      <w:i w:val="0"/>
      <w:iCs w:val="0"/>
      <w:smallCaps w:val="0"/>
      <w:strike w:val="0"/>
      <w:color w:val="000000"/>
      <w:spacing w:val="-7"/>
      <w:w w:val="100"/>
      <w:position w:val="0"/>
      <w:sz w:val="15"/>
      <w:szCs w:val="15"/>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1643">
      <w:bodyDiv w:val="1"/>
      <w:marLeft w:val="0"/>
      <w:marRight w:val="0"/>
      <w:marTop w:val="0"/>
      <w:marBottom w:val="0"/>
      <w:divBdr>
        <w:top w:val="none" w:sz="0" w:space="0" w:color="auto"/>
        <w:left w:val="none" w:sz="0" w:space="0" w:color="auto"/>
        <w:bottom w:val="none" w:sz="0" w:space="0" w:color="auto"/>
        <w:right w:val="none" w:sz="0" w:space="0" w:color="auto"/>
      </w:divBdr>
    </w:div>
    <w:div w:id="366956233">
      <w:bodyDiv w:val="1"/>
      <w:marLeft w:val="0"/>
      <w:marRight w:val="0"/>
      <w:marTop w:val="0"/>
      <w:marBottom w:val="0"/>
      <w:divBdr>
        <w:top w:val="none" w:sz="0" w:space="0" w:color="auto"/>
        <w:left w:val="none" w:sz="0" w:space="0" w:color="auto"/>
        <w:bottom w:val="none" w:sz="0" w:space="0" w:color="auto"/>
        <w:right w:val="none" w:sz="0" w:space="0" w:color="auto"/>
      </w:divBdr>
    </w:div>
    <w:div w:id="477888774">
      <w:bodyDiv w:val="1"/>
      <w:marLeft w:val="0"/>
      <w:marRight w:val="0"/>
      <w:marTop w:val="0"/>
      <w:marBottom w:val="0"/>
      <w:divBdr>
        <w:top w:val="none" w:sz="0" w:space="0" w:color="auto"/>
        <w:left w:val="none" w:sz="0" w:space="0" w:color="auto"/>
        <w:bottom w:val="none" w:sz="0" w:space="0" w:color="auto"/>
        <w:right w:val="none" w:sz="0" w:space="0" w:color="auto"/>
      </w:divBdr>
    </w:div>
    <w:div w:id="674305799">
      <w:bodyDiv w:val="1"/>
      <w:marLeft w:val="0"/>
      <w:marRight w:val="0"/>
      <w:marTop w:val="0"/>
      <w:marBottom w:val="0"/>
      <w:divBdr>
        <w:top w:val="none" w:sz="0" w:space="0" w:color="auto"/>
        <w:left w:val="none" w:sz="0" w:space="0" w:color="auto"/>
        <w:bottom w:val="none" w:sz="0" w:space="0" w:color="auto"/>
        <w:right w:val="none" w:sz="0" w:space="0" w:color="auto"/>
      </w:divBdr>
    </w:div>
    <w:div w:id="798764731">
      <w:bodyDiv w:val="1"/>
      <w:marLeft w:val="0"/>
      <w:marRight w:val="0"/>
      <w:marTop w:val="0"/>
      <w:marBottom w:val="0"/>
      <w:divBdr>
        <w:top w:val="none" w:sz="0" w:space="0" w:color="auto"/>
        <w:left w:val="none" w:sz="0" w:space="0" w:color="auto"/>
        <w:bottom w:val="none" w:sz="0" w:space="0" w:color="auto"/>
        <w:right w:val="none" w:sz="0" w:space="0" w:color="auto"/>
      </w:divBdr>
    </w:div>
    <w:div w:id="1104227705">
      <w:bodyDiv w:val="1"/>
      <w:marLeft w:val="0"/>
      <w:marRight w:val="0"/>
      <w:marTop w:val="0"/>
      <w:marBottom w:val="0"/>
      <w:divBdr>
        <w:top w:val="none" w:sz="0" w:space="0" w:color="auto"/>
        <w:left w:val="none" w:sz="0" w:space="0" w:color="auto"/>
        <w:bottom w:val="none" w:sz="0" w:space="0" w:color="auto"/>
        <w:right w:val="none" w:sz="0" w:space="0" w:color="auto"/>
      </w:divBdr>
    </w:div>
    <w:div w:id="1170368908">
      <w:bodyDiv w:val="1"/>
      <w:marLeft w:val="0"/>
      <w:marRight w:val="0"/>
      <w:marTop w:val="0"/>
      <w:marBottom w:val="0"/>
      <w:divBdr>
        <w:top w:val="none" w:sz="0" w:space="0" w:color="auto"/>
        <w:left w:val="none" w:sz="0" w:space="0" w:color="auto"/>
        <w:bottom w:val="none" w:sz="0" w:space="0" w:color="auto"/>
        <w:right w:val="none" w:sz="0" w:space="0" w:color="auto"/>
      </w:divBdr>
    </w:div>
    <w:div w:id="1302080177">
      <w:bodyDiv w:val="1"/>
      <w:marLeft w:val="0"/>
      <w:marRight w:val="0"/>
      <w:marTop w:val="0"/>
      <w:marBottom w:val="0"/>
      <w:divBdr>
        <w:top w:val="none" w:sz="0" w:space="0" w:color="auto"/>
        <w:left w:val="none" w:sz="0" w:space="0" w:color="auto"/>
        <w:bottom w:val="none" w:sz="0" w:space="0" w:color="auto"/>
        <w:right w:val="none" w:sz="0" w:space="0" w:color="auto"/>
      </w:divBdr>
      <w:divsChild>
        <w:div w:id="208273571">
          <w:marLeft w:val="0"/>
          <w:marRight w:val="0"/>
          <w:marTop w:val="192"/>
          <w:marBottom w:val="0"/>
          <w:divBdr>
            <w:top w:val="none" w:sz="0" w:space="0" w:color="auto"/>
            <w:left w:val="none" w:sz="0" w:space="0" w:color="auto"/>
            <w:bottom w:val="none" w:sz="0" w:space="0" w:color="auto"/>
            <w:right w:val="none" w:sz="0" w:space="0" w:color="auto"/>
          </w:divBdr>
        </w:div>
        <w:div w:id="1846167489">
          <w:marLeft w:val="0"/>
          <w:marRight w:val="0"/>
          <w:marTop w:val="192"/>
          <w:marBottom w:val="0"/>
          <w:divBdr>
            <w:top w:val="none" w:sz="0" w:space="0" w:color="auto"/>
            <w:left w:val="none" w:sz="0" w:space="0" w:color="auto"/>
            <w:bottom w:val="none" w:sz="0" w:space="0" w:color="auto"/>
            <w:right w:val="none" w:sz="0" w:space="0" w:color="auto"/>
          </w:divBdr>
        </w:div>
        <w:div w:id="1116437975">
          <w:marLeft w:val="0"/>
          <w:marRight w:val="0"/>
          <w:marTop w:val="192"/>
          <w:marBottom w:val="0"/>
          <w:divBdr>
            <w:top w:val="none" w:sz="0" w:space="0" w:color="auto"/>
            <w:left w:val="none" w:sz="0" w:space="0" w:color="auto"/>
            <w:bottom w:val="none" w:sz="0" w:space="0" w:color="auto"/>
            <w:right w:val="none" w:sz="0" w:space="0" w:color="auto"/>
          </w:divBdr>
        </w:div>
      </w:divsChild>
    </w:div>
    <w:div w:id="1802917730">
      <w:bodyDiv w:val="1"/>
      <w:marLeft w:val="0"/>
      <w:marRight w:val="0"/>
      <w:marTop w:val="0"/>
      <w:marBottom w:val="0"/>
      <w:divBdr>
        <w:top w:val="none" w:sz="0" w:space="0" w:color="auto"/>
        <w:left w:val="none" w:sz="0" w:space="0" w:color="auto"/>
        <w:bottom w:val="none" w:sz="0" w:space="0" w:color="auto"/>
        <w:right w:val="none" w:sz="0" w:space="0" w:color="auto"/>
      </w:divBdr>
    </w:div>
    <w:div w:id="214508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D4A62C24162F58DE78414F5E1B32E18F09453A3295A5477429243F9425D44CB4D291564F8250A6252429A2146778A05F23193CFC14DF60CC08FFmFqF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21D4A-773A-4C5C-AA2B-E963DB20F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7083</Words>
  <Characters>40374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MongushEO</dc:creator>
  <cp:lastModifiedBy>Тас-оол Оксана Всеволодовна</cp:lastModifiedBy>
  <cp:revision>4</cp:revision>
  <cp:lastPrinted>2021-07-29T03:49:00Z</cp:lastPrinted>
  <dcterms:created xsi:type="dcterms:W3CDTF">2021-07-29T03:47:00Z</dcterms:created>
  <dcterms:modified xsi:type="dcterms:W3CDTF">2021-07-29T03:49:00Z</dcterms:modified>
</cp:coreProperties>
</file>