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AE" w:rsidRDefault="00BE59AE" w:rsidP="00BE59AE">
      <w:pPr>
        <w:suppressAutoHyphens/>
        <w:jc w:val="center"/>
        <w:rPr>
          <w:rFonts w:eastAsia="SimSun" w:cs="Calibri"/>
          <w:noProof/>
          <w:lang w:eastAsia="ru-RU"/>
        </w:rPr>
      </w:pPr>
    </w:p>
    <w:p w:rsidR="00624DBF" w:rsidRDefault="00624DBF" w:rsidP="00BE59AE">
      <w:pPr>
        <w:suppressAutoHyphens/>
        <w:jc w:val="center"/>
        <w:rPr>
          <w:rFonts w:eastAsia="SimSun" w:cs="Calibri"/>
          <w:noProof/>
          <w:lang w:eastAsia="ru-RU"/>
        </w:rPr>
      </w:pPr>
    </w:p>
    <w:p w:rsidR="00624DBF" w:rsidRPr="00BE59AE" w:rsidRDefault="00624DBF" w:rsidP="00BE59AE">
      <w:pPr>
        <w:suppressAutoHyphens/>
        <w:jc w:val="center"/>
        <w:rPr>
          <w:rFonts w:ascii="Times New Roman" w:eastAsia="SimSun" w:hAnsi="Times New Roman"/>
          <w:sz w:val="32"/>
          <w:szCs w:val="32"/>
          <w:lang w:eastAsia="ar-SA"/>
        </w:rPr>
      </w:pPr>
      <w:bookmarkStart w:id="0" w:name="_GoBack"/>
      <w:bookmarkEnd w:id="0"/>
    </w:p>
    <w:p w:rsidR="00BE59AE" w:rsidRPr="00BE59AE" w:rsidRDefault="00BE59AE" w:rsidP="00BE59AE">
      <w:pPr>
        <w:suppressAutoHyphens/>
        <w:jc w:val="center"/>
        <w:rPr>
          <w:rFonts w:ascii="Times New Roman" w:eastAsia="SimSun" w:hAnsi="Times New Roman"/>
          <w:sz w:val="32"/>
          <w:szCs w:val="32"/>
          <w:lang w:eastAsia="ar-SA"/>
        </w:rPr>
      </w:pPr>
      <w:r w:rsidRPr="00BE59AE">
        <w:rPr>
          <w:rFonts w:ascii="Times New Roman" w:eastAsia="SimSun" w:hAnsi="Times New Roman"/>
          <w:sz w:val="32"/>
          <w:szCs w:val="32"/>
          <w:lang w:eastAsia="ar-SA"/>
        </w:rPr>
        <w:t>ТЫВА РЕСПУБЛИКАНЫӉ ЧАЗАА</w:t>
      </w:r>
      <w:r w:rsidRPr="00BE59AE">
        <w:rPr>
          <w:rFonts w:ascii="Times New Roman" w:eastAsia="SimSun" w:hAnsi="Times New Roman"/>
          <w:sz w:val="36"/>
          <w:szCs w:val="36"/>
          <w:lang w:eastAsia="ar-SA"/>
        </w:rPr>
        <w:br/>
      </w:r>
      <w:r w:rsidRPr="00BE59AE">
        <w:rPr>
          <w:rFonts w:ascii="Times New Roman" w:eastAsia="SimSun" w:hAnsi="Times New Roman"/>
          <w:b/>
          <w:sz w:val="36"/>
          <w:szCs w:val="36"/>
          <w:lang w:eastAsia="ar-SA"/>
        </w:rPr>
        <w:t>ДОКТААЛ</w:t>
      </w:r>
    </w:p>
    <w:p w:rsidR="00BE59AE" w:rsidRPr="00BE59AE" w:rsidRDefault="00BE59AE" w:rsidP="00BE59AE">
      <w:pPr>
        <w:suppressAutoHyphens/>
        <w:jc w:val="center"/>
        <w:rPr>
          <w:rFonts w:ascii="Times New Roman" w:eastAsia="SimSun" w:hAnsi="Times New Roman"/>
          <w:sz w:val="36"/>
          <w:szCs w:val="36"/>
          <w:lang w:eastAsia="ar-SA"/>
        </w:rPr>
      </w:pPr>
      <w:r w:rsidRPr="00BE59AE">
        <w:rPr>
          <w:rFonts w:ascii="Times New Roman" w:eastAsia="SimSun" w:hAnsi="Times New Roman"/>
          <w:sz w:val="32"/>
          <w:szCs w:val="32"/>
          <w:lang w:eastAsia="ar-SA"/>
        </w:rPr>
        <w:t>ПРАВИТЕЛЬСТВО РЕСПУБЛИКИ ТЫВА</w:t>
      </w:r>
      <w:r w:rsidRPr="00BE59AE">
        <w:rPr>
          <w:rFonts w:ascii="Times New Roman" w:eastAsia="SimSun" w:hAnsi="Times New Roman"/>
          <w:sz w:val="36"/>
          <w:szCs w:val="36"/>
          <w:lang w:eastAsia="ar-SA"/>
        </w:rPr>
        <w:br/>
      </w:r>
      <w:r w:rsidRPr="00BE59AE">
        <w:rPr>
          <w:rFonts w:ascii="Times New Roman" w:eastAsia="SimSun" w:hAnsi="Times New Roman"/>
          <w:b/>
          <w:sz w:val="36"/>
          <w:szCs w:val="36"/>
          <w:lang w:eastAsia="ar-SA"/>
        </w:rPr>
        <w:t>ПОСТАНОВЛЕНИЕ</w:t>
      </w:r>
    </w:p>
    <w:p w:rsidR="00DD53BA" w:rsidRPr="00BE59AE" w:rsidRDefault="00DD53BA" w:rsidP="00470D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D53BA" w:rsidRPr="00BE59AE" w:rsidRDefault="00DD53BA" w:rsidP="00470D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D53BA" w:rsidRPr="00470D73" w:rsidRDefault="00470D73" w:rsidP="00470D7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D73">
        <w:rPr>
          <w:rFonts w:ascii="Times New Roman" w:hAnsi="Times New Roman"/>
          <w:bCs/>
          <w:color w:val="000000" w:themeColor="text1"/>
          <w:sz w:val="28"/>
          <w:szCs w:val="28"/>
        </w:rPr>
        <w:t>от 31 августа 2020 г. № 412</w:t>
      </w:r>
    </w:p>
    <w:p w:rsidR="00965D10" w:rsidRPr="00470D73" w:rsidRDefault="00470D73" w:rsidP="00470D73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D73">
        <w:rPr>
          <w:rFonts w:ascii="Times New Roman" w:hAnsi="Times New Roman"/>
          <w:bCs/>
          <w:color w:val="000000" w:themeColor="text1"/>
          <w:sz w:val="28"/>
          <w:szCs w:val="28"/>
        </w:rPr>
        <w:t>г. Кызыл</w:t>
      </w:r>
    </w:p>
    <w:p w:rsidR="00965D10" w:rsidRDefault="00965D10" w:rsidP="00470D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D53BA" w:rsidRPr="00DD53BA" w:rsidRDefault="00473825" w:rsidP="00470D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47382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 внесении изменений в </w:t>
      </w:r>
      <w:proofErr w:type="gramStart"/>
      <w:r w:rsidR="007207CE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государственную</w:t>
      </w:r>
      <w:proofErr w:type="gramEnd"/>
      <w:r w:rsidR="007207C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DD53BA" w:rsidRPr="00DD53BA" w:rsidRDefault="007207CE" w:rsidP="00470D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программу Республики Тыва </w:t>
      </w:r>
      <w:r w:rsidR="00251E1F">
        <w:rPr>
          <w:rFonts w:ascii="Times New Roman" w:hAnsi="Times New Roman"/>
          <w:b/>
          <w:bCs/>
          <w:color w:val="000000" w:themeColor="text1"/>
          <w:sz w:val="28"/>
          <w:szCs w:val="28"/>
        </w:rPr>
        <w:t>«</w:t>
      </w:r>
      <w:proofErr w:type="gramStart"/>
      <w:r w:rsidR="00251E1F">
        <w:rPr>
          <w:rFonts w:ascii="Times New Roman" w:hAnsi="Times New Roman"/>
          <w:b/>
          <w:bCs/>
          <w:color w:val="000000" w:themeColor="text1"/>
          <w:sz w:val="28"/>
          <w:szCs w:val="28"/>
        </w:rPr>
        <w:t>Патриотическое</w:t>
      </w:r>
      <w:proofErr w:type="gramEnd"/>
      <w:r w:rsidR="00251E1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DD53BA" w:rsidRPr="00470D73" w:rsidRDefault="00251E1F" w:rsidP="00470D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воспитание граждан, проживающих </w:t>
      </w:r>
      <w:proofErr w:type="gram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473825" w:rsidRPr="00473825" w:rsidRDefault="00251E1F" w:rsidP="00470D7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Республике Тыва, на 2019-2021 годы»</w:t>
      </w:r>
    </w:p>
    <w:p w:rsidR="00473825" w:rsidRDefault="00473825" w:rsidP="00965D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65D10" w:rsidRPr="00473825" w:rsidRDefault="00965D10" w:rsidP="00965D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3825" w:rsidRDefault="00473825" w:rsidP="00965D10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38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соответствии с </w:t>
      </w:r>
      <w:r w:rsidRPr="00473825">
        <w:rPr>
          <w:rFonts w:ascii="Times New Roman" w:hAnsi="Times New Roman" w:cs="Arial"/>
          <w:sz w:val="28"/>
          <w:szCs w:val="28"/>
        </w:rPr>
        <w:t xml:space="preserve">Законом Республики Тыва </w:t>
      </w:r>
      <w:r w:rsidR="00FC00C9" w:rsidRPr="00551619">
        <w:rPr>
          <w:rFonts w:ascii="Times New Roman" w:hAnsi="Times New Roman" w:cs="Arial"/>
          <w:sz w:val="28"/>
          <w:szCs w:val="28"/>
        </w:rPr>
        <w:t>от 19 июня 2020</w:t>
      </w:r>
      <w:r w:rsidRPr="00551619">
        <w:rPr>
          <w:rFonts w:ascii="Times New Roman" w:hAnsi="Times New Roman" w:cs="Arial"/>
          <w:sz w:val="28"/>
          <w:szCs w:val="28"/>
        </w:rPr>
        <w:t xml:space="preserve"> </w:t>
      </w:r>
      <w:r w:rsidR="001E6494" w:rsidRPr="00551619">
        <w:rPr>
          <w:rFonts w:ascii="Times New Roman" w:hAnsi="Times New Roman" w:cs="Arial"/>
          <w:sz w:val="28"/>
          <w:szCs w:val="28"/>
        </w:rPr>
        <w:t xml:space="preserve">г. </w:t>
      </w:r>
      <w:r w:rsidR="00FC00C9" w:rsidRPr="00551619">
        <w:rPr>
          <w:rFonts w:ascii="Times New Roman" w:hAnsi="Times New Roman" w:cs="Arial"/>
          <w:sz w:val="28"/>
          <w:szCs w:val="28"/>
        </w:rPr>
        <w:t>№ 618</w:t>
      </w:r>
      <w:r w:rsidRPr="00551619">
        <w:rPr>
          <w:rFonts w:ascii="Times New Roman" w:hAnsi="Times New Roman" w:cs="Arial"/>
          <w:sz w:val="28"/>
          <w:szCs w:val="28"/>
        </w:rPr>
        <w:t>-ЗРТ «О внесении изменений в Закон Республики Тыва «О республиканском</w:t>
      </w:r>
      <w:r w:rsidR="00FC00C9" w:rsidRPr="00551619">
        <w:rPr>
          <w:rFonts w:ascii="Times New Roman" w:hAnsi="Times New Roman" w:cs="Arial"/>
          <w:sz w:val="28"/>
          <w:szCs w:val="28"/>
        </w:rPr>
        <w:t xml:space="preserve"> бюджете Ре</w:t>
      </w:r>
      <w:r w:rsidR="00FC00C9" w:rsidRPr="00551619">
        <w:rPr>
          <w:rFonts w:ascii="Times New Roman" w:hAnsi="Times New Roman" w:cs="Arial"/>
          <w:sz w:val="28"/>
          <w:szCs w:val="28"/>
        </w:rPr>
        <w:t>с</w:t>
      </w:r>
      <w:r w:rsidR="00FC00C9" w:rsidRPr="00551619">
        <w:rPr>
          <w:rFonts w:ascii="Times New Roman" w:hAnsi="Times New Roman" w:cs="Arial"/>
          <w:sz w:val="28"/>
          <w:szCs w:val="28"/>
        </w:rPr>
        <w:t>публики Тыва на 2020 год и на плановый период 2021</w:t>
      </w:r>
      <w:r w:rsidRPr="00551619">
        <w:rPr>
          <w:rFonts w:ascii="Times New Roman" w:hAnsi="Times New Roman" w:cs="Arial"/>
          <w:sz w:val="28"/>
          <w:szCs w:val="28"/>
        </w:rPr>
        <w:t xml:space="preserve"> и 202</w:t>
      </w:r>
      <w:r w:rsidR="00FC00C9" w:rsidRPr="00551619">
        <w:rPr>
          <w:rFonts w:ascii="Times New Roman" w:hAnsi="Times New Roman" w:cs="Arial"/>
          <w:sz w:val="28"/>
          <w:szCs w:val="28"/>
        </w:rPr>
        <w:t>2</w:t>
      </w:r>
      <w:r w:rsidRPr="00551619">
        <w:rPr>
          <w:rFonts w:ascii="Times New Roman" w:hAnsi="Times New Roman" w:cs="Arial"/>
          <w:sz w:val="28"/>
          <w:szCs w:val="28"/>
        </w:rPr>
        <w:t xml:space="preserve"> годов»</w:t>
      </w:r>
      <w:r w:rsidRPr="00473825">
        <w:rPr>
          <w:rFonts w:ascii="Times New Roman" w:hAnsi="Times New Roman" w:cs="Arial"/>
          <w:sz w:val="28"/>
          <w:szCs w:val="28"/>
        </w:rPr>
        <w:t xml:space="preserve"> Правительство Республики Тыва </w:t>
      </w:r>
      <w:r w:rsidRPr="00473825">
        <w:rPr>
          <w:rFonts w:ascii="Times New Roman" w:hAnsi="Times New Roman"/>
          <w:bCs/>
          <w:color w:val="000000" w:themeColor="text1"/>
          <w:sz w:val="28"/>
          <w:szCs w:val="28"/>
        </w:rPr>
        <w:t>ПОСТАНОВЛЯЕТ:</w:t>
      </w:r>
    </w:p>
    <w:p w:rsidR="00965D10" w:rsidRPr="00473825" w:rsidRDefault="00965D10" w:rsidP="00965D10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1594C" w:rsidRPr="002F04B3" w:rsidRDefault="00965D10" w:rsidP="00965D10">
      <w:pPr>
        <w:tabs>
          <w:tab w:val="left" w:pos="851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</w:t>
      </w:r>
      <w:r w:rsidR="00473825" w:rsidRPr="004738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Внести в </w:t>
      </w:r>
      <w:r w:rsidR="007A0F0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государственную программу Республики Тыва </w:t>
      </w:r>
      <w:r w:rsidR="0014259D">
        <w:rPr>
          <w:rFonts w:ascii="Times New Roman" w:hAnsi="Times New Roman"/>
          <w:bCs/>
          <w:color w:val="000000" w:themeColor="text1"/>
          <w:sz w:val="28"/>
          <w:szCs w:val="28"/>
        </w:rPr>
        <w:t>«Патриотическое воспитание граждан, проживающих в Республике Тыва, на 2019-2021 годы», утве</w:t>
      </w:r>
      <w:r w:rsidR="0014259D"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="0014259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жденную </w:t>
      </w:r>
      <w:r w:rsidR="00473825" w:rsidRPr="00473825">
        <w:rPr>
          <w:rFonts w:ascii="Times New Roman" w:hAnsi="Times New Roman"/>
          <w:bCs/>
          <w:color w:val="000000" w:themeColor="text1"/>
          <w:sz w:val="28"/>
          <w:szCs w:val="28"/>
        </w:rPr>
        <w:t>постановление</w:t>
      </w:r>
      <w:r w:rsidR="0014259D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473825" w:rsidRPr="004738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Правительства Республики Тыва от 28 сентя</w:t>
      </w:r>
      <w:r w:rsidR="0014259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бря 2018 г.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</w:t>
      </w:r>
      <w:r w:rsidR="0014259D">
        <w:rPr>
          <w:rFonts w:ascii="Times New Roman" w:hAnsi="Times New Roman"/>
          <w:bCs/>
          <w:color w:val="000000" w:themeColor="text1"/>
          <w:sz w:val="28"/>
          <w:szCs w:val="28"/>
        </w:rPr>
        <w:t>№ 498</w:t>
      </w:r>
      <w:r w:rsidR="002F04B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 – Программа)</w:t>
      </w:r>
      <w:r w:rsidR="0014259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473825" w:rsidRPr="00473825">
        <w:rPr>
          <w:rFonts w:ascii="Times New Roman" w:hAnsi="Times New Roman"/>
          <w:bCs/>
          <w:color w:val="000000" w:themeColor="text1"/>
          <w:sz w:val="28"/>
          <w:szCs w:val="28"/>
        </w:rPr>
        <w:t>следующие изменения:</w:t>
      </w:r>
    </w:p>
    <w:p w:rsidR="00473825" w:rsidRPr="00473825" w:rsidRDefault="002F04B3" w:rsidP="00965D10">
      <w:pPr>
        <w:tabs>
          <w:tab w:val="left" w:pos="1134"/>
          <w:tab w:val="center" w:pos="5102"/>
        </w:tabs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1) </w:t>
      </w:r>
      <w:r w:rsidR="00B842A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0B507D"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B842A5">
        <w:rPr>
          <w:rFonts w:ascii="Times New Roman" w:hAnsi="Times New Roman"/>
          <w:bCs/>
          <w:color w:val="000000" w:themeColor="text1"/>
          <w:sz w:val="28"/>
          <w:szCs w:val="28"/>
        </w:rPr>
        <w:t>озиции</w:t>
      </w:r>
      <w:r w:rsidR="00473825" w:rsidRPr="004738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«Объемы бюджетных ассигнований Программы» </w:t>
      </w:r>
      <w:r w:rsidR="005B103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паспорта </w:t>
      </w:r>
      <w:r w:rsidR="00B842A5">
        <w:rPr>
          <w:rFonts w:ascii="Times New Roman" w:hAnsi="Times New Roman"/>
          <w:bCs/>
          <w:color w:val="000000" w:themeColor="text1"/>
          <w:sz w:val="28"/>
          <w:szCs w:val="28"/>
        </w:rPr>
        <w:t>ци</w:t>
      </w:r>
      <w:r w:rsidR="00B842A5">
        <w:rPr>
          <w:rFonts w:ascii="Times New Roman" w:hAnsi="Times New Roman"/>
          <w:bCs/>
          <w:color w:val="000000" w:themeColor="text1"/>
          <w:sz w:val="28"/>
          <w:szCs w:val="28"/>
        </w:rPr>
        <w:t>ф</w:t>
      </w:r>
      <w:r w:rsidR="00B842A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ры «18475,2» заменить цифрами «16763,2», цифры </w:t>
      </w:r>
      <w:r w:rsidR="00965D10"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 w:rsidR="00B842A5">
        <w:rPr>
          <w:rFonts w:ascii="Times New Roman" w:hAnsi="Times New Roman"/>
          <w:bCs/>
          <w:color w:val="000000" w:themeColor="text1"/>
          <w:sz w:val="28"/>
          <w:szCs w:val="28"/>
        </w:rPr>
        <w:t>5229,0» заменить цифрами «</w:t>
      </w:r>
      <w:r w:rsidR="00C61587">
        <w:rPr>
          <w:rFonts w:ascii="Times New Roman" w:hAnsi="Times New Roman"/>
          <w:bCs/>
          <w:color w:val="000000" w:themeColor="text1"/>
          <w:sz w:val="28"/>
          <w:szCs w:val="28"/>
        </w:rPr>
        <w:t>3517,0»;</w:t>
      </w:r>
    </w:p>
    <w:p w:rsidR="002F04B3" w:rsidRDefault="002F04B3" w:rsidP="00965D10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 w:cs="Arial"/>
          <w:bCs/>
          <w:color w:val="000000" w:themeColor="text1"/>
          <w:sz w:val="28"/>
          <w:szCs w:val="28"/>
        </w:rPr>
      </w:pPr>
      <w:r>
        <w:rPr>
          <w:rFonts w:ascii="Times New Roman" w:hAnsi="Times New Roman" w:cs="Arial"/>
          <w:bCs/>
          <w:color w:val="000000" w:themeColor="text1"/>
          <w:sz w:val="28"/>
          <w:szCs w:val="28"/>
        </w:rPr>
        <w:t xml:space="preserve">2) </w:t>
      </w:r>
      <w:r w:rsidR="00F83EF9">
        <w:rPr>
          <w:rFonts w:ascii="Times New Roman" w:hAnsi="Times New Roman" w:cs="Arial"/>
          <w:bCs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Arial"/>
          <w:bCs/>
          <w:color w:val="000000" w:themeColor="text1"/>
          <w:sz w:val="28"/>
          <w:szCs w:val="28"/>
        </w:rPr>
        <w:t>раздел</w:t>
      </w:r>
      <w:r w:rsidR="00F83EF9">
        <w:rPr>
          <w:rFonts w:ascii="Times New Roman" w:hAnsi="Times New Roman" w:cs="Arial"/>
          <w:bCs/>
          <w:color w:val="000000" w:themeColor="text1"/>
          <w:sz w:val="28"/>
          <w:szCs w:val="28"/>
        </w:rPr>
        <w:t>е</w:t>
      </w:r>
      <w:r>
        <w:rPr>
          <w:rFonts w:ascii="Times New Roman" w:hAnsi="Times New Roman" w:cs="Arial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Arial"/>
          <w:bCs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Arial"/>
          <w:bCs/>
          <w:color w:val="000000" w:themeColor="text1"/>
          <w:sz w:val="28"/>
          <w:szCs w:val="28"/>
        </w:rPr>
        <w:t xml:space="preserve"> </w:t>
      </w:r>
      <w:r w:rsidR="00F83EF9" w:rsidRPr="00F83EF9">
        <w:rPr>
          <w:rFonts w:ascii="Times New Roman" w:hAnsi="Times New Roman" w:cs="Arial"/>
          <w:bCs/>
          <w:color w:val="000000" w:themeColor="text1"/>
          <w:sz w:val="28"/>
          <w:szCs w:val="28"/>
        </w:rPr>
        <w:t xml:space="preserve">цифры «18475,2» заменить цифрами «16763,2», цифры </w:t>
      </w:r>
      <w:r w:rsidR="00965D10">
        <w:rPr>
          <w:rFonts w:ascii="Times New Roman" w:hAnsi="Times New Roman" w:cs="Arial"/>
          <w:bCs/>
          <w:color w:val="000000" w:themeColor="text1"/>
          <w:sz w:val="28"/>
          <w:szCs w:val="28"/>
        </w:rPr>
        <w:t>«</w:t>
      </w:r>
      <w:r w:rsidR="00F83EF9" w:rsidRPr="00F83EF9">
        <w:rPr>
          <w:rFonts w:ascii="Times New Roman" w:hAnsi="Times New Roman" w:cs="Arial"/>
          <w:bCs/>
          <w:color w:val="000000" w:themeColor="text1"/>
          <w:sz w:val="28"/>
          <w:szCs w:val="28"/>
        </w:rPr>
        <w:t>5229,0» заменить цифрами «3517,0»</w:t>
      </w:r>
      <w:r w:rsidR="00F83EF9">
        <w:rPr>
          <w:rFonts w:ascii="Times New Roman" w:hAnsi="Times New Roman" w:cs="Arial"/>
          <w:bCs/>
          <w:color w:val="000000" w:themeColor="text1"/>
          <w:sz w:val="28"/>
          <w:szCs w:val="28"/>
        </w:rPr>
        <w:t>;</w:t>
      </w:r>
      <w:r w:rsidR="00551619" w:rsidRPr="00473825">
        <w:rPr>
          <w:rFonts w:ascii="Times New Roman" w:hAnsi="Times New Roman" w:cs="Arial"/>
          <w:bCs/>
          <w:color w:val="000000" w:themeColor="text1"/>
          <w:sz w:val="28"/>
          <w:szCs w:val="28"/>
        </w:rPr>
        <w:t xml:space="preserve"> </w:t>
      </w:r>
    </w:p>
    <w:p w:rsidR="008148FB" w:rsidRDefault="0031003E" w:rsidP="00965D10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E52BA">
        <w:rPr>
          <w:rFonts w:ascii="Times New Roman" w:hAnsi="Times New Roman"/>
          <w:sz w:val="28"/>
          <w:szCs w:val="28"/>
        </w:rPr>
        <w:t xml:space="preserve">) </w:t>
      </w:r>
      <w:r w:rsidR="008148FB">
        <w:rPr>
          <w:rFonts w:ascii="Times New Roman" w:hAnsi="Times New Roman"/>
          <w:sz w:val="28"/>
          <w:szCs w:val="28"/>
        </w:rPr>
        <w:t xml:space="preserve">в </w:t>
      </w:r>
      <w:r w:rsidR="00835776">
        <w:rPr>
          <w:rFonts w:ascii="Times New Roman" w:hAnsi="Times New Roman"/>
          <w:sz w:val="28"/>
          <w:szCs w:val="28"/>
        </w:rPr>
        <w:t>пр</w:t>
      </w:r>
      <w:r w:rsidR="004E1B8E">
        <w:rPr>
          <w:rFonts w:ascii="Times New Roman" w:hAnsi="Times New Roman"/>
          <w:sz w:val="28"/>
          <w:szCs w:val="28"/>
        </w:rPr>
        <w:t>иложени</w:t>
      </w:r>
      <w:r w:rsidR="00835776">
        <w:rPr>
          <w:rFonts w:ascii="Times New Roman" w:hAnsi="Times New Roman"/>
          <w:sz w:val="28"/>
          <w:szCs w:val="28"/>
        </w:rPr>
        <w:t>и</w:t>
      </w:r>
      <w:r w:rsidR="008148FB">
        <w:rPr>
          <w:rFonts w:ascii="Times New Roman" w:hAnsi="Times New Roman"/>
          <w:sz w:val="28"/>
          <w:szCs w:val="28"/>
        </w:rPr>
        <w:t xml:space="preserve"> </w:t>
      </w:r>
      <w:r w:rsidR="00F7313F">
        <w:rPr>
          <w:rFonts w:ascii="Times New Roman" w:hAnsi="Times New Roman"/>
          <w:sz w:val="28"/>
          <w:szCs w:val="28"/>
        </w:rPr>
        <w:t xml:space="preserve">№ </w:t>
      </w:r>
      <w:r w:rsidR="008148FB">
        <w:rPr>
          <w:rFonts w:ascii="Times New Roman" w:hAnsi="Times New Roman"/>
          <w:sz w:val="28"/>
          <w:szCs w:val="28"/>
        </w:rPr>
        <w:t>1</w:t>
      </w:r>
      <w:r w:rsidR="00F7313F">
        <w:rPr>
          <w:rFonts w:ascii="Times New Roman" w:hAnsi="Times New Roman"/>
          <w:sz w:val="28"/>
          <w:szCs w:val="28"/>
        </w:rPr>
        <w:t xml:space="preserve"> к Программе</w:t>
      </w:r>
      <w:r w:rsidR="008148FB">
        <w:rPr>
          <w:rFonts w:ascii="Times New Roman" w:hAnsi="Times New Roman"/>
          <w:sz w:val="28"/>
          <w:szCs w:val="28"/>
        </w:rPr>
        <w:t>:</w:t>
      </w:r>
    </w:p>
    <w:p w:rsidR="00CB214A" w:rsidRDefault="0063565C" w:rsidP="00965D10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C65DE5">
        <w:rPr>
          <w:rFonts w:ascii="Times New Roman" w:hAnsi="Times New Roman"/>
          <w:sz w:val="28"/>
          <w:szCs w:val="28"/>
        </w:rPr>
        <w:t xml:space="preserve">в наименовании </w:t>
      </w:r>
      <w:r w:rsidR="00CD22F4">
        <w:rPr>
          <w:rFonts w:ascii="Times New Roman" w:hAnsi="Times New Roman"/>
          <w:sz w:val="28"/>
          <w:szCs w:val="28"/>
        </w:rPr>
        <w:t>слова «Патриотическое воспитание граждан Республики Тыва на 2019-2021 годы» заменить словами «Патриотическое воспитание граждан, проживающих в Республике Тыва, на 2019-2021 годы»</w:t>
      </w:r>
      <w:r w:rsidR="00CB214A">
        <w:rPr>
          <w:rFonts w:ascii="Times New Roman" w:hAnsi="Times New Roman"/>
          <w:sz w:val="28"/>
          <w:szCs w:val="28"/>
        </w:rPr>
        <w:t>;</w:t>
      </w:r>
    </w:p>
    <w:p w:rsidR="004C43E9" w:rsidRPr="00DD53BA" w:rsidRDefault="00CB214A" w:rsidP="00965D10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C43E9">
        <w:rPr>
          <w:rFonts w:ascii="Times New Roman" w:hAnsi="Times New Roman"/>
          <w:sz w:val="28"/>
          <w:szCs w:val="28"/>
        </w:rPr>
        <w:t>позицию 5 изложить в следующей редакции:</w:t>
      </w:r>
    </w:p>
    <w:p w:rsidR="00DD53BA" w:rsidRPr="00DD53BA" w:rsidRDefault="00DD53BA" w:rsidP="00965D10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58" w:type="dxa"/>
        <w:tblLook w:val="04A0" w:firstRow="1" w:lastRow="0" w:firstColumn="1" w:lastColumn="0" w:noHBand="0" w:noVBand="1"/>
      </w:tblPr>
      <w:tblGrid>
        <w:gridCol w:w="450"/>
        <w:gridCol w:w="4532"/>
        <w:gridCol w:w="1134"/>
        <w:gridCol w:w="1287"/>
        <w:gridCol w:w="1321"/>
        <w:gridCol w:w="1321"/>
        <w:gridCol w:w="434"/>
      </w:tblGrid>
      <w:tr w:rsidR="00965D10" w:rsidRPr="00D11832" w:rsidTr="00965D10">
        <w:tc>
          <w:tcPr>
            <w:tcW w:w="4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65D10" w:rsidRDefault="00965D10" w:rsidP="00965D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  <w:p w:rsidR="00965D10" w:rsidRPr="00D11832" w:rsidRDefault="00965D10" w:rsidP="00965D10">
            <w:pPr>
              <w:autoSpaceDE w:val="0"/>
              <w:autoSpaceDN w:val="0"/>
              <w:adjustRightInd w:val="0"/>
              <w:spacing w:after="0" w:line="240" w:lineRule="auto"/>
              <w:ind w:right="417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2" w:type="dxa"/>
          </w:tcPr>
          <w:p w:rsidR="00B46FA6" w:rsidRPr="00D11832" w:rsidRDefault="00B46FA6" w:rsidP="00965D10">
            <w:pPr>
              <w:autoSpaceDE w:val="0"/>
              <w:autoSpaceDN w:val="0"/>
              <w:adjustRightInd w:val="0"/>
              <w:spacing w:after="0" w:line="240" w:lineRule="auto"/>
              <w:ind w:right="4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832">
              <w:rPr>
                <w:rFonts w:ascii="Times New Roman" w:hAnsi="Times New Roman"/>
                <w:sz w:val="24"/>
                <w:szCs w:val="24"/>
              </w:rPr>
              <w:t>5. Увеличение количества кабинетов «</w:t>
            </w:r>
            <w:proofErr w:type="spellStart"/>
            <w:r w:rsidRPr="00D11832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D11832">
              <w:rPr>
                <w:rFonts w:ascii="Times New Roman" w:hAnsi="Times New Roman"/>
                <w:sz w:val="24"/>
                <w:szCs w:val="24"/>
              </w:rPr>
              <w:t>» на совершенствование условий по начальной военной по</w:t>
            </w:r>
            <w:r w:rsidRPr="00D11832">
              <w:rPr>
                <w:rFonts w:ascii="Times New Roman" w:hAnsi="Times New Roman"/>
                <w:sz w:val="24"/>
                <w:szCs w:val="24"/>
              </w:rPr>
              <w:t>д</w:t>
            </w:r>
            <w:r w:rsidRPr="00D11832">
              <w:rPr>
                <w:rFonts w:ascii="Times New Roman" w:hAnsi="Times New Roman"/>
                <w:sz w:val="24"/>
                <w:szCs w:val="24"/>
              </w:rPr>
              <w:t>готовке среди образовательных орг</w:t>
            </w:r>
            <w:r w:rsidRPr="00D11832">
              <w:rPr>
                <w:rFonts w:ascii="Times New Roman" w:hAnsi="Times New Roman"/>
                <w:sz w:val="24"/>
                <w:szCs w:val="24"/>
              </w:rPr>
              <w:t>а</w:t>
            </w:r>
            <w:r w:rsidRPr="00D11832">
              <w:rPr>
                <w:rFonts w:ascii="Times New Roman" w:hAnsi="Times New Roman"/>
                <w:sz w:val="24"/>
                <w:szCs w:val="24"/>
              </w:rPr>
              <w:t>низаций, имеющих центры образов</w:t>
            </w:r>
            <w:r w:rsidRPr="00D11832">
              <w:rPr>
                <w:rFonts w:ascii="Times New Roman" w:hAnsi="Times New Roman"/>
                <w:sz w:val="24"/>
                <w:szCs w:val="24"/>
              </w:rPr>
              <w:t>а</w:t>
            </w:r>
            <w:r w:rsidRPr="00D11832">
              <w:rPr>
                <w:rFonts w:ascii="Times New Roman" w:hAnsi="Times New Roman"/>
                <w:sz w:val="24"/>
                <w:szCs w:val="24"/>
              </w:rPr>
              <w:t>ния гуманитарного и цифрового пр</w:t>
            </w:r>
            <w:r w:rsidRPr="00D11832">
              <w:rPr>
                <w:rFonts w:ascii="Times New Roman" w:hAnsi="Times New Roman"/>
                <w:sz w:val="24"/>
                <w:szCs w:val="24"/>
              </w:rPr>
              <w:t>о</w:t>
            </w:r>
            <w:r w:rsidRPr="00D11832">
              <w:rPr>
                <w:rFonts w:ascii="Times New Roman" w:hAnsi="Times New Roman"/>
                <w:sz w:val="24"/>
                <w:szCs w:val="24"/>
              </w:rPr>
              <w:t>филей «Точка роста»</w:t>
            </w:r>
          </w:p>
        </w:tc>
        <w:tc>
          <w:tcPr>
            <w:tcW w:w="1134" w:type="dxa"/>
          </w:tcPr>
          <w:p w:rsidR="00B46FA6" w:rsidRPr="00D11832" w:rsidRDefault="00B46FA6" w:rsidP="00965D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1832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287" w:type="dxa"/>
          </w:tcPr>
          <w:p w:rsidR="00B46FA6" w:rsidRPr="00D11832" w:rsidRDefault="00B46FA6" w:rsidP="00965D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B46FA6" w:rsidRPr="00D11832" w:rsidRDefault="00B46FA6" w:rsidP="00965D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  <w:tc>
          <w:tcPr>
            <w:tcW w:w="1321" w:type="dxa"/>
          </w:tcPr>
          <w:p w:rsidR="00B46FA6" w:rsidRPr="00D11832" w:rsidRDefault="00B46FA6" w:rsidP="00965D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</w:t>
            </w: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65D10" w:rsidRPr="00D11832" w:rsidRDefault="00965D10" w:rsidP="00965D10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EF7A90" w:rsidRDefault="00992C44" w:rsidP="00965D1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</w:p>
    <w:p w:rsidR="00C34BFC" w:rsidRPr="00EF7A90" w:rsidRDefault="00EF7A90" w:rsidP="00965D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6E52BA">
        <w:rPr>
          <w:rFonts w:ascii="Times New Roman" w:hAnsi="Times New Roman"/>
          <w:sz w:val="28"/>
          <w:szCs w:val="28"/>
        </w:rPr>
        <w:t xml:space="preserve">приложения № </w:t>
      </w:r>
      <w:r>
        <w:rPr>
          <w:rFonts w:ascii="Times New Roman" w:hAnsi="Times New Roman"/>
          <w:sz w:val="28"/>
          <w:szCs w:val="28"/>
        </w:rPr>
        <w:t>2</w:t>
      </w:r>
      <w:r w:rsidR="006E52BA">
        <w:rPr>
          <w:rFonts w:ascii="Times New Roman" w:hAnsi="Times New Roman"/>
          <w:sz w:val="28"/>
          <w:szCs w:val="28"/>
        </w:rPr>
        <w:t>-4 к П</w:t>
      </w:r>
      <w:r w:rsidR="00473825" w:rsidRPr="00473825">
        <w:rPr>
          <w:rFonts w:ascii="Times New Roman" w:hAnsi="Times New Roman"/>
          <w:sz w:val="28"/>
          <w:szCs w:val="28"/>
        </w:rPr>
        <w:t>рограмме изложить в следующей редакции:</w:t>
      </w:r>
    </w:p>
    <w:p w:rsidR="00C34BFC" w:rsidRPr="00473825" w:rsidRDefault="00C34BFC" w:rsidP="00965D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87BDC" w:rsidRPr="00A75025" w:rsidRDefault="00387BDC" w:rsidP="00965D10">
      <w:pPr>
        <w:pStyle w:val="ConsPlusNormal"/>
        <w:contextualSpacing/>
        <w:jc w:val="both"/>
        <w:rPr>
          <w:rFonts w:ascii="Times New Roman" w:hAnsi="Times New Roman"/>
          <w:sz w:val="28"/>
          <w:szCs w:val="28"/>
          <w:lang w:val="tt-RU" w:eastAsia="ru-RU"/>
        </w:rPr>
        <w:sectPr w:rsidR="00387BDC" w:rsidRPr="00A75025" w:rsidSect="003E1705">
          <w:headerReference w:type="default" r:id="rId9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57153" w:rsidRPr="00965D10" w:rsidRDefault="00041D6F" w:rsidP="00965D10">
      <w:pPr>
        <w:pStyle w:val="ConsPlusNormal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965D10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457153" w:rsidRPr="00965D1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965D10" w:rsidRDefault="00BA6607" w:rsidP="00965D10">
      <w:pPr>
        <w:shd w:val="clear" w:color="auto" w:fill="FFFFFF"/>
        <w:spacing w:after="0" w:line="240" w:lineRule="auto"/>
        <w:ind w:left="9639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965D10">
        <w:rPr>
          <w:rFonts w:ascii="Times New Roman" w:eastAsia="Times New Roman" w:hAnsi="Times New Roman"/>
          <w:spacing w:val="1"/>
          <w:sz w:val="28"/>
          <w:szCs w:val="28"/>
        </w:rPr>
        <w:t xml:space="preserve">к государственной программе </w:t>
      </w:r>
    </w:p>
    <w:p w:rsidR="00965D10" w:rsidRDefault="009B1CDD" w:rsidP="00965D10">
      <w:pPr>
        <w:shd w:val="clear" w:color="auto" w:fill="FFFFFF"/>
        <w:spacing w:after="0" w:line="240" w:lineRule="auto"/>
        <w:ind w:left="9639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965D10">
        <w:rPr>
          <w:rFonts w:ascii="Times New Roman" w:eastAsia="Times New Roman" w:hAnsi="Times New Roman"/>
          <w:spacing w:val="1"/>
          <w:sz w:val="28"/>
          <w:szCs w:val="28"/>
        </w:rPr>
        <w:t>Республики Тыва</w:t>
      </w:r>
      <w:r w:rsidR="00965D1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="00BA6607" w:rsidRPr="00965D10">
        <w:rPr>
          <w:rFonts w:ascii="Times New Roman" w:eastAsia="Times New Roman" w:hAnsi="Times New Roman"/>
          <w:spacing w:val="1"/>
          <w:sz w:val="28"/>
          <w:szCs w:val="28"/>
        </w:rPr>
        <w:t>«</w:t>
      </w:r>
      <w:proofErr w:type="gramStart"/>
      <w:r w:rsidR="00457153" w:rsidRPr="00965D10">
        <w:rPr>
          <w:rFonts w:ascii="Times New Roman" w:eastAsia="Times New Roman" w:hAnsi="Times New Roman"/>
          <w:spacing w:val="1"/>
          <w:sz w:val="28"/>
          <w:szCs w:val="28"/>
        </w:rPr>
        <w:t>Патриотическое</w:t>
      </w:r>
      <w:proofErr w:type="gramEnd"/>
      <w:r w:rsidR="00457153" w:rsidRPr="00965D1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</w:p>
    <w:p w:rsidR="00965D10" w:rsidRDefault="00457153" w:rsidP="00965D10">
      <w:pPr>
        <w:shd w:val="clear" w:color="auto" w:fill="FFFFFF"/>
        <w:spacing w:after="0" w:line="240" w:lineRule="auto"/>
        <w:ind w:left="9639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965D10">
        <w:rPr>
          <w:rFonts w:ascii="Times New Roman" w:eastAsia="Times New Roman" w:hAnsi="Times New Roman"/>
          <w:spacing w:val="1"/>
          <w:sz w:val="28"/>
          <w:szCs w:val="28"/>
        </w:rPr>
        <w:t>воспитание</w:t>
      </w:r>
      <w:r w:rsidR="00965D10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965D10">
        <w:rPr>
          <w:rFonts w:ascii="Times New Roman" w:eastAsia="Times New Roman" w:hAnsi="Times New Roman"/>
          <w:spacing w:val="1"/>
          <w:sz w:val="28"/>
          <w:szCs w:val="28"/>
        </w:rPr>
        <w:t xml:space="preserve">граждан, проживающих </w:t>
      </w:r>
    </w:p>
    <w:p w:rsidR="00457153" w:rsidRPr="00965D10" w:rsidRDefault="00457153" w:rsidP="00965D10">
      <w:pPr>
        <w:shd w:val="clear" w:color="auto" w:fill="FFFFFF"/>
        <w:spacing w:after="0" w:line="240" w:lineRule="auto"/>
        <w:ind w:left="9639"/>
        <w:jc w:val="center"/>
        <w:textAlignment w:val="baseline"/>
        <w:rPr>
          <w:rFonts w:ascii="Times New Roman" w:eastAsia="Times New Roman" w:hAnsi="Times New Roman"/>
          <w:spacing w:val="1"/>
          <w:sz w:val="28"/>
          <w:szCs w:val="28"/>
        </w:rPr>
      </w:pPr>
      <w:r w:rsidRPr="00965D10">
        <w:rPr>
          <w:rFonts w:ascii="Times New Roman" w:eastAsia="Times New Roman" w:hAnsi="Times New Roman"/>
          <w:spacing w:val="1"/>
          <w:sz w:val="28"/>
          <w:szCs w:val="28"/>
        </w:rPr>
        <w:t>в Респу</w:t>
      </w:r>
      <w:r w:rsidR="00BA6607" w:rsidRPr="00965D10">
        <w:rPr>
          <w:rFonts w:ascii="Times New Roman" w:eastAsia="Times New Roman" w:hAnsi="Times New Roman"/>
          <w:spacing w:val="1"/>
          <w:sz w:val="28"/>
          <w:szCs w:val="28"/>
        </w:rPr>
        <w:t>блике Тыва,</w:t>
      </w:r>
      <w:r w:rsidR="00965D10">
        <w:rPr>
          <w:rFonts w:ascii="Times New Roman" w:eastAsia="Times New Roman" w:hAnsi="Times New Roman"/>
          <w:spacing w:val="1"/>
          <w:sz w:val="28"/>
          <w:szCs w:val="28"/>
        </w:rPr>
        <w:t xml:space="preserve"> на 2019-</w:t>
      </w:r>
      <w:r w:rsidR="00BA6607" w:rsidRPr="00965D10">
        <w:rPr>
          <w:rFonts w:ascii="Times New Roman" w:eastAsia="Times New Roman" w:hAnsi="Times New Roman"/>
          <w:spacing w:val="1"/>
          <w:sz w:val="28"/>
          <w:szCs w:val="28"/>
        </w:rPr>
        <w:t>2021 годы»</w:t>
      </w:r>
    </w:p>
    <w:p w:rsidR="00457153" w:rsidRPr="00586009" w:rsidRDefault="00457153" w:rsidP="00965D10">
      <w:pPr>
        <w:pStyle w:val="ConsPlusNormal"/>
        <w:jc w:val="right"/>
        <w:rPr>
          <w:rFonts w:ascii="Times New Roman" w:hAnsi="Times New Roman" w:cs="Times New Roman"/>
          <w:b/>
        </w:rPr>
      </w:pPr>
    </w:p>
    <w:p w:rsidR="00965D10" w:rsidRPr="004C0ECE" w:rsidRDefault="00457153" w:rsidP="00965D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C0ECE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965D10" w:rsidRPr="00965D10" w:rsidRDefault="00965D10" w:rsidP="00965D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5D10">
        <w:rPr>
          <w:rFonts w:ascii="Times New Roman" w:hAnsi="Times New Roman" w:cs="Times New Roman"/>
          <w:sz w:val="28"/>
          <w:szCs w:val="28"/>
        </w:rPr>
        <w:t xml:space="preserve">основных мероприятий государственной программы Республики Тыва </w:t>
      </w:r>
    </w:p>
    <w:p w:rsidR="00965D10" w:rsidRPr="00965D10" w:rsidRDefault="00965D10" w:rsidP="00965D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5D10">
        <w:rPr>
          <w:rFonts w:ascii="Times New Roman" w:hAnsi="Times New Roman" w:cs="Times New Roman"/>
          <w:sz w:val="28"/>
          <w:szCs w:val="28"/>
        </w:rPr>
        <w:t xml:space="preserve">«Патриотическое воспитание граждан, </w:t>
      </w:r>
      <w:r w:rsidRPr="00965D10">
        <w:rPr>
          <w:rFonts w:ascii="Times New Roman" w:eastAsia="Times New Roman" w:hAnsi="Times New Roman"/>
          <w:spacing w:val="1"/>
          <w:sz w:val="28"/>
          <w:szCs w:val="28"/>
        </w:rPr>
        <w:t>проживающих в Республике Тыва, на 2019-2021 годы»</w:t>
      </w:r>
    </w:p>
    <w:p w:rsidR="00457153" w:rsidRDefault="00457153" w:rsidP="00CF45E6">
      <w:pPr>
        <w:pStyle w:val="ConsPlusNormal"/>
        <w:rPr>
          <w:rFonts w:ascii="Times New Roman" w:hAnsi="Times New Roman" w:cs="Times New Roman"/>
        </w:rPr>
      </w:pP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243"/>
        <w:gridCol w:w="883"/>
        <w:gridCol w:w="992"/>
        <w:gridCol w:w="993"/>
        <w:gridCol w:w="992"/>
        <w:gridCol w:w="2835"/>
        <w:gridCol w:w="1984"/>
      </w:tblGrid>
      <w:tr w:rsidR="004C0ECE" w:rsidRPr="00CF45E6" w:rsidTr="004C0ECE">
        <w:tc>
          <w:tcPr>
            <w:tcW w:w="2977" w:type="dxa"/>
            <w:vMerge w:val="restart"/>
          </w:tcPr>
          <w:p w:rsidR="004C0ECE" w:rsidRPr="00CF45E6" w:rsidRDefault="004C0ECE" w:rsidP="00CF4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4C0ECE" w:rsidRPr="00CF45E6" w:rsidRDefault="004C0ECE" w:rsidP="00CF4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подпрограммы</w:t>
            </w:r>
          </w:p>
        </w:tc>
        <w:tc>
          <w:tcPr>
            <w:tcW w:w="1418" w:type="dxa"/>
            <w:vMerge w:val="restart"/>
          </w:tcPr>
          <w:p w:rsidR="004C0ECE" w:rsidRPr="00CF45E6" w:rsidRDefault="004C0ECE" w:rsidP="00CF4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Сроки</w:t>
            </w:r>
          </w:p>
          <w:p w:rsidR="004C0ECE" w:rsidRPr="00CF45E6" w:rsidRDefault="004C0ECE" w:rsidP="00CF4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исполнения</w:t>
            </w:r>
          </w:p>
        </w:tc>
        <w:tc>
          <w:tcPr>
            <w:tcW w:w="1559" w:type="dxa"/>
            <w:vMerge w:val="restart"/>
          </w:tcPr>
          <w:p w:rsidR="004C0ECE" w:rsidRPr="00CF45E6" w:rsidRDefault="004C0ECE" w:rsidP="00CF4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  <w:p w:rsidR="004C0ECE" w:rsidRPr="00CF45E6" w:rsidRDefault="004C0ECE" w:rsidP="00CF4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финансир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вания</w:t>
            </w:r>
          </w:p>
        </w:tc>
        <w:tc>
          <w:tcPr>
            <w:tcW w:w="1243" w:type="dxa"/>
            <w:vMerge w:val="restart"/>
          </w:tcPr>
          <w:p w:rsidR="004C0ECE" w:rsidRPr="00CF45E6" w:rsidRDefault="004C0ECE" w:rsidP="00CF4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Объем</w:t>
            </w:r>
          </w:p>
          <w:p w:rsidR="004C0ECE" w:rsidRPr="00CF45E6" w:rsidRDefault="004C0ECE" w:rsidP="00CF4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финанс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рования, всего, тыс. рублей</w:t>
            </w:r>
          </w:p>
        </w:tc>
        <w:tc>
          <w:tcPr>
            <w:tcW w:w="3860" w:type="dxa"/>
            <w:gridSpan w:val="4"/>
          </w:tcPr>
          <w:p w:rsidR="004C0ECE" w:rsidRPr="00CF45E6" w:rsidRDefault="004C0ECE" w:rsidP="00CF4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2835" w:type="dxa"/>
            <w:vMerge w:val="restart"/>
          </w:tcPr>
          <w:p w:rsidR="004C0ECE" w:rsidRDefault="004C0ECE" w:rsidP="00CF4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</w:p>
          <w:p w:rsidR="004C0ECE" w:rsidRPr="00CF45E6" w:rsidRDefault="004C0ECE" w:rsidP="00CF4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за исполнение</w:t>
            </w:r>
          </w:p>
        </w:tc>
        <w:tc>
          <w:tcPr>
            <w:tcW w:w="1984" w:type="dxa"/>
            <w:vMerge w:val="restart"/>
          </w:tcPr>
          <w:p w:rsidR="004C0ECE" w:rsidRPr="00CF45E6" w:rsidRDefault="004C0ECE" w:rsidP="00CF4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Результаты реал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меропри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тий (достижение</w:t>
            </w:r>
            <w:proofErr w:type="gramEnd"/>
          </w:p>
          <w:p w:rsidR="004C0ECE" w:rsidRPr="00CF45E6" w:rsidRDefault="004C0ECE" w:rsidP="00CF4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плановых показ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телей)</w:t>
            </w:r>
          </w:p>
        </w:tc>
      </w:tr>
      <w:tr w:rsidR="004C0ECE" w:rsidRPr="00CF45E6" w:rsidTr="004C0ECE">
        <w:tc>
          <w:tcPr>
            <w:tcW w:w="2977" w:type="dxa"/>
            <w:vMerge/>
          </w:tcPr>
          <w:p w:rsidR="004C0ECE" w:rsidRPr="00CF45E6" w:rsidRDefault="004C0ECE" w:rsidP="00CF4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4C0ECE" w:rsidRPr="00CF45E6" w:rsidRDefault="004C0ECE" w:rsidP="00CF4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4C0ECE" w:rsidRPr="00CF45E6" w:rsidRDefault="004C0ECE" w:rsidP="00CF4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3" w:type="dxa"/>
            <w:vMerge/>
          </w:tcPr>
          <w:p w:rsidR="004C0ECE" w:rsidRPr="00CF45E6" w:rsidRDefault="004C0ECE" w:rsidP="00CF4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:rsidR="004C0ECE" w:rsidRPr="00CF45E6" w:rsidRDefault="004C0ECE" w:rsidP="00CF4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4C0ECE" w:rsidRPr="00CF45E6" w:rsidRDefault="004C0ECE" w:rsidP="00CF4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4C0ECE" w:rsidRPr="00CF45E6" w:rsidRDefault="004C0ECE" w:rsidP="00CF4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4C0ECE" w:rsidRPr="00CF45E6" w:rsidRDefault="004C0ECE" w:rsidP="00CF45E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2835" w:type="dxa"/>
            <w:vMerge/>
          </w:tcPr>
          <w:p w:rsidR="004C0ECE" w:rsidRPr="00CF45E6" w:rsidRDefault="004C0ECE" w:rsidP="00CF4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C0ECE" w:rsidRPr="00CF45E6" w:rsidRDefault="004C0ECE" w:rsidP="00CF4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ECE" w:rsidRPr="00CF45E6" w:rsidTr="004C0ECE">
        <w:tc>
          <w:tcPr>
            <w:tcW w:w="2977" w:type="dxa"/>
          </w:tcPr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3" w:type="dxa"/>
          </w:tcPr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3" w:type="dxa"/>
          </w:tcPr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C0ECE" w:rsidRPr="00CF45E6" w:rsidTr="004C0ECE">
        <w:tc>
          <w:tcPr>
            <w:tcW w:w="15876" w:type="dxa"/>
            <w:gridSpan w:val="10"/>
          </w:tcPr>
          <w:p w:rsidR="004C0ECE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1. Научно-исследовательское и научно-методическое сопровождение патриотического воспитания граждан</w:t>
            </w:r>
          </w:p>
        </w:tc>
      </w:tr>
      <w:tr w:rsidR="004C0ECE" w:rsidRPr="00CF45E6" w:rsidTr="004C0ECE">
        <w:tc>
          <w:tcPr>
            <w:tcW w:w="2977" w:type="dxa"/>
            <w:vMerge w:val="restart"/>
          </w:tcPr>
          <w:p w:rsidR="004C0ECE" w:rsidRPr="00CF45E6" w:rsidRDefault="004C0ECE" w:rsidP="002A1A9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CF45E6">
              <w:rPr>
                <w:rFonts w:ascii="Times New Roman" w:hAnsi="Times New Roman"/>
                <w:kern w:val="2"/>
              </w:rPr>
              <w:t xml:space="preserve">1.1. </w:t>
            </w:r>
            <w:proofErr w:type="gramStart"/>
            <w:r w:rsidR="002A1A91">
              <w:rPr>
                <w:rFonts w:ascii="Times New Roman" w:hAnsi="Times New Roman"/>
                <w:kern w:val="2"/>
              </w:rPr>
              <w:t>Н</w:t>
            </w:r>
            <w:r w:rsidRPr="00CF45E6">
              <w:rPr>
                <w:rFonts w:ascii="Times New Roman" w:hAnsi="Times New Roman"/>
                <w:kern w:val="2"/>
              </w:rPr>
              <w:t>аучно-исследователь</w:t>
            </w:r>
            <w:r w:rsidR="002A1A91">
              <w:rPr>
                <w:rFonts w:ascii="Times New Roman" w:hAnsi="Times New Roman"/>
                <w:kern w:val="2"/>
              </w:rPr>
              <w:t>-</w:t>
            </w:r>
            <w:proofErr w:type="spellStart"/>
            <w:r w:rsidRPr="00CF45E6">
              <w:rPr>
                <w:rFonts w:ascii="Times New Roman" w:hAnsi="Times New Roman"/>
                <w:kern w:val="2"/>
              </w:rPr>
              <w:t>ская</w:t>
            </w:r>
            <w:proofErr w:type="spellEnd"/>
            <w:proofErr w:type="gramEnd"/>
            <w:r w:rsidRPr="00CF45E6">
              <w:rPr>
                <w:rFonts w:ascii="Times New Roman" w:hAnsi="Times New Roman"/>
                <w:kern w:val="2"/>
              </w:rPr>
              <w:t>, методологическая и издательская работа</w:t>
            </w:r>
          </w:p>
        </w:tc>
        <w:tc>
          <w:tcPr>
            <w:tcW w:w="1418" w:type="dxa"/>
            <w:vMerge w:val="restart"/>
          </w:tcPr>
          <w:p w:rsidR="004C0ECE" w:rsidRPr="00CF45E6" w:rsidRDefault="004C0ECE" w:rsidP="00864566">
            <w:pPr>
              <w:pStyle w:val="ConsPlusNormal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  <w:r w:rsidRPr="00CF45E6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</w:tcPr>
          <w:p w:rsidR="004C0ECE" w:rsidRPr="00CF45E6" w:rsidRDefault="004C0ECE" w:rsidP="00CF4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43" w:type="dxa"/>
          </w:tcPr>
          <w:p w:rsidR="004C0ECE" w:rsidRPr="00CF45E6" w:rsidRDefault="004C0ECE" w:rsidP="00CF4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4C0ECE" w:rsidRPr="00CF45E6" w:rsidRDefault="004C0ECE" w:rsidP="00CF4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CF45E6" w:rsidRDefault="004C0ECE" w:rsidP="00CF4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4C0ECE" w:rsidRPr="00CF45E6" w:rsidRDefault="004C0ECE" w:rsidP="00CF4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CF45E6" w:rsidRDefault="004C0ECE" w:rsidP="00CF4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4C0ECE" w:rsidRPr="00CF45E6" w:rsidRDefault="004C0ECE" w:rsidP="00CF4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>Министерство образования и науки Республики Тыва, территориальные органы федеральных органов и</w:t>
            </w:r>
            <w:r w:rsidRPr="00CF45E6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>с</w:t>
            </w:r>
            <w:r w:rsidRPr="00CF45E6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 xml:space="preserve">полнительной власти по Республике Тыва </w:t>
            </w:r>
            <w:r w:rsidRPr="00CF45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согл</w:t>
            </w:r>
            <w:r w:rsidRPr="00CF45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F45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сованию)</w:t>
            </w:r>
            <w:r w:rsidRPr="00CF45E6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>, органы исполн</w:t>
            </w:r>
            <w:r w:rsidRPr="00CF45E6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>и</w:t>
            </w:r>
            <w:r w:rsidRPr="00CF45E6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>тельной власти Республики Тыва, органы местного с</w:t>
            </w:r>
            <w:r w:rsidRPr="00CF45E6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>а</w:t>
            </w:r>
            <w:r w:rsidRPr="00CF45E6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 xml:space="preserve">моуправления Республики Тыва </w:t>
            </w:r>
            <w:r w:rsidRPr="00CF45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согласованию)</w:t>
            </w:r>
            <w:r w:rsidRPr="00CF45E6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 xml:space="preserve">, ветеранские и молодежные организации Республики Тыва </w:t>
            </w:r>
            <w:r w:rsidRPr="00CF45E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1984" w:type="dxa"/>
            <w:vMerge w:val="restart"/>
          </w:tcPr>
          <w:p w:rsidR="004C0ECE" w:rsidRPr="00CF45E6" w:rsidRDefault="004C0ECE" w:rsidP="00CF4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увеличение доли муниципальных образований ре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публики, в кот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рых принята пр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грамма в сфере патриотического воспитания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 xml:space="preserve"> от общей численн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сти муниципал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ных образований до 100 процентов</w:t>
            </w:r>
          </w:p>
        </w:tc>
      </w:tr>
      <w:tr w:rsidR="004C0ECE" w:rsidRPr="00CF45E6" w:rsidTr="004C0ECE">
        <w:tc>
          <w:tcPr>
            <w:tcW w:w="2977" w:type="dxa"/>
            <w:vMerge/>
          </w:tcPr>
          <w:p w:rsidR="004C0ECE" w:rsidRPr="00CF45E6" w:rsidRDefault="004C0ECE" w:rsidP="00CF45E6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4C0ECE" w:rsidRPr="00CF45E6" w:rsidRDefault="004C0ECE" w:rsidP="00CF45E6">
            <w:pPr>
              <w:pStyle w:val="ConsPlusNormal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0ECE" w:rsidRPr="00CF45E6" w:rsidRDefault="004C0ECE" w:rsidP="00CF4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43" w:type="dxa"/>
          </w:tcPr>
          <w:p w:rsidR="004C0ECE" w:rsidRPr="00CF45E6" w:rsidRDefault="004C0ECE" w:rsidP="00CF4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4C0ECE" w:rsidRPr="00CF45E6" w:rsidRDefault="004C0ECE" w:rsidP="00CF4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CF45E6" w:rsidRDefault="004C0ECE" w:rsidP="00CF4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4C0ECE" w:rsidRPr="00CF45E6" w:rsidRDefault="004C0ECE" w:rsidP="00CF4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CF45E6" w:rsidRDefault="004C0ECE" w:rsidP="00CF4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4C0ECE" w:rsidRPr="00CF45E6" w:rsidRDefault="004C0ECE" w:rsidP="00CF4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C0ECE" w:rsidRPr="00CF45E6" w:rsidRDefault="004C0ECE" w:rsidP="00CF4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ECE" w:rsidRPr="00CF45E6" w:rsidTr="004C0ECE">
        <w:tc>
          <w:tcPr>
            <w:tcW w:w="2977" w:type="dxa"/>
            <w:vMerge/>
          </w:tcPr>
          <w:p w:rsidR="004C0ECE" w:rsidRPr="00CF45E6" w:rsidRDefault="004C0ECE" w:rsidP="00CF45E6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4C0ECE" w:rsidRPr="00CF45E6" w:rsidRDefault="004C0ECE" w:rsidP="00CF45E6">
            <w:pPr>
              <w:pStyle w:val="ConsPlusNormal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0ECE" w:rsidRPr="00CF45E6" w:rsidRDefault="004C0ECE" w:rsidP="00CF4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243" w:type="dxa"/>
          </w:tcPr>
          <w:p w:rsidR="004C0ECE" w:rsidRPr="00CF45E6" w:rsidRDefault="004C0ECE" w:rsidP="00CF4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4C0ECE" w:rsidRPr="00CF45E6" w:rsidRDefault="004C0ECE" w:rsidP="00CF4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CF45E6" w:rsidRDefault="004C0ECE" w:rsidP="00CF4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4C0ECE" w:rsidRPr="00CF45E6" w:rsidRDefault="004C0ECE" w:rsidP="00CF4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CF45E6" w:rsidRDefault="004C0ECE" w:rsidP="00CF4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4C0ECE" w:rsidRPr="00CF45E6" w:rsidRDefault="004C0ECE" w:rsidP="00CF4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C0ECE" w:rsidRPr="00CF45E6" w:rsidRDefault="004C0ECE" w:rsidP="00CF4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ECE" w:rsidRPr="00CF45E6" w:rsidTr="004C0ECE">
        <w:tc>
          <w:tcPr>
            <w:tcW w:w="2977" w:type="dxa"/>
            <w:vMerge/>
          </w:tcPr>
          <w:p w:rsidR="004C0ECE" w:rsidRPr="00CF45E6" w:rsidRDefault="004C0ECE" w:rsidP="00CF45E6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4C0ECE" w:rsidRPr="00CF45E6" w:rsidRDefault="004C0ECE" w:rsidP="00CF45E6">
            <w:pPr>
              <w:pStyle w:val="ConsPlusNormal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0ECE" w:rsidRPr="00CF45E6" w:rsidRDefault="004C0ECE" w:rsidP="00CF4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43" w:type="dxa"/>
          </w:tcPr>
          <w:p w:rsidR="004C0ECE" w:rsidRPr="00CF45E6" w:rsidRDefault="004C0ECE" w:rsidP="00CF4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4C0ECE" w:rsidRPr="00CF45E6" w:rsidRDefault="004C0ECE" w:rsidP="00CF4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CF45E6" w:rsidRDefault="004C0ECE" w:rsidP="00CF4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4C0ECE" w:rsidRPr="00CF45E6" w:rsidRDefault="004C0ECE" w:rsidP="00CF4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CF45E6" w:rsidRDefault="004C0ECE" w:rsidP="00CF4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4C0ECE" w:rsidRPr="00CF45E6" w:rsidRDefault="004C0ECE" w:rsidP="00CF4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4C0ECE" w:rsidRPr="00CF45E6" w:rsidRDefault="004C0ECE" w:rsidP="00CF4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ECE" w:rsidRPr="00CF45E6" w:rsidTr="004C0ECE">
        <w:tc>
          <w:tcPr>
            <w:tcW w:w="2977" w:type="dxa"/>
            <w:vMerge/>
          </w:tcPr>
          <w:p w:rsidR="004C0ECE" w:rsidRPr="00CF45E6" w:rsidRDefault="004C0ECE" w:rsidP="00CF45E6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4C0ECE" w:rsidRPr="00CF45E6" w:rsidRDefault="004C0ECE" w:rsidP="00CF45E6">
            <w:pPr>
              <w:pStyle w:val="ConsPlusNormal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0ECE" w:rsidRPr="00CF45E6" w:rsidRDefault="004C0ECE" w:rsidP="004C0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F45E6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1243" w:type="dxa"/>
          </w:tcPr>
          <w:p w:rsidR="004C0ECE" w:rsidRPr="00CF45E6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4C0ECE" w:rsidRPr="00CF45E6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CF45E6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4C0ECE" w:rsidRPr="00CF45E6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CF45E6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F45E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4C0ECE" w:rsidRPr="00CF45E6" w:rsidRDefault="004C0ECE" w:rsidP="00CF45E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Merge/>
          </w:tcPr>
          <w:p w:rsidR="004C0ECE" w:rsidRPr="00CF45E6" w:rsidRDefault="004C0ECE" w:rsidP="00CF45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C0ECE" w:rsidRDefault="004C0ECE"/>
    <w:p w:rsidR="004C0ECE" w:rsidRDefault="004C0ECE"/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243"/>
        <w:gridCol w:w="883"/>
        <w:gridCol w:w="992"/>
        <w:gridCol w:w="993"/>
        <w:gridCol w:w="992"/>
        <w:gridCol w:w="2126"/>
        <w:gridCol w:w="2693"/>
      </w:tblGrid>
      <w:tr w:rsidR="004C0ECE" w:rsidRPr="00CF45E6" w:rsidTr="004C0ECE">
        <w:tc>
          <w:tcPr>
            <w:tcW w:w="2977" w:type="dxa"/>
          </w:tcPr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3" w:type="dxa"/>
          </w:tcPr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3" w:type="dxa"/>
          </w:tcPr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4C0ECE" w:rsidRPr="00CF45E6" w:rsidRDefault="004C0ECE" w:rsidP="004C0EC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C0ECE" w:rsidRPr="00CF45E6" w:rsidTr="004C0ECE">
        <w:tc>
          <w:tcPr>
            <w:tcW w:w="2977" w:type="dxa"/>
            <w:vMerge w:val="restart"/>
          </w:tcPr>
          <w:p w:rsidR="004C0ECE" w:rsidRPr="004C0ECE" w:rsidRDefault="004C0ECE" w:rsidP="004C0ECE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4C0ECE">
              <w:rPr>
                <w:rFonts w:ascii="Times New Roman" w:hAnsi="Times New Roman"/>
                <w:kern w:val="2"/>
              </w:rPr>
              <w:t>1.1.1. Мониторинг деятел</w:t>
            </w:r>
            <w:r w:rsidRPr="004C0ECE">
              <w:rPr>
                <w:rFonts w:ascii="Times New Roman" w:hAnsi="Times New Roman"/>
                <w:kern w:val="2"/>
              </w:rPr>
              <w:t>ь</w:t>
            </w:r>
            <w:r w:rsidRPr="004C0ECE">
              <w:rPr>
                <w:rFonts w:ascii="Times New Roman" w:hAnsi="Times New Roman"/>
                <w:kern w:val="2"/>
              </w:rPr>
              <w:t>ности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4C0ECE">
              <w:rPr>
                <w:rFonts w:ascii="Times New Roman" w:hAnsi="Times New Roman"/>
                <w:kern w:val="2"/>
              </w:rPr>
              <w:t>муниципальных орг</w:t>
            </w:r>
            <w:r w:rsidRPr="004C0ECE">
              <w:rPr>
                <w:rFonts w:ascii="Times New Roman" w:hAnsi="Times New Roman"/>
                <w:kern w:val="2"/>
              </w:rPr>
              <w:t>а</w:t>
            </w:r>
            <w:r w:rsidRPr="004C0ECE">
              <w:rPr>
                <w:rFonts w:ascii="Times New Roman" w:hAnsi="Times New Roman"/>
                <w:kern w:val="2"/>
              </w:rPr>
              <w:t>нов по гражданско-</w:t>
            </w:r>
            <w:proofErr w:type="spellStart"/>
            <w:r w:rsidRPr="004C0ECE">
              <w:rPr>
                <w:rFonts w:ascii="Times New Roman" w:hAnsi="Times New Roman"/>
                <w:kern w:val="2"/>
              </w:rPr>
              <w:t>патриоти</w:t>
            </w:r>
            <w:proofErr w:type="spellEnd"/>
            <w:r>
              <w:rPr>
                <w:rFonts w:ascii="Times New Roman" w:hAnsi="Times New Roman"/>
                <w:kern w:val="2"/>
              </w:rPr>
              <w:t>-</w:t>
            </w:r>
            <w:proofErr w:type="spellStart"/>
            <w:r w:rsidRPr="004C0ECE">
              <w:rPr>
                <w:rFonts w:ascii="Times New Roman" w:hAnsi="Times New Roman"/>
                <w:kern w:val="2"/>
              </w:rPr>
              <w:t>ческому</w:t>
            </w:r>
            <w:proofErr w:type="spellEnd"/>
            <w:r w:rsidRPr="004C0ECE">
              <w:rPr>
                <w:rFonts w:ascii="Times New Roman" w:hAnsi="Times New Roman"/>
                <w:kern w:val="2"/>
              </w:rPr>
              <w:t xml:space="preserve"> и </w:t>
            </w:r>
            <w:proofErr w:type="gramStart"/>
            <w:r w:rsidRPr="004C0ECE">
              <w:rPr>
                <w:rFonts w:ascii="Times New Roman" w:hAnsi="Times New Roman"/>
                <w:kern w:val="2"/>
              </w:rPr>
              <w:t>духовно-</w:t>
            </w:r>
            <w:proofErr w:type="spellStart"/>
            <w:r w:rsidRPr="004C0ECE">
              <w:rPr>
                <w:rFonts w:ascii="Times New Roman" w:hAnsi="Times New Roman"/>
                <w:kern w:val="2"/>
              </w:rPr>
              <w:t>нравст</w:t>
            </w:r>
            <w:proofErr w:type="spellEnd"/>
            <w:r>
              <w:rPr>
                <w:rFonts w:ascii="Times New Roman" w:hAnsi="Times New Roman"/>
                <w:kern w:val="2"/>
              </w:rPr>
              <w:t>-</w:t>
            </w:r>
            <w:r w:rsidRPr="004C0ECE">
              <w:rPr>
                <w:rFonts w:ascii="Times New Roman" w:hAnsi="Times New Roman"/>
                <w:kern w:val="2"/>
              </w:rPr>
              <w:t>венному</w:t>
            </w:r>
            <w:proofErr w:type="gramEnd"/>
            <w:r w:rsidRPr="004C0ECE">
              <w:rPr>
                <w:rFonts w:ascii="Times New Roman" w:hAnsi="Times New Roman"/>
                <w:kern w:val="2"/>
              </w:rPr>
              <w:t xml:space="preserve"> воспитанию детей и молодежи, в том числе  с анализом эффективности реализации муниципальных программ по патриотич</w:t>
            </w:r>
            <w:r w:rsidRPr="004C0ECE">
              <w:rPr>
                <w:rFonts w:ascii="Times New Roman" w:hAnsi="Times New Roman"/>
                <w:kern w:val="2"/>
              </w:rPr>
              <w:t>е</w:t>
            </w:r>
            <w:r w:rsidRPr="004C0ECE">
              <w:rPr>
                <w:rFonts w:ascii="Times New Roman" w:hAnsi="Times New Roman"/>
                <w:kern w:val="2"/>
              </w:rPr>
              <w:t>скому воспитанию граждан</w:t>
            </w:r>
          </w:p>
        </w:tc>
        <w:tc>
          <w:tcPr>
            <w:tcW w:w="1418" w:type="dxa"/>
            <w:vMerge w:val="restart"/>
          </w:tcPr>
          <w:p w:rsidR="004C0ECE" w:rsidRPr="004C0ECE" w:rsidRDefault="004C0ECE" w:rsidP="004C0ECE">
            <w:pPr>
              <w:pStyle w:val="ConsPlusNormal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  <w:r w:rsidRPr="004C0ECE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>4 декабря</w:t>
            </w:r>
          </w:p>
        </w:tc>
        <w:tc>
          <w:tcPr>
            <w:tcW w:w="1559" w:type="dxa"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43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6" w:type="dxa"/>
            <w:vMerge w:val="restart"/>
          </w:tcPr>
          <w:p w:rsidR="004C0ECE" w:rsidRPr="004C0ECE" w:rsidRDefault="004C0ECE" w:rsidP="004C0ECE">
            <w:pPr>
              <w:pStyle w:val="ConsPlusNormal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  <w:r w:rsidRPr="004C0ECE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>Министерство о</w:t>
            </w:r>
            <w:r w:rsidRPr="004C0ECE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>б</w:t>
            </w:r>
            <w:r w:rsidRPr="004C0ECE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>разования и науки Республики Тыва, органы исполн</w:t>
            </w:r>
            <w:r w:rsidRPr="004C0ECE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>и</w:t>
            </w:r>
            <w:r w:rsidRPr="004C0ECE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 xml:space="preserve">тельной власти Республики Тыва, органы местного самоуправления Республики Тыва </w:t>
            </w:r>
            <w:r w:rsidRPr="004C0E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2693" w:type="dxa"/>
            <w:vMerge w:val="restart"/>
          </w:tcPr>
          <w:p w:rsidR="004C0ECE" w:rsidRPr="004C0ECE" w:rsidRDefault="004C0ECE" w:rsidP="004C0EC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увеличение доли мун</w:t>
            </w: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ципальных образований республики, в которых принята программа в сфере патриотического воспитания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 xml:space="preserve"> от общей численности муниц</w:t>
            </w: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пальных образований до 100 процентов</w:t>
            </w:r>
          </w:p>
        </w:tc>
      </w:tr>
      <w:tr w:rsidR="004C0ECE" w:rsidRPr="00CF45E6" w:rsidTr="004C0ECE">
        <w:tc>
          <w:tcPr>
            <w:tcW w:w="2977" w:type="dxa"/>
            <w:vMerge/>
          </w:tcPr>
          <w:p w:rsidR="004C0ECE" w:rsidRPr="004C0ECE" w:rsidRDefault="004C0ECE" w:rsidP="004C0EC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4C0ECE" w:rsidRPr="004C0ECE" w:rsidRDefault="004C0ECE" w:rsidP="004C0ECE">
            <w:pPr>
              <w:pStyle w:val="ConsPlusNormal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43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6" w:type="dxa"/>
            <w:vMerge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ECE" w:rsidRPr="00CF45E6" w:rsidTr="004C0ECE">
        <w:tc>
          <w:tcPr>
            <w:tcW w:w="2977" w:type="dxa"/>
            <w:vMerge/>
          </w:tcPr>
          <w:p w:rsidR="004C0ECE" w:rsidRPr="004C0ECE" w:rsidRDefault="004C0ECE" w:rsidP="004C0EC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4C0ECE" w:rsidRPr="004C0ECE" w:rsidRDefault="004C0ECE" w:rsidP="004C0ECE">
            <w:pPr>
              <w:pStyle w:val="ConsPlusNormal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243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6" w:type="dxa"/>
            <w:vMerge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ECE" w:rsidRPr="00CF45E6" w:rsidTr="004C0ECE">
        <w:tc>
          <w:tcPr>
            <w:tcW w:w="2977" w:type="dxa"/>
            <w:vMerge/>
          </w:tcPr>
          <w:p w:rsidR="004C0ECE" w:rsidRPr="004C0ECE" w:rsidRDefault="004C0ECE" w:rsidP="004C0EC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4C0ECE" w:rsidRPr="004C0ECE" w:rsidRDefault="004C0ECE" w:rsidP="004C0ECE">
            <w:pPr>
              <w:pStyle w:val="ConsPlusNormal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43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6" w:type="dxa"/>
            <w:vMerge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ECE" w:rsidRPr="00CF45E6" w:rsidTr="004C0ECE">
        <w:tc>
          <w:tcPr>
            <w:tcW w:w="2977" w:type="dxa"/>
            <w:vMerge/>
          </w:tcPr>
          <w:p w:rsidR="004C0ECE" w:rsidRPr="004C0ECE" w:rsidRDefault="004C0ECE" w:rsidP="004C0EC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4C0ECE" w:rsidRPr="004C0ECE" w:rsidRDefault="004C0ECE" w:rsidP="004C0ECE">
            <w:pPr>
              <w:pStyle w:val="ConsPlusNormal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1243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4C0ECE" w:rsidRDefault="004C0ECE" w:rsidP="004C0E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6" w:type="dxa"/>
            <w:vMerge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ECE" w:rsidRPr="00CF45E6" w:rsidTr="004C0ECE">
        <w:tc>
          <w:tcPr>
            <w:tcW w:w="2977" w:type="dxa"/>
            <w:vMerge w:val="restart"/>
          </w:tcPr>
          <w:p w:rsidR="004C0ECE" w:rsidRPr="004C0ECE" w:rsidRDefault="004C0ECE" w:rsidP="004C0ECE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4C0ECE">
              <w:rPr>
                <w:rFonts w:ascii="Times New Roman" w:hAnsi="Times New Roman"/>
                <w:kern w:val="2"/>
              </w:rPr>
              <w:t>1.1.2. Проведение монит</w:t>
            </w:r>
            <w:r w:rsidRPr="004C0ECE">
              <w:rPr>
                <w:rFonts w:ascii="Times New Roman" w:hAnsi="Times New Roman"/>
                <w:kern w:val="2"/>
              </w:rPr>
              <w:t>о</w:t>
            </w:r>
            <w:r w:rsidRPr="004C0ECE">
              <w:rPr>
                <w:rFonts w:ascii="Times New Roman" w:hAnsi="Times New Roman"/>
                <w:kern w:val="2"/>
              </w:rPr>
              <w:t>ринга для определения пр</w:t>
            </w:r>
            <w:r w:rsidRPr="004C0ECE">
              <w:rPr>
                <w:rFonts w:ascii="Times New Roman" w:hAnsi="Times New Roman"/>
                <w:kern w:val="2"/>
              </w:rPr>
              <w:t>о</w:t>
            </w:r>
            <w:r w:rsidRPr="004C0ECE">
              <w:rPr>
                <w:rFonts w:ascii="Times New Roman" w:hAnsi="Times New Roman"/>
                <w:kern w:val="2"/>
              </w:rPr>
              <w:t>фессиональных намерений  выпускников (9, 11 кл</w:t>
            </w:r>
            <w:r>
              <w:rPr>
                <w:rFonts w:ascii="Times New Roman" w:hAnsi="Times New Roman"/>
                <w:kern w:val="2"/>
              </w:rPr>
              <w:t>ассов</w:t>
            </w:r>
            <w:r w:rsidRPr="004C0ECE">
              <w:rPr>
                <w:rFonts w:ascii="Times New Roman" w:hAnsi="Times New Roman"/>
                <w:kern w:val="2"/>
              </w:rPr>
              <w:t>) кадетских классов и членов юнармейских отрядов</w:t>
            </w:r>
          </w:p>
        </w:tc>
        <w:tc>
          <w:tcPr>
            <w:tcW w:w="1418" w:type="dxa"/>
            <w:vMerge w:val="restart"/>
          </w:tcPr>
          <w:p w:rsidR="004C0ECE" w:rsidRPr="004C0ECE" w:rsidRDefault="004C0ECE" w:rsidP="00864566">
            <w:pPr>
              <w:pStyle w:val="ConsPlusNormal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  <w:r w:rsidRPr="004C0ECE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>октябрь, март</w:t>
            </w:r>
          </w:p>
        </w:tc>
        <w:tc>
          <w:tcPr>
            <w:tcW w:w="1559" w:type="dxa"/>
          </w:tcPr>
          <w:p w:rsidR="004C0ECE" w:rsidRPr="004C0ECE" w:rsidRDefault="004C0ECE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43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6" w:type="dxa"/>
            <w:vMerge w:val="restart"/>
          </w:tcPr>
          <w:p w:rsidR="004C0ECE" w:rsidRPr="004C0ECE" w:rsidRDefault="004C0ECE" w:rsidP="004C0ECE">
            <w:pPr>
              <w:pStyle w:val="ConsPlusNormal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  <w:r w:rsidRPr="004C0ECE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>Министерство о</w:t>
            </w:r>
            <w:r w:rsidRPr="004C0ECE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>б</w:t>
            </w:r>
            <w:r w:rsidRPr="004C0ECE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 xml:space="preserve">разования и науки Республики Тыва, органы местного самоуправления Республики Тыва </w:t>
            </w:r>
            <w:r w:rsidRPr="004C0EC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2693" w:type="dxa"/>
            <w:vMerge w:val="restart"/>
          </w:tcPr>
          <w:p w:rsidR="004C0ECE" w:rsidRPr="004C0ECE" w:rsidRDefault="004C0ECE" w:rsidP="004C0ECE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4C0ECE">
              <w:rPr>
                <w:rFonts w:ascii="Times New Roman" w:hAnsi="Times New Roman"/>
              </w:rPr>
              <w:t xml:space="preserve">увеличение </w:t>
            </w:r>
            <w:r w:rsidRPr="004C0ECE">
              <w:rPr>
                <w:rFonts w:ascii="Times New Roman" w:hAnsi="Times New Roman"/>
                <w:kern w:val="2"/>
              </w:rPr>
              <w:t xml:space="preserve">доли выпускников из числа кадетов, юнармейцев, которые </w:t>
            </w:r>
            <w:r w:rsidRPr="004C0ECE">
              <w:rPr>
                <w:rFonts w:ascii="Times New Roman" w:hAnsi="Times New Roman"/>
              </w:rPr>
              <w:t>поступили в кадетские училища и корпуса, средние и высшие военные учебные заведения в 2020 г. на 15</w:t>
            </w:r>
            <w:r>
              <w:rPr>
                <w:rFonts w:ascii="Times New Roman" w:hAnsi="Times New Roman"/>
              </w:rPr>
              <w:t xml:space="preserve"> процентов</w:t>
            </w:r>
            <w:r w:rsidRPr="004C0ECE">
              <w:rPr>
                <w:rFonts w:ascii="Times New Roman" w:hAnsi="Times New Roman"/>
              </w:rPr>
              <w:t xml:space="preserve">, 2021 г. на 20 </w:t>
            </w:r>
            <w:r>
              <w:rPr>
                <w:rFonts w:ascii="Times New Roman" w:hAnsi="Times New Roman"/>
              </w:rPr>
              <w:t>процентов</w:t>
            </w:r>
            <w:r w:rsidRPr="004C0ECE">
              <w:rPr>
                <w:rFonts w:ascii="Times New Roman" w:hAnsi="Times New Roman"/>
              </w:rPr>
              <w:t>.</w:t>
            </w:r>
          </w:p>
          <w:p w:rsidR="004C0ECE" w:rsidRPr="004C0ECE" w:rsidRDefault="004C0ECE" w:rsidP="004C0ECE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4C0ECE">
              <w:rPr>
                <w:rFonts w:ascii="Times New Roman" w:hAnsi="Times New Roman"/>
                <w:kern w:val="2"/>
              </w:rPr>
              <w:t>1.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4C0ECE">
              <w:rPr>
                <w:rFonts w:ascii="Times New Roman" w:hAnsi="Times New Roman"/>
                <w:kern w:val="2"/>
              </w:rPr>
              <w:t>Кадетские классы (выпускники)</w:t>
            </w:r>
            <w:r>
              <w:rPr>
                <w:rFonts w:ascii="Times New Roman" w:hAnsi="Times New Roman"/>
                <w:kern w:val="2"/>
              </w:rPr>
              <w:t>, всего 138 чел.</w:t>
            </w:r>
            <w:r w:rsidRPr="004C0ECE">
              <w:rPr>
                <w:rFonts w:ascii="Times New Roman" w:hAnsi="Times New Roman"/>
                <w:kern w:val="2"/>
              </w:rPr>
              <w:t>:</w:t>
            </w:r>
          </w:p>
          <w:p w:rsidR="004C0ECE" w:rsidRPr="004C0ECE" w:rsidRDefault="004C0ECE" w:rsidP="004C0ECE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4C0ECE">
              <w:rPr>
                <w:rFonts w:ascii="Times New Roman" w:hAnsi="Times New Roman"/>
                <w:kern w:val="2"/>
              </w:rPr>
              <w:t>9 классы</w:t>
            </w:r>
            <w:r>
              <w:rPr>
                <w:rFonts w:ascii="Times New Roman" w:hAnsi="Times New Roman"/>
                <w:kern w:val="2"/>
              </w:rPr>
              <w:t xml:space="preserve"> – 76 чел.:</w:t>
            </w:r>
            <w:r w:rsidRPr="004C0ECE">
              <w:rPr>
                <w:rFonts w:ascii="Times New Roman" w:hAnsi="Times New Roman"/>
                <w:kern w:val="2"/>
              </w:rPr>
              <w:t xml:space="preserve"> </w:t>
            </w:r>
          </w:p>
          <w:p w:rsidR="004C0ECE" w:rsidRPr="004C0ECE" w:rsidRDefault="004C0ECE" w:rsidP="004C0ECE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4C0ECE">
              <w:rPr>
                <w:rFonts w:ascii="Times New Roman" w:hAnsi="Times New Roman"/>
                <w:kern w:val="2"/>
              </w:rPr>
              <w:t>МВД – 24 чел.;</w:t>
            </w:r>
          </w:p>
          <w:p w:rsidR="004C0ECE" w:rsidRPr="004C0ECE" w:rsidRDefault="004C0ECE" w:rsidP="004C0ECE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4C0ECE">
              <w:rPr>
                <w:rFonts w:ascii="Times New Roman" w:hAnsi="Times New Roman"/>
                <w:kern w:val="2"/>
              </w:rPr>
              <w:t>ФСБ – 25 чел.;</w:t>
            </w:r>
          </w:p>
          <w:p w:rsidR="004C0ECE" w:rsidRPr="004C0ECE" w:rsidRDefault="004C0ECE" w:rsidP="004C0ECE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4C0ECE">
              <w:rPr>
                <w:rFonts w:ascii="Times New Roman" w:hAnsi="Times New Roman"/>
                <w:kern w:val="2"/>
              </w:rPr>
              <w:t>МЧС – 27 чел.</w:t>
            </w:r>
          </w:p>
          <w:p w:rsidR="004C0ECE" w:rsidRPr="004C0ECE" w:rsidRDefault="004C0ECE" w:rsidP="004C0ECE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4C0ECE">
              <w:rPr>
                <w:rFonts w:ascii="Times New Roman" w:hAnsi="Times New Roman"/>
                <w:kern w:val="2"/>
              </w:rPr>
              <w:t>11 профильные классы</w:t>
            </w:r>
            <w:r w:rsidR="000B4465">
              <w:rPr>
                <w:rFonts w:ascii="Times New Roman" w:hAnsi="Times New Roman"/>
                <w:kern w:val="2"/>
              </w:rPr>
              <w:t xml:space="preserve"> –</w:t>
            </w:r>
            <w:r>
              <w:rPr>
                <w:rFonts w:ascii="Times New Roman" w:hAnsi="Times New Roman"/>
                <w:kern w:val="2"/>
              </w:rPr>
              <w:t xml:space="preserve"> 62 чел.:</w:t>
            </w:r>
          </w:p>
          <w:p w:rsidR="004C0ECE" w:rsidRPr="004C0ECE" w:rsidRDefault="004C0ECE" w:rsidP="004C0ECE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4C0ECE">
              <w:rPr>
                <w:rFonts w:ascii="Times New Roman" w:hAnsi="Times New Roman"/>
                <w:kern w:val="2"/>
              </w:rPr>
              <w:t>- Минобороны РФ – 62 чел.</w:t>
            </w:r>
          </w:p>
          <w:p w:rsidR="004C0ECE" w:rsidRPr="004C0ECE" w:rsidRDefault="004C0ECE" w:rsidP="004C0ECE">
            <w:pPr>
              <w:pStyle w:val="ConsPlusNormal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C0ECE">
              <w:rPr>
                <w:rFonts w:ascii="Times New Roman" w:hAnsi="Times New Roman"/>
                <w:kern w:val="2"/>
                <w:sz w:val="22"/>
                <w:szCs w:val="22"/>
              </w:rPr>
              <w:t>2.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 </w:t>
            </w:r>
            <w:r w:rsidRPr="004C0ECE">
              <w:rPr>
                <w:rFonts w:ascii="Times New Roman" w:hAnsi="Times New Roman"/>
                <w:kern w:val="2"/>
                <w:sz w:val="22"/>
                <w:szCs w:val="22"/>
              </w:rPr>
              <w:t>Юнармейские отряды (выпуск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ники), всего </w:t>
            </w:r>
            <w:r w:rsidRPr="004C0ECE">
              <w:rPr>
                <w:rFonts w:ascii="Times New Roman" w:hAnsi="Times New Roman"/>
                <w:kern w:val="2"/>
                <w:sz w:val="22"/>
                <w:szCs w:val="22"/>
              </w:rPr>
              <w:t>580 чел.</w:t>
            </w:r>
            <w:r w:rsidR="000B4465">
              <w:rPr>
                <w:rFonts w:ascii="Times New Roman" w:hAnsi="Times New Roman"/>
                <w:kern w:val="2"/>
                <w:sz w:val="22"/>
                <w:szCs w:val="22"/>
              </w:rPr>
              <w:t>:</w:t>
            </w:r>
          </w:p>
          <w:p w:rsidR="004C0ECE" w:rsidRPr="004C0ECE" w:rsidRDefault="004C0ECE" w:rsidP="004C0ECE">
            <w:pPr>
              <w:pStyle w:val="ConsPlusNormal"/>
              <w:rPr>
                <w:rFonts w:ascii="Times New Roman" w:hAnsi="Times New Roman"/>
                <w:kern w:val="2"/>
                <w:sz w:val="22"/>
                <w:szCs w:val="22"/>
              </w:rPr>
            </w:pPr>
            <w:r w:rsidRPr="004C0ECE">
              <w:rPr>
                <w:rFonts w:ascii="Times New Roman" w:hAnsi="Times New Roman"/>
                <w:kern w:val="2"/>
                <w:sz w:val="22"/>
                <w:szCs w:val="22"/>
              </w:rPr>
              <w:t>9 классы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 – </w:t>
            </w:r>
            <w:r w:rsidRPr="004C0ECE">
              <w:rPr>
                <w:rFonts w:ascii="Times New Roman" w:hAnsi="Times New Roman"/>
                <w:kern w:val="2"/>
                <w:sz w:val="22"/>
                <w:szCs w:val="22"/>
              </w:rPr>
              <w:t>558 чел.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>;</w:t>
            </w:r>
          </w:p>
          <w:p w:rsidR="004C0ECE" w:rsidRPr="004C0ECE" w:rsidRDefault="004C0ECE" w:rsidP="000B446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C0ECE">
              <w:rPr>
                <w:rFonts w:ascii="Times New Roman" w:hAnsi="Times New Roman"/>
                <w:kern w:val="2"/>
                <w:sz w:val="22"/>
                <w:szCs w:val="22"/>
              </w:rPr>
              <w:t>11 классы</w:t>
            </w:r>
            <w:r>
              <w:rPr>
                <w:rFonts w:ascii="Times New Roman" w:hAnsi="Times New Roman"/>
                <w:kern w:val="2"/>
                <w:sz w:val="22"/>
                <w:szCs w:val="22"/>
              </w:rPr>
              <w:t xml:space="preserve"> –</w:t>
            </w:r>
            <w:r w:rsidRPr="004C0ECE">
              <w:rPr>
                <w:rFonts w:ascii="Times New Roman" w:hAnsi="Times New Roman"/>
                <w:kern w:val="2"/>
                <w:sz w:val="22"/>
                <w:szCs w:val="22"/>
              </w:rPr>
              <w:t xml:space="preserve"> 22 чел.</w:t>
            </w:r>
          </w:p>
        </w:tc>
      </w:tr>
      <w:tr w:rsidR="004C0ECE" w:rsidRPr="00CF45E6" w:rsidTr="004C0ECE">
        <w:tc>
          <w:tcPr>
            <w:tcW w:w="2977" w:type="dxa"/>
            <w:vMerge/>
          </w:tcPr>
          <w:p w:rsidR="004C0ECE" w:rsidRPr="004C0ECE" w:rsidRDefault="004C0ECE" w:rsidP="008645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4C0ECE" w:rsidRPr="004C0ECE" w:rsidRDefault="004C0ECE" w:rsidP="00864566">
            <w:pPr>
              <w:pStyle w:val="ConsPlusNormal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0ECE" w:rsidRPr="004C0ECE" w:rsidRDefault="004C0ECE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43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6" w:type="dxa"/>
            <w:vMerge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ECE" w:rsidRPr="00CF45E6" w:rsidTr="004C0ECE">
        <w:tc>
          <w:tcPr>
            <w:tcW w:w="2977" w:type="dxa"/>
            <w:vMerge/>
          </w:tcPr>
          <w:p w:rsidR="004C0ECE" w:rsidRPr="004C0ECE" w:rsidRDefault="004C0ECE" w:rsidP="008645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4C0ECE" w:rsidRPr="004C0ECE" w:rsidRDefault="004C0ECE" w:rsidP="00864566">
            <w:pPr>
              <w:pStyle w:val="ConsPlusNormal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0ECE" w:rsidRPr="004C0ECE" w:rsidRDefault="004C0ECE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243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6" w:type="dxa"/>
            <w:vMerge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ECE" w:rsidRPr="00CF45E6" w:rsidTr="004C0ECE">
        <w:tc>
          <w:tcPr>
            <w:tcW w:w="2977" w:type="dxa"/>
            <w:vMerge/>
          </w:tcPr>
          <w:p w:rsidR="004C0ECE" w:rsidRPr="004C0ECE" w:rsidRDefault="004C0ECE" w:rsidP="008645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4C0ECE" w:rsidRPr="004C0ECE" w:rsidRDefault="004C0ECE" w:rsidP="00864566">
            <w:pPr>
              <w:pStyle w:val="ConsPlusNormal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0ECE" w:rsidRPr="004C0ECE" w:rsidRDefault="004C0ECE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43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6" w:type="dxa"/>
            <w:vMerge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ECE" w:rsidRPr="00CF45E6" w:rsidTr="004C0ECE">
        <w:tc>
          <w:tcPr>
            <w:tcW w:w="2977" w:type="dxa"/>
            <w:vMerge/>
          </w:tcPr>
          <w:p w:rsidR="004C0ECE" w:rsidRPr="004C0ECE" w:rsidRDefault="004C0ECE" w:rsidP="008645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8" w:type="dxa"/>
            <w:vMerge/>
          </w:tcPr>
          <w:p w:rsidR="004C0ECE" w:rsidRPr="004C0ECE" w:rsidRDefault="004C0ECE" w:rsidP="00864566">
            <w:pPr>
              <w:pStyle w:val="ConsPlusNormal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4C0ECE" w:rsidRPr="004C0ECE" w:rsidRDefault="004C0ECE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C0ECE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1243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4C0ECE" w:rsidRPr="004C0ECE" w:rsidRDefault="004C0ECE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C0EC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6" w:type="dxa"/>
            <w:vMerge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C0ECE" w:rsidRPr="004C0ECE" w:rsidRDefault="004C0ECE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4465" w:rsidRPr="00CF45E6" w:rsidTr="00864566">
        <w:tc>
          <w:tcPr>
            <w:tcW w:w="2977" w:type="dxa"/>
          </w:tcPr>
          <w:p w:rsidR="000B4465" w:rsidRPr="00CF45E6" w:rsidRDefault="000B4465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0B4465" w:rsidRPr="00CF45E6" w:rsidRDefault="000B4465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B4465" w:rsidRPr="00CF45E6" w:rsidRDefault="000B4465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3" w:type="dxa"/>
          </w:tcPr>
          <w:p w:rsidR="000B4465" w:rsidRPr="00CF45E6" w:rsidRDefault="000B4465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3" w:type="dxa"/>
          </w:tcPr>
          <w:p w:rsidR="000B4465" w:rsidRPr="00CF45E6" w:rsidRDefault="000B4465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B4465" w:rsidRPr="00CF45E6" w:rsidRDefault="000B4465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0B4465" w:rsidRPr="00CF45E6" w:rsidRDefault="000B4465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0B4465" w:rsidRPr="00CF45E6" w:rsidRDefault="000B4465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0B4465" w:rsidRPr="00CF45E6" w:rsidRDefault="000B4465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0B4465" w:rsidRPr="00CF45E6" w:rsidRDefault="000B4465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B4465" w:rsidRPr="00CF45E6" w:rsidTr="004C0ECE">
        <w:tc>
          <w:tcPr>
            <w:tcW w:w="2977" w:type="dxa"/>
          </w:tcPr>
          <w:p w:rsidR="000B4465" w:rsidRPr="004C0ECE" w:rsidRDefault="000B4465" w:rsidP="008645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8" w:type="dxa"/>
          </w:tcPr>
          <w:p w:rsidR="000B4465" w:rsidRPr="004C0ECE" w:rsidRDefault="000B4465" w:rsidP="00864566">
            <w:pPr>
              <w:pStyle w:val="ConsPlusNormal"/>
              <w:jc w:val="center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:rsidR="000B4465" w:rsidRPr="004C0ECE" w:rsidRDefault="000B4465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3" w:type="dxa"/>
          </w:tcPr>
          <w:p w:rsidR="000B4465" w:rsidRPr="004C0ECE" w:rsidRDefault="000B4465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83" w:type="dxa"/>
          </w:tcPr>
          <w:p w:rsidR="000B4465" w:rsidRPr="004C0ECE" w:rsidRDefault="000B4465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0B4465" w:rsidRPr="004C0ECE" w:rsidRDefault="000B4465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0B4465" w:rsidRPr="004C0ECE" w:rsidRDefault="000B4465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0B4465" w:rsidRPr="004C0ECE" w:rsidRDefault="000B4465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</w:tcPr>
          <w:p w:rsidR="000B4465" w:rsidRPr="004C0ECE" w:rsidRDefault="000B4465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693" w:type="dxa"/>
          </w:tcPr>
          <w:p w:rsidR="000B4465" w:rsidRPr="004C0ECE" w:rsidRDefault="000B4465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C0ECE">
              <w:rPr>
                <w:rFonts w:ascii="Times New Roman" w:hAnsi="Times New Roman"/>
                <w:kern w:val="2"/>
                <w:sz w:val="22"/>
                <w:szCs w:val="22"/>
              </w:rPr>
              <w:t>Всего выпускников 9, 11 классов</w:t>
            </w:r>
            <w:r w:rsidRPr="000B4465">
              <w:rPr>
                <w:rFonts w:ascii="Times New Roman" w:hAnsi="Times New Roman"/>
                <w:kern w:val="2"/>
                <w:sz w:val="22"/>
                <w:szCs w:val="22"/>
              </w:rPr>
              <w:t xml:space="preserve"> в 2020 г. – 1888 чел. (9 </w:t>
            </w:r>
            <w:proofErr w:type="spellStart"/>
            <w:r w:rsidRPr="000B4465">
              <w:rPr>
                <w:rFonts w:ascii="Times New Roman" w:hAnsi="Times New Roman"/>
                <w:kern w:val="2"/>
                <w:sz w:val="22"/>
                <w:szCs w:val="22"/>
              </w:rPr>
              <w:t>кл</w:t>
            </w:r>
            <w:proofErr w:type="spellEnd"/>
            <w:r w:rsidRPr="000B4465">
              <w:rPr>
                <w:rFonts w:ascii="Times New Roman" w:hAnsi="Times New Roman"/>
                <w:kern w:val="2"/>
                <w:sz w:val="22"/>
                <w:szCs w:val="22"/>
              </w:rPr>
              <w:t xml:space="preserve">. – 1804 чел., 11 </w:t>
            </w:r>
            <w:proofErr w:type="spellStart"/>
            <w:r w:rsidRPr="000B4465">
              <w:rPr>
                <w:rFonts w:ascii="Times New Roman" w:hAnsi="Times New Roman"/>
                <w:kern w:val="2"/>
                <w:sz w:val="22"/>
                <w:szCs w:val="22"/>
              </w:rPr>
              <w:t>кл</w:t>
            </w:r>
            <w:proofErr w:type="spellEnd"/>
            <w:r w:rsidRPr="000B4465">
              <w:rPr>
                <w:rFonts w:ascii="Times New Roman" w:hAnsi="Times New Roman"/>
                <w:kern w:val="2"/>
                <w:sz w:val="22"/>
                <w:szCs w:val="22"/>
              </w:rPr>
              <w:t>. – 84 чел.)</w:t>
            </w:r>
          </w:p>
        </w:tc>
      </w:tr>
      <w:tr w:rsidR="00864566" w:rsidRPr="00CF45E6" w:rsidTr="00864566">
        <w:tc>
          <w:tcPr>
            <w:tcW w:w="2977" w:type="dxa"/>
            <w:vMerge w:val="restart"/>
          </w:tcPr>
          <w:p w:rsidR="00864566" w:rsidRPr="000B4465" w:rsidRDefault="00864566" w:rsidP="00864566">
            <w:pPr>
              <w:spacing w:after="0" w:line="240" w:lineRule="auto"/>
              <w:rPr>
                <w:rFonts w:ascii="Times New Roman" w:hAnsi="Times New Roman"/>
              </w:rPr>
            </w:pPr>
            <w:r w:rsidRPr="000B4465">
              <w:rPr>
                <w:rFonts w:ascii="Times New Roman" w:hAnsi="Times New Roman"/>
              </w:rPr>
              <w:t>1.1.3. Подготовка и издание методических пособий в п</w:t>
            </w:r>
            <w:r w:rsidRPr="000B4465">
              <w:rPr>
                <w:rFonts w:ascii="Times New Roman" w:hAnsi="Times New Roman"/>
              </w:rPr>
              <w:t>о</w:t>
            </w:r>
            <w:r w:rsidRPr="000B4465">
              <w:rPr>
                <w:rFonts w:ascii="Times New Roman" w:hAnsi="Times New Roman"/>
              </w:rPr>
              <w:t>мощь педагогам, организ</w:t>
            </w:r>
            <w:r w:rsidRPr="000B4465">
              <w:rPr>
                <w:rFonts w:ascii="Times New Roman" w:hAnsi="Times New Roman"/>
              </w:rPr>
              <w:t>а</w:t>
            </w:r>
            <w:r w:rsidRPr="000B4465">
              <w:rPr>
                <w:rFonts w:ascii="Times New Roman" w:hAnsi="Times New Roman"/>
              </w:rPr>
              <w:t>торам военно-</w:t>
            </w:r>
            <w:proofErr w:type="spellStart"/>
            <w:r w:rsidRPr="000B4465">
              <w:rPr>
                <w:rFonts w:ascii="Times New Roman" w:hAnsi="Times New Roman"/>
              </w:rPr>
              <w:t>патриоти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Pr="000B4465">
              <w:rPr>
                <w:rFonts w:ascii="Times New Roman" w:hAnsi="Times New Roman"/>
              </w:rPr>
              <w:t>ческого</w:t>
            </w:r>
            <w:proofErr w:type="spellEnd"/>
            <w:r w:rsidRPr="000B4465">
              <w:rPr>
                <w:rFonts w:ascii="Times New Roman" w:hAnsi="Times New Roman"/>
              </w:rPr>
              <w:t xml:space="preserve"> воспитания и рабо</w:t>
            </w:r>
            <w:r w:rsidRPr="000B4465">
              <w:rPr>
                <w:rFonts w:ascii="Times New Roman" w:hAnsi="Times New Roman"/>
              </w:rPr>
              <w:t>т</w:t>
            </w:r>
            <w:r w:rsidRPr="000B4465">
              <w:rPr>
                <w:rFonts w:ascii="Times New Roman" w:hAnsi="Times New Roman"/>
              </w:rPr>
              <w:t>никам системы дополн</w:t>
            </w:r>
            <w:r w:rsidRPr="000B4465">
              <w:rPr>
                <w:rFonts w:ascii="Times New Roman" w:hAnsi="Times New Roman"/>
              </w:rPr>
              <w:t>и</w:t>
            </w:r>
            <w:r w:rsidRPr="000B4465">
              <w:rPr>
                <w:rFonts w:ascii="Times New Roman" w:hAnsi="Times New Roman"/>
              </w:rPr>
              <w:t>тельного образования: «Мой выбор профессии: служить Отечеству»</w:t>
            </w:r>
          </w:p>
        </w:tc>
        <w:tc>
          <w:tcPr>
            <w:tcW w:w="1418" w:type="dxa"/>
            <w:vMerge w:val="restart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B4465">
              <w:rPr>
                <w:rFonts w:ascii="Times New Roman" w:eastAsia="Andale Sans UI" w:hAnsi="Times New Roman"/>
                <w:kern w:val="2"/>
              </w:rPr>
              <w:t>28 января</w:t>
            </w:r>
          </w:p>
        </w:tc>
        <w:tc>
          <w:tcPr>
            <w:tcW w:w="1559" w:type="dxa"/>
          </w:tcPr>
          <w:p w:rsidR="00864566" w:rsidRPr="000B4465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4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6" w:type="dxa"/>
            <w:vMerge w:val="restart"/>
          </w:tcPr>
          <w:p w:rsidR="00864566" w:rsidRPr="000B4465" w:rsidRDefault="00864566" w:rsidP="00864566">
            <w:pPr>
              <w:spacing w:after="0" w:line="240" w:lineRule="auto"/>
            </w:pPr>
            <w:r w:rsidRPr="000B4465">
              <w:rPr>
                <w:rFonts w:ascii="Times New Roman" w:eastAsia="Andale Sans UI" w:hAnsi="Times New Roman"/>
                <w:kern w:val="2"/>
              </w:rPr>
              <w:t>Министерство о</w:t>
            </w:r>
            <w:r w:rsidRPr="000B4465">
              <w:rPr>
                <w:rFonts w:ascii="Times New Roman" w:eastAsia="Andale Sans UI" w:hAnsi="Times New Roman"/>
                <w:kern w:val="2"/>
              </w:rPr>
              <w:t>б</w:t>
            </w:r>
            <w:r w:rsidRPr="000B4465">
              <w:rPr>
                <w:rFonts w:ascii="Times New Roman" w:eastAsia="Andale Sans UI" w:hAnsi="Times New Roman"/>
                <w:kern w:val="2"/>
              </w:rPr>
              <w:t>разования и науки Республики Тыва, территориальные органы федерал</w:t>
            </w:r>
            <w:r w:rsidRPr="000B4465">
              <w:rPr>
                <w:rFonts w:ascii="Times New Roman" w:eastAsia="Andale Sans UI" w:hAnsi="Times New Roman"/>
                <w:kern w:val="2"/>
              </w:rPr>
              <w:t>ь</w:t>
            </w:r>
            <w:r w:rsidRPr="000B4465">
              <w:rPr>
                <w:rFonts w:ascii="Times New Roman" w:eastAsia="Andale Sans UI" w:hAnsi="Times New Roman"/>
                <w:kern w:val="2"/>
              </w:rPr>
              <w:t>ных органов испо</w:t>
            </w:r>
            <w:r w:rsidRPr="000B4465">
              <w:rPr>
                <w:rFonts w:ascii="Times New Roman" w:eastAsia="Andale Sans UI" w:hAnsi="Times New Roman"/>
                <w:kern w:val="2"/>
              </w:rPr>
              <w:t>л</w:t>
            </w:r>
            <w:r w:rsidRPr="000B4465">
              <w:rPr>
                <w:rFonts w:ascii="Times New Roman" w:eastAsia="Andale Sans UI" w:hAnsi="Times New Roman"/>
                <w:kern w:val="2"/>
              </w:rPr>
              <w:t xml:space="preserve">нительной власти по Республике Тыва </w:t>
            </w:r>
            <w:r w:rsidRPr="000B4465">
              <w:rPr>
                <w:rFonts w:ascii="Times New Roman" w:hAnsi="Times New Roman"/>
                <w:color w:val="000000"/>
              </w:rPr>
              <w:t>(по согласованию)</w:t>
            </w:r>
            <w:r w:rsidRPr="000B4465">
              <w:rPr>
                <w:rFonts w:ascii="Times New Roman" w:eastAsia="Andale Sans UI" w:hAnsi="Times New Roman"/>
                <w:kern w:val="2"/>
              </w:rPr>
              <w:t>, органы исполн</w:t>
            </w:r>
            <w:r w:rsidRPr="000B4465">
              <w:rPr>
                <w:rFonts w:ascii="Times New Roman" w:eastAsia="Andale Sans UI" w:hAnsi="Times New Roman"/>
                <w:kern w:val="2"/>
              </w:rPr>
              <w:t>и</w:t>
            </w:r>
            <w:r w:rsidRPr="000B4465">
              <w:rPr>
                <w:rFonts w:ascii="Times New Roman" w:eastAsia="Andale Sans UI" w:hAnsi="Times New Roman"/>
                <w:kern w:val="2"/>
              </w:rPr>
              <w:t xml:space="preserve">тельной власти Республики Тыва, органы местного самоуправления Республики Тыва </w:t>
            </w:r>
            <w:r w:rsidRPr="000B4465">
              <w:rPr>
                <w:rFonts w:ascii="Times New Roman" w:hAnsi="Times New Roman"/>
                <w:color w:val="000000"/>
              </w:rPr>
              <w:t>(по согласованию)</w:t>
            </w:r>
            <w:r w:rsidRPr="000B4465">
              <w:rPr>
                <w:rFonts w:ascii="Times New Roman" w:eastAsia="Andale Sans UI" w:hAnsi="Times New Roman"/>
                <w:kern w:val="2"/>
              </w:rPr>
              <w:t>, ветеранские и м</w:t>
            </w:r>
            <w:r w:rsidRPr="000B4465">
              <w:rPr>
                <w:rFonts w:ascii="Times New Roman" w:eastAsia="Andale Sans UI" w:hAnsi="Times New Roman"/>
                <w:kern w:val="2"/>
              </w:rPr>
              <w:t>о</w:t>
            </w:r>
            <w:r w:rsidRPr="000B4465">
              <w:rPr>
                <w:rFonts w:ascii="Times New Roman" w:eastAsia="Andale Sans UI" w:hAnsi="Times New Roman"/>
                <w:kern w:val="2"/>
              </w:rPr>
              <w:t>лодежные орган</w:t>
            </w:r>
            <w:r w:rsidRPr="000B4465">
              <w:rPr>
                <w:rFonts w:ascii="Times New Roman" w:eastAsia="Andale Sans UI" w:hAnsi="Times New Roman"/>
                <w:kern w:val="2"/>
              </w:rPr>
              <w:t>и</w:t>
            </w:r>
            <w:r w:rsidRPr="000B4465">
              <w:rPr>
                <w:rFonts w:ascii="Times New Roman" w:eastAsia="Andale Sans UI" w:hAnsi="Times New Roman"/>
                <w:kern w:val="2"/>
              </w:rPr>
              <w:t xml:space="preserve">зации Республики Тыва </w:t>
            </w:r>
            <w:r w:rsidRPr="000B4465">
              <w:rPr>
                <w:rFonts w:ascii="Times New Roman" w:hAnsi="Times New Roman"/>
                <w:color w:val="000000"/>
              </w:rPr>
              <w:t>(по соглас</w:t>
            </w:r>
            <w:r w:rsidRPr="000B4465">
              <w:rPr>
                <w:rFonts w:ascii="Times New Roman" w:hAnsi="Times New Roman"/>
                <w:color w:val="000000"/>
              </w:rPr>
              <w:t>о</w:t>
            </w:r>
            <w:r w:rsidRPr="000B4465">
              <w:rPr>
                <w:rFonts w:ascii="Times New Roman" w:hAnsi="Times New Roman"/>
                <w:color w:val="000000"/>
              </w:rPr>
              <w:t>ванию)</w:t>
            </w:r>
          </w:p>
        </w:tc>
        <w:tc>
          <w:tcPr>
            <w:tcW w:w="2693" w:type="dxa"/>
            <w:vMerge w:val="restart"/>
          </w:tcPr>
          <w:p w:rsidR="00864566" w:rsidRPr="000B4465" w:rsidRDefault="00864566" w:rsidP="008645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увеличение доли мун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ципальных образований республики, в которых принята программа в сфере патриотического воспитания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 xml:space="preserve"> от общей численности муниц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пальных образований до 100 процентов</w:t>
            </w:r>
          </w:p>
        </w:tc>
      </w:tr>
      <w:tr w:rsidR="00864566" w:rsidRPr="00CF45E6" w:rsidTr="004C0ECE">
        <w:tc>
          <w:tcPr>
            <w:tcW w:w="2977" w:type="dxa"/>
            <w:vMerge/>
          </w:tcPr>
          <w:p w:rsidR="00864566" w:rsidRPr="000B4465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0B4465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4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6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566" w:rsidRPr="00CF45E6" w:rsidTr="004C0ECE">
        <w:tc>
          <w:tcPr>
            <w:tcW w:w="2977" w:type="dxa"/>
            <w:vMerge/>
          </w:tcPr>
          <w:p w:rsidR="00864566" w:rsidRPr="000B4465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0B4465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24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6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566" w:rsidRPr="00CF45E6" w:rsidTr="004C0ECE">
        <w:tc>
          <w:tcPr>
            <w:tcW w:w="2977" w:type="dxa"/>
            <w:vMerge/>
          </w:tcPr>
          <w:p w:rsidR="00864566" w:rsidRPr="000B4465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0B4465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4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6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566" w:rsidRPr="00CF45E6" w:rsidTr="004C0ECE">
        <w:tc>
          <w:tcPr>
            <w:tcW w:w="2977" w:type="dxa"/>
            <w:vMerge/>
          </w:tcPr>
          <w:p w:rsidR="00864566" w:rsidRPr="000B4465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0B4465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124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6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566" w:rsidRPr="00CF45E6" w:rsidTr="004C0ECE">
        <w:tc>
          <w:tcPr>
            <w:tcW w:w="2977" w:type="dxa"/>
            <w:vMerge w:val="restart"/>
          </w:tcPr>
          <w:p w:rsidR="00864566" w:rsidRPr="000B4465" w:rsidRDefault="00864566" w:rsidP="00864566">
            <w:pPr>
              <w:spacing w:after="0" w:line="240" w:lineRule="auto"/>
              <w:rPr>
                <w:rFonts w:ascii="Times New Roman" w:hAnsi="Times New Roman"/>
              </w:rPr>
            </w:pPr>
            <w:r w:rsidRPr="000B4465">
              <w:rPr>
                <w:rFonts w:ascii="Times New Roman" w:hAnsi="Times New Roman"/>
              </w:rPr>
              <w:t>1.1.4. Формирование и изд</w:t>
            </w:r>
            <w:r w:rsidRPr="000B4465">
              <w:rPr>
                <w:rFonts w:ascii="Times New Roman" w:hAnsi="Times New Roman"/>
              </w:rPr>
              <w:t>а</w:t>
            </w:r>
            <w:r w:rsidRPr="000B4465">
              <w:rPr>
                <w:rFonts w:ascii="Times New Roman" w:hAnsi="Times New Roman"/>
              </w:rPr>
              <w:t>ние кейса  для освоения о</w:t>
            </w:r>
            <w:r w:rsidRPr="000B4465">
              <w:rPr>
                <w:rFonts w:ascii="Times New Roman" w:hAnsi="Times New Roman"/>
              </w:rPr>
              <w:t>б</w:t>
            </w:r>
            <w:r w:rsidRPr="000B4465">
              <w:rPr>
                <w:rFonts w:ascii="Times New Roman" w:hAnsi="Times New Roman"/>
              </w:rPr>
              <w:t>разовательной программы по начальной военной подг</w:t>
            </w:r>
            <w:r w:rsidRPr="000B4465">
              <w:rPr>
                <w:rFonts w:ascii="Times New Roman" w:hAnsi="Times New Roman"/>
              </w:rPr>
              <w:t>о</w:t>
            </w:r>
            <w:r w:rsidRPr="000B4465">
              <w:rPr>
                <w:rFonts w:ascii="Times New Roman" w:hAnsi="Times New Roman"/>
              </w:rPr>
              <w:t>товке</w:t>
            </w:r>
          </w:p>
        </w:tc>
        <w:tc>
          <w:tcPr>
            <w:tcW w:w="1418" w:type="dxa"/>
            <w:vMerge w:val="restart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0B4465">
              <w:rPr>
                <w:rFonts w:ascii="Times New Roman" w:eastAsia="Andale Sans UI" w:hAnsi="Times New Roman"/>
                <w:kern w:val="2"/>
              </w:rPr>
              <w:t>ноябрь</w:t>
            </w:r>
          </w:p>
        </w:tc>
        <w:tc>
          <w:tcPr>
            <w:tcW w:w="1559" w:type="dxa"/>
          </w:tcPr>
          <w:p w:rsidR="00864566" w:rsidRPr="000B4465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4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6" w:type="dxa"/>
            <w:vMerge w:val="restart"/>
          </w:tcPr>
          <w:p w:rsidR="00864566" w:rsidRPr="000B4465" w:rsidRDefault="00864566" w:rsidP="00864566">
            <w:pPr>
              <w:spacing w:after="0" w:line="240" w:lineRule="auto"/>
            </w:pPr>
            <w:r w:rsidRPr="000B4465">
              <w:rPr>
                <w:rFonts w:ascii="Times New Roman" w:eastAsia="Andale Sans UI" w:hAnsi="Times New Roman"/>
                <w:kern w:val="2"/>
              </w:rPr>
              <w:t>Министерство о</w:t>
            </w:r>
            <w:r w:rsidRPr="000B4465">
              <w:rPr>
                <w:rFonts w:ascii="Times New Roman" w:eastAsia="Andale Sans UI" w:hAnsi="Times New Roman"/>
                <w:kern w:val="2"/>
              </w:rPr>
              <w:t>б</w:t>
            </w:r>
            <w:r w:rsidRPr="000B4465">
              <w:rPr>
                <w:rFonts w:ascii="Times New Roman" w:eastAsia="Andale Sans UI" w:hAnsi="Times New Roman"/>
                <w:kern w:val="2"/>
              </w:rPr>
              <w:t xml:space="preserve">разования и науки Республики Тыва, органы местного самоуправления Республики Тыва </w:t>
            </w:r>
            <w:r w:rsidRPr="000B4465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  <w:tc>
          <w:tcPr>
            <w:tcW w:w="2693" w:type="dxa"/>
            <w:vMerge w:val="restart"/>
          </w:tcPr>
          <w:p w:rsidR="00864566" w:rsidRPr="000B4465" w:rsidRDefault="00864566" w:rsidP="008645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B4465">
              <w:rPr>
                <w:rFonts w:ascii="Times New Roman" w:hAnsi="Times New Roman"/>
                <w:kern w:val="2"/>
                <w:sz w:val="22"/>
                <w:szCs w:val="22"/>
              </w:rPr>
              <w:t xml:space="preserve">увеличение 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количества педагогов, подготовле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ных в сфере патриотич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ского воспитания, осв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ивших образовательный кейс по начальной вое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ной подготовке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 xml:space="preserve"> в 2020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 xml:space="preserve"> 40 чел., в 2021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80 чел.</w:t>
            </w:r>
          </w:p>
        </w:tc>
      </w:tr>
      <w:tr w:rsidR="00864566" w:rsidRPr="00CF45E6" w:rsidTr="004C0ECE">
        <w:tc>
          <w:tcPr>
            <w:tcW w:w="2977" w:type="dxa"/>
            <w:vMerge/>
          </w:tcPr>
          <w:p w:rsidR="00864566" w:rsidRPr="000B4465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0B4465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4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6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566" w:rsidRPr="00CF45E6" w:rsidTr="004C0ECE">
        <w:tc>
          <w:tcPr>
            <w:tcW w:w="2977" w:type="dxa"/>
            <w:vMerge/>
          </w:tcPr>
          <w:p w:rsidR="00864566" w:rsidRPr="000B4465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0B4465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24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6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566" w:rsidRPr="00CF45E6" w:rsidTr="004C0ECE">
        <w:tc>
          <w:tcPr>
            <w:tcW w:w="2977" w:type="dxa"/>
            <w:vMerge/>
          </w:tcPr>
          <w:p w:rsidR="00864566" w:rsidRPr="000B4465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0B4465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4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6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566" w:rsidRPr="00CF45E6" w:rsidTr="004C0ECE">
        <w:tc>
          <w:tcPr>
            <w:tcW w:w="2977" w:type="dxa"/>
            <w:vMerge/>
          </w:tcPr>
          <w:p w:rsidR="00864566" w:rsidRPr="000B4465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0B4465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124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126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64566" w:rsidRDefault="00864566"/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243"/>
        <w:gridCol w:w="883"/>
        <w:gridCol w:w="992"/>
        <w:gridCol w:w="993"/>
        <w:gridCol w:w="992"/>
        <w:gridCol w:w="2268"/>
        <w:gridCol w:w="2551"/>
      </w:tblGrid>
      <w:tr w:rsidR="00864566" w:rsidRPr="00CF45E6" w:rsidTr="00864566">
        <w:tc>
          <w:tcPr>
            <w:tcW w:w="2977" w:type="dxa"/>
          </w:tcPr>
          <w:p w:rsidR="00864566" w:rsidRPr="00CF45E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864566" w:rsidRPr="00CF45E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864566" w:rsidRPr="00CF45E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3" w:type="dxa"/>
          </w:tcPr>
          <w:p w:rsidR="00864566" w:rsidRPr="00CF45E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3" w:type="dxa"/>
          </w:tcPr>
          <w:p w:rsidR="00864566" w:rsidRPr="00CF45E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864566" w:rsidRPr="00CF45E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864566" w:rsidRPr="00CF45E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864566" w:rsidRPr="00CF45E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864566" w:rsidRPr="00CF45E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864566" w:rsidRPr="00CF45E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64566" w:rsidRPr="00CF45E6" w:rsidTr="00864566">
        <w:tc>
          <w:tcPr>
            <w:tcW w:w="2977" w:type="dxa"/>
            <w:vMerge w:val="restart"/>
          </w:tcPr>
          <w:p w:rsidR="00864566" w:rsidRPr="000B4465" w:rsidRDefault="0086456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  <w:r w:rsidRPr="000B4465">
              <w:rPr>
                <w:rFonts w:ascii="Times New Roman" w:hAnsi="Times New Roman"/>
              </w:rPr>
              <w:t>1.1.5. Заключение соглаш</w:t>
            </w:r>
            <w:r w:rsidRPr="000B4465">
              <w:rPr>
                <w:rFonts w:ascii="Times New Roman" w:hAnsi="Times New Roman"/>
              </w:rPr>
              <w:t>е</w:t>
            </w:r>
            <w:r w:rsidRPr="000B4465">
              <w:rPr>
                <w:rFonts w:ascii="Times New Roman" w:hAnsi="Times New Roman"/>
              </w:rPr>
              <w:t>ния между средними и вы</w:t>
            </w:r>
            <w:r w:rsidRPr="000B4465">
              <w:rPr>
                <w:rFonts w:ascii="Times New Roman" w:hAnsi="Times New Roman"/>
              </w:rPr>
              <w:t>с</w:t>
            </w:r>
            <w:r w:rsidRPr="000B4465">
              <w:rPr>
                <w:rFonts w:ascii="Times New Roman" w:hAnsi="Times New Roman"/>
              </w:rPr>
              <w:t>шими военными учебными заведениями и МВД по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публике Тыва</w:t>
            </w:r>
            <w:r w:rsidRPr="000B4465">
              <w:rPr>
                <w:rFonts w:ascii="Times New Roman" w:hAnsi="Times New Roman"/>
              </w:rPr>
              <w:t>, Г</w:t>
            </w:r>
            <w:r>
              <w:rPr>
                <w:rFonts w:ascii="Times New Roman" w:hAnsi="Times New Roman"/>
              </w:rPr>
              <w:t xml:space="preserve">лавным управлением </w:t>
            </w:r>
            <w:r w:rsidRPr="000B4465">
              <w:rPr>
                <w:rFonts w:ascii="Times New Roman" w:hAnsi="Times New Roman"/>
              </w:rPr>
              <w:t>МЧС России по Р</w:t>
            </w:r>
            <w:r>
              <w:rPr>
                <w:rFonts w:ascii="Times New Roman" w:hAnsi="Times New Roman"/>
              </w:rPr>
              <w:t xml:space="preserve">еспублике </w:t>
            </w:r>
            <w:r w:rsidRPr="000B446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0B4465">
              <w:rPr>
                <w:rFonts w:ascii="Times New Roman" w:hAnsi="Times New Roman"/>
              </w:rPr>
              <w:t>, УФСБ России по Р</w:t>
            </w:r>
            <w:r>
              <w:rPr>
                <w:rFonts w:ascii="Times New Roman" w:hAnsi="Times New Roman"/>
              </w:rPr>
              <w:t xml:space="preserve">еспублике </w:t>
            </w:r>
            <w:r w:rsidRPr="000B446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ыва, П</w:t>
            </w:r>
            <w:r w:rsidRPr="000B4465">
              <w:rPr>
                <w:rFonts w:ascii="Times New Roman" w:hAnsi="Times New Roman"/>
              </w:rPr>
              <w:t>ограничн</w:t>
            </w:r>
            <w:r>
              <w:rPr>
                <w:rFonts w:ascii="Times New Roman" w:hAnsi="Times New Roman"/>
              </w:rPr>
              <w:t>ым</w:t>
            </w:r>
            <w:r w:rsidRPr="000B4465">
              <w:rPr>
                <w:rFonts w:ascii="Times New Roman" w:hAnsi="Times New Roman"/>
              </w:rPr>
              <w:t xml:space="preserve"> управление</w:t>
            </w:r>
            <w:r>
              <w:rPr>
                <w:rFonts w:ascii="Times New Roman" w:hAnsi="Times New Roman"/>
              </w:rPr>
              <w:t>м</w:t>
            </w:r>
            <w:r w:rsidRPr="000B4465">
              <w:rPr>
                <w:rFonts w:ascii="Times New Roman" w:hAnsi="Times New Roman"/>
              </w:rPr>
              <w:t xml:space="preserve"> ФСБ России по Р</w:t>
            </w:r>
            <w:r>
              <w:rPr>
                <w:rFonts w:ascii="Times New Roman" w:hAnsi="Times New Roman"/>
              </w:rPr>
              <w:t xml:space="preserve">еспублике </w:t>
            </w:r>
            <w:r w:rsidRPr="000B4465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ыва</w:t>
            </w:r>
            <w:r w:rsidRPr="000B4465">
              <w:rPr>
                <w:rFonts w:ascii="Times New Roman" w:hAnsi="Times New Roman"/>
              </w:rPr>
              <w:t>, Управление</w:t>
            </w:r>
            <w:r>
              <w:rPr>
                <w:rFonts w:ascii="Times New Roman" w:hAnsi="Times New Roman"/>
              </w:rPr>
              <w:t>м</w:t>
            </w:r>
            <w:r w:rsidRPr="000B4465">
              <w:rPr>
                <w:rFonts w:ascii="Times New Roman" w:hAnsi="Times New Roman"/>
              </w:rPr>
              <w:t xml:space="preserve"> Росгва</w:t>
            </w:r>
            <w:r w:rsidRPr="000B4465">
              <w:rPr>
                <w:rFonts w:ascii="Times New Roman" w:hAnsi="Times New Roman"/>
              </w:rPr>
              <w:t>р</w:t>
            </w:r>
            <w:r w:rsidRPr="000B4465">
              <w:rPr>
                <w:rFonts w:ascii="Times New Roman" w:hAnsi="Times New Roman"/>
              </w:rPr>
              <w:t>дии по Р</w:t>
            </w:r>
            <w:r>
              <w:rPr>
                <w:rFonts w:ascii="Times New Roman" w:hAnsi="Times New Roman"/>
              </w:rPr>
              <w:t>еспублике Тыва</w:t>
            </w:r>
          </w:p>
        </w:tc>
        <w:tc>
          <w:tcPr>
            <w:tcW w:w="1418" w:type="dxa"/>
            <w:vMerge w:val="restart"/>
          </w:tcPr>
          <w:p w:rsidR="00864566" w:rsidRPr="000B4465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B44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559" w:type="dxa"/>
          </w:tcPr>
          <w:p w:rsidR="00864566" w:rsidRPr="000B4465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4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8" w:type="dxa"/>
            <w:vMerge w:val="restart"/>
          </w:tcPr>
          <w:p w:rsidR="00864566" w:rsidRPr="000B4465" w:rsidRDefault="00864566" w:rsidP="00864566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Министерство обр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зования и науки Ре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публики Тыва, орг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ны местного сам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управления Респу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 xml:space="preserve">лики Тыва </w:t>
            </w:r>
            <w:r w:rsidRPr="000B44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согл</w:t>
            </w:r>
            <w:r w:rsidRPr="000B44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0B446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сованию)</w:t>
            </w:r>
          </w:p>
        </w:tc>
        <w:tc>
          <w:tcPr>
            <w:tcW w:w="2551" w:type="dxa"/>
            <w:vMerge w:val="restart"/>
          </w:tcPr>
          <w:p w:rsidR="00864566" w:rsidRPr="000B4465" w:rsidRDefault="00864566" w:rsidP="00864566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</w:t>
            </w:r>
            <w:r w:rsidRPr="000B4465">
              <w:rPr>
                <w:rFonts w:ascii="Times New Roman" w:hAnsi="Times New Roman"/>
                <w:kern w:val="2"/>
                <w:sz w:val="22"/>
                <w:szCs w:val="22"/>
              </w:rPr>
              <w:t>доли в</w:t>
            </w:r>
            <w:r w:rsidRPr="000B4465">
              <w:rPr>
                <w:rFonts w:ascii="Times New Roman" w:hAnsi="Times New Roman"/>
                <w:kern w:val="2"/>
                <w:sz w:val="22"/>
                <w:szCs w:val="22"/>
              </w:rPr>
              <w:t>ы</w:t>
            </w:r>
            <w:r w:rsidRPr="000B4465">
              <w:rPr>
                <w:rFonts w:ascii="Times New Roman" w:hAnsi="Times New Roman"/>
                <w:kern w:val="2"/>
                <w:sz w:val="22"/>
                <w:szCs w:val="22"/>
              </w:rPr>
              <w:t>пускников из числа к</w:t>
            </w:r>
            <w:r w:rsidRPr="000B4465">
              <w:rPr>
                <w:rFonts w:ascii="Times New Roman" w:hAnsi="Times New Roman"/>
                <w:kern w:val="2"/>
                <w:sz w:val="22"/>
                <w:szCs w:val="22"/>
              </w:rPr>
              <w:t>а</w:t>
            </w:r>
            <w:r w:rsidRPr="000B4465">
              <w:rPr>
                <w:rFonts w:ascii="Times New Roman" w:hAnsi="Times New Roman"/>
                <w:kern w:val="2"/>
                <w:sz w:val="22"/>
                <w:szCs w:val="22"/>
              </w:rPr>
              <w:t>детов, юнармейцев, к</w:t>
            </w:r>
            <w:r w:rsidRPr="000B4465">
              <w:rPr>
                <w:rFonts w:ascii="Times New Roman" w:hAnsi="Times New Roman"/>
                <w:kern w:val="2"/>
                <w:sz w:val="22"/>
                <w:szCs w:val="22"/>
              </w:rPr>
              <w:t>о</w:t>
            </w:r>
            <w:r w:rsidRPr="000B4465">
              <w:rPr>
                <w:rFonts w:ascii="Times New Roman" w:hAnsi="Times New Roman"/>
                <w:kern w:val="2"/>
                <w:sz w:val="22"/>
                <w:szCs w:val="22"/>
              </w:rPr>
              <w:t xml:space="preserve">торые 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поступили в к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детские училища и ко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пуса, средние и высшие военные учебные зав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дения в 2020 г.  на 15 процентов, в 2021 г. на 20  процентов</w:t>
            </w:r>
          </w:p>
        </w:tc>
      </w:tr>
      <w:tr w:rsidR="00864566" w:rsidRPr="00CF45E6" w:rsidTr="00864566">
        <w:tc>
          <w:tcPr>
            <w:tcW w:w="2977" w:type="dxa"/>
            <w:vMerge/>
          </w:tcPr>
          <w:p w:rsidR="00864566" w:rsidRPr="000B4465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0B4465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4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8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566" w:rsidRPr="00CF45E6" w:rsidTr="00864566">
        <w:tc>
          <w:tcPr>
            <w:tcW w:w="2977" w:type="dxa"/>
            <w:vMerge/>
          </w:tcPr>
          <w:p w:rsidR="00864566" w:rsidRPr="000B4465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0B4465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24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8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566" w:rsidRPr="00CF45E6" w:rsidTr="00864566">
        <w:tc>
          <w:tcPr>
            <w:tcW w:w="2977" w:type="dxa"/>
            <w:vMerge/>
          </w:tcPr>
          <w:p w:rsidR="00864566" w:rsidRPr="000B4465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0B4465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4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8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566" w:rsidRPr="00CF45E6" w:rsidTr="00864566">
        <w:tc>
          <w:tcPr>
            <w:tcW w:w="2977" w:type="dxa"/>
            <w:vMerge/>
          </w:tcPr>
          <w:p w:rsidR="00864566" w:rsidRPr="000B4465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0B4465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B4465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124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0B4465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B446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8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864566" w:rsidRPr="004C0ECE" w:rsidRDefault="00864566" w:rsidP="004C0EC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566" w:rsidRPr="00CF45E6" w:rsidTr="00864566">
        <w:tc>
          <w:tcPr>
            <w:tcW w:w="2977" w:type="dxa"/>
            <w:vMerge w:val="restart"/>
          </w:tcPr>
          <w:p w:rsidR="00864566" w:rsidRPr="00864566" w:rsidRDefault="00864566" w:rsidP="002A1A91">
            <w:pPr>
              <w:spacing w:after="0" w:line="240" w:lineRule="auto"/>
              <w:rPr>
                <w:rFonts w:ascii="Times New Roman" w:hAnsi="Times New Roman"/>
              </w:rPr>
            </w:pPr>
            <w:r w:rsidRPr="00864566">
              <w:rPr>
                <w:rFonts w:ascii="Times New Roman" w:hAnsi="Times New Roman"/>
              </w:rPr>
              <w:t xml:space="preserve">1.2. </w:t>
            </w:r>
            <w:r w:rsidR="002A1A91">
              <w:rPr>
                <w:rFonts w:ascii="Times New Roman" w:hAnsi="Times New Roman"/>
              </w:rPr>
              <w:t>П</w:t>
            </w:r>
            <w:r w:rsidRPr="00864566">
              <w:rPr>
                <w:rFonts w:ascii="Times New Roman" w:hAnsi="Times New Roman"/>
              </w:rPr>
              <w:t>одготовка и провед</w:t>
            </w:r>
            <w:r w:rsidRPr="00864566">
              <w:rPr>
                <w:rFonts w:ascii="Times New Roman" w:hAnsi="Times New Roman"/>
              </w:rPr>
              <w:t>е</w:t>
            </w:r>
            <w:r w:rsidRPr="00864566">
              <w:rPr>
                <w:rFonts w:ascii="Times New Roman" w:hAnsi="Times New Roman"/>
              </w:rPr>
              <w:t>ние республиканских конф</w:t>
            </w:r>
            <w:r w:rsidRPr="00864566">
              <w:rPr>
                <w:rFonts w:ascii="Times New Roman" w:hAnsi="Times New Roman"/>
              </w:rPr>
              <w:t>е</w:t>
            </w:r>
            <w:r w:rsidRPr="00864566">
              <w:rPr>
                <w:rFonts w:ascii="Times New Roman" w:hAnsi="Times New Roman"/>
              </w:rPr>
              <w:t xml:space="preserve">ренций и </w:t>
            </w:r>
            <w:r>
              <w:rPr>
                <w:rFonts w:ascii="Times New Roman" w:hAnsi="Times New Roman"/>
              </w:rPr>
              <w:t>«</w:t>
            </w:r>
            <w:r w:rsidRPr="00864566">
              <w:rPr>
                <w:rFonts w:ascii="Times New Roman" w:hAnsi="Times New Roman"/>
              </w:rPr>
              <w:t>круглых столов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vMerge w:val="restart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  <w:r w:rsidRPr="00864566">
              <w:rPr>
                <w:rFonts w:ascii="Times New Roman" w:eastAsia="Andale Sans UI" w:hAnsi="Times New Roman"/>
                <w:kern w:val="2"/>
              </w:rPr>
              <w:t>ежегодно</w:t>
            </w:r>
          </w:p>
        </w:tc>
        <w:tc>
          <w:tcPr>
            <w:tcW w:w="1559" w:type="dxa"/>
          </w:tcPr>
          <w:p w:rsidR="00864566" w:rsidRPr="00864566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4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8" w:type="dxa"/>
            <w:vMerge w:val="restart"/>
          </w:tcPr>
          <w:p w:rsidR="00864566" w:rsidRPr="00864566" w:rsidRDefault="00864566" w:rsidP="00864566">
            <w:pPr>
              <w:spacing w:after="0" w:line="240" w:lineRule="auto"/>
              <w:rPr>
                <w:rFonts w:ascii="Times New Roman" w:hAnsi="Times New Roman"/>
              </w:rPr>
            </w:pPr>
            <w:r w:rsidRPr="00864566">
              <w:rPr>
                <w:rFonts w:ascii="Times New Roman" w:eastAsia="Andale Sans UI" w:hAnsi="Times New Roman"/>
                <w:kern w:val="2"/>
              </w:rPr>
              <w:t>Министерство обр</w:t>
            </w:r>
            <w:r w:rsidRPr="00864566">
              <w:rPr>
                <w:rFonts w:ascii="Times New Roman" w:eastAsia="Andale Sans UI" w:hAnsi="Times New Roman"/>
                <w:kern w:val="2"/>
              </w:rPr>
              <w:t>а</w:t>
            </w:r>
            <w:r w:rsidRPr="00864566">
              <w:rPr>
                <w:rFonts w:ascii="Times New Roman" w:eastAsia="Andale Sans UI" w:hAnsi="Times New Roman"/>
                <w:kern w:val="2"/>
              </w:rPr>
              <w:t>зования и науки Ре</w:t>
            </w:r>
            <w:r w:rsidRPr="00864566">
              <w:rPr>
                <w:rFonts w:ascii="Times New Roman" w:eastAsia="Andale Sans UI" w:hAnsi="Times New Roman"/>
                <w:kern w:val="2"/>
              </w:rPr>
              <w:t>с</w:t>
            </w:r>
            <w:r w:rsidRPr="00864566">
              <w:rPr>
                <w:rFonts w:ascii="Times New Roman" w:eastAsia="Andale Sans UI" w:hAnsi="Times New Roman"/>
                <w:kern w:val="2"/>
              </w:rPr>
              <w:t>публики Тыва, терр</w:t>
            </w:r>
            <w:r w:rsidRPr="00864566">
              <w:rPr>
                <w:rFonts w:ascii="Times New Roman" w:eastAsia="Andale Sans UI" w:hAnsi="Times New Roman"/>
                <w:kern w:val="2"/>
              </w:rPr>
              <w:t>и</w:t>
            </w:r>
            <w:r w:rsidRPr="00864566">
              <w:rPr>
                <w:rFonts w:ascii="Times New Roman" w:eastAsia="Andale Sans UI" w:hAnsi="Times New Roman"/>
                <w:kern w:val="2"/>
              </w:rPr>
              <w:t>ториальные органы федеральных органов исполнительной вл</w:t>
            </w:r>
            <w:r w:rsidRPr="00864566">
              <w:rPr>
                <w:rFonts w:ascii="Times New Roman" w:eastAsia="Andale Sans UI" w:hAnsi="Times New Roman"/>
                <w:kern w:val="2"/>
              </w:rPr>
              <w:t>а</w:t>
            </w:r>
            <w:r w:rsidRPr="00864566">
              <w:rPr>
                <w:rFonts w:ascii="Times New Roman" w:eastAsia="Andale Sans UI" w:hAnsi="Times New Roman"/>
                <w:kern w:val="2"/>
              </w:rPr>
              <w:t xml:space="preserve">сти по Республике Тыва </w:t>
            </w:r>
            <w:r w:rsidRPr="00864566">
              <w:rPr>
                <w:rFonts w:ascii="Times New Roman" w:hAnsi="Times New Roman"/>
                <w:color w:val="000000"/>
              </w:rPr>
              <w:t>(по согласов</w:t>
            </w:r>
            <w:r w:rsidRPr="00864566">
              <w:rPr>
                <w:rFonts w:ascii="Times New Roman" w:hAnsi="Times New Roman"/>
                <w:color w:val="000000"/>
              </w:rPr>
              <w:t>а</w:t>
            </w:r>
            <w:r w:rsidRPr="00864566">
              <w:rPr>
                <w:rFonts w:ascii="Times New Roman" w:hAnsi="Times New Roman"/>
                <w:color w:val="000000"/>
              </w:rPr>
              <w:t>нию)</w:t>
            </w:r>
            <w:r w:rsidRPr="00864566">
              <w:rPr>
                <w:rFonts w:ascii="Times New Roman" w:eastAsia="Andale Sans UI" w:hAnsi="Times New Roman"/>
                <w:kern w:val="2"/>
              </w:rPr>
              <w:t>, органы испо</w:t>
            </w:r>
            <w:r w:rsidRPr="00864566">
              <w:rPr>
                <w:rFonts w:ascii="Times New Roman" w:eastAsia="Andale Sans UI" w:hAnsi="Times New Roman"/>
                <w:kern w:val="2"/>
              </w:rPr>
              <w:t>л</w:t>
            </w:r>
            <w:r w:rsidRPr="00864566">
              <w:rPr>
                <w:rFonts w:ascii="Times New Roman" w:eastAsia="Andale Sans UI" w:hAnsi="Times New Roman"/>
                <w:kern w:val="2"/>
              </w:rPr>
              <w:t>нительной власти Республики Тыва, органы местного с</w:t>
            </w:r>
            <w:r w:rsidRPr="00864566">
              <w:rPr>
                <w:rFonts w:ascii="Times New Roman" w:eastAsia="Andale Sans UI" w:hAnsi="Times New Roman"/>
                <w:kern w:val="2"/>
              </w:rPr>
              <w:t>а</w:t>
            </w:r>
            <w:r w:rsidRPr="00864566">
              <w:rPr>
                <w:rFonts w:ascii="Times New Roman" w:eastAsia="Andale Sans UI" w:hAnsi="Times New Roman"/>
                <w:kern w:val="2"/>
              </w:rPr>
              <w:t>моуправления Ре</w:t>
            </w:r>
            <w:r w:rsidRPr="00864566">
              <w:rPr>
                <w:rFonts w:ascii="Times New Roman" w:eastAsia="Andale Sans UI" w:hAnsi="Times New Roman"/>
                <w:kern w:val="2"/>
              </w:rPr>
              <w:t>с</w:t>
            </w:r>
            <w:r w:rsidRPr="00864566">
              <w:rPr>
                <w:rFonts w:ascii="Times New Roman" w:eastAsia="Andale Sans UI" w:hAnsi="Times New Roman"/>
                <w:kern w:val="2"/>
              </w:rPr>
              <w:t xml:space="preserve">публики Тыва </w:t>
            </w:r>
            <w:r w:rsidRPr="00864566">
              <w:rPr>
                <w:rFonts w:ascii="Times New Roman" w:hAnsi="Times New Roman"/>
                <w:color w:val="000000"/>
              </w:rPr>
              <w:t>(по согласованию)</w:t>
            </w:r>
            <w:r w:rsidRPr="00864566">
              <w:rPr>
                <w:rFonts w:ascii="Times New Roman" w:eastAsia="Andale Sans UI" w:hAnsi="Times New Roman"/>
                <w:kern w:val="2"/>
              </w:rPr>
              <w:t>, вет</w:t>
            </w:r>
            <w:r w:rsidRPr="00864566">
              <w:rPr>
                <w:rFonts w:ascii="Times New Roman" w:eastAsia="Andale Sans UI" w:hAnsi="Times New Roman"/>
                <w:kern w:val="2"/>
              </w:rPr>
              <w:t>е</w:t>
            </w:r>
            <w:r w:rsidRPr="00864566">
              <w:rPr>
                <w:rFonts w:ascii="Times New Roman" w:eastAsia="Andale Sans UI" w:hAnsi="Times New Roman"/>
                <w:kern w:val="2"/>
              </w:rPr>
              <w:t>ранские и молоде</w:t>
            </w:r>
            <w:r w:rsidRPr="00864566">
              <w:rPr>
                <w:rFonts w:ascii="Times New Roman" w:eastAsia="Andale Sans UI" w:hAnsi="Times New Roman"/>
                <w:kern w:val="2"/>
              </w:rPr>
              <w:t>ж</w:t>
            </w:r>
            <w:r w:rsidRPr="00864566">
              <w:rPr>
                <w:rFonts w:ascii="Times New Roman" w:eastAsia="Andale Sans UI" w:hAnsi="Times New Roman"/>
                <w:kern w:val="2"/>
              </w:rPr>
              <w:t xml:space="preserve">ные организации Республики Тыва </w:t>
            </w:r>
            <w:r w:rsidRPr="00864566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  <w:tc>
          <w:tcPr>
            <w:tcW w:w="2551" w:type="dxa"/>
            <w:vMerge w:val="restart"/>
          </w:tcPr>
          <w:p w:rsidR="00864566" w:rsidRPr="00864566" w:rsidRDefault="00864566" w:rsidP="008645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подготовленных орг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низаторов и специал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стов в сфере патриот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ческого воспитания, в том числе специалистов военно-патриотических клубов и объединений к 2021 г. до 120 единиц</w:t>
            </w:r>
          </w:p>
        </w:tc>
      </w:tr>
      <w:tr w:rsidR="00864566" w:rsidRPr="00CF45E6" w:rsidTr="00864566">
        <w:tc>
          <w:tcPr>
            <w:tcW w:w="2977" w:type="dxa"/>
            <w:vMerge/>
          </w:tcPr>
          <w:p w:rsidR="00864566" w:rsidRPr="00864566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864566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4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8" w:type="dxa"/>
            <w:vMerge/>
          </w:tcPr>
          <w:p w:rsidR="00864566" w:rsidRPr="00864566" w:rsidRDefault="0086456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551" w:type="dxa"/>
            <w:vMerge/>
          </w:tcPr>
          <w:p w:rsidR="00864566" w:rsidRPr="00864566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566" w:rsidRPr="00CF45E6" w:rsidTr="00864566">
        <w:tc>
          <w:tcPr>
            <w:tcW w:w="2977" w:type="dxa"/>
            <w:vMerge/>
          </w:tcPr>
          <w:p w:rsidR="00864566" w:rsidRPr="00864566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864566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24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8" w:type="dxa"/>
            <w:vMerge/>
          </w:tcPr>
          <w:p w:rsidR="00864566" w:rsidRPr="00864566" w:rsidRDefault="0086456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551" w:type="dxa"/>
            <w:vMerge/>
          </w:tcPr>
          <w:p w:rsidR="00864566" w:rsidRPr="00864566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566" w:rsidRPr="00CF45E6" w:rsidTr="00864566">
        <w:tc>
          <w:tcPr>
            <w:tcW w:w="2977" w:type="dxa"/>
            <w:vMerge/>
          </w:tcPr>
          <w:p w:rsidR="00864566" w:rsidRPr="00864566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864566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4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8" w:type="dxa"/>
            <w:vMerge/>
          </w:tcPr>
          <w:p w:rsidR="00864566" w:rsidRPr="00864566" w:rsidRDefault="0086456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551" w:type="dxa"/>
            <w:vMerge/>
          </w:tcPr>
          <w:p w:rsidR="00864566" w:rsidRPr="00864566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566" w:rsidRPr="00CF45E6" w:rsidTr="00864566">
        <w:tc>
          <w:tcPr>
            <w:tcW w:w="2977" w:type="dxa"/>
            <w:vMerge/>
          </w:tcPr>
          <w:p w:rsidR="00864566" w:rsidRPr="00864566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864566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124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8" w:type="dxa"/>
            <w:vMerge/>
          </w:tcPr>
          <w:p w:rsidR="00864566" w:rsidRPr="00864566" w:rsidRDefault="0086456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551" w:type="dxa"/>
            <w:vMerge/>
          </w:tcPr>
          <w:p w:rsidR="00864566" w:rsidRPr="00864566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566" w:rsidRPr="00CF45E6" w:rsidTr="00864566">
        <w:tc>
          <w:tcPr>
            <w:tcW w:w="2977" w:type="dxa"/>
            <w:vMerge/>
          </w:tcPr>
          <w:p w:rsidR="00864566" w:rsidRPr="00864566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864566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124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268" w:type="dxa"/>
            <w:vMerge/>
          </w:tcPr>
          <w:p w:rsidR="00864566" w:rsidRPr="00864566" w:rsidRDefault="0086456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551" w:type="dxa"/>
            <w:vMerge/>
          </w:tcPr>
          <w:p w:rsidR="00864566" w:rsidRPr="00864566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64566" w:rsidRDefault="00864566"/>
    <w:p w:rsidR="00864566" w:rsidRDefault="00864566"/>
    <w:p w:rsidR="00864566" w:rsidRDefault="00864566"/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243"/>
        <w:gridCol w:w="883"/>
        <w:gridCol w:w="992"/>
        <w:gridCol w:w="993"/>
        <w:gridCol w:w="992"/>
        <w:gridCol w:w="2410"/>
        <w:gridCol w:w="2409"/>
      </w:tblGrid>
      <w:tr w:rsidR="00864566" w:rsidRPr="00CF45E6" w:rsidTr="00864566">
        <w:tc>
          <w:tcPr>
            <w:tcW w:w="2977" w:type="dxa"/>
          </w:tcPr>
          <w:p w:rsidR="00864566" w:rsidRPr="00CF45E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864566" w:rsidRPr="00CF45E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864566" w:rsidRPr="00CF45E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3" w:type="dxa"/>
          </w:tcPr>
          <w:p w:rsidR="00864566" w:rsidRPr="00CF45E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3" w:type="dxa"/>
          </w:tcPr>
          <w:p w:rsidR="00864566" w:rsidRPr="00CF45E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864566" w:rsidRPr="00CF45E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864566" w:rsidRPr="00CF45E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864566" w:rsidRPr="00CF45E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864566" w:rsidRPr="00CF45E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864566" w:rsidRPr="00CF45E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864566" w:rsidRPr="00CF45E6" w:rsidTr="00864566">
        <w:tc>
          <w:tcPr>
            <w:tcW w:w="2977" w:type="dxa"/>
            <w:vMerge w:val="restart"/>
          </w:tcPr>
          <w:p w:rsidR="00864566" w:rsidRPr="00864566" w:rsidRDefault="00864566" w:rsidP="00864566">
            <w:pPr>
              <w:spacing w:after="0" w:line="240" w:lineRule="auto"/>
              <w:rPr>
                <w:rFonts w:ascii="Times New Roman" w:hAnsi="Times New Roman"/>
              </w:rPr>
            </w:pPr>
            <w:r w:rsidRPr="00864566">
              <w:rPr>
                <w:rFonts w:ascii="Times New Roman" w:hAnsi="Times New Roman"/>
              </w:rPr>
              <w:t>1.2.1. Республиканский с</w:t>
            </w:r>
            <w:r w:rsidRPr="00864566">
              <w:rPr>
                <w:rFonts w:ascii="Times New Roman" w:hAnsi="Times New Roman"/>
              </w:rPr>
              <w:t>е</w:t>
            </w:r>
            <w:r w:rsidRPr="00864566">
              <w:rPr>
                <w:rFonts w:ascii="Times New Roman" w:hAnsi="Times New Roman"/>
              </w:rPr>
              <w:t>минар «Проекты и програ</w:t>
            </w:r>
            <w:r w:rsidRPr="00864566">
              <w:rPr>
                <w:rFonts w:ascii="Times New Roman" w:hAnsi="Times New Roman"/>
              </w:rPr>
              <w:t>м</w:t>
            </w:r>
            <w:r w:rsidRPr="00864566">
              <w:rPr>
                <w:rFonts w:ascii="Times New Roman" w:hAnsi="Times New Roman"/>
              </w:rPr>
              <w:t>мы Российского движения школьников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vMerge w:val="restart"/>
          </w:tcPr>
          <w:p w:rsidR="00864566" w:rsidRPr="00864566" w:rsidRDefault="00864566" w:rsidP="0086456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27 сентября</w:t>
            </w:r>
          </w:p>
        </w:tc>
        <w:tc>
          <w:tcPr>
            <w:tcW w:w="1559" w:type="dxa"/>
          </w:tcPr>
          <w:p w:rsidR="00864566" w:rsidRPr="00864566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4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410" w:type="dxa"/>
            <w:vMerge w:val="restart"/>
          </w:tcPr>
          <w:p w:rsidR="00864566" w:rsidRPr="00864566" w:rsidRDefault="00864566" w:rsidP="008645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Министерство образ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вания и науки Респу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лики Тыва, ТРО «Ро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 xml:space="preserve">сийское движение школьников» </w:t>
            </w:r>
            <w:r w:rsidRPr="00864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с</w:t>
            </w:r>
            <w:r w:rsidRPr="00864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864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гласованию)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стер</w:t>
            </w:r>
            <w:r w:rsidR="0024304B">
              <w:rPr>
                <w:rFonts w:ascii="Times New Roman" w:hAnsi="Times New Roman" w:cs="Times New Roman"/>
                <w:sz w:val="22"/>
                <w:szCs w:val="22"/>
              </w:rPr>
              <w:t>ство культуры Республики Тыва, В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 xml:space="preserve">енный комиссариат Республики Тыва </w:t>
            </w:r>
            <w:r w:rsidRPr="00864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согласованию)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, РО ДОСААФ России Ре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 xml:space="preserve">публики Тыва </w:t>
            </w:r>
            <w:r w:rsidRPr="00864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с</w:t>
            </w:r>
            <w:r w:rsidRPr="00864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864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гласованию)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, органы местного самоупра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ления Республики Т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 xml:space="preserve">ва </w:t>
            </w:r>
            <w:r w:rsidRPr="00864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согласованию)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, ветеранские и мол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 xml:space="preserve">дежные организации Республики Тыва </w:t>
            </w:r>
            <w:r w:rsidRPr="00864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согласованию)</w:t>
            </w:r>
          </w:p>
        </w:tc>
        <w:tc>
          <w:tcPr>
            <w:tcW w:w="2409" w:type="dxa"/>
            <w:vMerge w:val="restart"/>
          </w:tcPr>
          <w:p w:rsidR="00864566" w:rsidRPr="00864566" w:rsidRDefault="00864566" w:rsidP="0086456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подготовленных орг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низаторов и специал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стов в сфере патри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тического воспитания, в том числе специал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стов военно-</w:t>
            </w:r>
            <w:proofErr w:type="spellStart"/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патриоти</w:t>
            </w:r>
            <w:proofErr w:type="spellEnd"/>
            <w:r w:rsidR="0024304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ческих</w:t>
            </w:r>
            <w:proofErr w:type="spellEnd"/>
            <w:r w:rsidRPr="00864566">
              <w:rPr>
                <w:rFonts w:ascii="Times New Roman" w:hAnsi="Times New Roman" w:cs="Times New Roman"/>
                <w:sz w:val="22"/>
                <w:szCs w:val="22"/>
              </w:rPr>
              <w:t xml:space="preserve"> клубов и об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единений к 2021 г. до 120 единиц</w:t>
            </w:r>
          </w:p>
        </w:tc>
      </w:tr>
      <w:tr w:rsidR="00864566" w:rsidRPr="00CF45E6" w:rsidTr="00864566">
        <w:tc>
          <w:tcPr>
            <w:tcW w:w="2977" w:type="dxa"/>
            <w:vMerge/>
          </w:tcPr>
          <w:p w:rsidR="00864566" w:rsidRPr="00864566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864566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4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410" w:type="dxa"/>
            <w:vMerge/>
          </w:tcPr>
          <w:p w:rsidR="00864566" w:rsidRPr="00864566" w:rsidRDefault="0086456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864566" w:rsidRPr="00864566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566" w:rsidRPr="00CF45E6" w:rsidTr="00864566">
        <w:tc>
          <w:tcPr>
            <w:tcW w:w="2977" w:type="dxa"/>
            <w:vMerge/>
          </w:tcPr>
          <w:p w:rsidR="00864566" w:rsidRPr="00864566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864566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24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410" w:type="dxa"/>
            <w:vMerge/>
          </w:tcPr>
          <w:p w:rsidR="00864566" w:rsidRPr="00864566" w:rsidRDefault="0086456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864566" w:rsidRPr="00864566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566" w:rsidRPr="00CF45E6" w:rsidTr="00864566">
        <w:tc>
          <w:tcPr>
            <w:tcW w:w="2977" w:type="dxa"/>
            <w:vMerge/>
          </w:tcPr>
          <w:p w:rsidR="00864566" w:rsidRPr="00864566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864566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4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410" w:type="dxa"/>
            <w:vMerge/>
          </w:tcPr>
          <w:p w:rsidR="00864566" w:rsidRPr="00864566" w:rsidRDefault="0086456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864566" w:rsidRPr="00864566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4566" w:rsidRPr="00CF45E6" w:rsidTr="00864566">
        <w:tc>
          <w:tcPr>
            <w:tcW w:w="2977" w:type="dxa"/>
            <w:vMerge/>
          </w:tcPr>
          <w:p w:rsidR="00864566" w:rsidRPr="00864566" w:rsidRDefault="00864566" w:rsidP="008645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559" w:type="dxa"/>
          </w:tcPr>
          <w:p w:rsidR="00864566" w:rsidRPr="00864566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124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864566" w:rsidRPr="00864566" w:rsidRDefault="00864566" w:rsidP="008645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410" w:type="dxa"/>
            <w:vMerge/>
          </w:tcPr>
          <w:p w:rsidR="00864566" w:rsidRPr="00864566" w:rsidRDefault="0086456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864566" w:rsidRPr="00864566" w:rsidRDefault="0086456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304B" w:rsidRPr="00CF45E6" w:rsidTr="0024304B">
        <w:tc>
          <w:tcPr>
            <w:tcW w:w="2977" w:type="dxa"/>
            <w:vMerge w:val="restart"/>
          </w:tcPr>
          <w:p w:rsidR="0024304B" w:rsidRPr="00864566" w:rsidRDefault="0024304B" w:rsidP="0024304B">
            <w:pPr>
              <w:spacing w:after="0" w:line="240" w:lineRule="auto"/>
              <w:rPr>
                <w:rFonts w:ascii="Times New Roman" w:hAnsi="Times New Roman"/>
              </w:rPr>
            </w:pPr>
            <w:r w:rsidRPr="00864566">
              <w:rPr>
                <w:rFonts w:ascii="Times New Roman" w:hAnsi="Times New Roman"/>
              </w:rPr>
              <w:t xml:space="preserve">1.2.2. </w:t>
            </w:r>
            <w:proofErr w:type="spellStart"/>
            <w:r w:rsidRPr="00864566">
              <w:rPr>
                <w:rFonts w:ascii="Times New Roman" w:hAnsi="Times New Roman"/>
              </w:rPr>
              <w:t>Профориентационные</w:t>
            </w:r>
            <w:proofErr w:type="spellEnd"/>
            <w:r w:rsidRPr="00864566">
              <w:rPr>
                <w:rFonts w:ascii="Times New Roman" w:hAnsi="Times New Roman"/>
              </w:rPr>
              <w:t xml:space="preserve"> мероприятия «Поступление в высшие военно-учебные з</w:t>
            </w:r>
            <w:r>
              <w:rPr>
                <w:rFonts w:ascii="Times New Roman" w:hAnsi="Times New Roman"/>
              </w:rPr>
              <w:t>аведения Министерства обороны Российской Фед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рации,</w:t>
            </w:r>
            <w:r w:rsidRPr="00864566">
              <w:rPr>
                <w:rFonts w:ascii="Times New Roman" w:hAnsi="Times New Roman"/>
              </w:rPr>
              <w:t xml:space="preserve"> структурны</w:t>
            </w:r>
            <w:r>
              <w:rPr>
                <w:rFonts w:ascii="Times New Roman" w:hAnsi="Times New Roman"/>
              </w:rPr>
              <w:t>е</w:t>
            </w:r>
            <w:r w:rsidRPr="00864566">
              <w:rPr>
                <w:rFonts w:ascii="Times New Roman" w:hAnsi="Times New Roman"/>
              </w:rPr>
              <w:t xml:space="preserve"> подра</w:t>
            </w:r>
            <w:r w:rsidRPr="00864566">
              <w:rPr>
                <w:rFonts w:ascii="Times New Roman" w:hAnsi="Times New Roman"/>
              </w:rPr>
              <w:t>з</w:t>
            </w:r>
            <w:r w:rsidRPr="00864566">
              <w:rPr>
                <w:rFonts w:ascii="Times New Roman" w:hAnsi="Times New Roman"/>
              </w:rPr>
              <w:t>делени</w:t>
            </w:r>
            <w:r>
              <w:rPr>
                <w:rFonts w:ascii="Times New Roman" w:hAnsi="Times New Roman"/>
              </w:rPr>
              <w:t>я</w:t>
            </w:r>
            <w:r w:rsidRPr="00864566">
              <w:rPr>
                <w:rFonts w:ascii="Times New Roman" w:hAnsi="Times New Roman"/>
              </w:rPr>
              <w:t>, военные кафедры, военные учебные центры и ВУЗы Рос</w:t>
            </w:r>
            <w:r>
              <w:rPr>
                <w:rFonts w:ascii="Times New Roman" w:hAnsi="Times New Roman"/>
              </w:rPr>
              <w:t>сии»</w:t>
            </w:r>
          </w:p>
        </w:tc>
        <w:tc>
          <w:tcPr>
            <w:tcW w:w="1418" w:type="dxa"/>
            <w:vMerge w:val="restart"/>
          </w:tcPr>
          <w:p w:rsidR="0024304B" w:rsidRPr="00864566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25 марта</w:t>
            </w:r>
          </w:p>
        </w:tc>
        <w:tc>
          <w:tcPr>
            <w:tcW w:w="1559" w:type="dxa"/>
          </w:tcPr>
          <w:p w:rsidR="0024304B" w:rsidRPr="00864566" w:rsidRDefault="0024304B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43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410" w:type="dxa"/>
            <w:vMerge w:val="restart"/>
          </w:tcPr>
          <w:p w:rsidR="0024304B" w:rsidRPr="00864566" w:rsidRDefault="0024304B" w:rsidP="002430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ограничное управл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Ф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 xml:space="preserve">СБ России по Республике Тыва (по согласованию), МВД по Республике Тыва,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Главное управление 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МЧС России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публике Тыва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, Мин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стерство образования и науки Республики Тыва, органы местного самоуправления Ре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 xml:space="preserve">публики Тыва </w:t>
            </w:r>
            <w:r w:rsidRPr="00864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с</w:t>
            </w:r>
            <w:r w:rsidRPr="00864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86456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гласованию)</w:t>
            </w:r>
          </w:p>
        </w:tc>
        <w:tc>
          <w:tcPr>
            <w:tcW w:w="2409" w:type="dxa"/>
            <w:vMerge w:val="restart"/>
          </w:tcPr>
          <w:p w:rsidR="0024304B" w:rsidRPr="00864566" w:rsidRDefault="0024304B" w:rsidP="002430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реал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зации государственной программы образов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тельных организаций всех типов от общей численности образов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тельных организаций Республики Тыва к 2021 г. до 65 проце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</w:tr>
      <w:tr w:rsidR="0024304B" w:rsidRPr="00CF45E6" w:rsidTr="00864566">
        <w:tc>
          <w:tcPr>
            <w:tcW w:w="2977" w:type="dxa"/>
            <w:vMerge/>
          </w:tcPr>
          <w:p w:rsidR="0024304B" w:rsidRPr="00864566" w:rsidRDefault="0024304B" w:rsidP="00CE11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4304B" w:rsidRPr="00864566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4304B" w:rsidRPr="00864566" w:rsidRDefault="0024304B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43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410" w:type="dxa"/>
            <w:vMerge/>
          </w:tcPr>
          <w:p w:rsidR="0024304B" w:rsidRPr="00864566" w:rsidRDefault="0024304B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24304B" w:rsidRPr="00864566" w:rsidRDefault="0024304B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304B" w:rsidRPr="00CF45E6" w:rsidTr="00864566">
        <w:tc>
          <w:tcPr>
            <w:tcW w:w="2977" w:type="dxa"/>
            <w:vMerge/>
          </w:tcPr>
          <w:p w:rsidR="0024304B" w:rsidRPr="00864566" w:rsidRDefault="0024304B" w:rsidP="00CE11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4304B" w:rsidRPr="00864566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4304B" w:rsidRPr="00864566" w:rsidRDefault="0024304B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243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410" w:type="dxa"/>
            <w:vMerge/>
          </w:tcPr>
          <w:p w:rsidR="0024304B" w:rsidRPr="00864566" w:rsidRDefault="0024304B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24304B" w:rsidRPr="00864566" w:rsidRDefault="0024304B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304B" w:rsidRPr="00CF45E6" w:rsidTr="00864566">
        <w:tc>
          <w:tcPr>
            <w:tcW w:w="2977" w:type="dxa"/>
            <w:vMerge/>
          </w:tcPr>
          <w:p w:rsidR="0024304B" w:rsidRPr="00864566" w:rsidRDefault="0024304B" w:rsidP="00CE11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4304B" w:rsidRPr="00864566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4304B" w:rsidRPr="00864566" w:rsidRDefault="0024304B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43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410" w:type="dxa"/>
            <w:vMerge/>
          </w:tcPr>
          <w:p w:rsidR="0024304B" w:rsidRPr="00864566" w:rsidRDefault="0024304B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24304B" w:rsidRPr="00864566" w:rsidRDefault="0024304B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304B" w:rsidRPr="00CF45E6" w:rsidTr="00864566">
        <w:tc>
          <w:tcPr>
            <w:tcW w:w="2977" w:type="dxa"/>
            <w:vMerge/>
          </w:tcPr>
          <w:p w:rsidR="0024304B" w:rsidRPr="00864566" w:rsidRDefault="0024304B" w:rsidP="00CE11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24304B" w:rsidRPr="00864566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24304B" w:rsidRPr="00864566" w:rsidRDefault="0024304B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64566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1243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24304B" w:rsidRPr="00864566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6456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410" w:type="dxa"/>
            <w:vMerge/>
          </w:tcPr>
          <w:p w:rsidR="0024304B" w:rsidRPr="00864566" w:rsidRDefault="0024304B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24304B" w:rsidRPr="00864566" w:rsidRDefault="0024304B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4304B" w:rsidRDefault="0024304B"/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243"/>
        <w:gridCol w:w="883"/>
        <w:gridCol w:w="992"/>
        <w:gridCol w:w="993"/>
        <w:gridCol w:w="992"/>
        <w:gridCol w:w="2410"/>
        <w:gridCol w:w="2409"/>
      </w:tblGrid>
      <w:tr w:rsidR="0024304B" w:rsidRPr="00CF45E6" w:rsidTr="00CE11B5">
        <w:tc>
          <w:tcPr>
            <w:tcW w:w="2977" w:type="dxa"/>
          </w:tcPr>
          <w:p w:rsidR="0024304B" w:rsidRPr="00CF45E6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24304B" w:rsidRPr="00CF45E6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24304B" w:rsidRPr="00CF45E6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3" w:type="dxa"/>
          </w:tcPr>
          <w:p w:rsidR="0024304B" w:rsidRPr="00CF45E6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3" w:type="dxa"/>
          </w:tcPr>
          <w:p w:rsidR="0024304B" w:rsidRPr="00CF45E6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4304B" w:rsidRPr="00CF45E6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24304B" w:rsidRPr="00CF45E6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24304B" w:rsidRPr="00CF45E6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24304B" w:rsidRPr="00CF45E6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24304B" w:rsidRPr="00CF45E6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4304B" w:rsidRPr="00CF45E6" w:rsidTr="0024304B">
        <w:tc>
          <w:tcPr>
            <w:tcW w:w="2977" w:type="dxa"/>
            <w:vMerge w:val="restart"/>
          </w:tcPr>
          <w:p w:rsidR="0024304B" w:rsidRPr="00BE59AE" w:rsidRDefault="0024304B" w:rsidP="002A1A91">
            <w:pPr>
              <w:spacing w:after="0" w:line="240" w:lineRule="auto"/>
              <w:rPr>
                <w:rFonts w:ascii="Times New Roman" w:hAnsi="Times New Roman"/>
                <w:spacing w:val="-6"/>
                <w:kern w:val="2"/>
              </w:rPr>
            </w:pPr>
            <w:r w:rsidRPr="00BE59AE">
              <w:rPr>
                <w:rFonts w:ascii="Times New Roman" w:hAnsi="Times New Roman"/>
                <w:spacing w:val="-6"/>
                <w:kern w:val="2"/>
              </w:rPr>
              <w:t xml:space="preserve">1.3. </w:t>
            </w:r>
            <w:r w:rsidR="002A1A91" w:rsidRPr="00BE59AE">
              <w:rPr>
                <w:rFonts w:ascii="Times New Roman" w:hAnsi="Times New Roman"/>
                <w:spacing w:val="-6"/>
                <w:kern w:val="2"/>
              </w:rPr>
              <w:t>П</w:t>
            </w:r>
            <w:r w:rsidRPr="00BE59AE">
              <w:rPr>
                <w:rFonts w:ascii="Times New Roman" w:hAnsi="Times New Roman"/>
                <w:spacing w:val="-6"/>
                <w:kern w:val="2"/>
              </w:rPr>
              <w:t>роведение республика</w:t>
            </w:r>
            <w:r w:rsidRPr="00BE59AE">
              <w:rPr>
                <w:rFonts w:ascii="Times New Roman" w:hAnsi="Times New Roman"/>
                <w:spacing w:val="-6"/>
                <w:kern w:val="2"/>
              </w:rPr>
              <w:t>н</w:t>
            </w:r>
            <w:r w:rsidRPr="00BE59AE">
              <w:rPr>
                <w:rFonts w:ascii="Times New Roman" w:hAnsi="Times New Roman"/>
                <w:spacing w:val="-6"/>
                <w:kern w:val="2"/>
              </w:rPr>
              <w:t>ских семинаров-</w:t>
            </w:r>
            <w:proofErr w:type="spellStart"/>
            <w:r w:rsidRPr="00BE59AE">
              <w:rPr>
                <w:rFonts w:ascii="Times New Roman" w:hAnsi="Times New Roman"/>
                <w:spacing w:val="-6"/>
                <w:kern w:val="2"/>
              </w:rPr>
              <w:t>совеща</w:t>
            </w:r>
            <w:proofErr w:type="spellEnd"/>
            <w:r w:rsidR="002A1A91" w:rsidRPr="00BE59AE">
              <w:rPr>
                <w:rFonts w:ascii="Times New Roman" w:hAnsi="Times New Roman"/>
                <w:spacing w:val="-6"/>
                <w:kern w:val="2"/>
              </w:rPr>
              <w:t>-</w:t>
            </w:r>
            <w:proofErr w:type="spellStart"/>
            <w:r w:rsidRPr="00BE59AE">
              <w:rPr>
                <w:rFonts w:ascii="Times New Roman" w:hAnsi="Times New Roman"/>
                <w:spacing w:val="-6"/>
                <w:kern w:val="2"/>
              </w:rPr>
              <w:t>ний</w:t>
            </w:r>
            <w:proofErr w:type="spellEnd"/>
            <w:r w:rsidRPr="00BE59AE">
              <w:rPr>
                <w:rFonts w:ascii="Times New Roman" w:hAnsi="Times New Roman"/>
                <w:spacing w:val="-6"/>
                <w:kern w:val="2"/>
              </w:rPr>
              <w:t xml:space="preserve"> (практикумов), сборов</w:t>
            </w:r>
          </w:p>
          <w:p w:rsidR="0024304B" w:rsidRPr="00BE59AE" w:rsidRDefault="0024304B" w:rsidP="00CE11B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24304B" w:rsidRPr="00BE59AE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</w:tcPr>
          <w:p w:rsidR="0024304B" w:rsidRPr="00BE59AE" w:rsidRDefault="0024304B" w:rsidP="00CE11B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итого</w:t>
            </w:r>
          </w:p>
        </w:tc>
        <w:tc>
          <w:tcPr>
            <w:tcW w:w="1243" w:type="dxa"/>
            <w:vAlign w:val="center"/>
          </w:tcPr>
          <w:p w:rsidR="0024304B" w:rsidRPr="00BE59AE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510,4</w:t>
            </w:r>
          </w:p>
        </w:tc>
        <w:tc>
          <w:tcPr>
            <w:tcW w:w="883" w:type="dxa"/>
          </w:tcPr>
          <w:p w:rsidR="0024304B" w:rsidRPr="00BE59AE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2" w:type="dxa"/>
            <w:vAlign w:val="center"/>
          </w:tcPr>
          <w:p w:rsidR="0024304B" w:rsidRPr="00BE59AE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3" w:type="dxa"/>
            <w:vAlign w:val="center"/>
          </w:tcPr>
          <w:p w:rsidR="0024304B" w:rsidRPr="00BE59AE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247,4</w:t>
            </w:r>
          </w:p>
        </w:tc>
        <w:tc>
          <w:tcPr>
            <w:tcW w:w="992" w:type="dxa"/>
          </w:tcPr>
          <w:p w:rsidR="0024304B" w:rsidRPr="00BE59AE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263</w:t>
            </w:r>
          </w:p>
        </w:tc>
        <w:tc>
          <w:tcPr>
            <w:tcW w:w="2410" w:type="dxa"/>
            <w:vMerge w:val="restart"/>
          </w:tcPr>
          <w:p w:rsidR="0024304B" w:rsidRPr="00BE59AE" w:rsidRDefault="0024304B" w:rsidP="0024304B">
            <w:pPr>
              <w:pStyle w:val="ConsPlusNormal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Министерство образ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о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вания и науки Респу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б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лики Тыва, территор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и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альные органы фед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е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ральных органов испо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л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нительной власти по Республике Тыва (по согласованию), органы исполнител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ь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ной власти Республики Тыва, орг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а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ны местного сам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о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управления Ре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с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публики Тыва (по согласов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а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нию), ветеранские и м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о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лодежные организации Респу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б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лики Тыва (по согл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а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сованию)</w:t>
            </w:r>
          </w:p>
        </w:tc>
        <w:tc>
          <w:tcPr>
            <w:tcW w:w="2409" w:type="dxa"/>
            <w:vMerge w:val="restart"/>
          </w:tcPr>
          <w:p w:rsidR="0024304B" w:rsidRPr="00BE59AE" w:rsidRDefault="0024304B" w:rsidP="00F14E1A">
            <w:pPr>
              <w:pStyle w:val="ConsPlusNormal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увеличение количества единиц действующих военно-патриотических и спортивно-патриотических кл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у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бов, юнармейских объед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нений, поиск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во-краеведческих о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т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рядов</w:t>
            </w:r>
            <w:r w:rsidR="00F14E1A"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до 50 единиц к 2019 г., к 2020 г. – до 55 единиц, к 2021 г. – до 60 единиц</w:t>
            </w:r>
          </w:p>
          <w:p w:rsidR="00F14E1A" w:rsidRPr="00BE59AE" w:rsidRDefault="00F14E1A" w:rsidP="00F14E1A">
            <w:pPr>
              <w:pStyle w:val="ConsPlusNormal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24304B" w:rsidRPr="00CF45E6" w:rsidTr="00CE11B5">
        <w:tc>
          <w:tcPr>
            <w:tcW w:w="2977" w:type="dxa"/>
            <w:vMerge/>
          </w:tcPr>
          <w:p w:rsidR="0024304B" w:rsidRPr="00BE59AE" w:rsidRDefault="0024304B" w:rsidP="0086456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18" w:type="dxa"/>
            <w:vMerge/>
          </w:tcPr>
          <w:p w:rsidR="0024304B" w:rsidRPr="00BE59AE" w:rsidRDefault="0024304B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pacing w:val="-6"/>
                <w:kern w:val="2"/>
              </w:rPr>
            </w:pPr>
          </w:p>
        </w:tc>
        <w:tc>
          <w:tcPr>
            <w:tcW w:w="1559" w:type="dxa"/>
          </w:tcPr>
          <w:p w:rsidR="0024304B" w:rsidRPr="00BE59AE" w:rsidRDefault="0024304B" w:rsidP="00CE11B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243" w:type="dxa"/>
            <w:vAlign w:val="center"/>
          </w:tcPr>
          <w:p w:rsidR="0024304B" w:rsidRPr="00BE59AE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883" w:type="dxa"/>
            <w:vAlign w:val="center"/>
          </w:tcPr>
          <w:p w:rsidR="0024304B" w:rsidRPr="00BE59AE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2" w:type="dxa"/>
            <w:vAlign w:val="center"/>
          </w:tcPr>
          <w:p w:rsidR="0024304B" w:rsidRPr="00BE59AE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3" w:type="dxa"/>
            <w:vAlign w:val="center"/>
          </w:tcPr>
          <w:p w:rsidR="0024304B" w:rsidRPr="00BE59AE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2" w:type="dxa"/>
          </w:tcPr>
          <w:p w:rsidR="0024304B" w:rsidRPr="00BE59AE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</w:tcPr>
          <w:p w:rsidR="0024304B" w:rsidRPr="00BE59AE" w:rsidRDefault="0024304B" w:rsidP="00864566">
            <w:pPr>
              <w:spacing w:after="0" w:line="240" w:lineRule="auto"/>
              <w:rPr>
                <w:rFonts w:ascii="Times New Roman" w:eastAsia="Andale Sans UI" w:hAnsi="Times New Roman"/>
                <w:spacing w:val="-6"/>
                <w:kern w:val="2"/>
              </w:rPr>
            </w:pPr>
          </w:p>
        </w:tc>
        <w:tc>
          <w:tcPr>
            <w:tcW w:w="2409" w:type="dxa"/>
            <w:vMerge/>
          </w:tcPr>
          <w:p w:rsidR="0024304B" w:rsidRPr="00BE59AE" w:rsidRDefault="0024304B" w:rsidP="00864566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24304B" w:rsidRPr="00CF45E6" w:rsidTr="00CE11B5">
        <w:tc>
          <w:tcPr>
            <w:tcW w:w="2977" w:type="dxa"/>
            <w:vMerge/>
          </w:tcPr>
          <w:p w:rsidR="0024304B" w:rsidRPr="00BE59AE" w:rsidRDefault="0024304B" w:rsidP="0086456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18" w:type="dxa"/>
            <w:vMerge/>
          </w:tcPr>
          <w:p w:rsidR="0024304B" w:rsidRPr="00BE59AE" w:rsidRDefault="0024304B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pacing w:val="-6"/>
                <w:kern w:val="2"/>
              </w:rPr>
            </w:pPr>
          </w:p>
        </w:tc>
        <w:tc>
          <w:tcPr>
            <w:tcW w:w="1559" w:type="dxa"/>
          </w:tcPr>
          <w:p w:rsidR="0024304B" w:rsidRPr="00BE59AE" w:rsidRDefault="0024304B" w:rsidP="00CE11B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республика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ский бюджет</w:t>
            </w:r>
          </w:p>
        </w:tc>
        <w:tc>
          <w:tcPr>
            <w:tcW w:w="1243" w:type="dxa"/>
            <w:vAlign w:val="center"/>
          </w:tcPr>
          <w:p w:rsidR="0024304B" w:rsidRPr="00BE59AE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510,4</w:t>
            </w:r>
          </w:p>
        </w:tc>
        <w:tc>
          <w:tcPr>
            <w:tcW w:w="883" w:type="dxa"/>
          </w:tcPr>
          <w:p w:rsidR="0024304B" w:rsidRPr="00BE59AE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2" w:type="dxa"/>
            <w:vAlign w:val="center"/>
          </w:tcPr>
          <w:p w:rsidR="0024304B" w:rsidRPr="00BE59AE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3" w:type="dxa"/>
            <w:vAlign w:val="center"/>
          </w:tcPr>
          <w:p w:rsidR="0024304B" w:rsidRPr="00BE59AE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247,4</w:t>
            </w:r>
          </w:p>
        </w:tc>
        <w:tc>
          <w:tcPr>
            <w:tcW w:w="992" w:type="dxa"/>
          </w:tcPr>
          <w:p w:rsidR="0024304B" w:rsidRPr="00BE59AE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263</w:t>
            </w:r>
          </w:p>
        </w:tc>
        <w:tc>
          <w:tcPr>
            <w:tcW w:w="2410" w:type="dxa"/>
            <w:vMerge/>
          </w:tcPr>
          <w:p w:rsidR="0024304B" w:rsidRPr="00BE59AE" w:rsidRDefault="0024304B" w:rsidP="00864566">
            <w:pPr>
              <w:spacing w:after="0" w:line="240" w:lineRule="auto"/>
              <w:rPr>
                <w:rFonts w:ascii="Times New Roman" w:eastAsia="Andale Sans UI" w:hAnsi="Times New Roman"/>
                <w:spacing w:val="-6"/>
                <w:kern w:val="2"/>
              </w:rPr>
            </w:pPr>
          </w:p>
        </w:tc>
        <w:tc>
          <w:tcPr>
            <w:tcW w:w="2409" w:type="dxa"/>
            <w:vMerge/>
          </w:tcPr>
          <w:p w:rsidR="0024304B" w:rsidRPr="00BE59AE" w:rsidRDefault="0024304B" w:rsidP="00864566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24304B" w:rsidRPr="00CF45E6" w:rsidTr="00CE11B5">
        <w:tc>
          <w:tcPr>
            <w:tcW w:w="2977" w:type="dxa"/>
            <w:vMerge/>
          </w:tcPr>
          <w:p w:rsidR="0024304B" w:rsidRPr="00BE59AE" w:rsidRDefault="0024304B" w:rsidP="0086456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18" w:type="dxa"/>
            <w:vMerge/>
          </w:tcPr>
          <w:p w:rsidR="0024304B" w:rsidRPr="00BE59AE" w:rsidRDefault="0024304B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pacing w:val="-6"/>
                <w:kern w:val="2"/>
              </w:rPr>
            </w:pPr>
          </w:p>
        </w:tc>
        <w:tc>
          <w:tcPr>
            <w:tcW w:w="1559" w:type="dxa"/>
          </w:tcPr>
          <w:p w:rsidR="0024304B" w:rsidRPr="00BE59AE" w:rsidRDefault="0024304B" w:rsidP="00CE11B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местный бю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д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жет</w:t>
            </w:r>
          </w:p>
        </w:tc>
        <w:tc>
          <w:tcPr>
            <w:tcW w:w="1243" w:type="dxa"/>
          </w:tcPr>
          <w:p w:rsidR="0024304B" w:rsidRPr="00BE59AE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883" w:type="dxa"/>
          </w:tcPr>
          <w:p w:rsidR="0024304B" w:rsidRPr="00BE59AE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2" w:type="dxa"/>
          </w:tcPr>
          <w:p w:rsidR="0024304B" w:rsidRPr="00BE59AE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3" w:type="dxa"/>
          </w:tcPr>
          <w:p w:rsidR="0024304B" w:rsidRPr="00BE59AE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2" w:type="dxa"/>
          </w:tcPr>
          <w:p w:rsidR="0024304B" w:rsidRPr="00BE59AE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</w:tcPr>
          <w:p w:rsidR="0024304B" w:rsidRPr="00BE59AE" w:rsidRDefault="0024304B" w:rsidP="00864566">
            <w:pPr>
              <w:spacing w:after="0" w:line="240" w:lineRule="auto"/>
              <w:rPr>
                <w:rFonts w:ascii="Times New Roman" w:eastAsia="Andale Sans UI" w:hAnsi="Times New Roman"/>
                <w:spacing w:val="-6"/>
                <w:kern w:val="2"/>
              </w:rPr>
            </w:pPr>
          </w:p>
        </w:tc>
        <w:tc>
          <w:tcPr>
            <w:tcW w:w="2409" w:type="dxa"/>
            <w:vMerge/>
          </w:tcPr>
          <w:p w:rsidR="0024304B" w:rsidRPr="00BE59AE" w:rsidRDefault="0024304B" w:rsidP="00864566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24304B" w:rsidRPr="00CF45E6" w:rsidTr="00CE11B5">
        <w:tc>
          <w:tcPr>
            <w:tcW w:w="2977" w:type="dxa"/>
            <w:vMerge/>
          </w:tcPr>
          <w:p w:rsidR="0024304B" w:rsidRPr="00BE59AE" w:rsidRDefault="0024304B" w:rsidP="00864566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418" w:type="dxa"/>
            <w:vMerge/>
          </w:tcPr>
          <w:p w:rsidR="0024304B" w:rsidRPr="00BE59AE" w:rsidRDefault="0024304B" w:rsidP="00864566">
            <w:pPr>
              <w:spacing w:after="0" w:line="240" w:lineRule="auto"/>
              <w:jc w:val="center"/>
              <w:rPr>
                <w:rFonts w:ascii="Times New Roman" w:eastAsia="Andale Sans UI" w:hAnsi="Times New Roman"/>
                <w:spacing w:val="-6"/>
                <w:kern w:val="2"/>
              </w:rPr>
            </w:pPr>
          </w:p>
        </w:tc>
        <w:tc>
          <w:tcPr>
            <w:tcW w:w="1559" w:type="dxa"/>
          </w:tcPr>
          <w:p w:rsidR="0024304B" w:rsidRPr="00BE59AE" w:rsidRDefault="0024304B" w:rsidP="00CE11B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внебюдже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т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ные средства</w:t>
            </w:r>
          </w:p>
        </w:tc>
        <w:tc>
          <w:tcPr>
            <w:tcW w:w="1243" w:type="dxa"/>
          </w:tcPr>
          <w:p w:rsidR="0024304B" w:rsidRPr="00BE59AE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883" w:type="dxa"/>
          </w:tcPr>
          <w:p w:rsidR="0024304B" w:rsidRPr="00BE59AE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2" w:type="dxa"/>
          </w:tcPr>
          <w:p w:rsidR="0024304B" w:rsidRPr="00BE59AE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3" w:type="dxa"/>
          </w:tcPr>
          <w:p w:rsidR="0024304B" w:rsidRPr="00BE59AE" w:rsidRDefault="0024304B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2" w:type="dxa"/>
          </w:tcPr>
          <w:p w:rsidR="0024304B" w:rsidRPr="00BE59AE" w:rsidRDefault="0024304B" w:rsidP="00CE11B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</w:tcPr>
          <w:p w:rsidR="0024304B" w:rsidRPr="00BE59AE" w:rsidRDefault="0024304B" w:rsidP="00864566">
            <w:pPr>
              <w:spacing w:after="0" w:line="240" w:lineRule="auto"/>
              <w:rPr>
                <w:rFonts w:ascii="Times New Roman" w:eastAsia="Andale Sans UI" w:hAnsi="Times New Roman"/>
                <w:spacing w:val="-6"/>
                <w:kern w:val="2"/>
              </w:rPr>
            </w:pPr>
          </w:p>
        </w:tc>
        <w:tc>
          <w:tcPr>
            <w:tcW w:w="2409" w:type="dxa"/>
            <w:vMerge/>
          </w:tcPr>
          <w:p w:rsidR="0024304B" w:rsidRPr="00BE59AE" w:rsidRDefault="0024304B" w:rsidP="00864566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F14E1A" w:rsidRPr="00CF45E6" w:rsidTr="00F14E1A">
        <w:tc>
          <w:tcPr>
            <w:tcW w:w="2977" w:type="dxa"/>
            <w:vMerge w:val="restart"/>
          </w:tcPr>
          <w:p w:rsidR="00F14E1A" w:rsidRPr="00BE59AE" w:rsidRDefault="00F14E1A" w:rsidP="00F14E1A">
            <w:pPr>
              <w:spacing w:after="0" w:line="240" w:lineRule="auto"/>
              <w:rPr>
                <w:rFonts w:ascii="Times New Roman" w:eastAsia="Andale Sans UI" w:hAnsi="Times New Roman"/>
                <w:spacing w:val="-6"/>
                <w:kern w:val="2"/>
              </w:rPr>
            </w:pPr>
            <w:r w:rsidRPr="00BE59AE">
              <w:rPr>
                <w:rFonts w:ascii="Times New Roman" w:eastAsia="Andale Sans UI" w:hAnsi="Times New Roman"/>
                <w:spacing w:val="-6"/>
                <w:kern w:val="2"/>
              </w:rPr>
              <w:t>1.3.1. Повышение квалифик</w:t>
            </w:r>
            <w:r w:rsidRPr="00BE59AE">
              <w:rPr>
                <w:rFonts w:ascii="Times New Roman" w:eastAsia="Andale Sans UI" w:hAnsi="Times New Roman"/>
                <w:spacing w:val="-6"/>
                <w:kern w:val="2"/>
              </w:rPr>
              <w:t>а</w:t>
            </w:r>
            <w:r w:rsidRPr="00BE59AE">
              <w:rPr>
                <w:rFonts w:ascii="Times New Roman" w:eastAsia="Andale Sans UI" w:hAnsi="Times New Roman"/>
                <w:spacing w:val="-6"/>
                <w:kern w:val="2"/>
              </w:rPr>
              <w:t>ции  руководителей  юнарме</w:t>
            </w:r>
            <w:r w:rsidRPr="00BE59AE">
              <w:rPr>
                <w:rFonts w:ascii="Times New Roman" w:eastAsia="Andale Sans UI" w:hAnsi="Times New Roman"/>
                <w:spacing w:val="-6"/>
                <w:kern w:val="2"/>
              </w:rPr>
              <w:t>й</w:t>
            </w:r>
            <w:r w:rsidRPr="00BE59AE">
              <w:rPr>
                <w:rFonts w:ascii="Times New Roman" w:eastAsia="Andale Sans UI" w:hAnsi="Times New Roman"/>
                <w:spacing w:val="-6"/>
                <w:kern w:val="2"/>
              </w:rPr>
              <w:t>ских отрядов и классных рук</w:t>
            </w:r>
            <w:r w:rsidRPr="00BE59AE">
              <w:rPr>
                <w:rFonts w:ascii="Times New Roman" w:eastAsia="Andale Sans UI" w:hAnsi="Times New Roman"/>
                <w:spacing w:val="-6"/>
                <w:kern w:val="2"/>
              </w:rPr>
              <w:t>о</w:t>
            </w:r>
            <w:r w:rsidRPr="00BE59AE">
              <w:rPr>
                <w:rFonts w:ascii="Times New Roman" w:eastAsia="Andale Sans UI" w:hAnsi="Times New Roman"/>
                <w:spacing w:val="-6"/>
                <w:kern w:val="2"/>
              </w:rPr>
              <w:t>водителей к</w:t>
            </w:r>
            <w:r w:rsidRPr="00BE59AE">
              <w:rPr>
                <w:rFonts w:ascii="Times New Roman" w:eastAsia="Andale Sans UI" w:hAnsi="Times New Roman"/>
                <w:spacing w:val="-6"/>
                <w:kern w:val="2"/>
              </w:rPr>
              <w:t>а</w:t>
            </w:r>
            <w:r w:rsidRPr="00BE59AE">
              <w:rPr>
                <w:rFonts w:ascii="Times New Roman" w:eastAsia="Andale Sans UI" w:hAnsi="Times New Roman"/>
                <w:spacing w:val="-6"/>
                <w:kern w:val="2"/>
              </w:rPr>
              <w:t xml:space="preserve">детских классов  </w:t>
            </w:r>
          </w:p>
        </w:tc>
        <w:tc>
          <w:tcPr>
            <w:tcW w:w="1418" w:type="dxa"/>
            <w:vMerge w:val="restart"/>
          </w:tcPr>
          <w:p w:rsidR="00F14E1A" w:rsidRPr="00BE59AE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сентябрь</w:t>
            </w:r>
          </w:p>
        </w:tc>
        <w:tc>
          <w:tcPr>
            <w:tcW w:w="1559" w:type="dxa"/>
          </w:tcPr>
          <w:p w:rsidR="00F14E1A" w:rsidRPr="00BE59AE" w:rsidRDefault="00F14E1A" w:rsidP="00CE11B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итого</w:t>
            </w:r>
          </w:p>
        </w:tc>
        <w:tc>
          <w:tcPr>
            <w:tcW w:w="1243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20,1</w:t>
            </w:r>
          </w:p>
        </w:tc>
        <w:tc>
          <w:tcPr>
            <w:tcW w:w="883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2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3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20,1</w:t>
            </w:r>
          </w:p>
        </w:tc>
        <w:tc>
          <w:tcPr>
            <w:tcW w:w="992" w:type="dxa"/>
          </w:tcPr>
          <w:p w:rsidR="00F14E1A" w:rsidRPr="00BE59AE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2410" w:type="dxa"/>
            <w:vMerge w:val="restart"/>
          </w:tcPr>
          <w:p w:rsidR="00F14E1A" w:rsidRPr="00BE59AE" w:rsidRDefault="00F14E1A" w:rsidP="00F14E1A">
            <w:pPr>
              <w:pStyle w:val="ConsPlusNormal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Министерство образ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о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вания и науки Респу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б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лики Тыва, ГАОУ ДПО «Тувинский и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н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ститут развития обр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а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зования и повышения квалифик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а</w:t>
            </w:r>
            <w:r w:rsidRPr="00BE59AE"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  <w:t>ции»</w:t>
            </w:r>
          </w:p>
        </w:tc>
        <w:tc>
          <w:tcPr>
            <w:tcW w:w="2409" w:type="dxa"/>
            <w:vMerge w:val="restart"/>
          </w:tcPr>
          <w:p w:rsidR="00F14E1A" w:rsidRPr="00BE59AE" w:rsidRDefault="00F14E1A" w:rsidP="00F14E1A">
            <w:pPr>
              <w:pStyle w:val="ConsPlusNormal"/>
              <w:rPr>
                <w:rFonts w:ascii="Times New Roman" w:hAnsi="Times New Roman"/>
                <w:spacing w:val="-6"/>
                <w:kern w:val="2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увеличение количества подготовленных орг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низаторов и специал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стов в сфере патриот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ческого воспитания, в том числе специал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стов военно-</w:t>
            </w:r>
            <w:proofErr w:type="spellStart"/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патриоти</w:t>
            </w:r>
            <w:proofErr w:type="spellEnd"/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-</w:t>
            </w:r>
            <w:proofErr w:type="spellStart"/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ческих</w:t>
            </w:r>
            <w:proofErr w:type="spellEnd"/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клубов и об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ъ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единений, к 2020 г. 130 чел., 2021 г. – 150 чел.</w:t>
            </w:r>
          </w:p>
        </w:tc>
      </w:tr>
      <w:tr w:rsidR="00F14E1A" w:rsidRPr="00CF45E6" w:rsidTr="00CE11B5">
        <w:tc>
          <w:tcPr>
            <w:tcW w:w="2977" w:type="dxa"/>
            <w:vMerge/>
          </w:tcPr>
          <w:p w:rsidR="00F14E1A" w:rsidRPr="00BE59AE" w:rsidRDefault="00F14E1A" w:rsidP="00CE11B5">
            <w:pPr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spacing w:val="-6"/>
                <w:kern w:val="2"/>
              </w:rPr>
            </w:pPr>
          </w:p>
        </w:tc>
        <w:tc>
          <w:tcPr>
            <w:tcW w:w="1418" w:type="dxa"/>
            <w:vMerge/>
          </w:tcPr>
          <w:p w:rsidR="00F14E1A" w:rsidRPr="00BE59AE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4E1A" w:rsidRPr="00BE59AE" w:rsidRDefault="00F14E1A" w:rsidP="00CE11B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федеральный бюджет</w:t>
            </w:r>
          </w:p>
        </w:tc>
        <w:tc>
          <w:tcPr>
            <w:tcW w:w="1243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883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2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3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2" w:type="dxa"/>
          </w:tcPr>
          <w:p w:rsidR="00F14E1A" w:rsidRPr="00BE59AE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</w:tcPr>
          <w:p w:rsidR="00F14E1A" w:rsidRPr="00BE59AE" w:rsidRDefault="00F14E1A" w:rsidP="00864566">
            <w:pPr>
              <w:spacing w:after="0" w:line="240" w:lineRule="auto"/>
              <w:rPr>
                <w:rFonts w:ascii="Times New Roman" w:eastAsia="Andale Sans UI" w:hAnsi="Times New Roman"/>
                <w:spacing w:val="-6"/>
                <w:kern w:val="2"/>
              </w:rPr>
            </w:pPr>
          </w:p>
        </w:tc>
        <w:tc>
          <w:tcPr>
            <w:tcW w:w="2409" w:type="dxa"/>
            <w:vMerge/>
          </w:tcPr>
          <w:p w:rsidR="00F14E1A" w:rsidRPr="00BE59AE" w:rsidRDefault="00F14E1A" w:rsidP="00864566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F14E1A" w:rsidRPr="00CF45E6" w:rsidTr="00CE11B5">
        <w:tc>
          <w:tcPr>
            <w:tcW w:w="2977" w:type="dxa"/>
            <w:vMerge/>
          </w:tcPr>
          <w:p w:rsidR="00F14E1A" w:rsidRPr="00BE59AE" w:rsidRDefault="00F14E1A" w:rsidP="00CE11B5">
            <w:pPr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spacing w:val="-6"/>
                <w:kern w:val="2"/>
              </w:rPr>
            </w:pPr>
          </w:p>
        </w:tc>
        <w:tc>
          <w:tcPr>
            <w:tcW w:w="1418" w:type="dxa"/>
            <w:vMerge/>
          </w:tcPr>
          <w:p w:rsidR="00F14E1A" w:rsidRPr="00BE59AE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4E1A" w:rsidRPr="00BE59AE" w:rsidRDefault="00F14E1A" w:rsidP="00CE11B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республика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ский бюджет</w:t>
            </w:r>
          </w:p>
        </w:tc>
        <w:tc>
          <w:tcPr>
            <w:tcW w:w="1243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20,1</w:t>
            </w:r>
          </w:p>
        </w:tc>
        <w:tc>
          <w:tcPr>
            <w:tcW w:w="883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2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3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20,1</w:t>
            </w:r>
          </w:p>
        </w:tc>
        <w:tc>
          <w:tcPr>
            <w:tcW w:w="992" w:type="dxa"/>
          </w:tcPr>
          <w:p w:rsidR="00F14E1A" w:rsidRPr="00BE59AE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</w:tcPr>
          <w:p w:rsidR="00F14E1A" w:rsidRPr="00BE59AE" w:rsidRDefault="00F14E1A" w:rsidP="00864566">
            <w:pPr>
              <w:spacing w:after="0" w:line="240" w:lineRule="auto"/>
              <w:rPr>
                <w:rFonts w:ascii="Times New Roman" w:eastAsia="Andale Sans UI" w:hAnsi="Times New Roman"/>
                <w:spacing w:val="-6"/>
                <w:kern w:val="2"/>
              </w:rPr>
            </w:pPr>
          </w:p>
        </w:tc>
        <w:tc>
          <w:tcPr>
            <w:tcW w:w="2409" w:type="dxa"/>
            <w:vMerge/>
          </w:tcPr>
          <w:p w:rsidR="00F14E1A" w:rsidRPr="00BE59AE" w:rsidRDefault="00F14E1A" w:rsidP="00864566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F14E1A" w:rsidRPr="00CF45E6" w:rsidTr="00CE11B5">
        <w:tc>
          <w:tcPr>
            <w:tcW w:w="2977" w:type="dxa"/>
            <w:vMerge/>
          </w:tcPr>
          <w:p w:rsidR="00F14E1A" w:rsidRPr="00BE59AE" w:rsidRDefault="00F14E1A" w:rsidP="00CE11B5">
            <w:pPr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spacing w:val="-6"/>
                <w:kern w:val="2"/>
              </w:rPr>
            </w:pPr>
          </w:p>
        </w:tc>
        <w:tc>
          <w:tcPr>
            <w:tcW w:w="1418" w:type="dxa"/>
            <w:vMerge/>
          </w:tcPr>
          <w:p w:rsidR="00F14E1A" w:rsidRPr="00BE59AE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4E1A" w:rsidRPr="00BE59AE" w:rsidRDefault="00F14E1A" w:rsidP="00CE11B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местный бю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д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жет</w:t>
            </w:r>
          </w:p>
        </w:tc>
        <w:tc>
          <w:tcPr>
            <w:tcW w:w="1243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883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2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3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2" w:type="dxa"/>
          </w:tcPr>
          <w:p w:rsidR="00F14E1A" w:rsidRPr="00BE59AE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</w:tcPr>
          <w:p w:rsidR="00F14E1A" w:rsidRPr="00BE59AE" w:rsidRDefault="00F14E1A" w:rsidP="00864566">
            <w:pPr>
              <w:spacing w:after="0" w:line="240" w:lineRule="auto"/>
              <w:rPr>
                <w:rFonts w:ascii="Times New Roman" w:eastAsia="Andale Sans UI" w:hAnsi="Times New Roman"/>
                <w:spacing w:val="-6"/>
                <w:kern w:val="2"/>
              </w:rPr>
            </w:pPr>
          </w:p>
        </w:tc>
        <w:tc>
          <w:tcPr>
            <w:tcW w:w="2409" w:type="dxa"/>
            <w:vMerge/>
          </w:tcPr>
          <w:p w:rsidR="00F14E1A" w:rsidRPr="00BE59AE" w:rsidRDefault="00F14E1A" w:rsidP="00864566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F14E1A" w:rsidRPr="00CF45E6" w:rsidTr="00CE11B5">
        <w:tc>
          <w:tcPr>
            <w:tcW w:w="2977" w:type="dxa"/>
            <w:vMerge/>
          </w:tcPr>
          <w:p w:rsidR="00F14E1A" w:rsidRPr="00BE59AE" w:rsidRDefault="00F14E1A" w:rsidP="00CE11B5">
            <w:pPr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spacing w:val="-6"/>
                <w:kern w:val="2"/>
              </w:rPr>
            </w:pPr>
          </w:p>
        </w:tc>
        <w:tc>
          <w:tcPr>
            <w:tcW w:w="1418" w:type="dxa"/>
            <w:vMerge/>
          </w:tcPr>
          <w:p w:rsidR="00F14E1A" w:rsidRPr="00BE59AE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4E1A" w:rsidRPr="00BE59AE" w:rsidRDefault="00F14E1A" w:rsidP="00CE11B5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внебюдже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т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ные средства</w:t>
            </w:r>
          </w:p>
        </w:tc>
        <w:tc>
          <w:tcPr>
            <w:tcW w:w="1243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883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2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3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BE59AE">
              <w:rPr>
                <w:rFonts w:ascii="Times New Roman" w:hAnsi="Times New Roman"/>
                <w:color w:val="000000"/>
                <w:spacing w:val="-6"/>
              </w:rPr>
              <w:t>0</w:t>
            </w:r>
          </w:p>
        </w:tc>
        <w:tc>
          <w:tcPr>
            <w:tcW w:w="992" w:type="dxa"/>
          </w:tcPr>
          <w:p w:rsidR="00F14E1A" w:rsidRPr="00BE59AE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</w:tcPr>
          <w:p w:rsidR="00F14E1A" w:rsidRPr="00BE59AE" w:rsidRDefault="00F14E1A" w:rsidP="00864566">
            <w:pPr>
              <w:spacing w:after="0" w:line="240" w:lineRule="auto"/>
              <w:rPr>
                <w:rFonts w:ascii="Times New Roman" w:eastAsia="Andale Sans UI" w:hAnsi="Times New Roman"/>
                <w:spacing w:val="-6"/>
                <w:kern w:val="2"/>
              </w:rPr>
            </w:pPr>
          </w:p>
        </w:tc>
        <w:tc>
          <w:tcPr>
            <w:tcW w:w="2409" w:type="dxa"/>
            <w:vMerge/>
          </w:tcPr>
          <w:p w:rsidR="00F14E1A" w:rsidRPr="00BE59AE" w:rsidRDefault="00F14E1A" w:rsidP="00864566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F14E1A" w:rsidRPr="00CF45E6" w:rsidTr="00F14E1A">
        <w:tc>
          <w:tcPr>
            <w:tcW w:w="2977" w:type="dxa"/>
            <w:vMerge w:val="restart"/>
          </w:tcPr>
          <w:p w:rsidR="00F14E1A" w:rsidRPr="00BE59AE" w:rsidRDefault="00F14E1A" w:rsidP="00F14E1A">
            <w:pPr>
              <w:spacing w:after="0" w:line="240" w:lineRule="auto"/>
              <w:rPr>
                <w:rFonts w:ascii="Times New Roman" w:hAnsi="Times New Roman"/>
              </w:rPr>
            </w:pPr>
            <w:r w:rsidRPr="00BE59AE">
              <w:rPr>
                <w:rFonts w:ascii="Times New Roman" w:hAnsi="Times New Roman"/>
              </w:rPr>
              <w:t>1.3.2. Республиканские в</w:t>
            </w:r>
            <w:r w:rsidRPr="00BE59AE">
              <w:rPr>
                <w:rFonts w:ascii="Times New Roman" w:hAnsi="Times New Roman"/>
              </w:rPr>
              <w:t>о</w:t>
            </w:r>
            <w:r w:rsidRPr="00BE59AE">
              <w:rPr>
                <w:rFonts w:ascii="Times New Roman" w:hAnsi="Times New Roman"/>
              </w:rPr>
              <w:t>енно-патриотические сборы ср</w:t>
            </w:r>
            <w:r w:rsidRPr="00BE59AE">
              <w:rPr>
                <w:rFonts w:ascii="Times New Roman" w:hAnsi="Times New Roman"/>
              </w:rPr>
              <w:t>е</w:t>
            </w:r>
            <w:r w:rsidRPr="00BE59AE">
              <w:rPr>
                <w:rFonts w:ascii="Times New Roman" w:hAnsi="Times New Roman"/>
              </w:rPr>
              <w:t>ди кадетов и юнармейцев</w:t>
            </w:r>
          </w:p>
          <w:p w:rsidR="00F14E1A" w:rsidRPr="00BE59AE" w:rsidRDefault="00F14E1A" w:rsidP="00F14E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9AE">
              <w:rPr>
                <w:rFonts w:ascii="Times New Roman" w:hAnsi="Times New Roman"/>
              </w:rPr>
              <w:t xml:space="preserve">24-26 </w:t>
            </w:r>
          </w:p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59AE">
              <w:rPr>
                <w:rFonts w:ascii="Times New Roman" w:hAnsi="Times New Roman"/>
              </w:rPr>
              <w:t>сентября</w:t>
            </w:r>
          </w:p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4E1A" w:rsidRPr="00BE59AE" w:rsidRDefault="00F14E1A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43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9AE">
              <w:rPr>
                <w:rFonts w:ascii="Times New Roman" w:hAnsi="Times New Roman"/>
                <w:color w:val="000000"/>
              </w:rPr>
              <w:t>490,3</w:t>
            </w:r>
          </w:p>
        </w:tc>
        <w:tc>
          <w:tcPr>
            <w:tcW w:w="883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9A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9AE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14E1A" w:rsidRPr="00BE59AE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E59AE">
              <w:rPr>
                <w:rFonts w:ascii="Times New Roman" w:hAnsi="Times New Roman"/>
                <w:color w:val="000000"/>
              </w:rPr>
              <w:t>227,3</w:t>
            </w:r>
          </w:p>
        </w:tc>
        <w:tc>
          <w:tcPr>
            <w:tcW w:w="992" w:type="dxa"/>
          </w:tcPr>
          <w:p w:rsidR="00F14E1A" w:rsidRPr="00BE59AE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z w:val="22"/>
                <w:szCs w:val="22"/>
              </w:rPr>
              <w:t>263</w:t>
            </w:r>
          </w:p>
        </w:tc>
        <w:tc>
          <w:tcPr>
            <w:tcW w:w="2410" w:type="dxa"/>
            <w:vMerge w:val="restart"/>
          </w:tcPr>
          <w:p w:rsidR="00F14E1A" w:rsidRDefault="00F14E1A" w:rsidP="00F14E1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E59AE">
              <w:rPr>
                <w:rFonts w:ascii="Times New Roman" w:hAnsi="Times New Roman"/>
              </w:rPr>
              <w:t>Министерство образ</w:t>
            </w:r>
            <w:r w:rsidRPr="00BE59AE">
              <w:rPr>
                <w:rFonts w:ascii="Times New Roman" w:hAnsi="Times New Roman"/>
              </w:rPr>
              <w:t>о</w:t>
            </w:r>
            <w:r w:rsidRPr="00BE59AE">
              <w:rPr>
                <w:rFonts w:ascii="Times New Roman" w:hAnsi="Times New Roman"/>
              </w:rPr>
              <w:t>вания и науки Респу</w:t>
            </w:r>
            <w:r w:rsidRPr="00BE59AE">
              <w:rPr>
                <w:rFonts w:ascii="Times New Roman" w:hAnsi="Times New Roman"/>
              </w:rPr>
              <w:t>б</w:t>
            </w:r>
            <w:r w:rsidRPr="00BE59AE">
              <w:rPr>
                <w:rFonts w:ascii="Times New Roman" w:hAnsi="Times New Roman"/>
              </w:rPr>
              <w:t>лики Тыва, 55 отдел</w:t>
            </w:r>
            <w:r w:rsidRPr="00BE59AE">
              <w:rPr>
                <w:rFonts w:ascii="Times New Roman" w:hAnsi="Times New Roman"/>
              </w:rPr>
              <w:t>ь</w:t>
            </w:r>
            <w:r w:rsidRPr="00BE59AE">
              <w:rPr>
                <w:rFonts w:ascii="Times New Roman" w:hAnsi="Times New Roman"/>
              </w:rPr>
              <w:t>ная мотострелковая (горная) бригада (по согласованию), Вое</w:t>
            </w:r>
            <w:r w:rsidRPr="00BE59AE">
              <w:rPr>
                <w:rFonts w:ascii="Times New Roman" w:hAnsi="Times New Roman"/>
              </w:rPr>
              <w:t>н</w:t>
            </w:r>
            <w:r w:rsidRPr="00BE59AE">
              <w:rPr>
                <w:rFonts w:ascii="Times New Roman" w:hAnsi="Times New Roman"/>
              </w:rPr>
              <w:t>ный комиссариат Ре</w:t>
            </w:r>
            <w:r w:rsidRPr="00BE59AE">
              <w:rPr>
                <w:rFonts w:ascii="Times New Roman" w:hAnsi="Times New Roman"/>
              </w:rPr>
              <w:t>с</w:t>
            </w:r>
            <w:r w:rsidRPr="00BE59AE">
              <w:rPr>
                <w:rFonts w:ascii="Times New Roman" w:hAnsi="Times New Roman"/>
              </w:rPr>
              <w:t xml:space="preserve">публики Тыва (по </w:t>
            </w:r>
            <w:proofErr w:type="gramEnd"/>
          </w:p>
          <w:p w:rsidR="00BE59AE" w:rsidRPr="00BE59AE" w:rsidRDefault="00BE59AE" w:rsidP="00F14E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</w:tcPr>
          <w:p w:rsidR="00F14E1A" w:rsidRPr="00BE59AE" w:rsidRDefault="00F14E1A" w:rsidP="00F14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z w:val="22"/>
                <w:szCs w:val="22"/>
              </w:rPr>
              <w:t>количество проведе</w:t>
            </w:r>
            <w:r w:rsidRPr="00BE59AE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BE59AE">
              <w:rPr>
                <w:rFonts w:ascii="Times New Roman" w:hAnsi="Times New Roman" w:cs="Times New Roman"/>
                <w:sz w:val="22"/>
                <w:szCs w:val="22"/>
              </w:rPr>
              <w:t>ных республиканских военно-</w:t>
            </w:r>
            <w:proofErr w:type="spellStart"/>
            <w:r w:rsidRPr="00BE59AE">
              <w:rPr>
                <w:rFonts w:ascii="Times New Roman" w:hAnsi="Times New Roman" w:cs="Times New Roman"/>
                <w:sz w:val="22"/>
                <w:szCs w:val="22"/>
              </w:rPr>
              <w:t>патриоти</w:t>
            </w:r>
            <w:proofErr w:type="spellEnd"/>
            <w:r w:rsidRPr="00BE59A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BE59AE">
              <w:rPr>
                <w:rFonts w:ascii="Times New Roman" w:hAnsi="Times New Roman" w:cs="Times New Roman"/>
                <w:sz w:val="22"/>
                <w:szCs w:val="22"/>
              </w:rPr>
              <w:t>ческих</w:t>
            </w:r>
            <w:proofErr w:type="spellEnd"/>
            <w:r w:rsidRPr="00BE59AE">
              <w:rPr>
                <w:rFonts w:ascii="Times New Roman" w:hAnsi="Times New Roman" w:cs="Times New Roman"/>
                <w:sz w:val="22"/>
                <w:szCs w:val="22"/>
              </w:rPr>
              <w:t xml:space="preserve"> сборов среди кадетов и юнармейцев в 2020 – 1, в 2021 – 1</w:t>
            </w:r>
          </w:p>
          <w:p w:rsidR="00F14E1A" w:rsidRPr="00BE59AE" w:rsidRDefault="00F14E1A" w:rsidP="00F14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14E1A" w:rsidRPr="00BE59AE" w:rsidRDefault="00F14E1A" w:rsidP="00F14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1A" w:rsidRPr="00CF45E6" w:rsidTr="00CE11B5">
        <w:tc>
          <w:tcPr>
            <w:tcW w:w="2977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4E1A" w:rsidRPr="0024304B" w:rsidRDefault="00F14E1A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4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</w:tcPr>
          <w:p w:rsidR="00F14E1A" w:rsidRPr="00864566" w:rsidRDefault="00F14E1A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F14E1A" w:rsidRPr="00864566" w:rsidRDefault="00F14E1A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1A" w:rsidRPr="00CF45E6" w:rsidTr="00CE11B5">
        <w:tc>
          <w:tcPr>
            <w:tcW w:w="2977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4E1A" w:rsidRPr="0024304B" w:rsidRDefault="00F14E1A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24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490,3</w:t>
            </w:r>
          </w:p>
        </w:tc>
        <w:tc>
          <w:tcPr>
            <w:tcW w:w="88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227,3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263</w:t>
            </w:r>
          </w:p>
        </w:tc>
        <w:tc>
          <w:tcPr>
            <w:tcW w:w="2410" w:type="dxa"/>
            <w:vMerge/>
          </w:tcPr>
          <w:p w:rsidR="00F14E1A" w:rsidRPr="00864566" w:rsidRDefault="00F14E1A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F14E1A" w:rsidRPr="00864566" w:rsidRDefault="00F14E1A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1A" w:rsidRPr="00CF45E6" w:rsidTr="00CE11B5">
        <w:tc>
          <w:tcPr>
            <w:tcW w:w="2977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4E1A" w:rsidRPr="0024304B" w:rsidRDefault="00F14E1A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4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</w:tcPr>
          <w:p w:rsidR="00F14E1A" w:rsidRPr="00864566" w:rsidRDefault="00F14E1A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F14E1A" w:rsidRPr="00864566" w:rsidRDefault="00F14E1A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1A" w:rsidRPr="00CF45E6" w:rsidTr="00CE11B5">
        <w:tc>
          <w:tcPr>
            <w:tcW w:w="2977" w:type="dxa"/>
          </w:tcPr>
          <w:p w:rsidR="00F14E1A" w:rsidRPr="00CF45E6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F14E1A" w:rsidRPr="00CF45E6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F14E1A" w:rsidRPr="00CF45E6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3" w:type="dxa"/>
          </w:tcPr>
          <w:p w:rsidR="00F14E1A" w:rsidRPr="00CF45E6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3" w:type="dxa"/>
          </w:tcPr>
          <w:p w:rsidR="00F14E1A" w:rsidRPr="00CF45E6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14E1A" w:rsidRPr="00CF45E6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F14E1A" w:rsidRPr="00CF45E6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F14E1A" w:rsidRPr="00CF45E6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F14E1A" w:rsidRPr="00CF45E6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F14E1A" w:rsidRPr="00CF45E6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14E1A" w:rsidRPr="00CF45E6" w:rsidTr="00CE11B5">
        <w:tc>
          <w:tcPr>
            <w:tcW w:w="2977" w:type="dxa"/>
          </w:tcPr>
          <w:p w:rsidR="00F14E1A" w:rsidRPr="0024304B" w:rsidRDefault="00F14E1A" w:rsidP="00CE11B5">
            <w:pPr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1418" w:type="dxa"/>
          </w:tcPr>
          <w:p w:rsidR="00F14E1A" w:rsidRPr="0024304B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F14E1A" w:rsidRPr="0024304B" w:rsidRDefault="00F14E1A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1243" w:type="dxa"/>
          </w:tcPr>
          <w:p w:rsidR="00F14E1A" w:rsidRPr="0024304B" w:rsidRDefault="00F14E1A" w:rsidP="00CE1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F14E1A" w:rsidRPr="0024304B" w:rsidRDefault="00F14E1A" w:rsidP="00CE1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14E1A" w:rsidRPr="0024304B" w:rsidRDefault="00F14E1A" w:rsidP="00CE11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F14E1A" w:rsidRPr="00864566" w:rsidRDefault="00F14E1A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  <w:r w:rsidRPr="0024304B">
              <w:rPr>
                <w:rFonts w:ascii="Times New Roman" w:hAnsi="Times New Roman"/>
              </w:rPr>
              <w:t>согласованию), РО ДОСААФ России Ре</w:t>
            </w:r>
            <w:r w:rsidRPr="0024304B">
              <w:rPr>
                <w:rFonts w:ascii="Times New Roman" w:hAnsi="Times New Roman"/>
              </w:rPr>
              <w:t>с</w:t>
            </w:r>
            <w:r w:rsidRPr="0024304B">
              <w:rPr>
                <w:rFonts w:ascii="Times New Roman" w:hAnsi="Times New Roman"/>
              </w:rPr>
              <w:t>публики Тыва (по с</w:t>
            </w:r>
            <w:r w:rsidRPr="0024304B">
              <w:rPr>
                <w:rFonts w:ascii="Times New Roman" w:hAnsi="Times New Roman"/>
              </w:rPr>
              <w:t>о</w:t>
            </w:r>
            <w:r w:rsidRPr="0024304B">
              <w:rPr>
                <w:rFonts w:ascii="Times New Roman" w:hAnsi="Times New Roman"/>
              </w:rPr>
              <w:t>гласованию), Мин</w:t>
            </w:r>
            <w:r w:rsidRPr="0024304B">
              <w:rPr>
                <w:rFonts w:ascii="Times New Roman" w:hAnsi="Times New Roman"/>
              </w:rPr>
              <w:t>и</w:t>
            </w:r>
            <w:r w:rsidRPr="0024304B">
              <w:rPr>
                <w:rFonts w:ascii="Times New Roman" w:hAnsi="Times New Roman"/>
              </w:rPr>
              <w:t>стерство здравоохр</w:t>
            </w:r>
            <w:r w:rsidRPr="0024304B">
              <w:rPr>
                <w:rFonts w:ascii="Times New Roman" w:hAnsi="Times New Roman"/>
              </w:rPr>
              <w:t>а</w:t>
            </w:r>
            <w:r w:rsidRPr="0024304B">
              <w:rPr>
                <w:rFonts w:ascii="Times New Roman" w:hAnsi="Times New Roman"/>
              </w:rPr>
              <w:t>нения Республики Т</w:t>
            </w:r>
            <w:r w:rsidRPr="0024304B">
              <w:rPr>
                <w:rFonts w:ascii="Times New Roman" w:hAnsi="Times New Roman"/>
              </w:rPr>
              <w:t>ы</w:t>
            </w:r>
            <w:r w:rsidRPr="0024304B">
              <w:rPr>
                <w:rFonts w:ascii="Times New Roman" w:hAnsi="Times New Roman"/>
              </w:rPr>
              <w:t xml:space="preserve">ва, </w:t>
            </w:r>
            <w:proofErr w:type="spellStart"/>
            <w:r w:rsidRPr="0024304B">
              <w:rPr>
                <w:rFonts w:ascii="Times New Roman" w:hAnsi="Times New Roman"/>
              </w:rPr>
              <w:t>Росгвардия</w:t>
            </w:r>
            <w:proofErr w:type="spellEnd"/>
            <w:r w:rsidRPr="0024304B">
              <w:rPr>
                <w:rFonts w:ascii="Times New Roman" w:hAnsi="Times New Roman"/>
              </w:rPr>
              <w:t xml:space="preserve"> Ре</w:t>
            </w:r>
            <w:r w:rsidRPr="0024304B">
              <w:rPr>
                <w:rFonts w:ascii="Times New Roman" w:hAnsi="Times New Roman"/>
              </w:rPr>
              <w:t>с</w:t>
            </w:r>
            <w:r w:rsidRPr="0024304B">
              <w:rPr>
                <w:rFonts w:ascii="Times New Roman" w:hAnsi="Times New Roman"/>
              </w:rPr>
              <w:t>публики Тыва (по с</w:t>
            </w:r>
            <w:r w:rsidRPr="0024304B">
              <w:rPr>
                <w:rFonts w:ascii="Times New Roman" w:hAnsi="Times New Roman"/>
              </w:rPr>
              <w:t>о</w:t>
            </w:r>
            <w:r w:rsidRPr="0024304B">
              <w:rPr>
                <w:rFonts w:ascii="Times New Roman" w:hAnsi="Times New Roman"/>
              </w:rPr>
              <w:t>гласованию), органы местного самоупра</w:t>
            </w:r>
            <w:r w:rsidRPr="0024304B">
              <w:rPr>
                <w:rFonts w:ascii="Times New Roman" w:hAnsi="Times New Roman"/>
              </w:rPr>
              <w:t>в</w:t>
            </w:r>
            <w:r w:rsidRPr="0024304B">
              <w:rPr>
                <w:rFonts w:ascii="Times New Roman" w:hAnsi="Times New Roman"/>
              </w:rPr>
              <w:t>ления Республики Т</w:t>
            </w:r>
            <w:r w:rsidRPr="0024304B">
              <w:rPr>
                <w:rFonts w:ascii="Times New Roman" w:hAnsi="Times New Roman"/>
              </w:rPr>
              <w:t>ы</w:t>
            </w:r>
            <w:r w:rsidRPr="0024304B">
              <w:rPr>
                <w:rFonts w:ascii="Times New Roman" w:hAnsi="Times New Roman"/>
              </w:rPr>
              <w:t xml:space="preserve">ва </w:t>
            </w:r>
            <w:r w:rsidRPr="0024304B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  <w:tc>
          <w:tcPr>
            <w:tcW w:w="2409" w:type="dxa"/>
          </w:tcPr>
          <w:p w:rsidR="00F14E1A" w:rsidRPr="00864566" w:rsidRDefault="00F14E1A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1A" w:rsidRPr="00CF45E6" w:rsidTr="00F14E1A">
        <w:tc>
          <w:tcPr>
            <w:tcW w:w="2977" w:type="dxa"/>
            <w:vMerge w:val="restart"/>
          </w:tcPr>
          <w:p w:rsidR="00F14E1A" w:rsidRPr="0024304B" w:rsidRDefault="00F14E1A" w:rsidP="00F14E1A">
            <w:pPr>
              <w:spacing w:after="0" w:line="240" w:lineRule="auto"/>
              <w:rPr>
                <w:rFonts w:ascii="Times New Roman" w:hAnsi="Times New Roman"/>
              </w:rPr>
            </w:pPr>
            <w:r w:rsidRPr="0024304B">
              <w:rPr>
                <w:rFonts w:ascii="Times New Roman" w:hAnsi="Times New Roman"/>
              </w:rPr>
              <w:t>1.4. Создание условий для развития военно-</w:t>
            </w:r>
            <w:proofErr w:type="spellStart"/>
            <w:r w:rsidRPr="0024304B">
              <w:rPr>
                <w:rFonts w:ascii="Times New Roman" w:hAnsi="Times New Roman"/>
              </w:rPr>
              <w:t>патриоти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Pr="0024304B">
              <w:rPr>
                <w:rFonts w:ascii="Times New Roman" w:hAnsi="Times New Roman"/>
              </w:rPr>
              <w:t>ческого</w:t>
            </w:r>
            <w:proofErr w:type="spellEnd"/>
            <w:r w:rsidRPr="0024304B">
              <w:rPr>
                <w:rFonts w:ascii="Times New Roman" w:hAnsi="Times New Roman"/>
              </w:rPr>
              <w:t xml:space="preserve"> воспитания детей и молодежи путем создания учебно-методического це</w:t>
            </w:r>
            <w:r w:rsidRPr="0024304B">
              <w:rPr>
                <w:rFonts w:ascii="Times New Roman" w:hAnsi="Times New Roman"/>
              </w:rPr>
              <w:t>н</w:t>
            </w:r>
            <w:r w:rsidRPr="0024304B">
              <w:rPr>
                <w:rFonts w:ascii="Times New Roman" w:hAnsi="Times New Roman"/>
              </w:rPr>
              <w:t xml:space="preserve">тра военно-патриотического воспитания молодежи «АВАНГАРД» в Республике Тыва </w:t>
            </w:r>
          </w:p>
        </w:tc>
        <w:tc>
          <w:tcPr>
            <w:tcW w:w="1418" w:type="dxa"/>
            <w:vMerge w:val="restart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04B">
              <w:rPr>
                <w:rFonts w:ascii="Times New Roman" w:hAnsi="Times New Roman"/>
              </w:rPr>
              <w:t>1 октября</w:t>
            </w:r>
          </w:p>
        </w:tc>
        <w:tc>
          <w:tcPr>
            <w:tcW w:w="1559" w:type="dxa"/>
          </w:tcPr>
          <w:p w:rsidR="00F14E1A" w:rsidRPr="0024304B" w:rsidRDefault="00F14E1A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4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88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99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Merge w:val="restart"/>
          </w:tcPr>
          <w:p w:rsidR="00F14E1A" w:rsidRPr="0024304B" w:rsidRDefault="00F14E1A" w:rsidP="00F14E1A">
            <w:pPr>
              <w:spacing w:after="0" w:line="240" w:lineRule="auto"/>
              <w:rPr>
                <w:rFonts w:ascii="Times New Roman" w:hAnsi="Times New Roman"/>
              </w:rPr>
            </w:pPr>
            <w:r w:rsidRPr="0024304B">
              <w:rPr>
                <w:rFonts w:ascii="Times New Roman" w:hAnsi="Times New Roman"/>
              </w:rPr>
              <w:t>Министерство образ</w:t>
            </w:r>
            <w:r w:rsidRPr="0024304B">
              <w:rPr>
                <w:rFonts w:ascii="Times New Roman" w:hAnsi="Times New Roman"/>
              </w:rPr>
              <w:t>о</w:t>
            </w:r>
            <w:r w:rsidRPr="0024304B">
              <w:rPr>
                <w:rFonts w:ascii="Times New Roman" w:hAnsi="Times New Roman"/>
              </w:rPr>
              <w:t>вания и науки Респу</w:t>
            </w:r>
            <w:r w:rsidRPr="0024304B">
              <w:rPr>
                <w:rFonts w:ascii="Times New Roman" w:hAnsi="Times New Roman"/>
              </w:rPr>
              <w:t>б</w:t>
            </w:r>
            <w:r w:rsidRPr="0024304B">
              <w:rPr>
                <w:rFonts w:ascii="Times New Roman" w:hAnsi="Times New Roman"/>
              </w:rPr>
              <w:t>лики Тыва, Министе</w:t>
            </w:r>
            <w:r w:rsidRPr="0024304B">
              <w:rPr>
                <w:rFonts w:ascii="Times New Roman" w:hAnsi="Times New Roman"/>
              </w:rPr>
              <w:t>р</w:t>
            </w:r>
            <w:r w:rsidRPr="0024304B">
              <w:rPr>
                <w:rFonts w:ascii="Times New Roman" w:hAnsi="Times New Roman"/>
              </w:rPr>
              <w:t>ство финансов Респу</w:t>
            </w:r>
            <w:r w:rsidRPr="0024304B">
              <w:rPr>
                <w:rFonts w:ascii="Times New Roman" w:hAnsi="Times New Roman"/>
              </w:rPr>
              <w:t>б</w:t>
            </w:r>
            <w:r w:rsidRPr="0024304B">
              <w:rPr>
                <w:rFonts w:ascii="Times New Roman" w:hAnsi="Times New Roman"/>
              </w:rPr>
              <w:t>лики Тыва</w:t>
            </w:r>
          </w:p>
        </w:tc>
        <w:tc>
          <w:tcPr>
            <w:tcW w:w="2409" w:type="dxa"/>
            <w:vMerge w:val="restart"/>
          </w:tcPr>
          <w:p w:rsidR="00F14E1A" w:rsidRPr="0024304B" w:rsidRDefault="00F14E1A" w:rsidP="00F14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/>
                <w:sz w:val="22"/>
                <w:szCs w:val="22"/>
              </w:rPr>
              <w:t>улучшение условий для развития военно-патриотического во</w:t>
            </w:r>
            <w:r w:rsidRPr="0024304B">
              <w:rPr>
                <w:rFonts w:ascii="Times New Roman" w:hAnsi="Times New Roman"/>
                <w:sz w:val="22"/>
                <w:szCs w:val="22"/>
              </w:rPr>
              <w:t>с</w:t>
            </w:r>
            <w:r w:rsidRPr="0024304B">
              <w:rPr>
                <w:rFonts w:ascii="Times New Roman" w:hAnsi="Times New Roman"/>
                <w:sz w:val="22"/>
                <w:szCs w:val="22"/>
              </w:rPr>
              <w:t>питания детей и мол</w:t>
            </w:r>
            <w:r w:rsidRPr="0024304B">
              <w:rPr>
                <w:rFonts w:ascii="Times New Roman" w:hAnsi="Times New Roman"/>
                <w:sz w:val="22"/>
                <w:szCs w:val="22"/>
              </w:rPr>
              <w:t>о</w:t>
            </w:r>
            <w:r w:rsidRPr="0024304B">
              <w:rPr>
                <w:rFonts w:ascii="Times New Roman" w:hAnsi="Times New Roman"/>
                <w:sz w:val="22"/>
                <w:szCs w:val="22"/>
              </w:rPr>
              <w:t>дежи путем создания учебно-методического центра военно-пат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24304B">
              <w:rPr>
                <w:rFonts w:ascii="Times New Roman" w:hAnsi="Times New Roman"/>
                <w:sz w:val="22"/>
                <w:szCs w:val="22"/>
              </w:rPr>
              <w:t>риотического</w:t>
            </w:r>
            <w:proofErr w:type="spellEnd"/>
            <w:r w:rsidRPr="0024304B">
              <w:rPr>
                <w:rFonts w:ascii="Times New Roman" w:hAnsi="Times New Roman"/>
                <w:sz w:val="22"/>
                <w:szCs w:val="22"/>
              </w:rPr>
              <w:t xml:space="preserve"> воспит</w:t>
            </w:r>
            <w:r w:rsidRPr="0024304B">
              <w:rPr>
                <w:rFonts w:ascii="Times New Roman" w:hAnsi="Times New Roman"/>
                <w:sz w:val="22"/>
                <w:szCs w:val="22"/>
              </w:rPr>
              <w:t>а</w:t>
            </w:r>
            <w:r w:rsidRPr="0024304B">
              <w:rPr>
                <w:rFonts w:ascii="Times New Roman" w:hAnsi="Times New Roman"/>
                <w:sz w:val="22"/>
                <w:szCs w:val="22"/>
              </w:rPr>
              <w:t>ния молодежи «АВАНГАРД» в Ре</w:t>
            </w:r>
            <w:r w:rsidRPr="0024304B">
              <w:rPr>
                <w:rFonts w:ascii="Times New Roman" w:hAnsi="Times New Roman"/>
                <w:sz w:val="22"/>
                <w:szCs w:val="22"/>
              </w:rPr>
              <w:t>с</w:t>
            </w:r>
            <w:r w:rsidRPr="0024304B">
              <w:rPr>
                <w:rFonts w:ascii="Times New Roman" w:hAnsi="Times New Roman"/>
                <w:sz w:val="22"/>
                <w:szCs w:val="22"/>
              </w:rPr>
              <w:t>публике Тыва</w:t>
            </w:r>
          </w:p>
        </w:tc>
      </w:tr>
      <w:tr w:rsidR="00F14E1A" w:rsidRPr="00CF45E6" w:rsidTr="00CE11B5">
        <w:tc>
          <w:tcPr>
            <w:tcW w:w="2977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4E1A" w:rsidRPr="0024304B" w:rsidRDefault="00F14E1A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4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</w:tcPr>
          <w:p w:rsidR="00F14E1A" w:rsidRPr="00864566" w:rsidRDefault="00F14E1A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F14E1A" w:rsidRPr="00864566" w:rsidRDefault="00F14E1A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1A" w:rsidRPr="00CF45E6" w:rsidTr="00CE11B5">
        <w:tc>
          <w:tcPr>
            <w:tcW w:w="2977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4E1A" w:rsidRPr="0024304B" w:rsidRDefault="00F14E1A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24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88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99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</w:tcPr>
          <w:p w:rsidR="00F14E1A" w:rsidRPr="00864566" w:rsidRDefault="00F14E1A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F14E1A" w:rsidRPr="00864566" w:rsidRDefault="00F14E1A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1A" w:rsidRPr="00CF45E6" w:rsidTr="00CE11B5">
        <w:tc>
          <w:tcPr>
            <w:tcW w:w="2977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4E1A" w:rsidRPr="0024304B" w:rsidRDefault="00F14E1A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4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</w:tcPr>
          <w:p w:rsidR="00F14E1A" w:rsidRPr="00864566" w:rsidRDefault="00F14E1A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F14E1A" w:rsidRPr="00864566" w:rsidRDefault="00F14E1A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1A" w:rsidRPr="00CF45E6" w:rsidTr="00CE11B5">
        <w:tc>
          <w:tcPr>
            <w:tcW w:w="2977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4E1A" w:rsidRPr="0024304B" w:rsidRDefault="00F14E1A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124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</w:tcPr>
          <w:p w:rsidR="00F14E1A" w:rsidRPr="00864566" w:rsidRDefault="00F14E1A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F14E1A" w:rsidRPr="00864566" w:rsidRDefault="00F14E1A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1A" w:rsidRPr="00CF45E6" w:rsidTr="00CE11B5">
        <w:tc>
          <w:tcPr>
            <w:tcW w:w="2977" w:type="dxa"/>
            <w:vMerge w:val="restart"/>
          </w:tcPr>
          <w:p w:rsidR="00F14E1A" w:rsidRPr="0024304B" w:rsidRDefault="00F14E1A" w:rsidP="00F14E1A">
            <w:pPr>
              <w:spacing w:after="0" w:line="240" w:lineRule="auto"/>
              <w:rPr>
                <w:rFonts w:ascii="Times New Roman" w:hAnsi="Times New Roman"/>
              </w:rPr>
            </w:pPr>
            <w:r w:rsidRPr="0024304B">
              <w:rPr>
                <w:rFonts w:ascii="Times New Roman" w:hAnsi="Times New Roman"/>
              </w:rPr>
              <w:t>1.4.1. Финансирование на оплату работы по составл</w:t>
            </w:r>
            <w:r w:rsidRPr="0024304B">
              <w:rPr>
                <w:rFonts w:ascii="Times New Roman" w:hAnsi="Times New Roman"/>
              </w:rPr>
              <w:t>е</w:t>
            </w:r>
            <w:r w:rsidRPr="0024304B">
              <w:rPr>
                <w:rFonts w:ascii="Times New Roman" w:hAnsi="Times New Roman"/>
              </w:rPr>
              <w:t>нию сметной документации объектов  учебно-</w:t>
            </w:r>
            <w:proofErr w:type="spellStart"/>
            <w:r w:rsidRPr="0024304B">
              <w:rPr>
                <w:rFonts w:ascii="Times New Roman" w:hAnsi="Times New Roman"/>
              </w:rPr>
              <w:t>методи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 w:rsidRPr="0024304B">
              <w:rPr>
                <w:rFonts w:ascii="Times New Roman" w:hAnsi="Times New Roman"/>
              </w:rPr>
              <w:t>ческого</w:t>
            </w:r>
            <w:proofErr w:type="spellEnd"/>
            <w:r w:rsidRPr="0024304B">
              <w:rPr>
                <w:rFonts w:ascii="Times New Roman" w:hAnsi="Times New Roman"/>
              </w:rPr>
              <w:t xml:space="preserve"> центра военно-патриотического воспитания молодежи «АВАНГАРД» </w:t>
            </w:r>
          </w:p>
        </w:tc>
        <w:tc>
          <w:tcPr>
            <w:tcW w:w="1418" w:type="dxa"/>
            <w:vMerge w:val="restart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4304B">
              <w:rPr>
                <w:rFonts w:ascii="Times New Roman" w:hAnsi="Times New Roman"/>
              </w:rPr>
              <w:t>1 октября</w:t>
            </w:r>
          </w:p>
        </w:tc>
        <w:tc>
          <w:tcPr>
            <w:tcW w:w="1559" w:type="dxa"/>
          </w:tcPr>
          <w:p w:rsidR="00F14E1A" w:rsidRPr="0024304B" w:rsidRDefault="00F14E1A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4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88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99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Merge w:val="restart"/>
          </w:tcPr>
          <w:p w:rsidR="00F14E1A" w:rsidRPr="0024304B" w:rsidRDefault="00F14E1A" w:rsidP="00F14E1A">
            <w:pPr>
              <w:spacing w:after="0" w:line="240" w:lineRule="auto"/>
              <w:rPr>
                <w:rFonts w:ascii="Times New Roman" w:hAnsi="Times New Roman"/>
              </w:rPr>
            </w:pPr>
            <w:r w:rsidRPr="0024304B">
              <w:rPr>
                <w:rFonts w:ascii="Times New Roman" w:hAnsi="Times New Roman"/>
              </w:rPr>
              <w:t>Министерство образ</w:t>
            </w:r>
            <w:r w:rsidRPr="0024304B">
              <w:rPr>
                <w:rFonts w:ascii="Times New Roman" w:hAnsi="Times New Roman"/>
              </w:rPr>
              <w:t>о</w:t>
            </w:r>
            <w:r w:rsidRPr="0024304B">
              <w:rPr>
                <w:rFonts w:ascii="Times New Roman" w:hAnsi="Times New Roman"/>
              </w:rPr>
              <w:t>вания и науки Респу</w:t>
            </w:r>
            <w:r w:rsidRPr="0024304B">
              <w:rPr>
                <w:rFonts w:ascii="Times New Roman" w:hAnsi="Times New Roman"/>
              </w:rPr>
              <w:t>б</w:t>
            </w:r>
            <w:r w:rsidRPr="0024304B">
              <w:rPr>
                <w:rFonts w:ascii="Times New Roman" w:hAnsi="Times New Roman"/>
              </w:rPr>
              <w:t>лики Тыва, Министе</w:t>
            </w:r>
            <w:r w:rsidRPr="0024304B">
              <w:rPr>
                <w:rFonts w:ascii="Times New Roman" w:hAnsi="Times New Roman"/>
              </w:rPr>
              <w:t>р</w:t>
            </w:r>
            <w:r w:rsidRPr="0024304B">
              <w:rPr>
                <w:rFonts w:ascii="Times New Roman" w:hAnsi="Times New Roman"/>
              </w:rPr>
              <w:t>ство финансов Респу</w:t>
            </w:r>
            <w:r w:rsidRPr="0024304B">
              <w:rPr>
                <w:rFonts w:ascii="Times New Roman" w:hAnsi="Times New Roman"/>
              </w:rPr>
              <w:t>б</w:t>
            </w:r>
            <w:r w:rsidRPr="0024304B">
              <w:rPr>
                <w:rFonts w:ascii="Times New Roman" w:hAnsi="Times New Roman"/>
              </w:rPr>
              <w:t>лики Тыва</w:t>
            </w:r>
          </w:p>
        </w:tc>
        <w:tc>
          <w:tcPr>
            <w:tcW w:w="2409" w:type="dxa"/>
            <w:vMerge w:val="restart"/>
          </w:tcPr>
          <w:p w:rsidR="00F14E1A" w:rsidRPr="0024304B" w:rsidRDefault="00F14E1A" w:rsidP="00F14E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/>
                <w:sz w:val="22"/>
                <w:szCs w:val="22"/>
              </w:rPr>
              <w:t>финансирование на оплату работы по с</w:t>
            </w:r>
            <w:r w:rsidRPr="0024304B">
              <w:rPr>
                <w:rFonts w:ascii="Times New Roman" w:hAnsi="Times New Roman"/>
                <w:sz w:val="22"/>
                <w:szCs w:val="22"/>
              </w:rPr>
              <w:t>о</w:t>
            </w:r>
            <w:r w:rsidRPr="0024304B">
              <w:rPr>
                <w:rFonts w:ascii="Times New Roman" w:hAnsi="Times New Roman"/>
                <w:sz w:val="22"/>
                <w:szCs w:val="22"/>
              </w:rPr>
              <w:t>ставлению сметной документации объе</w:t>
            </w:r>
            <w:r w:rsidRPr="0024304B">
              <w:rPr>
                <w:rFonts w:ascii="Times New Roman" w:hAnsi="Times New Roman"/>
                <w:sz w:val="22"/>
                <w:szCs w:val="22"/>
              </w:rPr>
              <w:t>к</w:t>
            </w:r>
            <w:r w:rsidRPr="0024304B">
              <w:rPr>
                <w:rFonts w:ascii="Times New Roman" w:hAnsi="Times New Roman"/>
                <w:sz w:val="22"/>
                <w:szCs w:val="22"/>
              </w:rPr>
              <w:t>тов  учебно-</w:t>
            </w:r>
            <w:proofErr w:type="spellStart"/>
            <w:r w:rsidRPr="0024304B">
              <w:rPr>
                <w:rFonts w:ascii="Times New Roman" w:hAnsi="Times New Roman"/>
                <w:sz w:val="22"/>
                <w:szCs w:val="22"/>
              </w:rPr>
              <w:t>методи</w:t>
            </w:r>
            <w:proofErr w:type="spellEnd"/>
            <w:r w:rsidR="00CE11B5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24304B">
              <w:rPr>
                <w:rFonts w:ascii="Times New Roman" w:hAnsi="Times New Roman"/>
                <w:sz w:val="22"/>
                <w:szCs w:val="22"/>
              </w:rPr>
              <w:t>ческого</w:t>
            </w:r>
            <w:proofErr w:type="spellEnd"/>
            <w:r w:rsidRPr="0024304B">
              <w:rPr>
                <w:rFonts w:ascii="Times New Roman" w:hAnsi="Times New Roman"/>
                <w:sz w:val="22"/>
                <w:szCs w:val="22"/>
              </w:rPr>
              <w:t xml:space="preserve"> центра вое</w:t>
            </w:r>
            <w:r w:rsidRPr="0024304B">
              <w:rPr>
                <w:rFonts w:ascii="Times New Roman" w:hAnsi="Times New Roman"/>
                <w:sz w:val="22"/>
                <w:szCs w:val="22"/>
              </w:rPr>
              <w:t>н</w:t>
            </w:r>
            <w:r w:rsidRPr="0024304B">
              <w:rPr>
                <w:rFonts w:ascii="Times New Roman" w:hAnsi="Times New Roman"/>
                <w:sz w:val="22"/>
                <w:szCs w:val="22"/>
              </w:rPr>
              <w:t>но-патриотического воспитания молодежи «АВАНГАРД»</w:t>
            </w:r>
          </w:p>
        </w:tc>
      </w:tr>
      <w:tr w:rsidR="00F14E1A" w:rsidRPr="00CF45E6" w:rsidTr="00CE11B5">
        <w:tc>
          <w:tcPr>
            <w:tcW w:w="2977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4E1A" w:rsidRPr="0024304B" w:rsidRDefault="00F14E1A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4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</w:tcPr>
          <w:p w:rsidR="00F14E1A" w:rsidRPr="00864566" w:rsidRDefault="00F14E1A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F14E1A" w:rsidRPr="00864566" w:rsidRDefault="00F14E1A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1A" w:rsidRPr="00CF45E6" w:rsidTr="00CE11B5">
        <w:tc>
          <w:tcPr>
            <w:tcW w:w="2977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4E1A" w:rsidRPr="0024304B" w:rsidRDefault="00F14E1A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124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88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99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</w:tcPr>
          <w:p w:rsidR="00F14E1A" w:rsidRPr="00864566" w:rsidRDefault="00F14E1A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F14E1A" w:rsidRPr="00864566" w:rsidRDefault="00F14E1A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1A" w:rsidRPr="00CF45E6" w:rsidTr="00CE11B5">
        <w:tc>
          <w:tcPr>
            <w:tcW w:w="2977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4E1A" w:rsidRPr="0024304B" w:rsidRDefault="00F14E1A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4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</w:tcPr>
          <w:p w:rsidR="00F14E1A" w:rsidRPr="00864566" w:rsidRDefault="00F14E1A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F14E1A" w:rsidRPr="00864566" w:rsidRDefault="00F14E1A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E1A" w:rsidRPr="00CF45E6" w:rsidTr="00CE11B5">
        <w:tc>
          <w:tcPr>
            <w:tcW w:w="2977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14E1A" w:rsidRPr="0024304B" w:rsidRDefault="00F14E1A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124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8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14E1A" w:rsidRPr="0024304B" w:rsidRDefault="00F14E1A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4304B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14E1A" w:rsidRPr="0024304B" w:rsidRDefault="00F14E1A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430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Merge/>
          </w:tcPr>
          <w:p w:rsidR="00F14E1A" w:rsidRPr="00864566" w:rsidRDefault="00F14E1A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F14E1A" w:rsidRPr="00864566" w:rsidRDefault="00F14E1A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E11B5" w:rsidRDefault="00CE11B5"/>
    <w:p w:rsidR="00CE11B5" w:rsidRDefault="00CE11B5"/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2"/>
        <w:gridCol w:w="1276"/>
        <w:gridCol w:w="142"/>
        <w:gridCol w:w="1417"/>
        <w:gridCol w:w="142"/>
        <w:gridCol w:w="850"/>
        <w:gridCol w:w="142"/>
        <w:gridCol w:w="851"/>
        <w:gridCol w:w="141"/>
        <w:gridCol w:w="709"/>
        <w:gridCol w:w="284"/>
        <w:gridCol w:w="708"/>
        <w:gridCol w:w="284"/>
        <w:gridCol w:w="850"/>
        <w:gridCol w:w="142"/>
        <w:gridCol w:w="2552"/>
        <w:gridCol w:w="2409"/>
      </w:tblGrid>
      <w:tr w:rsidR="00CE11B5" w:rsidRPr="00CF45E6" w:rsidTr="00CE11B5">
        <w:tc>
          <w:tcPr>
            <w:tcW w:w="2977" w:type="dxa"/>
            <w:gridSpan w:val="2"/>
          </w:tcPr>
          <w:p w:rsidR="00CE11B5" w:rsidRPr="00CF45E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CE11B5" w:rsidRPr="00CF45E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</w:tcPr>
          <w:p w:rsidR="00CE11B5" w:rsidRPr="00CF45E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</w:tcPr>
          <w:p w:rsidR="00CE11B5" w:rsidRPr="00CF45E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</w:tcPr>
          <w:p w:rsidR="00CE11B5" w:rsidRPr="00CF45E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2"/>
          </w:tcPr>
          <w:p w:rsidR="00CE11B5" w:rsidRPr="00CF45E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</w:tcPr>
          <w:p w:rsidR="00CE11B5" w:rsidRPr="00CF45E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2"/>
          </w:tcPr>
          <w:p w:rsidR="00CE11B5" w:rsidRPr="00CF45E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CE11B5" w:rsidRPr="00CF45E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CE11B5" w:rsidRPr="00CF45E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11B5" w:rsidRPr="00CF45E6" w:rsidTr="00CE11B5">
        <w:tc>
          <w:tcPr>
            <w:tcW w:w="15876" w:type="dxa"/>
            <w:gridSpan w:val="18"/>
          </w:tcPr>
          <w:p w:rsidR="00CE11B5" w:rsidRDefault="00CE11B5" w:rsidP="00CE11B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E11B5" w:rsidRPr="0086456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/>
                <w:sz w:val="22"/>
                <w:szCs w:val="22"/>
              </w:rPr>
              <w:t>2. Совершенствование форм и методов работы по патриотическому воспитанию граждан</w:t>
            </w:r>
          </w:p>
        </w:tc>
      </w:tr>
      <w:tr w:rsidR="00CE11B5" w:rsidRPr="00CF45E6" w:rsidTr="00307346">
        <w:tc>
          <w:tcPr>
            <w:tcW w:w="2835" w:type="dxa"/>
            <w:vMerge w:val="restart"/>
          </w:tcPr>
          <w:p w:rsidR="00CE11B5" w:rsidRPr="00CE11B5" w:rsidRDefault="00CE11B5" w:rsidP="002A1A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2.1. </w:t>
            </w:r>
            <w:r w:rsidR="002A1A9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ероприятия гражда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ско-патриотической направленности</w:t>
            </w:r>
          </w:p>
        </w:tc>
        <w:tc>
          <w:tcPr>
            <w:tcW w:w="1418" w:type="dxa"/>
            <w:gridSpan w:val="2"/>
            <w:vMerge w:val="restart"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  <w:gridSpan w:val="2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1174,5</w:t>
            </w:r>
          </w:p>
        </w:tc>
        <w:tc>
          <w:tcPr>
            <w:tcW w:w="993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50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486,9</w:t>
            </w:r>
          </w:p>
        </w:tc>
        <w:tc>
          <w:tcPr>
            <w:tcW w:w="1134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gridSpan w:val="2"/>
            <w:vMerge w:val="restart"/>
          </w:tcPr>
          <w:p w:rsidR="00CE11B5" w:rsidRPr="00864566" w:rsidRDefault="00CE11B5" w:rsidP="00CE11B5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  <w:r w:rsidRPr="00CE11B5">
              <w:rPr>
                <w:rFonts w:ascii="Times New Roman" w:hAnsi="Times New Roman"/>
                <w:color w:val="000000"/>
              </w:rPr>
              <w:t>Министерство образов</w:t>
            </w:r>
            <w:r w:rsidRPr="00CE11B5">
              <w:rPr>
                <w:rFonts w:ascii="Times New Roman" w:hAnsi="Times New Roman"/>
                <w:color w:val="000000"/>
              </w:rPr>
              <w:t>а</w:t>
            </w:r>
            <w:r w:rsidRPr="00CE11B5">
              <w:rPr>
                <w:rFonts w:ascii="Times New Roman" w:hAnsi="Times New Roman"/>
                <w:color w:val="000000"/>
              </w:rPr>
              <w:t>ния и науки Республики Тыва, территориальные органы федеральных о</w:t>
            </w:r>
            <w:r w:rsidRPr="00CE11B5">
              <w:rPr>
                <w:rFonts w:ascii="Times New Roman" w:hAnsi="Times New Roman"/>
                <w:color w:val="000000"/>
              </w:rPr>
              <w:t>р</w:t>
            </w:r>
            <w:r w:rsidRPr="00CE11B5">
              <w:rPr>
                <w:rFonts w:ascii="Times New Roman" w:hAnsi="Times New Roman"/>
                <w:color w:val="000000"/>
              </w:rPr>
              <w:t>ганов исполнительной власти по Республике Тыва (по согласованию), органы исполнительной власти Республики Тыва, органы местного сам</w:t>
            </w:r>
            <w:r w:rsidRPr="00CE11B5">
              <w:rPr>
                <w:rFonts w:ascii="Times New Roman" w:hAnsi="Times New Roman"/>
                <w:color w:val="000000"/>
              </w:rPr>
              <w:t>о</w:t>
            </w:r>
            <w:r w:rsidRPr="00CE11B5">
              <w:rPr>
                <w:rFonts w:ascii="Times New Roman" w:hAnsi="Times New Roman"/>
                <w:color w:val="000000"/>
              </w:rPr>
              <w:t>управления Республики Тыва (по согласованию), ветеранские и молоде</w:t>
            </w:r>
            <w:r w:rsidRPr="00CE11B5">
              <w:rPr>
                <w:rFonts w:ascii="Times New Roman" w:hAnsi="Times New Roman"/>
                <w:color w:val="000000"/>
              </w:rPr>
              <w:t>ж</w:t>
            </w:r>
            <w:r w:rsidRPr="00CE11B5">
              <w:rPr>
                <w:rFonts w:ascii="Times New Roman" w:hAnsi="Times New Roman"/>
                <w:color w:val="000000"/>
              </w:rPr>
              <w:t>ные организации Респу</w:t>
            </w:r>
            <w:r w:rsidRPr="00CE11B5">
              <w:rPr>
                <w:rFonts w:ascii="Times New Roman" w:hAnsi="Times New Roman"/>
                <w:color w:val="000000"/>
              </w:rPr>
              <w:t>б</w:t>
            </w:r>
            <w:r w:rsidRPr="00CE11B5">
              <w:rPr>
                <w:rFonts w:ascii="Times New Roman" w:hAnsi="Times New Roman"/>
                <w:color w:val="000000"/>
              </w:rPr>
              <w:t>лики Тыва (по согласов</w:t>
            </w:r>
            <w:r w:rsidRPr="00CE11B5">
              <w:rPr>
                <w:rFonts w:ascii="Times New Roman" w:hAnsi="Times New Roman"/>
                <w:color w:val="000000"/>
              </w:rPr>
              <w:t>а</w:t>
            </w:r>
            <w:r w:rsidRPr="00CE11B5">
              <w:rPr>
                <w:rFonts w:ascii="Times New Roman" w:hAnsi="Times New Roman"/>
                <w:color w:val="000000"/>
              </w:rPr>
              <w:t>нию)</w:t>
            </w:r>
          </w:p>
        </w:tc>
        <w:tc>
          <w:tcPr>
            <w:tcW w:w="2409" w:type="dxa"/>
            <w:vMerge w:val="restart"/>
          </w:tcPr>
          <w:p w:rsidR="00CE11B5" w:rsidRPr="00CE11B5" w:rsidRDefault="00CE11B5" w:rsidP="00CE11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увеличение доли об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чающихся в образов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тельных организациях всех типов, прин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мавших участие в ко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курсных мероприят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ях, направленных на повышение уровня знаний истории и культуры России, св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его города, региона,  в общей численности обучающихся субъекта к 2019 г. до 55 проце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тов, к 2020 г. – до 60 процентов, к 2021 г. – до 65 процентов</w:t>
            </w:r>
          </w:p>
        </w:tc>
      </w:tr>
      <w:tr w:rsidR="00CE11B5" w:rsidRPr="00CF45E6" w:rsidTr="00307346">
        <w:tc>
          <w:tcPr>
            <w:tcW w:w="2835" w:type="dxa"/>
            <w:vMerge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gridSpan w:val="2"/>
            <w:vMerge/>
          </w:tcPr>
          <w:p w:rsidR="00CE11B5" w:rsidRPr="00864566" w:rsidRDefault="00CE11B5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CE11B5" w:rsidRPr="00864566" w:rsidRDefault="00CE11B5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1B5" w:rsidRPr="00CF45E6" w:rsidTr="00307346">
        <w:tc>
          <w:tcPr>
            <w:tcW w:w="2835" w:type="dxa"/>
            <w:vMerge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1174,5</w:t>
            </w:r>
          </w:p>
        </w:tc>
        <w:tc>
          <w:tcPr>
            <w:tcW w:w="993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50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486,9</w:t>
            </w:r>
          </w:p>
        </w:tc>
        <w:tc>
          <w:tcPr>
            <w:tcW w:w="1134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gridSpan w:val="2"/>
            <w:vMerge/>
          </w:tcPr>
          <w:p w:rsidR="00CE11B5" w:rsidRPr="00864566" w:rsidRDefault="00CE11B5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CE11B5" w:rsidRPr="00864566" w:rsidRDefault="00CE11B5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1B5" w:rsidRPr="00CF45E6" w:rsidTr="00307346">
        <w:tc>
          <w:tcPr>
            <w:tcW w:w="2835" w:type="dxa"/>
            <w:vMerge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gridSpan w:val="2"/>
            <w:vMerge/>
          </w:tcPr>
          <w:p w:rsidR="00CE11B5" w:rsidRPr="00864566" w:rsidRDefault="00CE11B5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CE11B5" w:rsidRPr="00864566" w:rsidRDefault="00CE11B5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1B5" w:rsidRPr="00CF45E6" w:rsidTr="00307346">
        <w:tc>
          <w:tcPr>
            <w:tcW w:w="2835" w:type="dxa"/>
            <w:vMerge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gridSpan w:val="2"/>
            <w:vMerge/>
          </w:tcPr>
          <w:p w:rsidR="00CE11B5" w:rsidRPr="00864566" w:rsidRDefault="00CE11B5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CE11B5" w:rsidRPr="00864566" w:rsidRDefault="00CE11B5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1B5" w:rsidRPr="00CF45E6" w:rsidTr="00307346">
        <w:tc>
          <w:tcPr>
            <w:tcW w:w="2835" w:type="dxa"/>
            <w:vMerge w:val="restart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2.1.1. Республиканская а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ция «День призывника»</w:t>
            </w:r>
          </w:p>
        </w:tc>
        <w:tc>
          <w:tcPr>
            <w:tcW w:w="1418" w:type="dxa"/>
            <w:gridSpan w:val="2"/>
            <w:vMerge w:val="restart"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 апреля, 15 ноября</w:t>
            </w:r>
          </w:p>
        </w:tc>
        <w:tc>
          <w:tcPr>
            <w:tcW w:w="1559" w:type="dxa"/>
            <w:gridSpan w:val="2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gridSpan w:val="2"/>
            <w:vMerge w:val="restart"/>
          </w:tcPr>
          <w:p w:rsidR="00CE11B5" w:rsidRPr="00864566" w:rsidRDefault="00CE11B5" w:rsidP="00CE11B5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  <w:r w:rsidRPr="00CE11B5">
              <w:rPr>
                <w:rFonts w:ascii="Times New Roman" w:hAnsi="Times New Roman"/>
                <w:color w:val="000000"/>
              </w:rPr>
              <w:t>Министерство образов</w:t>
            </w:r>
            <w:r w:rsidRPr="00CE11B5">
              <w:rPr>
                <w:rFonts w:ascii="Times New Roman" w:hAnsi="Times New Roman"/>
                <w:color w:val="000000"/>
              </w:rPr>
              <w:t>а</w:t>
            </w:r>
            <w:r w:rsidRPr="00CE11B5">
              <w:rPr>
                <w:rFonts w:ascii="Times New Roman" w:hAnsi="Times New Roman"/>
                <w:color w:val="000000"/>
              </w:rPr>
              <w:t>ния и науки Республики Тыва, территориальные органы федеральных о</w:t>
            </w:r>
            <w:r w:rsidRPr="00CE11B5">
              <w:rPr>
                <w:rFonts w:ascii="Times New Roman" w:hAnsi="Times New Roman"/>
                <w:color w:val="000000"/>
              </w:rPr>
              <w:t>р</w:t>
            </w:r>
            <w:r w:rsidRPr="00CE11B5">
              <w:rPr>
                <w:rFonts w:ascii="Times New Roman" w:hAnsi="Times New Roman"/>
                <w:color w:val="000000"/>
              </w:rPr>
              <w:t>ганов исполнительной власти по Республике Тыва (по согласованию), органы исполнительной власти Республики Тыва, органы местного сам</w:t>
            </w:r>
            <w:r w:rsidRPr="00CE11B5">
              <w:rPr>
                <w:rFonts w:ascii="Times New Roman" w:hAnsi="Times New Roman"/>
                <w:color w:val="000000"/>
              </w:rPr>
              <w:t>о</w:t>
            </w:r>
            <w:r w:rsidRPr="00CE11B5">
              <w:rPr>
                <w:rFonts w:ascii="Times New Roman" w:hAnsi="Times New Roman"/>
                <w:color w:val="000000"/>
              </w:rPr>
              <w:t>управления Республики Тыва (по согласованию), ветеранские и молоде</w:t>
            </w:r>
            <w:r w:rsidRPr="00CE11B5">
              <w:rPr>
                <w:rFonts w:ascii="Times New Roman" w:hAnsi="Times New Roman"/>
                <w:color w:val="000000"/>
              </w:rPr>
              <w:t>ж</w:t>
            </w:r>
            <w:r w:rsidRPr="00CE11B5">
              <w:rPr>
                <w:rFonts w:ascii="Times New Roman" w:hAnsi="Times New Roman"/>
                <w:color w:val="000000"/>
              </w:rPr>
              <w:t>ные организации Респу</w:t>
            </w:r>
            <w:r w:rsidRPr="00CE11B5">
              <w:rPr>
                <w:rFonts w:ascii="Times New Roman" w:hAnsi="Times New Roman"/>
                <w:color w:val="000000"/>
              </w:rPr>
              <w:t>б</w:t>
            </w:r>
            <w:r w:rsidRPr="00CE11B5">
              <w:rPr>
                <w:rFonts w:ascii="Times New Roman" w:hAnsi="Times New Roman"/>
                <w:color w:val="000000"/>
              </w:rPr>
              <w:t>лики Тыва (по согласов</w:t>
            </w:r>
            <w:r w:rsidRPr="00CE11B5">
              <w:rPr>
                <w:rFonts w:ascii="Times New Roman" w:hAnsi="Times New Roman"/>
                <w:color w:val="000000"/>
              </w:rPr>
              <w:t>а</w:t>
            </w:r>
            <w:r w:rsidRPr="00CE11B5">
              <w:rPr>
                <w:rFonts w:ascii="Times New Roman" w:hAnsi="Times New Roman"/>
                <w:color w:val="000000"/>
              </w:rPr>
              <w:t>нию)</w:t>
            </w:r>
          </w:p>
        </w:tc>
        <w:tc>
          <w:tcPr>
            <w:tcW w:w="2409" w:type="dxa"/>
            <w:vMerge w:val="restart"/>
          </w:tcPr>
          <w:p w:rsidR="00CE11B5" w:rsidRPr="00864566" w:rsidRDefault="00CE11B5" w:rsidP="00CE11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увеличение доли об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чающихся в образов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тельных организациях всех типов, прин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мавших участие в ко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курсных мероприят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ях, направленных на повышение уровня знаний истории и культуры России, св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его города, региона,  в общей численности обучающихся субъекта к 2019 г. до 55 проце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тов, к 2020 г. – до 60 процентов, к 2021 г. – до 65 процентов</w:t>
            </w:r>
          </w:p>
        </w:tc>
      </w:tr>
      <w:tr w:rsidR="00CE11B5" w:rsidRPr="00CF45E6" w:rsidTr="00307346">
        <w:tc>
          <w:tcPr>
            <w:tcW w:w="2835" w:type="dxa"/>
            <w:vMerge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gridSpan w:val="2"/>
            <w:vMerge/>
          </w:tcPr>
          <w:p w:rsidR="00CE11B5" w:rsidRPr="00864566" w:rsidRDefault="00CE11B5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CE11B5" w:rsidRPr="00864566" w:rsidRDefault="00CE11B5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1B5" w:rsidRPr="00CF45E6" w:rsidTr="00307346">
        <w:tc>
          <w:tcPr>
            <w:tcW w:w="2835" w:type="dxa"/>
            <w:vMerge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gridSpan w:val="2"/>
            <w:vMerge/>
          </w:tcPr>
          <w:p w:rsidR="00CE11B5" w:rsidRPr="00864566" w:rsidRDefault="00CE11B5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CE11B5" w:rsidRPr="00864566" w:rsidRDefault="00CE11B5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1B5" w:rsidRPr="00CF45E6" w:rsidTr="00307346">
        <w:tc>
          <w:tcPr>
            <w:tcW w:w="2835" w:type="dxa"/>
            <w:vMerge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gridSpan w:val="2"/>
            <w:vMerge/>
          </w:tcPr>
          <w:p w:rsidR="00CE11B5" w:rsidRPr="00864566" w:rsidRDefault="00CE11B5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CE11B5" w:rsidRPr="00864566" w:rsidRDefault="00CE11B5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1B5" w:rsidRPr="00CF45E6" w:rsidTr="00307346">
        <w:tc>
          <w:tcPr>
            <w:tcW w:w="2835" w:type="dxa"/>
            <w:vMerge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gridSpan w:val="2"/>
            <w:vMerge/>
          </w:tcPr>
          <w:p w:rsidR="00CE11B5" w:rsidRPr="00864566" w:rsidRDefault="00CE11B5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CE11B5" w:rsidRPr="00864566" w:rsidRDefault="00CE11B5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1B5" w:rsidRPr="00CF45E6" w:rsidTr="00307346">
        <w:tc>
          <w:tcPr>
            <w:tcW w:w="2835" w:type="dxa"/>
          </w:tcPr>
          <w:p w:rsidR="00CE11B5" w:rsidRPr="00CF45E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gridSpan w:val="2"/>
          </w:tcPr>
          <w:p w:rsidR="00CE11B5" w:rsidRPr="00CF45E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</w:tcPr>
          <w:p w:rsidR="00CE11B5" w:rsidRPr="00CF45E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</w:tcPr>
          <w:p w:rsidR="00CE11B5" w:rsidRPr="00CF45E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gridSpan w:val="2"/>
          </w:tcPr>
          <w:p w:rsidR="00CE11B5" w:rsidRPr="00CF45E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gridSpan w:val="2"/>
          </w:tcPr>
          <w:p w:rsidR="00CE11B5" w:rsidRPr="00CF45E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</w:tcPr>
          <w:p w:rsidR="00CE11B5" w:rsidRPr="00CF45E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</w:tcPr>
          <w:p w:rsidR="00CE11B5" w:rsidRPr="00CF45E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94" w:type="dxa"/>
            <w:gridSpan w:val="2"/>
          </w:tcPr>
          <w:p w:rsidR="00CE11B5" w:rsidRPr="00CF45E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CE11B5" w:rsidRPr="00CF45E6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CE11B5" w:rsidRPr="00CF45E6" w:rsidTr="00307346">
        <w:tc>
          <w:tcPr>
            <w:tcW w:w="2835" w:type="dxa"/>
            <w:vMerge w:val="restart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2.1.2. Республиканская а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ция «Мы – граждане Ро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сии!», посвященная Дню России</w:t>
            </w:r>
          </w:p>
        </w:tc>
        <w:tc>
          <w:tcPr>
            <w:tcW w:w="1418" w:type="dxa"/>
            <w:gridSpan w:val="2"/>
            <w:vMerge w:val="restart"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июня</w:t>
            </w:r>
          </w:p>
        </w:tc>
        <w:tc>
          <w:tcPr>
            <w:tcW w:w="1559" w:type="dxa"/>
            <w:gridSpan w:val="2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gridSpan w:val="2"/>
            <w:vMerge w:val="restart"/>
          </w:tcPr>
          <w:p w:rsidR="00CE11B5" w:rsidRPr="00864566" w:rsidRDefault="00CE11B5" w:rsidP="00CE11B5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  <w:r w:rsidRPr="00CE11B5">
              <w:rPr>
                <w:rFonts w:ascii="Times New Roman" w:hAnsi="Times New Roman"/>
                <w:color w:val="000000"/>
              </w:rPr>
              <w:t>Министерство образов</w:t>
            </w:r>
            <w:r w:rsidRPr="00CE11B5">
              <w:rPr>
                <w:rFonts w:ascii="Times New Roman" w:hAnsi="Times New Roman"/>
                <w:color w:val="000000"/>
              </w:rPr>
              <w:t>а</w:t>
            </w:r>
            <w:r w:rsidRPr="00CE11B5">
              <w:rPr>
                <w:rFonts w:ascii="Times New Roman" w:hAnsi="Times New Roman"/>
                <w:color w:val="000000"/>
              </w:rPr>
              <w:t>ния и науки Республики Тыва, территориальные органы федеральных о</w:t>
            </w:r>
            <w:r w:rsidRPr="00CE11B5">
              <w:rPr>
                <w:rFonts w:ascii="Times New Roman" w:hAnsi="Times New Roman"/>
                <w:color w:val="000000"/>
              </w:rPr>
              <w:t>р</w:t>
            </w:r>
            <w:r w:rsidRPr="00CE11B5">
              <w:rPr>
                <w:rFonts w:ascii="Times New Roman" w:hAnsi="Times New Roman"/>
                <w:color w:val="000000"/>
              </w:rPr>
              <w:t>ганов исполнительной власти по Республике Тыва (по согласованию), органы исполнительной власти Республики Тыва, органы местного сам</w:t>
            </w:r>
            <w:r w:rsidRPr="00CE11B5">
              <w:rPr>
                <w:rFonts w:ascii="Times New Roman" w:hAnsi="Times New Roman"/>
                <w:color w:val="000000"/>
              </w:rPr>
              <w:t>о</w:t>
            </w:r>
            <w:r w:rsidRPr="00CE11B5">
              <w:rPr>
                <w:rFonts w:ascii="Times New Roman" w:hAnsi="Times New Roman"/>
                <w:color w:val="000000"/>
              </w:rPr>
              <w:t>управления Республики Тыва (по согласованию), ветеранские и молоде</w:t>
            </w:r>
            <w:r w:rsidRPr="00CE11B5">
              <w:rPr>
                <w:rFonts w:ascii="Times New Roman" w:hAnsi="Times New Roman"/>
                <w:color w:val="000000"/>
              </w:rPr>
              <w:t>ж</w:t>
            </w:r>
            <w:r w:rsidRPr="00CE11B5">
              <w:rPr>
                <w:rFonts w:ascii="Times New Roman" w:hAnsi="Times New Roman"/>
                <w:color w:val="000000"/>
              </w:rPr>
              <w:t>ные организации Респу</w:t>
            </w:r>
            <w:r w:rsidRPr="00CE11B5">
              <w:rPr>
                <w:rFonts w:ascii="Times New Roman" w:hAnsi="Times New Roman"/>
                <w:color w:val="000000"/>
              </w:rPr>
              <w:t>б</w:t>
            </w:r>
            <w:r w:rsidRPr="00CE11B5">
              <w:rPr>
                <w:rFonts w:ascii="Times New Roman" w:hAnsi="Times New Roman"/>
                <w:color w:val="000000"/>
              </w:rPr>
              <w:t>лики Тыва (по согласов</w:t>
            </w:r>
            <w:r w:rsidRPr="00CE11B5">
              <w:rPr>
                <w:rFonts w:ascii="Times New Roman" w:hAnsi="Times New Roman"/>
                <w:color w:val="000000"/>
              </w:rPr>
              <w:t>а</w:t>
            </w:r>
            <w:r w:rsidRPr="00CE11B5">
              <w:rPr>
                <w:rFonts w:ascii="Times New Roman" w:hAnsi="Times New Roman"/>
                <w:color w:val="000000"/>
              </w:rPr>
              <w:t>нию)</w:t>
            </w:r>
          </w:p>
        </w:tc>
        <w:tc>
          <w:tcPr>
            <w:tcW w:w="2409" w:type="dxa"/>
            <w:vMerge w:val="restart"/>
          </w:tcPr>
          <w:p w:rsidR="00CE11B5" w:rsidRPr="00864566" w:rsidRDefault="00CE11B5" w:rsidP="00CE11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увеличение доли об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чающихся в образов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тельных организациях всех типов, прин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мавших участие в ко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курсных мероприят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ях, направленных на повышение уровня знаний истории и культуры России, св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его города, региона,  в общей численности обучающихся субъекта к 2019 г. до 55 проце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тов, к 2020 г. – до 60 процентов, к 2021 г. – до 65 процентов</w:t>
            </w:r>
          </w:p>
        </w:tc>
      </w:tr>
      <w:tr w:rsidR="00CE11B5" w:rsidRPr="00CF45E6" w:rsidTr="00307346">
        <w:tc>
          <w:tcPr>
            <w:tcW w:w="2835" w:type="dxa"/>
            <w:vMerge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gridSpan w:val="2"/>
            <w:vMerge/>
          </w:tcPr>
          <w:p w:rsidR="00CE11B5" w:rsidRPr="00864566" w:rsidRDefault="00CE11B5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CE11B5" w:rsidRPr="00864566" w:rsidRDefault="00CE11B5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1B5" w:rsidRPr="00CF45E6" w:rsidTr="00307346">
        <w:tc>
          <w:tcPr>
            <w:tcW w:w="2835" w:type="dxa"/>
            <w:vMerge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gridSpan w:val="2"/>
            <w:vMerge/>
          </w:tcPr>
          <w:p w:rsidR="00CE11B5" w:rsidRPr="00864566" w:rsidRDefault="00CE11B5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CE11B5" w:rsidRPr="00864566" w:rsidRDefault="00CE11B5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1B5" w:rsidRPr="00CF45E6" w:rsidTr="00307346">
        <w:tc>
          <w:tcPr>
            <w:tcW w:w="2835" w:type="dxa"/>
            <w:vMerge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gridSpan w:val="2"/>
            <w:vMerge/>
          </w:tcPr>
          <w:p w:rsidR="00CE11B5" w:rsidRPr="00864566" w:rsidRDefault="00CE11B5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CE11B5" w:rsidRPr="00864566" w:rsidRDefault="00CE11B5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1B5" w:rsidRPr="00CF45E6" w:rsidTr="00307346">
        <w:tc>
          <w:tcPr>
            <w:tcW w:w="2835" w:type="dxa"/>
            <w:vMerge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gridSpan w:val="2"/>
            <w:vMerge/>
          </w:tcPr>
          <w:p w:rsidR="00CE11B5" w:rsidRPr="00864566" w:rsidRDefault="00CE11B5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CE11B5" w:rsidRPr="00864566" w:rsidRDefault="00CE11B5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1B5" w:rsidRPr="00CF45E6" w:rsidTr="00307346">
        <w:tc>
          <w:tcPr>
            <w:tcW w:w="2835" w:type="dxa"/>
            <w:vMerge w:val="restart"/>
          </w:tcPr>
          <w:p w:rsidR="00CE11B5" w:rsidRPr="00CE11B5" w:rsidRDefault="00CE11B5" w:rsidP="00CE11B5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2.1.3. День Конституции Российской Федерации</w:t>
            </w:r>
          </w:p>
        </w:tc>
        <w:tc>
          <w:tcPr>
            <w:tcW w:w="1418" w:type="dxa"/>
            <w:gridSpan w:val="2"/>
            <w:vMerge w:val="restart"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 декабря</w:t>
            </w:r>
          </w:p>
        </w:tc>
        <w:tc>
          <w:tcPr>
            <w:tcW w:w="1559" w:type="dxa"/>
            <w:gridSpan w:val="2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gridSpan w:val="2"/>
            <w:vMerge w:val="restart"/>
          </w:tcPr>
          <w:p w:rsidR="00CE11B5" w:rsidRPr="00864566" w:rsidRDefault="00CE11B5" w:rsidP="00CE11B5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  <w:r w:rsidRPr="00CE11B5">
              <w:rPr>
                <w:rFonts w:ascii="Times New Roman" w:hAnsi="Times New Roman"/>
                <w:color w:val="000000"/>
              </w:rPr>
              <w:t>Министерство образов</w:t>
            </w:r>
            <w:r w:rsidRPr="00CE11B5">
              <w:rPr>
                <w:rFonts w:ascii="Times New Roman" w:hAnsi="Times New Roman"/>
                <w:color w:val="000000"/>
              </w:rPr>
              <w:t>а</w:t>
            </w:r>
            <w:r w:rsidRPr="00CE11B5">
              <w:rPr>
                <w:rFonts w:ascii="Times New Roman" w:hAnsi="Times New Roman"/>
                <w:color w:val="000000"/>
              </w:rPr>
              <w:t>ния и науки Республики Тыва, Министерство ю</w:t>
            </w:r>
            <w:r w:rsidRPr="00CE11B5">
              <w:rPr>
                <w:rFonts w:ascii="Times New Roman" w:hAnsi="Times New Roman"/>
                <w:color w:val="000000"/>
              </w:rPr>
              <w:t>с</w:t>
            </w:r>
            <w:r w:rsidRPr="00CE11B5">
              <w:rPr>
                <w:rFonts w:ascii="Times New Roman" w:hAnsi="Times New Roman"/>
                <w:color w:val="000000"/>
              </w:rPr>
              <w:t>тиции Республики Тыва, территориальные органы федеральных органов и</w:t>
            </w:r>
            <w:r w:rsidRPr="00CE11B5">
              <w:rPr>
                <w:rFonts w:ascii="Times New Roman" w:hAnsi="Times New Roman"/>
                <w:color w:val="000000"/>
              </w:rPr>
              <w:t>с</w:t>
            </w:r>
            <w:r w:rsidRPr="00CE11B5">
              <w:rPr>
                <w:rFonts w:ascii="Times New Roman" w:hAnsi="Times New Roman"/>
                <w:color w:val="000000"/>
              </w:rPr>
              <w:t>полнительной власти по Республике Тыва (по с</w:t>
            </w:r>
            <w:r w:rsidRPr="00CE11B5">
              <w:rPr>
                <w:rFonts w:ascii="Times New Roman" w:hAnsi="Times New Roman"/>
                <w:color w:val="000000"/>
              </w:rPr>
              <w:t>о</w:t>
            </w:r>
            <w:r w:rsidRPr="00CE11B5">
              <w:rPr>
                <w:rFonts w:ascii="Times New Roman" w:hAnsi="Times New Roman"/>
                <w:color w:val="000000"/>
              </w:rPr>
              <w:t>гласованию), органы и</w:t>
            </w:r>
            <w:r w:rsidRPr="00CE11B5">
              <w:rPr>
                <w:rFonts w:ascii="Times New Roman" w:hAnsi="Times New Roman"/>
                <w:color w:val="000000"/>
              </w:rPr>
              <w:t>с</w:t>
            </w:r>
            <w:r w:rsidRPr="00CE11B5">
              <w:rPr>
                <w:rFonts w:ascii="Times New Roman" w:hAnsi="Times New Roman"/>
                <w:color w:val="000000"/>
              </w:rPr>
              <w:t>полнительной власти Республики Тыва, органы местного самоуправления Республики Тыва (по с</w:t>
            </w:r>
            <w:r w:rsidRPr="00CE11B5">
              <w:rPr>
                <w:rFonts w:ascii="Times New Roman" w:hAnsi="Times New Roman"/>
                <w:color w:val="000000"/>
              </w:rPr>
              <w:t>о</w:t>
            </w:r>
            <w:r w:rsidRPr="00CE11B5">
              <w:rPr>
                <w:rFonts w:ascii="Times New Roman" w:hAnsi="Times New Roman"/>
                <w:color w:val="000000"/>
              </w:rPr>
              <w:t>гласованию), ветеранские и молодежные организ</w:t>
            </w:r>
            <w:r w:rsidRPr="00CE11B5">
              <w:rPr>
                <w:rFonts w:ascii="Times New Roman" w:hAnsi="Times New Roman"/>
                <w:color w:val="000000"/>
              </w:rPr>
              <w:t>а</w:t>
            </w:r>
            <w:r w:rsidRPr="00CE11B5">
              <w:rPr>
                <w:rFonts w:ascii="Times New Roman" w:hAnsi="Times New Roman"/>
                <w:color w:val="000000"/>
              </w:rPr>
              <w:t>ции Республики Тыва (по согласованию)</w:t>
            </w:r>
          </w:p>
        </w:tc>
        <w:tc>
          <w:tcPr>
            <w:tcW w:w="2409" w:type="dxa"/>
            <w:vMerge w:val="restart"/>
          </w:tcPr>
          <w:p w:rsidR="00CE11B5" w:rsidRPr="00864566" w:rsidRDefault="00CE11B5" w:rsidP="00CE11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увеличение доли об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чающихся в образов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тельных организациях всех типов, прин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мавших участие в ко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курсных мероприят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ях, направленных на повышение уровня знаний истории и культуры России, св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его города, региона,  в общей численности обучающихся субъекта к 2019 г. до 55 проце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тов, к 2020 г. – до 60 процентов, к 2021 г. – до 65 процентов</w:t>
            </w:r>
          </w:p>
        </w:tc>
      </w:tr>
      <w:tr w:rsidR="00CE11B5" w:rsidRPr="00CF45E6" w:rsidTr="00307346">
        <w:tc>
          <w:tcPr>
            <w:tcW w:w="2835" w:type="dxa"/>
            <w:vMerge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gridSpan w:val="2"/>
            <w:vMerge/>
          </w:tcPr>
          <w:p w:rsidR="00CE11B5" w:rsidRPr="00864566" w:rsidRDefault="00CE11B5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CE11B5" w:rsidRPr="00864566" w:rsidRDefault="00CE11B5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1B5" w:rsidRPr="00CF45E6" w:rsidTr="00307346">
        <w:tc>
          <w:tcPr>
            <w:tcW w:w="2835" w:type="dxa"/>
            <w:vMerge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gridSpan w:val="2"/>
            <w:vMerge/>
          </w:tcPr>
          <w:p w:rsidR="00CE11B5" w:rsidRPr="00864566" w:rsidRDefault="00CE11B5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CE11B5" w:rsidRPr="00864566" w:rsidRDefault="00CE11B5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1B5" w:rsidRPr="00CF45E6" w:rsidTr="00307346">
        <w:tc>
          <w:tcPr>
            <w:tcW w:w="2835" w:type="dxa"/>
            <w:vMerge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gridSpan w:val="2"/>
            <w:vMerge/>
          </w:tcPr>
          <w:p w:rsidR="00CE11B5" w:rsidRPr="00864566" w:rsidRDefault="00CE11B5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CE11B5" w:rsidRPr="00864566" w:rsidRDefault="00CE11B5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E11B5" w:rsidRPr="00CF45E6" w:rsidTr="00307346">
        <w:tc>
          <w:tcPr>
            <w:tcW w:w="2835" w:type="dxa"/>
            <w:vMerge/>
          </w:tcPr>
          <w:p w:rsidR="00CE11B5" w:rsidRPr="00CE11B5" w:rsidRDefault="00CE11B5" w:rsidP="00CE11B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CE11B5" w:rsidRPr="00CE11B5" w:rsidRDefault="00CE11B5" w:rsidP="00CE11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2"/>
          </w:tcPr>
          <w:p w:rsidR="00CE11B5" w:rsidRPr="00CE11B5" w:rsidRDefault="00CE11B5" w:rsidP="00CE1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</w:tcPr>
          <w:p w:rsidR="00CE11B5" w:rsidRPr="00CE11B5" w:rsidRDefault="00CE11B5" w:rsidP="00CE11B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694" w:type="dxa"/>
            <w:gridSpan w:val="2"/>
            <w:vMerge/>
          </w:tcPr>
          <w:p w:rsidR="00CE11B5" w:rsidRPr="00864566" w:rsidRDefault="00CE11B5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CE11B5" w:rsidRPr="00864566" w:rsidRDefault="00CE11B5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07346" w:rsidRDefault="00307346"/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992"/>
        <w:gridCol w:w="993"/>
        <w:gridCol w:w="850"/>
        <w:gridCol w:w="992"/>
        <w:gridCol w:w="1134"/>
        <w:gridCol w:w="2694"/>
        <w:gridCol w:w="2409"/>
      </w:tblGrid>
      <w:tr w:rsidR="009E7839" w:rsidRPr="00CF45E6" w:rsidTr="00307346">
        <w:tc>
          <w:tcPr>
            <w:tcW w:w="2835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94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E7839" w:rsidRPr="00CF45E6" w:rsidTr="00307346">
        <w:tc>
          <w:tcPr>
            <w:tcW w:w="2835" w:type="dxa"/>
            <w:vMerge w:val="restart"/>
          </w:tcPr>
          <w:p w:rsidR="009E7839" w:rsidRPr="00CE11B5" w:rsidRDefault="009E7839" w:rsidP="009E7839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2.1.4. День Конституции Республики Тыва</w:t>
            </w:r>
          </w:p>
        </w:tc>
        <w:tc>
          <w:tcPr>
            <w:tcW w:w="1418" w:type="dxa"/>
            <w:vMerge w:val="restart"/>
          </w:tcPr>
          <w:p w:rsidR="009E7839" w:rsidRPr="00CE11B5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 мая</w:t>
            </w:r>
          </w:p>
        </w:tc>
        <w:tc>
          <w:tcPr>
            <w:tcW w:w="1559" w:type="dxa"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vMerge w:val="restart"/>
          </w:tcPr>
          <w:p w:rsidR="009E7839" w:rsidRPr="00CE11B5" w:rsidRDefault="009E7839" w:rsidP="009E7839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Министерство образов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и науки Республики Тыва, Министерство ю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тиции Республики Тыва, территориальные органы федеральных органов и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полнительной власти по Республике Тыва (по с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гласованию), органы и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полнительной власти Республики Тыва, органы местного самоуправления Республики Тыва (по с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гласованию), ветеранские и молодежные организ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ции Республики Тыва (по согласованию)</w:t>
            </w:r>
          </w:p>
        </w:tc>
        <w:tc>
          <w:tcPr>
            <w:tcW w:w="2409" w:type="dxa"/>
            <w:vMerge w:val="restart"/>
          </w:tcPr>
          <w:p w:rsidR="009E7839" w:rsidRPr="00CE11B5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увеличение доли об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чающихся в образов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тельных организациях всех типов, прин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мавших участие в ко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курсных мероприят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ях, направленных на повышение уровня знаний истории и культуры России, св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его города, региона,  в общей численности обучающихся субъекта к 2019 г. до 55 проце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тов, к 2020 г. – до 60 процентов, к 2021 г. – до 65 процентов</w:t>
            </w: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CE11B5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CE11B5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CE11B5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CE11B5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 w:val="restart"/>
          </w:tcPr>
          <w:p w:rsidR="009E7839" w:rsidRPr="00CE11B5" w:rsidRDefault="009E7839" w:rsidP="009E7839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2.1.5. Республиканская а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ция в рамках Всеросси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й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ской акции «Георгиевская ленточка»</w:t>
            </w:r>
          </w:p>
        </w:tc>
        <w:tc>
          <w:tcPr>
            <w:tcW w:w="1418" w:type="dxa"/>
            <w:vMerge w:val="restart"/>
          </w:tcPr>
          <w:p w:rsidR="009E7839" w:rsidRPr="00CE11B5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мая</w:t>
            </w:r>
          </w:p>
        </w:tc>
        <w:tc>
          <w:tcPr>
            <w:tcW w:w="1559" w:type="dxa"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vMerge w:val="restart"/>
          </w:tcPr>
          <w:p w:rsidR="009E7839" w:rsidRPr="00CE11B5" w:rsidRDefault="009E7839" w:rsidP="009E7839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Министерство образов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и науки Республики Тыва, территориальные органы федеральных о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ганов исполнительной власти по Республике Тыва (по согласованию), органы исполнительной власти Республики Тыва, органы местного сам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управления Республики Тыва (по согласованию), ветеранские и молоде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ные организации Респу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лики Тыва (по согласов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CE11B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нию)</w:t>
            </w:r>
          </w:p>
        </w:tc>
        <w:tc>
          <w:tcPr>
            <w:tcW w:w="2409" w:type="dxa"/>
            <w:vMerge w:val="restart"/>
          </w:tcPr>
          <w:p w:rsidR="009E7839" w:rsidRPr="00CE11B5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увеличение доли об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чающихся в образов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тельных организациях всех типов, прин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мавших участие в ко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курсных мероприят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ях, направленных на повышение уровня знаний истории и культуры России, св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его города, региона,  в общей численности обучающихся субъекта к 2019 г. до 55 проце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тов, к 2020 г. – до 60 процентов, к 2021 г. – до 65 процентов</w:t>
            </w: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CE11B5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CE11B5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CE11B5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</w:tcPr>
          <w:p w:rsidR="009E7839" w:rsidRPr="00CE11B5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E11B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694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07346" w:rsidRDefault="00307346"/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992"/>
        <w:gridCol w:w="993"/>
        <w:gridCol w:w="850"/>
        <w:gridCol w:w="992"/>
        <w:gridCol w:w="993"/>
        <w:gridCol w:w="2835"/>
        <w:gridCol w:w="2409"/>
      </w:tblGrid>
      <w:tr w:rsidR="009E7839" w:rsidRPr="00CF45E6" w:rsidTr="00307346">
        <w:tc>
          <w:tcPr>
            <w:tcW w:w="2835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E7839" w:rsidRPr="00CF45E6" w:rsidTr="00307346">
        <w:tc>
          <w:tcPr>
            <w:tcW w:w="2835" w:type="dxa"/>
            <w:vMerge w:val="restart"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2.1.6. Приобретение обор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дования для кабинета «</w:t>
            </w:r>
            <w:proofErr w:type="spellStart"/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Юнармия</w:t>
            </w:r>
            <w:proofErr w:type="spellEnd"/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» и конференц-зала с экспозициями вои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ской славы для парка «Патриот»</w:t>
            </w:r>
          </w:p>
        </w:tc>
        <w:tc>
          <w:tcPr>
            <w:tcW w:w="1418" w:type="dxa"/>
            <w:vMerge w:val="restart"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апрель-декабрь</w:t>
            </w: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органы исполнительной власти Респуб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лики Тыва, 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оенный комиссариат Ре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публики Тыва (по соглас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ванию), 55 отдельная мот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стрелковая бригада (го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ная) (по согласованию)</w:t>
            </w:r>
          </w:p>
        </w:tc>
        <w:tc>
          <w:tcPr>
            <w:tcW w:w="2409" w:type="dxa"/>
            <w:vMerge w:val="restart"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исполнение статьи 9 Закона Республики Тыва от 12 января 2018 г. № 351-ЗРТ «О патриотическом во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питании в Республике Тыва»</w:t>
            </w: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9E7839" w:rsidRPr="00864566" w:rsidRDefault="009E7839" w:rsidP="009E7839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E7839">
              <w:rPr>
                <w:rFonts w:ascii="Times New Roman" w:hAnsi="Times New Roman"/>
              </w:rPr>
              <w:t>662,6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9E7839" w:rsidRPr="00864566" w:rsidRDefault="009E7839" w:rsidP="009E7839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9E7839" w:rsidRPr="00864566" w:rsidRDefault="009E7839" w:rsidP="009E7839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9E7839" w:rsidRPr="00864566" w:rsidRDefault="009E7839" w:rsidP="009E7839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 w:val="restart"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2.1.7. Приобретение обор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дования для учебно-</w:t>
            </w:r>
            <w:proofErr w:type="spellStart"/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ческого</w:t>
            </w:r>
            <w:proofErr w:type="spellEnd"/>
            <w:r w:rsidRPr="009E7839">
              <w:rPr>
                <w:rFonts w:ascii="Times New Roman" w:hAnsi="Times New Roman" w:cs="Times New Roman"/>
                <w:sz w:val="22"/>
                <w:szCs w:val="22"/>
              </w:rPr>
              <w:t xml:space="preserve"> центра 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енно-патриотического во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питания молодежи «АВАНГАРД»</w:t>
            </w:r>
          </w:p>
        </w:tc>
        <w:tc>
          <w:tcPr>
            <w:tcW w:w="1418" w:type="dxa"/>
            <w:vMerge w:val="restart"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апрель-декабрь</w:t>
            </w: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486,9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486,9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органы исполнительной власти  Респуб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лики Тыва, 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оенный комиссариат Ре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публики Тыва (по соглас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ванию), 55 отдельная мот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стрелковая бригада (го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ная) (по согласованию)</w:t>
            </w:r>
          </w:p>
        </w:tc>
        <w:tc>
          <w:tcPr>
            <w:tcW w:w="2409" w:type="dxa"/>
            <w:vMerge w:val="restart"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исполнение статьи 9 Закона Республики Тыва от 12 января 2018 г. № 351-ЗРТ «О патриотическом во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питании в Республике Тыва»</w:t>
            </w: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486,9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486,9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 w:val="restart"/>
          </w:tcPr>
          <w:p w:rsidR="009E7839" w:rsidRPr="009E7839" w:rsidRDefault="009E7839" w:rsidP="002A1A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 xml:space="preserve">2.2. </w:t>
            </w:r>
            <w:r w:rsidR="002A1A9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ероприятия, напра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ленные на повышение ув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жения к государственным символам и выдающимся россиянам</w:t>
            </w:r>
          </w:p>
        </w:tc>
        <w:tc>
          <w:tcPr>
            <w:tcW w:w="1418" w:type="dxa"/>
            <w:vMerge w:val="restart"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9E7839" w:rsidRPr="00307346" w:rsidRDefault="009E7839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территориальные органы федеральных органов и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по Республике Тыва (по с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гласованию), органы и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Ре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 xml:space="preserve">публики Тыва, органы местного самоуправления Республики Тыва </w:t>
            </w:r>
            <w:r w:rsidRPr="00307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с</w:t>
            </w:r>
            <w:r w:rsidRPr="00307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307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гласованию)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 xml:space="preserve">, ветеранские и </w:t>
            </w:r>
            <w:proofErr w:type="spellStart"/>
            <w:proofErr w:type="gramStart"/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молодеж</w:t>
            </w:r>
            <w:proofErr w:type="spellEnd"/>
            <w:r w:rsidR="00307346" w:rsidRPr="0030734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07346" w:rsidRPr="00307346">
              <w:rPr>
                <w:rFonts w:ascii="Times New Roman" w:hAnsi="Times New Roman"/>
                <w:sz w:val="22"/>
                <w:szCs w:val="22"/>
              </w:rPr>
              <w:t>ные</w:t>
            </w:r>
            <w:proofErr w:type="spellEnd"/>
            <w:proofErr w:type="gramEnd"/>
            <w:r w:rsidR="00307346" w:rsidRPr="00307346">
              <w:rPr>
                <w:rFonts w:ascii="Times New Roman" w:hAnsi="Times New Roman"/>
                <w:sz w:val="22"/>
                <w:szCs w:val="22"/>
              </w:rPr>
              <w:t xml:space="preserve"> организации Республики Тыва (по с</w:t>
            </w:r>
            <w:r w:rsidR="00307346" w:rsidRPr="00307346">
              <w:rPr>
                <w:rFonts w:ascii="Times New Roman" w:hAnsi="Times New Roman"/>
                <w:sz w:val="22"/>
                <w:szCs w:val="22"/>
              </w:rPr>
              <w:t>о</w:t>
            </w:r>
            <w:r w:rsidR="00307346" w:rsidRPr="00307346">
              <w:rPr>
                <w:rFonts w:ascii="Times New Roman" w:hAnsi="Times New Roman"/>
                <w:sz w:val="22"/>
                <w:szCs w:val="22"/>
              </w:rPr>
              <w:t>гласованию)</w:t>
            </w:r>
          </w:p>
        </w:tc>
        <w:tc>
          <w:tcPr>
            <w:tcW w:w="2409" w:type="dxa"/>
            <w:vMerge w:val="restart"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увеличение доли об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чающихся в образов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тельных организациях всех типов, прин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мавших участие в ко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курсных мероприят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ях, направленных на повышение уровня знаний истории и культуры России, св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 xml:space="preserve">его города, региона,  в общей численности обучающихся субъекта к 2019 г. до 55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проце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proofErr w:type="spellEnd"/>
            <w:r w:rsidR="0030734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 w:rsidR="003073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307346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  <w:proofErr w:type="spellEnd"/>
            <w:r w:rsidR="00307346" w:rsidRPr="009E7839">
              <w:rPr>
                <w:rFonts w:ascii="Times New Roman" w:hAnsi="Times New Roman" w:cs="Times New Roman"/>
                <w:sz w:val="22"/>
                <w:szCs w:val="22"/>
              </w:rPr>
              <w:t xml:space="preserve">, к 2020 г. </w:t>
            </w:r>
            <w:r w:rsidR="0030734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07346" w:rsidRPr="009E7839">
              <w:rPr>
                <w:rFonts w:ascii="Times New Roman" w:hAnsi="Times New Roman" w:cs="Times New Roman"/>
                <w:sz w:val="22"/>
                <w:szCs w:val="22"/>
              </w:rPr>
              <w:t xml:space="preserve"> до 60 </w:t>
            </w:r>
            <w:r w:rsidR="00307346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  <w:r w:rsidR="00307346" w:rsidRPr="009E7839">
              <w:rPr>
                <w:rFonts w:ascii="Times New Roman" w:hAnsi="Times New Roman" w:cs="Times New Roman"/>
                <w:sz w:val="22"/>
                <w:szCs w:val="22"/>
              </w:rPr>
              <w:t xml:space="preserve">, к 2021 г. </w:t>
            </w:r>
            <w:r w:rsidR="00307346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307346" w:rsidRPr="009E7839">
              <w:rPr>
                <w:rFonts w:ascii="Times New Roman" w:hAnsi="Times New Roman" w:cs="Times New Roman"/>
                <w:sz w:val="22"/>
                <w:szCs w:val="22"/>
              </w:rPr>
              <w:t xml:space="preserve"> до 65 </w:t>
            </w:r>
            <w:r w:rsidR="00307346">
              <w:rPr>
                <w:rFonts w:ascii="Times New Roman" w:hAnsi="Times New Roman" w:cs="Times New Roman"/>
                <w:sz w:val="22"/>
                <w:szCs w:val="22"/>
              </w:rPr>
              <w:t xml:space="preserve">процентов </w:t>
            </w: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07346" w:rsidRDefault="00307346"/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992"/>
        <w:gridCol w:w="993"/>
        <w:gridCol w:w="850"/>
        <w:gridCol w:w="992"/>
        <w:gridCol w:w="993"/>
        <w:gridCol w:w="2835"/>
        <w:gridCol w:w="2409"/>
      </w:tblGrid>
      <w:tr w:rsidR="009E7839" w:rsidRPr="00CF45E6" w:rsidTr="00307346">
        <w:tc>
          <w:tcPr>
            <w:tcW w:w="2835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9E7839" w:rsidRPr="00CF45E6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E7839" w:rsidRPr="00CF45E6" w:rsidTr="00307346">
        <w:tc>
          <w:tcPr>
            <w:tcW w:w="2835" w:type="dxa"/>
            <w:vMerge w:val="restart"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2.2.1. Мероприятия, п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 xml:space="preserve">священные дважды Герою Социалистического труда, Герою России, генерал-лейтенанта Калашникова </w:t>
            </w:r>
            <w:r w:rsidRPr="009E7839">
              <w:rPr>
                <w:rFonts w:ascii="Times New Roman" w:hAnsi="Times New Roman"/>
                <w:sz w:val="22"/>
                <w:szCs w:val="22"/>
              </w:rPr>
              <w:t>М.Т. (1919 год)</w:t>
            </w:r>
          </w:p>
        </w:tc>
        <w:tc>
          <w:tcPr>
            <w:tcW w:w="1418" w:type="dxa"/>
            <w:vMerge w:val="restart"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6 ноября</w:t>
            </w: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территориальные органы федеральных органов 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 xml:space="preserve">полнительной власти по Республике Тыва (по </w:t>
            </w:r>
            <w:r w:rsidRPr="009E7839">
              <w:rPr>
                <w:rFonts w:ascii="Times New Roman" w:hAnsi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/>
                <w:sz w:val="22"/>
                <w:szCs w:val="22"/>
              </w:rPr>
              <w:t>гласованию), органы и</w:t>
            </w:r>
            <w:r w:rsidRPr="009E7839">
              <w:rPr>
                <w:rFonts w:ascii="Times New Roman" w:hAnsi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/>
                <w:sz w:val="22"/>
                <w:szCs w:val="22"/>
              </w:rPr>
              <w:t>полнительной власти Ре</w:t>
            </w:r>
            <w:r w:rsidRPr="009E7839">
              <w:rPr>
                <w:rFonts w:ascii="Times New Roman" w:hAnsi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/>
                <w:sz w:val="22"/>
                <w:szCs w:val="22"/>
              </w:rPr>
              <w:t xml:space="preserve">публики Тыва, органы местного самоуправления Республики Тыва </w:t>
            </w:r>
            <w:r w:rsidRPr="009E7839">
              <w:rPr>
                <w:rFonts w:ascii="Times New Roman" w:hAnsi="Times New Roman"/>
                <w:color w:val="000000"/>
                <w:sz w:val="22"/>
                <w:szCs w:val="22"/>
              </w:rPr>
              <w:t>(по с</w:t>
            </w:r>
            <w:r w:rsidRPr="009E7839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/>
                <w:color w:val="000000"/>
                <w:sz w:val="22"/>
                <w:szCs w:val="22"/>
              </w:rPr>
              <w:t>гласованию)</w:t>
            </w:r>
            <w:r w:rsidRPr="009E7839">
              <w:rPr>
                <w:rFonts w:ascii="Times New Roman" w:hAnsi="Times New Roman"/>
                <w:sz w:val="22"/>
                <w:szCs w:val="22"/>
              </w:rPr>
              <w:t>, ветеранские и молодежные организации Республики Тыва (по с</w:t>
            </w:r>
            <w:r w:rsidRPr="009E7839">
              <w:rPr>
                <w:rFonts w:ascii="Times New Roman" w:hAnsi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/>
                <w:sz w:val="22"/>
                <w:szCs w:val="22"/>
              </w:rPr>
              <w:t>гласованию)</w:t>
            </w:r>
          </w:p>
        </w:tc>
        <w:tc>
          <w:tcPr>
            <w:tcW w:w="2409" w:type="dxa"/>
            <w:vMerge w:val="restart"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увеличение доли об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чающихся в образов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тельных организациях всех типов, прин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мавших участие в ко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курсных мероприят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ях, направленных на повышение уровня знаний истории и культуры России, св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его города, региона,  в общей численности обучающихся субъекта к 2019 г. до 55 проце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тов, к 2020 г. – до 60 процентов, к 2021 г. – до 65 процентов</w:t>
            </w: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 w:val="restart"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2.2.2. Мероприятия, п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священные тувинским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ровольцам, участникам 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ликой Отечественной во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ны 1941-1945 гг.</w:t>
            </w:r>
          </w:p>
        </w:tc>
        <w:tc>
          <w:tcPr>
            <w:tcW w:w="1418" w:type="dxa"/>
            <w:vMerge w:val="restart"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1 сентября</w:t>
            </w: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территориальные органы федеральных органов 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по Республике Тыва (по 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гласованию), органы 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Ре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 xml:space="preserve">публики Тыва, органы местного самоуправления Республики Тыва 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с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гласованию)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, ветеранские и молодежные организации Республики Тыва (по 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2409" w:type="dxa"/>
            <w:vMerge w:val="restart"/>
          </w:tcPr>
          <w:p w:rsidR="009E7839" w:rsidRPr="009E7839" w:rsidRDefault="009E7839" w:rsidP="009E783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увеличение доли об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чающихся в образов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тельных организациях всех типов, прин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мавших участие в ко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курсных мероприят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ях, направленных на повышение уровня знаний истории и культуры России, св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его города, региона,  в общей численности обучающихся субъекта к 2019 г. до 55 проце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тов, к 2020 г. – до 60 процентов, к 2021 г. – до 65 процентов</w:t>
            </w: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7839" w:rsidRPr="00CF45E6" w:rsidTr="00307346">
        <w:tc>
          <w:tcPr>
            <w:tcW w:w="2835" w:type="dxa"/>
            <w:vMerge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E7839" w:rsidRPr="009E7839" w:rsidRDefault="009E7839" w:rsidP="009E783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E7839" w:rsidRPr="009E7839" w:rsidRDefault="009E7839" w:rsidP="009E783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9E7839" w:rsidRPr="009E7839" w:rsidRDefault="009E7839" w:rsidP="009E78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9E7839" w:rsidRPr="00864566" w:rsidRDefault="009E7839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9E7839" w:rsidRPr="00864566" w:rsidRDefault="009E7839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07346" w:rsidRDefault="00307346"/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992"/>
        <w:gridCol w:w="993"/>
        <w:gridCol w:w="850"/>
        <w:gridCol w:w="992"/>
        <w:gridCol w:w="993"/>
        <w:gridCol w:w="2835"/>
        <w:gridCol w:w="2409"/>
      </w:tblGrid>
      <w:tr w:rsidR="00307346" w:rsidRPr="00CF45E6" w:rsidTr="00307346">
        <w:tc>
          <w:tcPr>
            <w:tcW w:w="2835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07346" w:rsidRPr="00CF45E6" w:rsidTr="00307346">
        <w:tc>
          <w:tcPr>
            <w:tcW w:w="2835" w:type="dxa"/>
            <w:vMerge w:val="restart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2.2.3. Мероприятия на зн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ние государственной си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волики Российской Фед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рации и Республики Тыва среди обучающихся обр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зовательных организаций</w:t>
            </w:r>
          </w:p>
        </w:tc>
        <w:tc>
          <w:tcPr>
            <w:tcW w:w="1418" w:type="dxa"/>
            <w:vMerge w:val="restart"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18 февраля</w:t>
            </w: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307346" w:rsidRPr="009E7839" w:rsidRDefault="00307346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военный комиссариат Ре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публики Тыва (по соглас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ванию), РО ДОСААФ Ро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 xml:space="preserve">сии Республики Тыва (по согласованию), органы местного самоуправления Республики Тыва 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с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гласованию)</w:t>
            </w:r>
          </w:p>
          <w:p w:rsidR="00307346" w:rsidRPr="009E7839" w:rsidRDefault="00307346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307346" w:rsidRPr="009E7839" w:rsidRDefault="00307346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увеличение доли об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чающихся в образов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тельных организациях всех типов, прин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мавших участие в ко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курсных мероприят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ях, направленных на повышение уровня знаний истории и культуры России, св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его города, региона,  в общей численности обучающихся субъекта к 2019 г. до 55 проце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тов, к 2020 г. - до 60 процентов, к 2021 г. - до 65 процентов</w:t>
            </w: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864566" w:rsidRDefault="0030734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307346" w:rsidRPr="00864566" w:rsidRDefault="0030734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864566" w:rsidRDefault="0030734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307346" w:rsidRPr="00864566" w:rsidRDefault="0030734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864566" w:rsidRDefault="0030734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307346" w:rsidRPr="00864566" w:rsidRDefault="0030734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864566" w:rsidRDefault="0030734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307346" w:rsidRPr="00864566" w:rsidRDefault="0030734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 w:val="restart"/>
          </w:tcPr>
          <w:p w:rsidR="00307346" w:rsidRPr="009E7839" w:rsidRDefault="00307346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 xml:space="preserve">2.3. </w:t>
            </w:r>
            <w:r w:rsidR="002A1A9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ероприятия, посв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щенные памятным датам российской истории</w:t>
            </w:r>
          </w:p>
          <w:p w:rsidR="00307346" w:rsidRPr="009E7839" w:rsidRDefault="00307346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307346" w:rsidRPr="009E7839" w:rsidRDefault="00307346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территориальные органы федеральных органов 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по Республике Тыва (по 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гласованию), органы 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Ре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 xml:space="preserve">публики Тыва, органы местного самоуправления Республики Тыва 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с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гласованию)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, ветеранские и молодежные организации Республики Тыва (по 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2409" w:type="dxa"/>
            <w:vMerge w:val="restart"/>
          </w:tcPr>
          <w:p w:rsidR="00307346" w:rsidRPr="009E7839" w:rsidRDefault="00307346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увеличение доли об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чающихся в образов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тельных организациях всех типов, прин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мавших участие в ко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курсных мероприят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ях, направленных на повышение уровня знаний истории и культуры России, св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его города, региона,  в общей численности обучающихся субъекта к 2019 г. до 55 проце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тов, к 2020 г. – до 60 процентов, к 2021 г. – до 65 процентов</w:t>
            </w: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864566" w:rsidRDefault="0030734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307346" w:rsidRPr="00864566" w:rsidRDefault="0030734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864566" w:rsidRDefault="0030734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307346" w:rsidRPr="00864566" w:rsidRDefault="0030734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864566" w:rsidRDefault="0030734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307346" w:rsidRPr="00864566" w:rsidRDefault="0030734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864566" w:rsidRDefault="0030734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307346" w:rsidRPr="00864566" w:rsidRDefault="0030734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07346" w:rsidRDefault="00307346"/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992"/>
        <w:gridCol w:w="993"/>
        <w:gridCol w:w="850"/>
        <w:gridCol w:w="992"/>
        <w:gridCol w:w="993"/>
        <w:gridCol w:w="2835"/>
        <w:gridCol w:w="2409"/>
      </w:tblGrid>
      <w:tr w:rsidR="00307346" w:rsidRPr="00CF45E6" w:rsidTr="00307346">
        <w:tc>
          <w:tcPr>
            <w:tcW w:w="2835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07346" w:rsidRPr="00CF45E6" w:rsidTr="00307346">
        <w:tc>
          <w:tcPr>
            <w:tcW w:w="2835" w:type="dxa"/>
            <w:vMerge w:val="restart"/>
          </w:tcPr>
          <w:p w:rsidR="00307346" w:rsidRPr="009E7839" w:rsidRDefault="00307346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2.3.1. Мероприятия, п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священные 30-й годовщине вывода советских войск из Афганистана</w:t>
            </w:r>
          </w:p>
        </w:tc>
        <w:tc>
          <w:tcPr>
            <w:tcW w:w="1418" w:type="dxa"/>
            <w:vMerge w:val="restart"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28 января</w:t>
            </w: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307346" w:rsidRPr="009E7839" w:rsidRDefault="00307346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территориальные органы федеральных органов 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по Республике Тыва (по 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гласованию), органы 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Ре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 xml:space="preserve">публики Тыва, органы местного самоуправления Республики Тыва 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с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гласованию)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, ветеранские и молодежные организации Республики Тыва (по 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2409" w:type="dxa"/>
            <w:vMerge w:val="restart"/>
          </w:tcPr>
          <w:p w:rsidR="00307346" w:rsidRPr="009E7839" w:rsidRDefault="00307346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увеличение доли об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чающихся в образов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тельных организациях всех типов, прин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мавших участие в ко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курсных мероприят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ях, направленных на повышение уровня знаний истории и культуры России, св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его города, региона,  в общей численности обучающихся субъекта к 2019 г. до 55 проце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тов, к 2020 г. – до 60 процентов, к 2021 г. – до 65 процентов</w:t>
            </w: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864566" w:rsidRDefault="0030734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307346" w:rsidRPr="00864566" w:rsidRDefault="0030734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864566" w:rsidRDefault="0030734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307346" w:rsidRPr="00864566" w:rsidRDefault="0030734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864566" w:rsidRDefault="0030734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307346" w:rsidRPr="00864566" w:rsidRDefault="0030734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864566" w:rsidRDefault="00307346" w:rsidP="00864566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</w:p>
        </w:tc>
        <w:tc>
          <w:tcPr>
            <w:tcW w:w="2409" w:type="dxa"/>
            <w:vMerge/>
          </w:tcPr>
          <w:p w:rsidR="00307346" w:rsidRPr="00864566" w:rsidRDefault="00307346" w:rsidP="0086456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 w:val="restart"/>
          </w:tcPr>
          <w:p w:rsidR="00307346" w:rsidRPr="009E7839" w:rsidRDefault="00307346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2.3.2. Торжественные м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роприятия, посвященные 75-й годовщине Победы советского народа над ф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шисткой Германией в 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ликой Отечественной войне 1941-1945 гг.</w:t>
            </w:r>
          </w:p>
        </w:tc>
        <w:tc>
          <w:tcPr>
            <w:tcW w:w="1418" w:type="dxa"/>
            <w:vMerge w:val="restart"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9 мая</w:t>
            </w: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307346" w:rsidRPr="009E7839" w:rsidRDefault="00307346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территориальные органы федеральных органов 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по Республике Тыва (по 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гласованию), органы 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Ре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 xml:space="preserve">публики Тыва, органы местного самоуправления Республики Тыва 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с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гласованию)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, ветеранские и молодежные организации Республики Тыва (по 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2409" w:type="dxa"/>
            <w:vMerge w:val="restart"/>
          </w:tcPr>
          <w:p w:rsidR="00307346" w:rsidRPr="009E7839" w:rsidRDefault="00307346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увеличение доли об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чающихся в образов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тельных организациях всех типов, прин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мавших участие в ко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курсных мероприят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ях, направленных на повышение уровня знаний истории и культуры России, св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его города, региона,  в общей численности обучающихся субъекта к 2019 г. до 55 проце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тов, к 2020 г. – до 60 процентов, к 2021 г. – до 65 процентов</w:t>
            </w: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07346" w:rsidRDefault="00307346"/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992"/>
        <w:gridCol w:w="993"/>
        <w:gridCol w:w="850"/>
        <w:gridCol w:w="992"/>
        <w:gridCol w:w="993"/>
        <w:gridCol w:w="2835"/>
        <w:gridCol w:w="2409"/>
      </w:tblGrid>
      <w:tr w:rsidR="00307346" w:rsidRPr="00CF45E6" w:rsidTr="00307346">
        <w:tc>
          <w:tcPr>
            <w:tcW w:w="2835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07346" w:rsidRPr="00CF45E6" w:rsidTr="00307346">
        <w:tc>
          <w:tcPr>
            <w:tcW w:w="2835" w:type="dxa"/>
            <w:vMerge w:val="restart"/>
          </w:tcPr>
          <w:p w:rsidR="00307346" w:rsidRPr="009E7839" w:rsidRDefault="00307346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2.3.3. Мероприятия, п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священные 75-летию сн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тия блокады Ленинграда (1944 год)</w:t>
            </w:r>
          </w:p>
        </w:tc>
        <w:tc>
          <w:tcPr>
            <w:tcW w:w="1418" w:type="dxa"/>
            <w:vMerge w:val="restart"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27 января</w:t>
            </w: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307346" w:rsidRPr="009E7839" w:rsidRDefault="00307346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территориальные органы федеральных органов 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по Республике Тыва (по 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гласованию), органы 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Ре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 xml:space="preserve">публики Тыва, органы местного самоуправления Республики Тыва 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с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гласованию)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, ветеранские и молодежные организации Республики Тыва (по 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2409" w:type="dxa"/>
            <w:vMerge w:val="restart"/>
          </w:tcPr>
          <w:p w:rsidR="00307346" w:rsidRPr="009E7839" w:rsidRDefault="00307346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увеличение доли об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чающихся в образов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тельных организациях всех типов, прин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мавших участие в ко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курсных мероприят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ях, направленных на повышение уровня знаний истории и культуры России, св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его города, региона,  в общей численности обучающихся субъекта к 2019 г. до 55 проце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тов, к 2020 г. – до 60 процентов, к 2021 г. – до 65 процентов</w:t>
            </w: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 w:val="restart"/>
          </w:tcPr>
          <w:p w:rsidR="00307346" w:rsidRPr="009E7839" w:rsidRDefault="00307346" w:rsidP="002A1A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 xml:space="preserve">2.4. </w:t>
            </w:r>
            <w:r w:rsidR="002A1A9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ероприятия культу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но-патриотической напра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ленности, в том числе 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ганизация конкурсов, ф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стивалей и слетов</w:t>
            </w:r>
          </w:p>
        </w:tc>
        <w:tc>
          <w:tcPr>
            <w:tcW w:w="1418" w:type="dxa"/>
            <w:vMerge w:val="restart"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3653,8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1362,6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433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1208,2</w:t>
            </w:r>
          </w:p>
        </w:tc>
        <w:tc>
          <w:tcPr>
            <w:tcW w:w="2835" w:type="dxa"/>
            <w:vMerge w:val="restart"/>
          </w:tcPr>
          <w:p w:rsidR="00307346" w:rsidRPr="009E7839" w:rsidRDefault="00307346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территориальные органы федеральных органов 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по Республике Тыва (по 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гласованию), органы 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Ре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 xml:space="preserve">публики Тыва, органы местного самоуправления Республики Тыва 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(по с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гласованию)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, ветеранские и молодежные организации Республики Тыва (по 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2409" w:type="dxa"/>
            <w:vMerge w:val="restart"/>
          </w:tcPr>
          <w:p w:rsidR="00307346" w:rsidRPr="009E7839" w:rsidRDefault="00307346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реал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зации государственной программы образов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тельных организаций всех типов от общей численности образов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тельных организаций Республики Тыва к 2021 г. до 65 проце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3653,8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1362,6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433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650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1208,2</w:t>
            </w:r>
          </w:p>
        </w:tc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7346" w:rsidRPr="00CF45E6" w:rsidTr="00307346"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07346" w:rsidRPr="009E7839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07346" w:rsidRPr="009E7839" w:rsidRDefault="00307346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307346" w:rsidRPr="009E7839" w:rsidRDefault="00307346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07346" w:rsidRDefault="00307346"/>
    <w:p w:rsidR="00307346" w:rsidRDefault="00307346"/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992"/>
        <w:gridCol w:w="993"/>
        <w:gridCol w:w="850"/>
        <w:gridCol w:w="992"/>
        <w:gridCol w:w="993"/>
        <w:gridCol w:w="2835"/>
        <w:gridCol w:w="2409"/>
        <w:gridCol w:w="142"/>
      </w:tblGrid>
      <w:tr w:rsidR="00307346" w:rsidRPr="00CF45E6" w:rsidTr="003E00D3">
        <w:trPr>
          <w:gridAfter w:val="1"/>
          <w:wAfter w:w="142" w:type="dxa"/>
        </w:trPr>
        <w:tc>
          <w:tcPr>
            <w:tcW w:w="2835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307346" w:rsidRPr="00CF45E6" w:rsidRDefault="00307346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E2BE9" w:rsidRPr="00CF45E6" w:rsidTr="003E00D3">
        <w:trPr>
          <w:gridAfter w:val="1"/>
          <w:wAfter w:w="142" w:type="dxa"/>
        </w:trPr>
        <w:tc>
          <w:tcPr>
            <w:tcW w:w="2835" w:type="dxa"/>
            <w:vMerge w:val="restart"/>
          </w:tcPr>
          <w:p w:rsidR="007E2BE9" w:rsidRPr="009E7839" w:rsidRDefault="007E2BE9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2.4.1. Региональный этап Всероссийского молоде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ного фестиваля патриот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ческой песни «Я люблю тебя, Россия» (номинация «Дети»)</w:t>
            </w:r>
          </w:p>
        </w:tc>
        <w:tc>
          <w:tcPr>
            <w:tcW w:w="1418" w:type="dxa"/>
            <w:vMerge w:val="restart"/>
          </w:tcPr>
          <w:p w:rsidR="007E2BE9" w:rsidRPr="009E7839" w:rsidRDefault="007E2BE9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18 апреля</w:t>
            </w:r>
          </w:p>
        </w:tc>
        <w:tc>
          <w:tcPr>
            <w:tcW w:w="1559" w:type="dxa"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7E2BE9" w:rsidRPr="009E7839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3" w:type="dxa"/>
          </w:tcPr>
          <w:p w:rsidR="007E2BE9" w:rsidRPr="009E7839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0" w:type="dxa"/>
          </w:tcPr>
          <w:p w:rsidR="007E2BE9" w:rsidRPr="009E7839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9E7839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9E7839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7E2BE9" w:rsidRPr="009E7839" w:rsidRDefault="007E2BE9" w:rsidP="007E2B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Министерство культуры Республики Тыва, Мин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стерство труда и социал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ной политики Республи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Тыва, 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оенный комиссар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ат Республики Тыва (по согласованию), 55 отдел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ная мотострелковая бриг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да (горная) (по согласов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нию), РО ДОСААФ России Республики Тыва (по с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гла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сованию), ТРО «Ро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сийское движение школ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ников» (по согласованию), ветеранские и молодежные организации Республики Тыва (по согласованию)</w:t>
            </w:r>
            <w:proofErr w:type="gramEnd"/>
          </w:p>
        </w:tc>
        <w:tc>
          <w:tcPr>
            <w:tcW w:w="2409" w:type="dxa"/>
            <w:vMerge w:val="restart"/>
          </w:tcPr>
          <w:p w:rsidR="007E2BE9" w:rsidRPr="009E7839" w:rsidRDefault="007E2BE9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реал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зации государственной программы образов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тельных организаций всех типов от общей численности образов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тельных организаций Республики Тыва к 2021 г. до 65 проце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</w:tr>
      <w:tr w:rsidR="007E2BE9" w:rsidRPr="00CF45E6" w:rsidTr="003E00D3">
        <w:trPr>
          <w:gridAfter w:val="1"/>
          <w:wAfter w:w="142" w:type="dxa"/>
        </w:trPr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2BE9" w:rsidRPr="009E7839" w:rsidRDefault="007E2BE9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7E2BE9" w:rsidRPr="009E7839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9E7839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E2BE9" w:rsidRPr="009E7839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9E7839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9E7839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BE9" w:rsidRPr="00CF45E6" w:rsidTr="003E00D3">
        <w:trPr>
          <w:gridAfter w:val="1"/>
          <w:wAfter w:w="142" w:type="dxa"/>
        </w:trPr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2BE9" w:rsidRPr="009E7839" w:rsidRDefault="007E2BE9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7E2BE9" w:rsidRPr="009E7839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3" w:type="dxa"/>
          </w:tcPr>
          <w:p w:rsidR="007E2BE9" w:rsidRPr="009E7839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0" w:type="dxa"/>
          </w:tcPr>
          <w:p w:rsidR="007E2BE9" w:rsidRPr="009E7839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9E7839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9E7839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BE9" w:rsidRPr="00CF45E6" w:rsidTr="003E00D3">
        <w:trPr>
          <w:gridAfter w:val="1"/>
          <w:wAfter w:w="142" w:type="dxa"/>
        </w:trPr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2BE9" w:rsidRPr="009E7839" w:rsidRDefault="007E2BE9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E783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7E2BE9" w:rsidRPr="009E7839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9E7839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E2BE9" w:rsidRPr="009E7839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9E7839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9E7839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83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BE9" w:rsidRPr="00CF45E6" w:rsidTr="003E00D3">
        <w:trPr>
          <w:gridAfter w:val="1"/>
          <w:wAfter w:w="142" w:type="dxa"/>
        </w:trPr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2BE9" w:rsidRPr="009E7839" w:rsidRDefault="007E2BE9" w:rsidP="0030734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BE9" w:rsidRPr="00307346" w:rsidRDefault="007E2BE9" w:rsidP="0030734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 xml:space="preserve">ные средства </w:t>
            </w:r>
          </w:p>
        </w:tc>
        <w:tc>
          <w:tcPr>
            <w:tcW w:w="992" w:type="dxa"/>
          </w:tcPr>
          <w:p w:rsidR="007E2BE9" w:rsidRPr="00307346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50" w:type="dxa"/>
          </w:tcPr>
          <w:p w:rsidR="007E2BE9" w:rsidRPr="00307346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307346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073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BE9" w:rsidRPr="00CF45E6" w:rsidTr="003E00D3">
        <w:trPr>
          <w:gridAfter w:val="1"/>
          <w:wAfter w:w="142" w:type="dxa"/>
        </w:trPr>
        <w:tc>
          <w:tcPr>
            <w:tcW w:w="2835" w:type="dxa"/>
            <w:vMerge w:val="restart"/>
          </w:tcPr>
          <w:p w:rsidR="007E2BE9" w:rsidRPr="00307346" w:rsidRDefault="007E2BE9" w:rsidP="007E2B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2.4.2. Республиканский юниорский лесной конкурс «Подрост»</w:t>
            </w:r>
          </w:p>
        </w:tc>
        <w:tc>
          <w:tcPr>
            <w:tcW w:w="1418" w:type="dxa"/>
            <w:vMerge w:val="restart"/>
          </w:tcPr>
          <w:p w:rsidR="007E2BE9" w:rsidRPr="00307346" w:rsidRDefault="007E2BE9" w:rsidP="007E2B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23-27 ноя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ря</w:t>
            </w:r>
          </w:p>
        </w:tc>
        <w:tc>
          <w:tcPr>
            <w:tcW w:w="1559" w:type="dxa"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0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7E2BE9" w:rsidRPr="00307346" w:rsidRDefault="007E2BE9" w:rsidP="007E2B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Министерство природных ресурсов и экологии Ре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публики Тыва, органы местного самоуправления Республики Тыва (по с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2409" w:type="dxa"/>
            <w:vMerge w:val="restart"/>
          </w:tcPr>
          <w:p w:rsidR="007E2BE9" w:rsidRPr="00307346" w:rsidRDefault="007E2BE9" w:rsidP="007E2B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реал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зации государственной программы образов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тельных организаций всех типов от общей численности образов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тельных организаций Республики Тыва к 2021 г. до 65 проце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тов</w:t>
            </w:r>
          </w:p>
        </w:tc>
      </w:tr>
      <w:tr w:rsidR="007E2BE9" w:rsidRPr="00CF45E6" w:rsidTr="003E00D3">
        <w:trPr>
          <w:gridAfter w:val="1"/>
          <w:wAfter w:w="142" w:type="dxa"/>
        </w:trPr>
        <w:tc>
          <w:tcPr>
            <w:tcW w:w="2835" w:type="dxa"/>
            <w:vMerge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2BE9" w:rsidRPr="0030734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BE9" w:rsidRPr="00CF45E6" w:rsidTr="003E00D3">
        <w:trPr>
          <w:gridAfter w:val="1"/>
          <w:wAfter w:w="142" w:type="dxa"/>
        </w:trPr>
        <w:tc>
          <w:tcPr>
            <w:tcW w:w="2835" w:type="dxa"/>
            <w:vMerge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2BE9" w:rsidRPr="0030734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850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BE9" w:rsidRPr="00CF45E6" w:rsidTr="003E00D3">
        <w:trPr>
          <w:gridAfter w:val="1"/>
          <w:wAfter w:w="142" w:type="dxa"/>
        </w:trPr>
        <w:tc>
          <w:tcPr>
            <w:tcW w:w="2835" w:type="dxa"/>
            <w:vMerge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2BE9" w:rsidRPr="0030734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BE9" w:rsidRPr="00CF45E6" w:rsidTr="003E00D3">
        <w:trPr>
          <w:gridAfter w:val="1"/>
          <w:wAfter w:w="142" w:type="dxa"/>
        </w:trPr>
        <w:tc>
          <w:tcPr>
            <w:tcW w:w="2835" w:type="dxa"/>
            <w:vMerge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2BE9" w:rsidRPr="0030734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BE9" w:rsidRPr="00CF45E6" w:rsidTr="003E00D3">
        <w:trPr>
          <w:gridAfter w:val="1"/>
          <w:wAfter w:w="142" w:type="dxa"/>
        </w:trPr>
        <w:tc>
          <w:tcPr>
            <w:tcW w:w="2835" w:type="dxa"/>
            <w:vMerge w:val="restart"/>
          </w:tcPr>
          <w:p w:rsidR="007E2BE9" w:rsidRPr="00307346" w:rsidRDefault="007E2BE9" w:rsidP="007E2B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2.4.3. Республиканский ф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стиваль народного творч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ства «Салют Победы»</w:t>
            </w:r>
          </w:p>
        </w:tc>
        <w:tc>
          <w:tcPr>
            <w:tcW w:w="1418" w:type="dxa"/>
            <w:vMerge w:val="restart"/>
          </w:tcPr>
          <w:p w:rsidR="007E2BE9" w:rsidRPr="0030734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21 марта</w:t>
            </w:r>
          </w:p>
        </w:tc>
        <w:tc>
          <w:tcPr>
            <w:tcW w:w="1559" w:type="dxa"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1400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850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2835" w:type="dxa"/>
            <w:vMerge w:val="restart"/>
          </w:tcPr>
          <w:p w:rsidR="007E2BE9" w:rsidRPr="00307346" w:rsidRDefault="007E2BE9" w:rsidP="007E2B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Министерство культуры Республики Тыва, ветера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ские и молодежные орг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 xml:space="preserve">низации Республики Тыва </w:t>
            </w:r>
          </w:p>
        </w:tc>
        <w:tc>
          <w:tcPr>
            <w:tcW w:w="2409" w:type="dxa"/>
            <w:vMerge w:val="restart"/>
          </w:tcPr>
          <w:p w:rsidR="007E2BE9" w:rsidRPr="00307346" w:rsidRDefault="007E2BE9" w:rsidP="007E2B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участвующих в реал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зации государственной программы образов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 xml:space="preserve">тельных организаций всех типов </w:t>
            </w:r>
            <w:proofErr w:type="gramStart"/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proofErr w:type="gramEnd"/>
            <w:r w:rsidRPr="00307346">
              <w:rPr>
                <w:rFonts w:ascii="Times New Roman" w:hAnsi="Times New Roman" w:cs="Times New Roman"/>
                <w:sz w:val="22"/>
                <w:szCs w:val="22"/>
              </w:rPr>
              <w:t xml:space="preserve"> общей </w:t>
            </w:r>
          </w:p>
        </w:tc>
      </w:tr>
      <w:tr w:rsidR="007E2BE9" w:rsidRPr="00CF45E6" w:rsidTr="003E00D3">
        <w:trPr>
          <w:gridAfter w:val="1"/>
          <w:wAfter w:w="142" w:type="dxa"/>
        </w:trPr>
        <w:tc>
          <w:tcPr>
            <w:tcW w:w="2835" w:type="dxa"/>
            <w:vMerge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2BE9" w:rsidRPr="0030734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BE9" w:rsidRPr="00CF45E6" w:rsidTr="003E00D3">
        <w:trPr>
          <w:gridAfter w:val="1"/>
          <w:wAfter w:w="142" w:type="dxa"/>
        </w:trPr>
        <w:tc>
          <w:tcPr>
            <w:tcW w:w="2835" w:type="dxa"/>
            <w:vMerge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2BE9" w:rsidRPr="0030734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1400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850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350</w:t>
            </w:r>
          </w:p>
        </w:tc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BE9" w:rsidRPr="00CF45E6" w:rsidTr="003E00D3">
        <w:tc>
          <w:tcPr>
            <w:tcW w:w="2835" w:type="dxa"/>
          </w:tcPr>
          <w:p w:rsidR="007E2BE9" w:rsidRPr="00CF45E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7E2BE9" w:rsidRPr="00CF45E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7E2BE9" w:rsidRPr="00CF45E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7E2BE9" w:rsidRPr="00CF45E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7E2BE9" w:rsidRPr="00CF45E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7E2BE9" w:rsidRPr="00CF45E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7E2BE9" w:rsidRPr="00CF45E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7E2BE9" w:rsidRPr="00CF45E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7E2BE9" w:rsidRPr="00CF45E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  <w:gridSpan w:val="2"/>
          </w:tcPr>
          <w:p w:rsidR="007E2BE9" w:rsidRPr="00CF45E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E2BE9" w:rsidRPr="00CF45E6" w:rsidTr="003E00D3">
        <w:tc>
          <w:tcPr>
            <w:tcW w:w="2835" w:type="dxa"/>
            <w:vMerge w:val="restart"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7E2BE9" w:rsidRPr="0030734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(по согласованию), органы местного самоуправления Республики Тыва (по с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2551" w:type="dxa"/>
            <w:gridSpan w:val="2"/>
            <w:vMerge w:val="restart"/>
          </w:tcPr>
          <w:p w:rsidR="007E2BE9" w:rsidRPr="009E7839" w:rsidRDefault="007E2BE9" w:rsidP="007E2B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численности образов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 xml:space="preserve">тельных организаций Республики Тыва к 2021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7E2BE9" w:rsidRPr="00CF45E6" w:rsidTr="003E00D3">
        <w:tc>
          <w:tcPr>
            <w:tcW w:w="2835" w:type="dxa"/>
            <w:vMerge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2BE9" w:rsidRPr="0030734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BE9" w:rsidRPr="00CF45E6" w:rsidTr="003E00D3">
        <w:tc>
          <w:tcPr>
            <w:tcW w:w="2835" w:type="dxa"/>
            <w:vMerge w:val="restart"/>
          </w:tcPr>
          <w:p w:rsidR="007E2BE9" w:rsidRPr="00307346" w:rsidRDefault="007E2BE9" w:rsidP="007E2B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2.4.4. 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Республиканский смотр-конку</w:t>
            </w:r>
            <w:proofErr w:type="gramStart"/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рс стр</w:t>
            </w:r>
            <w:proofErr w:type="gramEnd"/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оя и пе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ни на площади Победы</w:t>
            </w:r>
          </w:p>
        </w:tc>
        <w:tc>
          <w:tcPr>
            <w:tcW w:w="1418" w:type="dxa"/>
            <w:vMerge w:val="restart"/>
          </w:tcPr>
          <w:p w:rsidR="007E2BE9" w:rsidRPr="0030734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2 мая</w:t>
            </w:r>
          </w:p>
        </w:tc>
        <w:tc>
          <w:tcPr>
            <w:tcW w:w="1559" w:type="dxa"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7E2BE9" w:rsidRPr="00307346" w:rsidRDefault="007E2BE9" w:rsidP="007E2B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Министерство культуры Республики Тыва, военный комиссариат Республики Тыва (по согласованию), РО ДОСААФ России Ре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публики Тыва (по соглас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ванию), органы местного самоуправления Республ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ки Тыва (по согласованию)</w:t>
            </w:r>
          </w:p>
        </w:tc>
        <w:tc>
          <w:tcPr>
            <w:tcW w:w="2551" w:type="dxa"/>
            <w:gridSpan w:val="2"/>
            <w:vMerge w:val="restart"/>
          </w:tcPr>
          <w:p w:rsidR="007E2BE9" w:rsidRPr="009E7839" w:rsidRDefault="007E2BE9" w:rsidP="007E2B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ности образовательных организаций Республ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ки Тыва к 2021 г. до 65 процентов</w:t>
            </w:r>
          </w:p>
        </w:tc>
      </w:tr>
      <w:tr w:rsidR="007E2BE9" w:rsidRPr="00CF45E6" w:rsidTr="003E00D3">
        <w:tc>
          <w:tcPr>
            <w:tcW w:w="2835" w:type="dxa"/>
            <w:vMerge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2BE9" w:rsidRPr="0030734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BE9" w:rsidRPr="00CF45E6" w:rsidTr="003E00D3">
        <w:tc>
          <w:tcPr>
            <w:tcW w:w="2835" w:type="dxa"/>
            <w:vMerge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2BE9" w:rsidRPr="0030734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BE9" w:rsidRPr="00CF45E6" w:rsidTr="003E00D3">
        <w:tc>
          <w:tcPr>
            <w:tcW w:w="2835" w:type="dxa"/>
            <w:vMerge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2BE9" w:rsidRPr="0030734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BE9" w:rsidRPr="00CF45E6" w:rsidTr="003E00D3">
        <w:tc>
          <w:tcPr>
            <w:tcW w:w="2835" w:type="dxa"/>
            <w:vMerge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2BE9" w:rsidRPr="0030734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BE9" w:rsidRPr="00CF45E6" w:rsidTr="003E00D3">
        <w:tc>
          <w:tcPr>
            <w:tcW w:w="2835" w:type="dxa"/>
            <w:vMerge w:val="restart"/>
          </w:tcPr>
          <w:p w:rsidR="007E2BE9" w:rsidRPr="00307346" w:rsidRDefault="007E2BE9" w:rsidP="007E2B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2.4.5. Республиканский  конкурс среди лидеров детских и молодежных о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щественных организаций, объ</w:t>
            </w:r>
            <w:r w:rsidR="002A1A91">
              <w:rPr>
                <w:rFonts w:ascii="Times New Roman" w:hAnsi="Times New Roman" w:cs="Times New Roman"/>
                <w:sz w:val="22"/>
                <w:szCs w:val="22"/>
              </w:rPr>
              <w:t>единений и Клуба и</w:t>
            </w:r>
            <w:r w:rsidR="002A1A9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2A1A91">
              <w:rPr>
                <w:rFonts w:ascii="Times New Roman" w:hAnsi="Times New Roman" w:cs="Times New Roman"/>
                <w:sz w:val="22"/>
                <w:szCs w:val="22"/>
              </w:rPr>
              <w:t>тернациональной дружбы</w:t>
            </w:r>
          </w:p>
        </w:tc>
        <w:tc>
          <w:tcPr>
            <w:tcW w:w="1418" w:type="dxa"/>
            <w:vMerge w:val="restart"/>
          </w:tcPr>
          <w:p w:rsidR="007E2BE9" w:rsidRPr="0030734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25 апреля</w:t>
            </w:r>
          </w:p>
        </w:tc>
        <w:tc>
          <w:tcPr>
            <w:tcW w:w="1559" w:type="dxa"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7E2BE9" w:rsidRPr="00307346" w:rsidRDefault="007E2BE9" w:rsidP="007E2B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ТРО «Российское движ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ние школьников» (по с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гласованию), органы мес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 xml:space="preserve">ного самоуправления 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публики Тыва (по соглас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ванию)</w:t>
            </w:r>
          </w:p>
        </w:tc>
        <w:tc>
          <w:tcPr>
            <w:tcW w:w="2551" w:type="dxa"/>
            <w:gridSpan w:val="2"/>
            <w:vMerge w:val="restart"/>
          </w:tcPr>
          <w:p w:rsidR="007E2BE9" w:rsidRPr="009E7839" w:rsidRDefault="007E2BE9" w:rsidP="007E2B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ности образовательных организаций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 xml:space="preserve"> Республ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ки Тыва к 2021 г. до 65 процентов</w:t>
            </w:r>
          </w:p>
        </w:tc>
      </w:tr>
      <w:tr w:rsidR="007E2BE9" w:rsidRPr="00CF45E6" w:rsidTr="003E00D3">
        <w:tc>
          <w:tcPr>
            <w:tcW w:w="2835" w:type="dxa"/>
            <w:vMerge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2BE9" w:rsidRPr="0030734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BE9" w:rsidRPr="00CF45E6" w:rsidTr="003E00D3">
        <w:tc>
          <w:tcPr>
            <w:tcW w:w="2835" w:type="dxa"/>
            <w:vMerge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2BE9" w:rsidRPr="0030734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07346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307346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0734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BE9" w:rsidRPr="00CF45E6" w:rsidTr="003E00D3">
        <w:tc>
          <w:tcPr>
            <w:tcW w:w="2835" w:type="dxa"/>
            <w:vMerge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2BE9" w:rsidRPr="0030734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BE9" w:rsidRPr="007E2BE9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7E2BE9" w:rsidRPr="007E2BE9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7E2BE9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E2BE9" w:rsidRPr="007E2BE9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7E2BE9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7E2BE9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BE9" w:rsidRPr="00CF45E6" w:rsidTr="003E00D3">
        <w:tc>
          <w:tcPr>
            <w:tcW w:w="2835" w:type="dxa"/>
            <w:vMerge/>
          </w:tcPr>
          <w:p w:rsidR="007E2BE9" w:rsidRPr="00307346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7E2BE9" w:rsidRPr="00307346" w:rsidRDefault="007E2BE9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7E2BE9" w:rsidRPr="007E2BE9" w:rsidRDefault="007E2BE9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7E2BE9" w:rsidRPr="007E2BE9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7E2BE9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7E2BE9" w:rsidRPr="007E2BE9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7E2BE9" w:rsidRPr="007E2BE9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7E2BE9" w:rsidRPr="007E2BE9" w:rsidRDefault="007E2BE9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:rsidR="007E2BE9" w:rsidRPr="009E7839" w:rsidRDefault="007E2BE9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3E00D3">
        <w:tc>
          <w:tcPr>
            <w:tcW w:w="2835" w:type="dxa"/>
            <w:vMerge w:val="restart"/>
          </w:tcPr>
          <w:p w:rsidR="003E00D3" w:rsidRPr="007E2BE9" w:rsidRDefault="003E00D3" w:rsidP="003E00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2.4.6. Республиканский конкурс на лучшую сист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му патриотического восп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тания в муниципальном образовании</w:t>
            </w:r>
          </w:p>
        </w:tc>
        <w:tc>
          <w:tcPr>
            <w:tcW w:w="1418" w:type="dxa"/>
            <w:vMerge w:val="restart"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4 декабря</w:t>
            </w:r>
          </w:p>
        </w:tc>
        <w:tc>
          <w:tcPr>
            <w:tcW w:w="1559" w:type="dxa"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50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3E00D3" w:rsidRPr="007E2BE9" w:rsidRDefault="003E00D3" w:rsidP="003E00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органы местного сам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управления Республики Тыва (по согласованию)</w:t>
            </w:r>
          </w:p>
        </w:tc>
        <w:tc>
          <w:tcPr>
            <w:tcW w:w="2551" w:type="dxa"/>
            <w:gridSpan w:val="2"/>
            <w:vMerge w:val="restart"/>
          </w:tcPr>
          <w:p w:rsidR="003E00D3" w:rsidRPr="009E7839" w:rsidRDefault="003E00D3" w:rsidP="003E00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ности образовательных организаций Республ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ки Тыва к 2021 г. до 65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3E00D3" w:rsidRPr="00CF45E6" w:rsidTr="003E00D3">
        <w:tc>
          <w:tcPr>
            <w:tcW w:w="2835" w:type="dxa"/>
            <w:vMerge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3E00D3">
        <w:tc>
          <w:tcPr>
            <w:tcW w:w="2835" w:type="dxa"/>
            <w:vMerge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850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3E00D3">
        <w:tc>
          <w:tcPr>
            <w:tcW w:w="2835" w:type="dxa"/>
            <w:vMerge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3E00D3">
        <w:tc>
          <w:tcPr>
            <w:tcW w:w="2835" w:type="dxa"/>
            <w:vMerge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E00D3" w:rsidRDefault="003E00D3"/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992"/>
        <w:gridCol w:w="993"/>
        <w:gridCol w:w="850"/>
        <w:gridCol w:w="992"/>
        <w:gridCol w:w="993"/>
        <w:gridCol w:w="2835"/>
        <w:gridCol w:w="2551"/>
      </w:tblGrid>
      <w:tr w:rsidR="003E00D3" w:rsidRPr="00CF45E6" w:rsidTr="003E00D3">
        <w:tc>
          <w:tcPr>
            <w:tcW w:w="2835" w:type="dxa"/>
          </w:tcPr>
          <w:p w:rsidR="003E00D3" w:rsidRPr="00CF45E6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3E00D3" w:rsidRPr="00CF45E6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E00D3" w:rsidRPr="00CF45E6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E00D3" w:rsidRPr="00CF45E6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3E00D3" w:rsidRPr="00CF45E6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3E00D3" w:rsidRPr="00CF45E6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3E00D3" w:rsidRPr="00CF45E6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3E00D3" w:rsidRPr="00CF45E6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3E00D3" w:rsidRPr="00CF45E6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3E00D3" w:rsidRPr="00CF45E6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E00D3" w:rsidRPr="00CF45E6" w:rsidTr="003E00D3">
        <w:tc>
          <w:tcPr>
            <w:tcW w:w="2835" w:type="dxa"/>
            <w:vMerge w:val="restart"/>
          </w:tcPr>
          <w:p w:rsidR="003E00D3" w:rsidRDefault="003E00D3" w:rsidP="003E00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 xml:space="preserve">2.4.7. Участие юнармейцев на новогодней елке </w:t>
            </w:r>
            <w:proofErr w:type="gramStart"/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7E2B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E00D3" w:rsidRPr="007E2BE9" w:rsidRDefault="003E00D3" w:rsidP="003E00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 xml:space="preserve">г. Москве  </w:t>
            </w:r>
          </w:p>
        </w:tc>
        <w:tc>
          <w:tcPr>
            <w:tcW w:w="1418" w:type="dxa"/>
            <w:vMerge w:val="restart"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24 декабря</w:t>
            </w:r>
          </w:p>
        </w:tc>
        <w:tc>
          <w:tcPr>
            <w:tcW w:w="1559" w:type="dxa"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850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3E00D3" w:rsidRPr="009E7839" w:rsidRDefault="003E00D3" w:rsidP="003E00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Министерство здравоохр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нения Республики Тыва, органы местного сам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управления Республики Тыва (по согласованию)</w:t>
            </w:r>
          </w:p>
        </w:tc>
        <w:tc>
          <w:tcPr>
            <w:tcW w:w="2551" w:type="dxa"/>
            <w:vMerge w:val="restart"/>
          </w:tcPr>
          <w:p w:rsidR="003E00D3" w:rsidRPr="009E7839" w:rsidRDefault="003E00D3" w:rsidP="003E00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ности образовательных организаций Республ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ки Тыва к 2021 г. до 65 процентов</w:t>
            </w:r>
          </w:p>
        </w:tc>
      </w:tr>
      <w:tr w:rsidR="003E00D3" w:rsidRPr="00CF45E6" w:rsidTr="003E00D3">
        <w:tc>
          <w:tcPr>
            <w:tcW w:w="2835" w:type="dxa"/>
            <w:vMerge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3E00D3">
        <w:tc>
          <w:tcPr>
            <w:tcW w:w="2835" w:type="dxa"/>
            <w:vMerge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850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3E00D3">
        <w:tc>
          <w:tcPr>
            <w:tcW w:w="2835" w:type="dxa"/>
            <w:vMerge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3E00D3">
        <w:tc>
          <w:tcPr>
            <w:tcW w:w="2835" w:type="dxa"/>
            <w:vMerge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3E00D3">
        <w:tc>
          <w:tcPr>
            <w:tcW w:w="2835" w:type="dxa"/>
            <w:vMerge w:val="restart"/>
          </w:tcPr>
          <w:p w:rsidR="003E00D3" w:rsidRPr="007E2BE9" w:rsidRDefault="003E00D3" w:rsidP="003E00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2.4.8. Приобретение обор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дования по обучению к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детских классов, юнарме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 xml:space="preserve">ских отрядов начальной военной подготовке </w:t>
            </w:r>
          </w:p>
        </w:tc>
        <w:tc>
          <w:tcPr>
            <w:tcW w:w="1418" w:type="dxa"/>
            <w:vMerge w:val="restart"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март-апрель</w:t>
            </w:r>
          </w:p>
        </w:tc>
        <w:tc>
          <w:tcPr>
            <w:tcW w:w="1559" w:type="dxa"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  <w:vAlign w:val="center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1527,8</w:t>
            </w:r>
          </w:p>
        </w:tc>
        <w:tc>
          <w:tcPr>
            <w:tcW w:w="993" w:type="dxa"/>
            <w:vAlign w:val="center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286,6</w:t>
            </w:r>
          </w:p>
        </w:tc>
        <w:tc>
          <w:tcPr>
            <w:tcW w:w="850" w:type="dxa"/>
            <w:vAlign w:val="center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992" w:type="dxa"/>
            <w:vAlign w:val="center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858,2</w:t>
            </w:r>
          </w:p>
        </w:tc>
        <w:tc>
          <w:tcPr>
            <w:tcW w:w="2835" w:type="dxa"/>
            <w:vMerge w:val="restart"/>
          </w:tcPr>
          <w:p w:rsidR="003E00D3" w:rsidRPr="009E7839" w:rsidRDefault="003E00D3" w:rsidP="003E00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органы местного сам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управления Республики Тыва (по согласованию)</w:t>
            </w:r>
          </w:p>
        </w:tc>
        <w:tc>
          <w:tcPr>
            <w:tcW w:w="2551" w:type="dxa"/>
            <w:vMerge w:val="restart"/>
          </w:tcPr>
          <w:p w:rsidR="003E00D3" w:rsidRPr="009E7839" w:rsidRDefault="003E00D3" w:rsidP="0006438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кабинетов «</w:t>
            </w:r>
            <w:proofErr w:type="spellStart"/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Юнармия</w:t>
            </w:r>
            <w:proofErr w:type="spellEnd"/>
            <w:r w:rsidRPr="007E2BE9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06438F">
              <w:rPr>
                <w:rFonts w:ascii="Times New Roman" w:hAnsi="Times New Roman" w:cs="Times New Roman"/>
                <w:sz w:val="22"/>
                <w:szCs w:val="22"/>
              </w:rPr>
              <w:t>в целях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 xml:space="preserve"> совершенствов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ни</w:t>
            </w:r>
            <w:r w:rsidR="0006438F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 xml:space="preserve"> условий по начал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ной военной подготовке среди образовательных организаций, имеющих центры образования г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манитарного и цифров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го профилей «Точка р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ста»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 xml:space="preserve"> в 2020 г. до 20 ед., в 2021 г. – до 40 ед.</w:t>
            </w:r>
          </w:p>
        </w:tc>
      </w:tr>
      <w:tr w:rsidR="003E00D3" w:rsidRPr="00CF45E6" w:rsidTr="003E00D3">
        <w:tc>
          <w:tcPr>
            <w:tcW w:w="2835" w:type="dxa"/>
            <w:vMerge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3E00D3">
        <w:tc>
          <w:tcPr>
            <w:tcW w:w="2835" w:type="dxa"/>
            <w:vMerge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1527,8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286,6</w:t>
            </w:r>
          </w:p>
        </w:tc>
        <w:tc>
          <w:tcPr>
            <w:tcW w:w="850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858,2</w:t>
            </w:r>
          </w:p>
        </w:tc>
        <w:tc>
          <w:tcPr>
            <w:tcW w:w="2835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3E00D3">
        <w:tc>
          <w:tcPr>
            <w:tcW w:w="2835" w:type="dxa"/>
            <w:vMerge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3E00D3">
        <w:tc>
          <w:tcPr>
            <w:tcW w:w="2835" w:type="dxa"/>
            <w:vMerge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3E00D3">
        <w:tc>
          <w:tcPr>
            <w:tcW w:w="2835" w:type="dxa"/>
            <w:vMerge w:val="restart"/>
          </w:tcPr>
          <w:p w:rsidR="003E00D3" w:rsidRPr="007E2BE9" w:rsidRDefault="003E00D3" w:rsidP="003E00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 xml:space="preserve">2.4.9. Участие в </w:t>
            </w:r>
            <w:r w:rsidRPr="007E2BE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 xml:space="preserve"> этапе фестиваля Всероссийского физкультурно-спортивного комплекса «Готов к труду и обороне» среди учащихся общеобразовательных о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 xml:space="preserve">ганизаций </w:t>
            </w:r>
          </w:p>
        </w:tc>
        <w:tc>
          <w:tcPr>
            <w:tcW w:w="1418" w:type="dxa"/>
            <w:vMerge w:val="restart"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октябрь-ноябрь</w:t>
            </w:r>
          </w:p>
        </w:tc>
        <w:tc>
          <w:tcPr>
            <w:tcW w:w="1559" w:type="dxa"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426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426</w:t>
            </w:r>
          </w:p>
        </w:tc>
        <w:tc>
          <w:tcPr>
            <w:tcW w:w="850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3E00D3" w:rsidRPr="009E7839" w:rsidRDefault="003E00D3" w:rsidP="003E00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</w:p>
        </w:tc>
        <w:tc>
          <w:tcPr>
            <w:tcW w:w="2551" w:type="dxa"/>
            <w:vMerge w:val="restart"/>
          </w:tcPr>
          <w:p w:rsidR="003E00D3" w:rsidRPr="009E7839" w:rsidRDefault="003E00D3" w:rsidP="003E00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ности образовательных организаций Республ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ки Тыва к 2021 г. до 65 процентов</w:t>
            </w:r>
          </w:p>
        </w:tc>
      </w:tr>
      <w:tr w:rsidR="003E00D3" w:rsidRPr="00CF45E6" w:rsidTr="003E00D3">
        <w:tc>
          <w:tcPr>
            <w:tcW w:w="2835" w:type="dxa"/>
            <w:vMerge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3E00D3">
        <w:tc>
          <w:tcPr>
            <w:tcW w:w="2835" w:type="dxa"/>
            <w:vMerge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426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426</w:t>
            </w:r>
          </w:p>
        </w:tc>
        <w:tc>
          <w:tcPr>
            <w:tcW w:w="850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3E00D3">
        <w:tc>
          <w:tcPr>
            <w:tcW w:w="2835" w:type="dxa"/>
            <w:vMerge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3E00D3">
        <w:tc>
          <w:tcPr>
            <w:tcW w:w="2835" w:type="dxa"/>
            <w:vMerge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7E2BE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7E2BE9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E2BE9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7E2BE9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2BE9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E00D3" w:rsidRDefault="003E00D3"/>
    <w:p w:rsidR="003E00D3" w:rsidRDefault="003E00D3"/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992"/>
        <w:gridCol w:w="993"/>
        <w:gridCol w:w="850"/>
        <w:gridCol w:w="992"/>
        <w:gridCol w:w="993"/>
        <w:gridCol w:w="2835"/>
        <w:gridCol w:w="2551"/>
      </w:tblGrid>
      <w:tr w:rsidR="003E00D3" w:rsidRPr="00CF45E6" w:rsidTr="003E00D3">
        <w:tc>
          <w:tcPr>
            <w:tcW w:w="2835" w:type="dxa"/>
          </w:tcPr>
          <w:p w:rsidR="003E00D3" w:rsidRPr="00CF45E6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3E00D3" w:rsidRPr="00CF45E6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3E00D3" w:rsidRPr="00CF45E6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3E00D3" w:rsidRPr="00CF45E6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3E00D3" w:rsidRPr="00CF45E6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3E00D3" w:rsidRPr="00CF45E6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3E00D3" w:rsidRPr="00CF45E6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3E00D3" w:rsidRPr="00CF45E6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3E00D3" w:rsidRPr="00CF45E6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3E00D3" w:rsidRPr="00CF45E6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E00D3" w:rsidRPr="00CF45E6" w:rsidTr="003E00D3">
        <w:tc>
          <w:tcPr>
            <w:tcW w:w="16018" w:type="dxa"/>
            <w:gridSpan w:val="10"/>
          </w:tcPr>
          <w:p w:rsidR="003E00D3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00D3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 xml:space="preserve">3. Военно-патриотическое воспитание детей и молодежи, развитие практики шефства воинских частей </w:t>
            </w:r>
          </w:p>
          <w:p w:rsidR="003E00D3" w:rsidRPr="009E7839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над образовательными организациями Республики Тыва</w:t>
            </w:r>
          </w:p>
        </w:tc>
      </w:tr>
      <w:tr w:rsidR="003E00D3" w:rsidRPr="00CF45E6" w:rsidTr="003E00D3">
        <w:tc>
          <w:tcPr>
            <w:tcW w:w="2835" w:type="dxa"/>
            <w:vMerge w:val="restart"/>
          </w:tcPr>
          <w:p w:rsidR="003E00D3" w:rsidRPr="003E00D3" w:rsidRDefault="003E00D3" w:rsidP="002A1A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 xml:space="preserve">3.1. </w:t>
            </w:r>
            <w:r w:rsidR="002A1A9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оенно-</w:t>
            </w:r>
            <w:proofErr w:type="spellStart"/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патриоти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ческое</w:t>
            </w:r>
            <w:proofErr w:type="spellEnd"/>
            <w:r w:rsidRPr="003E00D3">
              <w:rPr>
                <w:rFonts w:ascii="Times New Roman" w:hAnsi="Times New Roman" w:cs="Times New Roman"/>
                <w:sz w:val="22"/>
                <w:szCs w:val="22"/>
              </w:rPr>
              <w:t xml:space="preserve"> воспитание мол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дежи. Мероприятия, направленные на повыш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ние эффективности восп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тательного процесса среди допризывной молодежи, воспитанников детских и молодежных обществе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ных военно-</w:t>
            </w:r>
            <w:proofErr w:type="spellStart"/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патриотичес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ких объединений образов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тельных организаций</w:t>
            </w:r>
          </w:p>
        </w:tc>
        <w:tc>
          <w:tcPr>
            <w:tcW w:w="1418" w:type="dxa"/>
            <w:vMerge w:val="restart"/>
          </w:tcPr>
          <w:p w:rsidR="003E00D3" w:rsidRPr="003E00D3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</w:tcPr>
          <w:p w:rsidR="003E00D3" w:rsidRPr="003E00D3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10355,1</w:t>
            </w:r>
          </w:p>
        </w:tc>
        <w:tc>
          <w:tcPr>
            <w:tcW w:w="993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2566,4</w:t>
            </w:r>
          </w:p>
        </w:tc>
        <w:tc>
          <w:tcPr>
            <w:tcW w:w="850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2216,4</w:t>
            </w:r>
          </w:p>
        </w:tc>
        <w:tc>
          <w:tcPr>
            <w:tcW w:w="992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2701,3</w:t>
            </w:r>
          </w:p>
        </w:tc>
        <w:tc>
          <w:tcPr>
            <w:tcW w:w="993" w:type="dxa"/>
          </w:tcPr>
          <w:p w:rsidR="003E00D3" w:rsidRPr="003E00D3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2871</w:t>
            </w:r>
          </w:p>
        </w:tc>
        <w:tc>
          <w:tcPr>
            <w:tcW w:w="2835" w:type="dxa"/>
            <w:vMerge w:val="restart"/>
          </w:tcPr>
          <w:p w:rsidR="003E00D3" w:rsidRPr="009E7839" w:rsidRDefault="003E00D3" w:rsidP="003E00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территориальные органы федеральных органов и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по Республике Тыва (по с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гласованию), органы и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Ре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публики Тыва, органы местного самоуправления Республики Тыва (по с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гласованию), ветеранские и молодежные организации Республики Тыва (по с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2551" w:type="dxa"/>
            <w:vMerge w:val="restart"/>
          </w:tcPr>
          <w:p w:rsidR="003E00D3" w:rsidRPr="009E7839" w:rsidRDefault="003E00D3" w:rsidP="003E00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ности образовательных организаций Республ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ки Тыва к 2021 г. до 65 процентов</w:t>
            </w:r>
          </w:p>
        </w:tc>
      </w:tr>
      <w:tr w:rsidR="003E00D3" w:rsidRPr="00CF45E6" w:rsidTr="003E00D3">
        <w:tc>
          <w:tcPr>
            <w:tcW w:w="2835" w:type="dxa"/>
            <w:vMerge/>
          </w:tcPr>
          <w:p w:rsidR="003E00D3" w:rsidRPr="003E00D3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3E00D3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3E00D3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3E00D3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3E00D3">
        <w:tc>
          <w:tcPr>
            <w:tcW w:w="2835" w:type="dxa"/>
            <w:vMerge/>
          </w:tcPr>
          <w:p w:rsidR="003E00D3" w:rsidRPr="003E00D3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3E00D3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3E00D3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10355,1</w:t>
            </w:r>
          </w:p>
        </w:tc>
        <w:tc>
          <w:tcPr>
            <w:tcW w:w="993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2566,4</w:t>
            </w:r>
          </w:p>
        </w:tc>
        <w:tc>
          <w:tcPr>
            <w:tcW w:w="850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2216,4</w:t>
            </w:r>
          </w:p>
        </w:tc>
        <w:tc>
          <w:tcPr>
            <w:tcW w:w="992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2701,3</w:t>
            </w:r>
          </w:p>
        </w:tc>
        <w:tc>
          <w:tcPr>
            <w:tcW w:w="993" w:type="dxa"/>
          </w:tcPr>
          <w:p w:rsidR="003E00D3" w:rsidRPr="003E00D3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2871</w:t>
            </w:r>
          </w:p>
        </w:tc>
        <w:tc>
          <w:tcPr>
            <w:tcW w:w="2835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3E00D3">
        <w:tc>
          <w:tcPr>
            <w:tcW w:w="2835" w:type="dxa"/>
            <w:vMerge/>
          </w:tcPr>
          <w:p w:rsidR="003E00D3" w:rsidRPr="003E00D3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3E00D3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3E00D3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3E00D3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3E00D3">
        <w:tc>
          <w:tcPr>
            <w:tcW w:w="2835" w:type="dxa"/>
            <w:vMerge/>
          </w:tcPr>
          <w:p w:rsidR="003E00D3" w:rsidRPr="003E00D3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3E00D3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3E00D3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3E00D3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E00D3" w:rsidRPr="009E7839" w:rsidRDefault="003E00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E962A2">
        <w:tc>
          <w:tcPr>
            <w:tcW w:w="2835" w:type="dxa"/>
            <w:vMerge w:val="restart"/>
          </w:tcPr>
          <w:p w:rsidR="003E00D3" w:rsidRPr="003E00D3" w:rsidRDefault="003E00D3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3.1.1. Участие во Всеро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сийском этапе военно-спортивной  игры «Поб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 xml:space="preserve">да»  </w:t>
            </w:r>
          </w:p>
        </w:tc>
        <w:tc>
          <w:tcPr>
            <w:tcW w:w="1418" w:type="dxa"/>
            <w:vMerge w:val="restart"/>
          </w:tcPr>
          <w:p w:rsidR="003E00D3" w:rsidRPr="003E00D3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18 июля</w:t>
            </w:r>
          </w:p>
        </w:tc>
        <w:tc>
          <w:tcPr>
            <w:tcW w:w="1559" w:type="dxa"/>
          </w:tcPr>
          <w:p w:rsidR="003E00D3" w:rsidRPr="003E00D3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1301,4</w:t>
            </w:r>
          </w:p>
        </w:tc>
        <w:tc>
          <w:tcPr>
            <w:tcW w:w="993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401,4</w:t>
            </w:r>
          </w:p>
        </w:tc>
        <w:tc>
          <w:tcPr>
            <w:tcW w:w="850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993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2835" w:type="dxa"/>
            <w:vMerge w:val="restart"/>
          </w:tcPr>
          <w:p w:rsidR="003E00D3" w:rsidRPr="009E7839" w:rsidRDefault="003E00D3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Министерство здравоохр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нения Республики Тыва, органы местного сам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управления Республики Тыва (по согласованию)</w:t>
            </w:r>
          </w:p>
        </w:tc>
        <w:tc>
          <w:tcPr>
            <w:tcW w:w="2551" w:type="dxa"/>
            <w:vMerge w:val="restart"/>
          </w:tcPr>
          <w:p w:rsidR="003E00D3" w:rsidRPr="009E7839" w:rsidRDefault="003E00D3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ности образовательных организаций Республ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ки Тыва к 2021 г. до 65 процентов</w:t>
            </w:r>
          </w:p>
        </w:tc>
      </w:tr>
      <w:tr w:rsidR="003E00D3" w:rsidRPr="00CF45E6" w:rsidTr="00E962A2">
        <w:tc>
          <w:tcPr>
            <w:tcW w:w="2835" w:type="dxa"/>
            <w:vMerge/>
          </w:tcPr>
          <w:p w:rsidR="003E00D3" w:rsidRPr="003E00D3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3E00D3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3E00D3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E00D3" w:rsidRPr="009E7839" w:rsidRDefault="003E00D3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E962A2">
        <w:tc>
          <w:tcPr>
            <w:tcW w:w="2835" w:type="dxa"/>
            <w:vMerge/>
          </w:tcPr>
          <w:p w:rsidR="003E00D3" w:rsidRPr="003E00D3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3E00D3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3E00D3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1301,4</w:t>
            </w:r>
          </w:p>
        </w:tc>
        <w:tc>
          <w:tcPr>
            <w:tcW w:w="993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401,4</w:t>
            </w:r>
          </w:p>
        </w:tc>
        <w:tc>
          <w:tcPr>
            <w:tcW w:w="850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993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450</w:t>
            </w:r>
          </w:p>
        </w:tc>
        <w:tc>
          <w:tcPr>
            <w:tcW w:w="2835" w:type="dxa"/>
            <w:vMerge/>
          </w:tcPr>
          <w:p w:rsidR="003E00D3" w:rsidRPr="009E7839" w:rsidRDefault="003E00D3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E00D3" w:rsidRPr="009E7839" w:rsidRDefault="003E00D3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E962A2">
        <w:tc>
          <w:tcPr>
            <w:tcW w:w="2835" w:type="dxa"/>
            <w:vMerge/>
          </w:tcPr>
          <w:p w:rsidR="003E00D3" w:rsidRPr="003E00D3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3E00D3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3E00D3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E00D3" w:rsidRPr="009E7839" w:rsidRDefault="003E00D3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00D3" w:rsidRPr="00CF45E6" w:rsidTr="00E962A2">
        <w:tc>
          <w:tcPr>
            <w:tcW w:w="2835" w:type="dxa"/>
            <w:vMerge/>
          </w:tcPr>
          <w:p w:rsidR="003E00D3" w:rsidRPr="003E00D3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E00D3" w:rsidRPr="003E00D3" w:rsidRDefault="003E00D3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E00D3" w:rsidRPr="003E00D3" w:rsidRDefault="003E00D3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3E00D3" w:rsidRPr="003E00D3" w:rsidRDefault="003E00D3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3E00D3" w:rsidRPr="009E7839" w:rsidRDefault="003E00D3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E00D3" w:rsidRPr="009E7839" w:rsidRDefault="003E00D3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E962A2">
        <w:tc>
          <w:tcPr>
            <w:tcW w:w="2835" w:type="dxa"/>
            <w:vMerge w:val="restart"/>
          </w:tcPr>
          <w:p w:rsidR="00E962A2" w:rsidRPr="003E00D3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3.1.2. Республиканский конкурс военного плаката «Родная Армия!»</w:t>
            </w:r>
          </w:p>
        </w:tc>
        <w:tc>
          <w:tcPr>
            <w:tcW w:w="1418" w:type="dxa"/>
            <w:vMerge w:val="restart"/>
          </w:tcPr>
          <w:p w:rsidR="00E962A2" w:rsidRPr="003E00D3" w:rsidRDefault="00E962A2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23 февраля</w:t>
            </w:r>
          </w:p>
        </w:tc>
        <w:tc>
          <w:tcPr>
            <w:tcW w:w="1559" w:type="dxa"/>
          </w:tcPr>
          <w:p w:rsidR="00E962A2" w:rsidRPr="003E00D3" w:rsidRDefault="00E962A2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Министерство культуры Республики Тыва, МВД по Республике Тыва (по с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ласованию), В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оенный к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миссариат Республики Т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 xml:space="preserve">ва (по согласованию), </w:t>
            </w:r>
          </w:p>
        </w:tc>
        <w:tc>
          <w:tcPr>
            <w:tcW w:w="2551" w:type="dxa"/>
            <w:vMerge w:val="restart"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 xml:space="preserve">ности образовательных организаций </w:t>
            </w:r>
            <w:proofErr w:type="spellStart"/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Республи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3E00D3" w:rsidRDefault="00E962A2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3E00D3" w:rsidRDefault="00E962A2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3E00D3" w:rsidRDefault="00E962A2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3E00D3" w:rsidRDefault="00E962A2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3E00D3" w:rsidRDefault="00E962A2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3E00D3" w:rsidRDefault="00E962A2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3E00D3" w:rsidRDefault="00E962A2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3E00D3" w:rsidRDefault="00E962A2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3E00D3" w:rsidRDefault="00E962A2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FC1912">
        <w:tc>
          <w:tcPr>
            <w:tcW w:w="2835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962A2" w:rsidRPr="00CF45E6" w:rsidTr="003E00D3">
        <w:tc>
          <w:tcPr>
            <w:tcW w:w="2835" w:type="dxa"/>
          </w:tcPr>
          <w:p w:rsidR="00E962A2" w:rsidRPr="003E00D3" w:rsidRDefault="00E962A2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E962A2" w:rsidRPr="003E00D3" w:rsidRDefault="00E962A2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3E00D3" w:rsidRDefault="00E962A2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3E00D3" w:rsidRDefault="00E962A2" w:rsidP="003E00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РО ДОСААФ России Ре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публики Тыва (по соглас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ванию), детские  и мол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дежные  общественные о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ганизации Республики Т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ва (по согласованию)</w:t>
            </w:r>
          </w:p>
        </w:tc>
        <w:tc>
          <w:tcPr>
            <w:tcW w:w="2551" w:type="dxa"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ки</w:t>
            </w:r>
            <w:proofErr w:type="spellEnd"/>
            <w:r w:rsidRPr="003E00D3">
              <w:rPr>
                <w:rFonts w:ascii="Times New Roman" w:hAnsi="Times New Roman" w:cs="Times New Roman"/>
                <w:sz w:val="22"/>
                <w:szCs w:val="22"/>
              </w:rPr>
              <w:t xml:space="preserve"> Тыва к 2021 г. до 65 процентов</w:t>
            </w:r>
          </w:p>
        </w:tc>
      </w:tr>
      <w:tr w:rsidR="00E962A2" w:rsidRPr="00CF45E6" w:rsidTr="00E962A2">
        <w:tc>
          <w:tcPr>
            <w:tcW w:w="2835" w:type="dxa"/>
            <w:vMerge w:val="restart"/>
          </w:tcPr>
          <w:p w:rsidR="00E962A2" w:rsidRPr="003E00D3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3.1.3. Республиканская патриотическая акция, п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священная Дню Героев Отече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ства и Неизвестному солдату</w:t>
            </w:r>
          </w:p>
        </w:tc>
        <w:tc>
          <w:tcPr>
            <w:tcW w:w="1418" w:type="dxa"/>
            <w:vMerge w:val="restart"/>
          </w:tcPr>
          <w:p w:rsidR="00E962A2" w:rsidRPr="003E00D3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3-9 декабря</w:t>
            </w:r>
          </w:p>
        </w:tc>
        <w:tc>
          <w:tcPr>
            <w:tcW w:w="1559" w:type="dxa"/>
          </w:tcPr>
          <w:p w:rsidR="00E962A2" w:rsidRPr="003E00D3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E962A2" w:rsidRPr="003E00D3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3E00D3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3E00D3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3E00D3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3E00D3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ТРО «Российское движ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ние школь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ников» (по 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гласованию), В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оенный к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миссариат Республики Т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ва (по согласованию), РО ДОСААФ России Респу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лики Тыва (по согласов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нию), органы местного 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моуправления Республики Тыва (по согласованию)</w:t>
            </w:r>
          </w:p>
        </w:tc>
        <w:tc>
          <w:tcPr>
            <w:tcW w:w="2551" w:type="dxa"/>
            <w:vMerge w:val="restart"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ных организа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ций всех типов от общей числе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ности образовательных организаций Республ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ки Тыва к 2021 г. до 65 процентов</w:t>
            </w: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3E00D3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3E00D3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3E00D3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00D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E962A2" w:rsidRPr="003E00D3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3E00D3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3E00D3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3E00D3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3E00D3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E00D3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3E00D3" w:rsidRDefault="00E962A2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3E00D3" w:rsidRDefault="00E962A2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3E00D3" w:rsidRDefault="00E962A2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3E00D3" w:rsidRDefault="00E962A2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3E00D3" w:rsidRDefault="00E962A2" w:rsidP="003E00D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3E00D3" w:rsidRDefault="00E962A2" w:rsidP="003E00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E962A2">
        <w:tc>
          <w:tcPr>
            <w:tcW w:w="2835" w:type="dxa"/>
            <w:vMerge w:val="restart"/>
          </w:tcPr>
          <w:p w:rsidR="00E962A2" w:rsidRPr="00E962A2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3.1.4. Республиканская 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ция «Вахта памяти»</w:t>
            </w:r>
          </w:p>
        </w:tc>
        <w:tc>
          <w:tcPr>
            <w:tcW w:w="1418" w:type="dxa"/>
            <w:vMerge w:val="restart"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9 мая</w:t>
            </w: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территориальные органы федеральных органов и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по Республике Тыва (по 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гласованию), органы и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Ре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публики Тыва, органы местного самоуправления Республики Тыва (по 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гласованию), ветеранские и молодежные организации Республики Тыва (по 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2551" w:type="dxa"/>
            <w:vMerge w:val="restart"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ности образовательных организаций Республ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 xml:space="preserve">ки Тыва к 2021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962A2" w:rsidRDefault="00E962A2"/>
    <w:p w:rsidR="00E962A2" w:rsidRDefault="00E962A2"/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992"/>
        <w:gridCol w:w="993"/>
        <w:gridCol w:w="850"/>
        <w:gridCol w:w="992"/>
        <w:gridCol w:w="993"/>
        <w:gridCol w:w="2835"/>
        <w:gridCol w:w="2551"/>
      </w:tblGrid>
      <w:tr w:rsidR="00E962A2" w:rsidRPr="00CF45E6" w:rsidTr="00FC1912">
        <w:tc>
          <w:tcPr>
            <w:tcW w:w="2835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962A2" w:rsidRPr="00CF45E6" w:rsidTr="003E00D3">
        <w:tc>
          <w:tcPr>
            <w:tcW w:w="2835" w:type="dxa"/>
            <w:vMerge w:val="restart"/>
          </w:tcPr>
          <w:p w:rsidR="00E962A2" w:rsidRPr="00E962A2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3.1.5. Республиканский к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детский бал «Виват, к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дет!»</w:t>
            </w:r>
          </w:p>
        </w:tc>
        <w:tc>
          <w:tcPr>
            <w:tcW w:w="1418" w:type="dxa"/>
            <w:vMerge w:val="restart"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22 февраля</w:t>
            </w: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Министерство культуры Республики Тыва, Федер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ция танцевального спорта Республики Тыва (по 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гласованию), органы мес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ного самоуправления Ре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публики Тыва (по соглас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ванию)</w:t>
            </w:r>
          </w:p>
        </w:tc>
        <w:tc>
          <w:tcPr>
            <w:tcW w:w="2551" w:type="dxa"/>
            <w:vMerge w:val="restart"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ности образовательных организаций Республ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 xml:space="preserve">ки Тыва к 2021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E962A2">
        <w:tc>
          <w:tcPr>
            <w:tcW w:w="2835" w:type="dxa"/>
            <w:vMerge w:val="restart"/>
          </w:tcPr>
          <w:p w:rsidR="00E962A2" w:rsidRPr="00E962A2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3.1.6. Участие в смотре-конкурсе «Лучший казачий кадетский класс Сибирск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 xml:space="preserve">го федерального округа» </w:t>
            </w:r>
          </w:p>
        </w:tc>
        <w:tc>
          <w:tcPr>
            <w:tcW w:w="1418" w:type="dxa"/>
            <w:vMerge w:val="restart"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август</w:t>
            </w: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Агентство по делам наци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нальностей Республики Тыва, Министерство обр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зования и науки Республ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ки Тыва, органы местного самоуправления Республ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ки Тыва (по согласованию)</w:t>
            </w:r>
          </w:p>
        </w:tc>
        <w:tc>
          <w:tcPr>
            <w:tcW w:w="2551" w:type="dxa"/>
            <w:vMerge w:val="restart"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количество участников мероприятий, напра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 xml:space="preserve">ленных на сохранение и развитие самобытной казачьей </w:t>
            </w:r>
            <w:proofErr w:type="gramStart"/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культуры</w:t>
            </w:r>
            <w:proofErr w:type="gramEnd"/>
            <w:r w:rsidRPr="00E962A2">
              <w:rPr>
                <w:rFonts w:ascii="Times New Roman" w:hAnsi="Times New Roman" w:cs="Times New Roman"/>
                <w:sz w:val="22"/>
                <w:szCs w:val="22"/>
              </w:rPr>
              <w:t xml:space="preserve"> и воспитание подраста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щего поколения в духе патриотизма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 xml:space="preserve"> 25 чел.</w:t>
            </w: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E962A2">
        <w:tc>
          <w:tcPr>
            <w:tcW w:w="2835" w:type="dxa"/>
            <w:vMerge w:val="restart"/>
          </w:tcPr>
          <w:p w:rsidR="00E962A2" w:rsidRPr="00E962A2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3.1.7. Приобретение юна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мейской формы</w:t>
            </w:r>
          </w:p>
        </w:tc>
        <w:tc>
          <w:tcPr>
            <w:tcW w:w="1418" w:type="dxa"/>
            <w:vMerge w:val="restart"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8165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2165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2835" w:type="dxa"/>
            <w:vMerge w:val="restart"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органы местного сам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управления Республики Тыва (по согласованию)</w:t>
            </w:r>
          </w:p>
        </w:tc>
        <w:tc>
          <w:tcPr>
            <w:tcW w:w="2551" w:type="dxa"/>
            <w:vMerge w:val="restart"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оснащенных кабинетов образовательных орг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 xml:space="preserve">низаций оборудованием по начальной военной подготовке в 2020 г. 20 ед., в 2021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20 ед., обеспеченность юна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 xml:space="preserve">мейцев формой в 2020 г. 120 </w:t>
            </w:r>
            <w:proofErr w:type="spellStart"/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 xml:space="preserve">, в 2021 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 xml:space="preserve">400 </w:t>
            </w:r>
            <w:proofErr w:type="spellStart"/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 xml:space="preserve"> (по 20 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8165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2165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2000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E962A2">
        <w:tc>
          <w:tcPr>
            <w:tcW w:w="2835" w:type="dxa"/>
            <w:vMerge w:val="restart"/>
          </w:tcPr>
          <w:p w:rsidR="00E962A2" w:rsidRPr="00E962A2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3.1.8. Приобретение обор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дования для регионального штаба ВВПОД «ЮНА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 xml:space="preserve">МИЯ» </w:t>
            </w:r>
          </w:p>
        </w:tc>
        <w:tc>
          <w:tcPr>
            <w:tcW w:w="1418" w:type="dxa"/>
            <w:vMerge w:val="restart"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март-апрель</w:t>
            </w: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848,7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196,4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231,3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2835" w:type="dxa"/>
            <w:vMerge w:val="restart"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</w:t>
            </w:r>
          </w:p>
        </w:tc>
        <w:tc>
          <w:tcPr>
            <w:tcW w:w="2551" w:type="dxa"/>
            <w:vMerge w:val="restart"/>
          </w:tcPr>
          <w:p w:rsidR="00E962A2" w:rsidRPr="009E7839" w:rsidRDefault="00E962A2" w:rsidP="00E962A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исполнение статьи 9 Закона Республики Т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ва от 12 января 2018 г. № 351-ЗРТ «О патри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тическом воспитании в Республике Тыва»</w:t>
            </w: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3E00D3">
        <w:tc>
          <w:tcPr>
            <w:tcW w:w="2835" w:type="dxa"/>
            <w:vMerge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62A2">
              <w:rPr>
                <w:rFonts w:ascii="Times New Roman" w:hAnsi="Times New Roman"/>
              </w:rPr>
              <w:t>848,7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</w:pPr>
            <w:r w:rsidRPr="00E962A2">
              <w:rPr>
                <w:rFonts w:ascii="Times New Roman" w:hAnsi="Times New Roman"/>
                <w:color w:val="000000"/>
              </w:rPr>
              <w:t>196,4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</w:pPr>
            <w:r w:rsidRPr="00E962A2">
              <w:rPr>
                <w:rFonts w:ascii="Times New Roman" w:hAnsi="Times New Roman"/>
                <w:color w:val="000000"/>
              </w:rPr>
              <w:t>231,3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FC1912">
        <w:tc>
          <w:tcPr>
            <w:tcW w:w="2835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E962A2" w:rsidRPr="00CF45E6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962A2" w:rsidRPr="00CF45E6" w:rsidTr="003E00D3">
        <w:tc>
          <w:tcPr>
            <w:tcW w:w="2835" w:type="dxa"/>
            <w:vMerge w:val="restart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62A2" w:rsidRPr="00CF45E6" w:rsidTr="002A1A91">
        <w:trPr>
          <w:trHeight w:val="624"/>
        </w:trPr>
        <w:tc>
          <w:tcPr>
            <w:tcW w:w="2835" w:type="dxa"/>
            <w:vMerge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62A2" w:rsidRPr="00E962A2" w:rsidRDefault="00E962A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spacing w:after="0" w:line="240" w:lineRule="auto"/>
              <w:jc w:val="center"/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E962A2" w:rsidRPr="00E962A2" w:rsidRDefault="00E962A2" w:rsidP="00FC1912">
            <w:pPr>
              <w:spacing w:after="0" w:line="240" w:lineRule="auto"/>
              <w:jc w:val="center"/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E962A2" w:rsidRPr="00E962A2" w:rsidRDefault="00E962A2" w:rsidP="00FC1912">
            <w:pPr>
              <w:spacing w:after="0" w:line="240" w:lineRule="auto"/>
              <w:jc w:val="center"/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E962A2" w:rsidRPr="00E962A2" w:rsidRDefault="00E962A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E962A2" w:rsidRPr="009E7839" w:rsidRDefault="00E962A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1912" w:rsidRPr="00CF45E6" w:rsidTr="00FC1912">
        <w:tc>
          <w:tcPr>
            <w:tcW w:w="2835" w:type="dxa"/>
            <w:vMerge w:val="restart"/>
          </w:tcPr>
          <w:p w:rsidR="00FC1912" w:rsidRPr="00E962A2" w:rsidRDefault="00FC1912" w:rsidP="002A1A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 xml:space="preserve">3.2. </w:t>
            </w:r>
            <w:r w:rsidR="002A1A9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ероприятия, напра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ленные на совершенств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вание поисковой работы и благоустройство памятных мест и воинских захорон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1418" w:type="dxa"/>
            <w:vMerge w:val="restart"/>
          </w:tcPr>
          <w:p w:rsidR="00FC1912" w:rsidRPr="00E962A2" w:rsidRDefault="00FC191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</w:tcPr>
          <w:p w:rsidR="00FC1912" w:rsidRPr="00E962A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FC1912" w:rsidRPr="009E7839" w:rsidRDefault="00FC1912" w:rsidP="00FC19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территориальные органы федеральных органов и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по Республике Тыва (по 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гласованию), органы и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Ре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публики Тыва, органы местного самоуправления Республики Тыва (по 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гласованию), ветеранские и молодежные организации Республики Тыва (по 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2551" w:type="dxa"/>
            <w:vMerge w:val="restart"/>
          </w:tcPr>
          <w:p w:rsidR="00FC1912" w:rsidRPr="009E7839" w:rsidRDefault="00FC1912" w:rsidP="00FC19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ности образовательных организаций Республ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ки Тыва к 2021 г. до 65 процентов</w:t>
            </w:r>
          </w:p>
        </w:tc>
      </w:tr>
      <w:tr w:rsidR="00FC1912" w:rsidRPr="00CF45E6" w:rsidTr="003E00D3">
        <w:tc>
          <w:tcPr>
            <w:tcW w:w="2835" w:type="dxa"/>
            <w:vMerge/>
          </w:tcPr>
          <w:p w:rsidR="00FC1912" w:rsidRPr="00E962A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C1912" w:rsidRPr="00E962A2" w:rsidRDefault="00FC191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1912" w:rsidRPr="00E962A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1912" w:rsidRPr="00CF45E6" w:rsidTr="003E00D3">
        <w:tc>
          <w:tcPr>
            <w:tcW w:w="2835" w:type="dxa"/>
            <w:vMerge/>
          </w:tcPr>
          <w:p w:rsidR="00FC1912" w:rsidRPr="00E962A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C1912" w:rsidRPr="00E962A2" w:rsidRDefault="00FC191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1912" w:rsidRPr="00E962A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1912" w:rsidRPr="00CF45E6" w:rsidTr="003E00D3">
        <w:tc>
          <w:tcPr>
            <w:tcW w:w="2835" w:type="dxa"/>
            <w:vMerge/>
          </w:tcPr>
          <w:p w:rsidR="00FC1912" w:rsidRPr="00E962A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C1912" w:rsidRPr="00E962A2" w:rsidRDefault="00FC191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1912" w:rsidRPr="00E962A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1912" w:rsidRPr="00CF45E6" w:rsidTr="003E00D3">
        <w:tc>
          <w:tcPr>
            <w:tcW w:w="2835" w:type="dxa"/>
            <w:vMerge/>
          </w:tcPr>
          <w:p w:rsidR="00FC1912" w:rsidRPr="00E962A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C1912" w:rsidRPr="00E962A2" w:rsidRDefault="00FC191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1912" w:rsidRPr="00E962A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1912" w:rsidRPr="00CF45E6" w:rsidTr="00FC1912">
        <w:tc>
          <w:tcPr>
            <w:tcW w:w="2835" w:type="dxa"/>
            <w:vMerge w:val="restart"/>
          </w:tcPr>
          <w:p w:rsidR="00FC1912" w:rsidRPr="00E962A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3.2.1. Республиканская 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ция «Дерево Победы»</w:t>
            </w:r>
          </w:p>
        </w:tc>
        <w:tc>
          <w:tcPr>
            <w:tcW w:w="1418" w:type="dxa"/>
            <w:vMerge w:val="restart"/>
          </w:tcPr>
          <w:p w:rsidR="00FC1912" w:rsidRPr="00E962A2" w:rsidRDefault="00FC191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18 апреля-18 мая</w:t>
            </w:r>
          </w:p>
        </w:tc>
        <w:tc>
          <w:tcPr>
            <w:tcW w:w="1559" w:type="dxa"/>
          </w:tcPr>
          <w:p w:rsidR="00FC1912" w:rsidRPr="00E962A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FC1912" w:rsidRPr="009E7839" w:rsidRDefault="00FC1912" w:rsidP="00FC19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Министерство природных ресурсов и экологии Ре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публики Тыва, органы и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Ре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публики Тыва, органы местного самоуправления Республики Тыва (по 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2551" w:type="dxa"/>
            <w:vMerge w:val="restart"/>
          </w:tcPr>
          <w:p w:rsidR="00FC1912" w:rsidRPr="009E7839" w:rsidRDefault="00FC1912" w:rsidP="00FC19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ности образовательных организаций Республ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ки Тыва к 2021 г. до 65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FC1912" w:rsidRPr="00CF45E6" w:rsidTr="003E00D3">
        <w:tc>
          <w:tcPr>
            <w:tcW w:w="2835" w:type="dxa"/>
            <w:vMerge/>
          </w:tcPr>
          <w:p w:rsidR="00FC1912" w:rsidRPr="00E962A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C1912" w:rsidRPr="00E962A2" w:rsidRDefault="00FC191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1912" w:rsidRPr="00E962A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1912" w:rsidRPr="00CF45E6" w:rsidTr="003E00D3">
        <w:tc>
          <w:tcPr>
            <w:tcW w:w="2835" w:type="dxa"/>
            <w:vMerge/>
          </w:tcPr>
          <w:p w:rsidR="00FC1912" w:rsidRPr="00E962A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C1912" w:rsidRPr="00E962A2" w:rsidRDefault="00FC191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1912" w:rsidRPr="00E962A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1912" w:rsidRPr="00CF45E6" w:rsidTr="003E00D3">
        <w:tc>
          <w:tcPr>
            <w:tcW w:w="2835" w:type="dxa"/>
            <w:vMerge/>
          </w:tcPr>
          <w:p w:rsidR="00FC1912" w:rsidRPr="00E962A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C1912" w:rsidRPr="00E962A2" w:rsidRDefault="00FC191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1912" w:rsidRPr="00E962A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1912" w:rsidRPr="00CF45E6" w:rsidTr="003E00D3">
        <w:tc>
          <w:tcPr>
            <w:tcW w:w="2835" w:type="dxa"/>
            <w:vMerge/>
          </w:tcPr>
          <w:p w:rsidR="00FC1912" w:rsidRPr="00E962A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C1912" w:rsidRPr="00E962A2" w:rsidRDefault="00FC191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1912" w:rsidRPr="00E962A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E962A2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E962A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62A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1912" w:rsidRPr="00CF45E6" w:rsidTr="00FC1912">
        <w:tc>
          <w:tcPr>
            <w:tcW w:w="2835" w:type="dxa"/>
            <w:vMerge w:val="restart"/>
          </w:tcPr>
          <w:p w:rsidR="00FC1912" w:rsidRPr="00FC1912" w:rsidRDefault="00FC1912" w:rsidP="00FC19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3.2.2. Республиканский слет активистов поисков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го движения 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«Пост № 1»</w:t>
            </w:r>
          </w:p>
        </w:tc>
        <w:tc>
          <w:tcPr>
            <w:tcW w:w="1418" w:type="dxa"/>
            <w:vMerge w:val="restart"/>
          </w:tcPr>
          <w:p w:rsidR="00FC1912" w:rsidRPr="00FC1912" w:rsidRDefault="00FC191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2 мая</w:t>
            </w:r>
          </w:p>
        </w:tc>
        <w:tc>
          <w:tcPr>
            <w:tcW w:w="1559" w:type="dxa"/>
          </w:tcPr>
          <w:p w:rsidR="00FC1912" w:rsidRPr="00FC191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FC1912" w:rsidRPr="009E7839" w:rsidRDefault="00FC1912" w:rsidP="00FC19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Министерство образо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вания и науки Республики Тыва, В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оенный комиссариат Ре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публики Тыва, (по соглас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ванию), РО ДОСААФ Ро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 xml:space="preserve">сии Республики Тыва (по согласованию),  </w:t>
            </w:r>
            <w:proofErr w:type="spellStart"/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Росгвардия</w:t>
            </w:r>
            <w:proofErr w:type="spellEnd"/>
            <w:r w:rsidRPr="00FC191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FC1912" w:rsidRPr="009E7839" w:rsidRDefault="00FC1912" w:rsidP="00FC191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 xml:space="preserve">ности образовательных </w:t>
            </w:r>
          </w:p>
        </w:tc>
      </w:tr>
      <w:tr w:rsidR="00FC1912" w:rsidRPr="00CF45E6" w:rsidTr="003E00D3">
        <w:tc>
          <w:tcPr>
            <w:tcW w:w="2835" w:type="dxa"/>
            <w:vMerge/>
          </w:tcPr>
          <w:p w:rsidR="00FC1912" w:rsidRPr="00FC191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C1912" w:rsidRPr="00FC1912" w:rsidRDefault="00FC191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1912" w:rsidRPr="00FC191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1912" w:rsidRPr="00CF45E6" w:rsidTr="003E00D3">
        <w:tc>
          <w:tcPr>
            <w:tcW w:w="2835" w:type="dxa"/>
            <w:vMerge/>
          </w:tcPr>
          <w:p w:rsidR="00FC1912" w:rsidRPr="00FC191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C1912" w:rsidRPr="00FC1912" w:rsidRDefault="00FC191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1912" w:rsidRPr="00FC191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C1912" w:rsidRPr="00CF45E6" w:rsidTr="003E00D3">
        <w:tc>
          <w:tcPr>
            <w:tcW w:w="2835" w:type="dxa"/>
            <w:vMerge/>
          </w:tcPr>
          <w:p w:rsidR="00FC1912" w:rsidRPr="00FC191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FC1912" w:rsidRPr="00FC1912" w:rsidRDefault="00FC191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1912" w:rsidRPr="00FC191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60642D">
        <w:tc>
          <w:tcPr>
            <w:tcW w:w="2835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C1912" w:rsidRPr="00CF45E6" w:rsidTr="003E00D3">
        <w:tc>
          <w:tcPr>
            <w:tcW w:w="2835" w:type="dxa"/>
          </w:tcPr>
          <w:p w:rsidR="00FC1912" w:rsidRPr="00FC191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FC1912" w:rsidRPr="00FC1912" w:rsidRDefault="00FC1912" w:rsidP="00FC191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FC1912" w:rsidRPr="00FC1912" w:rsidRDefault="00FC1912" w:rsidP="00FC191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FC1912" w:rsidRPr="00FC1912" w:rsidRDefault="00FC1912" w:rsidP="00FC19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Республики Тыва (по 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гласованию), органы мес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ного самоуправления Ре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публики Тыва (по соглас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ванию)</w:t>
            </w:r>
          </w:p>
        </w:tc>
        <w:tc>
          <w:tcPr>
            <w:tcW w:w="2551" w:type="dxa"/>
          </w:tcPr>
          <w:p w:rsidR="00FC1912" w:rsidRPr="009E7839" w:rsidRDefault="00FC1912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организаций Республ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ки Тыва к 2021 г. до 65 процентов</w:t>
            </w:r>
          </w:p>
        </w:tc>
      </w:tr>
      <w:tr w:rsidR="001F52D3" w:rsidRPr="00CF45E6" w:rsidTr="001F52D3">
        <w:tc>
          <w:tcPr>
            <w:tcW w:w="2835" w:type="dxa"/>
            <w:vMerge w:val="restart"/>
          </w:tcPr>
          <w:p w:rsidR="001F52D3" w:rsidRPr="00FC1912" w:rsidRDefault="001F52D3" w:rsidP="002A1A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 xml:space="preserve">3.3. </w:t>
            </w:r>
            <w:r w:rsidR="002A1A9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ероприятия спорти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но-патриотической напра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ленности</w:t>
            </w:r>
          </w:p>
        </w:tc>
        <w:tc>
          <w:tcPr>
            <w:tcW w:w="1418" w:type="dxa"/>
            <w:vMerge w:val="restart"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1F52D3" w:rsidRPr="00FC1912" w:rsidRDefault="001F52D3" w:rsidP="001F52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территориальные органы федеральных органов 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по Республике Тыва (по 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гласованию), органы 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полнительной власти Ре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публики Тыва, органы местного самоуправления Республики Тыва (по 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гласованию), ветеранские и молодежные организации Республики Тыва (по 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2551" w:type="dxa"/>
            <w:vMerge w:val="restart"/>
          </w:tcPr>
          <w:p w:rsidR="001F52D3" w:rsidRPr="00FC1912" w:rsidRDefault="001F52D3" w:rsidP="001F52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ности образовательных организаций Республ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ки Тыва к 2021 г. до 65 процентов</w:t>
            </w: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1F52D3">
        <w:tc>
          <w:tcPr>
            <w:tcW w:w="2835" w:type="dxa"/>
            <w:vMerge w:val="restart"/>
          </w:tcPr>
          <w:p w:rsidR="001F52D3" w:rsidRPr="00FC1912" w:rsidRDefault="001F52D3" w:rsidP="001F52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3.3.1. Республиканская спартакиада молодежи д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 xml:space="preserve">призывного возраста  </w:t>
            </w:r>
          </w:p>
        </w:tc>
        <w:tc>
          <w:tcPr>
            <w:tcW w:w="1418" w:type="dxa"/>
            <w:vMerge w:val="restart"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26 апреля</w:t>
            </w: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1F52D3" w:rsidRPr="00FC1912" w:rsidRDefault="001F52D3" w:rsidP="001F52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 xml:space="preserve">Министерство образования и науки Республики Тыва,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оенный комиссариат Ре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публики Тыва (по соглас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ванию), РО ДОСААФ Ро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сии Республики Тыва (по согласованию), органы местного самоуправления Республики Тыва (по 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2551" w:type="dxa"/>
            <w:vMerge w:val="restart"/>
          </w:tcPr>
          <w:p w:rsidR="001F52D3" w:rsidRPr="00FC1912" w:rsidRDefault="001F52D3" w:rsidP="001F52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ности образовательных организаций Республ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ки Тыва к 2021 г. до 65 процентов</w:t>
            </w: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1F52D3">
        <w:tc>
          <w:tcPr>
            <w:tcW w:w="2835" w:type="dxa"/>
            <w:vMerge w:val="restart"/>
          </w:tcPr>
          <w:p w:rsidR="001F52D3" w:rsidRPr="00FC1912" w:rsidRDefault="001F52D3" w:rsidP="001F52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3.3.2. Республиканские 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ревнования «Школа бе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опасности»</w:t>
            </w:r>
          </w:p>
        </w:tc>
        <w:tc>
          <w:tcPr>
            <w:tcW w:w="1418" w:type="dxa"/>
            <w:vMerge w:val="restart"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6-10 июня</w:t>
            </w: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1F52D3" w:rsidRPr="00FC1912" w:rsidRDefault="001F52D3" w:rsidP="001F52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лавное управление 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МЧС России по Республике 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 xml:space="preserve">ва (по согласованию), Служба ГО и ЧС </w:t>
            </w:r>
            <w:proofErr w:type="spellStart"/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Респуб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551" w:type="dxa"/>
            <w:vMerge w:val="restart"/>
          </w:tcPr>
          <w:p w:rsidR="001F52D3" w:rsidRPr="00FC1912" w:rsidRDefault="001F52D3" w:rsidP="001F52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 xml:space="preserve">ных организаций всех типов от общей </w:t>
            </w:r>
            <w:proofErr w:type="gramStart"/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числен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60642D">
        <w:tc>
          <w:tcPr>
            <w:tcW w:w="2835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F52D3" w:rsidRPr="00CF45E6" w:rsidTr="003E00D3">
        <w:tc>
          <w:tcPr>
            <w:tcW w:w="2835" w:type="dxa"/>
            <w:vMerge w:val="restart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лики Тыва (по согласов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нию), органы местного 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моуправления Республики Тыва (по согласованию)</w:t>
            </w:r>
          </w:p>
        </w:tc>
        <w:tc>
          <w:tcPr>
            <w:tcW w:w="2551" w:type="dxa"/>
            <w:vMerge w:val="restart"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  <w:proofErr w:type="spellEnd"/>
            <w:r w:rsidRPr="00FC1912">
              <w:rPr>
                <w:rFonts w:ascii="Times New Roman" w:hAnsi="Times New Roman" w:cs="Times New Roman"/>
                <w:sz w:val="22"/>
                <w:szCs w:val="22"/>
              </w:rPr>
              <w:t xml:space="preserve"> образовательных организаций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Республ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ки Тыва к 2021 г. до 65 процентов</w:t>
            </w: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1F52D3">
        <w:tc>
          <w:tcPr>
            <w:tcW w:w="2835" w:type="dxa"/>
            <w:vMerge w:val="restart"/>
          </w:tcPr>
          <w:p w:rsidR="001F52D3" w:rsidRPr="00FC1912" w:rsidRDefault="001F52D3" w:rsidP="001F52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3.3.3. Республиканский слет юных инспекторов дорожного движения «Бе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опасное колесо»</w:t>
            </w:r>
          </w:p>
        </w:tc>
        <w:tc>
          <w:tcPr>
            <w:tcW w:w="1418" w:type="dxa"/>
            <w:vMerge w:val="restart"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25 апреля</w:t>
            </w: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1F52D3" w:rsidRPr="00FC1912" w:rsidRDefault="001F52D3" w:rsidP="001F52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ГИБДД МВД по Республ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ке Тыва (по согласованию), органы местного сам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управления Республики Тыва (по согласованию)</w:t>
            </w:r>
          </w:p>
        </w:tc>
        <w:tc>
          <w:tcPr>
            <w:tcW w:w="2551" w:type="dxa"/>
            <w:vMerge w:val="restart"/>
          </w:tcPr>
          <w:p w:rsidR="001F52D3" w:rsidRPr="00FC1912" w:rsidRDefault="001F52D3" w:rsidP="001F52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ности образовательных организаций Республ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 xml:space="preserve">ки Тыва к 2021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1F52D3">
        <w:tc>
          <w:tcPr>
            <w:tcW w:w="2835" w:type="dxa"/>
            <w:vMerge w:val="restart"/>
          </w:tcPr>
          <w:p w:rsidR="001F52D3" w:rsidRPr="00FC1912" w:rsidRDefault="001F52D3" w:rsidP="001F52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3.3.4. Республиканские 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ревнования «Юные пожа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ные»</w:t>
            </w:r>
          </w:p>
        </w:tc>
        <w:tc>
          <w:tcPr>
            <w:tcW w:w="1418" w:type="dxa"/>
            <w:vMerge w:val="restart"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16 мая</w:t>
            </w: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1F52D3" w:rsidRPr="00FC1912" w:rsidRDefault="001F52D3" w:rsidP="001F52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лавное управление 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МЧС России по Республике 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ва (по согласованию), Служба ГО и ЧС Респу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лики Тыва (по согласов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нию), органы местного 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моуправления Республики Тыва (по согласованию)</w:t>
            </w:r>
          </w:p>
        </w:tc>
        <w:tc>
          <w:tcPr>
            <w:tcW w:w="2551" w:type="dxa"/>
            <w:vMerge w:val="restart"/>
          </w:tcPr>
          <w:p w:rsidR="001F52D3" w:rsidRPr="00FC1912" w:rsidRDefault="001F52D3" w:rsidP="001F52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ности образовательных организаций Республ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 xml:space="preserve">ки Тыва к 2021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1F52D3">
        <w:tc>
          <w:tcPr>
            <w:tcW w:w="16018" w:type="dxa"/>
            <w:gridSpan w:val="10"/>
          </w:tcPr>
          <w:p w:rsidR="001F52D3" w:rsidRDefault="001F52D3" w:rsidP="001F52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52D3" w:rsidRPr="00FC1912" w:rsidRDefault="001F52D3" w:rsidP="001F52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4.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1F52D3" w:rsidRPr="00CF45E6" w:rsidTr="001F52D3">
        <w:tc>
          <w:tcPr>
            <w:tcW w:w="2835" w:type="dxa"/>
            <w:vMerge w:val="restart"/>
          </w:tcPr>
          <w:p w:rsidR="001F52D3" w:rsidRPr="00FC1912" w:rsidRDefault="001F52D3" w:rsidP="002A1A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 xml:space="preserve">4.1. </w:t>
            </w:r>
            <w:r w:rsidR="002A1A9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ероприятия, напра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ленные на поддержку ин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циатив общественных об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единений и граждан по р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ализации волонтерских проектов и развитию 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стемы гражданско-</w:t>
            </w:r>
            <w:proofErr w:type="spellStart"/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патрио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тического</w:t>
            </w:r>
            <w:proofErr w:type="spellEnd"/>
            <w:r w:rsidRPr="00FC1912">
              <w:rPr>
                <w:rFonts w:ascii="Times New Roman" w:hAnsi="Times New Roman" w:cs="Times New Roman"/>
                <w:sz w:val="22"/>
                <w:szCs w:val="22"/>
              </w:rPr>
              <w:t xml:space="preserve"> воспитания граждан Республики Тыва</w:t>
            </w:r>
          </w:p>
        </w:tc>
        <w:tc>
          <w:tcPr>
            <w:tcW w:w="1418" w:type="dxa"/>
            <w:vMerge w:val="restart"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211,2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102,4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108,8</w:t>
            </w:r>
          </w:p>
        </w:tc>
        <w:tc>
          <w:tcPr>
            <w:tcW w:w="2835" w:type="dxa"/>
            <w:vMerge w:val="restart"/>
          </w:tcPr>
          <w:p w:rsidR="001F52D3" w:rsidRPr="00FC1912" w:rsidRDefault="001F52D3" w:rsidP="001F52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Министерство культуры Республики Тыва, ТРО «Российское движение школьников» (по соглас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ванию), органы местного самоуправления Республ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ки Тыва (по согласованию)</w:t>
            </w:r>
          </w:p>
        </w:tc>
        <w:tc>
          <w:tcPr>
            <w:tcW w:w="2551" w:type="dxa"/>
            <w:vMerge w:val="restart"/>
          </w:tcPr>
          <w:p w:rsidR="001F52D3" w:rsidRPr="00FC1912" w:rsidRDefault="001F52D3" w:rsidP="001F52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ности образовательных организаций Республ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 xml:space="preserve">ки Тыва к 2021 г. до 65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процентов</w:t>
            </w: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</w:pPr>
            <w:r w:rsidRPr="00FC1912">
              <w:rPr>
                <w:rFonts w:ascii="Times New Roman" w:hAnsi="Times New Roman"/>
                <w:color w:val="000000"/>
              </w:rPr>
              <w:t>211,2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102,4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108,8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60642D">
        <w:tc>
          <w:tcPr>
            <w:tcW w:w="2835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1F52D3" w:rsidRPr="00CF45E6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F52D3" w:rsidRPr="00CF45E6" w:rsidTr="0060642D">
        <w:tc>
          <w:tcPr>
            <w:tcW w:w="2835" w:type="dxa"/>
            <w:vMerge w:val="restart"/>
          </w:tcPr>
          <w:p w:rsidR="001F52D3" w:rsidRPr="00FC1912" w:rsidRDefault="001F52D3" w:rsidP="00606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4.1.1. Разработка и публ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кация методических пос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бий для образовательных организаций всех типов по вопросам развития воло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терского движения</w:t>
            </w:r>
          </w:p>
        </w:tc>
        <w:tc>
          <w:tcPr>
            <w:tcW w:w="1418" w:type="dxa"/>
            <w:vMerge w:val="restart"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15 октября</w:t>
            </w: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1F52D3" w:rsidRPr="00FC1912" w:rsidRDefault="001F52D3" w:rsidP="00606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Министерство культуры Республики Тыва, ТРО «Российское движение школьников» (по соглас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ванию), органы мест</w:t>
            </w:r>
            <w:r w:rsidR="0060642D">
              <w:rPr>
                <w:rFonts w:ascii="Times New Roman" w:hAnsi="Times New Roman" w:cs="Times New Roman"/>
                <w:sz w:val="22"/>
                <w:szCs w:val="22"/>
              </w:rPr>
              <w:t>ного само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управления Республ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ки Тыва (по согласованию)</w:t>
            </w:r>
          </w:p>
        </w:tc>
        <w:tc>
          <w:tcPr>
            <w:tcW w:w="2551" w:type="dxa"/>
            <w:vMerge w:val="restart"/>
          </w:tcPr>
          <w:p w:rsidR="001F52D3" w:rsidRPr="00BE59AE" w:rsidRDefault="001F52D3" w:rsidP="0060642D">
            <w:pPr>
              <w:pStyle w:val="ConsPlusNormal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развитие волонтерского движения, увеличение доли участвующих в ре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лизации госуда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р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ственной программы образовател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ь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ных орг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а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низаций всех типов от общей числе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ности о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б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разовательных орган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и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заций Республики Тыва к 2021 г. до 65 пр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о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це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</w:t>
            </w:r>
            <w:r w:rsidRPr="00BE59AE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тов</w:t>
            </w: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3E00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F52D3" w:rsidRPr="00CF45E6" w:rsidTr="001F52D3">
        <w:tc>
          <w:tcPr>
            <w:tcW w:w="2835" w:type="dxa"/>
            <w:vMerge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1F52D3" w:rsidRPr="00FC1912" w:rsidRDefault="001F52D3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1F52D3" w:rsidRPr="00FC1912" w:rsidRDefault="001F52D3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1F52D3" w:rsidRPr="00FC1912" w:rsidRDefault="001F52D3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1F52D3" w:rsidRPr="00FC1912" w:rsidRDefault="001F52D3" w:rsidP="001F52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1F52D3" w:rsidRPr="00FC1912" w:rsidRDefault="001F52D3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42D" w:rsidRPr="00CF45E6" w:rsidTr="0060642D">
        <w:tc>
          <w:tcPr>
            <w:tcW w:w="2835" w:type="dxa"/>
            <w:vMerge w:val="restart"/>
          </w:tcPr>
          <w:p w:rsidR="0060642D" w:rsidRPr="00FC1912" w:rsidRDefault="0060642D" w:rsidP="00606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4.1.2. Поддержка проектов патриотической напра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ленности, реализуемых 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коммерческими организ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циями, в том числе мол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дежными и детскими 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щественными объединен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ями</w:t>
            </w:r>
          </w:p>
        </w:tc>
        <w:tc>
          <w:tcPr>
            <w:tcW w:w="1418" w:type="dxa"/>
            <w:vMerge w:val="restart"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 течение года</w:t>
            </w:r>
          </w:p>
        </w:tc>
        <w:tc>
          <w:tcPr>
            <w:tcW w:w="1559" w:type="dxa"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211,2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102,4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108,8</w:t>
            </w:r>
          </w:p>
        </w:tc>
        <w:tc>
          <w:tcPr>
            <w:tcW w:w="2835" w:type="dxa"/>
            <w:vMerge w:val="restart"/>
          </w:tcPr>
          <w:p w:rsidR="0060642D" w:rsidRPr="00FC1912" w:rsidRDefault="0060642D" w:rsidP="00606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Министерство культуры Республики Тыва, Мин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стерство труда и социал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ной политики Республики Тыва, ТРО «Российское движение школьников» (по согласованию), органы местного самоуправления Республики Тыва (по 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гласованию)</w:t>
            </w:r>
          </w:p>
        </w:tc>
        <w:tc>
          <w:tcPr>
            <w:tcW w:w="2551" w:type="dxa"/>
            <w:vMerge w:val="restart"/>
          </w:tcPr>
          <w:p w:rsidR="0060642D" w:rsidRPr="00FC1912" w:rsidRDefault="0060642D" w:rsidP="00606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ности образовательных организаций Республ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ки Тыва к 2021 г. до 65 процентов</w:t>
            </w:r>
          </w:p>
        </w:tc>
      </w:tr>
      <w:tr w:rsidR="0060642D" w:rsidRPr="00CF45E6" w:rsidTr="001F52D3">
        <w:tc>
          <w:tcPr>
            <w:tcW w:w="2835" w:type="dxa"/>
            <w:vMerge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42D" w:rsidRPr="00CF45E6" w:rsidTr="001F52D3">
        <w:tc>
          <w:tcPr>
            <w:tcW w:w="2835" w:type="dxa"/>
            <w:vMerge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211,2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102,4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108,8</w:t>
            </w:r>
          </w:p>
        </w:tc>
        <w:tc>
          <w:tcPr>
            <w:tcW w:w="2835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42D" w:rsidRPr="00CF45E6" w:rsidTr="001F52D3">
        <w:tc>
          <w:tcPr>
            <w:tcW w:w="2835" w:type="dxa"/>
            <w:vMerge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42D" w:rsidRPr="00CF45E6" w:rsidTr="001F52D3">
        <w:tc>
          <w:tcPr>
            <w:tcW w:w="2835" w:type="dxa"/>
            <w:vMerge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42D" w:rsidRPr="00CF45E6" w:rsidTr="001F52D3">
        <w:tc>
          <w:tcPr>
            <w:tcW w:w="2835" w:type="dxa"/>
            <w:vMerge w:val="restart"/>
          </w:tcPr>
          <w:p w:rsidR="0060642D" w:rsidRPr="00FC1912" w:rsidRDefault="0060642D" w:rsidP="002A1A9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 xml:space="preserve">4.2. </w:t>
            </w:r>
            <w:r w:rsidR="002A1A9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ероприятия по в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влечению ветеранских 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ганизаций в деятельность по патриотическому восп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танию и развитию воло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терского движения</w:t>
            </w:r>
          </w:p>
        </w:tc>
        <w:tc>
          <w:tcPr>
            <w:tcW w:w="1418" w:type="dxa"/>
            <w:vMerge w:val="restart"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60642D" w:rsidRPr="00FC1912" w:rsidRDefault="0060642D" w:rsidP="00606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Министерство труда и 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циальной политики Ре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публики Тыва, Министе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ство культу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ры Республики Тыва, В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оенный комиссар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ат Республики Тыва (по согласованию), РО ДОС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 xml:space="preserve">АФ России Республики Тыва (по согласованию), МВД по Республике Тыва (по согласованию), </w:t>
            </w:r>
          </w:p>
        </w:tc>
        <w:tc>
          <w:tcPr>
            <w:tcW w:w="2551" w:type="dxa"/>
            <w:vMerge w:val="restart"/>
          </w:tcPr>
          <w:p w:rsidR="0060642D" w:rsidRPr="00FC1912" w:rsidRDefault="0060642D" w:rsidP="00606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ности образовательных организаций Республ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ки Тыва к 2021 г. до 65 процентов</w:t>
            </w:r>
          </w:p>
        </w:tc>
      </w:tr>
      <w:tr w:rsidR="0060642D" w:rsidRPr="00CF45E6" w:rsidTr="001F52D3">
        <w:tc>
          <w:tcPr>
            <w:tcW w:w="2835" w:type="dxa"/>
            <w:vMerge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42D" w:rsidRPr="00CF45E6" w:rsidTr="001F52D3">
        <w:tc>
          <w:tcPr>
            <w:tcW w:w="2835" w:type="dxa"/>
            <w:vMerge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42D" w:rsidRPr="00CF45E6" w:rsidTr="001F52D3">
        <w:tc>
          <w:tcPr>
            <w:tcW w:w="2835" w:type="dxa"/>
            <w:vMerge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42D" w:rsidRPr="00CF45E6" w:rsidTr="001F52D3">
        <w:tc>
          <w:tcPr>
            <w:tcW w:w="2835" w:type="dxa"/>
            <w:vMerge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42D" w:rsidRPr="00CF45E6" w:rsidTr="0060642D">
        <w:tc>
          <w:tcPr>
            <w:tcW w:w="2835" w:type="dxa"/>
          </w:tcPr>
          <w:p w:rsidR="0060642D" w:rsidRPr="00CF45E6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60642D" w:rsidRPr="00CF45E6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60642D" w:rsidRPr="00CF45E6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0642D" w:rsidRPr="00CF45E6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60642D" w:rsidRPr="00CF45E6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60642D" w:rsidRPr="00CF45E6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0642D" w:rsidRPr="00CF45E6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60642D" w:rsidRPr="00CF45E6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60642D" w:rsidRPr="00CF45E6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60642D" w:rsidRPr="00CF45E6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0642D" w:rsidRPr="00CF45E6" w:rsidTr="001F52D3">
        <w:tc>
          <w:tcPr>
            <w:tcW w:w="2835" w:type="dxa"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</w:tcPr>
          <w:p w:rsidR="0060642D" w:rsidRPr="00FC1912" w:rsidRDefault="0060642D" w:rsidP="00606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ветеранские и молодежные организации Республики Тыва (по согласованию)</w:t>
            </w:r>
          </w:p>
        </w:tc>
        <w:tc>
          <w:tcPr>
            <w:tcW w:w="2551" w:type="dxa"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42D" w:rsidRPr="00CF45E6" w:rsidTr="0060642D">
        <w:tc>
          <w:tcPr>
            <w:tcW w:w="2835" w:type="dxa"/>
            <w:vMerge w:val="restart"/>
          </w:tcPr>
          <w:p w:rsidR="0060642D" w:rsidRPr="00FC1912" w:rsidRDefault="0060642D" w:rsidP="00606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4.2.1. Подготовка и изд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ние информационных м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териалов об опыте работы ветеранских и молодежных организаций и объедин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ний по патриотическому воспитанию граждан</w:t>
            </w:r>
          </w:p>
        </w:tc>
        <w:tc>
          <w:tcPr>
            <w:tcW w:w="1418" w:type="dxa"/>
            <w:vMerge w:val="restart"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15 октября</w:t>
            </w:r>
          </w:p>
        </w:tc>
        <w:tc>
          <w:tcPr>
            <w:tcW w:w="1559" w:type="dxa"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60642D" w:rsidRPr="00FC1912" w:rsidRDefault="0060642D" w:rsidP="00606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Министерство труда и 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циальной политики Ре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публики Тыва, Министе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ство культуры Республики Тыва, военный комис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сар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ат Республики Тыва (по согласованию), РО ДОС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 xml:space="preserve">АФ России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Республики Тыва 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(по согласованию), МВД по Республике Тыва (по согласованию), вет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ранские и молодежные о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ганизации Республики Т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ва (по согласованию)</w:t>
            </w:r>
          </w:p>
        </w:tc>
        <w:tc>
          <w:tcPr>
            <w:tcW w:w="2551" w:type="dxa"/>
            <w:vMerge w:val="restart"/>
          </w:tcPr>
          <w:p w:rsidR="0060642D" w:rsidRPr="00FC1912" w:rsidRDefault="0060642D" w:rsidP="00606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увеличение доли учас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вующих в реализации государственной пр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граммы образовател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ных организаций всех типов от общей числе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ности образовательных организаций Республ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ки Тыва к 2021 г. до 65 процентов</w:t>
            </w:r>
          </w:p>
        </w:tc>
      </w:tr>
      <w:tr w:rsidR="0060642D" w:rsidRPr="00CF45E6" w:rsidTr="001F52D3">
        <w:tc>
          <w:tcPr>
            <w:tcW w:w="2835" w:type="dxa"/>
            <w:vMerge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42D" w:rsidRPr="00CF45E6" w:rsidTr="001F52D3">
        <w:tc>
          <w:tcPr>
            <w:tcW w:w="2835" w:type="dxa"/>
            <w:vMerge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42D" w:rsidRPr="00CF45E6" w:rsidTr="001F52D3">
        <w:tc>
          <w:tcPr>
            <w:tcW w:w="2835" w:type="dxa"/>
            <w:vMerge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42D" w:rsidRPr="00CF45E6" w:rsidTr="001F52D3">
        <w:tc>
          <w:tcPr>
            <w:tcW w:w="2835" w:type="dxa"/>
            <w:vMerge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0642D" w:rsidRPr="00FC1912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FC1912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FC1912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C1912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42D" w:rsidRPr="00CF45E6" w:rsidTr="0060642D">
        <w:tc>
          <w:tcPr>
            <w:tcW w:w="16018" w:type="dxa"/>
            <w:gridSpan w:val="10"/>
          </w:tcPr>
          <w:p w:rsidR="0060642D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642D" w:rsidRPr="00FC1912" w:rsidRDefault="0060642D" w:rsidP="0060642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5. Информационное обеспечение патриотического воспитания граждан</w:t>
            </w:r>
          </w:p>
        </w:tc>
      </w:tr>
      <w:tr w:rsidR="0060642D" w:rsidRPr="00CF45E6" w:rsidTr="0060642D">
        <w:tc>
          <w:tcPr>
            <w:tcW w:w="2835" w:type="dxa"/>
            <w:vMerge w:val="restart"/>
          </w:tcPr>
          <w:p w:rsidR="0060642D" w:rsidRPr="0060642D" w:rsidRDefault="0060642D" w:rsidP="002A1A91">
            <w:pPr>
              <w:spacing w:after="0" w:line="240" w:lineRule="auto"/>
              <w:rPr>
                <w:rFonts w:ascii="Times New Roman" w:hAnsi="Times New Roman"/>
              </w:rPr>
            </w:pPr>
            <w:r w:rsidRPr="0060642D">
              <w:rPr>
                <w:rFonts w:ascii="Times New Roman" w:hAnsi="Times New Roman"/>
              </w:rPr>
              <w:t xml:space="preserve">5.1. </w:t>
            </w:r>
            <w:r w:rsidR="002A1A91">
              <w:rPr>
                <w:rFonts w:ascii="Times New Roman" w:hAnsi="Times New Roman"/>
              </w:rPr>
              <w:t>М</w:t>
            </w:r>
            <w:r w:rsidRPr="0060642D">
              <w:rPr>
                <w:rFonts w:ascii="Times New Roman" w:hAnsi="Times New Roman"/>
              </w:rPr>
              <w:t>ероприятия, связа</w:t>
            </w:r>
            <w:r w:rsidRPr="0060642D">
              <w:rPr>
                <w:rFonts w:ascii="Times New Roman" w:hAnsi="Times New Roman"/>
              </w:rPr>
              <w:t>н</w:t>
            </w:r>
            <w:r w:rsidRPr="0060642D">
              <w:rPr>
                <w:rFonts w:ascii="Times New Roman" w:hAnsi="Times New Roman"/>
              </w:rPr>
              <w:t>ные с изданием матери</w:t>
            </w:r>
            <w:r w:rsidRPr="0060642D">
              <w:rPr>
                <w:rFonts w:ascii="Times New Roman" w:hAnsi="Times New Roman"/>
              </w:rPr>
              <w:t>а</w:t>
            </w:r>
            <w:r w:rsidRPr="0060642D">
              <w:rPr>
                <w:rFonts w:ascii="Times New Roman" w:hAnsi="Times New Roman"/>
              </w:rPr>
              <w:t>лов, направленных на ра</w:t>
            </w:r>
            <w:r w:rsidRPr="0060642D">
              <w:rPr>
                <w:rFonts w:ascii="Times New Roman" w:hAnsi="Times New Roman"/>
              </w:rPr>
              <w:t>з</w:t>
            </w:r>
            <w:r w:rsidRPr="0060642D">
              <w:rPr>
                <w:rFonts w:ascii="Times New Roman" w:hAnsi="Times New Roman"/>
              </w:rPr>
              <w:t>витие патриотического воспитания</w:t>
            </w:r>
          </w:p>
        </w:tc>
        <w:tc>
          <w:tcPr>
            <w:tcW w:w="1418" w:type="dxa"/>
            <w:vMerge w:val="restart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42D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</w:tcPr>
          <w:p w:rsidR="0060642D" w:rsidRPr="0060642D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993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50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3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835" w:type="dxa"/>
            <w:vMerge w:val="restart"/>
          </w:tcPr>
          <w:p w:rsidR="0060642D" w:rsidRPr="00FC1912" w:rsidRDefault="0060642D" w:rsidP="00606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0642D">
              <w:rPr>
                <w:rFonts w:ascii="Times New Roman" w:hAnsi="Times New Roman"/>
                <w:sz w:val="22"/>
                <w:szCs w:val="22"/>
              </w:rPr>
              <w:t>Министерство образования и науки Республики Тыва, Министерство информат</w:t>
            </w:r>
            <w:r w:rsidRPr="0060642D">
              <w:rPr>
                <w:rFonts w:ascii="Times New Roman" w:hAnsi="Times New Roman"/>
                <w:sz w:val="22"/>
                <w:szCs w:val="22"/>
              </w:rPr>
              <w:t>и</w:t>
            </w:r>
            <w:r w:rsidRPr="0060642D">
              <w:rPr>
                <w:rFonts w:ascii="Times New Roman" w:hAnsi="Times New Roman"/>
                <w:sz w:val="22"/>
                <w:szCs w:val="22"/>
              </w:rPr>
              <w:t>зации и связи Республики Тыва, органы исполн</w:t>
            </w:r>
            <w:r w:rsidRPr="0060642D">
              <w:rPr>
                <w:rFonts w:ascii="Times New Roman" w:hAnsi="Times New Roman"/>
                <w:sz w:val="22"/>
                <w:szCs w:val="22"/>
              </w:rPr>
              <w:t>и</w:t>
            </w:r>
            <w:r w:rsidRPr="0060642D">
              <w:rPr>
                <w:rFonts w:ascii="Times New Roman" w:hAnsi="Times New Roman"/>
                <w:sz w:val="22"/>
                <w:szCs w:val="22"/>
              </w:rPr>
              <w:t>тельной власти Республики Тыва, органы местного с</w:t>
            </w:r>
            <w:r w:rsidRPr="0060642D">
              <w:rPr>
                <w:rFonts w:ascii="Times New Roman" w:hAnsi="Times New Roman"/>
                <w:sz w:val="22"/>
                <w:szCs w:val="22"/>
              </w:rPr>
              <w:t>а</w:t>
            </w:r>
            <w:r w:rsidRPr="0060642D">
              <w:rPr>
                <w:rFonts w:ascii="Times New Roman" w:hAnsi="Times New Roman"/>
                <w:sz w:val="22"/>
                <w:szCs w:val="22"/>
              </w:rPr>
              <w:t>моуправления Республики Тыва (по согласованию)</w:t>
            </w:r>
          </w:p>
        </w:tc>
        <w:tc>
          <w:tcPr>
            <w:tcW w:w="2551" w:type="dxa"/>
            <w:vMerge w:val="restart"/>
          </w:tcPr>
          <w:p w:rsidR="0060642D" w:rsidRPr="00FC1912" w:rsidRDefault="0060642D" w:rsidP="006064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увеличение доли и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формированных о мер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приятиях государстве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ной программы Респу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лики Тыва «Патриот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ческое воспитание граждан Республики Тыва» к 2021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 xml:space="preserve">до 80 процентов </w:t>
            </w:r>
          </w:p>
        </w:tc>
      </w:tr>
      <w:tr w:rsidR="0060642D" w:rsidRPr="00CF45E6" w:rsidTr="001F52D3">
        <w:tc>
          <w:tcPr>
            <w:tcW w:w="2835" w:type="dxa"/>
            <w:vMerge/>
          </w:tcPr>
          <w:p w:rsidR="0060642D" w:rsidRPr="0060642D" w:rsidRDefault="0060642D" w:rsidP="006064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0642D" w:rsidRPr="0060642D" w:rsidRDefault="0060642D" w:rsidP="006064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0642D" w:rsidRPr="0060642D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42D" w:rsidRPr="00CF45E6" w:rsidTr="001F52D3">
        <w:tc>
          <w:tcPr>
            <w:tcW w:w="2835" w:type="dxa"/>
            <w:vMerge/>
          </w:tcPr>
          <w:p w:rsidR="0060642D" w:rsidRPr="0060642D" w:rsidRDefault="0060642D" w:rsidP="006064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0642D" w:rsidRPr="0060642D" w:rsidRDefault="0060642D" w:rsidP="006064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0642D" w:rsidRPr="0060642D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993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50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3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835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42D" w:rsidRPr="00CF45E6" w:rsidTr="001F52D3">
        <w:tc>
          <w:tcPr>
            <w:tcW w:w="2835" w:type="dxa"/>
            <w:vMerge/>
          </w:tcPr>
          <w:p w:rsidR="0060642D" w:rsidRPr="0060642D" w:rsidRDefault="0060642D" w:rsidP="006064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0642D" w:rsidRPr="0060642D" w:rsidRDefault="0060642D" w:rsidP="006064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0642D" w:rsidRPr="0060642D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42D" w:rsidRPr="00CF45E6" w:rsidTr="001F52D3">
        <w:tc>
          <w:tcPr>
            <w:tcW w:w="2835" w:type="dxa"/>
            <w:vMerge/>
          </w:tcPr>
          <w:p w:rsidR="0060642D" w:rsidRPr="0060642D" w:rsidRDefault="0060642D" w:rsidP="006064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0642D" w:rsidRPr="0060642D" w:rsidRDefault="0060642D" w:rsidP="006064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0642D" w:rsidRPr="0060642D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42D" w:rsidRPr="00CF45E6" w:rsidTr="001F52D3">
        <w:tc>
          <w:tcPr>
            <w:tcW w:w="2835" w:type="dxa"/>
            <w:vMerge w:val="restart"/>
          </w:tcPr>
          <w:p w:rsidR="0060642D" w:rsidRPr="0060642D" w:rsidRDefault="0060642D" w:rsidP="0060642D">
            <w:pPr>
              <w:spacing w:after="0" w:line="240" w:lineRule="auto"/>
              <w:rPr>
                <w:rFonts w:ascii="Times New Roman" w:hAnsi="Times New Roman"/>
              </w:rPr>
            </w:pPr>
            <w:r w:rsidRPr="0060642D">
              <w:rPr>
                <w:rFonts w:ascii="Times New Roman" w:hAnsi="Times New Roman"/>
              </w:rPr>
              <w:t>5.1.1. Конкурс «Патриот России» на лучшее осв</w:t>
            </w:r>
            <w:r w:rsidRPr="0060642D">
              <w:rPr>
                <w:rFonts w:ascii="Times New Roman" w:hAnsi="Times New Roman"/>
              </w:rPr>
              <w:t>е</w:t>
            </w:r>
            <w:r w:rsidRPr="0060642D">
              <w:rPr>
                <w:rFonts w:ascii="Times New Roman" w:hAnsi="Times New Roman"/>
              </w:rPr>
              <w:t>щение в электронных и печатных средствах масс</w:t>
            </w:r>
            <w:r w:rsidRPr="0060642D">
              <w:rPr>
                <w:rFonts w:ascii="Times New Roman" w:hAnsi="Times New Roman"/>
              </w:rPr>
              <w:t>о</w:t>
            </w:r>
            <w:r w:rsidRPr="0060642D">
              <w:rPr>
                <w:rFonts w:ascii="Times New Roman" w:hAnsi="Times New Roman"/>
              </w:rPr>
              <w:t>вой информации темы па</w:t>
            </w:r>
            <w:r w:rsidRPr="0060642D">
              <w:rPr>
                <w:rFonts w:ascii="Times New Roman" w:hAnsi="Times New Roman"/>
              </w:rPr>
              <w:t>т</w:t>
            </w:r>
            <w:r w:rsidRPr="0060642D">
              <w:rPr>
                <w:rFonts w:ascii="Times New Roman" w:hAnsi="Times New Roman"/>
              </w:rPr>
              <w:t>риотического воспитания</w:t>
            </w:r>
          </w:p>
        </w:tc>
        <w:tc>
          <w:tcPr>
            <w:tcW w:w="1418" w:type="dxa"/>
            <w:vMerge w:val="restart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642D">
              <w:rPr>
                <w:rFonts w:ascii="Times New Roman" w:hAnsi="Times New Roman"/>
              </w:rPr>
              <w:t>10 декабря</w:t>
            </w:r>
          </w:p>
        </w:tc>
        <w:tc>
          <w:tcPr>
            <w:tcW w:w="1559" w:type="dxa"/>
          </w:tcPr>
          <w:p w:rsidR="0060642D" w:rsidRPr="0060642D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993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50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3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835" w:type="dxa"/>
            <w:vMerge w:val="restart"/>
          </w:tcPr>
          <w:p w:rsidR="0060642D" w:rsidRPr="00FC1912" w:rsidRDefault="0060642D" w:rsidP="00037A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0642D">
              <w:rPr>
                <w:rFonts w:ascii="Times New Roman" w:hAnsi="Times New Roman"/>
                <w:sz w:val="22"/>
                <w:szCs w:val="22"/>
              </w:rPr>
              <w:t>Министерство образования и науки Республики Тыва, Министерство информат</w:t>
            </w:r>
            <w:r w:rsidRPr="0060642D">
              <w:rPr>
                <w:rFonts w:ascii="Times New Roman" w:hAnsi="Times New Roman"/>
                <w:sz w:val="22"/>
                <w:szCs w:val="22"/>
              </w:rPr>
              <w:t>и</w:t>
            </w:r>
            <w:r w:rsidRPr="0060642D">
              <w:rPr>
                <w:rFonts w:ascii="Times New Roman" w:hAnsi="Times New Roman"/>
                <w:sz w:val="22"/>
                <w:szCs w:val="22"/>
              </w:rPr>
              <w:t>зации и связи Республики Тыва, органы исполн</w:t>
            </w:r>
            <w:r w:rsidRPr="0060642D">
              <w:rPr>
                <w:rFonts w:ascii="Times New Roman" w:hAnsi="Times New Roman"/>
                <w:sz w:val="22"/>
                <w:szCs w:val="22"/>
              </w:rPr>
              <w:t>и</w:t>
            </w:r>
            <w:r w:rsidRPr="0060642D">
              <w:rPr>
                <w:rFonts w:ascii="Times New Roman" w:hAnsi="Times New Roman"/>
                <w:sz w:val="22"/>
                <w:szCs w:val="22"/>
              </w:rPr>
              <w:t xml:space="preserve">тельной власти Республики </w:t>
            </w:r>
          </w:p>
        </w:tc>
        <w:tc>
          <w:tcPr>
            <w:tcW w:w="2551" w:type="dxa"/>
            <w:vMerge w:val="restart"/>
          </w:tcPr>
          <w:p w:rsidR="0060642D" w:rsidRPr="00FC1912" w:rsidRDefault="0060642D" w:rsidP="00037A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увеличение доли и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формированных о мер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приятиях государстве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ной программы Респу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лики Тыва «Патриот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 xml:space="preserve">ческое воспитание </w:t>
            </w:r>
            <w:proofErr w:type="spellStart"/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гра</w:t>
            </w:r>
            <w:proofErr w:type="spellEnd"/>
            <w:r w:rsidR="00037A2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</w:p>
        </w:tc>
      </w:tr>
      <w:tr w:rsidR="0060642D" w:rsidRPr="00CF45E6" w:rsidTr="001F52D3">
        <w:tc>
          <w:tcPr>
            <w:tcW w:w="2835" w:type="dxa"/>
            <w:vMerge/>
          </w:tcPr>
          <w:p w:rsidR="0060642D" w:rsidRPr="0060642D" w:rsidRDefault="0060642D" w:rsidP="006064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0642D" w:rsidRPr="0060642D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0642D" w:rsidRPr="00CF45E6" w:rsidTr="001F52D3">
        <w:tc>
          <w:tcPr>
            <w:tcW w:w="2835" w:type="dxa"/>
            <w:vMerge/>
          </w:tcPr>
          <w:p w:rsidR="0060642D" w:rsidRPr="0060642D" w:rsidRDefault="0060642D" w:rsidP="006064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0642D" w:rsidRPr="0060642D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993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50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3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835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0642D" w:rsidRDefault="0060642D"/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992"/>
        <w:gridCol w:w="993"/>
        <w:gridCol w:w="850"/>
        <w:gridCol w:w="992"/>
        <w:gridCol w:w="993"/>
        <w:gridCol w:w="2835"/>
        <w:gridCol w:w="2551"/>
      </w:tblGrid>
      <w:tr w:rsidR="00037A2C" w:rsidRPr="00CF45E6" w:rsidTr="004342EF">
        <w:tc>
          <w:tcPr>
            <w:tcW w:w="2835" w:type="dxa"/>
          </w:tcPr>
          <w:p w:rsidR="00037A2C" w:rsidRPr="00CF45E6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037A2C" w:rsidRPr="00CF45E6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37A2C" w:rsidRPr="00CF45E6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37A2C" w:rsidRPr="00CF45E6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037A2C" w:rsidRPr="00CF45E6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37A2C" w:rsidRPr="00CF45E6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037A2C" w:rsidRPr="00CF45E6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037A2C" w:rsidRPr="00CF45E6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037A2C" w:rsidRPr="00CF45E6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037A2C" w:rsidRPr="00CF45E6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0642D" w:rsidRPr="00CF45E6" w:rsidTr="001F52D3">
        <w:tc>
          <w:tcPr>
            <w:tcW w:w="2835" w:type="dxa"/>
            <w:vMerge w:val="restart"/>
          </w:tcPr>
          <w:p w:rsidR="0060642D" w:rsidRPr="0060642D" w:rsidRDefault="0060642D" w:rsidP="006064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0642D" w:rsidRPr="0060642D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 w:val="restart"/>
          </w:tcPr>
          <w:p w:rsidR="0060642D" w:rsidRPr="00FC1912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42D">
              <w:rPr>
                <w:rFonts w:ascii="Times New Roman" w:hAnsi="Times New Roman"/>
                <w:sz w:val="22"/>
                <w:szCs w:val="22"/>
              </w:rPr>
              <w:t>Тыва, органы местного с</w:t>
            </w:r>
            <w:r w:rsidRPr="0060642D">
              <w:rPr>
                <w:rFonts w:ascii="Times New Roman" w:hAnsi="Times New Roman"/>
                <w:sz w:val="22"/>
                <w:szCs w:val="22"/>
              </w:rPr>
              <w:t>а</w:t>
            </w:r>
            <w:r w:rsidRPr="0060642D">
              <w:rPr>
                <w:rFonts w:ascii="Times New Roman" w:hAnsi="Times New Roman"/>
                <w:sz w:val="22"/>
                <w:szCs w:val="22"/>
              </w:rPr>
              <w:t>моуправления Республики Тыва (по согласованию)</w:t>
            </w:r>
          </w:p>
        </w:tc>
        <w:tc>
          <w:tcPr>
            <w:tcW w:w="2551" w:type="dxa"/>
            <w:vMerge w:val="restart"/>
          </w:tcPr>
          <w:p w:rsidR="0060642D" w:rsidRPr="00FC1912" w:rsidRDefault="00037A2C" w:rsidP="00037A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ждан</w:t>
            </w:r>
            <w:proofErr w:type="spellEnd"/>
            <w:r w:rsidRPr="0060642D">
              <w:rPr>
                <w:rFonts w:ascii="Times New Roman" w:hAnsi="Times New Roman" w:cs="Times New Roman"/>
                <w:sz w:val="22"/>
                <w:szCs w:val="22"/>
              </w:rPr>
              <w:t xml:space="preserve"> Республики Тыва» к 2021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до 80 проце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 xml:space="preserve">тов </w:t>
            </w:r>
          </w:p>
        </w:tc>
      </w:tr>
      <w:tr w:rsidR="0060642D" w:rsidRPr="00CF45E6" w:rsidTr="001F52D3">
        <w:tc>
          <w:tcPr>
            <w:tcW w:w="2835" w:type="dxa"/>
            <w:vMerge/>
          </w:tcPr>
          <w:p w:rsidR="0060642D" w:rsidRPr="0060642D" w:rsidRDefault="0060642D" w:rsidP="0060642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0642D" w:rsidRPr="0060642D" w:rsidRDefault="0060642D" w:rsidP="0060642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60642D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60642D" w:rsidRPr="0060642D" w:rsidRDefault="0060642D" w:rsidP="006064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642D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835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0642D" w:rsidRPr="00FC1912" w:rsidRDefault="0060642D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A2C" w:rsidRPr="00CF45E6" w:rsidTr="00037A2C">
        <w:tc>
          <w:tcPr>
            <w:tcW w:w="2835" w:type="dxa"/>
            <w:vMerge w:val="restart"/>
          </w:tcPr>
          <w:p w:rsidR="00037A2C" w:rsidRPr="00037A2C" w:rsidRDefault="00037A2C" w:rsidP="002A1A91">
            <w:pPr>
              <w:spacing w:after="0" w:line="240" w:lineRule="auto"/>
              <w:rPr>
                <w:rFonts w:ascii="Times New Roman" w:hAnsi="Times New Roman"/>
              </w:rPr>
            </w:pPr>
            <w:r w:rsidRPr="00037A2C">
              <w:rPr>
                <w:rFonts w:ascii="Times New Roman" w:hAnsi="Times New Roman"/>
              </w:rPr>
              <w:t xml:space="preserve">5.2. </w:t>
            </w:r>
            <w:r w:rsidR="002A1A91">
              <w:rPr>
                <w:rFonts w:ascii="Times New Roman" w:hAnsi="Times New Roman"/>
              </w:rPr>
              <w:t>И</w:t>
            </w:r>
            <w:r w:rsidRPr="00037A2C">
              <w:rPr>
                <w:rFonts w:ascii="Times New Roman" w:hAnsi="Times New Roman"/>
              </w:rPr>
              <w:t>нформирование граждан Республики Тыва о мероприятиях Програ</w:t>
            </w:r>
            <w:r w:rsidRPr="00037A2C">
              <w:rPr>
                <w:rFonts w:ascii="Times New Roman" w:hAnsi="Times New Roman"/>
              </w:rPr>
              <w:t>м</w:t>
            </w:r>
            <w:r w:rsidRPr="00037A2C">
              <w:rPr>
                <w:rFonts w:ascii="Times New Roman" w:hAnsi="Times New Roman"/>
              </w:rPr>
              <w:t>мы в информационно-теле</w:t>
            </w:r>
            <w:r w:rsidR="002A1A91">
              <w:rPr>
                <w:rFonts w:ascii="Times New Roman" w:hAnsi="Times New Roman"/>
              </w:rPr>
              <w:t>-</w:t>
            </w:r>
            <w:r w:rsidRPr="00037A2C">
              <w:rPr>
                <w:rFonts w:ascii="Times New Roman" w:hAnsi="Times New Roman"/>
              </w:rPr>
              <w:t xml:space="preserve">коммуникационной сети </w:t>
            </w:r>
            <w:r>
              <w:rPr>
                <w:rFonts w:ascii="Times New Roman" w:hAnsi="Times New Roman"/>
              </w:rPr>
              <w:t>«</w:t>
            </w:r>
            <w:r w:rsidRPr="00037A2C">
              <w:rPr>
                <w:rFonts w:ascii="Times New Roman" w:hAnsi="Times New Roman"/>
              </w:rPr>
              <w:t>Интернет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8" w:type="dxa"/>
            <w:vMerge w:val="restart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7A2C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463,2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240,2</w:t>
            </w:r>
          </w:p>
        </w:tc>
        <w:tc>
          <w:tcPr>
            <w:tcW w:w="2835" w:type="dxa"/>
            <w:vMerge w:val="restart"/>
          </w:tcPr>
          <w:p w:rsidR="00037A2C" w:rsidRPr="00037A2C" w:rsidRDefault="00037A2C" w:rsidP="00037A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/>
                <w:sz w:val="22"/>
                <w:szCs w:val="22"/>
              </w:rPr>
              <w:t>Министерство образования и науки Республики Тыва, Министерство информат</w:t>
            </w:r>
            <w:r w:rsidRPr="00037A2C">
              <w:rPr>
                <w:rFonts w:ascii="Times New Roman" w:hAnsi="Times New Roman"/>
                <w:sz w:val="22"/>
                <w:szCs w:val="22"/>
              </w:rPr>
              <w:t>и</w:t>
            </w:r>
            <w:r w:rsidRPr="00037A2C">
              <w:rPr>
                <w:rFonts w:ascii="Times New Roman" w:hAnsi="Times New Roman"/>
                <w:sz w:val="22"/>
                <w:szCs w:val="22"/>
              </w:rPr>
              <w:t>зации и связи Республики Тыва, органы исполн</w:t>
            </w:r>
            <w:r w:rsidRPr="00037A2C">
              <w:rPr>
                <w:rFonts w:ascii="Times New Roman" w:hAnsi="Times New Roman"/>
                <w:sz w:val="22"/>
                <w:szCs w:val="22"/>
              </w:rPr>
              <w:t>и</w:t>
            </w:r>
            <w:r w:rsidRPr="00037A2C">
              <w:rPr>
                <w:rFonts w:ascii="Times New Roman" w:hAnsi="Times New Roman"/>
                <w:sz w:val="22"/>
                <w:szCs w:val="22"/>
              </w:rPr>
              <w:t>тельной власти Республики Тыва, органы местного с</w:t>
            </w:r>
            <w:r w:rsidRPr="00037A2C">
              <w:rPr>
                <w:rFonts w:ascii="Times New Roman" w:hAnsi="Times New Roman"/>
                <w:sz w:val="22"/>
                <w:szCs w:val="22"/>
              </w:rPr>
              <w:t>а</w:t>
            </w:r>
            <w:r w:rsidRPr="00037A2C">
              <w:rPr>
                <w:rFonts w:ascii="Times New Roman" w:hAnsi="Times New Roman"/>
                <w:sz w:val="22"/>
                <w:szCs w:val="22"/>
              </w:rPr>
              <w:t>моуправления Республики Тыва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37A2C">
              <w:rPr>
                <w:rFonts w:ascii="Times New Roman" w:hAnsi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2551" w:type="dxa"/>
            <w:vMerge w:val="restart"/>
          </w:tcPr>
          <w:p w:rsidR="00037A2C" w:rsidRPr="00037A2C" w:rsidRDefault="00037A2C" w:rsidP="00037A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увеличение доли и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формированных о мер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приятиях государстве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ной программы Респу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лики Тыва «Патриот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ческое воспитание граждан Республики Тыва» к 2021 г. до 80 процентов</w:t>
            </w:r>
          </w:p>
        </w:tc>
      </w:tr>
      <w:tr w:rsidR="00037A2C" w:rsidRPr="00CF45E6" w:rsidTr="001F52D3">
        <w:tc>
          <w:tcPr>
            <w:tcW w:w="2835" w:type="dxa"/>
            <w:vMerge/>
          </w:tcPr>
          <w:p w:rsidR="00037A2C" w:rsidRPr="00037A2C" w:rsidRDefault="00037A2C" w:rsidP="004342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A2C" w:rsidRPr="00CF45E6" w:rsidTr="001F52D3">
        <w:tc>
          <w:tcPr>
            <w:tcW w:w="2835" w:type="dxa"/>
            <w:vMerge/>
          </w:tcPr>
          <w:p w:rsidR="00037A2C" w:rsidRPr="00037A2C" w:rsidRDefault="00037A2C" w:rsidP="004342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463,2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223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240,2</w:t>
            </w:r>
          </w:p>
        </w:tc>
        <w:tc>
          <w:tcPr>
            <w:tcW w:w="2835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A2C" w:rsidRPr="00CF45E6" w:rsidTr="001F52D3">
        <w:tc>
          <w:tcPr>
            <w:tcW w:w="2835" w:type="dxa"/>
            <w:vMerge/>
          </w:tcPr>
          <w:p w:rsidR="00037A2C" w:rsidRPr="00037A2C" w:rsidRDefault="00037A2C" w:rsidP="004342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A2C" w:rsidRPr="00CF45E6" w:rsidTr="001F52D3">
        <w:tc>
          <w:tcPr>
            <w:tcW w:w="2835" w:type="dxa"/>
            <w:vMerge/>
          </w:tcPr>
          <w:p w:rsidR="00037A2C" w:rsidRPr="00037A2C" w:rsidRDefault="00037A2C" w:rsidP="004342E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A2C" w:rsidRPr="00CF45E6" w:rsidTr="00037A2C">
        <w:tc>
          <w:tcPr>
            <w:tcW w:w="2835" w:type="dxa"/>
            <w:vMerge w:val="restart"/>
          </w:tcPr>
          <w:p w:rsidR="00037A2C" w:rsidRPr="00037A2C" w:rsidRDefault="00037A2C" w:rsidP="00037A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 xml:space="preserve">5.2.1. Создание роликов, </w:t>
            </w:r>
            <w:proofErr w:type="gramStart"/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теле</w:t>
            </w:r>
            <w:proofErr w:type="gramEnd"/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- и радиопередач, направленных на патри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тическое воспитание нас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ления Республики Тыва и подготовки граждан к в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енной службе</w:t>
            </w:r>
          </w:p>
        </w:tc>
        <w:tc>
          <w:tcPr>
            <w:tcW w:w="1418" w:type="dxa"/>
            <w:vMerge w:val="restart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10 декабря</w:t>
            </w:r>
          </w:p>
        </w:tc>
        <w:tc>
          <w:tcPr>
            <w:tcW w:w="1559" w:type="dxa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2835" w:type="dxa"/>
            <w:vMerge w:val="restart"/>
          </w:tcPr>
          <w:p w:rsidR="00037A2C" w:rsidRPr="00037A2C" w:rsidRDefault="00037A2C" w:rsidP="00037A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Министерство образования и науки Республики Тыва, Министерство информат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зации и связи Республики Тыва, органы исполн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тельной власти Республики Тыва, органы местного с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моуправления Республики Тыва (по согласованию)</w:t>
            </w:r>
          </w:p>
        </w:tc>
        <w:tc>
          <w:tcPr>
            <w:tcW w:w="2551" w:type="dxa"/>
            <w:vMerge w:val="restart"/>
          </w:tcPr>
          <w:p w:rsidR="00037A2C" w:rsidRPr="00037A2C" w:rsidRDefault="00037A2C" w:rsidP="00037A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увеличение доли и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формированных о мер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приятиях государстве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ной программы Респу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лики Тыва «Патриот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ческое воспитание граждан Республики Тыва» к 2021 г. до 80 процентов</w:t>
            </w:r>
          </w:p>
        </w:tc>
      </w:tr>
      <w:tr w:rsidR="00037A2C" w:rsidRPr="00CF45E6" w:rsidTr="001F52D3">
        <w:tc>
          <w:tcPr>
            <w:tcW w:w="2835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A2C" w:rsidRPr="00CF45E6" w:rsidTr="001F52D3">
        <w:tc>
          <w:tcPr>
            <w:tcW w:w="2835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2835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A2C" w:rsidRPr="00CF45E6" w:rsidTr="001F52D3">
        <w:tc>
          <w:tcPr>
            <w:tcW w:w="2835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A2C" w:rsidRPr="00CF45E6" w:rsidTr="001F52D3">
        <w:tc>
          <w:tcPr>
            <w:tcW w:w="2835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A2C" w:rsidRPr="00CF45E6" w:rsidTr="00037A2C">
        <w:tc>
          <w:tcPr>
            <w:tcW w:w="2835" w:type="dxa"/>
            <w:vMerge w:val="restart"/>
          </w:tcPr>
          <w:p w:rsidR="00037A2C" w:rsidRPr="00037A2C" w:rsidRDefault="00037A2C" w:rsidP="00037A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 xml:space="preserve"> 5.2.2. Издание газеты ВВПОД «ЮНАРМИЯ» </w:t>
            </w:r>
          </w:p>
        </w:tc>
        <w:tc>
          <w:tcPr>
            <w:tcW w:w="1418" w:type="dxa"/>
            <w:vMerge w:val="restart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/>
                <w:sz w:val="22"/>
                <w:szCs w:val="22"/>
              </w:rPr>
              <w:t>март, июнь, сентябрь, декабрь</w:t>
            </w:r>
          </w:p>
        </w:tc>
        <w:tc>
          <w:tcPr>
            <w:tcW w:w="1559" w:type="dxa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163,2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90,2</w:t>
            </w:r>
          </w:p>
        </w:tc>
        <w:tc>
          <w:tcPr>
            <w:tcW w:w="2835" w:type="dxa"/>
            <w:vMerge w:val="restart"/>
          </w:tcPr>
          <w:p w:rsidR="00037A2C" w:rsidRPr="00037A2C" w:rsidRDefault="00037A2C" w:rsidP="00037A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/>
                <w:sz w:val="22"/>
                <w:szCs w:val="22"/>
              </w:rPr>
              <w:t>Министерство образования и науки Республики Тыва, Министерство информат</w:t>
            </w:r>
            <w:r w:rsidRPr="00037A2C">
              <w:rPr>
                <w:rFonts w:ascii="Times New Roman" w:hAnsi="Times New Roman"/>
                <w:sz w:val="22"/>
                <w:szCs w:val="22"/>
              </w:rPr>
              <w:t>и</w:t>
            </w:r>
            <w:r w:rsidRPr="00037A2C">
              <w:rPr>
                <w:rFonts w:ascii="Times New Roman" w:hAnsi="Times New Roman"/>
                <w:sz w:val="22"/>
                <w:szCs w:val="22"/>
              </w:rPr>
              <w:t>зации и связи Республики Тыва, органы исполн</w:t>
            </w:r>
            <w:r w:rsidRPr="00037A2C">
              <w:rPr>
                <w:rFonts w:ascii="Times New Roman" w:hAnsi="Times New Roman"/>
                <w:sz w:val="22"/>
                <w:szCs w:val="22"/>
              </w:rPr>
              <w:t>и</w:t>
            </w:r>
            <w:r w:rsidRPr="00037A2C">
              <w:rPr>
                <w:rFonts w:ascii="Times New Roman" w:hAnsi="Times New Roman"/>
                <w:sz w:val="22"/>
                <w:szCs w:val="22"/>
              </w:rPr>
              <w:t>тельной власти Республики Тыва, органы местного с</w:t>
            </w:r>
            <w:r w:rsidRPr="00037A2C">
              <w:rPr>
                <w:rFonts w:ascii="Times New Roman" w:hAnsi="Times New Roman"/>
                <w:sz w:val="22"/>
                <w:szCs w:val="22"/>
              </w:rPr>
              <w:t>а</w:t>
            </w:r>
            <w:r w:rsidRPr="00037A2C">
              <w:rPr>
                <w:rFonts w:ascii="Times New Roman" w:hAnsi="Times New Roman"/>
                <w:sz w:val="22"/>
                <w:szCs w:val="22"/>
              </w:rPr>
              <w:t>моуправления Республики Тыва (по согласованию)</w:t>
            </w:r>
          </w:p>
        </w:tc>
        <w:tc>
          <w:tcPr>
            <w:tcW w:w="2551" w:type="dxa"/>
            <w:vMerge w:val="restart"/>
          </w:tcPr>
          <w:p w:rsidR="00037A2C" w:rsidRPr="00037A2C" w:rsidRDefault="00037A2C" w:rsidP="00037A2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экземпляров в 2020 г. – 80 шт. (1 раз в квартал), в 2021 г. – 160 шт. (1 раз в квартал) в целях ра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вития ВВПОД «</w:t>
            </w:r>
            <w:proofErr w:type="spellStart"/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Юна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мия</w:t>
            </w:r>
            <w:proofErr w:type="spellEnd"/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» на территории Республики Тыва</w:t>
            </w:r>
          </w:p>
        </w:tc>
      </w:tr>
      <w:tr w:rsidR="00037A2C" w:rsidRPr="00CF45E6" w:rsidTr="001F52D3">
        <w:tc>
          <w:tcPr>
            <w:tcW w:w="2835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A2C" w:rsidRPr="00CF45E6" w:rsidTr="001F52D3">
        <w:tc>
          <w:tcPr>
            <w:tcW w:w="2835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163,2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90,2</w:t>
            </w:r>
          </w:p>
        </w:tc>
        <w:tc>
          <w:tcPr>
            <w:tcW w:w="2835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A2C" w:rsidRPr="00CF45E6" w:rsidTr="001F52D3">
        <w:tc>
          <w:tcPr>
            <w:tcW w:w="2835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A2C" w:rsidRPr="00CF45E6" w:rsidTr="00037A2C">
        <w:trPr>
          <w:trHeight w:val="361"/>
        </w:trPr>
        <w:tc>
          <w:tcPr>
            <w:tcW w:w="2835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37A2C" w:rsidRDefault="00037A2C"/>
    <w:p w:rsidR="00037A2C" w:rsidRDefault="00037A2C"/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992"/>
        <w:gridCol w:w="993"/>
        <w:gridCol w:w="850"/>
        <w:gridCol w:w="992"/>
        <w:gridCol w:w="993"/>
        <w:gridCol w:w="2835"/>
        <w:gridCol w:w="2551"/>
      </w:tblGrid>
      <w:tr w:rsidR="00037A2C" w:rsidRPr="00CF45E6" w:rsidTr="004342EF">
        <w:tc>
          <w:tcPr>
            <w:tcW w:w="2835" w:type="dxa"/>
          </w:tcPr>
          <w:p w:rsidR="00037A2C" w:rsidRPr="00CF45E6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037A2C" w:rsidRPr="00CF45E6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037A2C" w:rsidRPr="00CF45E6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37A2C" w:rsidRPr="00CF45E6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037A2C" w:rsidRPr="00CF45E6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037A2C" w:rsidRPr="00CF45E6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037A2C" w:rsidRPr="00CF45E6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037A2C" w:rsidRPr="00CF45E6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037A2C" w:rsidRPr="00CF45E6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037A2C" w:rsidRPr="00CF45E6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37A2C" w:rsidRPr="00CF45E6" w:rsidTr="001F52D3">
        <w:tc>
          <w:tcPr>
            <w:tcW w:w="2835" w:type="dxa"/>
            <w:vMerge w:val="restart"/>
          </w:tcPr>
          <w:p w:rsidR="00037A2C" w:rsidRPr="00037A2C" w:rsidRDefault="00037A2C" w:rsidP="00037A2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сего по 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</w:p>
        </w:tc>
        <w:tc>
          <w:tcPr>
            <w:tcW w:w="1418" w:type="dxa"/>
            <w:vMerge w:val="restart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7A2C">
              <w:rPr>
                <w:rFonts w:ascii="Times New Roman" w:hAnsi="Times New Roman"/>
                <w:bCs/>
                <w:color w:val="000000"/>
              </w:rPr>
              <w:t>16763,2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7A2C">
              <w:rPr>
                <w:rFonts w:ascii="Times New Roman" w:hAnsi="Times New Roman"/>
                <w:bCs/>
                <w:color w:val="000000"/>
              </w:rPr>
              <w:t>4044</w:t>
            </w:r>
          </w:p>
        </w:tc>
        <w:tc>
          <w:tcPr>
            <w:tcW w:w="850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7A2C">
              <w:rPr>
                <w:rFonts w:ascii="Times New Roman" w:hAnsi="Times New Roman"/>
                <w:bCs/>
                <w:color w:val="000000"/>
              </w:rPr>
              <w:t>3517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7A2C">
              <w:rPr>
                <w:rFonts w:ascii="Times New Roman" w:hAnsi="Times New Roman"/>
                <w:bCs/>
                <w:color w:val="000000"/>
              </w:rPr>
              <w:t>4461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4741,2</w:t>
            </w:r>
          </w:p>
        </w:tc>
        <w:tc>
          <w:tcPr>
            <w:tcW w:w="2835" w:type="dxa"/>
            <w:vMerge w:val="restart"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A2C" w:rsidRPr="00CF45E6" w:rsidTr="001F52D3">
        <w:tc>
          <w:tcPr>
            <w:tcW w:w="2835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A2C" w:rsidRPr="00CF45E6" w:rsidTr="001F52D3">
        <w:tc>
          <w:tcPr>
            <w:tcW w:w="2835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республика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ский бюджет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7A2C">
              <w:rPr>
                <w:rFonts w:ascii="Times New Roman" w:hAnsi="Times New Roman"/>
                <w:bCs/>
                <w:color w:val="000000"/>
              </w:rPr>
              <w:t>16763,2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7A2C">
              <w:rPr>
                <w:rFonts w:ascii="Times New Roman" w:hAnsi="Times New Roman"/>
                <w:bCs/>
                <w:color w:val="000000"/>
              </w:rPr>
              <w:t>4044</w:t>
            </w:r>
          </w:p>
        </w:tc>
        <w:tc>
          <w:tcPr>
            <w:tcW w:w="850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7A2C">
              <w:rPr>
                <w:rFonts w:ascii="Times New Roman" w:hAnsi="Times New Roman"/>
                <w:bCs/>
                <w:color w:val="000000"/>
              </w:rPr>
              <w:t>3517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37A2C">
              <w:rPr>
                <w:rFonts w:ascii="Times New Roman" w:hAnsi="Times New Roman"/>
                <w:bCs/>
                <w:color w:val="000000"/>
              </w:rPr>
              <w:t>4461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4741,2</w:t>
            </w:r>
          </w:p>
        </w:tc>
        <w:tc>
          <w:tcPr>
            <w:tcW w:w="2835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A2C" w:rsidRPr="00CF45E6" w:rsidTr="001F52D3">
        <w:tc>
          <w:tcPr>
            <w:tcW w:w="2835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7A2C" w:rsidRPr="00CF45E6" w:rsidTr="001F52D3">
        <w:tc>
          <w:tcPr>
            <w:tcW w:w="2835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037A2C" w:rsidRPr="00037A2C" w:rsidRDefault="00037A2C" w:rsidP="004342E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внебюдже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ные средства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850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2" w:type="dxa"/>
          </w:tcPr>
          <w:p w:rsidR="00037A2C" w:rsidRPr="00037A2C" w:rsidRDefault="00037A2C" w:rsidP="004342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7A2C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93" w:type="dxa"/>
          </w:tcPr>
          <w:p w:rsidR="00037A2C" w:rsidRPr="00037A2C" w:rsidRDefault="00037A2C" w:rsidP="004342E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7A2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37A2C" w:rsidRPr="00037A2C" w:rsidRDefault="00037A2C" w:rsidP="0030734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F45E6" w:rsidRDefault="00CF45E6" w:rsidP="00CF45E6">
      <w:pPr>
        <w:pStyle w:val="ConsPlusNormal"/>
        <w:rPr>
          <w:rFonts w:ascii="Times New Roman" w:hAnsi="Times New Roman" w:cs="Times New Roman"/>
        </w:rPr>
      </w:pPr>
    </w:p>
    <w:p w:rsidR="00BA5345" w:rsidRDefault="00BA5345"/>
    <w:p w:rsidR="0060642D" w:rsidRDefault="0060642D"/>
    <w:p w:rsidR="003E1705" w:rsidRDefault="003E1705" w:rsidP="003E1705">
      <w:pPr>
        <w:spacing w:after="0" w:line="240" w:lineRule="auto"/>
      </w:pPr>
    </w:p>
    <w:p w:rsidR="00F5754E" w:rsidRDefault="00F5754E"/>
    <w:p w:rsidR="00F5754E" w:rsidRDefault="00F5754E"/>
    <w:p w:rsidR="00F5754E" w:rsidRDefault="00F5754E"/>
    <w:p w:rsidR="00F5754E" w:rsidRDefault="00F5754E"/>
    <w:p w:rsidR="001211B0" w:rsidRDefault="001211B0" w:rsidP="00965D10">
      <w:pPr>
        <w:pStyle w:val="22"/>
        <w:shd w:val="clear" w:color="auto" w:fill="auto"/>
        <w:spacing w:before="0" w:after="0" w:line="240" w:lineRule="auto"/>
        <w:ind w:right="74"/>
        <w:jc w:val="right"/>
        <w:rPr>
          <w:b w:val="0"/>
          <w:sz w:val="20"/>
          <w:szCs w:val="20"/>
        </w:rPr>
      </w:pPr>
      <w:bookmarkStart w:id="1" w:name="P820"/>
      <w:bookmarkEnd w:id="1"/>
    </w:p>
    <w:p w:rsidR="00894C1D" w:rsidRDefault="00894C1D" w:rsidP="00965D10">
      <w:pPr>
        <w:pStyle w:val="22"/>
        <w:shd w:val="clear" w:color="auto" w:fill="auto"/>
        <w:spacing w:before="0" w:after="0" w:line="240" w:lineRule="auto"/>
        <w:ind w:right="74"/>
        <w:jc w:val="right"/>
        <w:rPr>
          <w:b w:val="0"/>
          <w:sz w:val="20"/>
          <w:szCs w:val="20"/>
        </w:rPr>
      </w:pPr>
    </w:p>
    <w:p w:rsidR="00894C1D" w:rsidRDefault="00894C1D" w:rsidP="00965D10">
      <w:pPr>
        <w:pStyle w:val="22"/>
        <w:shd w:val="clear" w:color="auto" w:fill="auto"/>
        <w:spacing w:before="0" w:after="0" w:line="240" w:lineRule="auto"/>
        <w:ind w:right="74"/>
        <w:jc w:val="right"/>
        <w:rPr>
          <w:b w:val="0"/>
          <w:sz w:val="20"/>
          <w:szCs w:val="20"/>
        </w:rPr>
      </w:pPr>
    </w:p>
    <w:p w:rsidR="00894C1D" w:rsidRDefault="00894C1D" w:rsidP="00965D10">
      <w:pPr>
        <w:pStyle w:val="22"/>
        <w:shd w:val="clear" w:color="auto" w:fill="auto"/>
        <w:spacing w:before="0" w:after="0" w:line="240" w:lineRule="auto"/>
        <w:ind w:right="74"/>
        <w:jc w:val="right"/>
        <w:rPr>
          <w:b w:val="0"/>
          <w:sz w:val="20"/>
          <w:szCs w:val="20"/>
        </w:rPr>
      </w:pPr>
    </w:p>
    <w:p w:rsidR="00894C1D" w:rsidRDefault="00894C1D" w:rsidP="00965D10">
      <w:pPr>
        <w:pStyle w:val="22"/>
        <w:shd w:val="clear" w:color="auto" w:fill="auto"/>
        <w:spacing w:before="0" w:after="0" w:line="240" w:lineRule="auto"/>
        <w:ind w:right="74"/>
        <w:jc w:val="right"/>
        <w:rPr>
          <w:b w:val="0"/>
          <w:sz w:val="20"/>
          <w:szCs w:val="20"/>
        </w:rPr>
      </w:pPr>
    </w:p>
    <w:p w:rsidR="00894C1D" w:rsidRDefault="00894C1D" w:rsidP="00965D10">
      <w:pPr>
        <w:pStyle w:val="22"/>
        <w:shd w:val="clear" w:color="auto" w:fill="auto"/>
        <w:spacing w:before="0" w:after="0" w:line="240" w:lineRule="auto"/>
        <w:ind w:right="74"/>
        <w:jc w:val="right"/>
        <w:rPr>
          <w:b w:val="0"/>
          <w:sz w:val="20"/>
          <w:szCs w:val="20"/>
        </w:rPr>
      </w:pPr>
    </w:p>
    <w:p w:rsidR="00894C1D" w:rsidRDefault="00894C1D" w:rsidP="00965D10">
      <w:pPr>
        <w:pStyle w:val="22"/>
        <w:shd w:val="clear" w:color="auto" w:fill="auto"/>
        <w:spacing w:before="0" w:after="0" w:line="240" w:lineRule="auto"/>
        <w:ind w:right="74"/>
        <w:jc w:val="right"/>
        <w:rPr>
          <w:b w:val="0"/>
          <w:sz w:val="20"/>
          <w:szCs w:val="20"/>
        </w:rPr>
      </w:pPr>
    </w:p>
    <w:p w:rsidR="00894C1D" w:rsidRDefault="00894C1D" w:rsidP="00965D10">
      <w:pPr>
        <w:pStyle w:val="22"/>
        <w:shd w:val="clear" w:color="auto" w:fill="auto"/>
        <w:spacing w:before="0" w:after="0" w:line="240" w:lineRule="auto"/>
        <w:ind w:right="74"/>
        <w:jc w:val="right"/>
        <w:rPr>
          <w:b w:val="0"/>
          <w:sz w:val="20"/>
          <w:szCs w:val="20"/>
        </w:rPr>
      </w:pPr>
    </w:p>
    <w:p w:rsidR="00894C1D" w:rsidRDefault="00894C1D" w:rsidP="00965D10">
      <w:pPr>
        <w:pStyle w:val="22"/>
        <w:shd w:val="clear" w:color="auto" w:fill="auto"/>
        <w:spacing w:before="0" w:after="0" w:line="240" w:lineRule="auto"/>
        <w:ind w:right="74"/>
        <w:jc w:val="right"/>
        <w:rPr>
          <w:b w:val="0"/>
          <w:sz w:val="20"/>
          <w:szCs w:val="20"/>
        </w:rPr>
      </w:pPr>
    </w:p>
    <w:p w:rsidR="00894C1D" w:rsidRDefault="00894C1D" w:rsidP="00965D10">
      <w:pPr>
        <w:pStyle w:val="22"/>
        <w:shd w:val="clear" w:color="auto" w:fill="auto"/>
        <w:spacing w:before="0" w:after="0" w:line="240" w:lineRule="auto"/>
        <w:ind w:right="74"/>
        <w:jc w:val="right"/>
        <w:rPr>
          <w:b w:val="0"/>
          <w:sz w:val="20"/>
          <w:szCs w:val="20"/>
        </w:rPr>
      </w:pPr>
    </w:p>
    <w:p w:rsidR="00894C1D" w:rsidRDefault="00894C1D" w:rsidP="00965D10">
      <w:pPr>
        <w:pStyle w:val="22"/>
        <w:shd w:val="clear" w:color="auto" w:fill="auto"/>
        <w:spacing w:before="0" w:after="0" w:line="240" w:lineRule="auto"/>
        <w:ind w:right="74"/>
        <w:jc w:val="right"/>
        <w:rPr>
          <w:b w:val="0"/>
          <w:sz w:val="20"/>
          <w:szCs w:val="20"/>
        </w:rPr>
      </w:pPr>
    </w:p>
    <w:p w:rsidR="00894C1D" w:rsidRDefault="00894C1D" w:rsidP="00894C1D">
      <w:pPr>
        <w:pStyle w:val="22"/>
        <w:shd w:val="clear" w:color="auto" w:fill="auto"/>
        <w:spacing w:before="0" w:after="0" w:line="240" w:lineRule="auto"/>
        <w:ind w:left="9072" w:right="74"/>
        <w:rPr>
          <w:b w:val="0"/>
          <w:sz w:val="28"/>
          <w:szCs w:val="28"/>
        </w:rPr>
      </w:pPr>
    </w:p>
    <w:p w:rsidR="00894C1D" w:rsidRDefault="00894C1D" w:rsidP="00894C1D">
      <w:pPr>
        <w:pStyle w:val="22"/>
        <w:shd w:val="clear" w:color="auto" w:fill="auto"/>
        <w:spacing w:before="0" w:after="0" w:line="240" w:lineRule="auto"/>
        <w:ind w:left="9072" w:right="74"/>
        <w:rPr>
          <w:b w:val="0"/>
          <w:sz w:val="28"/>
          <w:szCs w:val="28"/>
        </w:rPr>
      </w:pPr>
    </w:p>
    <w:p w:rsidR="00894C1D" w:rsidRDefault="00CD374E" w:rsidP="00894C1D">
      <w:pPr>
        <w:pStyle w:val="22"/>
        <w:shd w:val="clear" w:color="auto" w:fill="auto"/>
        <w:spacing w:before="0" w:after="0" w:line="240" w:lineRule="auto"/>
        <w:ind w:left="9072" w:right="74"/>
        <w:rPr>
          <w:b w:val="0"/>
          <w:sz w:val="28"/>
          <w:szCs w:val="28"/>
        </w:rPr>
      </w:pPr>
      <w:r w:rsidRPr="00894C1D">
        <w:rPr>
          <w:b w:val="0"/>
          <w:sz w:val="28"/>
          <w:szCs w:val="28"/>
        </w:rPr>
        <w:lastRenderedPageBreak/>
        <w:t>Приложение № 3</w:t>
      </w:r>
    </w:p>
    <w:p w:rsidR="00894C1D" w:rsidRDefault="00CD374E" w:rsidP="00894C1D">
      <w:pPr>
        <w:pStyle w:val="22"/>
        <w:shd w:val="clear" w:color="auto" w:fill="auto"/>
        <w:spacing w:before="0" w:after="0" w:line="240" w:lineRule="auto"/>
        <w:ind w:left="9072" w:right="74"/>
        <w:rPr>
          <w:b w:val="0"/>
          <w:sz w:val="28"/>
          <w:szCs w:val="28"/>
        </w:rPr>
      </w:pPr>
      <w:r w:rsidRPr="00894C1D">
        <w:rPr>
          <w:b w:val="0"/>
          <w:sz w:val="28"/>
          <w:szCs w:val="28"/>
        </w:rPr>
        <w:t>к государственной программе</w:t>
      </w:r>
      <w:r w:rsidR="00990EA3" w:rsidRPr="00894C1D">
        <w:rPr>
          <w:b w:val="0"/>
          <w:sz w:val="28"/>
          <w:szCs w:val="28"/>
        </w:rPr>
        <w:t xml:space="preserve"> Республики Тыва</w:t>
      </w:r>
      <w:r w:rsidR="00894C1D">
        <w:rPr>
          <w:b w:val="0"/>
          <w:sz w:val="28"/>
          <w:szCs w:val="28"/>
        </w:rPr>
        <w:t xml:space="preserve"> </w:t>
      </w:r>
    </w:p>
    <w:p w:rsidR="00894C1D" w:rsidRDefault="00894C1D" w:rsidP="00894C1D">
      <w:pPr>
        <w:pStyle w:val="22"/>
        <w:shd w:val="clear" w:color="auto" w:fill="auto"/>
        <w:spacing w:before="0" w:after="0" w:line="240" w:lineRule="auto"/>
        <w:ind w:left="9072" w:right="7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«Патриотическое воспитание </w:t>
      </w:r>
      <w:r w:rsidR="00CD374E" w:rsidRPr="00894C1D">
        <w:rPr>
          <w:b w:val="0"/>
          <w:sz w:val="28"/>
          <w:szCs w:val="28"/>
        </w:rPr>
        <w:t xml:space="preserve">граждан, </w:t>
      </w:r>
    </w:p>
    <w:p w:rsidR="00894C1D" w:rsidRDefault="00CD374E" w:rsidP="00894C1D">
      <w:pPr>
        <w:pStyle w:val="22"/>
        <w:shd w:val="clear" w:color="auto" w:fill="auto"/>
        <w:spacing w:before="0" w:after="0" w:line="240" w:lineRule="auto"/>
        <w:ind w:left="9072" w:right="74"/>
        <w:rPr>
          <w:b w:val="0"/>
          <w:sz w:val="28"/>
          <w:szCs w:val="28"/>
        </w:rPr>
      </w:pPr>
      <w:proofErr w:type="gramStart"/>
      <w:r w:rsidRPr="00894C1D">
        <w:rPr>
          <w:b w:val="0"/>
          <w:sz w:val="28"/>
          <w:szCs w:val="28"/>
        </w:rPr>
        <w:t>проживающих</w:t>
      </w:r>
      <w:proofErr w:type="gramEnd"/>
      <w:r w:rsidRPr="00894C1D">
        <w:rPr>
          <w:b w:val="0"/>
          <w:sz w:val="28"/>
          <w:szCs w:val="28"/>
        </w:rPr>
        <w:t xml:space="preserve"> в Республике Тыва,</w:t>
      </w:r>
      <w:r w:rsidR="00894C1D">
        <w:rPr>
          <w:b w:val="0"/>
          <w:sz w:val="28"/>
          <w:szCs w:val="28"/>
        </w:rPr>
        <w:t xml:space="preserve"> </w:t>
      </w:r>
    </w:p>
    <w:p w:rsidR="00CD374E" w:rsidRPr="00894C1D" w:rsidRDefault="00CD374E" w:rsidP="00894C1D">
      <w:pPr>
        <w:pStyle w:val="22"/>
        <w:shd w:val="clear" w:color="auto" w:fill="auto"/>
        <w:spacing w:before="0" w:after="0" w:line="240" w:lineRule="auto"/>
        <w:ind w:left="9072" w:right="74"/>
        <w:rPr>
          <w:b w:val="0"/>
          <w:sz w:val="28"/>
          <w:szCs w:val="28"/>
        </w:rPr>
      </w:pPr>
      <w:r w:rsidRPr="00894C1D">
        <w:rPr>
          <w:b w:val="0"/>
          <w:sz w:val="28"/>
          <w:szCs w:val="28"/>
        </w:rPr>
        <w:t>на 2019-2021 годы»</w:t>
      </w:r>
    </w:p>
    <w:p w:rsidR="00DD53BA" w:rsidRDefault="00DD53BA" w:rsidP="00965D10">
      <w:pPr>
        <w:pStyle w:val="22"/>
        <w:shd w:val="clear" w:color="auto" w:fill="auto"/>
        <w:spacing w:before="0" w:after="0" w:line="240" w:lineRule="auto"/>
        <w:ind w:right="74"/>
        <w:rPr>
          <w:b w:val="0"/>
          <w:sz w:val="28"/>
          <w:szCs w:val="28"/>
          <w:lang w:val="en-US"/>
        </w:rPr>
      </w:pPr>
    </w:p>
    <w:p w:rsidR="00CD374E" w:rsidRPr="00DD53BA" w:rsidRDefault="00CD374E" w:rsidP="00965D10">
      <w:pPr>
        <w:pStyle w:val="22"/>
        <w:shd w:val="clear" w:color="auto" w:fill="auto"/>
        <w:spacing w:before="0" w:after="0" w:line="240" w:lineRule="auto"/>
        <w:ind w:right="74"/>
        <w:rPr>
          <w:b w:val="0"/>
          <w:sz w:val="28"/>
          <w:szCs w:val="28"/>
        </w:rPr>
      </w:pPr>
      <w:r w:rsidRPr="00DD53BA">
        <w:rPr>
          <w:b w:val="0"/>
          <w:sz w:val="28"/>
          <w:szCs w:val="28"/>
        </w:rPr>
        <w:t>ИСТОЧНИКИ</w:t>
      </w:r>
    </w:p>
    <w:p w:rsidR="00DD53BA" w:rsidRDefault="00CD374E" w:rsidP="00965D10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94C1D">
        <w:rPr>
          <w:rFonts w:ascii="Times New Roman" w:hAnsi="Times New Roman" w:cs="Times New Roman"/>
          <w:sz w:val="28"/>
          <w:szCs w:val="28"/>
        </w:rPr>
        <w:t>финансирования мероприятий государственной</w:t>
      </w:r>
      <w:r w:rsidR="00894C1D">
        <w:rPr>
          <w:rFonts w:ascii="Times New Roman" w:hAnsi="Times New Roman" w:cs="Times New Roman"/>
          <w:sz w:val="28"/>
          <w:szCs w:val="28"/>
        </w:rPr>
        <w:t xml:space="preserve"> </w:t>
      </w:r>
      <w:r w:rsidRPr="00894C1D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DD53BA" w:rsidRPr="00DD53BA" w:rsidRDefault="002163FA" w:rsidP="00965D10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94C1D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CD374E" w:rsidRPr="00894C1D">
        <w:rPr>
          <w:rFonts w:ascii="Times New Roman" w:hAnsi="Times New Roman" w:cs="Times New Roman"/>
          <w:sz w:val="28"/>
          <w:szCs w:val="28"/>
        </w:rPr>
        <w:t xml:space="preserve">«Патриотическое воспитание граждан, </w:t>
      </w:r>
    </w:p>
    <w:p w:rsidR="00CD374E" w:rsidRPr="00894C1D" w:rsidRDefault="00CD374E" w:rsidP="00965D10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94C1D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="00894C1D">
        <w:rPr>
          <w:rFonts w:ascii="Times New Roman" w:hAnsi="Times New Roman" w:cs="Times New Roman"/>
          <w:sz w:val="28"/>
          <w:szCs w:val="28"/>
        </w:rPr>
        <w:t xml:space="preserve"> </w:t>
      </w:r>
      <w:r w:rsidRPr="00894C1D">
        <w:rPr>
          <w:rFonts w:ascii="Times New Roman" w:hAnsi="Times New Roman" w:cs="Times New Roman"/>
          <w:sz w:val="28"/>
          <w:szCs w:val="28"/>
        </w:rPr>
        <w:t>в Республике Тыва, на 2019-2021 годы»</w:t>
      </w:r>
    </w:p>
    <w:p w:rsidR="00910352" w:rsidRPr="00910352" w:rsidRDefault="00910352" w:rsidP="00965D10">
      <w:pPr>
        <w:pStyle w:val="ConsPlusNormal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567"/>
        <w:gridCol w:w="992"/>
        <w:gridCol w:w="425"/>
        <w:gridCol w:w="567"/>
        <w:gridCol w:w="709"/>
        <w:gridCol w:w="709"/>
        <w:gridCol w:w="425"/>
        <w:gridCol w:w="567"/>
        <w:gridCol w:w="567"/>
        <w:gridCol w:w="709"/>
        <w:gridCol w:w="425"/>
        <w:gridCol w:w="567"/>
        <w:gridCol w:w="567"/>
        <w:gridCol w:w="709"/>
        <w:gridCol w:w="567"/>
        <w:gridCol w:w="567"/>
        <w:gridCol w:w="567"/>
        <w:gridCol w:w="850"/>
        <w:gridCol w:w="567"/>
        <w:gridCol w:w="567"/>
        <w:gridCol w:w="1559"/>
      </w:tblGrid>
      <w:tr w:rsidR="007873EC" w:rsidRPr="00894C1D" w:rsidTr="002010C2">
        <w:trPr>
          <w:trHeight w:val="293"/>
        </w:trPr>
        <w:tc>
          <w:tcPr>
            <w:tcW w:w="1986" w:type="dxa"/>
            <w:vMerge w:val="restart"/>
          </w:tcPr>
          <w:p w:rsidR="007873EC" w:rsidRPr="00894C1D" w:rsidRDefault="007873EC" w:rsidP="00894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Наименование</w:t>
            </w:r>
          </w:p>
          <w:p w:rsidR="007873EC" w:rsidRPr="00894C1D" w:rsidRDefault="007873EC" w:rsidP="00894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государственной</w:t>
            </w:r>
          </w:p>
          <w:p w:rsidR="007873EC" w:rsidRPr="00894C1D" w:rsidRDefault="007873EC" w:rsidP="00894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программы</w:t>
            </w:r>
          </w:p>
          <w:p w:rsidR="007873EC" w:rsidRPr="00894C1D" w:rsidRDefault="007873EC" w:rsidP="00037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49" w:type="dxa"/>
            <w:gridSpan w:val="21"/>
          </w:tcPr>
          <w:p w:rsidR="007873EC" w:rsidRPr="00894C1D" w:rsidRDefault="00DD53BA" w:rsidP="00DD53BA">
            <w:pPr>
              <w:pStyle w:val="ConsPlusNormal"/>
              <w:ind w:left="-1952" w:hanging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Объемы и источники ф</w:t>
            </w:r>
            <w:r w:rsidR="007873EC" w:rsidRPr="00894C1D">
              <w:rPr>
                <w:rFonts w:ascii="Times New Roman" w:hAnsi="Times New Roman" w:cs="Times New Roman"/>
              </w:rPr>
              <w:t>инансирование</w:t>
            </w:r>
            <w:r w:rsidR="00037A2C">
              <w:rPr>
                <w:rFonts w:ascii="Times New Roman" w:hAnsi="Times New Roman" w:cs="Times New Roman"/>
              </w:rPr>
              <w:t xml:space="preserve">, </w:t>
            </w:r>
            <w:r w:rsidR="009A1A99" w:rsidRPr="00894C1D">
              <w:rPr>
                <w:rFonts w:ascii="Times New Roman" w:hAnsi="Times New Roman" w:cs="Times New Roman"/>
              </w:rPr>
              <w:t>тыс. руб</w:t>
            </w:r>
            <w:r w:rsidR="00037A2C">
              <w:rPr>
                <w:rFonts w:ascii="Times New Roman" w:hAnsi="Times New Roman" w:cs="Times New Roman"/>
              </w:rPr>
              <w:t>лей</w:t>
            </w:r>
          </w:p>
        </w:tc>
      </w:tr>
      <w:tr w:rsidR="007873EC" w:rsidRPr="00894C1D" w:rsidTr="00894C1D">
        <w:trPr>
          <w:trHeight w:val="274"/>
        </w:trPr>
        <w:tc>
          <w:tcPr>
            <w:tcW w:w="1986" w:type="dxa"/>
            <w:vMerge/>
          </w:tcPr>
          <w:p w:rsidR="007873EC" w:rsidRPr="00894C1D" w:rsidRDefault="007873EC" w:rsidP="00894C1D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4"/>
          </w:tcPr>
          <w:p w:rsidR="007873EC" w:rsidRPr="00894C1D" w:rsidRDefault="00037A2C" w:rsidP="00037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10" w:type="dxa"/>
            <w:gridSpan w:val="4"/>
          </w:tcPr>
          <w:p w:rsidR="007873EC" w:rsidRPr="00894C1D" w:rsidRDefault="007873EC" w:rsidP="00037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  <w:gridSpan w:val="4"/>
          </w:tcPr>
          <w:p w:rsidR="007873EC" w:rsidRPr="00894C1D" w:rsidRDefault="007873EC" w:rsidP="00037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10" w:type="dxa"/>
            <w:gridSpan w:val="4"/>
          </w:tcPr>
          <w:p w:rsidR="007873EC" w:rsidRPr="00894C1D" w:rsidRDefault="007873EC" w:rsidP="00037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51" w:type="dxa"/>
            <w:gridSpan w:val="4"/>
          </w:tcPr>
          <w:p w:rsidR="007873EC" w:rsidRPr="00894C1D" w:rsidRDefault="007873EC" w:rsidP="00037A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559" w:type="dxa"/>
            <w:vMerge w:val="restart"/>
          </w:tcPr>
          <w:p w:rsidR="007873EC" w:rsidRPr="00894C1D" w:rsidRDefault="004342EF" w:rsidP="00894C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исполнение</w:t>
            </w:r>
          </w:p>
        </w:tc>
      </w:tr>
      <w:tr w:rsidR="005C3A02" w:rsidRPr="00894C1D" w:rsidTr="005C3A02">
        <w:trPr>
          <w:cantSplit/>
          <w:trHeight w:val="1759"/>
        </w:trPr>
        <w:tc>
          <w:tcPr>
            <w:tcW w:w="1986" w:type="dxa"/>
            <w:vMerge/>
          </w:tcPr>
          <w:p w:rsidR="007873EC" w:rsidRPr="00894C1D" w:rsidRDefault="007873EC" w:rsidP="00965D10">
            <w:pPr>
              <w:pStyle w:val="ConsPlusNormal"/>
              <w:ind w:firstLine="539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федеральный бюджет</w:t>
            </w:r>
          </w:p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extDirection w:val="btLr"/>
          </w:tcPr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республиканский бюджет</w:t>
            </w:r>
          </w:p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567" w:type="dxa"/>
            <w:textDirection w:val="btLr"/>
          </w:tcPr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7873EC" w:rsidRPr="00894C1D" w:rsidRDefault="002010C2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республиканский бюджет</w:t>
            </w:r>
          </w:p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567" w:type="dxa"/>
            <w:textDirection w:val="btLr"/>
          </w:tcPr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7873EC" w:rsidRPr="00894C1D" w:rsidRDefault="002010C2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extDirection w:val="btLr"/>
          </w:tcPr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республиканский бюджет</w:t>
            </w:r>
          </w:p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extDirection w:val="btLr"/>
          </w:tcPr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567" w:type="dxa"/>
            <w:textDirection w:val="btLr"/>
          </w:tcPr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федеральный бюджет</w:t>
            </w:r>
          </w:p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республиканский бюджет</w:t>
            </w:r>
          </w:p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567" w:type="dxa"/>
            <w:textDirection w:val="btLr"/>
          </w:tcPr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федеральный бюджет</w:t>
            </w:r>
          </w:p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республиканский бюджет</w:t>
            </w:r>
          </w:p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extDirection w:val="btLr"/>
          </w:tcPr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567" w:type="dxa"/>
            <w:textDirection w:val="btLr"/>
          </w:tcPr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внебюджетные средства</w:t>
            </w:r>
          </w:p>
          <w:p w:rsidR="007873EC" w:rsidRPr="00894C1D" w:rsidRDefault="007873EC" w:rsidP="00965D10">
            <w:pPr>
              <w:pStyle w:val="ConsPlusNormal"/>
              <w:ind w:left="113" w:right="11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873EC" w:rsidRPr="00894C1D" w:rsidRDefault="007873EC" w:rsidP="00965D10">
            <w:pPr>
              <w:pStyle w:val="ConsPlusNormal"/>
              <w:ind w:firstLine="539"/>
              <w:rPr>
                <w:rFonts w:ascii="Times New Roman" w:hAnsi="Times New Roman" w:cs="Times New Roman"/>
              </w:rPr>
            </w:pPr>
          </w:p>
        </w:tc>
      </w:tr>
      <w:tr w:rsidR="005C3A02" w:rsidRPr="00894C1D" w:rsidTr="005C3A02">
        <w:tc>
          <w:tcPr>
            <w:tcW w:w="1986" w:type="dxa"/>
            <w:shd w:val="clear" w:color="auto" w:fill="auto"/>
          </w:tcPr>
          <w:p w:rsidR="007873EC" w:rsidRPr="00894C1D" w:rsidRDefault="007873EC" w:rsidP="00037A2C">
            <w:pPr>
              <w:pStyle w:val="ConsPlusNormal"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 xml:space="preserve">Государственная программа </w:t>
            </w:r>
            <w:r w:rsidR="002163FA" w:rsidRPr="00894C1D">
              <w:rPr>
                <w:rFonts w:ascii="Times New Roman" w:hAnsi="Times New Roman" w:cs="Times New Roman"/>
              </w:rPr>
              <w:t>Респу</w:t>
            </w:r>
            <w:r w:rsidR="002163FA" w:rsidRPr="00894C1D">
              <w:rPr>
                <w:rFonts w:ascii="Times New Roman" w:hAnsi="Times New Roman" w:cs="Times New Roman"/>
              </w:rPr>
              <w:t>б</w:t>
            </w:r>
            <w:r w:rsidR="002163FA" w:rsidRPr="00894C1D">
              <w:rPr>
                <w:rFonts w:ascii="Times New Roman" w:hAnsi="Times New Roman" w:cs="Times New Roman"/>
              </w:rPr>
              <w:t xml:space="preserve">лики Тыва </w:t>
            </w:r>
            <w:r w:rsidRPr="00894C1D">
              <w:rPr>
                <w:rFonts w:ascii="Times New Roman" w:hAnsi="Times New Roman" w:cs="Times New Roman"/>
              </w:rPr>
              <w:t>«Патри</w:t>
            </w:r>
            <w:r w:rsidRPr="00894C1D">
              <w:rPr>
                <w:rFonts w:ascii="Times New Roman" w:hAnsi="Times New Roman" w:cs="Times New Roman"/>
              </w:rPr>
              <w:t>о</w:t>
            </w:r>
            <w:r w:rsidRPr="00894C1D">
              <w:rPr>
                <w:rFonts w:ascii="Times New Roman" w:hAnsi="Times New Roman" w:cs="Times New Roman"/>
              </w:rPr>
              <w:t>тическое воспит</w:t>
            </w:r>
            <w:r w:rsidRPr="00894C1D">
              <w:rPr>
                <w:rFonts w:ascii="Times New Roman" w:hAnsi="Times New Roman" w:cs="Times New Roman"/>
              </w:rPr>
              <w:t>а</w:t>
            </w:r>
            <w:r w:rsidRPr="00894C1D">
              <w:rPr>
                <w:rFonts w:ascii="Times New Roman" w:hAnsi="Times New Roman" w:cs="Times New Roman"/>
              </w:rPr>
              <w:t>ние граждан, пр</w:t>
            </w:r>
            <w:r w:rsidRPr="00894C1D">
              <w:rPr>
                <w:rFonts w:ascii="Times New Roman" w:hAnsi="Times New Roman" w:cs="Times New Roman"/>
              </w:rPr>
              <w:t>о</w:t>
            </w:r>
            <w:r w:rsidRPr="00894C1D">
              <w:rPr>
                <w:rFonts w:ascii="Times New Roman" w:hAnsi="Times New Roman" w:cs="Times New Roman"/>
              </w:rPr>
              <w:t>живающих в Ре</w:t>
            </w:r>
            <w:r w:rsidRPr="00894C1D">
              <w:rPr>
                <w:rFonts w:ascii="Times New Roman" w:hAnsi="Times New Roman" w:cs="Times New Roman"/>
              </w:rPr>
              <w:t>с</w:t>
            </w:r>
            <w:r w:rsidRPr="00894C1D">
              <w:rPr>
                <w:rFonts w:ascii="Times New Roman" w:hAnsi="Times New Roman" w:cs="Times New Roman"/>
              </w:rPr>
              <w:t>публике Тыва, на 201</w:t>
            </w:r>
            <w:r w:rsidR="00894C1D">
              <w:rPr>
                <w:rFonts w:ascii="Times New Roman" w:hAnsi="Times New Roman" w:cs="Times New Roman"/>
              </w:rPr>
              <w:t>9-</w:t>
            </w:r>
            <w:r w:rsidRPr="00894C1D">
              <w:rPr>
                <w:rFonts w:ascii="Times New Roman" w:hAnsi="Times New Roman" w:cs="Times New Roman"/>
              </w:rPr>
              <w:t xml:space="preserve">2021 годы» </w:t>
            </w:r>
          </w:p>
        </w:tc>
        <w:tc>
          <w:tcPr>
            <w:tcW w:w="567" w:type="dxa"/>
            <w:shd w:val="clear" w:color="auto" w:fill="auto"/>
          </w:tcPr>
          <w:p w:rsidR="007873EC" w:rsidRPr="00894C1D" w:rsidRDefault="007873EC" w:rsidP="00965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873EC" w:rsidRPr="00894C1D" w:rsidRDefault="007D456A" w:rsidP="0096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/>
                <w:bCs/>
                <w:color w:val="000000"/>
              </w:rPr>
              <w:t>16763,2</w:t>
            </w:r>
          </w:p>
        </w:tc>
        <w:tc>
          <w:tcPr>
            <w:tcW w:w="425" w:type="dxa"/>
          </w:tcPr>
          <w:p w:rsidR="007873EC" w:rsidRPr="00894C1D" w:rsidRDefault="007873EC" w:rsidP="00965D10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873EC" w:rsidRPr="00894C1D" w:rsidRDefault="007873EC" w:rsidP="00965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73EC" w:rsidRPr="00894C1D" w:rsidRDefault="007873EC" w:rsidP="00965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73EC" w:rsidRPr="00894C1D" w:rsidRDefault="007873EC" w:rsidP="0096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4044</w:t>
            </w:r>
          </w:p>
        </w:tc>
        <w:tc>
          <w:tcPr>
            <w:tcW w:w="425" w:type="dxa"/>
          </w:tcPr>
          <w:p w:rsidR="007873EC" w:rsidRPr="00894C1D" w:rsidRDefault="007873EC" w:rsidP="00965D10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873EC" w:rsidRPr="00894C1D" w:rsidRDefault="007873EC" w:rsidP="00965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873EC" w:rsidRPr="00894C1D" w:rsidRDefault="007873EC" w:rsidP="00965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7873EC" w:rsidRPr="00894C1D" w:rsidRDefault="007D456A" w:rsidP="0096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3517</w:t>
            </w:r>
          </w:p>
        </w:tc>
        <w:tc>
          <w:tcPr>
            <w:tcW w:w="425" w:type="dxa"/>
          </w:tcPr>
          <w:p w:rsidR="007873EC" w:rsidRPr="00894C1D" w:rsidRDefault="007873EC" w:rsidP="00965D10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873EC" w:rsidRPr="00894C1D" w:rsidRDefault="007873EC" w:rsidP="00965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873EC" w:rsidRPr="00894C1D" w:rsidRDefault="007873EC" w:rsidP="00965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73EC" w:rsidRPr="00894C1D" w:rsidRDefault="007873EC" w:rsidP="00965D10">
            <w:pPr>
              <w:pStyle w:val="22"/>
              <w:shd w:val="clear" w:color="auto" w:fill="auto"/>
              <w:spacing w:before="0" w:after="0" w:line="240" w:lineRule="auto"/>
              <w:rPr>
                <w:b w:val="0"/>
                <w:sz w:val="20"/>
                <w:szCs w:val="20"/>
              </w:rPr>
            </w:pPr>
            <w:r w:rsidRPr="00894C1D">
              <w:rPr>
                <w:b w:val="0"/>
                <w:color w:val="000000"/>
                <w:sz w:val="20"/>
                <w:szCs w:val="20"/>
              </w:rPr>
              <w:t>4461</w:t>
            </w:r>
          </w:p>
        </w:tc>
        <w:tc>
          <w:tcPr>
            <w:tcW w:w="567" w:type="dxa"/>
          </w:tcPr>
          <w:p w:rsidR="007873EC" w:rsidRPr="00894C1D" w:rsidRDefault="007873EC" w:rsidP="00965D10">
            <w:pPr>
              <w:pStyle w:val="ConsPlusNormal"/>
              <w:ind w:firstLine="539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7873EC" w:rsidRPr="00894C1D" w:rsidRDefault="007873EC" w:rsidP="00965D1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73EC" w:rsidRPr="00894C1D" w:rsidRDefault="007873EC" w:rsidP="00965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73EC" w:rsidRPr="00894C1D" w:rsidRDefault="007873EC" w:rsidP="0096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4741,2</w:t>
            </w:r>
          </w:p>
        </w:tc>
        <w:tc>
          <w:tcPr>
            <w:tcW w:w="567" w:type="dxa"/>
          </w:tcPr>
          <w:p w:rsidR="007873EC" w:rsidRPr="00894C1D" w:rsidRDefault="007873EC" w:rsidP="00965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73EC" w:rsidRPr="00894C1D" w:rsidRDefault="007873EC" w:rsidP="00965D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73EC" w:rsidRPr="00894C1D" w:rsidRDefault="007873EC" w:rsidP="006658FD">
            <w:pPr>
              <w:pStyle w:val="ConsPlusNormal"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Министерство образования и науки Респу</w:t>
            </w:r>
            <w:r w:rsidRPr="00894C1D">
              <w:rPr>
                <w:rFonts w:ascii="Times New Roman" w:hAnsi="Times New Roman" w:cs="Times New Roman"/>
              </w:rPr>
              <w:t>б</w:t>
            </w:r>
            <w:r w:rsidRPr="00894C1D">
              <w:rPr>
                <w:rFonts w:ascii="Times New Roman" w:hAnsi="Times New Roman" w:cs="Times New Roman"/>
              </w:rPr>
              <w:t>лики Тыва</w:t>
            </w:r>
          </w:p>
        </w:tc>
      </w:tr>
      <w:tr w:rsidR="007873EC" w:rsidRPr="00894C1D" w:rsidTr="005C3A02">
        <w:tc>
          <w:tcPr>
            <w:tcW w:w="1986" w:type="dxa"/>
            <w:shd w:val="clear" w:color="auto" w:fill="auto"/>
          </w:tcPr>
          <w:p w:rsidR="007873EC" w:rsidRPr="00894C1D" w:rsidRDefault="007873EC" w:rsidP="00965D10">
            <w:pPr>
              <w:pStyle w:val="ConsPlusNormal"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7873EC" w:rsidRPr="00894C1D" w:rsidRDefault="007D456A" w:rsidP="0096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/>
                <w:bCs/>
                <w:color w:val="000000"/>
              </w:rPr>
              <w:t>16763,2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7873EC" w:rsidRPr="00894C1D" w:rsidRDefault="007873EC" w:rsidP="0096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4044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7873EC" w:rsidRPr="00894C1D" w:rsidRDefault="007D456A" w:rsidP="0096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3517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7873EC" w:rsidRPr="00894C1D" w:rsidRDefault="007873EC" w:rsidP="0096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4461</w:t>
            </w:r>
          </w:p>
        </w:tc>
        <w:tc>
          <w:tcPr>
            <w:tcW w:w="567" w:type="dxa"/>
          </w:tcPr>
          <w:p w:rsidR="007873EC" w:rsidRPr="00894C1D" w:rsidRDefault="007873EC" w:rsidP="0096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73EC" w:rsidRPr="00894C1D" w:rsidRDefault="00E571C2" w:rsidP="0096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94C1D">
              <w:rPr>
                <w:rFonts w:ascii="Times New Roman" w:hAnsi="Times New Roman" w:cs="Times New Roman"/>
              </w:rPr>
              <w:t>4741,2</w:t>
            </w:r>
          </w:p>
        </w:tc>
        <w:tc>
          <w:tcPr>
            <w:tcW w:w="567" w:type="dxa"/>
          </w:tcPr>
          <w:p w:rsidR="007873EC" w:rsidRPr="00894C1D" w:rsidRDefault="007873EC" w:rsidP="0096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873EC" w:rsidRPr="00894C1D" w:rsidRDefault="007873EC" w:rsidP="0096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873EC" w:rsidRPr="00894C1D" w:rsidRDefault="007873EC" w:rsidP="00965D1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75CB" w:rsidRPr="00586009" w:rsidRDefault="003D75CB" w:rsidP="00965D10">
      <w:pPr>
        <w:pStyle w:val="ConsPlusNormal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94C1D" w:rsidRDefault="00894C1D" w:rsidP="00894C1D">
      <w:pPr>
        <w:pStyle w:val="22"/>
        <w:shd w:val="clear" w:color="auto" w:fill="auto"/>
        <w:spacing w:before="0" w:after="0" w:line="240" w:lineRule="auto"/>
        <w:ind w:left="9072" w:right="74"/>
        <w:rPr>
          <w:b w:val="0"/>
          <w:sz w:val="28"/>
          <w:szCs w:val="28"/>
        </w:rPr>
      </w:pPr>
    </w:p>
    <w:p w:rsidR="00894C1D" w:rsidRDefault="00894C1D" w:rsidP="00894C1D">
      <w:pPr>
        <w:pStyle w:val="22"/>
        <w:shd w:val="clear" w:color="auto" w:fill="auto"/>
        <w:spacing w:before="0" w:after="0" w:line="240" w:lineRule="auto"/>
        <w:ind w:left="9072" w:right="74"/>
        <w:rPr>
          <w:b w:val="0"/>
          <w:sz w:val="28"/>
          <w:szCs w:val="28"/>
        </w:rPr>
      </w:pPr>
    </w:p>
    <w:p w:rsidR="00037A2C" w:rsidRDefault="00037A2C" w:rsidP="00894C1D">
      <w:pPr>
        <w:pStyle w:val="22"/>
        <w:shd w:val="clear" w:color="auto" w:fill="auto"/>
        <w:spacing w:before="0" w:after="0" w:line="240" w:lineRule="auto"/>
        <w:ind w:left="9072" w:right="74"/>
        <w:rPr>
          <w:b w:val="0"/>
          <w:sz w:val="28"/>
          <w:szCs w:val="28"/>
        </w:rPr>
      </w:pPr>
    </w:p>
    <w:p w:rsidR="003E1705" w:rsidRDefault="003E1705" w:rsidP="00894C1D">
      <w:pPr>
        <w:pStyle w:val="22"/>
        <w:shd w:val="clear" w:color="auto" w:fill="auto"/>
        <w:spacing w:before="0" w:after="0" w:line="240" w:lineRule="auto"/>
        <w:ind w:left="9072" w:right="74"/>
        <w:rPr>
          <w:b w:val="0"/>
          <w:sz w:val="28"/>
          <w:szCs w:val="28"/>
        </w:rPr>
      </w:pPr>
    </w:p>
    <w:p w:rsidR="00894C1D" w:rsidRDefault="00894C1D" w:rsidP="00894C1D">
      <w:pPr>
        <w:pStyle w:val="22"/>
        <w:shd w:val="clear" w:color="auto" w:fill="auto"/>
        <w:spacing w:before="0" w:after="0" w:line="240" w:lineRule="auto"/>
        <w:ind w:left="9072" w:right="74"/>
        <w:rPr>
          <w:b w:val="0"/>
          <w:sz w:val="28"/>
          <w:szCs w:val="28"/>
        </w:rPr>
      </w:pPr>
      <w:r w:rsidRPr="00894C1D">
        <w:rPr>
          <w:b w:val="0"/>
          <w:sz w:val="28"/>
          <w:szCs w:val="28"/>
        </w:rPr>
        <w:lastRenderedPageBreak/>
        <w:t xml:space="preserve">Приложение № </w:t>
      </w:r>
      <w:r>
        <w:rPr>
          <w:b w:val="0"/>
          <w:sz w:val="28"/>
          <w:szCs w:val="28"/>
        </w:rPr>
        <w:t>4</w:t>
      </w:r>
    </w:p>
    <w:p w:rsidR="00894C1D" w:rsidRDefault="00894C1D" w:rsidP="00894C1D">
      <w:pPr>
        <w:pStyle w:val="22"/>
        <w:shd w:val="clear" w:color="auto" w:fill="auto"/>
        <w:spacing w:before="0" w:after="0" w:line="240" w:lineRule="auto"/>
        <w:ind w:left="9072" w:right="74"/>
        <w:rPr>
          <w:b w:val="0"/>
          <w:sz w:val="28"/>
          <w:szCs w:val="28"/>
        </w:rPr>
      </w:pPr>
      <w:r w:rsidRPr="00894C1D">
        <w:rPr>
          <w:b w:val="0"/>
          <w:sz w:val="28"/>
          <w:szCs w:val="28"/>
        </w:rPr>
        <w:t>к государственной программе Республики Тыва</w:t>
      </w:r>
      <w:r>
        <w:rPr>
          <w:b w:val="0"/>
          <w:sz w:val="28"/>
          <w:szCs w:val="28"/>
        </w:rPr>
        <w:t xml:space="preserve"> </w:t>
      </w:r>
    </w:p>
    <w:p w:rsidR="00894C1D" w:rsidRDefault="00894C1D" w:rsidP="00894C1D">
      <w:pPr>
        <w:pStyle w:val="22"/>
        <w:shd w:val="clear" w:color="auto" w:fill="auto"/>
        <w:spacing w:before="0" w:after="0" w:line="240" w:lineRule="auto"/>
        <w:ind w:left="9072" w:right="7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«Патриотическое воспитание </w:t>
      </w:r>
      <w:r w:rsidRPr="00894C1D">
        <w:rPr>
          <w:b w:val="0"/>
          <w:sz w:val="28"/>
          <w:szCs w:val="28"/>
        </w:rPr>
        <w:t xml:space="preserve">граждан, </w:t>
      </w:r>
    </w:p>
    <w:p w:rsidR="00894C1D" w:rsidRDefault="00894C1D" w:rsidP="00894C1D">
      <w:pPr>
        <w:pStyle w:val="22"/>
        <w:shd w:val="clear" w:color="auto" w:fill="auto"/>
        <w:spacing w:before="0" w:after="0" w:line="240" w:lineRule="auto"/>
        <w:ind w:left="9072" w:right="74"/>
        <w:rPr>
          <w:b w:val="0"/>
          <w:sz w:val="28"/>
          <w:szCs w:val="28"/>
        </w:rPr>
      </w:pPr>
      <w:proofErr w:type="gramStart"/>
      <w:r w:rsidRPr="00894C1D">
        <w:rPr>
          <w:b w:val="0"/>
          <w:sz w:val="28"/>
          <w:szCs w:val="28"/>
        </w:rPr>
        <w:t>проживающих</w:t>
      </w:r>
      <w:proofErr w:type="gramEnd"/>
      <w:r w:rsidRPr="00894C1D">
        <w:rPr>
          <w:b w:val="0"/>
          <w:sz w:val="28"/>
          <w:szCs w:val="28"/>
        </w:rPr>
        <w:t xml:space="preserve"> в Республике Тыва,</w:t>
      </w:r>
      <w:r>
        <w:rPr>
          <w:b w:val="0"/>
          <w:sz w:val="28"/>
          <w:szCs w:val="28"/>
        </w:rPr>
        <w:t xml:space="preserve"> </w:t>
      </w:r>
    </w:p>
    <w:p w:rsidR="00894C1D" w:rsidRPr="00894C1D" w:rsidRDefault="00894C1D" w:rsidP="00894C1D">
      <w:pPr>
        <w:pStyle w:val="22"/>
        <w:shd w:val="clear" w:color="auto" w:fill="auto"/>
        <w:spacing w:before="0" w:after="0" w:line="240" w:lineRule="auto"/>
        <w:ind w:left="9072" w:right="74"/>
        <w:rPr>
          <w:b w:val="0"/>
          <w:sz w:val="28"/>
          <w:szCs w:val="28"/>
        </w:rPr>
      </w:pPr>
      <w:r w:rsidRPr="00894C1D">
        <w:rPr>
          <w:b w:val="0"/>
          <w:sz w:val="28"/>
          <w:szCs w:val="28"/>
        </w:rPr>
        <w:t>на 2019-2021 годы»</w:t>
      </w:r>
    </w:p>
    <w:p w:rsidR="002A1A91" w:rsidRDefault="002A1A91" w:rsidP="00965D10">
      <w:pPr>
        <w:pStyle w:val="60"/>
        <w:shd w:val="clear" w:color="auto" w:fill="auto"/>
        <w:spacing w:before="0" w:line="240" w:lineRule="auto"/>
        <w:rPr>
          <w:rStyle w:val="63pt"/>
          <w:b/>
          <w:sz w:val="28"/>
          <w:szCs w:val="28"/>
        </w:rPr>
      </w:pPr>
    </w:p>
    <w:p w:rsidR="003D75CB" w:rsidRPr="002A1A91" w:rsidRDefault="003D75CB" w:rsidP="00965D10">
      <w:pPr>
        <w:pStyle w:val="60"/>
        <w:shd w:val="clear" w:color="auto" w:fill="auto"/>
        <w:spacing w:before="0" w:line="240" w:lineRule="auto"/>
        <w:rPr>
          <w:sz w:val="28"/>
          <w:szCs w:val="28"/>
        </w:rPr>
      </w:pPr>
      <w:r w:rsidRPr="002A1A91">
        <w:rPr>
          <w:rStyle w:val="63pt"/>
          <w:sz w:val="28"/>
          <w:szCs w:val="28"/>
        </w:rPr>
        <w:t>ПЛАН</w:t>
      </w:r>
    </w:p>
    <w:p w:rsidR="003D75CB" w:rsidRPr="00894C1D" w:rsidRDefault="003D75CB" w:rsidP="00965D10">
      <w:pPr>
        <w:pStyle w:val="22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894C1D">
        <w:rPr>
          <w:b w:val="0"/>
          <w:sz w:val="28"/>
          <w:szCs w:val="28"/>
        </w:rPr>
        <w:t xml:space="preserve">реализации государственной программы </w:t>
      </w:r>
      <w:r w:rsidR="00621523" w:rsidRPr="00894C1D">
        <w:rPr>
          <w:b w:val="0"/>
          <w:sz w:val="28"/>
          <w:szCs w:val="28"/>
        </w:rPr>
        <w:t xml:space="preserve">Республики Тыва </w:t>
      </w:r>
      <w:r w:rsidRPr="00894C1D">
        <w:rPr>
          <w:b w:val="0"/>
          <w:sz w:val="28"/>
          <w:szCs w:val="28"/>
        </w:rPr>
        <w:t>«Патриотическое воспитание</w:t>
      </w:r>
    </w:p>
    <w:p w:rsidR="003D75CB" w:rsidRPr="00894C1D" w:rsidRDefault="003D75CB" w:rsidP="00965D10">
      <w:pPr>
        <w:pStyle w:val="22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894C1D">
        <w:rPr>
          <w:b w:val="0"/>
          <w:sz w:val="28"/>
          <w:szCs w:val="28"/>
        </w:rPr>
        <w:t>граждан, проживающих в Республике Тыва, на 2019-2021 годы»</w:t>
      </w:r>
    </w:p>
    <w:p w:rsidR="003D75CB" w:rsidRPr="00894C1D" w:rsidRDefault="003D75CB" w:rsidP="00965D10">
      <w:pPr>
        <w:spacing w:after="0" w:line="240" w:lineRule="auto"/>
        <w:rPr>
          <w:sz w:val="28"/>
          <w:szCs w:val="28"/>
        </w:rPr>
      </w:pPr>
    </w:p>
    <w:tbl>
      <w:tblPr>
        <w:tblStyle w:val="a4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709"/>
        <w:gridCol w:w="708"/>
        <w:gridCol w:w="851"/>
        <w:gridCol w:w="850"/>
        <w:gridCol w:w="709"/>
        <w:gridCol w:w="709"/>
        <w:gridCol w:w="850"/>
        <w:gridCol w:w="851"/>
        <w:gridCol w:w="709"/>
        <w:gridCol w:w="850"/>
        <w:gridCol w:w="851"/>
        <w:gridCol w:w="850"/>
        <w:gridCol w:w="3827"/>
      </w:tblGrid>
      <w:tr w:rsidR="003D75CB" w:rsidRPr="00586009" w:rsidTr="00894C1D">
        <w:tc>
          <w:tcPr>
            <w:tcW w:w="2524" w:type="dxa"/>
            <w:vMerge w:val="restart"/>
          </w:tcPr>
          <w:p w:rsidR="003D75CB" w:rsidRPr="00586009" w:rsidRDefault="003D75CB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Наименование подпр</w:t>
            </w:r>
            <w:r w:rsidRPr="00586009">
              <w:rPr>
                <w:rFonts w:ascii="Times New Roman" w:hAnsi="Times New Roman"/>
              </w:rPr>
              <w:t>о</w:t>
            </w:r>
            <w:r w:rsidRPr="00586009">
              <w:rPr>
                <w:rFonts w:ascii="Times New Roman" w:hAnsi="Times New Roman"/>
              </w:rPr>
              <w:t>граммы, контрольного события государстве</w:t>
            </w:r>
            <w:r w:rsidRPr="00586009">
              <w:rPr>
                <w:rFonts w:ascii="Times New Roman" w:hAnsi="Times New Roman"/>
              </w:rPr>
              <w:t>н</w:t>
            </w:r>
            <w:r w:rsidRPr="00586009">
              <w:rPr>
                <w:rFonts w:ascii="Times New Roman" w:hAnsi="Times New Roman"/>
              </w:rPr>
              <w:t>ной программы</w:t>
            </w:r>
          </w:p>
        </w:tc>
        <w:tc>
          <w:tcPr>
            <w:tcW w:w="9497" w:type="dxa"/>
            <w:gridSpan w:val="12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 xml:space="preserve">Срок наступления контрольного события </w:t>
            </w:r>
          </w:p>
        </w:tc>
        <w:tc>
          <w:tcPr>
            <w:tcW w:w="3827" w:type="dxa"/>
            <w:vMerge w:val="restart"/>
          </w:tcPr>
          <w:p w:rsidR="003D75CB" w:rsidRPr="00586009" w:rsidRDefault="006658FD" w:rsidP="006658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Ответственные</w:t>
            </w:r>
            <w:proofErr w:type="gramEnd"/>
            <w:r w:rsidR="003D75CB" w:rsidRPr="00586009">
              <w:rPr>
                <w:rFonts w:ascii="Times New Roman" w:hAnsi="Times New Roman"/>
              </w:rPr>
              <w:t xml:space="preserve"> за исполнение</w:t>
            </w:r>
          </w:p>
        </w:tc>
      </w:tr>
      <w:tr w:rsidR="003D75CB" w:rsidRPr="00586009" w:rsidTr="00894C1D">
        <w:tc>
          <w:tcPr>
            <w:tcW w:w="2524" w:type="dxa"/>
            <w:vMerge/>
          </w:tcPr>
          <w:p w:rsidR="003D75CB" w:rsidRPr="00586009" w:rsidRDefault="003D75CB" w:rsidP="00965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4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2019 г.</w:t>
            </w:r>
          </w:p>
        </w:tc>
        <w:tc>
          <w:tcPr>
            <w:tcW w:w="3119" w:type="dxa"/>
            <w:gridSpan w:val="4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2020 г.</w:t>
            </w:r>
          </w:p>
        </w:tc>
        <w:tc>
          <w:tcPr>
            <w:tcW w:w="3260" w:type="dxa"/>
            <w:gridSpan w:val="4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2021 г.</w:t>
            </w:r>
          </w:p>
        </w:tc>
        <w:tc>
          <w:tcPr>
            <w:tcW w:w="3827" w:type="dxa"/>
            <w:vMerge/>
          </w:tcPr>
          <w:p w:rsidR="003D75CB" w:rsidRPr="00586009" w:rsidRDefault="003D75CB" w:rsidP="00965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6A57" w:rsidRPr="00586009" w:rsidTr="00894C1D">
        <w:tc>
          <w:tcPr>
            <w:tcW w:w="2524" w:type="dxa"/>
            <w:vMerge/>
          </w:tcPr>
          <w:p w:rsidR="003D75CB" w:rsidRPr="00586009" w:rsidRDefault="003D75CB" w:rsidP="00965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I кв.</w:t>
            </w:r>
          </w:p>
        </w:tc>
        <w:tc>
          <w:tcPr>
            <w:tcW w:w="708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II кв.</w:t>
            </w:r>
          </w:p>
        </w:tc>
        <w:tc>
          <w:tcPr>
            <w:tcW w:w="851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III кв.</w:t>
            </w:r>
          </w:p>
        </w:tc>
        <w:tc>
          <w:tcPr>
            <w:tcW w:w="850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IV кв.</w:t>
            </w:r>
          </w:p>
        </w:tc>
        <w:tc>
          <w:tcPr>
            <w:tcW w:w="709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I кв.</w:t>
            </w:r>
          </w:p>
        </w:tc>
        <w:tc>
          <w:tcPr>
            <w:tcW w:w="709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II кв.</w:t>
            </w:r>
          </w:p>
        </w:tc>
        <w:tc>
          <w:tcPr>
            <w:tcW w:w="850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III кв.</w:t>
            </w:r>
          </w:p>
        </w:tc>
        <w:tc>
          <w:tcPr>
            <w:tcW w:w="851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IV кв.</w:t>
            </w:r>
          </w:p>
        </w:tc>
        <w:tc>
          <w:tcPr>
            <w:tcW w:w="709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I кв.</w:t>
            </w:r>
          </w:p>
        </w:tc>
        <w:tc>
          <w:tcPr>
            <w:tcW w:w="850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II кв.</w:t>
            </w:r>
          </w:p>
        </w:tc>
        <w:tc>
          <w:tcPr>
            <w:tcW w:w="851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III кв.</w:t>
            </w:r>
          </w:p>
        </w:tc>
        <w:tc>
          <w:tcPr>
            <w:tcW w:w="850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IV кв.</w:t>
            </w:r>
          </w:p>
        </w:tc>
        <w:tc>
          <w:tcPr>
            <w:tcW w:w="3827" w:type="dxa"/>
            <w:vMerge/>
          </w:tcPr>
          <w:p w:rsidR="003D75CB" w:rsidRPr="00586009" w:rsidRDefault="003D75CB" w:rsidP="00965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6A57" w:rsidRPr="00586009" w:rsidTr="00894C1D">
        <w:tc>
          <w:tcPr>
            <w:tcW w:w="2524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13</w:t>
            </w:r>
          </w:p>
        </w:tc>
        <w:tc>
          <w:tcPr>
            <w:tcW w:w="3827" w:type="dxa"/>
          </w:tcPr>
          <w:p w:rsidR="003D75CB" w:rsidRPr="00586009" w:rsidRDefault="003D75CB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14</w:t>
            </w:r>
          </w:p>
        </w:tc>
      </w:tr>
      <w:tr w:rsidR="003D75CB" w:rsidRPr="00586009" w:rsidTr="00894C1D">
        <w:tc>
          <w:tcPr>
            <w:tcW w:w="15848" w:type="dxa"/>
            <w:gridSpan w:val="14"/>
          </w:tcPr>
          <w:p w:rsidR="003D75CB" w:rsidRPr="00894C1D" w:rsidRDefault="00FD16AD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4C1D">
              <w:rPr>
                <w:rFonts w:ascii="Times New Roman" w:hAnsi="Times New Roman"/>
              </w:rPr>
              <w:t>1. Научно-исследовательское и научно-методическое сопровождение патриотического воспитания граждан</w:t>
            </w:r>
          </w:p>
        </w:tc>
      </w:tr>
      <w:tr w:rsidR="00546A57" w:rsidRPr="00586009" w:rsidTr="002A1A91">
        <w:trPr>
          <w:cantSplit/>
          <w:trHeight w:val="1134"/>
        </w:trPr>
        <w:tc>
          <w:tcPr>
            <w:tcW w:w="2524" w:type="dxa"/>
          </w:tcPr>
          <w:p w:rsidR="003D75CB" w:rsidRPr="00D10E9A" w:rsidRDefault="003D75CB" w:rsidP="002A1A91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  <w:kern w:val="2"/>
              </w:rPr>
              <w:t>1</w:t>
            </w:r>
            <w:r w:rsidRPr="00EE68C0">
              <w:rPr>
                <w:rFonts w:ascii="Times New Roman" w:hAnsi="Times New Roman"/>
                <w:kern w:val="2"/>
              </w:rPr>
              <w:t>.</w:t>
            </w:r>
            <w:r w:rsidRPr="00832296">
              <w:rPr>
                <w:rFonts w:ascii="Times New Roman" w:hAnsi="Times New Roman"/>
                <w:color w:val="000000" w:themeColor="text1"/>
                <w:kern w:val="2"/>
              </w:rPr>
              <w:t>1.</w:t>
            </w:r>
            <w:r w:rsidR="000F0746" w:rsidRPr="00832296">
              <w:rPr>
                <w:rFonts w:ascii="Times New Roman" w:hAnsi="Times New Roman"/>
                <w:color w:val="000000" w:themeColor="text1"/>
                <w:kern w:val="2"/>
              </w:rPr>
              <w:t xml:space="preserve"> </w:t>
            </w:r>
            <w:proofErr w:type="gramStart"/>
            <w:r w:rsidR="002A1A91">
              <w:rPr>
                <w:rFonts w:ascii="Times New Roman" w:hAnsi="Times New Roman"/>
                <w:color w:val="000000" w:themeColor="text1"/>
                <w:kern w:val="2"/>
              </w:rPr>
              <w:t>Н</w:t>
            </w:r>
            <w:r w:rsidR="000F0746" w:rsidRPr="00D10E9A">
              <w:rPr>
                <w:rFonts w:ascii="Times New Roman" w:hAnsi="Times New Roman"/>
                <w:kern w:val="2"/>
              </w:rPr>
              <w:t>аучно-</w:t>
            </w:r>
            <w:proofErr w:type="spellStart"/>
            <w:r w:rsidR="000F0746" w:rsidRPr="00D10E9A">
              <w:rPr>
                <w:rFonts w:ascii="Times New Roman" w:hAnsi="Times New Roman"/>
                <w:kern w:val="2"/>
              </w:rPr>
              <w:t>исследо</w:t>
            </w:r>
            <w:proofErr w:type="spellEnd"/>
            <w:r w:rsidR="002A1A91">
              <w:rPr>
                <w:rFonts w:ascii="Times New Roman" w:hAnsi="Times New Roman"/>
                <w:kern w:val="2"/>
              </w:rPr>
              <w:t>-</w:t>
            </w:r>
            <w:proofErr w:type="spellStart"/>
            <w:r w:rsidR="000F0746" w:rsidRPr="00D10E9A">
              <w:rPr>
                <w:rFonts w:ascii="Times New Roman" w:hAnsi="Times New Roman"/>
                <w:kern w:val="2"/>
              </w:rPr>
              <w:t>вательская</w:t>
            </w:r>
            <w:proofErr w:type="spellEnd"/>
            <w:proofErr w:type="gramEnd"/>
            <w:r w:rsidR="000F0746" w:rsidRPr="00D10E9A">
              <w:rPr>
                <w:rFonts w:ascii="Times New Roman" w:hAnsi="Times New Roman"/>
                <w:kern w:val="2"/>
              </w:rPr>
              <w:t>, методолог</w:t>
            </w:r>
            <w:r w:rsidR="000F0746" w:rsidRPr="00D10E9A">
              <w:rPr>
                <w:rFonts w:ascii="Times New Roman" w:hAnsi="Times New Roman"/>
                <w:kern w:val="2"/>
              </w:rPr>
              <w:t>и</w:t>
            </w:r>
            <w:r w:rsidR="000F0746" w:rsidRPr="00D10E9A">
              <w:rPr>
                <w:rFonts w:ascii="Times New Roman" w:hAnsi="Times New Roman"/>
                <w:kern w:val="2"/>
              </w:rPr>
              <w:t>ческая и издательская работа</w:t>
            </w:r>
          </w:p>
        </w:tc>
        <w:tc>
          <w:tcPr>
            <w:tcW w:w="709" w:type="dxa"/>
            <w:textDirection w:val="btLr"/>
          </w:tcPr>
          <w:p w:rsidR="003D75CB" w:rsidRPr="00D10E9A" w:rsidRDefault="00105F5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708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3D75CB" w:rsidRPr="00D10E9A" w:rsidRDefault="00105F5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3D75CB" w:rsidRPr="00D10E9A" w:rsidRDefault="00105F5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0" w:type="dxa"/>
            <w:textDirection w:val="btLr"/>
          </w:tcPr>
          <w:p w:rsidR="003D75CB" w:rsidRPr="00D10E9A" w:rsidRDefault="00105F5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851" w:type="dxa"/>
            <w:textDirection w:val="btLr"/>
          </w:tcPr>
          <w:p w:rsidR="003D75CB" w:rsidRPr="00D10E9A" w:rsidRDefault="00105F5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r w:rsidRPr="00105F5D">
              <w:rPr>
                <w:rFonts w:ascii="Times New Roman" w:hAnsi="Times New Roman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3D75CB" w:rsidRPr="00D10E9A" w:rsidRDefault="00105F5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r w:rsidRPr="00105F5D">
              <w:rPr>
                <w:rFonts w:ascii="Times New Roman" w:hAnsi="Times New Roman"/>
              </w:rPr>
              <w:t>март</w:t>
            </w:r>
          </w:p>
        </w:tc>
        <w:tc>
          <w:tcPr>
            <w:tcW w:w="850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  <w:textDirection w:val="btLr"/>
          </w:tcPr>
          <w:p w:rsidR="003D75CB" w:rsidRPr="00D10E9A" w:rsidRDefault="00105F5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850" w:type="dxa"/>
            <w:textDirection w:val="btLr"/>
          </w:tcPr>
          <w:p w:rsidR="003D75CB" w:rsidRPr="00D10E9A" w:rsidRDefault="00105F5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highlight w:val="yellow"/>
              </w:rPr>
            </w:pPr>
            <w:r w:rsidRPr="00105F5D">
              <w:rPr>
                <w:rFonts w:ascii="Times New Roman" w:hAnsi="Times New Roman"/>
              </w:rPr>
              <w:t>декабрь</w:t>
            </w:r>
          </w:p>
        </w:tc>
        <w:tc>
          <w:tcPr>
            <w:tcW w:w="3827" w:type="dxa"/>
          </w:tcPr>
          <w:p w:rsidR="003D75CB" w:rsidRPr="00D10E9A" w:rsidRDefault="000F0746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</w:t>
            </w:r>
            <w:r w:rsidR="00AA0442">
              <w:rPr>
                <w:rFonts w:ascii="Times New Roman" w:hAnsi="Times New Roman"/>
              </w:rPr>
              <w:t>уки Республики Тыва</w:t>
            </w:r>
            <w:r w:rsidRPr="00D10E9A">
              <w:rPr>
                <w:rFonts w:ascii="Times New Roman" w:hAnsi="Times New Roman"/>
              </w:rPr>
              <w:t>, территориальные органы федеральных органов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 xml:space="preserve">нительной власти </w:t>
            </w:r>
            <w:r w:rsidR="0053307A">
              <w:rPr>
                <w:rFonts w:ascii="Times New Roman" w:hAnsi="Times New Roman"/>
              </w:rPr>
              <w:t>по</w:t>
            </w:r>
            <w:r w:rsidRPr="00D10E9A">
              <w:rPr>
                <w:rFonts w:ascii="Times New Roman" w:hAnsi="Times New Roman"/>
              </w:rPr>
              <w:t xml:space="preserve"> Республике Т</w:t>
            </w:r>
            <w:r w:rsidRPr="00D10E9A">
              <w:rPr>
                <w:rFonts w:ascii="Times New Roman" w:hAnsi="Times New Roman"/>
              </w:rPr>
              <w:t>ы</w:t>
            </w:r>
            <w:r w:rsidRPr="00D10E9A">
              <w:rPr>
                <w:rFonts w:ascii="Times New Roman" w:hAnsi="Times New Roman"/>
              </w:rPr>
              <w:t>ва (по согласованию), органы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>нительной власти Республики Тыва, органы местного самоуправления Республики Тыва</w:t>
            </w:r>
            <w:r w:rsidR="0053307A"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ветеранские и молодежные организ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ции Республики Тыва (по согласов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нию)</w:t>
            </w:r>
          </w:p>
        </w:tc>
      </w:tr>
    </w:tbl>
    <w:p w:rsidR="00894C1D" w:rsidRDefault="00894C1D"/>
    <w:p w:rsidR="00894C1D" w:rsidRDefault="00894C1D"/>
    <w:p w:rsidR="00894C1D" w:rsidRDefault="00894C1D"/>
    <w:p w:rsidR="003E1705" w:rsidRDefault="003E1705" w:rsidP="003E1705">
      <w:pPr>
        <w:spacing w:after="0" w:line="240" w:lineRule="auto"/>
      </w:pPr>
    </w:p>
    <w:tbl>
      <w:tblPr>
        <w:tblStyle w:val="a4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66"/>
        <w:gridCol w:w="708"/>
        <w:gridCol w:w="709"/>
        <w:gridCol w:w="851"/>
        <w:gridCol w:w="850"/>
        <w:gridCol w:w="567"/>
        <w:gridCol w:w="709"/>
        <w:gridCol w:w="850"/>
        <w:gridCol w:w="851"/>
        <w:gridCol w:w="709"/>
        <w:gridCol w:w="850"/>
        <w:gridCol w:w="851"/>
        <w:gridCol w:w="850"/>
        <w:gridCol w:w="3827"/>
      </w:tblGrid>
      <w:tr w:rsidR="00894C1D" w:rsidRPr="00586009" w:rsidTr="002A1A91">
        <w:tc>
          <w:tcPr>
            <w:tcW w:w="2666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8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13</w:t>
            </w:r>
          </w:p>
        </w:tc>
        <w:tc>
          <w:tcPr>
            <w:tcW w:w="3827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14</w:t>
            </w:r>
          </w:p>
        </w:tc>
      </w:tr>
      <w:tr w:rsidR="00546A57" w:rsidRPr="00586009" w:rsidTr="002A1A91">
        <w:trPr>
          <w:cantSplit/>
          <w:trHeight w:val="1134"/>
        </w:trPr>
        <w:tc>
          <w:tcPr>
            <w:tcW w:w="2666" w:type="dxa"/>
          </w:tcPr>
          <w:p w:rsidR="003D75CB" w:rsidRPr="00D10E9A" w:rsidRDefault="000F0746" w:rsidP="002A1A91">
            <w:pPr>
              <w:pStyle w:val="a3"/>
              <w:widowControl/>
              <w:numPr>
                <w:ilvl w:val="2"/>
                <w:numId w:val="6"/>
              </w:numPr>
              <w:tabs>
                <w:tab w:val="left" w:pos="573"/>
              </w:tabs>
              <w:autoSpaceDE/>
              <w:autoSpaceDN/>
              <w:adjustRightInd/>
              <w:ind w:left="0" w:firstLine="0"/>
              <w:jc w:val="left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D10E9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Мониторинг де</w:t>
            </w:r>
            <w:r w:rsidRPr="00D10E9A">
              <w:rPr>
                <w:rFonts w:ascii="Times New Roman" w:hAnsi="Times New Roman" w:cs="Times New Roman"/>
                <w:kern w:val="2"/>
                <w:sz w:val="22"/>
                <w:szCs w:val="22"/>
              </w:rPr>
              <w:t>я</w:t>
            </w:r>
            <w:r w:rsidRPr="00D10E9A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тельности муниципал</w:t>
            </w:r>
            <w:r w:rsidRPr="00D10E9A">
              <w:rPr>
                <w:rFonts w:ascii="Times New Roman" w:hAnsi="Times New Roman" w:cs="Times New Roman"/>
                <w:kern w:val="2"/>
                <w:sz w:val="22"/>
                <w:szCs w:val="22"/>
              </w:rPr>
              <w:t>ь</w:t>
            </w:r>
            <w:r w:rsidRPr="00D10E9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ных органов по гражда</w:t>
            </w:r>
            <w:r w:rsidRPr="00D10E9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</w:t>
            </w:r>
            <w:r w:rsidRPr="00D10E9A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ско-</w:t>
            </w:r>
            <w:proofErr w:type="spellStart"/>
            <w:r w:rsidRPr="00D10E9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патриотичес</w:t>
            </w:r>
            <w:proofErr w:type="spellEnd"/>
            <w:r w:rsidR="00894C1D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  <w:r w:rsidRPr="00D10E9A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кому и </w:t>
            </w:r>
            <w:proofErr w:type="gramStart"/>
            <w:r w:rsidRPr="00D10E9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духовно-нрав</w:t>
            </w:r>
            <w:r w:rsidR="00894C1D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  <w:proofErr w:type="spellStart"/>
            <w:r w:rsidRPr="00D10E9A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ственному</w:t>
            </w:r>
            <w:proofErr w:type="spellEnd"/>
            <w:proofErr w:type="gramEnd"/>
            <w:r w:rsidRPr="00D10E9A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воспитанию детей и м</w:t>
            </w:r>
            <w:r w:rsidRPr="00D10E9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D10E9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лодежи, в том числе с анализом эффективности реализации муниципал</w:t>
            </w:r>
            <w:r w:rsidRPr="00D10E9A">
              <w:rPr>
                <w:rFonts w:ascii="Times New Roman" w:hAnsi="Times New Roman" w:cs="Times New Roman"/>
                <w:kern w:val="2"/>
                <w:sz w:val="22"/>
                <w:szCs w:val="22"/>
              </w:rPr>
              <w:t>ь</w:t>
            </w:r>
            <w:r w:rsidRPr="00D10E9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ных программ по патри</w:t>
            </w:r>
            <w:r w:rsidRPr="00D10E9A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</w:t>
            </w:r>
            <w:r w:rsidRPr="00D10E9A"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тическому воспитанию граждан</w:t>
            </w:r>
          </w:p>
        </w:tc>
        <w:tc>
          <w:tcPr>
            <w:tcW w:w="708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3D75CB" w:rsidRPr="00D10E9A" w:rsidRDefault="000F0746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3D75CB" w:rsidRPr="00D10E9A" w:rsidRDefault="000F0746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3D75CB" w:rsidRPr="00D10E9A" w:rsidRDefault="000F0746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3827" w:type="dxa"/>
          </w:tcPr>
          <w:p w:rsidR="003D75CB" w:rsidRPr="00D10E9A" w:rsidRDefault="000F0746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eastAsia="Andale Sans UI" w:hAnsi="Times New Roman"/>
                <w:kern w:val="2"/>
              </w:rPr>
              <w:t>Министерство образования и нау</w:t>
            </w:r>
            <w:r w:rsidR="00AA0442">
              <w:rPr>
                <w:rFonts w:ascii="Times New Roman" w:eastAsia="Andale Sans UI" w:hAnsi="Times New Roman"/>
                <w:kern w:val="2"/>
              </w:rPr>
              <w:t>ки Республики Тыва</w:t>
            </w:r>
            <w:r w:rsidRPr="00D10E9A">
              <w:rPr>
                <w:rFonts w:ascii="Times New Roman" w:eastAsia="Andale Sans UI" w:hAnsi="Times New Roman"/>
                <w:kern w:val="2"/>
              </w:rPr>
              <w:t>, органы исполн</w:t>
            </w:r>
            <w:r w:rsidRPr="00D10E9A">
              <w:rPr>
                <w:rFonts w:ascii="Times New Roman" w:eastAsia="Andale Sans UI" w:hAnsi="Times New Roman"/>
                <w:kern w:val="2"/>
              </w:rPr>
              <w:t>и</w:t>
            </w:r>
            <w:r w:rsidRPr="00D10E9A">
              <w:rPr>
                <w:rFonts w:ascii="Times New Roman" w:eastAsia="Andale Sans UI" w:hAnsi="Times New Roman"/>
                <w:kern w:val="2"/>
              </w:rPr>
              <w:t>тельной власти Республики Тыва, о</w:t>
            </w:r>
            <w:r w:rsidRPr="00D10E9A">
              <w:rPr>
                <w:rFonts w:ascii="Times New Roman" w:eastAsia="Andale Sans UI" w:hAnsi="Times New Roman"/>
                <w:kern w:val="2"/>
              </w:rPr>
              <w:t>р</w:t>
            </w:r>
            <w:r w:rsidRPr="00D10E9A">
              <w:rPr>
                <w:rFonts w:ascii="Times New Roman" w:eastAsia="Andale Sans UI" w:hAnsi="Times New Roman"/>
                <w:kern w:val="2"/>
              </w:rPr>
              <w:t>ганы местного самоуправления Ре</w:t>
            </w:r>
            <w:r w:rsidRPr="00D10E9A">
              <w:rPr>
                <w:rFonts w:ascii="Times New Roman" w:eastAsia="Andale Sans UI" w:hAnsi="Times New Roman"/>
                <w:kern w:val="2"/>
              </w:rPr>
              <w:t>с</w:t>
            </w:r>
            <w:r w:rsidRPr="00D10E9A">
              <w:rPr>
                <w:rFonts w:ascii="Times New Roman" w:eastAsia="Andale Sans UI" w:hAnsi="Times New Roman"/>
                <w:kern w:val="2"/>
              </w:rPr>
              <w:t>публики Тыва</w:t>
            </w:r>
            <w:r w:rsidR="003C6B9F">
              <w:rPr>
                <w:rFonts w:ascii="Times New Roman" w:eastAsia="Andale Sans UI" w:hAnsi="Times New Roman"/>
                <w:kern w:val="2"/>
              </w:rPr>
              <w:t xml:space="preserve"> </w:t>
            </w:r>
            <w:r w:rsidR="003C6B9F">
              <w:rPr>
                <w:rFonts w:ascii="Times New Roman" w:hAnsi="Times New Roman"/>
              </w:rPr>
              <w:t>(по согласованию)</w:t>
            </w:r>
          </w:p>
        </w:tc>
      </w:tr>
      <w:tr w:rsidR="00546A57" w:rsidRPr="00586009" w:rsidTr="002A1A91">
        <w:trPr>
          <w:cantSplit/>
          <w:trHeight w:val="1134"/>
        </w:trPr>
        <w:tc>
          <w:tcPr>
            <w:tcW w:w="2666" w:type="dxa"/>
          </w:tcPr>
          <w:p w:rsidR="003D75CB" w:rsidRPr="00D10E9A" w:rsidRDefault="003D75CB" w:rsidP="002A1A9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D10E9A">
              <w:rPr>
                <w:rFonts w:ascii="Times New Roman" w:hAnsi="Times New Roman"/>
                <w:kern w:val="2"/>
              </w:rPr>
              <w:t>1.1.2.</w:t>
            </w:r>
            <w:r w:rsidR="00FF0F50" w:rsidRPr="00D10E9A">
              <w:rPr>
                <w:rFonts w:ascii="Times New Roman" w:hAnsi="Times New Roman"/>
                <w:kern w:val="2"/>
              </w:rPr>
              <w:t xml:space="preserve"> Проведение мон</w:t>
            </w:r>
            <w:r w:rsidR="00FF0F50" w:rsidRPr="00D10E9A">
              <w:rPr>
                <w:rFonts w:ascii="Times New Roman" w:hAnsi="Times New Roman"/>
                <w:kern w:val="2"/>
              </w:rPr>
              <w:t>и</w:t>
            </w:r>
            <w:r w:rsidR="00FF0F50" w:rsidRPr="00D10E9A">
              <w:rPr>
                <w:rFonts w:ascii="Times New Roman" w:hAnsi="Times New Roman"/>
                <w:kern w:val="2"/>
              </w:rPr>
              <w:t>торинга д</w:t>
            </w:r>
            <w:r w:rsidR="00894C1D">
              <w:rPr>
                <w:rFonts w:ascii="Times New Roman" w:hAnsi="Times New Roman"/>
                <w:kern w:val="2"/>
              </w:rPr>
              <w:t xml:space="preserve">ля определения профессиональных </w:t>
            </w:r>
            <w:r w:rsidR="00FF0F50" w:rsidRPr="00D10E9A">
              <w:rPr>
                <w:rFonts w:ascii="Times New Roman" w:hAnsi="Times New Roman"/>
                <w:kern w:val="2"/>
              </w:rPr>
              <w:t>нам</w:t>
            </w:r>
            <w:r w:rsidR="00FF0F50" w:rsidRPr="00D10E9A">
              <w:rPr>
                <w:rFonts w:ascii="Times New Roman" w:hAnsi="Times New Roman"/>
                <w:kern w:val="2"/>
              </w:rPr>
              <w:t>е</w:t>
            </w:r>
            <w:r w:rsidR="00FF0F50" w:rsidRPr="00D10E9A">
              <w:rPr>
                <w:rFonts w:ascii="Times New Roman" w:hAnsi="Times New Roman"/>
                <w:kern w:val="2"/>
              </w:rPr>
              <w:t>рений  выпускников (9, 11 кл</w:t>
            </w:r>
            <w:r w:rsidR="002A1A91">
              <w:rPr>
                <w:rFonts w:ascii="Times New Roman" w:hAnsi="Times New Roman"/>
                <w:kern w:val="2"/>
              </w:rPr>
              <w:t>ассов</w:t>
            </w:r>
            <w:r w:rsidR="00FF0F50" w:rsidRPr="00D10E9A">
              <w:rPr>
                <w:rFonts w:ascii="Times New Roman" w:hAnsi="Times New Roman"/>
                <w:kern w:val="2"/>
              </w:rPr>
              <w:t>) кадетских классов и членов юна</w:t>
            </w:r>
            <w:r w:rsidR="00FF0F50" w:rsidRPr="00D10E9A">
              <w:rPr>
                <w:rFonts w:ascii="Times New Roman" w:hAnsi="Times New Roman"/>
                <w:kern w:val="2"/>
              </w:rPr>
              <w:t>р</w:t>
            </w:r>
            <w:r w:rsidR="00FF0F50" w:rsidRPr="00D10E9A">
              <w:rPr>
                <w:rFonts w:ascii="Times New Roman" w:hAnsi="Times New Roman"/>
                <w:kern w:val="2"/>
              </w:rPr>
              <w:t xml:space="preserve">мейских отрядов </w:t>
            </w:r>
          </w:p>
        </w:tc>
        <w:tc>
          <w:tcPr>
            <w:tcW w:w="708" w:type="dxa"/>
            <w:textDirection w:val="btLr"/>
          </w:tcPr>
          <w:p w:rsidR="003D75CB" w:rsidRPr="00D10E9A" w:rsidRDefault="00FF0F50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3D75CB" w:rsidRPr="00D10E9A" w:rsidRDefault="00FF0F50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3D75CB" w:rsidRPr="00D10E9A" w:rsidRDefault="00FF0F50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3D75CB" w:rsidRPr="00D10E9A" w:rsidRDefault="00FF0F50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март</w:t>
            </w:r>
          </w:p>
        </w:tc>
        <w:tc>
          <w:tcPr>
            <w:tcW w:w="850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октябрь</w:t>
            </w:r>
          </w:p>
        </w:tc>
        <w:tc>
          <w:tcPr>
            <w:tcW w:w="3827" w:type="dxa"/>
          </w:tcPr>
          <w:p w:rsidR="003D75CB" w:rsidRPr="00D10E9A" w:rsidRDefault="00FF0F50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eastAsia="Andale Sans UI" w:hAnsi="Times New Roman"/>
                <w:kern w:val="2"/>
              </w:rPr>
              <w:t>Министерство образования и нау</w:t>
            </w:r>
            <w:r w:rsidR="00AA0442">
              <w:rPr>
                <w:rFonts w:ascii="Times New Roman" w:eastAsia="Andale Sans UI" w:hAnsi="Times New Roman"/>
                <w:kern w:val="2"/>
              </w:rPr>
              <w:t>ки Республики Тыва</w:t>
            </w:r>
            <w:r w:rsidR="00CD4A0B">
              <w:rPr>
                <w:rFonts w:ascii="Times New Roman" w:eastAsia="Andale Sans UI" w:hAnsi="Times New Roman"/>
                <w:kern w:val="2"/>
              </w:rPr>
              <w:t xml:space="preserve">, </w:t>
            </w:r>
            <w:r w:rsidRPr="00D10E9A">
              <w:rPr>
                <w:rFonts w:ascii="Times New Roman" w:eastAsia="Andale Sans UI" w:hAnsi="Times New Roman"/>
                <w:kern w:val="2"/>
              </w:rPr>
              <w:t>органы местного самоуправления Республики Тыва</w:t>
            </w:r>
            <w:r w:rsidR="003C6B9F">
              <w:rPr>
                <w:rFonts w:ascii="Times New Roman" w:eastAsia="Andale Sans UI" w:hAnsi="Times New Roman"/>
                <w:kern w:val="2"/>
              </w:rPr>
              <w:t xml:space="preserve"> </w:t>
            </w:r>
            <w:r w:rsidR="003C6B9F">
              <w:rPr>
                <w:rFonts w:ascii="Times New Roman" w:hAnsi="Times New Roman"/>
              </w:rPr>
              <w:t>(по согласованию)</w:t>
            </w:r>
          </w:p>
        </w:tc>
      </w:tr>
      <w:tr w:rsidR="00546A57" w:rsidRPr="00586009" w:rsidTr="002A1A91">
        <w:trPr>
          <w:cantSplit/>
          <w:trHeight w:val="1134"/>
        </w:trPr>
        <w:tc>
          <w:tcPr>
            <w:tcW w:w="2666" w:type="dxa"/>
          </w:tcPr>
          <w:p w:rsidR="003D75CB" w:rsidRPr="00D10E9A" w:rsidRDefault="003D75CB" w:rsidP="00965D1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D10E9A">
              <w:rPr>
                <w:rFonts w:ascii="Times New Roman" w:hAnsi="Times New Roman"/>
                <w:kern w:val="2"/>
              </w:rPr>
              <w:t>1.1.3.</w:t>
            </w:r>
            <w:r w:rsidR="00FF0F50" w:rsidRPr="00D10E9A">
              <w:rPr>
                <w:rFonts w:ascii="Times New Roman" w:hAnsi="Times New Roman"/>
              </w:rPr>
              <w:t xml:space="preserve"> Подготовка и изд</w:t>
            </w:r>
            <w:r w:rsidR="00FF0F50" w:rsidRPr="00D10E9A">
              <w:rPr>
                <w:rFonts w:ascii="Times New Roman" w:hAnsi="Times New Roman"/>
              </w:rPr>
              <w:t>а</w:t>
            </w:r>
            <w:r w:rsidR="00FF0F50" w:rsidRPr="00D10E9A">
              <w:rPr>
                <w:rFonts w:ascii="Times New Roman" w:hAnsi="Times New Roman"/>
              </w:rPr>
              <w:t>ние методических пос</w:t>
            </w:r>
            <w:r w:rsidR="00FF0F50" w:rsidRPr="00D10E9A">
              <w:rPr>
                <w:rFonts w:ascii="Times New Roman" w:hAnsi="Times New Roman"/>
              </w:rPr>
              <w:t>о</w:t>
            </w:r>
            <w:r w:rsidR="00FF0F50" w:rsidRPr="00D10E9A">
              <w:rPr>
                <w:rFonts w:ascii="Times New Roman" w:hAnsi="Times New Roman"/>
              </w:rPr>
              <w:t>бий в помощь педагогам, организаторам военно-</w:t>
            </w:r>
            <w:proofErr w:type="spellStart"/>
            <w:r w:rsidR="00FF0F50" w:rsidRPr="00D10E9A">
              <w:rPr>
                <w:rFonts w:ascii="Times New Roman" w:hAnsi="Times New Roman"/>
              </w:rPr>
              <w:t>патриотичес</w:t>
            </w:r>
            <w:proofErr w:type="spellEnd"/>
            <w:r w:rsidR="00894C1D">
              <w:rPr>
                <w:rFonts w:ascii="Times New Roman" w:hAnsi="Times New Roman"/>
              </w:rPr>
              <w:t>-</w:t>
            </w:r>
            <w:r w:rsidR="00FF0F50" w:rsidRPr="00D10E9A">
              <w:rPr>
                <w:rFonts w:ascii="Times New Roman" w:hAnsi="Times New Roman"/>
              </w:rPr>
              <w:t>кого восп</w:t>
            </w:r>
            <w:r w:rsidR="00FF0F50" w:rsidRPr="00D10E9A">
              <w:rPr>
                <w:rFonts w:ascii="Times New Roman" w:hAnsi="Times New Roman"/>
              </w:rPr>
              <w:t>и</w:t>
            </w:r>
            <w:r w:rsidR="00FF0F50" w:rsidRPr="00D10E9A">
              <w:rPr>
                <w:rFonts w:ascii="Times New Roman" w:hAnsi="Times New Roman"/>
              </w:rPr>
              <w:t>тания и работникам с</w:t>
            </w:r>
            <w:r w:rsidR="00FF0F50" w:rsidRPr="00D10E9A">
              <w:rPr>
                <w:rFonts w:ascii="Times New Roman" w:hAnsi="Times New Roman"/>
              </w:rPr>
              <w:t>и</w:t>
            </w:r>
            <w:r w:rsidR="00FF0F50" w:rsidRPr="00D10E9A">
              <w:rPr>
                <w:rFonts w:ascii="Times New Roman" w:hAnsi="Times New Roman"/>
              </w:rPr>
              <w:t>стемы дополнительного образования: «Мой в</w:t>
            </w:r>
            <w:r w:rsidR="00FF0F50" w:rsidRPr="00D10E9A">
              <w:rPr>
                <w:rFonts w:ascii="Times New Roman" w:hAnsi="Times New Roman"/>
              </w:rPr>
              <w:t>ы</w:t>
            </w:r>
            <w:r w:rsidR="00FF0F50" w:rsidRPr="00D10E9A">
              <w:rPr>
                <w:rFonts w:ascii="Times New Roman" w:hAnsi="Times New Roman"/>
              </w:rPr>
              <w:t>бор профессии: служить Отечеству»</w:t>
            </w:r>
          </w:p>
        </w:tc>
        <w:tc>
          <w:tcPr>
            <w:tcW w:w="708" w:type="dxa"/>
            <w:textDirection w:val="btLr"/>
          </w:tcPr>
          <w:p w:rsidR="003D75CB" w:rsidRPr="00D10E9A" w:rsidRDefault="00FF0F50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январь</w:t>
            </w:r>
          </w:p>
        </w:tc>
        <w:tc>
          <w:tcPr>
            <w:tcW w:w="709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3D75CB" w:rsidRPr="00D10E9A" w:rsidRDefault="00FF0F50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январь</w:t>
            </w:r>
          </w:p>
        </w:tc>
        <w:tc>
          <w:tcPr>
            <w:tcW w:w="709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3D75CB" w:rsidRPr="00D10E9A" w:rsidRDefault="00FF0F50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январь</w:t>
            </w:r>
          </w:p>
        </w:tc>
        <w:tc>
          <w:tcPr>
            <w:tcW w:w="850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D75CB" w:rsidRPr="00D10E9A" w:rsidRDefault="00FF0F50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eastAsia="Andale Sans UI" w:hAnsi="Times New Roman"/>
                <w:kern w:val="2"/>
              </w:rPr>
              <w:t>Министерство образования и нау</w:t>
            </w:r>
            <w:r w:rsidR="00AA0442">
              <w:rPr>
                <w:rFonts w:ascii="Times New Roman" w:eastAsia="Andale Sans UI" w:hAnsi="Times New Roman"/>
                <w:kern w:val="2"/>
              </w:rPr>
              <w:t>ки Республики Тыва</w:t>
            </w:r>
            <w:r w:rsidRPr="00D10E9A">
              <w:rPr>
                <w:rFonts w:ascii="Times New Roman" w:eastAsia="Andale Sans UI" w:hAnsi="Times New Roman"/>
                <w:kern w:val="2"/>
              </w:rPr>
              <w:t>, территориальные органы федеральных органов испо</w:t>
            </w:r>
            <w:r w:rsidRPr="00D10E9A">
              <w:rPr>
                <w:rFonts w:ascii="Times New Roman" w:eastAsia="Andale Sans UI" w:hAnsi="Times New Roman"/>
                <w:kern w:val="2"/>
              </w:rPr>
              <w:t>л</w:t>
            </w:r>
            <w:r w:rsidRPr="00D10E9A">
              <w:rPr>
                <w:rFonts w:ascii="Times New Roman" w:eastAsia="Andale Sans UI" w:hAnsi="Times New Roman"/>
                <w:kern w:val="2"/>
              </w:rPr>
              <w:t xml:space="preserve">нительной власти </w:t>
            </w:r>
            <w:r w:rsidR="00973E34">
              <w:rPr>
                <w:rFonts w:ascii="Times New Roman" w:eastAsia="Andale Sans UI" w:hAnsi="Times New Roman"/>
                <w:kern w:val="2"/>
              </w:rPr>
              <w:t>по</w:t>
            </w:r>
            <w:r w:rsidRPr="00D10E9A">
              <w:rPr>
                <w:rFonts w:ascii="Times New Roman" w:eastAsia="Andale Sans UI" w:hAnsi="Times New Roman"/>
                <w:kern w:val="2"/>
              </w:rPr>
              <w:t xml:space="preserve"> Республике Тыва </w:t>
            </w:r>
            <w:r w:rsidRPr="00D10E9A">
              <w:rPr>
                <w:rFonts w:ascii="Times New Roman" w:hAnsi="Times New Roman"/>
                <w:color w:val="000000"/>
              </w:rPr>
              <w:t>(по согласованию)</w:t>
            </w:r>
            <w:r w:rsidRPr="00D10E9A">
              <w:rPr>
                <w:rFonts w:ascii="Times New Roman" w:eastAsia="Andale Sans UI" w:hAnsi="Times New Roman"/>
                <w:kern w:val="2"/>
              </w:rPr>
              <w:t>, органы исполн</w:t>
            </w:r>
            <w:r w:rsidRPr="00D10E9A">
              <w:rPr>
                <w:rFonts w:ascii="Times New Roman" w:eastAsia="Andale Sans UI" w:hAnsi="Times New Roman"/>
                <w:kern w:val="2"/>
              </w:rPr>
              <w:t>и</w:t>
            </w:r>
            <w:r w:rsidRPr="00D10E9A">
              <w:rPr>
                <w:rFonts w:ascii="Times New Roman" w:eastAsia="Andale Sans UI" w:hAnsi="Times New Roman"/>
                <w:kern w:val="2"/>
              </w:rPr>
              <w:t>тельной власти Республики Тыва, о</w:t>
            </w:r>
            <w:r w:rsidRPr="00D10E9A">
              <w:rPr>
                <w:rFonts w:ascii="Times New Roman" w:eastAsia="Andale Sans UI" w:hAnsi="Times New Roman"/>
                <w:kern w:val="2"/>
              </w:rPr>
              <w:t>р</w:t>
            </w:r>
            <w:r w:rsidRPr="00D10E9A">
              <w:rPr>
                <w:rFonts w:ascii="Times New Roman" w:eastAsia="Andale Sans UI" w:hAnsi="Times New Roman"/>
                <w:kern w:val="2"/>
              </w:rPr>
              <w:t>ганы местного самоуправления Ре</w:t>
            </w:r>
            <w:r w:rsidRPr="00D10E9A">
              <w:rPr>
                <w:rFonts w:ascii="Times New Roman" w:eastAsia="Andale Sans UI" w:hAnsi="Times New Roman"/>
                <w:kern w:val="2"/>
              </w:rPr>
              <w:t>с</w:t>
            </w:r>
            <w:r w:rsidRPr="00D10E9A">
              <w:rPr>
                <w:rFonts w:ascii="Times New Roman" w:eastAsia="Andale Sans UI" w:hAnsi="Times New Roman"/>
                <w:kern w:val="2"/>
              </w:rPr>
              <w:t>публики Тыва</w:t>
            </w:r>
            <w:r w:rsidR="00973E34">
              <w:rPr>
                <w:rFonts w:ascii="Times New Roman" w:eastAsia="Andale Sans UI" w:hAnsi="Times New Roman"/>
                <w:kern w:val="2"/>
              </w:rPr>
              <w:t xml:space="preserve"> </w:t>
            </w:r>
            <w:r w:rsidR="00973E34">
              <w:rPr>
                <w:rFonts w:ascii="Times New Roman" w:hAnsi="Times New Roman"/>
              </w:rPr>
              <w:t>(по согласованию)</w:t>
            </w:r>
            <w:r w:rsidRPr="00D10E9A">
              <w:rPr>
                <w:rFonts w:ascii="Times New Roman" w:eastAsia="Andale Sans UI" w:hAnsi="Times New Roman"/>
                <w:kern w:val="2"/>
              </w:rPr>
              <w:t>, в</w:t>
            </w:r>
            <w:r w:rsidRPr="00D10E9A">
              <w:rPr>
                <w:rFonts w:ascii="Times New Roman" w:eastAsia="Andale Sans UI" w:hAnsi="Times New Roman"/>
                <w:kern w:val="2"/>
              </w:rPr>
              <w:t>е</w:t>
            </w:r>
            <w:r w:rsidRPr="00D10E9A">
              <w:rPr>
                <w:rFonts w:ascii="Times New Roman" w:eastAsia="Andale Sans UI" w:hAnsi="Times New Roman"/>
                <w:kern w:val="2"/>
              </w:rPr>
              <w:t xml:space="preserve">теранские и молодежные организации Республики Тыва </w:t>
            </w:r>
            <w:r w:rsidRPr="00D10E9A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2A1A91" w:rsidRPr="00586009" w:rsidTr="002A1A91">
        <w:trPr>
          <w:trHeight w:val="1134"/>
        </w:trPr>
        <w:tc>
          <w:tcPr>
            <w:tcW w:w="2666" w:type="dxa"/>
          </w:tcPr>
          <w:p w:rsidR="002A1A91" w:rsidRPr="00D10E9A" w:rsidRDefault="002A1A91" w:rsidP="004342EF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D10E9A">
              <w:rPr>
                <w:rFonts w:ascii="Times New Roman" w:hAnsi="Times New Roman"/>
                <w:kern w:val="2"/>
              </w:rPr>
              <w:t>1.1.4.</w:t>
            </w:r>
            <w:r w:rsidRPr="00D10E9A">
              <w:rPr>
                <w:rFonts w:ascii="Times New Roman" w:hAnsi="Times New Roman"/>
              </w:rPr>
              <w:t xml:space="preserve"> Формирование и издание кейса  для осво</w:t>
            </w:r>
            <w:r w:rsidRPr="00D10E9A">
              <w:rPr>
                <w:rFonts w:ascii="Times New Roman" w:hAnsi="Times New Roman"/>
              </w:rPr>
              <w:t>е</w:t>
            </w:r>
            <w:r w:rsidRPr="00D10E9A">
              <w:rPr>
                <w:rFonts w:ascii="Times New Roman" w:hAnsi="Times New Roman"/>
              </w:rPr>
              <w:t>ния образовательной программы по начальной военной подготовке</w:t>
            </w:r>
          </w:p>
        </w:tc>
        <w:tc>
          <w:tcPr>
            <w:tcW w:w="708" w:type="dxa"/>
            <w:textDirection w:val="btLr"/>
          </w:tcPr>
          <w:p w:rsidR="002A1A91" w:rsidRPr="00D10E9A" w:rsidRDefault="002A1A91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A1A91" w:rsidRPr="00D10E9A" w:rsidRDefault="002A1A91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A1A91" w:rsidRPr="00D10E9A" w:rsidRDefault="002A1A91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A1A91" w:rsidRPr="00D10E9A" w:rsidRDefault="002A1A91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2A1A91" w:rsidRPr="00D10E9A" w:rsidRDefault="002A1A91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A1A91" w:rsidRPr="00D10E9A" w:rsidRDefault="002A1A91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A1A91" w:rsidRPr="00D10E9A" w:rsidRDefault="002A1A91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A1A91" w:rsidRPr="00D10E9A" w:rsidRDefault="002A1A91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ноябрь</w:t>
            </w:r>
          </w:p>
        </w:tc>
        <w:tc>
          <w:tcPr>
            <w:tcW w:w="709" w:type="dxa"/>
            <w:textDirection w:val="btLr"/>
          </w:tcPr>
          <w:p w:rsidR="002A1A91" w:rsidRPr="00D10E9A" w:rsidRDefault="002A1A91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A1A91" w:rsidRPr="00D10E9A" w:rsidRDefault="002A1A91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A1A91" w:rsidRPr="00D10E9A" w:rsidRDefault="002A1A91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A1A91" w:rsidRPr="00D10E9A" w:rsidRDefault="002A1A91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ноябрь</w:t>
            </w:r>
          </w:p>
        </w:tc>
        <w:tc>
          <w:tcPr>
            <w:tcW w:w="3827" w:type="dxa"/>
          </w:tcPr>
          <w:p w:rsidR="002A1A91" w:rsidRPr="00D10E9A" w:rsidRDefault="002A1A91" w:rsidP="004342EF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  <w:r w:rsidRPr="00D10E9A">
              <w:rPr>
                <w:rFonts w:ascii="Times New Roman" w:eastAsia="Andale Sans UI" w:hAnsi="Times New Roman"/>
                <w:kern w:val="2"/>
              </w:rPr>
              <w:t>Министерство образования и нау</w:t>
            </w:r>
            <w:r>
              <w:rPr>
                <w:rFonts w:ascii="Times New Roman" w:eastAsia="Andale Sans UI" w:hAnsi="Times New Roman"/>
                <w:kern w:val="2"/>
              </w:rPr>
              <w:t>ки Республики Тыва</w:t>
            </w:r>
            <w:r w:rsidRPr="00D10E9A">
              <w:rPr>
                <w:rFonts w:ascii="Times New Roman" w:eastAsia="Andale Sans UI" w:hAnsi="Times New Roman"/>
                <w:kern w:val="2"/>
              </w:rPr>
              <w:t>, органы местного самоуправления Республики Тыва</w:t>
            </w:r>
            <w:r>
              <w:rPr>
                <w:rFonts w:ascii="Times New Roman" w:eastAsia="Andale Sans UI" w:hAnsi="Times New Roman"/>
                <w:kern w:val="2"/>
              </w:rPr>
              <w:t xml:space="preserve"> </w:t>
            </w:r>
            <w:r>
              <w:rPr>
                <w:rFonts w:ascii="Times New Roman" w:hAnsi="Times New Roman"/>
              </w:rPr>
              <w:t>(по согласованию)</w:t>
            </w:r>
          </w:p>
        </w:tc>
      </w:tr>
    </w:tbl>
    <w:p w:rsidR="00894C1D" w:rsidRDefault="00894C1D"/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"/>
        <w:gridCol w:w="2524"/>
        <w:gridCol w:w="709"/>
        <w:gridCol w:w="708"/>
        <w:gridCol w:w="851"/>
        <w:gridCol w:w="850"/>
        <w:gridCol w:w="142"/>
        <w:gridCol w:w="567"/>
        <w:gridCol w:w="709"/>
        <w:gridCol w:w="850"/>
        <w:gridCol w:w="851"/>
        <w:gridCol w:w="709"/>
        <w:gridCol w:w="850"/>
        <w:gridCol w:w="851"/>
        <w:gridCol w:w="850"/>
        <w:gridCol w:w="3827"/>
      </w:tblGrid>
      <w:tr w:rsidR="00894C1D" w:rsidRPr="00586009" w:rsidTr="00BE59AE">
        <w:tc>
          <w:tcPr>
            <w:tcW w:w="2694" w:type="dxa"/>
            <w:gridSpan w:val="2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13</w:t>
            </w:r>
          </w:p>
        </w:tc>
        <w:tc>
          <w:tcPr>
            <w:tcW w:w="3827" w:type="dxa"/>
          </w:tcPr>
          <w:p w:rsidR="00894C1D" w:rsidRPr="00586009" w:rsidRDefault="00894C1D" w:rsidP="00894C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14</w:t>
            </w:r>
          </w:p>
        </w:tc>
      </w:tr>
      <w:tr w:rsidR="00546A57" w:rsidRPr="00586009" w:rsidTr="00BE59AE">
        <w:trPr>
          <w:cantSplit/>
          <w:trHeight w:val="1134"/>
        </w:trPr>
        <w:tc>
          <w:tcPr>
            <w:tcW w:w="2694" w:type="dxa"/>
            <w:gridSpan w:val="2"/>
          </w:tcPr>
          <w:p w:rsidR="00AD262D" w:rsidRPr="00D10E9A" w:rsidRDefault="00AD262D" w:rsidP="002A1A9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D10E9A">
              <w:rPr>
                <w:rFonts w:ascii="Times New Roman" w:hAnsi="Times New Roman"/>
                <w:kern w:val="2"/>
              </w:rPr>
              <w:t>1.1.5.</w:t>
            </w:r>
            <w:r w:rsidRPr="00D10E9A">
              <w:rPr>
                <w:rFonts w:ascii="Times New Roman" w:hAnsi="Times New Roman"/>
              </w:rPr>
              <w:t xml:space="preserve"> Заключение согл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шения между средними и высшими военными учебными заведениями и МВД по Р</w:t>
            </w:r>
            <w:r w:rsidR="002A1A91">
              <w:rPr>
                <w:rFonts w:ascii="Times New Roman" w:hAnsi="Times New Roman"/>
              </w:rPr>
              <w:t xml:space="preserve">еспублике </w:t>
            </w:r>
            <w:r w:rsidRPr="00D10E9A">
              <w:rPr>
                <w:rFonts w:ascii="Times New Roman" w:hAnsi="Times New Roman"/>
              </w:rPr>
              <w:t>Т</w:t>
            </w:r>
            <w:r w:rsidR="002A1A91">
              <w:rPr>
                <w:rFonts w:ascii="Times New Roman" w:hAnsi="Times New Roman"/>
              </w:rPr>
              <w:t>ы</w:t>
            </w:r>
            <w:r w:rsidR="002A1A91">
              <w:rPr>
                <w:rFonts w:ascii="Times New Roman" w:hAnsi="Times New Roman"/>
              </w:rPr>
              <w:t>ва</w:t>
            </w:r>
            <w:r w:rsidRPr="00D10E9A">
              <w:rPr>
                <w:rFonts w:ascii="Times New Roman" w:hAnsi="Times New Roman"/>
              </w:rPr>
              <w:t>, Г</w:t>
            </w:r>
            <w:r w:rsidR="002A1A91">
              <w:rPr>
                <w:rFonts w:ascii="Times New Roman" w:hAnsi="Times New Roman"/>
              </w:rPr>
              <w:t xml:space="preserve">лавным управление </w:t>
            </w:r>
            <w:r w:rsidRPr="00D10E9A">
              <w:rPr>
                <w:rFonts w:ascii="Times New Roman" w:hAnsi="Times New Roman"/>
              </w:rPr>
              <w:t>МЧС России по Р</w:t>
            </w:r>
            <w:r w:rsidR="002A1A91">
              <w:rPr>
                <w:rFonts w:ascii="Times New Roman" w:hAnsi="Times New Roman"/>
              </w:rPr>
              <w:t>еспу</w:t>
            </w:r>
            <w:r w:rsidR="002A1A91">
              <w:rPr>
                <w:rFonts w:ascii="Times New Roman" w:hAnsi="Times New Roman"/>
              </w:rPr>
              <w:t>б</w:t>
            </w:r>
            <w:r w:rsidR="002A1A91">
              <w:rPr>
                <w:rFonts w:ascii="Times New Roman" w:hAnsi="Times New Roman"/>
              </w:rPr>
              <w:t xml:space="preserve">лике </w:t>
            </w:r>
            <w:r w:rsidRPr="00D10E9A">
              <w:rPr>
                <w:rFonts w:ascii="Times New Roman" w:hAnsi="Times New Roman"/>
              </w:rPr>
              <w:t>Т</w:t>
            </w:r>
            <w:r w:rsidR="002A1A91">
              <w:rPr>
                <w:rFonts w:ascii="Times New Roman" w:hAnsi="Times New Roman"/>
              </w:rPr>
              <w:t>ыва</w:t>
            </w:r>
            <w:r w:rsidRPr="00D10E9A">
              <w:rPr>
                <w:rFonts w:ascii="Times New Roman" w:hAnsi="Times New Roman"/>
              </w:rPr>
              <w:t>, УФСБ России по Р</w:t>
            </w:r>
            <w:r w:rsidR="002A1A91">
              <w:rPr>
                <w:rFonts w:ascii="Times New Roman" w:hAnsi="Times New Roman"/>
              </w:rPr>
              <w:t xml:space="preserve">еспублике </w:t>
            </w:r>
            <w:r w:rsidRPr="00D10E9A">
              <w:rPr>
                <w:rFonts w:ascii="Times New Roman" w:hAnsi="Times New Roman"/>
              </w:rPr>
              <w:t>Т</w:t>
            </w:r>
            <w:r w:rsidR="002A1A91">
              <w:rPr>
                <w:rFonts w:ascii="Times New Roman" w:hAnsi="Times New Roman"/>
              </w:rPr>
              <w:t>ыва, П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граничное управление ФСБ России по Р</w:t>
            </w:r>
            <w:r w:rsidR="002A1A91">
              <w:rPr>
                <w:rFonts w:ascii="Times New Roman" w:hAnsi="Times New Roman"/>
              </w:rPr>
              <w:t>еспу</w:t>
            </w:r>
            <w:r w:rsidR="002A1A91">
              <w:rPr>
                <w:rFonts w:ascii="Times New Roman" w:hAnsi="Times New Roman"/>
              </w:rPr>
              <w:t>б</w:t>
            </w:r>
            <w:r w:rsidR="002A1A91">
              <w:rPr>
                <w:rFonts w:ascii="Times New Roman" w:hAnsi="Times New Roman"/>
              </w:rPr>
              <w:t xml:space="preserve">лике </w:t>
            </w:r>
            <w:r w:rsidRPr="00D10E9A">
              <w:rPr>
                <w:rFonts w:ascii="Times New Roman" w:hAnsi="Times New Roman"/>
              </w:rPr>
              <w:t>Т</w:t>
            </w:r>
            <w:r w:rsidR="002A1A91">
              <w:rPr>
                <w:rFonts w:ascii="Times New Roman" w:hAnsi="Times New Roman"/>
              </w:rPr>
              <w:t>ыва</w:t>
            </w:r>
            <w:r w:rsidRPr="00D10E9A">
              <w:rPr>
                <w:rFonts w:ascii="Times New Roman" w:hAnsi="Times New Roman"/>
              </w:rPr>
              <w:t>, Управление Росгвардии по Р</w:t>
            </w:r>
            <w:r w:rsidR="002A1A91">
              <w:rPr>
                <w:rFonts w:ascii="Times New Roman" w:hAnsi="Times New Roman"/>
              </w:rPr>
              <w:t>еспубл</w:t>
            </w:r>
            <w:r w:rsidR="002A1A91">
              <w:rPr>
                <w:rFonts w:ascii="Times New Roman" w:hAnsi="Times New Roman"/>
              </w:rPr>
              <w:t>и</w:t>
            </w:r>
            <w:r w:rsidR="002A1A91">
              <w:rPr>
                <w:rFonts w:ascii="Times New Roman" w:hAnsi="Times New Roman"/>
              </w:rPr>
              <w:t>ке Тыва</w:t>
            </w:r>
          </w:p>
        </w:tc>
        <w:tc>
          <w:tcPr>
            <w:tcW w:w="709" w:type="dxa"/>
            <w:textDirection w:val="btLr"/>
          </w:tcPr>
          <w:p w:rsidR="00AD262D" w:rsidRPr="00D10E9A" w:rsidRDefault="00AD262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AD262D" w:rsidRPr="00D10E9A" w:rsidRDefault="00AD262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AD262D" w:rsidRPr="00D10E9A" w:rsidRDefault="00AD262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AD262D" w:rsidRPr="00D10E9A" w:rsidRDefault="00AD262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709" w:type="dxa"/>
            <w:gridSpan w:val="2"/>
            <w:textDirection w:val="btLr"/>
          </w:tcPr>
          <w:p w:rsidR="00AD262D" w:rsidRPr="00D10E9A" w:rsidRDefault="00AD262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AD262D" w:rsidRPr="00D10E9A" w:rsidRDefault="00AD262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AD262D" w:rsidRPr="00D10E9A" w:rsidRDefault="00AD262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AD262D" w:rsidRPr="00D10E9A" w:rsidRDefault="00AD262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AD262D" w:rsidRPr="00D10E9A" w:rsidRDefault="00AD262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AD262D" w:rsidRPr="00D10E9A" w:rsidRDefault="00AD262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AD262D" w:rsidRPr="00D10E9A" w:rsidRDefault="00AD262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AD262D" w:rsidRPr="00D10E9A" w:rsidRDefault="00AD262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3827" w:type="dxa"/>
          </w:tcPr>
          <w:p w:rsidR="00AD262D" w:rsidRPr="00D10E9A" w:rsidRDefault="00AD262D" w:rsidP="00965D10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науки Республики Тыва, органы местного</w:t>
            </w:r>
            <w:r w:rsidR="00505E7C">
              <w:rPr>
                <w:rFonts w:ascii="Times New Roman" w:hAnsi="Times New Roman"/>
              </w:rPr>
              <w:t xml:space="preserve"> самоуправления Республики Тыва (по согласованию)</w:t>
            </w:r>
          </w:p>
        </w:tc>
      </w:tr>
      <w:tr w:rsidR="00546A57" w:rsidRPr="00586009" w:rsidTr="00BE59AE">
        <w:trPr>
          <w:cantSplit/>
          <w:trHeight w:val="1134"/>
        </w:trPr>
        <w:tc>
          <w:tcPr>
            <w:tcW w:w="2694" w:type="dxa"/>
            <w:gridSpan w:val="2"/>
          </w:tcPr>
          <w:p w:rsidR="003D75CB" w:rsidRPr="00D10E9A" w:rsidRDefault="003D75CB" w:rsidP="002A1A9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D10E9A">
              <w:rPr>
                <w:rFonts w:ascii="Times New Roman" w:hAnsi="Times New Roman"/>
                <w:kern w:val="2"/>
              </w:rPr>
              <w:t xml:space="preserve">1.2. </w:t>
            </w:r>
            <w:r w:rsidR="002A1A91">
              <w:rPr>
                <w:rFonts w:ascii="Times New Roman" w:hAnsi="Times New Roman"/>
                <w:kern w:val="2"/>
              </w:rPr>
              <w:t>П</w:t>
            </w:r>
            <w:r w:rsidR="00AD262D" w:rsidRPr="00D10E9A">
              <w:rPr>
                <w:rFonts w:ascii="Times New Roman" w:hAnsi="Times New Roman"/>
              </w:rPr>
              <w:t>одготовка и пров</w:t>
            </w:r>
            <w:r w:rsidR="00AD262D" w:rsidRPr="00D10E9A">
              <w:rPr>
                <w:rFonts w:ascii="Times New Roman" w:hAnsi="Times New Roman"/>
              </w:rPr>
              <w:t>е</w:t>
            </w:r>
            <w:r w:rsidR="00AD262D" w:rsidRPr="00D10E9A">
              <w:rPr>
                <w:rFonts w:ascii="Times New Roman" w:hAnsi="Times New Roman"/>
              </w:rPr>
              <w:t xml:space="preserve">дение  республиканских конференций и </w:t>
            </w:r>
            <w:r w:rsidR="002A1A91">
              <w:rPr>
                <w:rFonts w:ascii="Times New Roman" w:hAnsi="Times New Roman"/>
              </w:rPr>
              <w:t>«</w:t>
            </w:r>
            <w:r w:rsidR="00AD262D" w:rsidRPr="00D10E9A">
              <w:rPr>
                <w:rFonts w:ascii="Times New Roman" w:hAnsi="Times New Roman"/>
              </w:rPr>
              <w:t>круглых столов</w:t>
            </w:r>
            <w:r w:rsidR="002A1A91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extDirection w:val="btLr"/>
          </w:tcPr>
          <w:p w:rsidR="003D75CB" w:rsidRPr="00D10E9A" w:rsidRDefault="00105F5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708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D75CB" w:rsidRPr="00D10E9A" w:rsidRDefault="00105F5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3D75CB" w:rsidRPr="00D10E9A" w:rsidRDefault="00105F5D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850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3D75CB" w:rsidRPr="00D10E9A" w:rsidRDefault="003D75CB" w:rsidP="00894C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D75CB" w:rsidRPr="00D10E9A" w:rsidRDefault="00AD262D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eastAsia="Andale Sans UI" w:hAnsi="Times New Roman"/>
                <w:kern w:val="2"/>
              </w:rPr>
              <w:t>Министерство образования и нау</w:t>
            </w:r>
            <w:r w:rsidR="00E44B71">
              <w:rPr>
                <w:rFonts w:ascii="Times New Roman" w:eastAsia="Andale Sans UI" w:hAnsi="Times New Roman"/>
                <w:kern w:val="2"/>
              </w:rPr>
              <w:t>ки Республики Тыва</w:t>
            </w:r>
            <w:r w:rsidRPr="00D10E9A">
              <w:rPr>
                <w:rFonts w:ascii="Times New Roman" w:eastAsia="Andale Sans UI" w:hAnsi="Times New Roman"/>
                <w:kern w:val="2"/>
              </w:rPr>
              <w:t>, территориальные органы федеральных органов испо</w:t>
            </w:r>
            <w:r w:rsidRPr="00D10E9A">
              <w:rPr>
                <w:rFonts w:ascii="Times New Roman" w:eastAsia="Andale Sans UI" w:hAnsi="Times New Roman"/>
                <w:kern w:val="2"/>
              </w:rPr>
              <w:t>л</w:t>
            </w:r>
            <w:r w:rsidRPr="00D10E9A">
              <w:rPr>
                <w:rFonts w:ascii="Times New Roman" w:eastAsia="Andale Sans UI" w:hAnsi="Times New Roman"/>
                <w:kern w:val="2"/>
              </w:rPr>
              <w:t xml:space="preserve">нительной власти </w:t>
            </w:r>
            <w:r w:rsidR="008A6554">
              <w:rPr>
                <w:rFonts w:ascii="Times New Roman" w:eastAsia="Andale Sans UI" w:hAnsi="Times New Roman"/>
                <w:kern w:val="2"/>
              </w:rPr>
              <w:t>по</w:t>
            </w:r>
            <w:r w:rsidRPr="00D10E9A">
              <w:rPr>
                <w:rFonts w:ascii="Times New Roman" w:eastAsia="Andale Sans UI" w:hAnsi="Times New Roman"/>
                <w:kern w:val="2"/>
              </w:rPr>
              <w:t xml:space="preserve"> Республике Тыва </w:t>
            </w:r>
            <w:r w:rsidRPr="00D10E9A">
              <w:rPr>
                <w:rFonts w:ascii="Times New Roman" w:hAnsi="Times New Roman"/>
                <w:color w:val="000000"/>
              </w:rPr>
              <w:t>(по согласованию)</w:t>
            </w:r>
            <w:r w:rsidRPr="00D10E9A">
              <w:rPr>
                <w:rFonts w:ascii="Times New Roman" w:eastAsia="Andale Sans UI" w:hAnsi="Times New Roman"/>
                <w:kern w:val="2"/>
              </w:rPr>
              <w:t>, органы исполн</w:t>
            </w:r>
            <w:r w:rsidRPr="00D10E9A">
              <w:rPr>
                <w:rFonts w:ascii="Times New Roman" w:eastAsia="Andale Sans UI" w:hAnsi="Times New Roman"/>
                <w:kern w:val="2"/>
              </w:rPr>
              <w:t>и</w:t>
            </w:r>
            <w:r w:rsidRPr="00D10E9A">
              <w:rPr>
                <w:rFonts w:ascii="Times New Roman" w:eastAsia="Andale Sans UI" w:hAnsi="Times New Roman"/>
                <w:kern w:val="2"/>
              </w:rPr>
              <w:t>тельной власти Республики Тыва, о</w:t>
            </w:r>
            <w:r w:rsidRPr="00D10E9A">
              <w:rPr>
                <w:rFonts w:ascii="Times New Roman" w:eastAsia="Andale Sans UI" w:hAnsi="Times New Roman"/>
                <w:kern w:val="2"/>
              </w:rPr>
              <w:t>р</w:t>
            </w:r>
            <w:r w:rsidRPr="00D10E9A">
              <w:rPr>
                <w:rFonts w:ascii="Times New Roman" w:eastAsia="Andale Sans UI" w:hAnsi="Times New Roman"/>
                <w:kern w:val="2"/>
              </w:rPr>
              <w:t>ганы местного самоуправления Ре</w:t>
            </w:r>
            <w:r w:rsidRPr="00D10E9A">
              <w:rPr>
                <w:rFonts w:ascii="Times New Roman" w:eastAsia="Andale Sans UI" w:hAnsi="Times New Roman"/>
                <w:kern w:val="2"/>
              </w:rPr>
              <w:t>с</w:t>
            </w:r>
            <w:r w:rsidRPr="00D10E9A">
              <w:rPr>
                <w:rFonts w:ascii="Times New Roman" w:eastAsia="Andale Sans UI" w:hAnsi="Times New Roman"/>
                <w:kern w:val="2"/>
              </w:rPr>
              <w:t>публики Тыва</w:t>
            </w:r>
            <w:r w:rsidR="008A6554">
              <w:rPr>
                <w:rFonts w:ascii="Times New Roman" w:eastAsia="Andale Sans UI" w:hAnsi="Times New Roman"/>
                <w:kern w:val="2"/>
              </w:rPr>
              <w:t xml:space="preserve"> </w:t>
            </w:r>
            <w:r w:rsidR="008A6554">
              <w:rPr>
                <w:rFonts w:ascii="Times New Roman" w:hAnsi="Times New Roman"/>
              </w:rPr>
              <w:t>(по согласованию)</w:t>
            </w:r>
            <w:r w:rsidRPr="00D10E9A">
              <w:rPr>
                <w:rFonts w:ascii="Times New Roman" w:eastAsia="Andale Sans UI" w:hAnsi="Times New Roman"/>
                <w:kern w:val="2"/>
              </w:rPr>
              <w:t>, в</w:t>
            </w:r>
            <w:r w:rsidRPr="00D10E9A">
              <w:rPr>
                <w:rFonts w:ascii="Times New Roman" w:eastAsia="Andale Sans UI" w:hAnsi="Times New Roman"/>
                <w:kern w:val="2"/>
              </w:rPr>
              <w:t>е</w:t>
            </w:r>
            <w:r w:rsidRPr="00D10E9A">
              <w:rPr>
                <w:rFonts w:ascii="Times New Roman" w:eastAsia="Andale Sans UI" w:hAnsi="Times New Roman"/>
                <w:kern w:val="2"/>
              </w:rPr>
              <w:t xml:space="preserve">теранские и молодежные организации Республики Тыва </w:t>
            </w:r>
            <w:r w:rsidRPr="00D10E9A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3128A2" w:rsidRPr="00586009" w:rsidTr="00BE59AE">
        <w:trPr>
          <w:cantSplit/>
          <w:trHeight w:val="1134"/>
        </w:trPr>
        <w:tc>
          <w:tcPr>
            <w:tcW w:w="2694" w:type="dxa"/>
            <w:gridSpan w:val="2"/>
          </w:tcPr>
          <w:p w:rsidR="003128A2" w:rsidRPr="00D10E9A" w:rsidRDefault="003128A2" w:rsidP="00965D1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D10E9A">
              <w:rPr>
                <w:rFonts w:ascii="Times New Roman" w:hAnsi="Times New Roman"/>
                <w:kern w:val="2"/>
              </w:rPr>
              <w:t>1.2.</w:t>
            </w:r>
            <w:r>
              <w:rPr>
                <w:rFonts w:ascii="Times New Roman" w:hAnsi="Times New Roman"/>
                <w:kern w:val="2"/>
              </w:rPr>
              <w:t>1</w:t>
            </w:r>
            <w:r w:rsidRPr="00D10E9A">
              <w:rPr>
                <w:rFonts w:ascii="Times New Roman" w:hAnsi="Times New Roman"/>
                <w:kern w:val="2"/>
              </w:rPr>
              <w:t xml:space="preserve">. </w:t>
            </w:r>
            <w:r w:rsidRPr="00AD0AD2">
              <w:rPr>
                <w:rFonts w:ascii="Times New Roman" w:hAnsi="Times New Roman"/>
              </w:rPr>
              <w:t>Республиканский семинар «Проекты и пр</w:t>
            </w:r>
            <w:r w:rsidRPr="00AD0AD2">
              <w:rPr>
                <w:rFonts w:ascii="Times New Roman" w:hAnsi="Times New Roman"/>
              </w:rPr>
              <w:t>о</w:t>
            </w:r>
            <w:r w:rsidRPr="00AD0AD2">
              <w:rPr>
                <w:rFonts w:ascii="Times New Roman" w:hAnsi="Times New Roman"/>
              </w:rPr>
              <w:t>граммы Российского движения школьников»</w:t>
            </w:r>
          </w:p>
        </w:tc>
        <w:tc>
          <w:tcPr>
            <w:tcW w:w="709" w:type="dxa"/>
            <w:textDirection w:val="btLr"/>
          </w:tcPr>
          <w:p w:rsidR="003128A2" w:rsidRPr="00D10E9A" w:rsidRDefault="003128A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февраль</w:t>
            </w:r>
          </w:p>
        </w:tc>
        <w:tc>
          <w:tcPr>
            <w:tcW w:w="708" w:type="dxa"/>
            <w:textDirection w:val="btLr"/>
          </w:tcPr>
          <w:p w:rsidR="003128A2" w:rsidRPr="00D10E9A" w:rsidRDefault="003128A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3128A2" w:rsidRPr="00D10E9A" w:rsidRDefault="003128A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3128A2" w:rsidRPr="00D10E9A" w:rsidRDefault="003128A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3128A2" w:rsidRPr="00D10E9A" w:rsidRDefault="003128A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3128A2" w:rsidRPr="00D10E9A" w:rsidRDefault="003128A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3128A2" w:rsidRPr="00D10E9A" w:rsidRDefault="003128A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3128A2" w:rsidRPr="00D10E9A" w:rsidRDefault="003128A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3128A2" w:rsidRPr="00D10E9A" w:rsidRDefault="003128A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февраль</w:t>
            </w:r>
          </w:p>
        </w:tc>
        <w:tc>
          <w:tcPr>
            <w:tcW w:w="850" w:type="dxa"/>
            <w:textDirection w:val="btLr"/>
          </w:tcPr>
          <w:p w:rsidR="003128A2" w:rsidRPr="00D10E9A" w:rsidRDefault="003128A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3128A2" w:rsidRPr="00D10E9A" w:rsidRDefault="003128A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3128A2" w:rsidRPr="00D10E9A" w:rsidRDefault="003128A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3128A2" w:rsidRPr="00D10E9A" w:rsidRDefault="003128A2" w:rsidP="002A1A91">
            <w:pPr>
              <w:spacing w:after="0" w:line="240" w:lineRule="auto"/>
              <w:rPr>
                <w:rFonts w:ascii="Times New Roman" w:eastAsia="Andale Sans UI" w:hAnsi="Times New Roman"/>
                <w:kern w:val="2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нау</w:t>
            </w:r>
            <w:r>
              <w:rPr>
                <w:rFonts w:ascii="Times New Roman" w:hAnsi="Times New Roman"/>
              </w:rPr>
              <w:t>ки Республики Тыва</w:t>
            </w:r>
            <w:r w:rsidRPr="00D10E9A">
              <w:rPr>
                <w:rFonts w:ascii="Times New Roman" w:hAnsi="Times New Roman"/>
              </w:rPr>
              <w:t>, Министер</w:t>
            </w:r>
            <w:r w:rsidR="002A1A91">
              <w:rPr>
                <w:rFonts w:ascii="Times New Roman" w:hAnsi="Times New Roman"/>
              </w:rPr>
              <w:t>ство культуры Республики Тыва, В</w:t>
            </w:r>
            <w:r w:rsidRPr="00D10E9A">
              <w:rPr>
                <w:rFonts w:ascii="Times New Roman" w:hAnsi="Times New Roman"/>
              </w:rPr>
              <w:t xml:space="preserve">оенный комиссариат </w:t>
            </w:r>
            <w:r w:rsidR="002A1A91">
              <w:rPr>
                <w:rFonts w:ascii="Times New Roman" w:hAnsi="Times New Roman"/>
              </w:rPr>
              <w:t xml:space="preserve">Республики Тыва </w:t>
            </w:r>
            <w:r w:rsidRPr="00D10E9A">
              <w:rPr>
                <w:rFonts w:ascii="Times New Roman" w:hAnsi="Times New Roman"/>
              </w:rPr>
              <w:t xml:space="preserve">(по согласованию), РО ДОСААФ России Республики Тыва (по согласованию), </w:t>
            </w:r>
            <w:proofErr w:type="spellStart"/>
            <w:r w:rsidRPr="00D10E9A">
              <w:rPr>
                <w:rFonts w:ascii="Times New Roman" w:hAnsi="Times New Roman"/>
              </w:rPr>
              <w:t>Росгвардия</w:t>
            </w:r>
            <w:proofErr w:type="spellEnd"/>
            <w:r w:rsidRPr="00D10E9A">
              <w:rPr>
                <w:rFonts w:ascii="Times New Roman" w:hAnsi="Times New Roman"/>
              </w:rPr>
              <w:t xml:space="preserve"> Республики Тыва (по с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гласованию),</w:t>
            </w:r>
            <w:r w:rsidR="002A1A91">
              <w:rPr>
                <w:rFonts w:ascii="Times New Roman" w:hAnsi="Times New Roman"/>
              </w:rPr>
              <w:t xml:space="preserve"> </w:t>
            </w:r>
            <w:r w:rsidR="002A1A91" w:rsidRPr="00D10E9A">
              <w:rPr>
                <w:rFonts w:ascii="Times New Roman" w:hAnsi="Times New Roman"/>
              </w:rPr>
              <w:t>органы местного сам</w:t>
            </w:r>
            <w:r w:rsidR="002A1A91" w:rsidRPr="00D10E9A">
              <w:rPr>
                <w:rFonts w:ascii="Times New Roman" w:hAnsi="Times New Roman"/>
              </w:rPr>
              <w:t>о</w:t>
            </w:r>
            <w:r w:rsidR="002A1A91" w:rsidRPr="00D10E9A">
              <w:rPr>
                <w:rFonts w:ascii="Times New Roman" w:hAnsi="Times New Roman"/>
              </w:rPr>
              <w:t>управления Республики Тыва</w:t>
            </w:r>
            <w:r w:rsidR="002A1A91">
              <w:rPr>
                <w:rFonts w:ascii="Times New Roman" w:hAnsi="Times New Roman"/>
              </w:rPr>
              <w:t xml:space="preserve"> (по</w:t>
            </w:r>
            <w:r w:rsidR="004342EF">
              <w:rPr>
                <w:rFonts w:ascii="Times New Roman" w:hAnsi="Times New Roman"/>
              </w:rPr>
              <w:t xml:space="preserve"> с</w:t>
            </w:r>
            <w:r w:rsidR="004342EF">
              <w:rPr>
                <w:rFonts w:ascii="Times New Roman" w:hAnsi="Times New Roman"/>
              </w:rPr>
              <w:t>о</w:t>
            </w:r>
            <w:r w:rsidR="004342EF">
              <w:rPr>
                <w:rFonts w:ascii="Times New Roman" w:hAnsi="Times New Roman"/>
              </w:rPr>
              <w:t>гласованию)</w:t>
            </w:r>
            <w:r w:rsidR="004342EF" w:rsidRPr="00D10E9A">
              <w:rPr>
                <w:rFonts w:ascii="Times New Roman" w:hAnsi="Times New Roman"/>
              </w:rPr>
              <w:t>, ветеранские и молоде</w:t>
            </w:r>
            <w:r w:rsidR="004342EF" w:rsidRPr="00D10E9A">
              <w:rPr>
                <w:rFonts w:ascii="Times New Roman" w:hAnsi="Times New Roman"/>
              </w:rPr>
              <w:t>ж</w:t>
            </w:r>
            <w:r w:rsidR="004342EF" w:rsidRPr="00D10E9A">
              <w:rPr>
                <w:rFonts w:ascii="Times New Roman" w:hAnsi="Times New Roman"/>
              </w:rPr>
              <w:t>ные организации Республики Тыва (по согласованию)</w:t>
            </w:r>
          </w:p>
        </w:tc>
      </w:tr>
      <w:tr w:rsidR="003128A2" w:rsidRPr="00586009" w:rsidTr="00BE59AE">
        <w:trPr>
          <w:gridBefore w:val="1"/>
          <w:wBefore w:w="170" w:type="dxa"/>
        </w:trPr>
        <w:tc>
          <w:tcPr>
            <w:tcW w:w="2524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gridSpan w:val="2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13</w:t>
            </w:r>
          </w:p>
        </w:tc>
        <w:tc>
          <w:tcPr>
            <w:tcW w:w="3827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14</w:t>
            </w:r>
          </w:p>
        </w:tc>
      </w:tr>
      <w:tr w:rsidR="00546A57" w:rsidRPr="00586009" w:rsidTr="00BE59AE">
        <w:trPr>
          <w:gridBefore w:val="1"/>
          <w:wBefore w:w="170" w:type="dxa"/>
          <w:cantSplit/>
          <w:trHeight w:val="1134"/>
        </w:trPr>
        <w:tc>
          <w:tcPr>
            <w:tcW w:w="2524" w:type="dxa"/>
          </w:tcPr>
          <w:p w:rsidR="00FD16AD" w:rsidRPr="003128A2" w:rsidRDefault="00AD0AD2" w:rsidP="004342EF">
            <w:pPr>
              <w:spacing w:after="0" w:line="240" w:lineRule="auto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1.2.2</w:t>
            </w:r>
            <w:r w:rsidR="00551065" w:rsidRPr="003128A2">
              <w:rPr>
                <w:rFonts w:ascii="Times New Roman" w:hAnsi="Times New Roman"/>
              </w:rPr>
              <w:t xml:space="preserve">. </w:t>
            </w:r>
            <w:proofErr w:type="spellStart"/>
            <w:r w:rsidR="00910352" w:rsidRPr="003128A2">
              <w:rPr>
                <w:rFonts w:ascii="Times New Roman" w:hAnsi="Times New Roman"/>
              </w:rPr>
              <w:t>Профориентац</w:t>
            </w:r>
            <w:r w:rsidR="00910352" w:rsidRPr="003128A2">
              <w:rPr>
                <w:rFonts w:ascii="Times New Roman" w:hAnsi="Times New Roman"/>
              </w:rPr>
              <w:t>и</w:t>
            </w:r>
            <w:r w:rsidR="00910352" w:rsidRPr="003128A2">
              <w:rPr>
                <w:rFonts w:ascii="Times New Roman" w:hAnsi="Times New Roman"/>
              </w:rPr>
              <w:t>онные</w:t>
            </w:r>
            <w:proofErr w:type="spellEnd"/>
            <w:r w:rsidR="00910352" w:rsidRPr="003128A2">
              <w:rPr>
                <w:rFonts w:ascii="Times New Roman" w:hAnsi="Times New Roman"/>
              </w:rPr>
              <w:t xml:space="preserve"> мероприятия «Поступление в выс</w:t>
            </w:r>
            <w:r w:rsidR="003128A2" w:rsidRPr="003128A2">
              <w:rPr>
                <w:rFonts w:ascii="Times New Roman" w:hAnsi="Times New Roman"/>
              </w:rPr>
              <w:t>шие военно-</w:t>
            </w:r>
            <w:r w:rsidR="00910352" w:rsidRPr="003128A2">
              <w:rPr>
                <w:rFonts w:ascii="Times New Roman" w:hAnsi="Times New Roman"/>
              </w:rPr>
              <w:t>учебные завед</w:t>
            </w:r>
            <w:r w:rsidR="00910352" w:rsidRPr="003128A2">
              <w:rPr>
                <w:rFonts w:ascii="Times New Roman" w:hAnsi="Times New Roman"/>
              </w:rPr>
              <w:t>е</w:t>
            </w:r>
            <w:r w:rsidR="00910352" w:rsidRPr="003128A2">
              <w:rPr>
                <w:rFonts w:ascii="Times New Roman" w:hAnsi="Times New Roman"/>
              </w:rPr>
              <w:t>ния Министерства об</w:t>
            </w:r>
            <w:r w:rsidR="00910352" w:rsidRPr="003128A2">
              <w:rPr>
                <w:rFonts w:ascii="Times New Roman" w:hAnsi="Times New Roman"/>
              </w:rPr>
              <w:t>о</w:t>
            </w:r>
            <w:r w:rsidR="00910352" w:rsidRPr="003128A2">
              <w:rPr>
                <w:rFonts w:ascii="Times New Roman" w:hAnsi="Times New Roman"/>
              </w:rPr>
              <w:t>роны РФ, структурных подразделений, военные кафедры, военные учебные центры и В</w:t>
            </w:r>
            <w:r w:rsidR="00910352" w:rsidRPr="003128A2">
              <w:rPr>
                <w:rFonts w:ascii="Times New Roman" w:hAnsi="Times New Roman"/>
              </w:rPr>
              <w:t>У</w:t>
            </w:r>
            <w:r w:rsidR="00910352" w:rsidRPr="003128A2">
              <w:rPr>
                <w:rFonts w:ascii="Times New Roman" w:hAnsi="Times New Roman"/>
              </w:rPr>
              <w:t>Зы России»</w:t>
            </w:r>
          </w:p>
        </w:tc>
        <w:tc>
          <w:tcPr>
            <w:tcW w:w="709" w:type="dxa"/>
            <w:textDirection w:val="btLr"/>
          </w:tcPr>
          <w:p w:rsidR="00FD16AD" w:rsidRPr="003128A2" w:rsidRDefault="00551065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март</w:t>
            </w:r>
          </w:p>
        </w:tc>
        <w:tc>
          <w:tcPr>
            <w:tcW w:w="708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FD16AD" w:rsidRPr="003128A2" w:rsidRDefault="00551065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FD16AD" w:rsidRPr="003128A2" w:rsidRDefault="00551065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март</w:t>
            </w:r>
          </w:p>
        </w:tc>
        <w:tc>
          <w:tcPr>
            <w:tcW w:w="850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FD16AD" w:rsidRPr="003128A2" w:rsidRDefault="00551065" w:rsidP="004342EF">
            <w:pPr>
              <w:spacing w:after="0" w:line="240" w:lineRule="auto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П</w:t>
            </w:r>
            <w:r w:rsidR="004342EF">
              <w:rPr>
                <w:rFonts w:ascii="Times New Roman" w:hAnsi="Times New Roman"/>
              </w:rPr>
              <w:t>ограничное управление</w:t>
            </w:r>
            <w:r w:rsidRPr="003128A2">
              <w:rPr>
                <w:rFonts w:ascii="Times New Roman" w:hAnsi="Times New Roman"/>
              </w:rPr>
              <w:t xml:space="preserve"> ФСБ России по Республике Тыва (по согласов</w:t>
            </w:r>
            <w:r w:rsidRPr="003128A2">
              <w:rPr>
                <w:rFonts w:ascii="Times New Roman" w:hAnsi="Times New Roman"/>
              </w:rPr>
              <w:t>а</w:t>
            </w:r>
            <w:r w:rsidRPr="003128A2">
              <w:rPr>
                <w:rFonts w:ascii="Times New Roman" w:hAnsi="Times New Roman"/>
              </w:rPr>
              <w:t>нию), Министерство образования и науки Республики Тыва, органы местного самоуправления Республики Тыва</w:t>
            </w:r>
            <w:r w:rsidR="00CB3918" w:rsidRPr="003128A2"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546A57" w:rsidRPr="00586009" w:rsidTr="00BE59AE">
        <w:trPr>
          <w:gridBefore w:val="1"/>
          <w:wBefore w:w="170" w:type="dxa"/>
          <w:cantSplit/>
          <w:trHeight w:val="1134"/>
        </w:trPr>
        <w:tc>
          <w:tcPr>
            <w:tcW w:w="2524" w:type="dxa"/>
          </w:tcPr>
          <w:p w:rsidR="00FD16AD" w:rsidRPr="003128A2" w:rsidRDefault="003128A2" w:rsidP="004342E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128A2">
              <w:rPr>
                <w:rFonts w:ascii="Times New Roman" w:hAnsi="Times New Roman"/>
                <w:color w:val="000000" w:themeColor="text1"/>
                <w:kern w:val="2"/>
              </w:rPr>
              <w:t xml:space="preserve">1.3. </w:t>
            </w:r>
            <w:r w:rsidR="004342EF">
              <w:rPr>
                <w:rFonts w:ascii="Times New Roman" w:hAnsi="Times New Roman"/>
                <w:color w:val="000000" w:themeColor="text1"/>
                <w:kern w:val="2"/>
              </w:rPr>
              <w:t>П</w:t>
            </w:r>
            <w:r w:rsidR="00FD16AD" w:rsidRPr="003128A2">
              <w:rPr>
                <w:rFonts w:ascii="Times New Roman" w:hAnsi="Times New Roman"/>
                <w:kern w:val="2"/>
              </w:rPr>
              <w:t>роведение ре</w:t>
            </w:r>
            <w:r w:rsidR="00FD16AD" w:rsidRPr="003128A2">
              <w:rPr>
                <w:rFonts w:ascii="Times New Roman" w:hAnsi="Times New Roman"/>
                <w:kern w:val="2"/>
              </w:rPr>
              <w:t>с</w:t>
            </w:r>
            <w:r w:rsidR="00FD16AD" w:rsidRPr="003128A2">
              <w:rPr>
                <w:rFonts w:ascii="Times New Roman" w:hAnsi="Times New Roman"/>
                <w:kern w:val="2"/>
              </w:rPr>
              <w:t>публиканских семи</w:t>
            </w:r>
            <w:r w:rsidRPr="003128A2">
              <w:rPr>
                <w:rFonts w:ascii="Times New Roman" w:hAnsi="Times New Roman"/>
                <w:kern w:val="2"/>
              </w:rPr>
              <w:t>-</w:t>
            </w:r>
            <w:r w:rsidR="00FD16AD" w:rsidRPr="003128A2">
              <w:rPr>
                <w:rFonts w:ascii="Times New Roman" w:hAnsi="Times New Roman"/>
                <w:kern w:val="2"/>
              </w:rPr>
              <w:t>наров-совещаний (</w:t>
            </w:r>
            <w:proofErr w:type="spellStart"/>
            <w:proofErr w:type="gramStart"/>
            <w:r w:rsidR="00FD16AD" w:rsidRPr="003128A2">
              <w:rPr>
                <w:rFonts w:ascii="Times New Roman" w:hAnsi="Times New Roman"/>
                <w:kern w:val="2"/>
              </w:rPr>
              <w:t>прак</w:t>
            </w:r>
            <w:r w:rsidRPr="003128A2">
              <w:rPr>
                <w:rFonts w:ascii="Times New Roman" w:hAnsi="Times New Roman"/>
                <w:kern w:val="2"/>
              </w:rPr>
              <w:t>-</w:t>
            </w:r>
            <w:r w:rsidR="00FD16AD" w:rsidRPr="003128A2">
              <w:rPr>
                <w:rFonts w:ascii="Times New Roman" w:hAnsi="Times New Roman"/>
                <w:kern w:val="2"/>
              </w:rPr>
              <w:t>тикумов</w:t>
            </w:r>
            <w:proofErr w:type="spellEnd"/>
            <w:proofErr w:type="gramEnd"/>
            <w:r w:rsidR="00FD16AD" w:rsidRPr="003128A2">
              <w:rPr>
                <w:rFonts w:ascii="Times New Roman" w:hAnsi="Times New Roman"/>
                <w:kern w:val="2"/>
              </w:rPr>
              <w:t>), сборов</w:t>
            </w:r>
          </w:p>
        </w:tc>
        <w:tc>
          <w:tcPr>
            <w:tcW w:w="709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FD16AD" w:rsidRPr="003128A2" w:rsidRDefault="00105F5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май</w:t>
            </w:r>
          </w:p>
        </w:tc>
        <w:tc>
          <w:tcPr>
            <w:tcW w:w="851" w:type="dxa"/>
            <w:textDirection w:val="btLr"/>
          </w:tcPr>
          <w:p w:rsidR="00FD16AD" w:rsidRPr="003128A2" w:rsidRDefault="00105F5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92" w:type="dxa"/>
            <w:gridSpan w:val="2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FD16AD" w:rsidRPr="003128A2" w:rsidRDefault="00AC23FB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май</w:t>
            </w:r>
          </w:p>
        </w:tc>
        <w:tc>
          <w:tcPr>
            <w:tcW w:w="850" w:type="dxa"/>
            <w:textDirection w:val="btLr"/>
          </w:tcPr>
          <w:p w:rsidR="00FD16AD" w:rsidRPr="003128A2" w:rsidRDefault="00AC23FB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FD16AD" w:rsidRPr="003128A2" w:rsidRDefault="00AC23FB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май</w:t>
            </w:r>
          </w:p>
        </w:tc>
        <w:tc>
          <w:tcPr>
            <w:tcW w:w="851" w:type="dxa"/>
            <w:textDirection w:val="btLr"/>
          </w:tcPr>
          <w:p w:rsidR="00FD16AD" w:rsidRPr="003128A2" w:rsidRDefault="00AC23FB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850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FD16AD" w:rsidRPr="003128A2" w:rsidRDefault="00551065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Министерство образования и нау</w:t>
            </w:r>
            <w:r w:rsidR="00E44B71" w:rsidRPr="003128A2">
              <w:rPr>
                <w:rFonts w:ascii="Times New Roman" w:hAnsi="Times New Roman"/>
              </w:rPr>
              <w:t>ки Республики Тыва</w:t>
            </w:r>
            <w:r w:rsidRPr="003128A2">
              <w:rPr>
                <w:rFonts w:ascii="Times New Roman" w:hAnsi="Times New Roman"/>
              </w:rPr>
              <w:t>, территориальные органы федеральных органов испо</w:t>
            </w:r>
            <w:r w:rsidRPr="003128A2">
              <w:rPr>
                <w:rFonts w:ascii="Times New Roman" w:hAnsi="Times New Roman"/>
              </w:rPr>
              <w:t>л</w:t>
            </w:r>
            <w:r w:rsidRPr="003128A2">
              <w:rPr>
                <w:rFonts w:ascii="Times New Roman" w:hAnsi="Times New Roman"/>
              </w:rPr>
              <w:t xml:space="preserve">нительной власти </w:t>
            </w:r>
            <w:r w:rsidR="00C14405" w:rsidRPr="003128A2">
              <w:rPr>
                <w:rFonts w:ascii="Times New Roman" w:hAnsi="Times New Roman"/>
              </w:rPr>
              <w:t>по</w:t>
            </w:r>
            <w:r w:rsidRPr="003128A2">
              <w:rPr>
                <w:rFonts w:ascii="Times New Roman" w:hAnsi="Times New Roman"/>
              </w:rPr>
              <w:t xml:space="preserve"> Республике Т</w:t>
            </w:r>
            <w:r w:rsidRPr="003128A2">
              <w:rPr>
                <w:rFonts w:ascii="Times New Roman" w:hAnsi="Times New Roman"/>
              </w:rPr>
              <w:t>ы</w:t>
            </w:r>
            <w:r w:rsidRPr="003128A2">
              <w:rPr>
                <w:rFonts w:ascii="Times New Roman" w:hAnsi="Times New Roman"/>
              </w:rPr>
              <w:t>ва</w:t>
            </w:r>
            <w:r w:rsidR="00DA6220" w:rsidRPr="003128A2">
              <w:rPr>
                <w:rFonts w:ascii="Times New Roman" w:hAnsi="Times New Roman"/>
              </w:rPr>
              <w:t xml:space="preserve"> (по согласованию)</w:t>
            </w:r>
            <w:r w:rsidRPr="003128A2">
              <w:rPr>
                <w:rFonts w:ascii="Times New Roman" w:hAnsi="Times New Roman"/>
              </w:rPr>
              <w:t>, органы испо</w:t>
            </w:r>
            <w:r w:rsidRPr="003128A2">
              <w:rPr>
                <w:rFonts w:ascii="Times New Roman" w:hAnsi="Times New Roman"/>
              </w:rPr>
              <w:t>л</w:t>
            </w:r>
            <w:r w:rsidRPr="003128A2">
              <w:rPr>
                <w:rFonts w:ascii="Times New Roman" w:hAnsi="Times New Roman"/>
              </w:rPr>
              <w:t>нительной власти Республики Тыва, органы местного самоуправления Республики Тыва</w:t>
            </w:r>
            <w:r w:rsidR="00C14405" w:rsidRPr="003128A2">
              <w:rPr>
                <w:rFonts w:ascii="Times New Roman" w:hAnsi="Times New Roman"/>
              </w:rPr>
              <w:t xml:space="preserve"> (по согласованию)</w:t>
            </w:r>
            <w:r w:rsidRPr="003128A2">
              <w:rPr>
                <w:rFonts w:ascii="Times New Roman" w:hAnsi="Times New Roman"/>
              </w:rPr>
              <w:t>, ветеранские и молодежные организ</w:t>
            </w:r>
            <w:r w:rsidRPr="003128A2">
              <w:rPr>
                <w:rFonts w:ascii="Times New Roman" w:hAnsi="Times New Roman"/>
              </w:rPr>
              <w:t>а</w:t>
            </w:r>
            <w:r w:rsidRPr="003128A2">
              <w:rPr>
                <w:rFonts w:ascii="Times New Roman" w:hAnsi="Times New Roman"/>
              </w:rPr>
              <w:t>ции Республики Тыва</w:t>
            </w:r>
            <w:r w:rsidR="00C14405" w:rsidRPr="003128A2">
              <w:rPr>
                <w:rFonts w:ascii="Times New Roman" w:hAnsi="Times New Roman"/>
              </w:rPr>
              <w:t xml:space="preserve"> (по согласов</w:t>
            </w:r>
            <w:r w:rsidR="00C14405" w:rsidRPr="003128A2">
              <w:rPr>
                <w:rFonts w:ascii="Times New Roman" w:hAnsi="Times New Roman"/>
              </w:rPr>
              <w:t>а</w:t>
            </w:r>
            <w:r w:rsidR="00C14405" w:rsidRPr="003128A2">
              <w:rPr>
                <w:rFonts w:ascii="Times New Roman" w:hAnsi="Times New Roman"/>
              </w:rPr>
              <w:t>нию)</w:t>
            </w:r>
            <w:r w:rsidR="00DA6220" w:rsidRPr="003128A2">
              <w:rPr>
                <w:rFonts w:ascii="Times New Roman" w:hAnsi="Times New Roman"/>
              </w:rPr>
              <w:t xml:space="preserve"> </w:t>
            </w:r>
          </w:p>
        </w:tc>
      </w:tr>
      <w:tr w:rsidR="00546A57" w:rsidRPr="00586009" w:rsidTr="00BE59AE">
        <w:trPr>
          <w:gridBefore w:val="1"/>
          <w:wBefore w:w="170" w:type="dxa"/>
          <w:cantSplit/>
          <w:trHeight w:val="1134"/>
        </w:trPr>
        <w:tc>
          <w:tcPr>
            <w:tcW w:w="2524" w:type="dxa"/>
          </w:tcPr>
          <w:p w:rsidR="00FD16AD" w:rsidRPr="003128A2" w:rsidRDefault="003128A2" w:rsidP="004342EF">
            <w:pPr>
              <w:pStyle w:val="a3"/>
              <w:ind w:left="9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128A2">
              <w:rPr>
                <w:rFonts w:ascii="Times New Roman" w:eastAsia="Andale Sans UI" w:hAnsi="Times New Roman"/>
                <w:color w:val="000000" w:themeColor="text1"/>
                <w:kern w:val="2"/>
                <w:sz w:val="22"/>
                <w:szCs w:val="22"/>
              </w:rPr>
              <w:t xml:space="preserve">1.3.1. </w:t>
            </w:r>
            <w:r w:rsidR="00FD16AD" w:rsidRPr="003128A2">
              <w:rPr>
                <w:rFonts w:ascii="Times New Roman" w:eastAsia="Andale Sans UI" w:hAnsi="Times New Roman"/>
                <w:color w:val="000000" w:themeColor="text1"/>
                <w:kern w:val="2"/>
                <w:sz w:val="22"/>
                <w:szCs w:val="22"/>
              </w:rPr>
              <w:t>Повышение</w:t>
            </w:r>
            <w:r w:rsidR="00FD16AD" w:rsidRPr="003128A2">
              <w:rPr>
                <w:rFonts w:ascii="Times New Roman" w:eastAsia="Andale Sans UI" w:hAnsi="Times New Roman"/>
                <w:kern w:val="2"/>
                <w:sz w:val="22"/>
                <w:szCs w:val="22"/>
              </w:rPr>
              <w:t xml:space="preserve"> кв</w:t>
            </w:r>
            <w:r w:rsidR="00FD16AD" w:rsidRPr="003128A2">
              <w:rPr>
                <w:rFonts w:ascii="Times New Roman" w:eastAsia="Andale Sans UI" w:hAnsi="Times New Roman"/>
                <w:kern w:val="2"/>
                <w:sz w:val="22"/>
                <w:szCs w:val="22"/>
              </w:rPr>
              <w:t>а</w:t>
            </w:r>
            <w:r w:rsidR="00FD16AD" w:rsidRPr="003128A2">
              <w:rPr>
                <w:rFonts w:ascii="Times New Roman" w:eastAsia="Andale Sans UI" w:hAnsi="Times New Roman"/>
                <w:kern w:val="2"/>
                <w:sz w:val="22"/>
                <w:szCs w:val="22"/>
              </w:rPr>
              <w:t>лификации  руковод</w:t>
            </w:r>
            <w:r w:rsidR="00FD16AD" w:rsidRPr="003128A2">
              <w:rPr>
                <w:rFonts w:ascii="Times New Roman" w:eastAsia="Andale Sans UI" w:hAnsi="Times New Roman"/>
                <w:kern w:val="2"/>
                <w:sz w:val="22"/>
                <w:szCs w:val="22"/>
              </w:rPr>
              <w:t>и</w:t>
            </w:r>
            <w:r w:rsidR="00FD16AD" w:rsidRPr="003128A2">
              <w:rPr>
                <w:rFonts w:ascii="Times New Roman" w:eastAsia="Andale Sans UI" w:hAnsi="Times New Roman"/>
                <w:kern w:val="2"/>
                <w:sz w:val="22"/>
                <w:szCs w:val="22"/>
              </w:rPr>
              <w:t>те</w:t>
            </w:r>
            <w:r w:rsidRPr="003128A2">
              <w:rPr>
                <w:rFonts w:ascii="Times New Roman" w:eastAsia="Andale Sans UI" w:hAnsi="Times New Roman"/>
                <w:kern w:val="2"/>
                <w:sz w:val="22"/>
                <w:szCs w:val="22"/>
              </w:rPr>
              <w:t xml:space="preserve">лей </w:t>
            </w:r>
            <w:r w:rsidR="00FD16AD" w:rsidRPr="003128A2">
              <w:rPr>
                <w:rFonts w:ascii="Times New Roman" w:eastAsia="Andale Sans UI" w:hAnsi="Times New Roman"/>
                <w:kern w:val="2"/>
                <w:sz w:val="22"/>
                <w:szCs w:val="22"/>
              </w:rPr>
              <w:t>юнармейских о</w:t>
            </w:r>
            <w:r w:rsidR="00FD16AD" w:rsidRPr="003128A2">
              <w:rPr>
                <w:rFonts w:ascii="Times New Roman" w:eastAsia="Andale Sans UI" w:hAnsi="Times New Roman"/>
                <w:kern w:val="2"/>
                <w:sz w:val="22"/>
                <w:szCs w:val="22"/>
              </w:rPr>
              <w:t>т</w:t>
            </w:r>
            <w:r w:rsidR="00FD16AD" w:rsidRPr="003128A2">
              <w:rPr>
                <w:rFonts w:ascii="Times New Roman" w:eastAsia="Andale Sans UI" w:hAnsi="Times New Roman"/>
                <w:kern w:val="2"/>
                <w:sz w:val="22"/>
                <w:szCs w:val="22"/>
              </w:rPr>
              <w:t>рядов и классных к</w:t>
            </w:r>
            <w:r w:rsidR="00FD16AD" w:rsidRPr="003128A2">
              <w:rPr>
                <w:rFonts w:ascii="Times New Roman" w:eastAsia="Andale Sans UI" w:hAnsi="Times New Roman"/>
                <w:kern w:val="2"/>
                <w:sz w:val="22"/>
                <w:szCs w:val="22"/>
              </w:rPr>
              <w:t>а</w:t>
            </w:r>
            <w:r w:rsidR="00FD16AD" w:rsidRPr="003128A2">
              <w:rPr>
                <w:rFonts w:ascii="Times New Roman" w:eastAsia="Andale Sans UI" w:hAnsi="Times New Roman"/>
                <w:kern w:val="2"/>
                <w:sz w:val="22"/>
                <w:szCs w:val="22"/>
              </w:rPr>
              <w:t xml:space="preserve">детских классов  </w:t>
            </w:r>
          </w:p>
        </w:tc>
        <w:tc>
          <w:tcPr>
            <w:tcW w:w="709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FD16AD" w:rsidRPr="003128A2" w:rsidRDefault="00174725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92" w:type="dxa"/>
            <w:gridSpan w:val="2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FD16AD" w:rsidRPr="003128A2" w:rsidRDefault="00174725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FD16AD" w:rsidRPr="003128A2" w:rsidRDefault="00174725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850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FD16AD" w:rsidRPr="003128A2" w:rsidRDefault="00551065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 xml:space="preserve">Министерство образования и науки Республики Тыва, </w:t>
            </w:r>
            <w:r w:rsidR="004342EF">
              <w:rPr>
                <w:rFonts w:ascii="Times New Roman" w:hAnsi="Times New Roman"/>
              </w:rPr>
              <w:t>ГАОУ ДПО «</w:t>
            </w:r>
            <w:r w:rsidRPr="003128A2">
              <w:rPr>
                <w:rFonts w:ascii="Times New Roman" w:hAnsi="Times New Roman"/>
              </w:rPr>
              <w:t>Т</w:t>
            </w:r>
            <w:r w:rsidRPr="003128A2">
              <w:rPr>
                <w:rFonts w:ascii="Times New Roman" w:hAnsi="Times New Roman"/>
              </w:rPr>
              <w:t>у</w:t>
            </w:r>
            <w:r w:rsidRPr="003128A2">
              <w:rPr>
                <w:rFonts w:ascii="Times New Roman" w:hAnsi="Times New Roman"/>
              </w:rPr>
              <w:t>винский институт развития образов</w:t>
            </w:r>
            <w:r w:rsidRPr="003128A2">
              <w:rPr>
                <w:rFonts w:ascii="Times New Roman" w:hAnsi="Times New Roman"/>
              </w:rPr>
              <w:t>а</w:t>
            </w:r>
            <w:r w:rsidRPr="003128A2">
              <w:rPr>
                <w:rFonts w:ascii="Times New Roman" w:hAnsi="Times New Roman"/>
              </w:rPr>
              <w:t>ния и повышения квалификации</w:t>
            </w:r>
            <w:r w:rsidR="004342EF">
              <w:rPr>
                <w:rFonts w:ascii="Times New Roman" w:hAnsi="Times New Roman"/>
              </w:rPr>
              <w:t>»</w:t>
            </w:r>
            <w:r w:rsidR="00DA6220" w:rsidRPr="003128A2">
              <w:rPr>
                <w:rFonts w:ascii="Times New Roman" w:hAnsi="Times New Roman"/>
              </w:rPr>
              <w:t xml:space="preserve"> (по согласованию) </w:t>
            </w:r>
          </w:p>
        </w:tc>
      </w:tr>
      <w:tr w:rsidR="00E50FB6" w:rsidRPr="00586009" w:rsidTr="00BE59AE">
        <w:trPr>
          <w:gridBefore w:val="1"/>
          <w:wBefore w:w="170" w:type="dxa"/>
          <w:cantSplit/>
          <w:trHeight w:val="1134"/>
        </w:trPr>
        <w:tc>
          <w:tcPr>
            <w:tcW w:w="2524" w:type="dxa"/>
          </w:tcPr>
          <w:p w:rsidR="00FD16AD" w:rsidRPr="003128A2" w:rsidRDefault="003128A2" w:rsidP="003128A2">
            <w:pPr>
              <w:pStyle w:val="a3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128A2">
              <w:rPr>
                <w:rFonts w:ascii="Times New Roman" w:hAnsi="Times New Roman"/>
                <w:sz w:val="22"/>
                <w:szCs w:val="22"/>
              </w:rPr>
              <w:t xml:space="preserve">1.3.2. </w:t>
            </w:r>
            <w:r w:rsidR="002F07BE" w:rsidRPr="003128A2">
              <w:rPr>
                <w:rFonts w:ascii="Times New Roman" w:hAnsi="Times New Roman"/>
                <w:sz w:val="22"/>
                <w:szCs w:val="22"/>
              </w:rPr>
              <w:t xml:space="preserve">Республиканские </w:t>
            </w:r>
            <w:r w:rsidR="00FD16AD" w:rsidRPr="003128A2">
              <w:rPr>
                <w:rFonts w:ascii="Times New Roman" w:hAnsi="Times New Roman"/>
                <w:sz w:val="22"/>
                <w:szCs w:val="22"/>
              </w:rPr>
              <w:t>военно-патриотические сборы среди кадетов и юнармейцев</w:t>
            </w:r>
          </w:p>
        </w:tc>
        <w:tc>
          <w:tcPr>
            <w:tcW w:w="709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626FC7" w:rsidRPr="003128A2" w:rsidRDefault="00105F5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м</w:t>
            </w:r>
            <w:r w:rsidR="00174725" w:rsidRPr="003128A2">
              <w:rPr>
                <w:rFonts w:ascii="Times New Roman" w:hAnsi="Times New Roman"/>
              </w:rPr>
              <w:t>а</w:t>
            </w:r>
            <w:r w:rsidRPr="003128A2">
              <w:rPr>
                <w:rFonts w:ascii="Times New Roman" w:hAnsi="Times New Roman"/>
              </w:rPr>
              <w:t>й</w:t>
            </w:r>
          </w:p>
          <w:p w:rsidR="00626FC7" w:rsidRPr="003128A2" w:rsidRDefault="00626FC7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FD16AD" w:rsidRPr="003128A2" w:rsidRDefault="00174725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й</w:t>
            </w:r>
          </w:p>
        </w:tc>
        <w:tc>
          <w:tcPr>
            <w:tcW w:w="851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FD16AD" w:rsidRPr="003128A2" w:rsidRDefault="00174725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май</w:t>
            </w:r>
          </w:p>
        </w:tc>
        <w:tc>
          <w:tcPr>
            <w:tcW w:w="850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FD16AD" w:rsidRPr="003128A2" w:rsidRDefault="00174725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май</w:t>
            </w:r>
          </w:p>
        </w:tc>
        <w:tc>
          <w:tcPr>
            <w:tcW w:w="851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FD16AD" w:rsidRPr="003128A2" w:rsidRDefault="00FD16AD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FD16AD" w:rsidRPr="003128A2" w:rsidRDefault="00551065" w:rsidP="004342EF">
            <w:pPr>
              <w:spacing w:after="0" w:line="240" w:lineRule="auto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Министерство образования и нау</w:t>
            </w:r>
            <w:r w:rsidR="00E44B71" w:rsidRPr="003128A2">
              <w:rPr>
                <w:rFonts w:ascii="Times New Roman" w:hAnsi="Times New Roman"/>
              </w:rPr>
              <w:t>ки Республики Тыва</w:t>
            </w:r>
            <w:r w:rsidRPr="003128A2">
              <w:rPr>
                <w:rFonts w:ascii="Times New Roman" w:hAnsi="Times New Roman"/>
              </w:rPr>
              <w:t xml:space="preserve">, </w:t>
            </w:r>
            <w:r w:rsidR="000233DD" w:rsidRPr="003128A2">
              <w:rPr>
                <w:rFonts w:ascii="Times New Roman" w:hAnsi="Times New Roman"/>
              </w:rPr>
              <w:t>55 отдельная мот</w:t>
            </w:r>
            <w:r w:rsidR="000233DD" w:rsidRPr="003128A2">
              <w:rPr>
                <w:rFonts w:ascii="Times New Roman" w:hAnsi="Times New Roman"/>
              </w:rPr>
              <w:t>о</w:t>
            </w:r>
            <w:r w:rsidR="000233DD" w:rsidRPr="003128A2">
              <w:rPr>
                <w:rFonts w:ascii="Times New Roman" w:hAnsi="Times New Roman"/>
              </w:rPr>
              <w:t>стрелковая бригада (горная) (по с</w:t>
            </w:r>
            <w:r w:rsidR="000233DD" w:rsidRPr="003128A2">
              <w:rPr>
                <w:rFonts w:ascii="Times New Roman" w:hAnsi="Times New Roman"/>
              </w:rPr>
              <w:t>о</w:t>
            </w:r>
            <w:r w:rsidR="000233DD" w:rsidRPr="003128A2">
              <w:rPr>
                <w:rFonts w:ascii="Times New Roman" w:hAnsi="Times New Roman"/>
              </w:rPr>
              <w:t>гласованию)</w:t>
            </w:r>
            <w:r w:rsidRPr="003128A2">
              <w:rPr>
                <w:rFonts w:ascii="Times New Roman" w:hAnsi="Times New Roman"/>
              </w:rPr>
              <w:t xml:space="preserve">, </w:t>
            </w:r>
            <w:r w:rsidR="004342EF">
              <w:rPr>
                <w:rFonts w:ascii="Times New Roman" w:hAnsi="Times New Roman"/>
              </w:rPr>
              <w:t>В</w:t>
            </w:r>
            <w:r w:rsidRPr="003128A2">
              <w:rPr>
                <w:rFonts w:ascii="Times New Roman" w:hAnsi="Times New Roman"/>
              </w:rPr>
              <w:t>оенный комиссариат Республики Тыва (по согласованию), РО ДОСААФ России Республики Т</w:t>
            </w:r>
            <w:r w:rsidRPr="003128A2">
              <w:rPr>
                <w:rFonts w:ascii="Times New Roman" w:hAnsi="Times New Roman"/>
              </w:rPr>
              <w:t>ы</w:t>
            </w:r>
            <w:r w:rsidRPr="003128A2">
              <w:rPr>
                <w:rFonts w:ascii="Times New Roman" w:hAnsi="Times New Roman"/>
              </w:rPr>
              <w:t xml:space="preserve">ва (по согласованию), Министерство </w:t>
            </w:r>
          </w:p>
        </w:tc>
      </w:tr>
    </w:tbl>
    <w:p w:rsidR="004342EF" w:rsidRDefault="004342EF"/>
    <w:p w:rsidR="00BE59AE" w:rsidRDefault="00BE59AE"/>
    <w:tbl>
      <w:tblPr>
        <w:tblStyle w:val="a4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709"/>
        <w:gridCol w:w="708"/>
        <w:gridCol w:w="851"/>
        <w:gridCol w:w="992"/>
        <w:gridCol w:w="567"/>
        <w:gridCol w:w="709"/>
        <w:gridCol w:w="850"/>
        <w:gridCol w:w="851"/>
        <w:gridCol w:w="709"/>
        <w:gridCol w:w="850"/>
        <w:gridCol w:w="851"/>
        <w:gridCol w:w="850"/>
        <w:gridCol w:w="3827"/>
      </w:tblGrid>
      <w:tr w:rsidR="004342EF" w:rsidRPr="00586009" w:rsidTr="004342EF">
        <w:tc>
          <w:tcPr>
            <w:tcW w:w="2524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13</w:t>
            </w:r>
          </w:p>
        </w:tc>
        <w:tc>
          <w:tcPr>
            <w:tcW w:w="3827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14</w:t>
            </w:r>
          </w:p>
        </w:tc>
      </w:tr>
      <w:tr w:rsidR="004342EF" w:rsidRPr="00586009" w:rsidTr="003128A2">
        <w:trPr>
          <w:cantSplit/>
          <w:trHeight w:val="1134"/>
        </w:trPr>
        <w:tc>
          <w:tcPr>
            <w:tcW w:w="2524" w:type="dxa"/>
          </w:tcPr>
          <w:p w:rsidR="004342EF" w:rsidRPr="003128A2" w:rsidRDefault="004342EF" w:rsidP="003128A2">
            <w:pPr>
              <w:pStyle w:val="a3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4342EF" w:rsidRPr="003128A2" w:rsidRDefault="004342EF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4342EF" w:rsidRPr="003128A2" w:rsidRDefault="004342EF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4342EF" w:rsidRPr="003128A2" w:rsidRDefault="004342EF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4342EF" w:rsidRPr="003128A2" w:rsidRDefault="004342EF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4342EF" w:rsidRPr="003128A2" w:rsidRDefault="004342EF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4342EF" w:rsidRPr="003128A2" w:rsidRDefault="004342EF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4342EF" w:rsidRPr="003128A2" w:rsidRDefault="004342EF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4342EF" w:rsidRPr="003128A2" w:rsidRDefault="004342EF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4342EF" w:rsidRPr="003128A2" w:rsidRDefault="004342EF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4342EF" w:rsidRPr="003128A2" w:rsidRDefault="004342EF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4342EF" w:rsidRPr="003128A2" w:rsidRDefault="004342EF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4342EF" w:rsidRPr="003128A2" w:rsidRDefault="004342EF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4342EF" w:rsidRPr="003128A2" w:rsidRDefault="004342EF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 xml:space="preserve">здравоохранения Республики Тыва, </w:t>
            </w:r>
            <w:proofErr w:type="spellStart"/>
            <w:r w:rsidRPr="003128A2">
              <w:rPr>
                <w:rFonts w:ascii="Times New Roman" w:hAnsi="Times New Roman"/>
              </w:rPr>
              <w:t>Росгвардия</w:t>
            </w:r>
            <w:proofErr w:type="spellEnd"/>
            <w:r w:rsidRPr="003128A2">
              <w:rPr>
                <w:rFonts w:ascii="Times New Roman" w:hAnsi="Times New Roman"/>
              </w:rPr>
              <w:t xml:space="preserve"> Республики Тыва (по с</w:t>
            </w:r>
            <w:r w:rsidRPr="003128A2">
              <w:rPr>
                <w:rFonts w:ascii="Times New Roman" w:hAnsi="Times New Roman"/>
              </w:rPr>
              <w:t>о</w:t>
            </w:r>
            <w:r w:rsidRPr="003128A2">
              <w:rPr>
                <w:rFonts w:ascii="Times New Roman" w:hAnsi="Times New Roman"/>
              </w:rPr>
              <w:t>гласованию), органы местного сам</w:t>
            </w:r>
            <w:r w:rsidRPr="003128A2">
              <w:rPr>
                <w:rFonts w:ascii="Times New Roman" w:hAnsi="Times New Roman"/>
              </w:rPr>
              <w:t>о</w:t>
            </w:r>
            <w:r w:rsidRPr="003128A2">
              <w:rPr>
                <w:rFonts w:ascii="Times New Roman" w:hAnsi="Times New Roman"/>
              </w:rPr>
              <w:t>управления Республики Тыва (по с</w:t>
            </w:r>
            <w:r w:rsidRPr="003128A2">
              <w:rPr>
                <w:rFonts w:ascii="Times New Roman" w:hAnsi="Times New Roman"/>
              </w:rPr>
              <w:t>о</w:t>
            </w:r>
            <w:r w:rsidRPr="003128A2">
              <w:rPr>
                <w:rFonts w:ascii="Times New Roman" w:hAnsi="Times New Roman"/>
              </w:rPr>
              <w:t>гласованию)</w:t>
            </w:r>
          </w:p>
        </w:tc>
      </w:tr>
      <w:tr w:rsidR="00D863B3" w:rsidRPr="00586009" w:rsidTr="004342EF">
        <w:trPr>
          <w:cantSplit/>
          <w:trHeight w:val="1134"/>
        </w:trPr>
        <w:tc>
          <w:tcPr>
            <w:tcW w:w="2524" w:type="dxa"/>
          </w:tcPr>
          <w:p w:rsidR="00D863B3" w:rsidRPr="003128A2" w:rsidRDefault="00D863B3" w:rsidP="004342EF">
            <w:pPr>
              <w:pStyle w:val="a3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128A2">
              <w:rPr>
                <w:rFonts w:ascii="Times New Roman" w:hAnsi="Times New Roman"/>
                <w:sz w:val="22"/>
                <w:szCs w:val="22"/>
              </w:rPr>
              <w:t>1.4.</w:t>
            </w:r>
            <w:r w:rsidR="00E831D7" w:rsidRPr="003128A2">
              <w:rPr>
                <w:rFonts w:ascii="Times New Roman" w:hAnsi="Times New Roman"/>
                <w:sz w:val="22"/>
                <w:szCs w:val="22"/>
              </w:rPr>
              <w:t xml:space="preserve"> Создание условий для развития военно-патриотического восп</w:t>
            </w:r>
            <w:r w:rsidR="00E831D7" w:rsidRPr="003128A2">
              <w:rPr>
                <w:rFonts w:ascii="Times New Roman" w:hAnsi="Times New Roman"/>
                <w:sz w:val="22"/>
                <w:szCs w:val="22"/>
              </w:rPr>
              <w:t>и</w:t>
            </w:r>
            <w:r w:rsidR="00E831D7" w:rsidRPr="003128A2">
              <w:rPr>
                <w:rFonts w:ascii="Times New Roman" w:hAnsi="Times New Roman"/>
                <w:sz w:val="22"/>
                <w:szCs w:val="22"/>
              </w:rPr>
              <w:t>тания детей и молодежи путем создания учебно-методического центра военно-</w:t>
            </w:r>
            <w:proofErr w:type="spellStart"/>
            <w:r w:rsidR="00E831D7" w:rsidRPr="003128A2">
              <w:rPr>
                <w:rFonts w:ascii="Times New Roman" w:hAnsi="Times New Roman"/>
                <w:sz w:val="22"/>
                <w:szCs w:val="22"/>
              </w:rPr>
              <w:t>патриотичес</w:t>
            </w:r>
            <w:proofErr w:type="spellEnd"/>
            <w:r w:rsidR="004342EF">
              <w:rPr>
                <w:rFonts w:ascii="Times New Roman" w:hAnsi="Times New Roman"/>
                <w:sz w:val="22"/>
                <w:szCs w:val="22"/>
              </w:rPr>
              <w:t>-</w:t>
            </w:r>
            <w:r w:rsidR="00E831D7" w:rsidRPr="003128A2">
              <w:rPr>
                <w:rFonts w:ascii="Times New Roman" w:hAnsi="Times New Roman"/>
                <w:sz w:val="22"/>
                <w:szCs w:val="22"/>
              </w:rPr>
              <w:t>кого воспитания мол</w:t>
            </w:r>
            <w:r w:rsidR="00E831D7" w:rsidRPr="003128A2">
              <w:rPr>
                <w:rFonts w:ascii="Times New Roman" w:hAnsi="Times New Roman"/>
                <w:sz w:val="22"/>
                <w:szCs w:val="22"/>
              </w:rPr>
              <w:t>о</w:t>
            </w:r>
            <w:r w:rsidR="00E831D7" w:rsidRPr="003128A2">
              <w:rPr>
                <w:rFonts w:ascii="Times New Roman" w:hAnsi="Times New Roman"/>
                <w:sz w:val="22"/>
                <w:szCs w:val="22"/>
              </w:rPr>
              <w:t>дежи «АВАНГАРД» в Республике Тыва</w:t>
            </w:r>
          </w:p>
        </w:tc>
        <w:tc>
          <w:tcPr>
            <w:tcW w:w="709" w:type="dxa"/>
            <w:textDirection w:val="btLr"/>
          </w:tcPr>
          <w:p w:rsidR="00D863B3" w:rsidRPr="003128A2" w:rsidRDefault="00D863B3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D863B3" w:rsidRPr="003128A2" w:rsidRDefault="00D863B3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D863B3" w:rsidRPr="003128A2" w:rsidRDefault="00D863B3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D863B3" w:rsidRPr="003128A2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D863B3" w:rsidRPr="003128A2" w:rsidRDefault="00D863B3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D863B3" w:rsidRPr="003128A2" w:rsidRDefault="00D863B3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D863B3" w:rsidRPr="003128A2" w:rsidRDefault="00D863B3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D863B3" w:rsidRPr="003128A2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D863B3" w:rsidRPr="003128A2" w:rsidRDefault="00D863B3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D863B3" w:rsidRPr="003128A2" w:rsidRDefault="00D863B3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D863B3" w:rsidRPr="003128A2" w:rsidRDefault="00D863B3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D863B3" w:rsidRPr="003128A2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октябрь</w:t>
            </w:r>
          </w:p>
        </w:tc>
        <w:tc>
          <w:tcPr>
            <w:tcW w:w="3827" w:type="dxa"/>
          </w:tcPr>
          <w:p w:rsidR="00D863B3" w:rsidRPr="003128A2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Министерство образования и науки Республики Тыва, Министерство ф</w:t>
            </w:r>
            <w:r w:rsidRPr="003128A2">
              <w:rPr>
                <w:rFonts w:ascii="Times New Roman" w:hAnsi="Times New Roman"/>
              </w:rPr>
              <w:t>и</w:t>
            </w:r>
            <w:r w:rsidRPr="003128A2">
              <w:rPr>
                <w:rFonts w:ascii="Times New Roman" w:hAnsi="Times New Roman"/>
              </w:rPr>
              <w:t>нансов Республики Тыва</w:t>
            </w:r>
          </w:p>
        </w:tc>
      </w:tr>
      <w:tr w:rsidR="00273072" w:rsidRPr="00586009" w:rsidTr="004342EF">
        <w:trPr>
          <w:cantSplit/>
          <w:trHeight w:val="1134"/>
        </w:trPr>
        <w:tc>
          <w:tcPr>
            <w:tcW w:w="2524" w:type="dxa"/>
          </w:tcPr>
          <w:p w:rsidR="00273072" w:rsidRPr="003128A2" w:rsidRDefault="00273072" w:rsidP="004342EF">
            <w:pPr>
              <w:pStyle w:val="a3"/>
              <w:ind w:left="0"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128A2">
              <w:rPr>
                <w:rFonts w:ascii="Times New Roman" w:hAnsi="Times New Roman"/>
                <w:sz w:val="22"/>
                <w:szCs w:val="22"/>
              </w:rPr>
              <w:t>1.4.1. Финансирование проектно-сметной д</w:t>
            </w:r>
            <w:r w:rsidRPr="003128A2">
              <w:rPr>
                <w:rFonts w:ascii="Times New Roman" w:hAnsi="Times New Roman"/>
                <w:sz w:val="22"/>
                <w:szCs w:val="22"/>
              </w:rPr>
              <w:t>о</w:t>
            </w:r>
            <w:r w:rsidRPr="003128A2">
              <w:rPr>
                <w:rFonts w:ascii="Times New Roman" w:hAnsi="Times New Roman"/>
                <w:sz w:val="22"/>
                <w:szCs w:val="22"/>
              </w:rPr>
              <w:t>кументации учебно-методического центра военно-</w:t>
            </w:r>
            <w:proofErr w:type="spellStart"/>
            <w:r w:rsidRPr="003128A2">
              <w:rPr>
                <w:rFonts w:ascii="Times New Roman" w:hAnsi="Times New Roman"/>
                <w:sz w:val="22"/>
                <w:szCs w:val="22"/>
              </w:rPr>
              <w:t>патриотичес</w:t>
            </w:r>
            <w:proofErr w:type="spellEnd"/>
            <w:r w:rsidR="004342EF">
              <w:rPr>
                <w:rFonts w:ascii="Times New Roman" w:hAnsi="Times New Roman"/>
                <w:sz w:val="22"/>
                <w:szCs w:val="22"/>
              </w:rPr>
              <w:t>-</w:t>
            </w:r>
            <w:r w:rsidRPr="003128A2">
              <w:rPr>
                <w:rFonts w:ascii="Times New Roman" w:hAnsi="Times New Roman"/>
                <w:sz w:val="22"/>
                <w:szCs w:val="22"/>
              </w:rPr>
              <w:t>кого воспитания мол</w:t>
            </w:r>
            <w:r w:rsidRPr="003128A2">
              <w:rPr>
                <w:rFonts w:ascii="Times New Roman" w:hAnsi="Times New Roman"/>
                <w:sz w:val="22"/>
                <w:szCs w:val="22"/>
              </w:rPr>
              <w:t>о</w:t>
            </w:r>
            <w:r w:rsidRPr="003128A2">
              <w:rPr>
                <w:rFonts w:ascii="Times New Roman" w:hAnsi="Times New Roman"/>
                <w:sz w:val="22"/>
                <w:szCs w:val="22"/>
              </w:rPr>
              <w:t>дежи «АВАНГАРД»</w:t>
            </w:r>
          </w:p>
        </w:tc>
        <w:tc>
          <w:tcPr>
            <w:tcW w:w="709" w:type="dxa"/>
            <w:textDirection w:val="btLr"/>
          </w:tcPr>
          <w:p w:rsidR="00273072" w:rsidRPr="003128A2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3128A2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3128A2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3128A2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273072" w:rsidRPr="003128A2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3128A2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3128A2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3128A2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273072" w:rsidRPr="003128A2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3128A2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3128A2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3128A2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октябрь</w:t>
            </w:r>
          </w:p>
        </w:tc>
        <w:tc>
          <w:tcPr>
            <w:tcW w:w="3827" w:type="dxa"/>
          </w:tcPr>
          <w:p w:rsidR="00273072" w:rsidRPr="003128A2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Министерство образования и науки Республики Тыва, Министерство ф</w:t>
            </w:r>
            <w:r w:rsidRPr="003128A2">
              <w:rPr>
                <w:rFonts w:ascii="Times New Roman" w:hAnsi="Times New Roman"/>
              </w:rPr>
              <w:t>и</w:t>
            </w:r>
            <w:r w:rsidRPr="003128A2">
              <w:rPr>
                <w:rFonts w:ascii="Times New Roman" w:hAnsi="Times New Roman"/>
              </w:rPr>
              <w:t>нансов Республики Тыва</w:t>
            </w:r>
          </w:p>
        </w:tc>
      </w:tr>
      <w:tr w:rsidR="00273072" w:rsidRPr="00586009" w:rsidTr="003128A2">
        <w:tc>
          <w:tcPr>
            <w:tcW w:w="15848" w:type="dxa"/>
            <w:gridSpan w:val="14"/>
          </w:tcPr>
          <w:p w:rsidR="004342EF" w:rsidRDefault="004342EF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73072" w:rsidRPr="003128A2" w:rsidRDefault="00273072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2. Совершенствование форм и методов работы по патриотическому воспитанию граждан</w:t>
            </w:r>
          </w:p>
        </w:tc>
      </w:tr>
      <w:tr w:rsidR="00273072" w:rsidRPr="00586009" w:rsidTr="003128A2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4342EF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D10E9A">
              <w:rPr>
                <w:rFonts w:ascii="Times New Roman" w:hAnsi="Times New Roman"/>
                <w:kern w:val="2"/>
              </w:rPr>
              <w:t>2.1.</w:t>
            </w:r>
            <w:r w:rsidRPr="00D10E9A">
              <w:rPr>
                <w:rFonts w:ascii="Times New Roman" w:hAnsi="Times New Roman"/>
                <w:color w:val="000000"/>
              </w:rPr>
              <w:t xml:space="preserve"> </w:t>
            </w:r>
            <w:r w:rsidR="004342EF">
              <w:rPr>
                <w:rFonts w:ascii="Times New Roman" w:hAnsi="Times New Roman"/>
                <w:color w:val="000000"/>
              </w:rPr>
              <w:t>М</w:t>
            </w:r>
            <w:r w:rsidRPr="00D10E9A">
              <w:rPr>
                <w:rFonts w:ascii="Times New Roman" w:hAnsi="Times New Roman"/>
                <w:color w:val="000000"/>
              </w:rPr>
              <w:t>ероприятия гра</w:t>
            </w:r>
            <w:r w:rsidRPr="00D10E9A">
              <w:rPr>
                <w:rFonts w:ascii="Times New Roman" w:hAnsi="Times New Roman"/>
                <w:color w:val="000000"/>
              </w:rPr>
              <w:t>ж</w:t>
            </w:r>
            <w:r w:rsidRPr="00D10E9A">
              <w:rPr>
                <w:rFonts w:ascii="Times New Roman" w:hAnsi="Times New Roman"/>
                <w:color w:val="000000"/>
              </w:rPr>
              <w:t>данско-патриотической направленности</w:t>
            </w:r>
          </w:p>
        </w:tc>
        <w:tc>
          <w:tcPr>
            <w:tcW w:w="709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992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850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851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850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нау</w:t>
            </w:r>
            <w:r>
              <w:rPr>
                <w:rFonts w:ascii="Times New Roman" w:hAnsi="Times New Roman"/>
              </w:rPr>
              <w:t>ки Республики Тыва</w:t>
            </w:r>
            <w:r w:rsidRPr="00D10E9A">
              <w:rPr>
                <w:rFonts w:ascii="Times New Roman" w:hAnsi="Times New Roman"/>
              </w:rPr>
              <w:t>, территориальные органы федеральных органов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 xml:space="preserve">нительной власти </w:t>
            </w:r>
            <w:r>
              <w:rPr>
                <w:rFonts w:ascii="Times New Roman" w:hAnsi="Times New Roman"/>
              </w:rPr>
              <w:t>по</w:t>
            </w:r>
            <w:r w:rsidRPr="00D10E9A">
              <w:rPr>
                <w:rFonts w:ascii="Times New Roman" w:hAnsi="Times New Roman"/>
              </w:rPr>
              <w:t xml:space="preserve"> Республике Т</w:t>
            </w:r>
            <w:r w:rsidRPr="00D10E9A">
              <w:rPr>
                <w:rFonts w:ascii="Times New Roman" w:hAnsi="Times New Roman"/>
              </w:rPr>
              <w:t>ы</w:t>
            </w:r>
            <w:r w:rsidRPr="00D10E9A">
              <w:rPr>
                <w:rFonts w:ascii="Times New Roman" w:hAnsi="Times New Roman"/>
              </w:rPr>
              <w:t>ва (по согласованию), органы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>нительной власти Республики Тыва,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ветеранские и молодежные организ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ции Республики Тыва (по согласов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нию)</w:t>
            </w:r>
          </w:p>
        </w:tc>
      </w:tr>
    </w:tbl>
    <w:p w:rsidR="004342EF" w:rsidRDefault="004342EF"/>
    <w:tbl>
      <w:tblPr>
        <w:tblStyle w:val="a4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709"/>
        <w:gridCol w:w="708"/>
        <w:gridCol w:w="851"/>
        <w:gridCol w:w="992"/>
        <w:gridCol w:w="567"/>
        <w:gridCol w:w="709"/>
        <w:gridCol w:w="850"/>
        <w:gridCol w:w="851"/>
        <w:gridCol w:w="709"/>
        <w:gridCol w:w="850"/>
        <w:gridCol w:w="851"/>
        <w:gridCol w:w="850"/>
        <w:gridCol w:w="3827"/>
      </w:tblGrid>
      <w:tr w:rsidR="004342EF" w:rsidRPr="00586009" w:rsidTr="004342EF">
        <w:tc>
          <w:tcPr>
            <w:tcW w:w="2524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13</w:t>
            </w:r>
          </w:p>
        </w:tc>
        <w:tc>
          <w:tcPr>
            <w:tcW w:w="3827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14</w:t>
            </w:r>
          </w:p>
        </w:tc>
      </w:tr>
      <w:tr w:rsidR="00273072" w:rsidRPr="00586009" w:rsidTr="003128A2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D10E9A">
              <w:rPr>
                <w:rFonts w:ascii="Times New Roman" w:hAnsi="Times New Roman"/>
                <w:kern w:val="2"/>
              </w:rPr>
              <w:t>2.1.1.</w:t>
            </w:r>
            <w:r w:rsidRPr="00D10E9A">
              <w:rPr>
                <w:rFonts w:ascii="Times New Roman" w:hAnsi="Times New Roman"/>
                <w:color w:val="000000"/>
              </w:rPr>
              <w:t xml:space="preserve"> Республиканская акция «День призывн</w:t>
            </w:r>
            <w:r w:rsidRPr="00D10E9A">
              <w:rPr>
                <w:rFonts w:ascii="Times New Roman" w:hAnsi="Times New Roman"/>
                <w:color w:val="000000"/>
              </w:rPr>
              <w:t>и</w:t>
            </w:r>
            <w:r w:rsidRPr="00D10E9A">
              <w:rPr>
                <w:rFonts w:ascii="Times New Roman" w:hAnsi="Times New Roman"/>
                <w:color w:val="000000"/>
              </w:rPr>
              <w:t>ка»</w:t>
            </w:r>
          </w:p>
        </w:tc>
        <w:tc>
          <w:tcPr>
            <w:tcW w:w="709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062A4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062A4">
              <w:rPr>
                <w:rFonts w:ascii="Times New Roman" w:hAnsi="Times New Roman"/>
              </w:rPr>
              <w:t>ноябрь</w:t>
            </w:r>
          </w:p>
        </w:tc>
        <w:tc>
          <w:tcPr>
            <w:tcW w:w="709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062A4">
              <w:rPr>
                <w:rFonts w:ascii="Times New Roman" w:hAnsi="Times New Roman"/>
              </w:rPr>
              <w:t>ноябрь</w:t>
            </w:r>
          </w:p>
        </w:tc>
        <w:tc>
          <w:tcPr>
            <w:tcW w:w="3827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нау</w:t>
            </w:r>
            <w:r>
              <w:rPr>
                <w:rFonts w:ascii="Times New Roman" w:hAnsi="Times New Roman"/>
              </w:rPr>
              <w:t>ки Республики Тыва</w:t>
            </w:r>
            <w:r w:rsidRPr="00D10E9A">
              <w:rPr>
                <w:rFonts w:ascii="Times New Roman" w:hAnsi="Times New Roman"/>
              </w:rPr>
              <w:t>, территориальные органы федеральных органов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 xml:space="preserve">нительной власти </w:t>
            </w:r>
            <w:r>
              <w:rPr>
                <w:rFonts w:ascii="Times New Roman" w:hAnsi="Times New Roman"/>
              </w:rPr>
              <w:t>по</w:t>
            </w:r>
            <w:r w:rsidRPr="00D10E9A">
              <w:rPr>
                <w:rFonts w:ascii="Times New Roman" w:hAnsi="Times New Roman"/>
              </w:rPr>
              <w:t xml:space="preserve"> Республике Т</w:t>
            </w:r>
            <w:r w:rsidRPr="00D10E9A">
              <w:rPr>
                <w:rFonts w:ascii="Times New Roman" w:hAnsi="Times New Roman"/>
              </w:rPr>
              <w:t>ы</w:t>
            </w:r>
            <w:r w:rsidRPr="00D10E9A">
              <w:rPr>
                <w:rFonts w:ascii="Times New Roman" w:hAnsi="Times New Roman"/>
              </w:rPr>
              <w:t>ва (по согласованию), органы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>нительной власти Республики Тыва,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ветеранские и молодежные организ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ции Республики Тыва (по согласов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нию)</w:t>
            </w:r>
          </w:p>
        </w:tc>
      </w:tr>
      <w:tr w:rsidR="00273072" w:rsidRPr="00586009" w:rsidTr="003128A2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D10E9A">
              <w:rPr>
                <w:rFonts w:ascii="Times New Roman" w:hAnsi="Times New Roman"/>
                <w:kern w:val="2"/>
              </w:rPr>
              <w:t xml:space="preserve">2.1.2. </w:t>
            </w:r>
            <w:r w:rsidRPr="00D10E9A">
              <w:rPr>
                <w:rFonts w:ascii="Times New Roman" w:hAnsi="Times New Roman"/>
                <w:color w:val="000000"/>
              </w:rPr>
              <w:t>Республиканская акция «Мы – граждане России!», посвященная Дню России</w:t>
            </w:r>
          </w:p>
        </w:tc>
        <w:tc>
          <w:tcPr>
            <w:tcW w:w="709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062A4">
              <w:rPr>
                <w:rFonts w:ascii="Times New Roman" w:hAnsi="Times New Roman"/>
              </w:rPr>
              <w:t>июнь</w:t>
            </w:r>
          </w:p>
        </w:tc>
        <w:tc>
          <w:tcPr>
            <w:tcW w:w="851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062A4">
              <w:rPr>
                <w:rFonts w:ascii="Times New Roman" w:hAnsi="Times New Roman"/>
              </w:rPr>
              <w:t>июнь</w:t>
            </w:r>
          </w:p>
        </w:tc>
        <w:tc>
          <w:tcPr>
            <w:tcW w:w="850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062A4">
              <w:rPr>
                <w:rFonts w:ascii="Times New Roman" w:hAnsi="Times New Roman"/>
              </w:rPr>
              <w:t>июнь</w:t>
            </w:r>
          </w:p>
        </w:tc>
        <w:tc>
          <w:tcPr>
            <w:tcW w:w="851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нау</w:t>
            </w:r>
            <w:r>
              <w:rPr>
                <w:rFonts w:ascii="Times New Roman" w:hAnsi="Times New Roman"/>
              </w:rPr>
              <w:t>ки Республики Тыва</w:t>
            </w:r>
            <w:r w:rsidRPr="00D10E9A">
              <w:rPr>
                <w:rFonts w:ascii="Times New Roman" w:hAnsi="Times New Roman"/>
              </w:rPr>
              <w:t>, территориальные органы федеральных органов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 xml:space="preserve">нительной власти </w:t>
            </w:r>
            <w:r>
              <w:rPr>
                <w:rFonts w:ascii="Times New Roman" w:hAnsi="Times New Roman"/>
              </w:rPr>
              <w:t>по</w:t>
            </w:r>
            <w:r w:rsidRPr="00D10E9A">
              <w:rPr>
                <w:rFonts w:ascii="Times New Roman" w:hAnsi="Times New Roman"/>
              </w:rPr>
              <w:t xml:space="preserve"> Республике Т</w:t>
            </w:r>
            <w:r w:rsidRPr="00D10E9A">
              <w:rPr>
                <w:rFonts w:ascii="Times New Roman" w:hAnsi="Times New Roman"/>
              </w:rPr>
              <w:t>ы</w:t>
            </w:r>
            <w:r w:rsidRPr="00D10E9A">
              <w:rPr>
                <w:rFonts w:ascii="Times New Roman" w:hAnsi="Times New Roman"/>
              </w:rPr>
              <w:t>ва (по согласованию), органы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>нительной власти Республики Тыва,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ветеранские и молодежные организ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ции Республики Тыва (по согласов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нию)</w:t>
            </w:r>
          </w:p>
        </w:tc>
      </w:tr>
      <w:tr w:rsidR="00273072" w:rsidRPr="00586009" w:rsidTr="003128A2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965D1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2.1.3</w:t>
            </w:r>
            <w:r w:rsidRPr="00D10E9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0E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Республиканская акция в рамках Всеро</w:t>
            </w:r>
            <w:r w:rsidRPr="00D10E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D10E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сийской акции «Георг</w:t>
            </w:r>
            <w:r w:rsidRPr="00D10E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D10E9A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евская ленточка»</w:t>
            </w:r>
          </w:p>
        </w:tc>
        <w:tc>
          <w:tcPr>
            <w:tcW w:w="709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062A4">
              <w:rPr>
                <w:rFonts w:ascii="Times New Roman" w:hAnsi="Times New Roman"/>
              </w:rPr>
              <w:t>май</w:t>
            </w:r>
          </w:p>
        </w:tc>
        <w:tc>
          <w:tcPr>
            <w:tcW w:w="851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062A4">
              <w:rPr>
                <w:rFonts w:ascii="Times New Roman" w:hAnsi="Times New Roman"/>
              </w:rPr>
              <w:t>май</w:t>
            </w:r>
          </w:p>
        </w:tc>
        <w:tc>
          <w:tcPr>
            <w:tcW w:w="850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062A4">
              <w:rPr>
                <w:rFonts w:ascii="Times New Roman" w:hAnsi="Times New Roman"/>
              </w:rPr>
              <w:t>май</w:t>
            </w:r>
          </w:p>
        </w:tc>
        <w:tc>
          <w:tcPr>
            <w:tcW w:w="851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C062A4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нау</w:t>
            </w:r>
            <w:r>
              <w:rPr>
                <w:rFonts w:ascii="Times New Roman" w:hAnsi="Times New Roman"/>
              </w:rPr>
              <w:t>ки Республики Тыва</w:t>
            </w:r>
            <w:r w:rsidRPr="00D10E9A">
              <w:rPr>
                <w:rFonts w:ascii="Times New Roman" w:hAnsi="Times New Roman"/>
              </w:rPr>
              <w:t>, территориальные органы федеральных органов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 xml:space="preserve">нительной власти </w:t>
            </w:r>
            <w:r>
              <w:rPr>
                <w:rFonts w:ascii="Times New Roman" w:hAnsi="Times New Roman"/>
              </w:rPr>
              <w:t>по</w:t>
            </w:r>
            <w:r w:rsidRPr="00D10E9A">
              <w:rPr>
                <w:rFonts w:ascii="Times New Roman" w:hAnsi="Times New Roman"/>
              </w:rPr>
              <w:t xml:space="preserve"> Республике Т</w:t>
            </w:r>
            <w:r w:rsidRPr="00D10E9A">
              <w:rPr>
                <w:rFonts w:ascii="Times New Roman" w:hAnsi="Times New Roman"/>
              </w:rPr>
              <w:t>ы</w:t>
            </w:r>
            <w:r w:rsidRPr="00D10E9A">
              <w:rPr>
                <w:rFonts w:ascii="Times New Roman" w:hAnsi="Times New Roman"/>
              </w:rPr>
              <w:t>ва, органы исполнительной власти Республики Тыва,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ветеранские и мол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дежные организации Республики Т</w:t>
            </w:r>
            <w:r w:rsidRPr="00D10E9A">
              <w:rPr>
                <w:rFonts w:ascii="Times New Roman" w:hAnsi="Times New Roman"/>
              </w:rPr>
              <w:t>ы</w:t>
            </w:r>
            <w:r w:rsidRPr="00D10E9A">
              <w:rPr>
                <w:rFonts w:ascii="Times New Roman" w:hAnsi="Times New Roman"/>
              </w:rPr>
              <w:t>ва (по согласованию)</w:t>
            </w:r>
          </w:p>
        </w:tc>
      </w:tr>
    </w:tbl>
    <w:p w:rsidR="004342EF" w:rsidRDefault="004342EF"/>
    <w:p w:rsidR="004342EF" w:rsidRDefault="004342EF"/>
    <w:tbl>
      <w:tblPr>
        <w:tblStyle w:val="a4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709"/>
        <w:gridCol w:w="708"/>
        <w:gridCol w:w="851"/>
        <w:gridCol w:w="992"/>
        <w:gridCol w:w="567"/>
        <w:gridCol w:w="709"/>
        <w:gridCol w:w="850"/>
        <w:gridCol w:w="851"/>
        <w:gridCol w:w="709"/>
        <w:gridCol w:w="850"/>
        <w:gridCol w:w="851"/>
        <w:gridCol w:w="850"/>
        <w:gridCol w:w="3827"/>
      </w:tblGrid>
      <w:tr w:rsidR="004342EF" w:rsidRPr="00586009" w:rsidTr="004342EF">
        <w:tc>
          <w:tcPr>
            <w:tcW w:w="2524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13</w:t>
            </w:r>
          </w:p>
        </w:tc>
        <w:tc>
          <w:tcPr>
            <w:tcW w:w="3827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14</w:t>
            </w:r>
          </w:p>
        </w:tc>
      </w:tr>
      <w:tr w:rsidR="00273072" w:rsidRPr="00586009" w:rsidTr="004342EF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2.1.4</w:t>
            </w:r>
            <w:r w:rsidRPr="00D10E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>Приобретение оборудования для вое</w:t>
            </w:r>
            <w:r w:rsidRPr="00D10E9A">
              <w:rPr>
                <w:rFonts w:ascii="Times New Roman" w:hAnsi="Times New Roman"/>
              </w:rPr>
              <w:t>н</w:t>
            </w:r>
            <w:r w:rsidRPr="00D10E9A">
              <w:rPr>
                <w:rFonts w:ascii="Times New Roman" w:hAnsi="Times New Roman"/>
              </w:rPr>
              <w:t>но-патриотического парка «Патриот» на территории города К</w:t>
            </w:r>
            <w:r w:rsidRPr="00D10E9A">
              <w:rPr>
                <w:rFonts w:ascii="Times New Roman" w:hAnsi="Times New Roman"/>
              </w:rPr>
              <w:t>ы</w:t>
            </w:r>
            <w:r w:rsidRPr="00D10E9A">
              <w:rPr>
                <w:rFonts w:ascii="Times New Roman" w:hAnsi="Times New Roman"/>
              </w:rPr>
              <w:t>зыла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3827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</w:t>
            </w:r>
            <w:r>
              <w:rPr>
                <w:rFonts w:ascii="Times New Roman" w:hAnsi="Times New Roman"/>
              </w:rPr>
              <w:t xml:space="preserve">уки Республики Тыва, </w:t>
            </w:r>
            <w:r w:rsidRPr="00D10E9A">
              <w:rPr>
                <w:rFonts w:ascii="Times New Roman" w:hAnsi="Times New Roman"/>
              </w:rPr>
              <w:t>территориальные органы федеральных органов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 xml:space="preserve">нительной власти </w:t>
            </w:r>
            <w:r>
              <w:rPr>
                <w:rFonts w:ascii="Times New Roman" w:hAnsi="Times New Roman"/>
              </w:rPr>
              <w:t>по</w:t>
            </w:r>
            <w:r w:rsidRPr="00D10E9A">
              <w:rPr>
                <w:rFonts w:ascii="Times New Roman" w:hAnsi="Times New Roman"/>
              </w:rPr>
              <w:t xml:space="preserve"> Республике Т</w:t>
            </w:r>
            <w:r w:rsidRPr="00D10E9A">
              <w:rPr>
                <w:rFonts w:ascii="Times New Roman" w:hAnsi="Times New Roman"/>
              </w:rPr>
              <w:t>ы</w:t>
            </w:r>
            <w:r w:rsidRPr="00D10E9A">
              <w:rPr>
                <w:rFonts w:ascii="Times New Roman" w:hAnsi="Times New Roman"/>
              </w:rPr>
              <w:t>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органы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>нительной власти Республики Тыва,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ветеранские и молодежные организ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ции Республики Тыва (по согласов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нию)</w:t>
            </w:r>
          </w:p>
        </w:tc>
      </w:tr>
      <w:tr w:rsidR="00273072" w:rsidRPr="00586009" w:rsidTr="004342EF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2.1.5</w:t>
            </w:r>
            <w:r w:rsidRPr="00D10E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>Приобретение оборудования для уче</w:t>
            </w:r>
            <w:r w:rsidRPr="00D10E9A">
              <w:rPr>
                <w:rFonts w:ascii="Times New Roman" w:hAnsi="Times New Roman"/>
              </w:rPr>
              <w:t>б</w:t>
            </w:r>
            <w:r w:rsidRPr="00D10E9A">
              <w:rPr>
                <w:rFonts w:ascii="Times New Roman" w:hAnsi="Times New Roman"/>
              </w:rPr>
              <w:t>ного центра военно-патриотического восп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>тания молодежи «Ава</w:t>
            </w:r>
            <w:r w:rsidRPr="00D10E9A">
              <w:rPr>
                <w:rFonts w:ascii="Times New Roman" w:hAnsi="Times New Roman"/>
              </w:rPr>
              <w:t>н</w:t>
            </w:r>
            <w:r w:rsidRPr="00D10E9A">
              <w:rPr>
                <w:rFonts w:ascii="Times New Roman" w:hAnsi="Times New Roman"/>
              </w:rPr>
              <w:t>гард»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3827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нау</w:t>
            </w:r>
            <w:r>
              <w:rPr>
                <w:rFonts w:ascii="Times New Roman" w:hAnsi="Times New Roman"/>
              </w:rPr>
              <w:t>ки Республики Тыва</w:t>
            </w:r>
            <w:r w:rsidRPr="00D10E9A">
              <w:rPr>
                <w:rFonts w:ascii="Times New Roman" w:hAnsi="Times New Roman"/>
              </w:rPr>
              <w:t>, территориальные органы федеральных органов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 xml:space="preserve">нительной власти </w:t>
            </w:r>
            <w:r>
              <w:rPr>
                <w:rFonts w:ascii="Times New Roman" w:hAnsi="Times New Roman"/>
              </w:rPr>
              <w:t>по</w:t>
            </w:r>
            <w:r w:rsidRPr="00D10E9A">
              <w:rPr>
                <w:rFonts w:ascii="Times New Roman" w:hAnsi="Times New Roman"/>
              </w:rPr>
              <w:t xml:space="preserve"> Республике Т</w:t>
            </w:r>
            <w:r w:rsidRPr="00D10E9A">
              <w:rPr>
                <w:rFonts w:ascii="Times New Roman" w:hAnsi="Times New Roman"/>
              </w:rPr>
              <w:t>ы</w:t>
            </w:r>
            <w:r w:rsidRPr="00D10E9A">
              <w:rPr>
                <w:rFonts w:ascii="Times New Roman" w:hAnsi="Times New Roman"/>
              </w:rPr>
              <w:t>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органы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>нительной власти Республики Тыва,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ветеранские и молодежные организ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ции Республики Тыва (по согласов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нию)</w:t>
            </w:r>
          </w:p>
        </w:tc>
      </w:tr>
      <w:tr w:rsidR="004342EF" w:rsidRPr="00586009" w:rsidTr="004342EF">
        <w:trPr>
          <w:trHeight w:val="1134"/>
        </w:trPr>
        <w:tc>
          <w:tcPr>
            <w:tcW w:w="2524" w:type="dxa"/>
          </w:tcPr>
          <w:p w:rsidR="004342EF" w:rsidRPr="00D10E9A" w:rsidRDefault="004342EF" w:rsidP="004342EF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2.2.</w:t>
            </w:r>
            <w:r>
              <w:rPr>
                <w:rFonts w:ascii="Times New Roman" w:hAnsi="Times New Roman"/>
              </w:rPr>
              <w:t xml:space="preserve"> М</w:t>
            </w:r>
            <w:r w:rsidRPr="00D10E9A">
              <w:rPr>
                <w:rFonts w:ascii="Times New Roman" w:hAnsi="Times New Roman"/>
              </w:rPr>
              <w:t>ероприятия, направленные на пов</w:t>
            </w:r>
            <w:r w:rsidRPr="00D10E9A">
              <w:rPr>
                <w:rFonts w:ascii="Times New Roman" w:hAnsi="Times New Roman"/>
              </w:rPr>
              <w:t>ы</w:t>
            </w:r>
            <w:r w:rsidRPr="00D10E9A">
              <w:rPr>
                <w:rFonts w:ascii="Times New Roman" w:hAnsi="Times New Roman"/>
              </w:rPr>
              <w:t>шение уважения к гос</w:t>
            </w:r>
            <w:r w:rsidRPr="00D10E9A">
              <w:rPr>
                <w:rFonts w:ascii="Times New Roman" w:hAnsi="Times New Roman"/>
              </w:rPr>
              <w:t>у</w:t>
            </w:r>
            <w:r w:rsidRPr="00D10E9A">
              <w:rPr>
                <w:rFonts w:ascii="Times New Roman" w:hAnsi="Times New Roman"/>
              </w:rPr>
              <w:t>дарственным символам и выдающимся росси</w:t>
            </w:r>
            <w:r w:rsidRPr="00D10E9A">
              <w:rPr>
                <w:rFonts w:ascii="Times New Roman" w:hAnsi="Times New Roman"/>
              </w:rPr>
              <w:t>я</w:t>
            </w:r>
            <w:r w:rsidRPr="00D10E9A">
              <w:rPr>
                <w:rFonts w:ascii="Times New Roman" w:hAnsi="Times New Roman"/>
              </w:rPr>
              <w:t>нам</w:t>
            </w:r>
          </w:p>
        </w:tc>
        <w:tc>
          <w:tcPr>
            <w:tcW w:w="709" w:type="dxa"/>
            <w:textDirection w:val="btLr"/>
          </w:tcPr>
          <w:p w:rsidR="004342EF" w:rsidRPr="00D10E9A" w:rsidRDefault="004342EF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708" w:type="dxa"/>
            <w:textDirection w:val="btLr"/>
          </w:tcPr>
          <w:p w:rsidR="004342EF" w:rsidRPr="00D10E9A" w:rsidRDefault="004342EF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4342EF" w:rsidRPr="00D10E9A" w:rsidRDefault="004342EF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4342EF" w:rsidRPr="00D10E9A" w:rsidRDefault="004342EF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4342EF" w:rsidRPr="00D10E9A" w:rsidRDefault="004342EF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4342EF" w:rsidRPr="00D10E9A" w:rsidRDefault="004342EF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4342EF" w:rsidRPr="00D10E9A" w:rsidRDefault="004342EF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4342EF" w:rsidRPr="00D10E9A" w:rsidRDefault="004342EF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ноябрь</w:t>
            </w:r>
          </w:p>
        </w:tc>
        <w:tc>
          <w:tcPr>
            <w:tcW w:w="709" w:type="dxa"/>
            <w:textDirection w:val="btLr"/>
          </w:tcPr>
          <w:p w:rsidR="004342EF" w:rsidRPr="00D10E9A" w:rsidRDefault="004342EF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850" w:type="dxa"/>
            <w:textDirection w:val="btLr"/>
          </w:tcPr>
          <w:p w:rsidR="004342EF" w:rsidRPr="00D10E9A" w:rsidRDefault="004342EF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4342EF" w:rsidRPr="00D10E9A" w:rsidRDefault="004342EF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4342EF" w:rsidRPr="00D10E9A" w:rsidRDefault="004342EF" w:rsidP="004342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ноябрь</w:t>
            </w:r>
          </w:p>
        </w:tc>
        <w:tc>
          <w:tcPr>
            <w:tcW w:w="3827" w:type="dxa"/>
          </w:tcPr>
          <w:p w:rsidR="004342EF" w:rsidRPr="00D10E9A" w:rsidRDefault="004342EF" w:rsidP="004342EF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нау</w:t>
            </w:r>
            <w:r>
              <w:rPr>
                <w:rFonts w:ascii="Times New Roman" w:hAnsi="Times New Roman"/>
              </w:rPr>
              <w:t>ки Республики Тыва</w:t>
            </w:r>
            <w:r w:rsidRPr="00D10E9A">
              <w:rPr>
                <w:rFonts w:ascii="Times New Roman" w:hAnsi="Times New Roman"/>
              </w:rPr>
              <w:t>, Министерство ю</w:t>
            </w:r>
            <w:r w:rsidRPr="00D10E9A">
              <w:rPr>
                <w:rFonts w:ascii="Times New Roman" w:hAnsi="Times New Roman"/>
              </w:rPr>
              <w:t>с</w:t>
            </w:r>
            <w:r w:rsidRPr="00D10E9A">
              <w:rPr>
                <w:rFonts w:ascii="Times New Roman" w:hAnsi="Times New Roman"/>
              </w:rPr>
              <w:t>тиции Республики Тыва, территор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 xml:space="preserve">альные органы федеральных органов исполнительной власти </w:t>
            </w:r>
            <w:r>
              <w:rPr>
                <w:rFonts w:ascii="Times New Roman" w:hAnsi="Times New Roman"/>
              </w:rPr>
              <w:t>по</w:t>
            </w:r>
            <w:r w:rsidRPr="00D10E9A">
              <w:rPr>
                <w:rFonts w:ascii="Times New Roman" w:hAnsi="Times New Roman"/>
              </w:rPr>
              <w:t xml:space="preserve"> Республ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>ке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органы исполнительной власти Республики Тыва, органы местного самоуправл</w:t>
            </w:r>
            <w:r w:rsidRPr="00D10E9A">
              <w:rPr>
                <w:rFonts w:ascii="Times New Roman" w:hAnsi="Times New Roman"/>
              </w:rPr>
              <w:t>е</w:t>
            </w:r>
            <w:r w:rsidRPr="00D10E9A">
              <w:rPr>
                <w:rFonts w:ascii="Times New Roman" w:hAnsi="Times New Roman"/>
              </w:rPr>
              <w:t>ния Республики Тыва</w:t>
            </w:r>
            <w:r>
              <w:rPr>
                <w:rFonts w:ascii="Times New Roman" w:hAnsi="Times New Roman"/>
              </w:rPr>
              <w:t xml:space="preserve"> (по согласов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нию)</w:t>
            </w:r>
            <w:r w:rsidRPr="00D10E9A">
              <w:rPr>
                <w:rFonts w:ascii="Times New Roman" w:hAnsi="Times New Roman"/>
              </w:rPr>
              <w:t>, ветеранские и молодежные о</w:t>
            </w:r>
            <w:r w:rsidRPr="00D10E9A">
              <w:rPr>
                <w:rFonts w:ascii="Times New Roman" w:hAnsi="Times New Roman"/>
              </w:rPr>
              <w:t>р</w:t>
            </w:r>
            <w:r w:rsidRPr="00D10E9A">
              <w:rPr>
                <w:rFonts w:ascii="Times New Roman" w:hAnsi="Times New Roman"/>
              </w:rPr>
              <w:t>ганизации Республики Тыва (по с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гласованию)</w:t>
            </w:r>
          </w:p>
        </w:tc>
      </w:tr>
    </w:tbl>
    <w:p w:rsidR="003128A2" w:rsidRDefault="003128A2"/>
    <w:tbl>
      <w:tblPr>
        <w:tblStyle w:val="a4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709"/>
        <w:gridCol w:w="708"/>
        <w:gridCol w:w="851"/>
        <w:gridCol w:w="992"/>
        <w:gridCol w:w="567"/>
        <w:gridCol w:w="709"/>
        <w:gridCol w:w="850"/>
        <w:gridCol w:w="851"/>
        <w:gridCol w:w="709"/>
        <w:gridCol w:w="850"/>
        <w:gridCol w:w="851"/>
        <w:gridCol w:w="708"/>
        <w:gridCol w:w="3969"/>
      </w:tblGrid>
      <w:tr w:rsidR="003128A2" w:rsidRPr="00586009" w:rsidTr="004342EF">
        <w:tc>
          <w:tcPr>
            <w:tcW w:w="2524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14</w:t>
            </w:r>
          </w:p>
        </w:tc>
      </w:tr>
      <w:tr w:rsidR="00273072" w:rsidRPr="00586009" w:rsidTr="004342EF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2.2.1.</w:t>
            </w:r>
            <w:r>
              <w:rPr>
                <w:rFonts w:ascii="Times New Roman" w:hAnsi="Times New Roman"/>
              </w:rPr>
              <w:t xml:space="preserve"> Мероприятия,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священные </w:t>
            </w:r>
            <w:r w:rsidRPr="00D10E9A">
              <w:rPr>
                <w:rFonts w:ascii="Times New Roman" w:hAnsi="Times New Roman"/>
              </w:rPr>
              <w:t>дн</w:t>
            </w:r>
            <w:r>
              <w:rPr>
                <w:rFonts w:ascii="Times New Roman" w:hAnsi="Times New Roman"/>
              </w:rPr>
              <w:t>ю</w:t>
            </w:r>
            <w:r w:rsidRPr="00D10E9A">
              <w:rPr>
                <w:rFonts w:ascii="Times New Roman" w:hAnsi="Times New Roman"/>
              </w:rPr>
              <w:t xml:space="preserve"> рожд</w:t>
            </w:r>
            <w:r w:rsidRPr="00D10E9A">
              <w:rPr>
                <w:rFonts w:ascii="Times New Roman" w:hAnsi="Times New Roman"/>
              </w:rPr>
              <w:t>е</w:t>
            </w:r>
            <w:r w:rsidRPr="00D10E9A">
              <w:rPr>
                <w:rFonts w:ascii="Times New Roman" w:hAnsi="Times New Roman"/>
              </w:rPr>
              <w:t>ния дважды Героя</w:t>
            </w:r>
            <w:r>
              <w:rPr>
                <w:rFonts w:ascii="Times New Roman" w:hAnsi="Times New Roman"/>
              </w:rPr>
              <w:t xml:space="preserve">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сии, генералу-лейте</w:t>
            </w:r>
            <w:r w:rsidR="004342EF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нанту</w:t>
            </w:r>
            <w:proofErr w:type="spellEnd"/>
            <w:r>
              <w:rPr>
                <w:rFonts w:ascii="Times New Roman" w:hAnsi="Times New Roman"/>
              </w:rPr>
              <w:t xml:space="preserve"> Калашникову М.Т. 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ноябрь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ноябрь</w:t>
            </w:r>
          </w:p>
        </w:tc>
        <w:tc>
          <w:tcPr>
            <w:tcW w:w="3969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нау</w:t>
            </w:r>
            <w:r>
              <w:rPr>
                <w:rFonts w:ascii="Times New Roman" w:hAnsi="Times New Roman"/>
              </w:rPr>
              <w:t>ки Республики Тыва</w:t>
            </w:r>
            <w:r w:rsidRPr="00D10E9A">
              <w:rPr>
                <w:rFonts w:ascii="Times New Roman" w:hAnsi="Times New Roman"/>
              </w:rPr>
              <w:t>, территориальные органы федеральных органов исполн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 xml:space="preserve">тельной власти </w:t>
            </w:r>
            <w:r>
              <w:rPr>
                <w:rFonts w:ascii="Times New Roman" w:hAnsi="Times New Roman"/>
              </w:rPr>
              <w:t>по</w:t>
            </w:r>
            <w:r w:rsidRPr="00D10E9A">
              <w:rPr>
                <w:rFonts w:ascii="Times New Roman" w:hAnsi="Times New Roman"/>
              </w:rPr>
              <w:t xml:space="preserve"> Республике Тыва (по согласованию), органы исполнител</w:t>
            </w:r>
            <w:r w:rsidRPr="00D10E9A">
              <w:rPr>
                <w:rFonts w:ascii="Times New Roman" w:hAnsi="Times New Roman"/>
              </w:rPr>
              <w:t>ь</w:t>
            </w:r>
            <w:r w:rsidRPr="00D10E9A">
              <w:rPr>
                <w:rFonts w:ascii="Times New Roman" w:hAnsi="Times New Roman"/>
              </w:rPr>
              <w:t>ной власти Республики Тыва,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ветеранские и молодежные организации Республики Тыва (по согласованию)</w:t>
            </w:r>
          </w:p>
        </w:tc>
      </w:tr>
      <w:tr w:rsidR="00273072" w:rsidRPr="00586009" w:rsidTr="004342EF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2.2.2.</w:t>
            </w:r>
            <w:r>
              <w:rPr>
                <w:rFonts w:ascii="Times New Roman" w:hAnsi="Times New Roman"/>
              </w:rPr>
              <w:t xml:space="preserve"> Мероприятия,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священные </w:t>
            </w:r>
            <w:r w:rsidRPr="00D10E9A">
              <w:rPr>
                <w:rFonts w:ascii="Times New Roman" w:hAnsi="Times New Roman"/>
              </w:rPr>
              <w:t>100-лети</w:t>
            </w:r>
            <w:r>
              <w:rPr>
                <w:rFonts w:ascii="Times New Roman" w:hAnsi="Times New Roman"/>
              </w:rPr>
              <w:t>ю</w:t>
            </w:r>
            <w:r w:rsidRPr="00D10E9A">
              <w:rPr>
                <w:rFonts w:ascii="Times New Roman" w:hAnsi="Times New Roman"/>
              </w:rPr>
              <w:t xml:space="preserve"> со дня рождения туви</w:t>
            </w:r>
            <w:r w:rsidRPr="00D10E9A">
              <w:rPr>
                <w:rFonts w:ascii="Times New Roman" w:hAnsi="Times New Roman"/>
              </w:rPr>
              <w:t>н</w:t>
            </w:r>
            <w:r w:rsidRPr="00D10E9A">
              <w:rPr>
                <w:rFonts w:ascii="Times New Roman" w:hAnsi="Times New Roman"/>
              </w:rPr>
              <w:t>цев-добровольцев, участников Великой От</w:t>
            </w:r>
            <w:r>
              <w:rPr>
                <w:rFonts w:ascii="Times New Roman" w:hAnsi="Times New Roman"/>
              </w:rPr>
              <w:t>ечественной войны 1941-1945 гг.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>зования и науки Республики Тыва</w:t>
            </w:r>
            <w:r w:rsidRPr="00D10E9A">
              <w:rPr>
                <w:rFonts w:ascii="Times New Roman" w:hAnsi="Times New Roman"/>
              </w:rPr>
              <w:t>, территориальные органы федеральных органов исполн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 xml:space="preserve">тельной власти </w:t>
            </w:r>
            <w:r>
              <w:rPr>
                <w:rFonts w:ascii="Times New Roman" w:hAnsi="Times New Roman"/>
              </w:rPr>
              <w:t xml:space="preserve">по </w:t>
            </w:r>
            <w:r w:rsidRPr="00D10E9A">
              <w:rPr>
                <w:rFonts w:ascii="Times New Roman" w:hAnsi="Times New Roman"/>
              </w:rPr>
              <w:t>Республике Тыва (по согласованию), органы исполнител</w:t>
            </w:r>
            <w:r w:rsidRPr="00D10E9A">
              <w:rPr>
                <w:rFonts w:ascii="Times New Roman" w:hAnsi="Times New Roman"/>
              </w:rPr>
              <w:t>ь</w:t>
            </w:r>
            <w:r w:rsidRPr="00D10E9A">
              <w:rPr>
                <w:rFonts w:ascii="Times New Roman" w:hAnsi="Times New Roman"/>
              </w:rPr>
              <w:t>ной власти Республики Тыва,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ветеранские и молодежные организации Республики Тыва (по согласованию)</w:t>
            </w:r>
          </w:p>
        </w:tc>
      </w:tr>
      <w:tr w:rsidR="00273072" w:rsidRPr="00586009" w:rsidTr="004342EF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2.2.3.</w:t>
            </w:r>
            <w:r>
              <w:rPr>
                <w:rFonts w:ascii="Times New Roman" w:hAnsi="Times New Roman"/>
              </w:rPr>
              <w:t xml:space="preserve"> Мероприятия</w:t>
            </w:r>
            <w:r w:rsidRPr="00D10E9A">
              <w:rPr>
                <w:rFonts w:ascii="Times New Roman" w:hAnsi="Times New Roman"/>
              </w:rPr>
              <w:t xml:space="preserve"> на лучшее знание госуда</w:t>
            </w:r>
            <w:r w:rsidRPr="00D10E9A">
              <w:rPr>
                <w:rFonts w:ascii="Times New Roman" w:hAnsi="Times New Roman"/>
              </w:rPr>
              <w:t>р</w:t>
            </w:r>
            <w:r w:rsidRPr="00D10E9A">
              <w:rPr>
                <w:rFonts w:ascii="Times New Roman" w:hAnsi="Times New Roman"/>
              </w:rPr>
              <w:t>ственной символики Российской Федерации и Республики Тыва ср</w:t>
            </w:r>
            <w:r w:rsidRPr="00D10E9A">
              <w:rPr>
                <w:rFonts w:ascii="Times New Roman" w:hAnsi="Times New Roman"/>
              </w:rPr>
              <w:t>е</w:t>
            </w:r>
            <w:r w:rsidRPr="00D10E9A">
              <w:rPr>
                <w:rFonts w:ascii="Times New Roman" w:hAnsi="Times New Roman"/>
              </w:rPr>
              <w:t>ди обучающихся обр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зовательных организ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ций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февраль</w:t>
            </w: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февраль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273072" w:rsidRPr="00D10E9A" w:rsidRDefault="00273072" w:rsidP="00312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>зования и науки Республики Тыва</w:t>
            </w:r>
            <w:r w:rsidRPr="00D10E9A">
              <w:rPr>
                <w:rFonts w:ascii="Times New Roman" w:hAnsi="Times New Roman"/>
              </w:rPr>
              <w:t>, военный комиссар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>ат Республики Тыва (по согласованию), РО ДОСААФ России Республики Тыва (по согласованию),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</w:tbl>
    <w:p w:rsidR="004342EF" w:rsidRDefault="004342EF"/>
    <w:p w:rsidR="004342EF" w:rsidRDefault="004342EF"/>
    <w:p w:rsidR="004342EF" w:rsidRDefault="004342EF"/>
    <w:p w:rsidR="004342EF" w:rsidRDefault="004342EF"/>
    <w:tbl>
      <w:tblPr>
        <w:tblStyle w:val="a4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709"/>
        <w:gridCol w:w="708"/>
        <w:gridCol w:w="851"/>
        <w:gridCol w:w="992"/>
        <w:gridCol w:w="567"/>
        <w:gridCol w:w="709"/>
        <w:gridCol w:w="850"/>
        <w:gridCol w:w="851"/>
        <w:gridCol w:w="709"/>
        <w:gridCol w:w="850"/>
        <w:gridCol w:w="851"/>
        <w:gridCol w:w="708"/>
        <w:gridCol w:w="3969"/>
      </w:tblGrid>
      <w:tr w:rsidR="004342EF" w:rsidRPr="00586009" w:rsidTr="004342EF">
        <w:tc>
          <w:tcPr>
            <w:tcW w:w="2524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14</w:t>
            </w:r>
          </w:p>
        </w:tc>
      </w:tr>
      <w:tr w:rsidR="00273072" w:rsidRPr="00586009" w:rsidTr="004342EF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4342EF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2.3.</w:t>
            </w:r>
            <w:r>
              <w:rPr>
                <w:rFonts w:ascii="Times New Roman" w:hAnsi="Times New Roman"/>
              </w:rPr>
              <w:t xml:space="preserve"> </w:t>
            </w:r>
            <w:r w:rsidR="004342EF">
              <w:rPr>
                <w:rFonts w:ascii="Times New Roman" w:hAnsi="Times New Roman"/>
              </w:rPr>
              <w:t>М</w:t>
            </w:r>
            <w:r w:rsidRPr="00D10E9A">
              <w:rPr>
                <w:rFonts w:ascii="Times New Roman" w:hAnsi="Times New Roman"/>
              </w:rPr>
              <w:t>ероприятия, п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священные памятным датам российской ист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рии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нау</w:t>
            </w:r>
            <w:r>
              <w:rPr>
                <w:rFonts w:ascii="Times New Roman" w:hAnsi="Times New Roman"/>
              </w:rPr>
              <w:t>ки Республики Тыва</w:t>
            </w:r>
            <w:r w:rsidRPr="00D10E9A">
              <w:rPr>
                <w:rFonts w:ascii="Times New Roman" w:hAnsi="Times New Roman"/>
              </w:rPr>
              <w:t>, территориальные органы федеральных органов исполн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 xml:space="preserve">тельной власти </w:t>
            </w:r>
            <w:r>
              <w:rPr>
                <w:rFonts w:ascii="Times New Roman" w:hAnsi="Times New Roman"/>
              </w:rPr>
              <w:t>по</w:t>
            </w:r>
            <w:r w:rsidRPr="00D10E9A">
              <w:rPr>
                <w:rFonts w:ascii="Times New Roman" w:hAnsi="Times New Roman"/>
              </w:rPr>
              <w:t xml:space="preserve"> Республике Тыва (по согласованию), органы исполнител</w:t>
            </w:r>
            <w:r w:rsidRPr="00D10E9A">
              <w:rPr>
                <w:rFonts w:ascii="Times New Roman" w:hAnsi="Times New Roman"/>
              </w:rPr>
              <w:t>ь</w:t>
            </w:r>
            <w:r w:rsidRPr="00D10E9A">
              <w:rPr>
                <w:rFonts w:ascii="Times New Roman" w:hAnsi="Times New Roman"/>
              </w:rPr>
              <w:t>ной власти Республики Тыва,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ветеранские и молодежные организации Республики Тыва (по согласованию)</w:t>
            </w:r>
          </w:p>
        </w:tc>
      </w:tr>
      <w:tr w:rsidR="00273072" w:rsidRPr="00586009" w:rsidTr="004342EF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2.3.1.</w:t>
            </w:r>
            <w:r>
              <w:rPr>
                <w:rFonts w:ascii="Times New Roman" w:hAnsi="Times New Roman"/>
              </w:rPr>
              <w:t xml:space="preserve"> Мероприятия,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священные </w:t>
            </w:r>
            <w:r w:rsidRPr="00D10E9A">
              <w:rPr>
                <w:rFonts w:ascii="Times New Roman" w:hAnsi="Times New Roman"/>
              </w:rPr>
              <w:t>годовщин</w:t>
            </w:r>
            <w:r>
              <w:rPr>
                <w:rFonts w:ascii="Times New Roman" w:hAnsi="Times New Roman"/>
              </w:rPr>
              <w:t>е</w:t>
            </w:r>
            <w:r w:rsidRPr="00D10E9A">
              <w:rPr>
                <w:rFonts w:ascii="Times New Roman" w:hAnsi="Times New Roman"/>
              </w:rPr>
              <w:t xml:space="preserve"> вывода советских войск из Афганистана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январь</w:t>
            </w: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январь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январь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>зования и науки Республики Тыва</w:t>
            </w:r>
            <w:r w:rsidRPr="00D10E9A">
              <w:rPr>
                <w:rFonts w:ascii="Times New Roman" w:hAnsi="Times New Roman"/>
              </w:rPr>
              <w:t>, территориальные органы федеральных органов исполн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 xml:space="preserve">тельной власти </w:t>
            </w:r>
            <w:r>
              <w:rPr>
                <w:rFonts w:ascii="Times New Roman" w:hAnsi="Times New Roman"/>
              </w:rPr>
              <w:t>по</w:t>
            </w:r>
            <w:r w:rsidRPr="00D10E9A">
              <w:rPr>
                <w:rFonts w:ascii="Times New Roman" w:hAnsi="Times New Roman"/>
              </w:rPr>
              <w:t xml:space="preserve"> Республике Тыва (по согласованию), органы исполнител</w:t>
            </w:r>
            <w:r w:rsidRPr="00D10E9A">
              <w:rPr>
                <w:rFonts w:ascii="Times New Roman" w:hAnsi="Times New Roman"/>
              </w:rPr>
              <w:t>ь</w:t>
            </w:r>
            <w:r w:rsidRPr="00D10E9A">
              <w:rPr>
                <w:rFonts w:ascii="Times New Roman" w:hAnsi="Times New Roman"/>
              </w:rPr>
              <w:t>ной власти Республики Тыва,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ветеранские и молодежные организации Республики Тыва (по согласованию)</w:t>
            </w:r>
          </w:p>
        </w:tc>
      </w:tr>
      <w:tr w:rsidR="00273072" w:rsidRPr="00586009" w:rsidTr="004342EF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2.3.2.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>Торжественные мероприятия, посв</w:t>
            </w:r>
            <w:r w:rsidRPr="00D10E9A">
              <w:rPr>
                <w:rFonts w:ascii="Times New Roman" w:hAnsi="Times New Roman"/>
              </w:rPr>
              <w:t>я</w:t>
            </w:r>
            <w:r w:rsidRPr="00D10E9A">
              <w:rPr>
                <w:rFonts w:ascii="Times New Roman" w:hAnsi="Times New Roman"/>
              </w:rPr>
              <w:t>щенные 75-й годовщине Победы советского народа над фашисткой Германией в Великой Отечественной войне 1941-1945 гг.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май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май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май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>зования и науки Республики Тыва</w:t>
            </w:r>
            <w:r w:rsidRPr="00D10E9A">
              <w:rPr>
                <w:rFonts w:ascii="Times New Roman" w:hAnsi="Times New Roman"/>
              </w:rPr>
              <w:t>, территориальные органы федеральных органов исполн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 xml:space="preserve">тельной власти </w:t>
            </w:r>
            <w:r>
              <w:rPr>
                <w:rFonts w:ascii="Times New Roman" w:hAnsi="Times New Roman"/>
              </w:rPr>
              <w:t>по</w:t>
            </w:r>
            <w:r w:rsidRPr="00D10E9A">
              <w:rPr>
                <w:rFonts w:ascii="Times New Roman" w:hAnsi="Times New Roman"/>
              </w:rPr>
              <w:t xml:space="preserve"> Республике Тыва (по согласованию), органы исполнител</w:t>
            </w:r>
            <w:r w:rsidRPr="00D10E9A">
              <w:rPr>
                <w:rFonts w:ascii="Times New Roman" w:hAnsi="Times New Roman"/>
              </w:rPr>
              <w:t>ь</w:t>
            </w:r>
            <w:r w:rsidRPr="00D10E9A">
              <w:rPr>
                <w:rFonts w:ascii="Times New Roman" w:hAnsi="Times New Roman"/>
              </w:rPr>
              <w:t>ной власти Республики Тыва,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ветеранские и молодежные организации Республики Тыва (по согласованию)</w:t>
            </w:r>
          </w:p>
        </w:tc>
      </w:tr>
    </w:tbl>
    <w:p w:rsidR="004342EF" w:rsidRDefault="004342EF"/>
    <w:p w:rsidR="004342EF" w:rsidRDefault="004342EF"/>
    <w:p w:rsidR="004342EF" w:rsidRDefault="004342EF"/>
    <w:tbl>
      <w:tblPr>
        <w:tblStyle w:val="a4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709"/>
        <w:gridCol w:w="708"/>
        <w:gridCol w:w="851"/>
        <w:gridCol w:w="992"/>
        <w:gridCol w:w="567"/>
        <w:gridCol w:w="709"/>
        <w:gridCol w:w="850"/>
        <w:gridCol w:w="851"/>
        <w:gridCol w:w="709"/>
        <w:gridCol w:w="850"/>
        <w:gridCol w:w="851"/>
        <w:gridCol w:w="708"/>
        <w:gridCol w:w="3969"/>
      </w:tblGrid>
      <w:tr w:rsidR="004342EF" w:rsidRPr="00586009" w:rsidTr="004342EF">
        <w:tc>
          <w:tcPr>
            <w:tcW w:w="2524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14</w:t>
            </w:r>
          </w:p>
        </w:tc>
      </w:tr>
      <w:tr w:rsidR="00273072" w:rsidRPr="00586009" w:rsidTr="004342EF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2.3.3.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>Мероприятия, п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священные 75-летию снятия блокады Лени</w:t>
            </w:r>
            <w:r w:rsidRPr="00D10E9A">
              <w:rPr>
                <w:rFonts w:ascii="Times New Roman" w:hAnsi="Times New Roman"/>
              </w:rPr>
              <w:t>н</w:t>
            </w:r>
            <w:r w:rsidRPr="00D10E9A">
              <w:rPr>
                <w:rFonts w:ascii="Times New Roman" w:hAnsi="Times New Roman"/>
              </w:rPr>
              <w:t>града (1944 год)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январь</w:t>
            </w: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январь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январь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>зования и науки Республики Тыва</w:t>
            </w:r>
            <w:r w:rsidRPr="00D10E9A">
              <w:rPr>
                <w:rFonts w:ascii="Times New Roman" w:hAnsi="Times New Roman"/>
              </w:rPr>
              <w:t>, территориальные органы федеральных органов исполн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 xml:space="preserve">тельной власти </w:t>
            </w:r>
            <w:r>
              <w:rPr>
                <w:rFonts w:ascii="Times New Roman" w:hAnsi="Times New Roman"/>
              </w:rPr>
              <w:t>по</w:t>
            </w:r>
            <w:r w:rsidRPr="00D10E9A">
              <w:rPr>
                <w:rFonts w:ascii="Times New Roman" w:hAnsi="Times New Roman"/>
              </w:rPr>
              <w:t xml:space="preserve"> Республике Тыва (по согласованию), органы исполнител</w:t>
            </w:r>
            <w:r w:rsidRPr="00D10E9A">
              <w:rPr>
                <w:rFonts w:ascii="Times New Roman" w:hAnsi="Times New Roman"/>
              </w:rPr>
              <w:t>ь</w:t>
            </w:r>
            <w:r w:rsidRPr="00D10E9A">
              <w:rPr>
                <w:rFonts w:ascii="Times New Roman" w:hAnsi="Times New Roman"/>
              </w:rPr>
              <w:t>ной власти Республики Тыва,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ветеранские и молодежные организации Республики Тыва (по согласованию)</w:t>
            </w:r>
          </w:p>
        </w:tc>
      </w:tr>
      <w:tr w:rsidR="00273072" w:rsidRPr="00586009" w:rsidTr="004342EF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4342EF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2.4.</w:t>
            </w:r>
            <w:r>
              <w:rPr>
                <w:rFonts w:ascii="Times New Roman" w:hAnsi="Times New Roman"/>
              </w:rPr>
              <w:t xml:space="preserve"> </w:t>
            </w:r>
            <w:r w:rsidR="004342EF">
              <w:rPr>
                <w:rFonts w:ascii="Times New Roman" w:hAnsi="Times New Roman"/>
              </w:rPr>
              <w:t>М</w:t>
            </w:r>
            <w:r w:rsidRPr="00D10E9A">
              <w:rPr>
                <w:rFonts w:ascii="Times New Roman" w:hAnsi="Times New Roman"/>
              </w:rPr>
              <w:t>ероприятия кул</w:t>
            </w:r>
            <w:r w:rsidRPr="00D10E9A">
              <w:rPr>
                <w:rFonts w:ascii="Times New Roman" w:hAnsi="Times New Roman"/>
              </w:rPr>
              <w:t>ь</w:t>
            </w:r>
            <w:r w:rsidRPr="00D10E9A">
              <w:rPr>
                <w:rFonts w:ascii="Times New Roman" w:hAnsi="Times New Roman"/>
              </w:rPr>
              <w:t>турно-патриотической направленности, в том числе организация ко</w:t>
            </w:r>
            <w:r w:rsidRPr="00D10E9A">
              <w:rPr>
                <w:rFonts w:ascii="Times New Roman" w:hAnsi="Times New Roman"/>
              </w:rPr>
              <w:t>н</w:t>
            </w:r>
            <w:r w:rsidRPr="00D10E9A">
              <w:rPr>
                <w:rFonts w:ascii="Times New Roman" w:hAnsi="Times New Roman"/>
              </w:rPr>
              <w:t>курсов, фестивалей и слетов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>зования и науки Республики Тыва</w:t>
            </w:r>
            <w:r w:rsidRPr="00D10E9A">
              <w:rPr>
                <w:rFonts w:ascii="Times New Roman" w:hAnsi="Times New Roman"/>
              </w:rPr>
              <w:t>, территориальные органы федеральных органов исполн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 xml:space="preserve">тельной власти </w:t>
            </w:r>
            <w:r>
              <w:rPr>
                <w:rFonts w:ascii="Times New Roman" w:hAnsi="Times New Roman"/>
              </w:rPr>
              <w:t>по</w:t>
            </w:r>
            <w:r w:rsidRPr="00D10E9A">
              <w:rPr>
                <w:rFonts w:ascii="Times New Roman" w:hAnsi="Times New Roman"/>
              </w:rPr>
              <w:t xml:space="preserve"> Республике Тыва (по согласованию), органы исполнител</w:t>
            </w:r>
            <w:r w:rsidRPr="00D10E9A">
              <w:rPr>
                <w:rFonts w:ascii="Times New Roman" w:hAnsi="Times New Roman"/>
              </w:rPr>
              <w:t>ь</w:t>
            </w:r>
            <w:r w:rsidRPr="00D10E9A">
              <w:rPr>
                <w:rFonts w:ascii="Times New Roman" w:hAnsi="Times New Roman"/>
              </w:rPr>
              <w:t>ной власти Республики Тыва,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ветеранские и молодежные организации Республики Тыва (по согласованию)</w:t>
            </w:r>
          </w:p>
        </w:tc>
      </w:tr>
      <w:tr w:rsidR="00273072" w:rsidRPr="00586009" w:rsidTr="004342EF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2.4.1</w:t>
            </w:r>
            <w:r w:rsidRPr="00D10E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>Республиканский фестиваль народного творчества «Салют П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беды»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март</w:t>
            </w: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март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>зования и науки Республики Тыва</w:t>
            </w:r>
            <w:r w:rsidRPr="00D10E9A">
              <w:rPr>
                <w:rFonts w:ascii="Times New Roman" w:hAnsi="Times New Roman"/>
              </w:rPr>
              <w:t>, Министерство кул</w:t>
            </w:r>
            <w:r w:rsidRPr="00D10E9A">
              <w:rPr>
                <w:rFonts w:ascii="Times New Roman" w:hAnsi="Times New Roman"/>
              </w:rPr>
              <w:t>ь</w:t>
            </w:r>
            <w:r w:rsidRPr="00D10E9A">
              <w:rPr>
                <w:rFonts w:ascii="Times New Roman" w:hAnsi="Times New Roman"/>
              </w:rPr>
              <w:t>туры Республики Тыва, ветеранские и молодежные организации Республики Тыва (по согласованию), органы мес</w:t>
            </w:r>
            <w:r w:rsidRPr="00D10E9A">
              <w:rPr>
                <w:rFonts w:ascii="Times New Roman" w:hAnsi="Times New Roman"/>
              </w:rPr>
              <w:t>т</w:t>
            </w:r>
            <w:r w:rsidRPr="00D10E9A">
              <w:rPr>
                <w:rFonts w:ascii="Times New Roman" w:hAnsi="Times New Roman"/>
              </w:rPr>
              <w:t>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273072" w:rsidRPr="00586009" w:rsidTr="004342EF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2.4.</w:t>
            </w:r>
            <w:r>
              <w:rPr>
                <w:rFonts w:ascii="Times New Roman" w:hAnsi="Times New Roman"/>
              </w:rPr>
              <w:t>2</w:t>
            </w:r>
            <w:r w:rsidRPr="00D10E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>Республиканский смотр-конку</w:t>
            </w:r>
            <w:proofErr w:type="gramStart"/>
            <w:r w:rsidRPr="00D10E9A">
              <w:rPr>
                <w:rFonts w:ascii="Times New Roman" w:hAnsi="Times New Roman"/>
              </w:rPr>
              <w:t>рс стр</w:t>
            </w:r>
            <w:proofErr w:type="gramEnd"/>
            <w:r w:rsidRPr="00D10E9A">
              <w:rPr>
                <w:rFonts w:ascii="Times New Roman" w:hAnsi="Times New Roman"/>
              </w:rPr>
              <w:t>оя и песни на площади П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беды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май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май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май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>зования и науки Республики Тыва</w:t>
            </w:r>
            <w:r w:rsidRPr="00D10E9A">
              <w:rPr>
                <w:rFonts w:ascii="Times New Roman" w:hAnsi="Times New Roman"/>
              </w:rPr>
              <w:t>, Министерство кул</w:t>
            </w:r>
            <w:r w:rsidRPr="00D10E9A">
              <w:rPr>
                <w:rFonts w:ascii="Times New Roman" w:hAnsi="Times New Roman"/>
              </w:rPr>
              <w:t>ь</w:t>
            </w:r>
            <w:r w:rsidR="004342EF">
              <w:rPr>
                <w:rFonts w:ascii="Times New Roman" w:hAnsi="Times New Roman"/>
              </w:rPr>
              <w:t>туры Республики Тыва, В</w:t>
            </w:r>
            <w:r w:rsidRPr="00D10E9A">
              <w:rPr>
                <w:rFonts w:ascii="Times New Roman" w:hAnsi="Times New Roman"/>
              </w:rPr>
              <w:t>оенный к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миссариат Республики Тыва (по согл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сованию), РО ДОСААФ России Ре</w:t>
            </w:r>
            <w:r w:rsidRPr="00D10E9A">
              <w:rPr>
                <w:rFonts w:ascii="Times New Roman" w:hAnsi="Times New Roman"/>
              </w:rPr>
              <w:t>с</w:t>
            </w:r>
            <w:r w:rsidRPr="00D10E9A">
              <w:rPr>
                <w:rFonts w:ascii="Times New Roman" w:hAnsi="Times New Roman"/>
              </w:rPr>
              <w:t>публики Тыва (по согласованию), о</w:t>
            </w:r>
            <w:r w:rsidRPr="00D10E9A">
              <w:rPr>
                <w:rFonts w:ascii="Times New Roman" w:hAnsi="Times New Roman"/>
              </w:rPr>
              <w:t>р</w:t>
            </w:r>
            <w:r w:rsidRPr="00D10E9A">
              <w:rPr>
                <w:rFonts w:ascii="Times New Roman" w:hAnsi="Times New Roman"/>
              </w:rPr>
              <w:t>ганы местного самоуправления Ре</w:t>
            </w:r>
            <w:r w:rsidRPr="00D10E9A">
              <w:rPr>
                <w:rFonts w:ascii="Times New Roman" w:hAnsi="Times New Roman"/>
              </w:rPr>
              <w:t>с</w:t>
            </w:r>
            <w:r w:rsidRPr="00D10E9A">
              <w:rPr>
                <w:rFonts w:ascii="Times New Roman" w:hAnsi="Times New Roman"/>
              </w:rPr>
              <w:t>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</w:tbl>
    <w:p w:rsidR="004342EF" w:rsidRDefault="004342EF"/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708"/>
        <w:gridCol w:w="851"/>
        <w:gridCol w:w="992"/>
        <w:gridCol w:w="567"/>
        <w:gridCol w:w="709"/>
        <w:gridCol w:w="850"/>
        <w:gridCol w:w="851"/>
        <w:gridCol w:w="709"/>
        <w:gridCol w:w="850"/>
        <w:gridCol w:w="851"/>
        <w:gridCol w:w="708"/>
        <w:gridCol w:w="142"/>
        <w:gridCol w:w="3827"/>
      </w:tblGrid>
      <w:tr w:rsidR="004342EF" w:rsidRPr="00586009" w:rsidTr="00B440B0">
        <w:tc>
          <w:tcPr>
            <w:tcW w:w="2694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  <w:gridSpan w:val="2"/>
          </w:tcPr>
          <w:p w:rsidR="004342EF" w:rsidRPr="00586009" w:rsidRDefault="004342EF" w:rsidP="004342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14</w:t>
            </w:r>
          </w:p>
        </w:tc>
      </w:tr>
      <w:tr w:rsidR="00273072" w:rsidRPr="00586009" w:rsidTr="00B440B0">
        <w:trPr>
          <w:cantSplit/>
          <w:trHeight w:val="1134"/>
        </w:trPr>
        <w:tc>
          <w:tcPr>
            <w:tcW w:w="2694" w:type="dxa"/>
          </w:tcPr>
          <w:p w:rsidR="00273072" w:rsidRPr="00D10E9A" w:rsidRDefault="00273072" w:rsidP="004342EF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2.4.</w:t>
            </w:r>
            <w:r>
              <w:rPr>
                <w:rFonts w:ascii="Times New Roman" w:hAnsi="Times New Roman"/>
              </w:rPr>
              <w:t>3</w:t>
            </w:r>
            <w:r w:rsidRPr="00D10E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 xml:space="preserve">Республиканский конкурс </w:t>
            </w:r>
            <w:r>
              <w:rPr>
                <w:rFonts w:ascii="Times New Roman" w:hAnsi="Times New Roman"/>
              </w:rPr>
              <w:t>на лучшую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стему патриотического воспитания в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пальном образовании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3969" w:type="dxa"/>
            <w:gridSpan w:val="2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>зования и науки Республики Тыва</w:t>
            </w:r>
            <w:r w:rsidRPr="00D10E9A">
              <w:rPr>
                <w:rFonts w:ascii="Times New Roman" w:hAnsi="Times New Roman"/>
              </w:rPr>
              <w:t>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273072" w:rsidRPr="00586009" w:rsidTr="00B440B0">
        <w:trPr>
          <w:cantSplit/>
          <w:trHeight w:val="1134"/>
        </w:trPr>
        <w:tc>
          <w:tcPr>
            <w:tcW w:w="269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2.4.</w:t>
            </w:r>
            <w:r>
              <w:rPr>
                <w:rFonts w:ascii="Times New Roman" w:hAnsi="Times New Roman"/>
              </w:rPr>
              <w:t>4</w:t>
            </w:r>
            <w:r w:rsidRPr="00D10E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>Приобретение об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рудования по обучению кадетских классов, юна</w:t>
            </w:r>
            <w:r w:rsidRPr="00D10E9A">
              <w:rPr>
                <w:rFonts w:ascii="Times New Roman" w:hAnsi="Times New Roman"/>
              </w:rPr>
              <w:t>р</w:t>
            </w:r>
            <w:r w:rsidRPr="00D10E9A">
              <w:rPr>
                <w:rFonts w:ascii="Times New Roman" w:hAnsi="Times New Roman"/>
              </w:rPr>
              <w:t>мейских отрядов начал</w:t>
            </w:r>
            <w:r w:rsidRPr="00D10E9A">
              <w:rPr>
                <w:rFonts w:ascii="Times New Roman" w:hAnsi="Times New Roman"/>
              </w:rPr>
              <w:t>ь</w:t>
            </w:r>
            <w:r w:rsidRPr="00D10E9A">
              <w:rPr>
                <w:rFonts w:ascii="Times New Roman" w:hAnsi="Times New Roman"/>
              </w:rPr>
              <w:t>ной военной подготовке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март</w:t>
            </w: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март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нау</w:t>
            </w:r>
            <w:r>
              <w:rPr>
                <w:rFonts w:ascii="Times New Roman" w:hAnsi="Times New Roman"/>
              </w:rPr>
              <w:t>ки Республики Тыва</w:t>
            </w:r>
            <w:r w:rsidRPr="00D10E9A">
              <w:rPr>
                <w:rFonts w:ascii="Times New Roman" w:hAnsi="Times New Roman"/>
              </w:rPr>
              <w:t xml:space="preserve">, органы местного самоуправления Республики Тыва (по </w:t>
            </w:r>
            <w:r>
              <w:rPr>
                <w:rFonts w:ascii="Times New Roman" w:hAnsi="Times New Roman"/>
              </w:rPr>
              <w:t>согласованию)</w:t>
            </w:r>
          </w:p>
        </w:tc>
      </w:tr>
      <w:tr w:rsidR="00273072" w:rsidRPr="00586009" w:rsidTr="00B440B0">
        <w:trPr>
          <w:cantSplit/>
          <w:trHeight w:val="1134"/>
        </w:trPr>
        <w:tc>
          <w:tcPr>
            <w:tcW w:w="269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2.4.</w:t>
            </w:r>
            <w:r>
              <w:rPr>
                <w:rFonts w:ascii="Times New Roman" w:hAnsi="Times New Roman"/>
              </w:rPr>
              <w:t>5</w:t>
            </w:r>
            <w:r w:rsidRPr="00D10E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 xml:space="preserve">Участие в </w:t>
            </w:r>
            <w:r w:rsidRPr="00D10E9A">
              <w:rPr>
                <w:rFonts w:ascii="Times New Roman" w:hAnsi="Times New Roman"/>
                <w:lang w:val="en-US"/>
              </w:rPr>
              <w:t>III</w:t>
            </w:r>
            <w:r w:rsidRPr="00D10E9A">
              <w:rPr>
                <w:rFonts w:ascii="Times New Roman" w:hAnsi="Times New Roman"/>
              </w:rPr>
              <w:t xml:space="preserve"> этапе фестиваля Всероссийск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го физкультурно-спор</w:t>
            </w:r>
            <w:r w:rsidR="00B440B0">
              <w:rPr>
                <w:rFonts w:ascii="Times New Roman" w:hAnsi="Times New Roman"/>
              </w:rPr>
              <w:t>-</w:t>
            </w:r>
            <w:proofErr w:type="spellStart"/>
            <w:r w:rsidRPr="00D10E9A">
              <w:rPr>
                <w:rFonts w:ascii="Times New Roman" w:hAnsi="Times New Roman"/>
              </w:rPr>
              <w:t>тивного</w:t>
            </w:r>
            <w:proofErr w:type="spellEnd"/>
            <w:r w:rsidRPr="00D10E9A">
              <w:rPr>
                <w:rFonts w:ascii="Times New Roman" w:hAnsi="Times New Roman"/>
              </w:rPr>
              <w:t xml:space="preserve"> комплекса «Г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тов к труду и обороне» среди учащихся общео</w:t>
            </w:r>
            <w:r w:rsidRPr="00D10E9A">
              <w:rPr>
                <w:rFonts w:ascii="Times New Roman" w:hAnsi="Times New Roman"/>
              </w:rPr>
              <w:t>б</w:t>
            </w:r>
            <w:r w:rsidRPr="00D10E9A">
              <w:rPr>
                <w:rFonts w:ascii="Times New Roman" w:hAnsi="Times New Roman"/>
              </w:rPr>
              <w:t>разовательных организ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ций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ктябрь</w:t>
            </w:r>
            <w:r>
              <w:rPr>
                <w:rFonts w:ascii="Times New Roman" w:hAnsi="Times New Roman"/>
              </w:rPr>
              <w:t xml:space="preserve"> - </w:t>
            </w:r>
            <w:r w:rsidRPr="00D10E9A">
              <w:rPr>
                <w:rFonts w:ascii="Times New Roman" w:hAnsi="Times New Roman"/>
              </w:rPr>
              <w:t>ноябрь</w:t>
            </w:r>
          </w:p>
        </w:tc>
        <w:tc>
          <w:tcPr>
            <w:tcW w:w="567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4342EF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73072" w:rsidRPr="00D10E9A">
              <w:rPr>
                <w:rFonts w:ascii="Times New Roman" w:hAnsi="Times New Roman"/>
              </w:rPr>
              <w:t>ктябрь</w:t>
            </w:r>
            <w:r w:rsidR="00273072">
              <w:rPr>
                <w:rFonts w:ascii="Times New Roman" w:hAnsi="Times New Roman"/>
              </w:rPr>
              <w:t xml:space="preserve"> - </w:t>
            </w:r>
            <w:r w:rsidR="00273072" w:rsidRPr="00D10E9A">
              <w:rPr>
                <w:rFonts w:ascii="Times New Roman" w:hAnsi="Times New Roman"/>
              </w:rPr>
              <w:t>ноябрь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4342EF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273072" w:rsidRPr="00D10E9A">
              <w:rPr>
                <w:rFonts w:ascii="Times New Roman" w:hAnsi="Times New Roman"/>
              </w:rPr>
              <w:t>ктябрь</w:t>
            </w:r>
            <w:r w:rsidR="00273072">
              <w:rPr>
                <w:rFonts w:ascii="Times New Roman" w:hAnsi="Times New Roman"/>
              </w:rPr>
              <w:t xml:space="preserve"> - н</w:t>
            </w:r>
            <w:r w:rsidR="00273072" w:rsidRPr="00D10E9A">
              <w:rPr>
                <w:rFonts w:ascii="Times New Roman" w:hAnsi="Times New Roman"/>
              </w:rPr>
              <w:t>оябрь</w:t>
            </w:r>
          </w:p>
        </w:tc>
        <w:tc>
          <w:tcPr>
            <w:tcW w:w="3969" w:type="dxa"/>
            <w:gridSpan w:val="2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 xml:space="preserve">Министерство образования и науки Республики Тыва </w:t>
            </w:r>
          </w:p>
        </w:tc>
      </w:tr>
      <w:tr w:rsidR="00273072" w:rsidRPr="00586009" w:rsidTr="00B440B0">
        <w:tc>
          <w:tcPr>
            <w:tcW w:w="16018" w:type="dxa"/>
            <w:gridSpan w:val="15"/>
          </w:tcPr>
          <w:p w:rsidR="00B440B0" w:rsidRDefault="00B440B0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440B0" w:rsidRDefault="00273072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 xml:space="preserve">3. Военно-патриотическое воспитание детей и молодежи, развитие практики шефства воинских </w:t>
            </w:r>
          </w:p>
          <w:p w:rsidR="00273072" w:rsidRPr="003128A2" w:rsidRDefault="00273072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частей над образовательными организациями Республики Тыва</w:t>
            </w:r>
          </w:p>
        </w:tc>
      </w:tr>
      <w:tr w:rsidR="00273072" w:rsidRPr="00586009" w:rsidTr="00B440B0">
        <w:trPr>
          <w:cantSplit/>
          <w:trHeight w:val="3016"/>
        </w:trPr>
        <w:tc>
          <w:tcPr>
            <w:tcW w:w="2694" w:type="dxa"/>
          </w:tcPr>
          <w:p w:rsidR="00273072" w:rsidRPr="00D10E9A" w:rsidRDefault="00273072" w:rsidP="00B440B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D10E9A">
              <w:rPr>
                <w:rFonts w:ascii="Times New Roman" w:hAnsi="Times New Roman"/>
                <w:kern w:val="2"/>
              </w:rPr>
              <w:t>3.1.</w:t>
            </w:r>
            <w:r w:rsidRPr="00D10E9A">
              <w:rPr>
                <w:rFonts w:ascii="Times New Roman" w:hAnsi="Times New Roman"/>
              </w:rPr>
              <w:t xml:space="preserve"> </w:t>
            </w:r>
            <w:r w:rsidR="00B440B0">
              <w:rPr>
                <w:rFonts w:ascii="Times New Roman" w:hAnsi="Times New Roman"/>
              </w:rPr>
              <w:t>В</w:t>
            </w:r>
            <w:r w:rsidRPr="00D10E9A">
              <w:rPr>
                <w:rFonts w:ascii="Times New Roman" w:hAnsi="Times New Roman"/>
              </w:rPr>
              <w:t>оенно-</w:t>
            </w:r>
            <w:proofErr w:type="spellStart"/>
            <w:r w:rsidRPr="00D10E9A">
              <w:rPr>
                <w:rFonts w:ascii="Times New Roman" w:hAnsi="Times New Roman"/>
              </w:rPr>
              <w:t>патриотичес</w:t>
            </w:r>
            <w:proofErr w:type="spellEnd"/>
            <w:r w:rsidR="00B440B0">
              <w:rPr>
                <w:rFonts w:ascii="Times New Roman" w:hAnsi="Times New Roman"/>
              </w:rPr>
              <w:t>-</w:t>
            </w:r>
            <w:r w:rsidRPr="00D10E9A">
              <w:rPr>
                <w:rFonts w:ascii="Times New Roman" w:hAnsi="Times New Roman"/>
              </w:rPr>
              <w:t>кое воспитание молод</w:t>
            </w:r>
            <w:r w:rsidRPr="00D10E9A">
              <w:rPr>
                <w:rFonts w:ascii="Times New Roman" w:hAnsi="Times New Roman"/>
              </w:rPr>
              <w:t>е</w:t>
            </w:r>
            <w:r w:rsidRPr="00D10E9A">
              <w:rPr>
                <w:rFonts w:ascii="Times New Roman" w:hAnsi="Times New Roman"/>
              </w:rPr>
              <w:t>жи. Мероприятия, направленные на пов</w:t>
            </w:r>
            <w:r w:rsidRPr="00D10E9A">
              <w:rPr>
                <w:rFonts w:ascii="Times New Roman" w:hAnsi="Times New Roman"/>
              </w:rPr>
              <w:t>ы</w:t>
            </w:r>
            <w:r w:rsidRPr="00D10E9A">
              <w:rPr>
                <w:rFonts w:ascii="Times New Roman" w:hAnsi="Times New Roman"/>
              </w:rPr>
              <w:t>шение эффективности воспитательного процесса среди допризывной мол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дежи, воспитанников де</w:t>
            </w:r>
            <w:r w:rsidRPr="00D10E9A">
              <w:rPr>
                <w:rFonts w:ascii="Times New Roman" w:hAnsi="Times New Roman"/>
              </w:rPr>
              <w:t>т</w:t>
            </w:r>
            <w:r w:rsidRPr="00D10E9A">
              <w:rPr>
                <w:rFonts w:ascii="Times New Roman" w:hAnsi="Times New Roman"/>
              </w:rPr>
              <w:t>ских и молодежных о</w:t>
            </w:r>
            <w:r w:rsidRPr="00D10E9A">
              <w:rPr>
                <w:rFonts w:ascii="Times New Roman" w:hAnsi="Times New Roman"/>
              </w:rPr>
              <w:t>б</w:t>
            </w:r>
            <w:r w:rsidRPr="00D10E9A">
              <w:rPr>
                <w:rFonts w:ascii="Times New Roman" w:hAnsi="Times New Roman"/>
              </w:rPr>
              <w:t>щественных военно-патриотических объед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>нений образовательных организаций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нау</w:t>
            </w:r>
            <w:r>
              <w:rPr>
                <w:rFonts w:ascii="Times New Roman" w:hAnsi="Times New Roman"/>
              </w:rPr>
              <w:t>ки Республики Тыва</w:t>
            </w:r>
            <w:r w:rsidRPr="00D10E9A">
              <w:rPr>
                <w:rFonts w:ascii="Times New Roman" w:hAnsi="Times New Roman"/>
              </w:rPr>
              <w:t>, территориальные органы федеральных органов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 xml:space="preserve">нительной власти </w:t>
            </w:r>
            <w:r>
              <w:rPr>
                <w:rFonts w:ascii="Times New Roman" w:hAnsi="Times New Roman"/>
              </w:rPr>
              <w:t>по</w:t>
            </w:r>
            <w:r w:rsidRPr="00D10E9A">
              <w:rPr>
                <w:rFonts w:ascii="Times New Roman" w:hAnsi="Times New Roman"/>
              </w:rPr>
              <w:t xml:space="preserve"> Республике Т</w:t>
            </w:r>
            <w:r w:rsidRPr="00D10E9A">
              <w:rPr>
                <w:rFonts w:ascii="Times New Roman" w:hAnsi="Times New Roman"/>
              </w:rPr>
              <w:t>ы</w:t>
            </w:r>
            <w:r w:rsidRPr="00D10E9A">
              <w:rPr>
                <w:rFonts w:ascii="Times New Roman" w:hAnsi="Times New Roman"/>
              </w:rPr>
              <w:t>ва (по согласованию), органы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>нительной власти Республики Тыва,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ветеранские и молодежные организ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ции Республики Тыва (по согласов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нию)</w:t>
            </w:r>
          </w:p>
        </w:tc>
      </w:tr>
    </w:tbl>
    <w:p w:rsidR="00B440B0" w:rsidRDefault="00B440B0"/>
    <w:tbl>
      <w:tblPr>
        <w:tblStyle w:val="a4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708"/>
        <w:gridCol w:w="851"/>
        <w:gridCol w:w="992"/>
        <w:gridCol w:w="567"/>
        <w:gridCol w:w="709"/>
        <w:gridCol w:w="850"/>
        <w:gridCol w:w="851"/>
        <w:gridCol w:w="709"/>
        <w:gridCol w:w="850"/>
        <w:gridCol w:w="851"/>
        <w:gridCol w:w="850"/>
        <w:gridCol w:w="3827"/>
      </w:tblGrid>
      <w:tr w:rsidR="00B440B0" w:rsidRPr="00586009" w:rsidTr="00B440B0">
        <w:tc>
          <w:tcPr>
            <w:tcW w:w="2694" w:type="dxa"/>
          </w:tcPr>
          <w:p w:rsidR="00B440B0" w:rsidRPr="00586009" w:rsidRDefault="00B440B0" w:rsidP="00973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B440B0" w:rsidRPr="00586009" w:rsidRDefault="00B440B0" w:rsidP="00973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B440B0" w:rsidRPr="00586009" w:rsidRDefault="00B440B0" w:rsidP="00973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B440B0" w:rsidRPr="00586009" w:rsidRDefault="00B440B0" w:rsidP="00973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B440B0" w:rsidRPr="00586009" w:rsidRDefault="00B440B0" w:rsidP="00973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B440B0" w:rsidRPr="00586009" w:rsidRDefault="00B440B0" w:rsidP="00973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B440B0" w:rsidRPr="00586009" w:rsidRDefault="00B440B0" w:rsidP="00973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B440B0" w:rsidRPr="00586009" w:rsidRDefault="00B440B0" w:rsidP="00973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B440B0" w:rsidRPr="00586009" w:rsidRDefault="00B440B0" w:rsidP="00973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B440B0" w:rsidRPr="00586009" w:rsidRDefault="00B440B0" w:rsidP="00973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B440B0" w:rsidRPr="00586009" w:rsidRDefault="00B440B0" w:rsidP="00973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B440B0" w:rsidRPr="00586009" w:rsidRDefault="00B440B0" w:rsidP="00973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B440B0" w:rsidRPr="00586009" w:rsidRDefault="00B440B0" w:rsidP="00973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13</w:t>
            </w:r>
          </w:p>
        </w:tc>
        <w:tc>
          <w:tcPr>
            <w:tcW w:w="3827" w:type="dxa"/>
          </w:tcPr>
          <w:p w:rsidR="00B440B0" w:rsidRPr="00586009" w:rsidRDefault="00B440B0" w:rsidP="009735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14</w:t>
            </w:r>
          </w:p>
        </w:tc>
      </w:tr>
      <w:tr w:rsidR="00273072" w:rsidRPr="00586009" w:rsidTr="00B440B0">
        <w:trPr>
          <w:cantSplit/>
          <w:trHeight w:val="1134"/>
        </w:trPr>
        <w:tc>
          <w:tcPr>
            <w:tcW w:w="269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D10E9A">
              <w:rPr>
                <w:rFonts w:ascii="Times New Roman" w:hAnsi="Times New Roman"/>
                <w:kern w:val="2"/>
              </w:rPr>
              <w:t>3.1.</w:t>
            </w:r>
            <w:r>
              <w:rPr>
                <w:rFonts w:ascii="Times New Roman" w:hAnsi="Times New Roman"/>
                <w:kern w:val="2"/>
              </w:rPr>
              <w:t>1</w:t>
            </w:r>
            <w:r w:rsidRPr="00D10E9A">
              <w:rPr>
                <w:rFonts w:ascii="Times New Roman" w:hAnsi="Times New Roman"/>
                <w:kern w:val="2"/>
              </w:rPr>
              <w:t>.</w:t>
            </w:r>
            <w:r w:rsidRPr="00D10E9A">
              <w:rPr>
                <w:rFonts w:ascii="Times New Roman" w:hAnsi="Times New Roman"/>
              </w:rPr>
              <w:t xml:space="preserve"> Участие во Всеро</w:t>
            </w:r>
            <w:r w:rsidRPr="00D10E9A">
              <w:rPr>
                <w:rFonts w:ascii="Times New Roman" w:hAnsi="Times New Roman"/>
              </w:rPr>
              <w:t>с</w:t>
            </w:r>
            <w:r w:rsidRPr="00D10E9A">
              <w:rPr>
                <w:rFonts w:ascii="Times New Roman" w:hAnsi="Times New Roman"/>
              </w:rPr>
              <w:t>сийском этапе  военно-спортивной  игры «Поб</w:t>
            </w:r>
            <w:r w:rsidRPr="00D10E9A">
              <w:rPr>
                <w:rFonts w:ascii="Times New Roman" w:hAnsi="Times New Roman"/>
              </w:rPr>
              <w:t>е</w:t>
            </w:r>
            <w:r w:rsidRPr="00D10E9A">
              <w:rPr>
                <w:rFonts w:ascii="Times New Roman" w:hAnsi="Times New Roman"/>
              </w:rPr>
              <w:t xml:space="preserve">да»  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июль</w:t>
            </w: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июль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июль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>зования и науки Республики Тыва</w:t>
            </w:r>
            <w:r w:rsidRPr="00D10E9A">
              <w:rPr>
                <w:rFonts w:ascii="Times New Roman" w:hAnsi="Times New Roman"/>
              </w:rPr>
              <w:t>, Министерство здравоохранения Республики Тыва,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273072" w:rsidRPr="00586009" w:rsidTr="00B440B0">
        <w:trPr>
          <w:cantSplit/>
          <w:trHeight w:val="1134"/>
        </w:trPr>
        <w:tc>
          <w:tcPr>
            <w:tcW w:w="269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3.1.2</w:t>
            </w:r>
            <w:r w:rsidRPr="00D10E9A">
              <w:rPr>
                <w:rFonts w:ascii="Times New Roman" w:hAnsi="Times New Roman"/>
                <w:kern w:val="2"/>
              </w:rPr>
              <w:t>.</w:t>
            </w:r>
            <w:r w:rsidRPr="00D10E9A">
              <w:rPr>
                <w:rFonts w:ascii="Times New Roman" w:hAnsi="Times New Roman"/>
              </w:rPr>
              <w:t xml:space="preserve"> Республиканский конкурс военного плаката «Родная Армия!»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февраль</w:t>
            </w: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февраль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>зования и науки Республики Тыва</w:t>
            </w:r>
            <w:r w:rsidRPr="00D10E9A">
              <w:rPr>
                <w:rFonts w:ascii="Times New Roman" w:hAnsi="Times New Roman"/>
              </w:rPr>
              <w:t>, Министерство культуры Республики Тыва, МВД по Республике Тыва</w:t>
            </w:r>
            <w:r>
              <w:rPr>
                <w:rFonts w:ascii="Times New Roman" w:hAnsi="Times New Roman"/>
              </w:rPr>
              <w:t xml:space="preserve"> (по согласованию),  в</w:t>
            </w:r>
            <w:r w:rsidRPr="00D10E9A">
              <w:rPr>
                <w:rFonts w:ascii="Times New Roman" w:hAnsi="Times New Roman"/>
              </w:rPr>
              <w:t>оенный комиссариат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РО ДОС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АФ России Республики Тыва</w:t>
            </w:r>
            <w:r>
              <w:rPr>
                <w:rFonts w:ascii="Times New Roman" w:hAnsi="Times New Roman"/>
              </w:rPr>
              <w:t xml:space="preserve"> (по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гласованию)</w:t>
            </w:r>
            <w:r w:rsidRPr="00D10E9A">
              <w:rPr>
                <w:rFonts w:ascii="Times New Roman" w:hAnsi="Times New Roman"/>
              </w:rPr>
              <w:t>, детские  и молодежные  общественные организации Респу</w:t>
            </w:r>
            <w:r w:rsidRPr="00D10E9A">
              <w:rPr>
                <w:rFonts w:ascii="Times New Roman" w:hAnsi="Times New Roman"/>
              </w:rPr>
              <w:t>б</w:t>
            </w:r>
            <w:r w:rsidRPr="00D10E9A">
              <w:rPr>
                <w:rFonts w:ascii="Times New Roman" w:hAnsi="Times New Roman"/>
              </w:rPr>
              <w:t>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273072" w:rsidRPr="003C7B02" w:rsidTr="00B440B0">
        <w:trPr>
          <w:cantSplit/>
          <w:trHeight w:val="1134"/>
        </w:trPr>
        <w:tc>
          <w:tcPr>
            <w:tcW w:w="269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D10E9A">
              <w:rPr>
                <w:rFonts w:ascii="Times New Roman" w:hAnsi="Times New Roman"/>
                <w:kern w:val="2"/>
              </w:rPr>
              <w:t>3.1.</w:t>
            </w:r>
            <w:r>
              <w:rPr>
                <w:rFonts w:ascii="Times New Roman" w:hAnsi="Times New Roman"/>
                <w:kern w:val="2"/>
              </w:rPr>
              <w:t>3</w:t>
            </w:r>
            <w:r w:rsidRPr="00D10E9A">
              <w:rPr>
                <w:rFonts w:ascii="Times New Roman" w:hAnsi="Times New Roman"/>
                <w:kern w:val="2"/>
              </w:rPr>
              <w:t>.</w:t>
            </w:r>
            <w:r w:rsidRPr="00D10E9A">
              <w:rPr>
                <w:rFonts w:ascii="Times New Roman" w:hAnsi="Times New Roman"/>
              </w:rPr>
              <w:t xml:space="preserve"> Республиканская патриотическая акция, посвященная Дню Героев Отечества и Неизвестн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му солдату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3827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>зования и науки Республики Тыва</w:t>
            </w:r>
            <w:r w:rsidRPr="00D10E9A">
              <w:rPr>
                <w:rFonts w:ascii="Times New Roman" w:hAnsi="Times New Roman"/>
              </w:rPr>
              <w:t>, ТРО «Российское движение школьников» (по соглас</w:t>
            </w:r>
            <w:r w:rsidRPr="00D10E9A">
              <w:rPr>
                <w:rFonts w:ascii="Times New Roman" w:hAnsi="Times New Roman"/>
              </w:rPr>
              <w:t>о</w:t>
            </w:r>
            <w:r w:rsidR="00B440B0">
              <w:rPr>
                <w:rFonts w:ascii="Times New Roman" w:hAnsi="Times New Roman"/>
              </w:rPr>
              <w:t>ванию), В</w:t>
            </w:r>
            <w:r w:rsidRPr="00D10E9A">
              <w:rPr>
                <w:rFonts w:ascii="Times New Roman" w:hAnsi="Times New Roman"/>
              </w:rPr>
              <w:t>оенный комиссариат Ре</w:t>
            </w:r>
            <w:r w:rsidRPr="00D10E9A">
              <w:rPr>
                <w:rFonts w:ascii="Times New Roman" w:hAnsi="Times New Roman"/>
              </w:rPr>
              <w:t>с</w:t>
            </w:r>
            <w:r w:rsidRPr="00D10E9A">
              <w:rPr>
                <w:rFonts w:ascii="Times New Roman" w:hAnsi="Times New Roman"/>
              </w:rPr>
              <w:t>публики Тыва (по согласованию), РО ДОСААФ России Республики Тыва (по согласованию),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273072" w:rsidRPr="003C7B02" w:rsidTr="00B440B0">
        <w:trPr>
          <w:cantSplit/>
          <w:trHeight w:val="1134"/>
        </w:trPr>
        <w:tc>
          <w:tcPr>
            <w:tcW w:w="2694" w:type="dxa"/>
          </w:tcPr>
          <w:p w:rsidR="00273072" w:rsidRPr="00D10E9A" w:rsidRDefault="00273072" w:rsidP="00B440B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D10E9A">
              <w:rPr>
                <w:rFonts w:ascii="Times New Roman" w:hAnsi="Times New Roman"/>
                <w:kern w:val="2"/>
              </w:rPr>
              <w:t>3.</w:t>
            </w:r>
            <w:r>
              <w:rPr>
                <w:rFonts w:ascii="Times New Roman" w:hAnsi="Times New Roman"/>
                <w:kern w:val="2"/>
              </w:rPr>
              <w:t>1.4</w:t>
            </w:r>
            <w:r w:rsidRPr="00D10E9A">
              <w:rPr>
                <w:rFonts w:ascii="Times New Roman" w:hAnsi="Times New Roman"/>
                <w:kern w:val="2"/>
              </w:rPr>
              <w:t>.</w:t>
            </w:r>
            <w:r w:rsidRPr="00D10E9A">
              <w:rPr>
                <w:rFonts w:ascii="Times New Roman" w:hAnsi="Times New Roman"/>
              </w:rPr>
              <w:t xml:space="preserve"> Республиканская акция «Вахта памяти»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май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май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май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>зования и науки Республики Тыва</w:t>
            </w:r>
            <w:r w:rsidRPr="00D10E9A">
              <w:rPr>
                <w:rFonts w:ascii="Times New Roman" w:hAnsi="Times New Roman"/>
              </w:rPr>
              <w:t>, территориальные органы федеральных органов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 xml:space="preserve">нительной власти </w:t>
            </w:r>
            <w:r>
              <w:rPr>
                <w:rFonts w:ascii="Times New Roman" w:hAnsi="Times New Roman"/>
              </w:rPr>
              <w:t>по</w:t>
            </w:r>
            <w:r w:rsidRPr="00D10E9A">
              <w:rPr>
                <w:rFonts w:ascii="Times New Roman" w:hAnsi="Times New Roman"/>
              </w:rPr>
              <w:t xml:space="preserve"> Республике Т</w:t>
            </w:r>
            <w:r w:rsidRPr="00D10E9A">
              <w:rPr>
                <w:rFonts w:ascii="Times New Roman" w:hAnsi="Times New Roman"/>
              </w:rPr>
              <w:t>ы</w:t>
            </w:r>
            <w:r w:rsidRPr="00D10E9A">
              <w:rPr>
                <w:rFonts w:ascii="Times New Roman" w:hAnsi="Times New Roman"/>
              </w:rPr>
              <w:t>ва (по согласованию), органы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>нительной власти Республики Тыва,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ветеранские и молодежные организ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ции Республики Тыва (по согласов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нию)</w:t>
            </w:r>
          </w:p>
        </w:tc>
      </w:tr>
    </w:tbl>
    <w:p w:rsidR="003128A2" w:rsidRDefault="003128A2"/>
    <w:tbl>
      <w:tblPr>
        <w:tblStyle w:val="a4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709"/>
        <w:gridCol w:w="708"/>
        <w:gridCol w:w="851"/>
        <w:gridCol w:w="992"/>
        <w:gridCol w:w="567"/>
        <w:gridCol w:w="709"/>
        <w:gridCol w:w="850"/>
        <w:gridCol w:w="851"/>
        <w:gridCol w:w="709"/>
        <w:gridCol w:w="850"/>
        <w:gridCol w:w="851"/>
        <w:gridCol w:w="850"/>
        <w:gridCol w:w="3827"/>
      </w:tblGrid>
      <w:tr w:rsidR="003128A2" w:rsidRPr="00586009" w:rsidTr="003128A2">
        <w:tc>
          <w:tcPr>
            <w:tcW w:w="2524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13</w:t>
            </w:r>
          </w:p>
        </w:tc>
        <w:tc>
          <w:tcPr>
            <w:tcW w:w="3827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14</w:t>
            </w:r>
          </w:p>
        </w:tc>
      </w:tr>
      <w:tr w:rsidR="00273072" w:rsidRPr="003C7B02" w:rsidTr="003128A2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3.1.5</w:t>
            </w:r>
            <w:r w:rsidRPr="00D10E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>Республиканский кадетский бал «Виват, кадет!»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февраль</w:t>
            </w:r>
          </w:p>
        </w:tc>
        <w:tc>
          <w:tcPr>
            <w:tcW w:w="708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февраль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февраль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 xml:space="preserve">зования и науки Республики Тыва, </w:t>
            </w:r>
            <w:r w:rsidRPr="00D10E9A">
              <w:rPr>
                <w:rFonts w:ascii="Times New Roman" w:hAnsi="Times New Roman"/>
              </w:rPr>
              <w:t>Министерство культуры Республики Тыва, Федер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ция танцевального спорта Республики Тыва (по согласованию),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273072" w:rsidRPr="003C7B02" w:rsidTr="003128A2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3.1.</w:t>
            </w:r>
            <w:r>
              <w:rPr>
                <w:rFonts w:ascii="Times New Roman" w:hAnsi="Times New Roman"/>
              </w:rPr>
              <w:t>6</w:t>
            </w:r>
            <w:r w:rsidRPr="00D10E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>Участие в смотре-конкурсе «Лучший к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зачий кадетский класс Сибирского федерал</w:t>
            </w:r>
            <w:r w:rsidRPr="00D10E9A">
              <w:rPr>
                <w:rFonts w:ascii="Times New Roman" w:hAnsi="Times New Roman"/>
              </w:rPr>
              <w:t>ь</w:t>
            </w:r>
            <w:r w:rsidRPr="00D10E9A">
              <w:rPr>
                <w:rFonts w:ascii="Times New Roman" w:hAnsi="Times New Roman"/>
              </w:rPr>
              <w:t>ного округа»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август</w:t>
            </w:r>
          </w:p>
        </w:tc>
        <w:tc>
          <w:tcPr>
            <w:tcW w:w="992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август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август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 xml:space="preserve">Агентство по делам национальностей </w:t>
            </w:r>
            <w:r>
              <w:rPr>
                <w:rFonts w:ascii="Times New Roman" w:hAnsi="Times New Roman"/>
              </w:rPr>
              <w:t>Республики Тыва</w:t>
            </w:r>
            <w:r w:rsidRPr="00D10E9A">
              <w:rPr>
                <w:rFonts w:ascii="Times New Roman" w:hAnsi="Times New Roman"/>
              </w:rPr>
              <w:t>, Министерство о</w:t>
            </w:r>
            <w:r w:rsidRPr="00D10E9A">
              <w:rPr>
                <w:rFonts w:ascii="Times New Roman" w:hAnsi="Times New Roman"/>
              </w:rPr>
              <w:t>б</w:t>
            </w:r>
            <w:r w:rsidRPr="00D10E9A">
              <w:rPr>
                <w:rFonts w:ascii="Times New Roman" w:hAnsi="Times New Roman"/>
              </w:rPr>
              <w:t>разования и науки Республики Тыва,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273072" w:rsidRPr="003C7B02" w:rsidTr="003128A2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3.1.</w:t>
            </w:r>
            <w:r>
              <w:rPr>
                <w:rFonts w:ascii="Times New Roman" w:hAnsi="Times New Roman"/>
              </w:rPr>
              <w:t>7</w:t>
            </w:r>
            <w:r w:rsidRPr="00D10E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>Приобретение юнармейской формы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>зования и науки Республики Тыва</w:t>
            </w:r>
            <w:r w:rsidRPr="00D10E9A">
              <w:rPr>
                <w:rFonts w:ascii="Times New Roman" w:hAnsi="Times New Roman"/>
              </w:rPr>
              <w:t>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273072" w:rsidRPr="003C7B02" w:rsidTr="003128A2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3.1.8</w:t>
            </w:r>
            <w:r w:rsidRPr="00D10E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>Приобретение оборудования для рег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>онального штаба ВВПОД «ЮНАРМИЯ»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март</w:t>
            </w:r>
          </w:p>
        </w:tc>
        <w:tc>
          <w:tcPr>
            <w:tcW w:w="708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март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наук</w:t>
            </w:r>
            <w:r>
              <w:rPr>
                <w:rFonts w:ascii="Times New Roman" w:hAnsi="Times New Roman"/>
              </w:rPr>
              <w:t xml:space="preserve">и Республики Тыва </w:t>
            </w:r>
          </w:p>
        </w:tc>
      </w:tr>
      <w:tr w:rsidR="00273072" w:rsidRPr="003C7B02" w:rsidTr="003128A2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B440B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3.2.</w:t>
            </w:r>
            <w:r w:rsidR="00B440B0">
              <w:rPr>
                <w:rFonts w:ascii="Times New Roman" w:hAnsi="Times New Roman"/>
              </w:rPr>
              <w:t xml:space="preserve"> М</w:t>
            </w:r>
            <w:r w:rsidRPr="00D10E9A">
              <w:rPr>
                <w:rFonts w:ascii="Times New Roman" w:hAnsi="Times New Roman"/>
              </w:rPr>
              <w:t>ероприятия, направленные на с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вершенствование пои</w:t>
            </w:r>
            <w:r w:rsidRPr="00D10E9A">
              <w:rPr>
                <w:rFonts w:ascii="Times New Roman" w:hAnsi="Times New Roman"/>
              </w:rPr>
              <w:t>с</w:t>
            </w:r>
            <w:r w:rsidRPr="00D10E9A">
              <w:rPr>
                <w:rFonts w:ascii="Times New Roman" w:hAnsi="Times New Roman"/>
              </w:rPr>
              <w:t>ковой работы и благ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устройство памятных мест и воинских зах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ронений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нау</w:t>
            </w:r>
            <w:r>
              <w:rPr>
                <w:rFonts w:ascii="Times New Roman" w:hAnsi="Times New Roman"/>
              </w:rPr>
              <w:t>ки Республики Тыва</w:t>
            </w:r>
            <w:r w:rsidRPr="00D10E9A">
              <w:rPr>
                <w:rFonts w:ascii="Times New Roman" w:hAnsi="Times New Roman"/>
              </w:rPr>
              <w:t>, территориальные органы федеральных органов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 xml:space="preserve">нительной власти </w:t>
            </w:r>
            <w:r>
              <w:rPr>
                <w:rFonts w:ascii="Times New Roman" w:hAnsi="Times New Roman"/>
              </w:rPr>
              <w:t>по</w:t>
            </w:r>
            <w:r w:rsidRPr="00D10E9A">
              <w:rPr>
                <w:rFonts w:ascii="Times New Roman" w:hAnsi="Times New Roman"/>
              </w:rPr>
              <w:t xml:space="preserve"> Республике Т</w:t>
            </w:r>
            <w:r w:rsidRPr="00D10E9A">
              <w:rPr>
                <w:rFonts w:ascii="Times New Roman" w:hAnsi="Times New Roman"/>
              </w:rPr>
              <w:t>ы</w:t>
            </w:r>
            <w:r w:rsidRPr="00D10E9A">
              <w:rPr>
                <w:rFonts w:ascii="Times New Roman" w:hAnsi="Times New Roman"/>
              </w:rPr>
              <w:t>ва (по согласованию), органы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>нительной власти Республики Тыва,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ветеранские и молодежные организ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ции Республики Тыва (по согласов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нию)</w:t>
            </w:r>
          </w:p>
        </w:tc>
      </w:tr>
    </w:tbl>
    <w:p w:rsidR="003128A2" w:rsidRDefault="003128A2"/>
    <w:p w:rsidR="003128A2" w:rsidRDefault="003128A2"/>
    <w:tbl>
      <w:tblPr>
        <w:tblStyle w:val="a4"/>
        <w:tblW w:w="1584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24"/>
        <w:gridCol w:w="709"/>
        <w:gridCol w:w="708"/>
        <w:gridCol w:w="851"/>
        <w:gridCol w:w="992"/>
        <w:gridCol w:w="567"/>
        <w:gridCol w:w="709"/>
        <w:gridCol w:w="850"/>
        <w:gridCol w:w="851"/>
        <w:gridCol w:w="709"/>
        <w:gridCol w:w="850"/>
        <w:gridCol w:w="851"/>
        <w:gridCol w:w="850"/>
        <w:gridCol w:w="3827"/>
      </w:tblGrid>
      <w:tr w:rsidR="003128A2" w:rsidRPr="00586009" w:rsidTr="003128A2">
        <w:tc>
          <w:tcPr>
            <w:tcW w:w="2524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13</w:t>
            </w:r>
          </w:p>
        </w:tc>
        <w:tc>
          <w:tcPr>
            <w:tcW w:w="3827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14</w:t>
            </w:r>
          </w:p>
        </w:tc>
      </w:tr>
      <w:tr w:rsidR="00273072" w:rsidRPr="003C7B02" w:rsidTr="003128A2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3.2.</w:t>
            </w:r>
            <w:r>
              <w:rPr>
                <w:rFonts w:ascii="Times New Roman" w:hAnsi="Times New Roman"/>
              </w:rPr>
              <w:t>1</w:t>
            </w:r>
            <w:r w:rsidRPr="00D10E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>Республиканская акция «Дерево Победы»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 xml:space="preserve">зования и науки Республики Тыва, </w:t>
            </w:r>
            <w:r w:rsidRPr="00D10E9A">
              <w:rPr>
                <w:rFonts w:ascii="Times New Roman" w:hAnsi="Times New Roman"/>
              </w:rPr>
              <w:t>Министерство природных ресурсов и экологии Ре</w:t>
            </w:r>
            <w:r w:rsidRPr="00D10E9A">
              <w:rPr>
                <w:rFonts w:ascii="Times New Roman" w:hAnsi="Times New Roman"/>
              </w:rPr>
              <w:t>с</w:t>
            </w:r>
            <w:r w:rsidRPr="00D10E9A">
              <w:rPr>
                <w:rFonts w:ascii="Times New Roman" w:hAnsi="Times New Roman"/>
              </w:rPr>
              <w:t>публики Тыва, органы исполнител</w:t>
            </w:r>
            <w:r w:rsidRPr="00D10E9A">
              <w:rPr>
                <w:rFonts w:ascii="Times New Roman" w:hAnsi="Times New Roman"/>
              </w:rPr>
              <w:t>ь</w:t>
            </w:r>
            <w:r w:rsidRPr="00D10E9A">
              <w:rPr>
                <w:rFonts w:ascii="Times New Roman" w:hAnsi="Times New Roman"/>
              </w:rPr>
              <w:t>ной власти Республики Тыва,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273072" w:rsidRPr="003C7B02" w:rsidTr="003128A2">
        <w:trPr>
          <w:cantSplit/>
          <w:trHeight w:val="1134"/>
        </w:trPr>
        <w:tc>
          <w:tcPr>
            <w:tcW w:w="2524" w:type="dxa"/>
          </w:tcPr>
          <w:p w:rsidR="00273072" w:rsidRDefault="00273072" w:rsidP="00965D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3.2.</w:t>
            </w:r>
            <w:r>
              <w:rPr>
                <w:rFonts w:ascii="Times New Roman" w:hAnsi="Times New Roman"/>
              </w:rPr>
              <w:t>2</w:t>
            </w:r>
            <w:r w:rsidRPr="00D10E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 xml:space="preserve">Республиканский слет </w:t>
            </w:r>
            <w:r>
              <w:rPr>
                <w:rFonts w:ascii="Times New Roman" w:hAnsi="Times New Roman"/>
              </w:rPr>
              <w:t xml:space="preserve">активистов </w:t>
            </w:r>
            <w:r w:rsidRPr="00D10E9A">
              <w:rPr>
                <w:rFonts w:ascii="Times New Roman" w:hAnsi="Times New Roman"/>
              </w:rPr>
              <w:t>пои</w:t>
            </w:r>
            <w:r w:rsidRPr="00D10E9A">
              <w:rPr>
                <w:rFonts w:ascii="Times New Roman" w:hAnsi="Times New Roman"/>
              </w:rPr>
              <w:t>с</w:t>
            </w:r>
            <w:r w:rsidRPr="00D10E9A">
              <w:rPr>
                <w:rFonts w:ascii="Times New Roman" w:hAnsi="Times New Roman"/>
              </w:rPr>
              <w:t>кового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 xml:space="preserve">движения  </w:t>
            </w:r>
          </w:p>
          <w:p w:rsidR="00273072" w:rsidRPr="00D10E9A" w:rsidRDefault="00273072" w:rsidP="00965D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«Пост №</w:t>
            </w:r>
            <w:r w:rsidR="003128A2"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>1»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май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май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май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73072" w:rsidRPr="00D10E9A" w:rsidRDefault="00273072" w:rsidP="00B440B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 xml:space="preserve">зования и науки Республики Тыва, </w:t>
            </w:r>
            <w:r w:rsidR="00B440B0">
              <w:rPr>
                <w:rFonts w:ascii="Times New Roman" w:hAnsi="Times New Roman"/>
              </w:rPr>
              <w:t>В</w:t>
            </w:r>
            <w:r w:rsidRPr="00D10E9A">
              <w:rPr>
                <w:rFonts w:ascii="Times New Roman" w:hAnsi="Times New Roman"/>
              </w:rPr>
              <w:t>оенн</w:t>
            </w:r>
            <w:r>
              <w:rPr>
                <w:rFonts w:ascii="Times New Roman" w:hAnsi="Times New Roman"/>
              </w:rPr>
              <w:t>ый комисс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риат Республики Тыва </w:t>
            </w:r>
            <w:r w:rsidRPr="00D10E9A">
              <w:rPr>
                <w:rFonts w:ascii="Times New Roman" w:hAnsi="Times New Roman"/>
              </w:rPr>
              <w:t>(по согласов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нию), РО ДОСААФ России Респу</w:t>
            </w:r>
            <w:r w:rsidRPr="00D10E9A">
              <w:rPr>
                <w:rFonts w:ascii="Times New Roman" w:hAnsi="Times New Roman"/>
              </w:rPr>
              <w:t>б</w:t>
            </w:r>
            <w:r w:rsidRPr="00D10E9A">
              <w:rPr>
                <w:rFonts w:ascii="Times New Roman" w:hAnsi="Times New Roman"/>
              </w:rPr>
              <w:t xml:space="preserve">лики Тыва (по согласованию),  </w:t>
            </w:r>
            <w:proofErr w:type="spellStart"/>
            <w:r w:rsidRPr="00D10E9A">
              <w:rPr>
                <w:rFonts w:ascii="Times New Roman" w:hAnsi="Times New Roman"/>
              </w:rPr>
              <w:t>Росгвардия</w:t>
            </w:r>
            <w:proofErr w:type="spellEnd"/>
            <w:r w:rsidRPr="00D10E9A">
              <w:rPr>
                <w:rFonts w:ascii="Times New Roman" w:hAnsi="Times New Roman"/>
              </w:rPr>
              <w:t xml:space="preserve"> Республики Тыва</w:t>
            </w:r>
            <w:r>
              <w:rPr>
                <w:rFonts w:ascii="Times New Roman" w:hAnsi="Times New Roman"/>
              </w:rPr>
              <w:t xml:space="preserve"> (по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гласованию)</w:t>
            </w:r>
            <w:r w:rsidRPr="00D10E9A">
              <w:rPr>
                <w:rFonts w:ascii="Times New Roman" w:hAnsi="Times New Roman"/>
              </w:rPr>
              <w:t>, органы местного сам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управления Республики Тыва</w:t>
            </w:r>
            <w:r>
              <w:rPr>
                <w:rFonts w:ascii="Times New Roman" w:hAnsi="Times New Roman"/>
              </w:rPr>
              <w:t xml:space="preserve"> (по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гласованию)</w:t>
            </w:r>
          </w:p>
        </w:tc>
      </w:tr>
      <w:tr w:rsidR="00273072" w:rsidRPr="003C7B02" w:rsidTr="003128A2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B440B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3.3.</w:t>
            </w:r>
            <w:r>
              <w:rPr>
                <w:rFonts w:ascii="Times New Roman" w:hAnsi="Times New Roman"/>
              </w:rPr>
              <w:t xml:space="preserve"> </w:t>
            </w:r>
            <w:r w:rsidR="00B440B0">
              <w:rPr>
                <w:rFonts w:ascii="Times New Roman" w:hAnsi="Times New Roman"/>
              </w:rPr>
              <w:t>М</w:t>
            </w:r>
            <w:r w:rsidRPr="00D10E9A">
              <w:rPr>
                <w:rFonts w:ascii="Times New Roman" w:hAnsi="Times New Roman"/>
              </w:rPr>
              <w:t>ероприятия спо</w:t>
            </w:r>
            <w:r w:rsidRPr="00D10E9A">
              <w:rPr>
                <w:rFonts w:ascii="Times New Roman" w:hAnsi="Times New Roman"/>
              </w:rPr>
              <w:t>р</w:t>
            </w:r>
            <w:r w:rsidRPr="00D10E9A">
              <w:rPr>
                <w:rFonts w:ascii="Times New Roman" w:hAnsi="Times New Roman"/>
              </w:rPr>
              <w:t>тивно-патриотической направленности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 xml:space="preserve">зования и науки Республики Тыва, </w:t>
            </w:r>
            <w:r w:rsidRPr="00D10E9A">
              <w:rPr>
                <w:rFonts w:ascii="Times New Roman" w:hAnsi="Times New Roman"/>
              </w:rPr>
              <w:t>территориальные органы федеральных органов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 xml:space="preserve">нительной власти </w:t>
            </w:r>
            <w:r>
              <w:rPr>
                <w:rFonts w:ascii="Times New Roman" w:hAnsi="Times New Roman"/>
              </w:rPr>
              <w:t>по</w:t>
            </w:r>
            <w:r w:rsidRPr="00D10E9A">
              <w:rPr>
                <w:rFonts w:ascii="Times New Roman" w:hAnsi="Times New Roman"/>
              </w:rPr>
              <w:t xml:space="preserve"> Республике Т</w:t>
            </w:r>
            <w:r w:rsidRPr="00D10E9A">
              <w:rPr>
                <w:rFonts w:ascii="Times New Roman" w:hAnsi="Times New Roman"/>
              </w:rPr>
              <w:t>ы</w:t>
            </w:r>
            <w:r w:rsidRPr="00D10E9A">
              <w:rPr>
                <w:rFonts w:ascii="Times New Roman" w:hAnsi="Times New Roman"/>
              </w:rPr>
              <w:t>ва (по согласованию), органы испо</w:t>
            </w:r>
            <w:r w:rsidRPr="00D10E9A">
              <w:rPr>
                <w:rFonts w:ascii="Times New Roman" w:hAnsi="Times New Roman"/>
              </w:rPr>
              <w:t>л</w:t>
            </w:r>
            <w:r w:rsidRPr="00D10E9A">
              <w:rPr>
                <w:rFonts w:ascii="Times New Roman" w:hAnsi="Times New Roman"/>
              </w:rPr>
              <w:t>нительной власти Республики Тыва,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  <w:r w:rsidRPr="00D10E9A">
              <w:rPr>
                <w:rFonts w:ascii="Times New Roman" w:hAnsi="Times New Roman"/>
              </w:rPr>
              <w:t>, ветеранские и молодежные организ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ции Республики Тыва (по согласов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нию)</w:t>
            </w:r>
          </w:p>
        </w:tc>
      </w:tr>
      <w:tr w:rsidR="00273072" w:rsidRPr="003C7B02" w:rsidTr="003128A2">
        <w:trPr>
          <w:cantSplit/>
          <w:trHeight w:val="1134"/>
        </w:trPr>
        <w:tc>
          <w:tcPr>
            <w:tcW w:w="252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3.3.1</w:t>
            </w:r>
            <w:r w:rsidRPr="00D10E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 xml:space="preserve">Республиканская спартакиада молодежи допризывного возраста  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</w:t>
            </w:r>
            <w:r>
              <w:rPr>
                <w:rFonts w:ascii="Times New Roman" w:hAnsi="Times New Roman"/>
              </w:rPr>
              <w:t>уки Республики Тыва</w:t>
            </w:r>
            <w:r w:rsidR="00B440B0">
              <w:rPr>
                <w:rFonts w:ascii="Times New Roman" w:hAnsi="Times New Roman"/>
              </w:rPr>
              <w:t>, В</w:t>
            </w:r>
            <w:r w:rsidRPr="00D10E9A">
              <w:rPr>
                <w:rFonts w:ascii="Times New Roman" w:hAnsi="Times New Roman"/>
              </w:rPr>
              <w:t>оенный комисс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риат Республики Тыва (по согласов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нию), РО ДОСААФ России Респу</w:t>
            </w:r>
            <w:r w:rsidRPr="00D10E9A">
              <w:rPr>
                <w:rFonts w:ascii="Times New Roman" w:hAnsi="Times New Roman"/>
              </w:rPr>
              <w:t>б</w:t>
            </w:r>
            <w:r w:rsidRPr="00D10E9A">
              <w:rPr>
                <w:rFonts w:ascii="Times New Roman" w:hAnsi="Times New Roman"/>
              </w:rPr>
              <w:t>лики Тыва (по согласованию),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</w:tbl>
    <w:p w:rsidR="003128A2" w:rsidRDefault="003128A2"/>
    <w:tbl>
      <w:tblPr>
        <w:tblStyle w:val="a4"/>
        <w:tblW w:w="163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709"/>
        <w:gridCol w:w="708"/>
        <w:gridCol w:w="851"/>
        <w:gridCol w:w="992"/>
        <w:gridCol w:w="567"/>
        <w:gridCol w:w="709"/>
        <w:gridCol w:w="850"/>
        <w:gridCol w:w="851"/>
        <w:gridCol w:w="709"/>
        <w:gridCol w:w="850"/>
        <w:gridCol w:w="851"/>
        <w:gridCol w:w="850"/>
        <w:gridCol w:w="3686"/>
        <w:gridCol w:w="141"/>
        <w:gridCol w:w="345"/>
      </w:tblGrid>
      <w:tr w:rsidR="003128A2" w:rsidRPr="00586009" w:rsidTr="00BE59AE">
        <w:trPr>
          <w:gridAfter w:val="1"/>
          <w:wAfter w:w="345" w:type="dxa"/>
        </w:trPr>
        <w:tc>
          <w:tcPr>
            <w:tcW w:w="2694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13</w:t>
            </w:r>
          </w:p>
        </w:tc>
        <w:tc>
          <w:tcPr>
            <w:tcW w:w="3827" w:type="dxa"/>
            <w:gridSpan w:val="2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14</w:t>
            </w:r>
          </w:p>
        </w:tc>
      </w:tr>
      <w:tr w:rsidR="00273072" w:rsidRPr="003C7B02" w:rsidTr="00BE59AE">
        <w:trPr>
          <w:gridAfter w:val="1"/>
          <w:wAfter w:w="345" w:type="dxa"/>
          <w:cantSplit/>
          <w:trHeight w:val="1134"/>
        </w:trPr>
        <w:tc>
          <w:tcPr>
            <w:tcW w:w="269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3.3.</w:t>
            </w:r>
            <w:r>
              <w:rPr>
                <w:rFonts w:ascii="Times New Roman" w:hAnsi="Times New Roman"/>
              </w:rPr>
              <w:t>2</w:t>
            </w:r>
            <w:r w:rsidRPr="00D10E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>Республиканские соревнования «Школа безопасности»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июнь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июнь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июнь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273072" w:rsidRPr="00D10E9A" w:rsidRDefault="00273072" w:rsidP="00B440B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>зования и науки Республики Тыва</w:t>
            </w:r>
            <w:r w:rsidRPr="00D10E9A">
              <w:rPr>
                <w:rFonts w:ascii="Times New Roman" w:hAnsi="Times New Roman"/>
              </w:rPr>
              <w:t>, Г</w:t>
            </w:r>
            <w:r w:rsidR="00B440B0">
              <w:rPr>
                <w:rFonts w:ascii="Times New Roman" w:hAnsi="Times New Roman"/>
              </w:rPr>
              <w:t>лавное управл</w:t>
            </w:r>
            <w:r w:rsidR="00B440B0">
              <w:rPr>
                <w:rFonts w:ascii="Times New Roman" w:hAnsi="Times New Roman"/>
              </w:rPr>
              <w:t>е</w:t>
            </w:r>
            <w:r w:rsidR="00B440B0">
              <w:rPr>
                <w:rFonts w:ascii="Times New Roman" w:hAnsi="Times New Roman"/>
              </w:rPr>
              <w:t>ние</w:t>
            </w:r>
            <w:r w:rsidRPr="00D10E9A">
              <w:rPr>
                <w:rFonts w:ascii="Times New Roman" w:hAnsi="Times New Roman"/>
              </w:rPr>
              <w:t xml:space="preserve"> МЧС России по Республике Тыва (по согласованию), Служба ГО и ЧС Республики Тыва (по согласованию), 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273072" w:rsidRPr="003C7B02" w:rsidTr="00BE59AE">
        <w:trPr>
          <w:gridAfter w:val="1"/>
          <w:wAfter w:w="345" w:type="dxa"/>
          <w:cantSplit/>
          <w:trHeight w:val="1134"/>
        </w:trPr>
        <w:tc>
          <w:tcPr>
            <w:tcW w:w="269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3.3.</w:t>
            </w:r>
            <w:r>
              <w:rPr>
                <w:rFonts w:ascii="Times New Roman" w:hAnsi="Times New Roman"/>
              </w:rPr>
              <w:t>3</w:t>
            </w:r>
            <w:r w:rsidRPr="00D10E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>Республиканский слет юных инспекторов дорожного движения «Безопасное колесо»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апрель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>зования и науки Республики Тыва</w:t>
            </w:r>
            <w:r w:rsidRPr="00D10E9A">
              <w:rPr>
                <w:rFonts w:ascii="Times New Roman" w:hAnsi="Times New Roman"/>
              </w:rPr>
              <w:t xml:space="preserve">, </w:t>
            </w:r>
            <w:r w:rsidRPr="0012439B">
              <w:rPr>
                <w:rFonts w:ascii="Times New Roman" w:hAnsi="Times New Roman"/>
              </w:rPr>
              <w:t>ГИБДД МВД по Республике Тыва (по согласованию),</w:t>
            </w:r>
            <w:r w:rsidRPr="00D10E9A">
              <w:rPr>
                <w:rFonts w:ascii="Times New Roman" w:hAnsi="Times New Roman"/>
              </w:rPr>
              <w:t xml:space="preserve">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273072" w:rsidRPr="003C7B02" w:rsidTr="00BE59AE">
        <w:trPr>
          <w:gridAfter w:val="1"/>
          <w:wAfter w:w="345" w:type="dxa"/>
          <w:cantSplit/>
          <w:trHeight w:val="1134"/>
        </w:trPr>
        <w:tc>
          <w:tcPr>
            <w:tcW w:w="2694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3.3.</w:t>
            </w:r>
            <w:r>
              <w:rPr>
                <w:rFonts w:ascii="Times New Roman" w:hAnsi="Times New Roman"/>
              </w:rPr>
              <w:t>4</w:t>
            </w:r>
            <w:r w:rsidRPr="00D10E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>Республиканские соревнования «Юные п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жарные»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май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май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май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965D10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</w:tcPr>
          <w:p w:rsidR="00273072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>зования и науки Республики Тыва</w:t>
            </w:r>
            <w:r w:rsidRPr="00D10E9A">
              <w:rPr>
                <w:rFonts w:ascii="Times New Roman" w:hAnsi="Times New Roman"/>
              </w:rPr>
              <w:t>, Г</w:t>
            </w:r>
            <w:r w:rsidR="00B440B0">
              <w:rPr>
                <w:rFonts w:ascii="Times New Roman" w:hAnsi="Times New Roman"/>
              </w:rPr>
              <w:t>лавное управл</w:t>
            </w:r>
            <w:r w:rsidR="00B440B0">
              <w:rPr>
                <w:rFonts w:ascii="Times New Roman" w:hAnsi="Times New Roman"/>
              </w:rPr>
              <w:t>е</w:t>
            </w:r>
            <w:r w:rsidR="00B440B0">
              <w:rPr>
                <w:rFonts w:ascii="Times New Roman" w:hAnsi="Times New Roman"/>
              </w:rPr>
              <w:t xml:space="preserve">ние </w:t>
            </w:r>
            <w:r w:rsidRPr="00D10E9A">
              <w:rPr>
                <w:rFonts w:ascii="Times New Roman" w:hAnsi="Times New Roman"/>
              </w:rPr>
              <w:t>МЧС России по Республике Тыва (по согласованию), Служба ГО и ЧС Республики Тыва (по согласованию),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0D58" w:rsidRPr="00D10E9A" w:rsidTr="00BE59AE">
        <w:trPr>
          <w:gridAfter w:val="1"/>
          <w:wAfter w:w="345" w:type="dxa"/>
        </w:trPr>
        <w:tc>
          <w:tcPr>
            <w:tcW w:w="16018" w:type="dxa"/>
            <w:gridSpan w:val="15"/>
          </w:tcPr>
          <w:p w:rsidR="00960D58" w:rsidRPr="003128A2" w:rsidRDefault="00960D58" w:rsidP="00965D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4. Развитие волонтерского движения как важного элемента системы патриотического воспитания молодежи</w:t>
            </w:r>
          </w:p>
        </w:tc>
      </w:tr>
      <w:tr w:rsidR="00960D58" w:rsidRPr="003C7B02" w:rsidTr="00BE59AE">
        <w:trPr>
          <w:gridAfter w:val="1"/>
          <w:wAfter w:w="345" w:type="dxa"/>
          <w:cantSplit/>
          <w:trHeight w:val="1134"/>
        </w:trPr>
        <w:tc>
          <w:tcPr>
            <w:tcW w:w="2694" w:type="dxa"/>
          </w:tcPr>
          <w:p w:rsidR="00960D58" w:rsidRPr="00D10E9A" w:rsidRDefault="00960D58" w:rsidP="00B440B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D10E9A">
              <w:rPr>
                <w:rFonts w:ascii="Times New Roman" w:hAnsi="Times New Roman"/>
                <w:kern w:val="2"/>
              </w:rPr>
              <w:t>4.1.</w:t>
            </w:r>
            <w:r w:rsidRPr="00D10E9A">
              <w:rPr>
                <w:rFonts w:ascii="Times New Roman" w:hAnsi="Times New Roman"/>
              </w:rPr>
              <w:t xml:space="preserve"> Мероприятия, направленные на по</w:t>
            </w:r>
            <w:r w:rsidRPr="00D10E9A">
              <w:rPr>
                <w:rFonts w:ascii="Times New Roman" w:hAnsi="Times New Roman"/>
              </w:rPr>
              <w:t>д</w:t>
            </w:r>
            <w:r w:rsidRPr="00D10E9A">
              <w:rPr>
                <w:rFonts w:ascii="Times New Roman" w:hAnsi="Times New Roman"/>
              </w:rPr>
              <w:t>держку инициатив общ</w:t>
            </w:r>
            <w:r w:rsidRPr="00D10E9A">
              <w:rPr>
                <w:rFonts w:ascii="Times New Roman" w:hAnsi="Times New Roman"/>
              </w:rPr>
              <w:t>е</w:t>
            </w:r>
            <w:r w:rsidRPr="00D10E9A">
              <w:rPr>
                <w:rFonts w:ascii="Times New Roman" w:hAnsi="Times New Roman"/>
              </w:rPr>
              <w:t>ственных объединений и граждан по реализации волонтерских проектов и развитию системы гра</w:t>
            </w:r>
            <w:r w:rsidRPr="00D10E9A">
              <w:rPr>
                <w:rFonts w:ascii="Times New Roman" w:hAnsi="Times New Roman"/>
              </w:rPr>
              <w:t>ж</w:t>
            </w:r>
            <w:r w:rsidRPr="00D10E9A">
              <w:rPr>
                <w:rFonts w:ascii="Times New Roman" w:hAnsi="Times New Roman"/>
              </w:rPr>
              <w:t>данско-патриотического воспитания граждан Ре</w:t>
            </w:r>
            <w:r w:rsidRPr="00D10E9A">
              <w:rPr>
                <w:rFonts w:ascii="Times New Roman" w:hAnsi="Times New Roman"/>
              </w:rPr>
              <w:t>с</w:t>
            </w:r>
            <w:r w:rsidRPr="00D10E9A">
              <w:rPr>
                <w:rFonts w:ascii="Times New Roman" w:hAnsi="Times New Roman"/>
              </w:rPr>
              <w:t>публики Тыва</w:t>
            </w:r>
          </w:p>
        </w:tc>
        <w:tc>
          <w:tcPr>
            <w:tcW w:w="709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708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850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3827" w:type="dxa"/>
            <w:gridSpan w:val="2"/>
          </w:tcPr>
          <w:p w:rsidR="00960D58" w:rsidRPr="003128A2" w:rsidRDefault="00960D58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Министерство образования и науки Республики Тыва, Министерство культуры Республики Тыва, ТРО «Российское движение школьников» (по согласованию), органы местного самоуправления Республики Тыва (по согласованию)</w:t>
            </w:r>
          </w:p>
        </w:tc>
      </w:tr>
      <w:tr w:rsidR="00E8684F" w:rsidRPr="003C7B02" w:rsidTr="00BE59AE">
        <w:trPr>
          <w:gridAfter w:val="1"/>
          <w:wAfter w:w="345" w:type="dxa"/>
          <w:trHeight w:val="1134"/>
        </w:trPr>
        <w:tc>
          <w:tcPr>
            <w:tcW w:w="2694" w:type="dxa"/>
          </w:tcPr>
          <w:p w:rsidR="00E8684F" w:rsidRPr="00D10E9A" w:rsidRDefault="00E8684F" w:rsidP="006206C6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D10E9A">
              <w:rPr>
                <w:rFonts w:ascii="Times New Roman" w:hAnsi="Times New Roman"/>
                <w:kern w:val="2"/>
              </w:rPr>
              <w:t>4.1.1.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D10E9A">
              <w:rPr>
                <w:rFonts w:ascii="Times New Roman" w:hAnsi="Times New Roman"/>
                <w:kern w:val="2"/>
              </w:rPr>
              <w:t>Поощрение воло</w:t>
            </w:r>
            <w:r w:rsidRPr="00D10E9A">
              <w:rPr>
                <w:rFonts w:ascii="Times New Roman" w:hAnsi="Times New Roman"/>
                <w:kern w:val="2"/>
              </w:rPr>
              <w:t>н</w:t>
            </w:r>
            <w:r w:rsidRPr="00D10E9A">
              <w:rPr>
                <w:rFonts w:ascii="Times New Roman" w:hAnsi="Times New Roman"/>
                <w:kern w:val="2"/>
              </w:rPr>
              <w:t>терских проектов реал</w:t>
            </w:r>
            <w:r w:rsidRPr="00D10E9A">
              <w:rPr>
                <w:rFonts w:ascii="Times New Roman" w:hAnsi="Times New Roman"/>
                <w:kern w:val="2"/>
              </w:rPr>
              <w:t>и</w:t>
            </w:r>
            <w:r w:rsidRPr="00D10E9A">
              <w:rPr>
                <w:rFonts w:ascii="Times New Roman" w:hAnsi="Times New Roman"/>
                <w:kern w:val="2"/>
              </w:rPr>
              <w:t>зуемы</w:t>
            </w:r>
            <w:r>
              <w:rPr>
                <w:rFonts w:ascii="Times New Roman" w:hAnsi="Times New Roman"/>
                <w:kern w:val="2"/>
              </w:rPr>
              <w:t>х</w:t>
            </w:r>
            <w:r w:rsidRPr="00D10E9A">
              <w:rPr>
                <w:rFonts w:ascii="Times New Roman" w:hAnsi="Times New Roman"/>
                <w:kern w:val="2"/>
              </w:rPr>
              <w:t xml:space="preserve"> кадетскими кла</w:t>
            </w:r>
            <w:r w:rsidRPr="00D10E9A">
              <w:rPr>
                <w:rFonts w:ascii="Times New Roman" w:hAnsi="Times New Roman"/>
                <w:kern w:val="2"/>
              </w:rPr>
              <w:t>с</w:t>
            </w:r>
            <w:r w:rsidRPr="00D10E9A">
              <w:rPr>
                <w:rFonts w:ascii="Times New Roman" w:hAnsi="Times New Roman"/>
                <w:kern w:val="2"/>
              </w:rPr>
              <w:t>сами и членами юнарме</w:t>
            </w:r>
            <w:r w:rsidRPr="00D10E9A">
              <w:rPr>
                <w:rFonts w:ascii="Times New Roman" w:hAnsi="Times New Roman"/>
                <w:kern w:val="2"/>
              </w:rPr>
              <w:t>й</w:t>
            </w:r>
            <w:r w:rsidRPr="00D10E9A">
              <w:rPr>
                <w:rFonts w:ascii="Times New Roman" w:hAnsi="Times New Roman"/>
                <w:kern w:val="2"/>
              </w:rPr>
              <w:t>ских отрядов</w:t>
            </w:r>
          </w:p>
        </w:tc>
        <w:tc>
          <w:tcPr>
            <w:tcW w:w="709" w:type="dxa"/>
            <w:textDirection w:val="btLr"/>
          </w:tcPr>
          <w:p w:rsidR="00E8684F" w:rsidRPr="00D10E9A" w:rsidRDefault="00E8684F" w:rsidP="00620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E8684F" w:rsidRPr="00D10E9A" w:rsidRDefault="00E8684F" w:rsidP="00620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E8684F" w:rsidRPr="00D10E9A" w:rsidRDefault="00E8684F" w:rsidP="00620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E8684F" w:rsidRPr="00D10E9A" w:rsidRDefault="00E8684F" w:rsidP="00620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E8684F" w:rsidRPr="00D10E9A" w:rsidRDefault="00E8684F" w:rsidP="00620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март</w:t>
            </w:r>
          </w:p>
        </w:tc>
        <w:tc>
          <w:tcPr>
            <w:tcW w:w="709" w:type="dxa"/>
            <w:textDirection w:val="btLr"/>
          </w:tcPr>
          <w:p w:rsidR="00E8684F" w:rsidRPr="00D10E9A" w:rsidRDefault="00E8684F" w:rsidP="00620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E8684F" w:rsidRPr="00D10E9A" w:rsidRDefault="00E8684F" w:rsidP="00620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E8684F" w:rsidRPr="00D10E9A" w:rsidRDefault="00E8684F" w:rsidP="00620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E8684F" w:rsidRPr="00D10E9A" w:rsidRDefault="00E8684F" w:rsidP="00620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март</w:t>
            </w:r>
          </w:p>
        </w:tc>
        <w:tc>
          <w:tcPr>
            <w:tcW w:w="850" w:type="dxa"/>
            <w:textDirection w:val="btLr"/>
          </w:tcPr>
          <w:p w:rsidR="00E8684F" w:rsidRPr="00D10E9A" w:rsidRDefault="00E8684F" w:rsidP="00620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E8684F" w:rsidRPr="00D10E9A" w:rsidRDefault="00E8684F" w:rsidP="00620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E8684F" w:rsidRPr="00D10E9A" w:rsidRDefault="00E8684F" w:rsidP="006206C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октябрь</w:t>
            </w:r>
          </w:p>
        </w:tc>
        <w:tc>
          <w:tcPr>
            <w:tcW w:w="3827" w:type="dxa"/>
            <w:gridSpan w:val="2"/>
          </w:tcPr>
          <w:p w:rsidR="00E8684F" w:rsidRPr="00D10E9A" w:rsidRDefault="00E8684F" w:rsidP="006206C6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</w:t>
            </w:r>
            <w:r>
              <w:rPr>
                <w:rFonts w:ascii="Times New Roman" w:hAnsi="Times New Roman"/>
              </w:rPr>
              <w:t>уки Республики Тыва</w:t>
            </w:r>
            <w:r w:rsidRPr="00D10E9A">
              <w:rPr>
                <w:rFonts w:ascii="Times New Roman" w:hAnsi="Times New Roman"/>
              </w:rPr>
              <w:t>, органы местного самоуправления Ре</w:t>
            </w:r>
            <w:r>
              <w:rPr>
                <w:rFonts w:ascii="Times New Roman" w:hAnsi="Times New Roman"/>
              </w:rPr>
              <w:t>спублики Тыва (по согласованию)</w:t>
            </w:r>
          </w:p>
        </w:tc>
      </w:tr>
      <w:tr w:rsidR="003128A2" w:rsidRPr="00586009" w:rsidTr="00BE59AE">
        <w:trPr>
          <w:gridAfter w:val="1"/>
          <w:wAfter w:w="345" w:type="dxa"/>
        </w:trPr>
        <w:tc>
          <w:tcPr>
            <w:tcW w:w="2694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13</w:t>
            </w:r>
          </w:p>
        </w:tc>
        <w:tc>
          <w:tcPr>
            <w:tcW w:w="3827" w:type="dxa"/>
            <w:gridSpan w:val="2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14</w:t>
            </w:r>
          </w:p>
        </w:tc>
      </w:tr>
      <w:tr w:rsidR="00960D58" w:rsidRPr="003C7B02" w:rsidTr="00BE59AE">
        <w:trPr>
          <w:gridAfter w:val="1"/>
          <w:wAfter w:w="345" w:type="dxa"/>
          <w:cantSplit/>
          <w:trHeight w:val="1134"/>
        </w:trPr>
        <w:tc>
          <w:tcPr>
            <w:tcW w:w="2694" w:type="dxa"/>
          </w:tcPr>
          <w:p w:rsidR="00960D58" w:rsidRPr="00D10E9A" w:rsidRDefault="00960D58" w:rsidP="00965D1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D10E9A">
              <w:rPr>
                <w:rFonts w:ascii="Times New Roman" w:hAnsi="Times New Roman"/>
              </w:rPr>
              <w:t>4.1.</w:t>
            </w:r>
            <w:r>
              <w:rPr>
                <w:rFonts w:ascii="Times New Roman" w:hAnsi="Times New Roman"/>
              </w:rPr>
              <w:t>2</w:t>
            </w:r>
            <w:r w:rsidRPr="00D10E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>Разработка и пу</w:t>
            </w:r>
            <w:r w:rsidRPr="00D10E9A">
              <w:rPr>
                <w:rFonts w:ascii="Times New Roman" w:hAnsi="Times New Roman"/>
              </w:rPr>
              <w:t>б</w:t>
            </w:r>
            <w:r w:rsidRPr="00D10E9A">
              <w:rPr>
                <w:rFonts w:ascii="Times New Roman" w:hAnsi="Times New Roman"/>
              </w:rPr>
              <w:t>ликация методических пособий для образов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тельных организаций всех типов по вопросам развития волонтерского движения</w:t>
            </w:r>
          </w:p>
        </w:tc>
        <w:tc>
          <w:tcPr>
            <w:tcW w:w="709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октябрь</w:t>
            </w:r>
          </w:p>
        </w:tc>
        <w:tc>
          <w:tcPr>
            <w:tcW w:w="3827" w:type="dxa"/>
            <w:gridSpan w:val="2"/>
          </w:tcPr>
          <w:p w:rsidR="00960D58" w:rsidRPr="00D10E9A" w:rsidRDefault="00960D58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>зования и науки Республики Тыва</w:t>
            </w:r>
            <w:r w:rsidRPr="00D10E9A">
              <w:rPr>
                <w:rFonts w:ascii="Times New Roman" w:hAnsi="Times New Roman"/>
              </w:rPr>
              <w:t>, Министерство культуры Республики Тыва, ТРО «Российское движение школьников» (по согласованию), органы местного самоуправления Республики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960D58" w:rsidRPr="003C7B02" w:rsidTr="00BE59AE">
        <w:trPr>
          <w:gridAfter w:val="1"/>
          <w:wAfter w:w="345" w:type="dxa"/>
          <w:cantSplit/>
          <w:trHeight w:val="1134"/>
        </w:trPr>
        <w:tc>
          <w:tcPr>
            <w:tcW w:w="2694" w:type="dxa"/>
          </w:tcPr>
          <w:p w:rsidR="00960D58" w:rsidRPr="00D10E9A" w:rsidRDefault="00960D58" w:rsidP="00B440B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D10E9A">
              <w:rPr>
                <w:rFonts w:ascii="Times New Roman" w:hAnsi="Times New Roman"/>
              </w:rPr>
              <w:t>4.1.</w:t>
            </w:r>
            <w:r>
              <w:rPr>
                <w:rFonts w:ascii="Times New Roman" w:hAnsi="Times New Roman"/>
              </w:rPr>
              <w:t>3</w:t>
            </w:r>
            <w:r w:rsidRPr="00D10E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D10E9A">
              <w:rPr>
                <w:rFonts w:ascii="Times New Roman" w:hAnsi="Times New Roman"/>
              </w:rPr>
              <w:t>Поддержка прое</w:t>
            </w:r>
            <w:r w:rsidRPr="00D10E9A">
              <w:rPr>
                <w:rFonts w:ascii="Times New Roman" w:hAnsi="Times New Roman"/>
              </w:rPr>
              <w:t>к</w:t>
            </w:r>
            <w:r w:rsidRPr="00D10E9A">
              <w:rPr>
                <w:rFonts w:ascii="Times New Roman" w:hAnsi="Times New Roman"/>
              </w:rPr>
              <w:t>тов патриотической направленности, реализ</w:t>
            </w:r>
            <w:r w:rsidRPr="00D10E9A">
              <w:rPr>
                <w:rFonts w:ascii="Times New Roman" w:hAnsi="Times New Roman"/>
              </w:rPr>
              <w:t>у</w:t>
            </w:r>
            <w:r w:rsidRPr="00D10E9A">
              <w:rPr>
                <w:rFonts w:ascii="Times New Roman" w:hAnsi="Times New Roman"/>
              </w:rPr>
              <w:t>емы</w:t>
            </w:r>
            <w:r w:rsidR="00B440B0">
              <w:rPr>
                <w:rFonts w:ascii="Times New Roman" w:hAnsi="Times New Roman"/>
              </w:rPr>
              <w:t>х</w:t>
            </w:r>
            <w:r w:rsidRPr="00D10E9A">
              <w:rPr>
                <w:rFonts w:ascii="Times New Roman" w:hAnsi="Times New Roman"/>
              </w:rPr>
              <w:t xml:space="preserve"> некоммерческими организациями, в том числе молодежными и детскими общественными объединениями</w:t>
            </w:r>
          </w:p>
        </w:tc>
        <w:tc>
          <w:tcPr>
            <w:tcW w:w="709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A17FF">
              <w:rPr>
                <w:rFonts w:ascii="Times New Roman" w:hAnsi="Times New Roman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A17FF">
              <w:rPr>
                <w:rFonts w:ascii="Times New Roman" w:hAnsi="Times New Roman"/>
              </w:rPr>
              <w:t>декабрь</w:t>
            </w:r>
          </w:p>
        </w:tc>
        <w:tc>
          <w:tcPr>
            <w:tcW w:w="3827" w:type="dxa"/>
            <w:gridSpan w:val="2"/>
          </w:tcPr>
          <w:p w:rsidR="00960D58" w:rsidRPr="00D10E9A" w:rsidRDefault="00960D58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>зования и науки Республики Тыва</w:t>
            </w:r>
            <w:r w:rsidRPr="00D10E9A">
              <w:rPr>
                <w:rFonts w:ascii="Times New Roman" w:hAnsi="Times New Roman"/>
              </w:rPr>
              <w:t>, Министерство культуры Республики Тыва, Мин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>стерство труда и социальной полит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>ки Республики Тыва, ТРО «Росси</w:t>
            </w:r>
            <w:r w:rsidRPr="00D10E9A">
              <w:rPr>
                <w:rFonts w:ascii="Times New Roman" w:hAnsi="Times New Roman"/>
              </w:rPr>
              <w:t>й</w:t>
            </w:r>
            <w:r w:rsidRPr="00D10E9A">
              <w:rPr>
                <w:rFonts w:ascii="Times New Roman" w:hAnsi="Times New Roman"/>
              </w:rPr>
              <w:t>ское движение школьников» (по с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гласованию), органы местного сам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управления Республики Тыва</w:t>
            </w:r>
            <w:r>
              <w:rPr>
                <w:rFonts w:ascii="Times New Roman" w:hAnsi="Times New Roman"/>
              </w:rPr>
              <w:t xml:space="preserve"> (по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гласованию)</w:t>
            </w:r>
          </w:p>
        </w:tc>
      </w:tr>
      <w:tr w:rsidR="00960D58" w:rsidRPr="003C7B02" w:rsidTr="00BE59AE">
        <w:trPr>
          <w:gridAfter w:val="1"/>
          <w:wAfter w:w="345" w:type="dxa"/>
          <w:cantSplit/>
          <w:trHeight w:val="1134"/>
        </w:trPr>
        <w:tc>
          <w:tcPr>
            <w:tcW w:w="2694" w:type="dxa"/>
          </w:tcPr>
          <w:p w:rsidR="00960D58" w:rsidRPr="00D10E9A" w:rsidRDefault="00960D58" w:rsidP="00B440B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D10E9A">
              <w:rPr>
                <w:rFonts w:ascii="Times New Roman" w:hAnsi="Times New Roman"/>
              </w:rPr>
              <w:t>4.2.</w:t>
            </w:r>
            <w:r>
              <w:rPr>
                <w:rFonts w:ascii="Times New Roman" w:hAnsi="Times New Roman"/>
              </w:rPr>
              <w:t xml:space="preserve"> </w:t>
            </w:r>
            <w:r w:rsidR="00B440B0">
              <w:rPr>
                <w:rFonts w:ascii="Times New Roman" w:hAnsi="Times New Roman"/>
              </w:rPr>
              <w:t>М</w:t>
            </w:r>
            <w:r w:rsidRPr="00D10E9A">
              <w:rPr>
                <w:rFonts w:ascii="Times New Roman" w:hAnsi="Times New Roman"/>
              </w:rPr>
              <w:t>ероприятия по в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влечению ветеранских организаций в деятел</w:t>
            </w:r>
            <w:r w:rsidRPr="00D10E9A">
              <w:rPr>
                <w:rFonts w:ascii="Times New Roman" w:hAnsi="Times New Roman"/>
              </w:rPr>
              <w:t>ь</w:t>
            </w:r>
            <w:r w:rsidRPr="00D10E9A">
              <w:rPr>
                <w:rFonts w:ascii="Times New Roman" w:hAnsi="Times New Roman"/>
              </w:rPr>
              <w:t>ность по патриотическ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му воспитанию и разв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>тию волонтерского дв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>жения</w:t>
            </w:r>
          </w:p>
        </w:tc>
        <w:tc>
          <w:tcPr>
            <w:tcW w:w="709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567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709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960D58" w:rsidRPr="00D10E9A" w:rsidRDefault="00960D58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3827" w:type="dxa"/>
            <w:gridSpan w:val="2"/>
          </w:tcPr>
          <w:p w:rsidR="00960D58" w:rsidRPr="00D10E9A" w:rsidRDefault="00960D58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нау</w:t>
            </w:r>
            <w:r>
              <w:rPr>
                <w:rFonts w:ascii="Times New Roman" w:hAnsi="Times New Roman"/>
              </w:rPr>
              <w:t>ки Республики Тыва</w:t>
            </w:r>
            <w:r w:rsidRPr="00D10E9A">
              <w:rPr>
                <w:rFonts w:ascii="Times New Roman" w:hAnsi="Times New Roman"/>
              </w:rPr>
              <w:t>, Министерство тр</w:t>
            </w:r>
            <w:r w:rsidRPr="00D10E9A">
              <w:rPr>
                <w:rFonts w:ascii="Times New Roman" w:hAnsi="Times New Roman"/>
              </w:rPr>
              <w:t>у</w:t>
            </w:r>
            <w:r w:rsidRPr="00D10E9A">
              <w:rPr>
                <w:rFonts w:ascii="Times New Roman" w:hAnsi="Times New Roman"/>
              </w:rPr>
              <w:t>да и социальной политики Республ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>ки Тыва, Министер</w:t>
            </w:r>
            <w:r w:rsidR="00B440B0">
              <w:rPr>
                <w:rFonts w:ascii="Times New Roman" w:hAnsi="Times New Roman"/>
              </w:rPr>
              <w:t>ство культуры Республики Тыва, В</w:t>
            </w:r>
            <w:r w:rsidRPr="00D10E9A">
              <w:rPr>
                <w:rFonts w:ascii="Times New Roman" w:hAnsi="Times New Roman"/>
              </w:rPr>
              <w:t>оенный комисс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риат Республики Тыва (по согласов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нию), РО ДОСААФ России Респу</w:t>
            </w:r>
            <w:r w:rsidRPr="00D10E9A">
              <w:rPr>
                <w:rFonts w:ascii="Times New Roman" w:hAnsi="Times New Roman"/>
              </w:rPr>
              <w:t>б</w:t>
            </w:r>
            <w:r w:rsidRPr="00D10E9A">
              <w:rPr>
                <w:rFonts w:ascii="Times New Roman" w:hAnsi="Times New Roman"/>
              </w:rPr>
              <w:t>лики Тыва (по согласованию), МВД по Республике Тыва (по согласов</w:t>
            </w:r>
            <w:r w:rsidRPr="00D10E9A">
              <w:rPr>
                <w:rFonts w:ascii="Times New Roman" w:hAnsi="Times New Roman"/>
              </w:rPr>
              <w:t>а</w:t>
            </w:r>
            <w:r w:rsidRPr="00D10E9A">
              <w:rPr>
                <w:rFonts w:ascii="Times New Roman" w:hAnsi="Times New Roman"/>
              </w:rPr>
              <w:t>нию), ветеранские и молодежные о</w:t>
            </w:r>
            <w:r w:rsidRPr="00D10E9A">
              <w:rPr>
                <w:rFonts w:ascii="Times New Roman" w:hAnsi="Times New Roman"/>
              </w:rPr>
              <w:t>р</w:t>
            </w:r>
            <w:r w:rsidRPr="00D10E9A">
              <w:rPr>
                <w:rFonts w:ascii="Times New Roman" w:hAnsi="Times New Roman"/>
              </w:rPr>
              <w:t>ганизации Республики Тыва (по с</w:t>
            </w:r>
            <w:r w:rsidRPr="00D10E9A">
              <w:rPr>
                <w:rFonts w:ascii="Times New Roman" w:hAnsi="Times New Roman"/>
              </w:rPr>
              <w:t>о</w:t>
            </w:r>
            <w:r w:rsidRPr="00D10E9A">
              <w:rPr>
                <w:rFonts w:ascii="Times New Roman" w:hAnsi="Times New Roman"/>
              </w:rPr>
              <w:t>гласованию)</w:t>
            </w:r>
          </w:p>
        </w:tc>
      </w:tr>
      <w:tr w:rsidR="00E8684F" w:rsidRPr="003C7B02" w:rsidTr="00BE59AE">
        <w:trPr>
          <w:gridAfter w:val="1"/>
          <w:wAfter w:w="345" w:type="dxa"/>
        </w:trPr>
        <w:tc>
          <w:tcPr>
            <w:tcW w:w="16018" w:type="dxa"/>
            <w:gridSpan w:val="15"/>
          </w:tcPr>
          <w:p w:rsidR="00E8684F" w:rsidRPr="003128A2" w:rsidRDefault="00E8684F" w:rsidP="009E6D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5. Информационное обеспечение патриотического воспитания граждан</w:t>
            </w:r>
          </w:p>
        </w:tc>
      </w:tr>
      <w:tr w:rsidR="00E8684F" w:rsidRPr="003C7B02" w:rsidTr="00BE59AE">
        <w:trPr>
          <w:gridAfter w:val="1"/>
          <w:wAfter w:w="345" w:type="dxa"/>
          <w:cantSplit/>
          <w:trHeight w:val="1134"/>
        </w:trPr>
        <w:tc>
          <w:tcPr>
            <w:tcW w:w="2694" w:type="dxa"/>
          </w:tcPr>
          <w:p w:rsidR="00E8684F" w:rsidRPr="00D10E9A" w:rsidRDefault="00E8684F" w:rsidP="009E6D5E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Pr="00D10E9A">
              <w:rPr>
                <w:rFonts w:ascii="Times New Roman" w:hAnsi="Times New Roman"/>
                <w:kern w:val="2"/>
              </w:rPr>
              <w:t>.1.</w:t>
            </w:r>
            <w:r w:rsidRPr="00D10E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</w:t>
            </w:r>
            <w:r w:rsidRPr="00D10E9A">
              <w:rPr>
                <w:rFonts w:ascii="Times New Roman" w:hAnsi="Times New Roman"/>
              </w:rPr>
              <w:t>ероприятия, св</w:t>
            </w:r>
            <w:r w:rsidRPr="00D10E9A">
              <w:rPr>
                <w:rFonts w:ascii="Times New Roman" w:hAnsi="Times New Roman"/>
              </w:rPr>
              <w:t>я</w:t>
            </w:r>
            <w:r w:rsidRPr="00D10E9A">
              <w:rPr>
                <w:rFonts w:ascii="Times New Roman" w:hAnsi="Times New Roman"/>
              </w:rPr>
              <w:t>занные с изданием мат</w:t>
            </w:r>
            <w:r w:rsidRPr="00D10E9A">
              <w:rPr>
                <w:rFonts w:ascii="Times New Roman" w:hAnsi="Times New Roman"/>
              </w:rPr>
              <w:t>е</w:t>
            </w:r>
            <w:r w:rsidRPr="00D10E9A">
              <w:rPr>
                <w:rFonts w:ascii="Times New Roman" w:hAnsi="Times New Roman"/>
              </w:rPr>
              <w:t>риалов, направленных на развитие патриотического воспитания</w:t>
            </w:r>
          </w:p>
        </w:tc>
        <w:tc>
          <w:tcPr>
            <w:tcW w:w="709" w:type="dxa"/>
            <w:textDirection w:val="btLr"/>
          </w:tcPr>
          <w:p w:rsidR="00E8684F" w:rsidRPr="00D10E9A" w:rsidRDefault="00E8684F" w:rsidP="009E6D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E8684F" w:rsidRPr="00D10E9A" w:rsidRDefault="00E8684F" w:rsidP="009E6D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E8684F" w:rsidRPr="00D10E9A" w:rsidRDefault="00E8684F" w:rsidP="009E6D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E8684F" w:rsidRPr="00D10E9A" w:rsidRDefault="00E8684F" w:rsidP="009E6D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E8684F" w:rsidRPr="00D10E9A" w:rsidRDefault="00E8684F" w:rsidP="009E6D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E8684F" w:rsidRPr="00D10E9A" w:rsidRDefault="00E8684F" w:rsidP="009E6D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E8684F" w:rsidRPr="00D10E9A" w:rsidRDefault="00E8684F" w:rsidP="009E6D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E8684F" w:rsidRPr="00D10E9A" w:rsidRDefault="00E8684F" w:rsidP="009E6D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E8684F" w:rsidRPr="00D10E9A" w:rsidRDefault="00E8684F" w:rsidP="009E6D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E8684F" w:rsidRPr="00D10E9A" w:rsidRDefault="00E8684F" w:rsidP="009E6D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E8684F" w:rsidRPr="00D10E9A" w:rsidRDefault="00E8684F" w:rsidP="009E6D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E8684F" w:rsidRPr="00D10E9A" w:rsidRDefault="00E8684F" w:rsidP="009E6D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3827" w:type="dxa"/>
            <w:gridSpan w:val="2"/>
          </w:tcPr>
          <w:p w:rsidR="00E8684F" w:rsidRPr="003128A2" w:rsidRDefault="00E8684F" w:rsidP="009E6D5E">
            <w:pPr>
              <w:spacing w:after="0" w:line="240" w:lineRule="auto"/>
              <w:rPr>
                <w:rFonts w:ascii="Times New Roman" w:hAnsi="Times New Roman"/>
              </w:rPr>
            </w:pPr>
            <w:r w:rsidRPr="003128A2">
              <w:rPr>
                <w:rFonts w:ascii="Times New Roman" w:hAnsi="Times New Roman"/>
              </w:rPr>
              <w:t>Министерство образования и науки Республики Тыва, Министерство и</w:t>
            </w:r>
            <w:r w:rsidRPr="003128A2">
              <w:rPr>
                <w:rFonts w:ascii="Times New Roman" w:hAnsi="Times New Roman"/>
              </w:rPr>
              <w:t>н</w:t>
            </w:r>
            <w:r w:rsidRPr="003128A2">
              <w:rPr>
                <w:rFonts w:ascii="Times New Roman" w:hAnsi="Times New Roman"/>
              </w:rPr>
              <w:t>форматизации и связи Республики Тыва, органы исполнительной власти Республики Тыва, органы местного самоуправления Республики Тыва (по согласованию)</w:t>
            </w:r>
          </w:p>
        </w:tc>
      </w:tr>
      <w:tr w:rsidR="003128A2" w:rsidRPr="00586009" w:rsidTr="00BE59AE">
        <w:trPr>
          <w:gridAfter w:val="2"/>
          <w:wAfter w:w="486" w:type="dxa"/>
        </w:trPr>
        <w:tc>
          <w:tcPr>
            <w:tcW w:w="2694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13</w:t>
            </w:r>
          </w:p>
        </w:tc>
        <w:tc>
          <w:tcPr>
            <w:tcW w:w="3686" w:type="dxa"/>
          </w:tcPr>
          <w:p w:rsidR="003128A2" w:rsidRPr="00586009" w:rsidRDefault="003128A2" w:rsidP="003128A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86009">
              <w:rPr>
                <w:rFonts w:ascii="Times New Roman" w:hAnsi="Times New Roman"/>
              </w:rPr>
              <w:t>14</w:t>
            </w:r>
          </w:p>
        </w:tc>
      </w:tr>
      <w:tr w:rsidR="00273072" w:rsidRPr="00846561" w:rsidTr="00BE59AE">
        <w:trPr>
          <w:gridAfter w:val="2"/>
          <w:wAfter w:w="486" w:type="dxa"/>
          <w:cantSplit/>
          <w:trHeight w:val="1134"/>
        </w:trPr>
        <w:tc>
          <w:tcPr>
            <w:tcW w:w="2694" w:type="dxa"/>
          </w:tcPr>
          <w:p w:rsidR="00273072" w:rsidRPr="00D10E9A" w:rsidRDefault="00960D58" w:rsidP="00965D1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="00273072" w:rsidRPr="00D10E9A">
              <w:rPr>
                <w:rFonts w:ascii="Times New Roman" w:hAnsi="Times New Roman"/>
                <w:kern w:val="2"/>
              </w:rPr>
              <w:t>.1.1.</w:t>
            </w:r>
            <w:r w:rsidR="00273072" w:rsidRPr="00D10E9A">
              <w:rPr>
                <w:rFonts w:ascii="Times New Roman" w:hAnsi="Times New Roman"/>
              </w:rPr>
              <w:t xml:space="preserve"> Конкурс «Патриот России» на лучшее осв</w:t>
            </w:r>
            <w:r w:rsidR="00273072" w:rsidRPr="00D10E9A">
              <w:rPr>
                <w:rFonts w:ascii="Times New Roman" w:hAnsi="Times New Roman"/>
              </w:rPr>
              <w:t>е</w:t>
            </w:r>
            <w:r w:rsidR="00273072" w:rsidRPr="00D10E9A">
              <w:rPr>
                <w:rFonts w:ascii="Times New Roman" w:hAnsi="Times New Roman"/>
              </w:rPr>
              <w:t>щение в электронных и печатных средствах ма</w:t>
            </w:r>
            <w:r w:rsidR="00273072" w:rsidRPr="00D10E9A">
              <w:rPr>
                <w:rFonts w:ascii="Times New Roman" w:hAnsi="Times New Roman"/>
              </w:rPr>
              <w:t>с</w:t>
            </w:r>
            <w:r w:rsidR="00273072" w:rsidRPr="00D10E9A">
              <w:rPr>
                <w:rFonts w:ascii="Times New Roman" w:hAnsi="Times New Roman"/>
              </w:rPr>
              <w:t>совой информации темы патриотического восп</w:t>
            </w:r>
            <w:r w:rsidR="00273072" w:rsidRPr="00D10E9A">
              <w:rPr>
                <w:rFonts w:ascii="Times New Roman" w:hAnsi="Times New Roman"/>
              </w:rPr>
              <w:t>и</w:t>
            </w:r>
            <w:r w:rsidR="00273072" w:rsidRPr="00D10E9A">
              <w:rPr>
                <w:rFonts w:ascii="Times New Roman" w:hAnsi="Times New Roman"/>
              </w:rPr>
              <w:t>тания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3686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науки Республики Тыва, Министерство информатизации и связи Республ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>ки Тыва, органы исполнительной власти Республики Тыва, органы местного самоуправления Респу</w:t>
            </w:r>
            <w:r w:rsidRPr="00D10E9A">
              <w:rPr>
                <w:rFonts w:ascii="Times New Roman" w:hAnsi="Times New Roman"/>
              </w:rPr>
              <w:t>б</w:t>
            </w:r>
            <w:r w:rsidRPr="00D10E9A">
              <w:rPr>
                <w:rFonts w:ascii="Times New Roman" w:hAnsi="Times New Roman"/>
              </w:rPr>
              <w:t>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273072" w:rsidRPr="00846561" w:rsidTr="00BE59AE">
        <w:trPr>
          <w:gridAfter w:val="2"/>
          <w:wAfter w:w="486" w:type="dxa"/>
          <w:cantSplit/>
          <w:trHeight w:val="1134"/>
        </w:trPr>
        <w:tc>
          <w:tcPr>
            <w:tcW w:w="2694" w:type="dxa"/>
          </w:tcPr>
          <w:p w:rsidR="00273072" w:rsidRPr="00D10E9A" w:rsidRDefault="00960D58" w:rsidP="00B440B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5</w:t>
            </w:r>
            <w:r w:rsidR="00273072" w:rsidRPr="00D10E9A">
              <w:rPr>
                <w:rFonts w:ascii="Times New Roman" w:hAnsi="Times New Roman"/>
              </w:rPr>
              <w:t>.2.</w:t>
            </w:r>
            <w:r w:rsidR="00273072">
              <w:rPr>
                <w:rFonts w:ascii="Times New Roman" w:hAnsi="Times New Roman"/>
              </w:rPr>
              <w:t xml:space="preserve"> </w:t>
            </w:r>
            <w:r w:rsidR="00B440B0">
              <w:rPr>
                <w:rFonts w:ascii="Times New Roman" w:hAnsi="Times New Roman"/>
              </w:rPr>
              <w:t>И</w:t>
            </w:r>
            <w:r w:rsidR="00273072" w:rsidRPr="00D10E9A">
              <w:rPr>
                <w:rFonts w:ascii="Times New Roman" w:hAnsi="Times New Roman"/>
              </w:rPr>
              <w:t>нформирование граждан Республики Т</w:t>
            </w:r>
            <w:r w:rsidR="00273072" w:rsidRPr="00D10E9A">
              <w:rPr>
                <w:rFonts w:ascii="Times New Roman" w:hAnsi="Times New Roman"/>
              </w:rPr>
              <w:t>ы</w:t>
            </w:r>
            <w:r w:rsidR="00273072" w:rsidRPr="00D10E9A">
              <w:rPr>
                <w:rFonts w:ascii="Times New Roman" w:hAnsi="Times New Roman"/>
              </w:rPr>
              <w:t>ва о мероприятиях Пр</w:t>
            </w:r>
            <w:r w:rsidR="00273072" w:rsidRPr="00D10E9A">
              <w:rPr>
                <w:rFonts w:ascii="Times New Roman" w:hAnsi="Times New Roman"/>
              </w:rPr>
              <w:t>о</w:t>
            </w:r>
            <w:r w:rsidR="00273072" w:rsidRPr="00D10E9A">
              <w:rPr>
                <w:rFonts w:ascii="Times New Roman" w:hAnsi="Times New Roman"/>
              </w:rPr>
              <w:t>граммы в информацио</w:t>
            </w:r>
            <w:r w:rsidR="00273072" w:rsidRPr="00D10E9A">
              <w:rPr>
                <w:rFonts w:ascii="Times New Roman" w:hAnsi="Times New Roman"/>
              </w:rPr>
              <w:t>н</w:t>
            </w:r>
            <w:r w:rsidR="00273072" w:rsidRPr="00D10E9A">
              <w:rPr>
                <w:rFonts w:ascii="Times New Roman" w:hAnsi="Times New Roman"/>
              </w:rPr>
              <w:t>но-</w:t>
            </w:r>
            <w:proofErr w:type="spellStart"/>
            <w:r w:rsidR="00273072" w:rsidRPr="00D10E9A">
              <w:rPr>
                <w:rFonts w:ascii="Times New Roman" w:hAnsi="Times New Roman"/>
              </w:rPr>
              <w:t>телекоммуника</w:t>
            </w:r>
            <w:proofErr w:type="spellEnd"/>
            <w:r w:rsidR="00B440B0">
              <w:rPr>
                <w:rFonts w:ascii="Times New Roman" w:hAnsi="Times New Roman"/>
              </w:rPr>
              <w:t>-</w:t>
            </w:r>
            <w:proofErr w:type="spellStart"/>
            <w:r w:rsidR="00273072" w:rsidRPr="00D10E9A">
              <w:rPr>
                <w:rFonts w:ascii="Times New Roman" w:hAnsi="Times New Roman"/>
              </w:rPr>
              <w:t>ционной</w:t>
            </w:r>
            <w:proofErr w:type="spellEnd"/>
            <w:r w:rsidR="00273072" w:rsidRPr="00D10E9A">
              <w:rPr>
                <w:rFonts w:ascii="Times New Roman" w:hAnsi="Times New Roman"/>
              </w:rPr>
              <w:t xml:space="preserve"> с</w:t>
            </w:r>
            <w:r w:rsidR="00273072">
              <w:rPr>
                <w:rFonts w:ascii="Times New Roman" w:hAnsi="Times New Roman"/>
              </w:rPr>
              <w:t>ети «</w:t>
            </w:r>
            <w:r w:rsidR="00273072" w:rsidRPr="00D10E9A">
              <w:rPr>
                <w:rFonts w:ascii="Times New Roman" w:hAnsi="Times New Roman"/>
              </w:rPr>
              <w:t>Интернет</w:t>
            </w:r>
            <w:r w:rsidR="00273072"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3686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нау</w:t>
            </w:r>
            <w:r>
              <w:rPr>
                <w:rFonts w:ascii="Times New Roman" w:hAnsi="Times New Roman"/>
              </w:rPr>
              <w:t>ки Республики Тыва</w:t>
            </w:r>
            <w:r w:rsidRPr="00D10E9A">
              <w:rPr>
                <w:rFonts w:ascii="Times New Roman" w:hAnsi="Times New Roman"/>
              </w:rPr>
              <w:t>, Министерство информатизации и связи Республ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>ки Тыва, органы исполнительной власти Республики Тыва, органы местного самоуправления Респу</w:t>
            </w:r>
            <w:r w:rsidRPr="00D10E9A">
              <w:rPr>
                <w:rFonts w:ascii="Times New Roman" w:hAnsi="Times New Roman"/>
              </w:rPr>
              <w:t>б</w:t>
            </w:r>
            <w:r w:rsidRPr="00D10E9A">
              <w:rPr>
                <w:rFonts w:ascii="Times New Roman" w:hAnsi="Times New Roman"/>
              </w:rPr>
              <w:t>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273072" w:rsidRPr="00846561" w:rsidTr="00BE59AE">
        <w:trPr>
          <w:gridAfter w:val="2"/>
          <w:wAfter w:w="486" w:type="dxa"/>
          <w:cantSplit/>
          <w:trHeight w:val="1134"/>
        </w:trPr>
        <w:tc>
          <w:tcPr>
            <w:tcW w:w="2694" w:type="dxa"/>
          </w:tcPr>
          <w:p w:rsidR="00273072" w:rsidRPr="00D10E9A" w:rsidRDefault="00960D58" w:rsidP="00B440B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5</w:t>
            </w:r>
            <w:r w:rsidR="00273072" w:rsidRPr="00D10E9A">
              <w:rPr>
                <w:rFonts w:ascii="Times New Roman" w:hAnsi="Times New Roman"/>
              </w:rPr>
              <w:t>.2.1.</w:t>
            </w:r>
            <w:r w:rsidR="00273072">
              <w:rPr>
                <w:rFonts w:ascii="Times New Roman" w:hAnsi="Times New Roman"/>
              </w:rPr>
              <w:t xml:space="preserve"> </w:t>
            </w:r>
            <w:r w:rsidR="00273072" w:rsidRPr="00D10E9A">
              <w:rPr>
                <w:rFonts w:ascii="Times New Roman" w:hAnsi="Times New Roman"/>
              </w:rPr>
              <w:t xml:space="preserve">Создание роликов, </w:t>
            </w:r>
            <w:proofErr w:type="gramStart"/>
            <w:r w:rsidR="00273072" w:rsidRPr="00D10E9A">
              <w:rPr>
                <w:rFonts w:ascii="Times New Roman" w:hAnsi="Times New Roman"/>
              </w:rPr>
              <w:t>теле</w:t>
            </w:r>
            <w:proofErr w:type="gramEnd"/>
            <w:r w:rsidR="00273072" w:rsidRPr="00D10E9A">
              <w:rPr>
                <w:rFonts w:ascii="Times New Roman" w:hAnsi="Times New Roman"/>
              </w:rPr>
              <w:t>- и радиопередач, направленных на патри</w:t>
            </w:r>
            <w:r w:rsidR="00273072" w:rsidRPr="00D10E9A">
              <w:rPr>
                <w:rFonts w:ascii="Times New Roman" w:hAnsi="Times New Roman"/>
              </w:rPr>
              <w:t>о</w:t>
            </w:r>
            <w:r w:rsidR="00273072" w:rsidRPr="00D10E9A">
              <w:rPr>
                <w:rFonts w:ascii="Times New Roman" w:hAnsi="Times New Roman"/>
              </w:rPr>
              <w:t>тическое воспитание населения Республики Тыва и подготовк</w:t>
            </w:r>
            <w:r w:rsidR="00B440B0">
              <w:rPr>
                <w:rFonts w:ascii="Times New Roman" w:hAnsi="Times New Roman"/>
              </w:rPr>
              <w:t>у</w:t>
            </w:r>
            <w:r w:rsidR="00273072" w:rsidRPr="00D10E9A">
              <w:rPr>
                <w:rFonts w:ascii="Times New Roman" w:hAnsi="Times New Roman"/>
              </w:rPr>
              <w:t xml:space="preserve"> гра</w:t>
            </w:r>
            <w:r w:rsidR="00273072" w:rsidRPr="00D10E9A">
              <w:rPr>
                <w:rFonts w:ascii="Times New Roman" w:hAnsi="Times New Roman"/>
              </w:rPr>
              <w:t>ж</w:t>
            </w:r>
            <w:r w:rsidR="00273072" w:rsidRPr="00D10E9A">
              <w:rPr>
                <w:rFonts w:ascii="Times New Roman" w:hAnsi="Times New Roman"/>
              </w:rPr>
              <w:t>дан к военной службе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декабрь</w:t>
            </w:r>
          </w:p>
        </w:tc>
        <w:tc>
          <w:tcPr>
            <w:tcW w:w="3686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</w:t>
            </w:r>
            <w:r>
              <w:rPr>
                <w:rFonts w:ascii="Times New Roman" w:hAnsi="Times New Roman"/>
              </w:rPr>
              <w:t>зования и науки Республики Тыва</w:t>
            </w:r>
            <w:r w:rsidRPr="00D10E9A">
              <w:rPr>
                <w:rFonts w:ascii="Times New Roman" w:hAnsi="Times New Roman"/>
              </w:rPr>
              <w:t>, Министерство информатизации и связи Республ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>ки Тыва, органы исполнительной власти Республики Тыва, органы местного самоуправления Респу</w:t>
            </w:r>
            <w:r w:rsidRPr="00D10E9A">
              <w:rPr>
                <w:rFonts w:ascii="Times New Roman" w:hAnsi="Times New Roman"/>
              </w:rPr>
              <w:t>б</w:t>
            </w:r>
            <w:r w:rsidRPr="00D10E9A">
              <w:rPr>
                <w:rFonts w:ascii="Times New Roman" w:hAnsi="Times New Roman"/>
              </w:rPr>
              <w:t>лики Тыва</w:t>
            </w:r>
            <w:r>
              <w:rPr>
                <w:rFonts w:ascii="Times New Roman" w:hAnsi="Times New Roman"/>
              </w:rPr>
              <w:t xml:space="preserve"> (по согласованию)</w:t>
            </w:r>
          </w:p>
        </w:tc>
      </w:tr>
      <w:tr w:rsidR="003E1705" w:rsidRPr="00846561" w:rsidTr="00BE59AE">
        <w:trPr>
          <w:cantSplit/>
          <w:trHeight w:val="1134"/>
        </w:trPr>
        <w:tc>
          <w:tcPr>
            <w:tcW w:w="2694" w:type="dxa"/>
          </w:tcPr>
          <w:p w:rsidR="00273072" w:rsidRPr="00D10E9A" w:rsidRDefault="00960D58" w:rsidP="00965D10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5</w:t>
            </w:r>
            <w:r w:rsidR="00273072" w:rsidRPr="00D10E9A">
              <w:rPr>
                <w:rFonts w:ascii="Times New Roman" w:hAnsi="Times New Roman"/>
              </w:rPr>
              <w:t>.2.2.</w:t>
            </w:r>
            <w:r w:rsidR="00273072">
              <w:rPr>
                <w:rFonts w:ascii="Times New Roman" w:hAnsi="Times New Roman"/>
              </w:rPr>
              <w:t xml:space="preserve"> </w:t>
            </w:r>
            <w:r w:rsidR="00273072" w:rsidRPr="00D10E9A">
              <w:rPr>
                <w:rFonts w:ascii="Times New Roman" w:hAnsi="Times New Roman"/>
              </w:rPr>
              <w:t>Издание газеты ВВПОД «ЮНАРМИЯ»</w:t>
            </w: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992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850" w:type="dxa"/>
            <w:textDirection w:val="btLr"/>
          </w:tcPr>
          <w:p w:rsidR="00273072" w:rsidRPr="00D10E9A" w:rsidRDefault="00273072" w:rsidP="003128A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73072" w:rsidRPr="00D10E9A" w:rsidRDefault="00273072" w:rsidP="00965D10">
            <w:pPr>
              <w:spacing w:after="0" w:line="240" w:lineRule="auto"/>
              <w:rPr>
                <w:rFonts w:ascii="Times New Roman" w:hAnsi="Times New Roman"/>
              </w:rPr>
            </w:pPr>
            <w:r w:rsidRPr="00D10E9A">
              <w:rPr>
                <w:rFonts w:ascii="Times New Roman" w:hAnsi="Times New Roman"/>
              </w:rPr>
              <w:t>Министерство образования и н</w:t>
            </w:r>
            <w:r>
              <w:rPr>
                <w:rFonts w:ascii="Times New Roman" w:hAnsi="Times New Roman"/>
              </w:rPr>
              <w:t>ауки Республики Тыва</w:t>
            </w:r>
            <w:r w:rsidRPr="00D10E9A">
              <w:rPr>
                <w:rFonts w:ascii="Times New Roman" w:hAnsi="Times New Roman"/>
              </w:rPr>
              <w:t>, Министерство информатизации и связи Республ</w:t>
            </w:r>
            <w:r w:rsidRPr="00D10E9A">
              <w:rPr>
                <w:rFonts w:ascii="Times New Roman" w:hAnsi="Times New Roman"/>
              </w:rPr>
              <w:t>и</w:t>
            </w:r>
            <w:r w:rsidRPr="00D10E9A">
              <w:rPr>
                <w:rFonts w:ascii="Times New Roman" w:hAnsi="Times New Roman"/>
              </w:rPr>
              <w:t>ки Тыва, органы исполнительной власти Республики Тыва, органы местного самоуправления Респу</w:t>
            </w:r>
            <w:r w:rsidRPr="00D10E9A">
              <w:rPr>
                <w:rFonts w:ascii="Times New Roman" w:hAnsi="Times New Roman"/>
              </w:rPr>
              <w:t>б</w:t>
            </w:r>
            <w:r w:rsidRPr="00D10E9A">
              <w:rPr>
                <w:rFonts w:ascii="Times New Roman" w:hAnsi="Times New Roman"/>
              </w:rPr>
              <w:t xml:space="preserve">лики Тыва (по </w:t>
            </w:r>
            <w:r>
              <w:rPr>
                <w:rFonts w:ascii="Times New Roman" w:hAnsi="Times New Roman"/>
              </w:rPr>
              <w:t>согласованию)</w:t>
            </w:r>
          </w:p>
        </w:tc>
        <w:tc>
          <w:tcPr>
            <w:tcW w:w="48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E1705" w:rsidRPr="00846561" w:rsidRDefault="003E1705" w:rsidP="003E1705">
            <w:pPr>
              <w:spacing w:after="0" w:line="240" w:lineRule="auto"/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».</w:t>
            </w:r>
          </w:p>
        </w:tc>
      </w:tr>
    </w:tbl>
    <w:p w:rsidR="003D75CB" w:rsidRDefault="00807F89" w:rsidP="00965D10">
      <w:pPr>
        <w:pStyle w:val="ConsPlusNormal"/>
        <w:tabs>
          <w:tab w:val="left" w:pos="15060"/>
          <w:tab w:val="right" w:pos="16048"/>
        </w:tabs>
        <w:ind w:right="-739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3D75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  <w:r w:rsidR="00164E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C2D41" w:rsidRDefault="009C2D41" w:rsidP="00965D10">
      <w:pPr>
        <w:pStyle w:val="ConsPlusNormal"/>
        <w:contextualSpacing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2D41" w:rsidRDefault="009C2D41" w:rsidP="00965D10">
      <w:pPr>
        <w:pStyle w:val="ConsPlusNormal"/>
        <w:contextualSpacing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2D41" w:rsidRDefault="009C2D41" w:rsidP="00965D10">
      <w:pPr>
        <w:pStyle w:val="ConsPlusNormal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9C2D41" w:rsidSect="00965D10">
          <w:pgSz w:w="16838" w:h="11906" w:orient="landscape" w:code="9"/>
          <w:pgMar w:top="1134" w:right="567" w:bottom="1134" w:left="1134" w:header="709" w:footer="709" w:gutter="0"/>
          <w:cols w:space="708"/>
          <w:docGrid w:linePitch="360"/>
        </w:sectPr>
      </w:pPr>
    </w:p>
    <w:p w:rsidR="008914D6" w:rsidRPr="0010536E" w:rsidRDefault="008914D6" w:rsidP="003E170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053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2. Разместить настоящее постановление на «Официальном </w:t>
      </w:r>
      <w:proofErr w:type="gramStart"/>
      <w:r w:rsidRPr="001053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интернет-портале</w:t>
      </w:r>
      <w:proofErr w:type="gramEnd"/>
      <w:r w:rsidRPr="001053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57603D" w:rsidRPr="0010536E" w:rsidRDefault="0057603D" w:rsidP="003E170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7603D" w:rsidRDefault="0057603D" w:rsidP="003E170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832296" w:rsidRPr="0010536E" w:rsidRDefault="00832296" w:rsidP="003E1705">
      <w:pPr>
        <w:pStyle w:val="ConsPlusNormal"/>
        <w:spacing w:line="360" w:lineRule="atLeast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8684F" w:rsidRDefault="00E8684F" w:rsidP="00965D10">
      <w:pPr>
        <w:pStyle w:val="ConsPlusNormal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Первый заместитель Председателя</w:t>
      </w:r>
    </w:p>
    <w:p w:rsidR="001761BA" w:rsidRPr="00A81273" w:rsidRDefault="00E8684F" w:rsidP="00965D10">
      <w:pPr>
        <w:pStyle w:val="ConsPlusNormal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Правительства </w:t>
      </w:r>
      <w:r w:rsidR="00AF5984" w:rsidRPr="001053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Республики Тыва     </w:t>
      </w:r>
      <w:r w:rsidR="00AF5984" w:rsidRPr="001053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F5984" w:rsidRPr="001053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F5984" w:rsidRPr="001053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F5984" w:rsidRPr="001053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F5984" w:rsidRPr="001053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="00AF5984" w:rsidRPr="0010536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7F4A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А. Брокерт</w:t>
      </w:r>
    </w:p>
    <w:sectPr w:rsidR="001761BA" w:rsidRPr="00A81273" w:rsidSect="00965D1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A12" w:rsidRDefault="00CB0A12">
      <w:pPr>
        <w:spacing w:after="0" w:line="240" w:lineRule="auto"/>
      </w:pPr>
      <w:r>
        <w:separator/>
      </w:r>
    </w:p>
  </w:endnote>
  <w:endnote w:type="continuationSeparator" w:id="0">
    <w:p w:rsidR="00CB0A12" w:rsidRDefault="00CB0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 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A12" w:rsidRDefault="00CB0A12">
      <w:pPr>
        <w:spacing w:after="0" w:line="240" w:lineRule="auto"/>
      </w:pPr>
      <w:r>
        <w:separator/>
      </w:r>
    </w:p>
  </w:footnote>
  <w:footnote w:type="continuationSeparator" w:id="0">
    <w:p w:rsidR="00CB0A12" w:rsidRDefault="00CB0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360"/>
    </w:sdtPr>
    <w:sdtEndPr/>
    <w:sdtContent>
      <w:p w:rsidR="004342EF" w:rsidRDefault="00200B68">
        <w:pPr>
          <w:pStyle w:val="ac"/>
          <w:jc w:val="right"/>
        </w:pPr>
        <w:r w:rsidRPr="003E1705">
          <w:rPr>
            <w:rFonts w:ascii="A Times New" w:hAnsi="A Times New"/>
            <w:sz w:val="24"/>
            <w:szCs w:val="24"/>
          </w:rPr>
          <w:fldChar w:fldCharType="begin"/>
        </w:r>
        <w:r w:rsidR="004342EF" w:rsidRPr="003E1705">
          <w:rPr>
            <w:rFonts w:ascii="A Times New" w:hAnsi="A Times New"/>
            <w:sz w:val="24"/>
            <w:szCs w:val="24"/>
          </w:rPr>
          <w:instrText xml:space="preserve"> PAGE   \* MERGEFORMAT </w:instrText>
        </w:r>
        <w:r w:rsidRPr="003E1705">
          <w:rPr>
            <w:rFonts w:ascii="A Times New" w:hAnsi="A Times New"/>
            <w:sz w:val="24"/>
            <w:szCs w:val="24"/>
          </w:rPr>
          <w:fldChar w:fldCharType="separate"/>
        </w:r>
        <w:r w:rsidR="00624DBF">
          <w:rPr>
            <w:rFonts w:ascii="A Times New" w:hAnsi="A Times New"/>
            <w:noProof/>
            <w:sz w:val="24"/>
            <w:szCs w:val="24"/>
          </w:rPr>
          <w:t>2</w:t>
        </w:r>
        <w:r w:rsidRPr="003E1705">
          <w:rPr>
            <w:rFonts w:ascii="A Times New" w:hAnsi="A Times New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3776"/>
    <w:multiLevelType w:val="hybridMultilevel"/>
    <w:tmpl w:val="59E2B4F4"/>
    <w:lvl w:ilvl="0" w:tplc="7C86A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246E68"/>
    <w:multiLevelType w:val="hybridMultilevel"/>
    <w:tmpl w:val="F52AF898"/>
    <w:lvl w:ilvl="0" w:tplc="7DDE48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581B22"/>
    <w:multiLevelType w:val="multilevel"/>
    <w:tmpl w:val="B6BCF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9C040B"/>
    <w:multiLevelType w:val="hybridMultilevel"/>
    <w:tmpl w:val="2388708A"/>
    <w:lvl w:ilvl="0" w:tplc="D4D8E9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5F2012"/>
    <w:multiLevelType w:val="hybridMultilevel"/>
    <w:tmpl w:val="926E0AFE"/>
    <w:lvl w:ilvl="0" w:tplc="3A36A8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4E0144B"/>
    <w:multiLevelType w:val="hybridMultilevel"/>
    <w:tmpl w:val="C9543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A68AA"/>
    <w:multiLevelType w:val="multilevel"/>
    <w:tmpl w:val="3C304A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02A6AA2"/>
    <w:multiLevelType w:val="multilevel"/>
    <w:tmpl w:val="E32E1D54"/>
    <w:lvl w:ilvl="0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5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33" w:hanging="2160"/>
      </w:pPr>
      <w:rPr>
        <w:rFonts w:hint="default"/>
      </w:rPr>
    </w:lvl>
  </w:abstractNum>
  <w:abstractNum w:abstractNumId="8">
    <w:nsid w:val="609864EE"/>
    <w:multiLevelType w:val="hybridMultilevel"/>
    <w:tmpl w:val="726C1262"/>
    <w:lvl w:ilvl="0" w:tplc="764A99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eb0168a6-c158-4b42-a5f0-81d0855d3b76"/>
  </w:docVars>
  <w:rsids>
    <w:rsidRoot w:val="000E0466"/>
    <w:rsid w:val="000022C3"/>
    <w:rsid w:val="00003E3D"/>
    <w:rsid w:val="000053E5"/>
    <w:rsid w:val="00005807"/>
    <w:rsid w:val="00010B53"/>
    <w:rsid w:val="000111CE"/>
    <w:rsid w:val="00012134"/>
    <w:rsid w:val="0001281D"/>
    <w:rsid w:val="00012B72"/>
    <w:rsid w:val="00012F05"/>
    <w:rsid w:val="00017577"/>
    <w:rsid w:val="00021B18"/>
    <w:rsid w:val="00022C6E"/>
    <w:rsid w:val="000233DD"/>
    <w:rsid w:val="00023953"/>
    <w:rsid w:val="000240F3"/>
    <w:rsid w:val="0002463F"/>
    <w:rsid w:val="00027B41"/>
    <w:rsid w:val="00027F1F"/>
    <w:rsid w:val="0003026D"/>
    <w:rsid w:val="00031F8A"/>
    <w:rsid w:val="00032640"/>
    <w:rsid w:val="00033957"/>
    <w:rsid w:val="00034DC6"/>
    <w:rsid w:val="00037A2C"/>
    <w:rsid w:val="00041D6F"/>
    <w:rsid w:val="00046FEA"/>
    <w:rsid w:val="00047571"/>
    <w:rsid w:val="00047E91"/>
    <w:rsid w:val="000510A5"/>
    <w:rsid w:val="00051B91"/>
    <w:rsid w:val="00051DDD"/>
    <w:rsid w:val="000529FF"/>
    <w:rsid w:val="00052CBC"/>
    <w:rsid w:val="00055029"/>
    <w:rsid w:val="00056419"/>
    <w:rsid w:val="00057BD4"/>
    <w:rsid w:val="00060793"/>
    <w:rsid w:val="00060A6F"/>
    <w:rsid w:val="000612C7"/>
    <w:rsid w:val="00061534"/>
    <w:rsid w:val="000629FD"/>
    <w:rsid w:val="0006438F"/>
    <w:rsid w:val="00064DCB"/>
    <w:rsid w:val="00065D76"/>
    <w:rsid w:val="00065FDF"/>
    <w:rsid w:val="000705B8"/>
    <w:rsid w:val="00072449"/>
    <w:rsid w:val="000727FF"/>
    <w:rsid w:val="00072FAA"/>
    <w:rsid w:val="00073CA9"/>
    <w:rsid w:val="000744C7"/>
    <w:rsid w:val="0007457F"/>
    <w:rsid w:val="00075842"/>
    <w:rsid w:val="00076AED"/>
    <w:rsid w:val="00076C04"/>
    <w:rsid w:val="00077147"/>
    <w:rsid w:val="000775E3"/>
    <w:rsid w:val="00080420"/>
    <w:rsid w:val="00080C1E"/>
    <w:rsid w:val="00080FE1"/>
    <w:rsid w:val="00083CC9"/>
    <w:rsid w:val="000841B0"/>
    <w:rsid w:val="00085614"/>
    <w:rsid w:val="00086536"/>
    <w:rsid w:val="0008662F"/>
    <w:rsid w:val="00086E70"/>
    <w:rsid w:val="0008768D"/>
    <w:rsid w:val="00090C02"/>
    <w:rsid w:val="00090DF3"/>
    <w:rsid w:val="00091A43"/>
    <w:rsid w:val="000923E9"/>
    <w:rsid w:val="00093223"/>
    <w:rsid w:val="000934BF"/>
    <w:rsid w:val="00093EDD"/>
    <w:rsid w:val="000949CF"/>
    <w:rsid w:val="00094B9B"/>
    <w:rsid w:val="00094CEC"/>
    <w:rsid w:val="0009540B"/>
    <w:rsid w:val="000972E3"/>
    <w:rsid w:val="00097DF4"/>
    <w:rsid w:val="000A112F"/>
    <w:rsid w:val="000A434B"/>
    <w:rsid w:val="000A6F96"/>
    <w:rsid w:val="000A72EB"/>
    <w:rsid w:val="000B2387"/>
    <w:rsid w:val="000B24E0"/>
    <w:rsid w:val="000B2B73"/>
    <w:rsid w:val="000B2CD6"/>
    <w:rsid w:val="000B2D43"/>
    <w:rsid w:val="000B37DE"/>
    <w:rsid w:val="000B4465"/>
    <w:rsid w:val="000B507D"/>
    <w:rsid w:val="000B611B"/>
    <w:rsid w:val="000B6B88"/>
    <w:rsid w:val="000B77B6"/>
    <w:rsid w:val="000B7B35"/>
    <w:rsid w:val="000C047E"/>
    <w:rsid w:val="000C2102"/>
    <w:rsid w:val="000C3C5B"/>
    <w:rsid w:val="000C52F6"/>
    <w:rsid w:val="000C53D8"/>
    <w:rsid w:val="000C5446"/>
    <w:rsid w:val="000C596B"/>
    <w:rsid w:val="000C666E"/>
    <w:rsid w:val="000C6B7C"/>
    <w:rsid w:val="000C6C26"/>
    <w:rsid w:val="000C705B"/>
    <w:rsid w:val="000D0103"/>
    <w:rsid w:val="000D159F"/>
    <w:rsid w:val="000D37C5"/>
    <w:rsid w:val="000D4016"/>
    <w:rsid w:val="000D412A"/>
    <w:rsid w:val="000D4FA8"/>
    <w:rsid w:val="000D76F7"/>
    <w:rsid w:val="000E0466"/>
    <w:rsid w:val="000E1BB4"/>
    <w:rsid w:val="000E6980"/>
    <w:rsid w:val="000E7F8C"/>
    <w:rsid w:val="000F01D7"/>
    <w:rsid w:val="000F0746"/>
    <w:rsid w:val="000F0BFA"/>
    <w:rsid w:val="000F1678"/>
    <w:rsid w:val="000F29A4"/>
    <w:rsid w:val="000F2DED"/>
    <w:rsid w:val="000F318F"/>
    <w:rsid w:val="000F3A3A"/>
    <w:rsid w:val="000F4C48"/>
    <w:rsid w:val="000F56C7"/>
    <w:rsid w:val="000F69E2"/>
    <w:rsid w:val="000F6F33"/>
    <w:rsid w:val="00100AA8"/>
    <w:rsid w:val="001012A5"/>
    <w:rsid w:val="001014AC"/>
    <w:rsid w:val="0010277F"/>
    <w:rsid w:val="00103338"/>
    <w:rsid w:val="0010536E"/>
    <w:rsid w:val="0010584C"/>
    <w:rsid w:val="00105F5D"/>
    <w:rsid w:val="00106AEA"/>
    <w:rsid w:val="001071F7"/>
    <w:rsid w:val="00107896"/>
    <w:rsid w:val="001103F1"/>
    <w:rsid w:val="0011326F"/>
    <w:rsid w:val="00113E19"/>
    <w:rsid w:val="00115173"/>
    <w:rsid w:val="00115F1B"/>
    <w:rsid w:val="00116152"/>
    <w:rsid w:val="001171FD"/>
    <w:rsid w:val="00117B6C"/>
    <w:rsid w:val="00120117"/>
    <w:rsid w:val="00120DBB"/>
    <w:rsid w:val="00120DF7"/>
    <w:rsid w:val="001211B0"/>
    <w:rsid w:val="001227F1"/>
    <w:rsid w:val="0012439B"/>
    <w:rsid w:val="00124C53"/>
    <w:rsid w:val="0012541D"/>
    <w:rsid w:val="00126187"/>
    <w:rsid w:val="00127A98"/>
    <w:rsid w:val="00127AF1"/>
    <w:rsid w:val="00130A92"/>
    <w:rsid w:val="00133C9F"/>
    <w:rsid w:val="001350AD"/>
    <w:rsid w:val="0013608C"/>
    <w:rsid w:val="00137D92"/>
    <w:rsid w:val="00140C08"/>
    <w:rsid w:val="00140C41"/>
    <w:rsid w:val="00141420"/>
    <w:rsid w:val="00141A6E"/>
    <w:rsid w:val="00142583"/>
    <w:rsid w:val="0014259D"/>
    <w:rsid w:val="0014357F"/>
    <w:rsid w:val="00143927"/>
    <w:rsid w:val="001457FE"/>
    <w:rsid w:val="0014668A"/>
    <w:rsid w:val="00146963"/>
    <w:rsid w:val="00147480"/>
    <w:rsid w:val="0015055D"/>
    <w:rsid w:val="001511D7"/>
    <w:rsid w:val="001511E5"/>
    <w:rsid w:val="00151D20"/>
    <w:rsid w:val="0015235A"/>
    <w:rsid w:val="0015590F"/>
    <w:rsid w:val="00160187"/>
    <w:rsid w:val="00160F16"/>
    <w:rsid w:val="00161282"/>
    <w:rsid w:val="00161358"/>
    <w:rsid w:val="0016201F"/>
    <w:rsid w:val="00164E94"/>
    <w:rsid w:val="00165E9E"/>
    <w:rsid w:val="00165EF3"/>
    <w:rsid w:val="00170118"/>
    <w:rsid w:val="00171A4D"/>
    <w:rsid w:val="001742F5"/>
    <w:rsid w:val="00174725"/>
    <w:rsid w:val="00174A09"/>
    <w:rsid w:val="001761BA"/>
    <w:rsid w:val="0017640F"/>
    <w:rsid w:val="0017719B"/>
    <w:rsid w:val="00180202"/>
    <w:rsid w:val="00180680"/>
    <w:rsid w:val="001806A9"/>
    <w:rsid w:val="00182BE4"/>
    <w:rsid w:val="0018322D"/>
    <w:rsid w:val="0018365F"/>
    <w:rsid w:val="00184DFD"/>
    <w:rsid w:val="00184F59"/>
    <w:rsid w:val="00185052"/>
    <w:rsid w:val="001872FB"/>
    <w:rsid w:val="001913ED"/>
    <w:rsid w:val="00191843"/>
    <w:rsid w:val="00192885"/>
    <w:rsid w:val="0019400A"/>
    <w:rsid w:val="0019407A"/>
    <w:rsid w:val="001945AB"/>
    <w:rsid w:val="00196AF8"/>
    <w:rsid w:val="00196CA5"/>
    <w:rsid w:val="00196CEE"/>
    <w:rsid w:val="001A0A09"/>
    <w:rsid w:val="001A0F88"/>
    <w:rsid w:val="001A4488"/>
    <w:rsid w:val="001A5267"/>
    <w:rsid w:val="001A628E"/>
    <w:rsid w:val="001A7BC9"/>
    <w:rsid w:val="001A7FFE"/>
    <w:rsid w:val="001B1FA2"/>
    <w:rsid w:val="001B284C"/>
    <w:rsid w:val="001B37B3"/>
    <w:rsid w:val="001B3963"/>
    <w:rsid w:val="001B3B6E"/>
    <w:rsid w:val="001B3EEC"/>
    <w:rsid w:val="001B5A5C"/>
    <w:rsid w:val="001B7493"/>
    <w:rsid w:val="001C0FEA"/>
    <w:rsid w:val="001C11E4"/>
    <w:rsid w:val="001C187A"/>
    <w:rsid w:val="001C29EB"/>
    <w:rsid w:val="001C4D6B"/>
    <w:rsid w:val="001C6A59"/>
    <w:rsid w:val="001C6AEA"/>
    <w:rsid w:val="001C6B02"/>
    <w:rsid w:val="001C6F20"/>
    <w:rsid w:val="001D18DC"/>
    <w:rsid w:val="001D1AA7"/>
    <w:rsid w:val="001D1E48"/>
    <w:rsid w:val="001D234C"/>
    <w:rsid w:val="001D262B"/>
    <w:rsid w:val="001D3041"/>
    <w:rsid w:val="001D5838"/>
    <w:rsid w:val="001D5F65"/>
    <w:rsid w:val="001E005A"/>
    <w:rsid w:val="001E020D"/>
    <w:rsid w:val="001E021E"/>
    <w:rsid w:val="001E18AB"/>
    <w:rsid w:val="001E4B99"/>
    <w:rsid w:val="001E6494"/>
    <w:rsid w:val="001E6709"/>
    <w:rsid w:val="001E6D39"/>
    <w:rsid w:val="001E70B8"/>
    <w:rsid w:val="001F304C"/>
    <w:rsid w:val="001F36DF"/>
    <w:rsid w:val="001F52D3"/>
    <w:rsid w:val="001F6A36"/>
    <w:rsid w:val="001F6C6E"/>
    <w:rsid w:val="00200B68"/>
    <w:rsid w:val="00200D67"/>
    <w:rsid w:val="002010C2"/>
    <w:rsid w:val="00204E1C"/>
    <w:rsid w:val="0020622D"/>
    <w:rsid w:val="00206A0F"/>
    <w:rsid w:val="00207009"/>
    <w:rsid w:val="00207324"/>
    <w:rsid w:val="00211A48"/>
    <w:rsid w:val="00211EAD"/>
    <w:rsid w:val="002122EC"/>
    <w:rsid w:val="00212B7C"/>
    <w:rsid w:val="00213320"/>
    <w:rsid w:val="002136A5"/>
    <w:rsid w:val="00214C94"/>
    <w:rsid w:val="0021512E"/>
    <w:rsid w:val="002163FA"/>
    <w:rsid w:val="00216627"/>
    <w:rsid w:val="002212F9"/>
    <w:rsid w:val="00222151"/>
    <w:rsid w:val="00222867"/>
    <w:rsid w:val="00224F83"/>
    <w:rsid w:val="00227D04"/>
    <w:rsid w:val="002319EE"/>
    <w:rsid w:val="00233A7B"/>
    <w:rsid w:val="00233E85"/>
    <w:rsid w:val="00234593"/>
    <w:rsid w:val="002347DF"/>
    <w:rsid w:val="002361E5"/>
    <w:rsid w:val="00237347"/>
    <w:rsid w:val="00237495"/>
    <w:rsid w:val="00240C2F"/>
    <w:rsid w:val="00241BE9"/>
    <w:rsid w:val="0024304B"/>
    <w:rsid w:val="00243D5A"/>
    <w:rsid w:val="00251E1F"/>
    <w:rsid w:val="0025256E"/>
    <w:rsid w:val="00252E98"/>
    <w:rsid w:val="0025694B"/>
    <w:rsid w:val="00257481"/>
    <w:rsid w:val="002575BF"/>
    <w:rsid w:val="002575D4"/>
    <w:rsid w:val="002615A2"/>
    <w:rsid w:val="0026184A"/>
    <w:rsid w:val="00262BEE"/>
    <w:rsid w:val="00263437"/>
    <w:rsid w:val="0026646D"/>
    <w:rsid w:val="00266643"/>
    <w:rsid w:val="00267630"/>
    <w:rsid w:val="0027045E"/>
    <w:rsid w:val="00271113"/>
    <w:rsid w:val="0027186E"/>
    <w:rsid w:val="002726B3"/>
    <w:rsid w:val="00272EA5"/>
    <w:rsid w:val="00273072"/>
    <w:rsid w:val="0028099A"/>
    <w:rsid w:val="002812E8"/>
    <w:rsid w:val="00282974"/>
    <w:rsid w:val="002832EA"/>
    <w:rsid w:val="0028413B"/>
    <w:rsid w:val="00284495"/>
    <w:rsid w:val="00284B91"/>
    <w:rsid w:val="00285C12"/>
    <w:rsid w:val="00286B85"/>
    <w:rsid w:val="0028752C"/>
    <w:rsid w:val="002902EB"/>
    <w:rsid w:val="00293187"/>
    <w:rsid w:val="002965B2"/>
    <w:rsid w:val="002A1A91"/>
    <w:rsid w:val="002A2503"/>
    <w:rsid w:val="002A2A56"/>
    <w:rsid w:val="002A5436"/>
    <w:rsid w:val="002A5968"/>
    <w:rsid w:val="002A6693"/>
    <w:rsid w:val="002A6B78"/>
    <w:rsid w:val="002A6D68"/>
    <w:rsid w:val="002A701D"/>
    <w:rsid w:val="002A73C5"/>
    <w:rsid w:val="002A7C5D"/>
    <w:rsid w:val="002A7EEC"/>
    <w:rsid w:val="002B04E8"/>
    <w:rsid w:val="002B0562"/>
    <w:rsid w:val="002B0942"/>
    <w:rsid w:val="002B0E81"/>
    <w:rsid w:val="002B11C9"/>
    <w:rsid w:val="002B60E2"/>
    <w:rsid w:val="002B63AD"/>
    <w:rsid w:val="002B6939"/>
    <w:rsid w:val="002C0709"/>
    <w:rsid w:val="002C0C1D"/>
    <w:rsid w:val="002C1F96"/>
    <w:rsid w:val="002C233D"/>
    <w:rsid w:val="002C2CAF"/>
    <w:rsid w:val="002C3C35"/>
    <w:rsid w:val="002C3D3E"/>
    <w:rsid w:val="002C40C5"/>
    <w:rsid w:val="002D0028"/>
    <w:rsid w:val="002D1B29"/>
    <w:rsid w:val="002D3947"/>
    <w:rsid w:val="002D3BF6"/>
    <w:rsid w:val="002D5A5F"/>
    <w:rsid w:val="002D630D"/>
    <w:rsid w:val="002D656F"/>
    <w:rsid w:val="002D7521"/>
    <w:rsid w:val="002E011E"/>
    <w:rsid w:val="002E0903"/>
    <w:rsid w:val="002E11D4"/>
    <w:rsid w:val="002E4EFD"/>
    <w:rsid w:val="002E63DC"/>
    <w:rsid w:val="002E63E3"/>
    <w:rsid w:val="002E6FDC"/>
    <w:rsid w:val="002F04B3"/>
    <w:rsid w:val="002F07BE"/>
    <w:rsid w:val="002F0D34"/>
    <w:rsid w:val="002F14A0"/>
    <w:rsid w:val="002F1818"/>
    <w:rsid w:val="002F5AD4"/>
    <w:rsid w:val="00301B10"/>
    <w:rsid w:val="0030308E"/>
    <w:rsid w:val="003034A7"/>
    <w:rsid w:val="00305560"/>
    <w:rsid w:val="00305A58"/>
    <w:rsid w:val="00305B73"/>
    <w:rsid w:val="00307346"/>
    <w:rsid w:val="0031003E"/>
    <w:rsid w:val="003114F9"/>
    <w:rsid w:val="00311ABA"/>
    <w:rsid w:val="00312123"/>
    <w:rsid w:val="003128A2"/>
    <w:rsid w:val="00312933"/>
    <w:rsid w:val="00312971"/>
    <w:rsid w:val="00314D36"/>
    <w:rsid w:val="00315626"/>
    <w:rsid w:val="0031758C"/>
    <w:rsid w:val="00320129"/>
    <w:rsid w:val="00322705"/>
    <w:rsid w:val="00322EDE"/>
    <w:rsid w:val="00323F4E"/>
    <w:rsid w:val="003243A4"/>
    <w:rsid w:val="003277A0"/>
    <w:rsid w:val="003277E9"/>
    <w:rsid w:val="003278AE"/>
    <w:rsid w:val="00330261"/>
    <w:rsid w:val="0033077F"/>
    <w:rsid w:val="00330806"/>
    <w:rsid w:val="00331969"/>
    <w:rsid w:val="00332C4E"/>
    <w:rsid w:val="003339A4"/>
    <w:rsid w:val="00334313"/>
    <w:rsid w:val="003351B0"/>
    <w:rsid w:val="00336309"/>
    <w:rsid w:val="0034051C"/>
    <w:rsid w:val="00341D81"/>
    <w:rsid w:val="00342404"/>
    <w:rsid w:val="0034297C"/>
    <w:rsid w:val="00342F8F"/>
    <w:rsid w:val="00343BE5"/>
    <w:rsid w:val="00344B46"/>
    <w:rsid w:val="00345866"/>
    <w:rsid w:val="003518AE"/>
    <w:rsid w:val="00352E32"/>
    <w:rsid w:val="00353E20"/>
    <w:rsid w:val="003550E0"/>
    <w:rsid w:val="003555AE"/>
    <w:rsid w:val="003566F8"/>
    <w:rsid w:val="0036114F"/>
    <w:rsid w:val="003618CC"/>
    <w:rsid w:val="0036286B"/>
    <w:rsid w:val="0036417D"/>
    <w:rsid w:val="00365017"/>
    <w:rsid w:val="003668F6"/>
    <w:rsid w:val="00371C92"/>
    <w:rsid w:val="003734E9"/>
    <w:rsid w:val="003755DF"/>
    <w:rsid w:val="003759D3"/>
    <w:rsid w:val="00375A9A"/>
    <w:rsid w:val="00376A14"/>
    <w:rsid w:val="00380C9A"/>
    <w:rsid w:val="0038117D"/>
    <w:rsid w:val="00381C4A"/>
    <w:rsid w:val="00381E4B"/>
    <w:rsid w:val="003821AD"/>
    <w:rsid w:val="0038602E"/>
    <w:rsid w:val="0038695F"/>
    <w:rsid w:val="003872E5"/>
    <w:rsid w:val="00387BDC"/>
    <w:rsid w:val="00391072"/>
    <w:rsid w:val="00391466"/>
    <w:rsid w:val="00391E0F"/>
    <w:rsid w:val="003927BC"/>
    <w:rsid w:val="003928A2"/>
    <w:rsid w:val="003929F1"/>
    <w:rsid w:val="00393453"/>
    <w:rsid w:val="0039626B"/>
    <w:rsid w:val="0039756A"/>
    <w:rsid w:val="00397873"/>
    <w:rsid w:val="003A0FCA"/>
    <w:rsid w:val="003A1DC1"/>
    <w:rsid w:val="003A2AF7"/>
    <w:rsid w:val="003A2C10"/>
    <w:rsid w:val="003A5C0F"/>
    <w:rsid w:val="003A6B9A"/>
    <w:rsid w:val="003A6DD8"/>
    <w:rsid w:val="003A7358"/>
    <w:rsid w:val="003A76B8"/>
    <w:rsid w:val="003A78B9"/>
    <w:rsid w:val="003B0049"/>
    <w:rsid w:val="003B1DD8"/>
    <w:rsid w:val="003B2BC2"/>
    <w:rsid w:val="003B4BA9"/>
    <w:rsid w:val="003B7684"/>
    <w:rsid w:val="003C00EA"/>
    <w:rsid w:val="003C02B7"/>
    <w:rsid w:val="003C0B2B"/>
    <w:rsid w:val="003C1E8F"/>
    <w:rsid w:val="003C2B49"/>
    <w:rsid w:val="003C2E3B"/>
    <w:rsid w:val="003C3181"/>
    <w:rsid w:val="003C4628"/>
    <w:rsid w:val="003C4D54"/>
    <w:rsid w:val="003C6490"/>
    <w:rsid w:val="003C6B9F"/>
    <w:rsid w:val="003C79B5"/>
    <w:rsid w:val="003D16E4"/>
    <w:rsid w:val="003D1D03"/>
    <w:rsid w:val="003D260D"/>
    <w:rsid w:val="003D2D92"/>
    <w:rsid w:val="003D533E"/>
    <w:rsid w:val="003D5F60"/>
    <w:rsid w:val="003D75CB"/>
    <w:rsid w:val="003E00D3"/>
    <w:rsid w:val="003E045D"/>
    <w:rsid w:val="003E0DE0"/>
    <w:rsid w:val="003E1705"/>
    <w:rsid w:val="003E1C6C"/>
    <w:rsid w:val="003E298B"/>
    <w:rsid w:val="003E34AF"/>
    <w:rsid w:val="003E3792"/>
    <w:rsid w:val="003E582D"/>
    <w:rsid w:val="003E5ED7"/>
    <w:rsid w:val="003E6A74"/>
    <w:rsid w:val="003E6CB4"/>
    <w:rsid w:val="003E7690"/>
    <w:rsid w:val="003F0C13"/>
    <w:rsid w:val="003F49CA"/>
    <w:rsid w:val="003F7252"/>
    <w:rsid w:val="0040006B"/>
    <w:rsid w:val="00403F3A"/>
    <w:rsid w:val="00404171"/>
    <w:rsid w:val="00404330"/>
    <w:rsid w:val="004052F3"/>
    <w:rsid w:val="00405BCF"/>
    <w:rsid w:val="00406011"/>
    <w:rsid w:val="00407018"/>
    <w:rsid w:val="00410419"/>
    <w:rsid w:val="00411BB9"/>
    <w:rsid w:val="00412BA5"/>
    <w:rsid w:val="00413666"/>
    <w:rsid w:val="004141BD"/>
    <w:rsid w:val="004145FF"/>
    <w:rsid w:val="00417A27"/>
    <w:rsid w:val="00420FBD"/>
    <w:rsid w:val="00422FC0"/>
    <w:rsid w:val="00423D61"/>
    <w:rsid w:val="00425772"/>
    <w:rsid w:val="00425F88"/>
    <w:rsid w:val="00425FD5"/>
    <w:rsid w:val="004261C6"/>
    <w:rsid w:val="004266D2"/>
    <w:rsid w:val="00426840"/>
    <w:rsid w:val="0042736A"/>
    <w:rsid w:val="00427F73"/>
    <w:rsid w:val="0043119B"/>
    <w:rsid w:val="0043163F"/>
    <w:rsid w:val="00431BEA"/>
    <w:rsid w:val="004325B1"/>
    <w:rsid w:val="004342C9"/>
    <w:rsid w:val="004342EF"/>
    <w:rsid w:val="00434B71"/>
    <w:rsid w:val="004356A1"/>
    <w:rsid w:val="004363BF"/>
    <w:rsid w:val="0043649F"/>
    <w:rsid w:val="0043706F"/>
    <w:rsid w:val="00440FBC"/>
    <w:rsid w:val="004429E5"/>
    <w:rsid w:val="00442A3D"/>
    <w:rsid w:val="00442D00"/>
    <w:rsid w:val="004458AC"/>
    <w:rsid w:val="0044689A"/>
    <w:rsid w:val="00447728"/>
    <w:rsid w:val="00450536"/>
    <w:rsid w:val="00451812"/>
    <w:rsid w:val="0045213D"/>
    <w:rsid w:val="0045293F"/>
    <w:rsid w:val="004555E2"/>
    <w:rsid w:val="004557FD"/>
    <w:rsid w:val="00456138"/>
    <w:rsid w:val="00457153"/>
    <w:rsid w:val="004572F3"/>
    <w:rsid w:val="0046008E"/>
    <w:rsid w:val="0046256C"/>
    <w:rsid w:val="00462BAE"/>
    <w:rsid w:val="00462F7F"/>
    <w:rsid w:val="00463AA0"/>
    <w:rsid w:val="00465E94"/>
    <w:rsid w:val="00466D89"/>
    <w:rsid w:val="004678FF"/>
    <w:rsid w:val="00470598"/>
    <w:rsid w:val="004705B8"/>
    <w:rsid w:val="00470D73"/>
    <w:rsid w:val="00471888"/>
    <w:rsid w:val="00473825"/>
    <w:rsid w:val="004745DD"/>
    <w:rsid w:val="00476895"/>
    <w:rsid w:val="00477A3D"/>
    <w:rsid w:val="00477A46"/>
    <w:rsid w:val="00477CF3"/>
    <w:rsid w:val="004804AC"/>
    <w:rsid w:val="00480842"/>
    <w:rsid w:val="00480E57"/>
    <w:rsid w:val="0048112F"/>
    <w:rsid w:val="00482193"/>
    <w:rsid w:val="00483DEC"/>
    <w:rsid w:val="0048660F"/>
    <w:rsid w:val="00486E00"/>
    <w:rsid w:val="004905F3"/>
    <w:rsid w:val="004906F2"/>
    <w:rsid w:val="0049113B"/>
    <w:rsid w:val="0049193A"/>
    <w:rsid w:val="00492E1F"/>
    <w:rsid w:val="00494748"/>
    <w:rsid w:val="00496029"/>
    <w:rsid w:val="004A115E"/>
    <w:rsid w:val="004A20C3"/>
    <w:rsid w:val="004A3C01"/>
    <w:rsid w:val="004A5E0A"/>
    <w:rsid w:val="004A751F"/>
    <w:rsid w:val="004A7E26"/>
    <w:rsid w:val="004B25E7"/>
    <w:rsid w:val="004B36A7"/>
    <w:rsid w:val="004B5118"/>
    <w:rsid w:val="004B570B"/>
    <w:rsid w:val="004B6492"/>
    <w:rsid w:val="004B6D08"/>
    <w:rsid w:val="004B6F66"/>
    <w:rsid w:val="004C0ECE"/>
    <w:rsid w:val="004C123E"/>
    <w:rsid w:val="004C18D2"/>
    <w:rsid w:val="004C2A83"/>
    <w:rsid w:val="004C2C6D"/>
    <w:rsid w:val="004C43E9"/>
    <w:rsid w:val="004C6073"/>
    <w:rsid w:val="004C6696"/>
    <w:rsid w:val="004C66A6"/>
    <w:rsid w:val="004C6983"/>
    <w:rsid w:val="004D0937"/>
    <w:rsid w:val="004D131D"/>
    <w:rsid w:val="004D47A1"/>
    <w:rsid w:val="004D4EB3"/>
    <w:rsid w:val="004D5702"/>
    <w:rsid w:val="004E0580"/>
    <w:rsid w:val="004E1B8E"/>
    <w:rsid w:val="004E20C9"/>
    <w:rsid w:val="004E2C50"/>
    <w:rsid w:val="004E34C7"/>
    <w:rsid w:val="004E39AE"/>
    <w:rsid w:val="004E5374"/>
    <w:rsid w:val="004E5C9D"/>
    <w:rsid w:val="004E5F73"/>
    <w:rsid w:val="004E5F75"/>
    <w:rsid w:val="004E7E8D"/>
    <w:rsid w:val="004F0CE1"/>
    <w:rsid w:val="004F2890"/>
    <w:rsid w:val="004F303B"/>
    <w:rsid w:val="004F3B44"/>
    <w:rsid w:val="004F3CF5"/>
    <w:rsid w:val="004F6182"/>
    <w:rsid w:val="004F66C5"/>
    <w:rsid w:val="004F78E8"/>
    <w:rsid w:val="005003FE"/>
    <w:rsid w:val="005004D0"/>
    <w:rsid w:val="005046C4"/>
    <w:rsid w:val="00504A47"/>
    <w:rsid w:val="00505E7C"/>
    <w:rsid w:val="00506CB6"/>
    <w:rsid w:val="00507B83"/>
    <w:rsid w:val="00510940"/>
    <w:rsid w:val="0051432A"/>
    <w:rsid w:val="00515429"/>
    <w:rsid w:val="005168A9"/>
    <w:rsid w:val="00520BE0"/>
    <w:rsid w:val="00521EE2"/>
    <w:rsid w:val="00522256"/>
    <w:rsid w:val="00523A73"/>
    <w:rsid w:val="005240DF"/>
    <w:rsid w:val="00525242"/>
    <w:rsid w:val="0052740A"/>
    <w:rsid w:val="0052762B"/>
    <w:rsid w:val="005317EC"/>
    <w:rsid w:val="00531DA3"/>
    <w:rsid w:val="0053307A"/>
    <w:rsid w:val="005332D3"/>
    <w:rsid w:val="00534088"/>
    <w:rsid w:val="00534603"/>
    <w:rsid w:val="005363C0"/>
    <w:rsid w:val="005369CD"/>
    <w:rsid w:val="005403F6"/>
    <w:rsid w:val="005404AC"/>
    <w:rsid w:val="0054087B"/>
    <w:rsid w:val="00540B8C"/>
    <w:rsid w:val="00540D98"/>
    <w:rsid w:val="00542FDD"/>
    <w:rsid w:val="0054405C"/>
    <w:rsid w:val="00545A37"/>
    <w:rsid w:val="005460A1"/>
    <w:rsid w:val="00546A57"/>
    <w:rsid w:val="00550DBC"/>
    <w:rsid w:val="00551065"/>
    <w:rsid w:val="00551619"/>
    <w:rsid w:val="00551915"/>
    <w:rsid w:val="00555904"/>
    <w:rsid w:val="0055606E"/>
    <w:rsid w:val="00556681"/>
    <w:rsid w:val="00557008"/>
    <w:rsid w:val="0055797E"/>
    <w:rsid w:val="00557BEA"/>
    <w:rsid w:val="00557C76"/>
    <w:rsid w:val="00560E0B"/>
    <w:rsid w:val="00560EA7"/>
    <w:rsid w:val="00561611"/>
    <w:rsid w:val="00561A91"/>
    <w:rsid w:val="00563E2B"/>
    <w:rsid w:val="00564D4C"/>
    <w:rsid w:val="00565659"/>
    <w:rsid w:val="00565767"/>
    <w:rsid w:val="0057078F"/>
    <w:rsid w:val="005720C3"/>
    <w:rsid w:val="005730E9"/>
    <w:rsid w:val="00574747"/>
    <w:rsid w:val="00574758"/>
    <w:rsid w:val="0057603D"/>
    <w:rsid w:val="00577F92"/>
    <w:rsid w:val="0058090A"/>
    <w:rsid w:val="00580B62"/>
    <w:rsid w:val="00581597"/>
    <w:rsid w:val="005833F9"/>
    <w:rsid w:val="00584938"/>
    <w:rsid w:val="00586009"/>
    <w:rsid w:val="00586384"/>
    <w:rsid w:val="0058736C"/>
    <w:rsid w:val="0058748A"/>
    <w:rsid w:val="00587E37"/>
    <w:rsid w:val="00590361"/>
    <w:rsid w:val="00590A6C"/>
    <w:rsid w:val="00593DA2"/>
    <w:rsid w:val="00593F59"/>
    <w:rsid w:val="005941ED"/>
    <w:rsid w:val="0059421D"/>
    <w:rsid w:val="00594EA5"/>
    <w:rsid w:val="005959BC"/>
    <w:rsid w:val="00596163"/>
    <w:rsid w:val="005A0464"/>
    <w:rsid w:val="005A1700"/>
    <w:rsid w:val="005A290C"/>
    <w:rsid w:val="005A5CAC"/>
    <w:rsid w:val="005A61F4"/>
    <w:rsid w:val="005A7D85"/>
    <w:rsid w:val="005B004C"/>
    <w:rsid w:val="005B0E93"/>
    <w:rsid w:val="005B0F2D"/>
    <w:rsid w:val="005B1033"/>
    <w:rsid w:val="005B1152"/>
    <w:rsid w:val="005B1604"/>
    <w:rsid w:val="005B19F8"/>
    <w:rsid w:val="005B37AB"/>
    <w:rsid w:val="005B3E47"/>
    <w:rsid w:val="005B4A88"/>
    <w:rsid w:val="005B4EF1"/>
    <w:rsid w:val="005B6057"/>
    <w:rsid w:val="005B6E83"/>
    <w:rsid w:val="005C0EA5"/>
    <w:rsid w:val="005C1390"/>
    <w:rsid w:val="005C1842"/>
    <w:rsid w:val="005C20EF"/>
    <w:rsid w:val="005C2BD3"/>
    <w:rsid w:val="005C3A02"/>
    <w:rsid w:val="005C47EA"/>
    <w:rsid w:val="005C5289"/>
    <w:rsid w:val="005C5AAC"/>
    <w:rsid w:val="005C6FDA"/>
    <w:rsid w:val="005C7204"/>
    <w:rsid w:val="005C7C61"/>
    <w:rsid w:val="005D0116"/>
    <w:rsid w:val="005D1736"/>
    <w:rsid w:val="005D1A37"/>
    <w:rsid w:val="005D2832"/>
    <w:rsid w:val="005D2BAA"/>
    <w:rsid w:val="005D44B9"/>
    <w:rsid w:val="005D55D5"/>
    <w:rsid w:val="005D6D4E"/>
    <w:rsid w:val="005E2776"/>
    <w:rsid w:val="005E330B"/>
    <w:rsid w:val="005E36D7"/>
    <w:rsid w:val="005E439A"/>
    <w:rsid w:val="005E4F99"/>
    <w:rsid w:val="005F1864"/>
    <w:rsid w:val="005F1FC1"/>
    <w:rsid w:val="005F2CAD"/>
    <w:rsid w:val="005F688E"/>
    <w:rsid w:val="005F6C75"/>
    <w:rsid w:val="005F72DB"/>
    <w:rsid w:val="005F7BC4"/>
    <w:rsid w:val="00601EBC"/>
    <w:rsid w:val="00604062"/>
    <w:rsid w:val="0060555F"/>
    <w:rsid w:val="0060642D"/>
    <w:rsid w:val="00607067"/>
    <w:rsid w:val="006118ED"/>
    <w:rsid w:val="00611B4C"/>
    <w:rsid w:val="00613C80"/>
    <w:rsid w:val="006160C7"/>
    <w:rsid w:val="00617BCC"/>
    <w:rsid w:val="0062137F"/>
    <w:rsid w:val="00621523"/>
    <w:rsid w:val="006244DF"/>
    <w:rsid w:val="00624DBF"/>
    <w:rsid w:val="00626FC7"/>
    <w:rsid w:val="00630AB2"/>
    <w:rsid w:val="00631C44"/>
    <w:rsid w:val="00632990"/>
    <w:rsid w:val="00633217"/>
    <w:rsid w:val="00634E91"/>
    <w:rsid w:val="0063565C"/>
    <w:rsid w:val="00636B1A"/>
    <w:rsid w:val="00640139"/>
    <w:rsid w:val="00640898"/>
    <w:rsid w:val="00641986"/>
    <w:rsid w:val="00641EC5"/>
    <w:rsid w:val="00642296"/>
    <w:rsid w:val="006426AF"/>
    <w:rsid w:val="00643572"/>
    <w:rsid w:val="00643D59"/>
    <w:rsid w:val="00644366"/>
    <w:rsid w:val="00644CD9"/>
    <w:rsid w:val="00645B9E"/>
    <w:rsid w:val="0064666B"/>
    <w:rsid w:val="00646AFF"/>
    <w:rsid w:val="00646C64"/>
    <w:rsid w:val="00646C7E"/>
    <w:rsid w:val="006515A1"/>
    <w:rsid w:val="00651C99"/>
    <w:rsid w:val="0065285D"/>
    <w:rsid w:val="006528CA"/>
    <w:rsid w:val="00652C62"/>
    <w:rsid w:val="0065317D"/>
    <w:rsid w:val="00654796"/>
    <w:rsid w:val="006558F4"/>
    <w:rsid w:val="0065605E"/>
    <w:rsid w:val="006561F1"/>
    <w:rsid w:val="00656630"/>
    <w:rsid w:val="00657682"/>
    <w:rsid w:val="006602DE"/>
    <w:rsid w:val="00661D31"/>
    <w:rsid w:val="00664C95"/>
    <w:rsid w:val="00664DC3"/>
    <w:rsid w:val="0066525A"/>
    <w:rsid w:val="006658FC"/>
    <w:rsid w:val="006658FD"/>
    <w:rsid w:val="006661B7"/>
    <w:rsid w:val="00667B91"/>
    <w:rsid w:val="00670178"/>
    <w:rsid w:val="006705E2"/>
    <w:rsid w:val="00670986"/>
    <w:rsid w:val="00671131"/>
    <w:rsid w:val="00671830"/>
    <w:rsid w:val="006719D6"/>
    <w:rsid w:val="006725B1"/>
    <w:rsid w:val="00672909"/>
    <w:rsid w:val="0067351B"/>
    <w:rsid w:val="00675594"/>
    <w:rsid w:val="0067675F"/>
    <w:rsid w:val="00676ACE"/>
    <w:rsid w:val="00676D85"/>
    <w:rsid w:val="0067789F"/>
    <w:rsid w:val="00680257"/>
    <w:rsid w:val="006816B8"/>
    <w:rsid w:val="00684B80"/>
    <w:rsid w:val="00684C51"/>
    <w:rsid w:val="00684E28"/>
    <w:rsid w:val="00685F30"/>
    <w:rsid w:val="00686ED2"/>
    <w:rsid w:val="00690501"/>
    <w:rsid w:val="006910F2"/>
    <w:rsid w:val="006919E9"/>
    <w:rsid w:val="00694287"/>
    <w:rsid w:val="006A2BF1"/>
    <w:rsid w:val="006A333E"/>
    <w:rsid w:val="006A3F39"/>
    <w:rsid w:val="006A3F97"/>
    <w:rsid w:val="006A4198"/>
    <w:rsid w:val="006A5FA0"/>
    <w:rsid w:val="006A6A98"/>
    <w:rsid w:val="006B0C79"/>
    <w:rsid w:val="006B45AA"/>
    <w:rsid w:val="006B4ADD"/>
    <w:rsid w:val="006B4E6C"/>
    <w:rsid w:val="006B5E76"/>
    <w:rsid w:val="006B7879"/>
    <w:rsid w:val="006C0EB5"/>
    <w:rsid w:val="006C3773"/>
    <w:rsid w:val="006C379B"/>
    <w:rsid w:val="006C4076"/>
    <w:rsid w:val="006C4FA6"/>
    <w:rsid w:val="006C5723"/>
    <w:rsid w:val="006C5B19"/>
    <w:rsid w:val="006C666E"/>
    <w:rsid w:val="006C7A7A"/>
    <w:rsid w:val="006D1877"/>
    <w:rsid w:val="006D1E92"/>
    <w:rsid w:val="006D56AC"/>
    <w:rsid w:val="006D65A3"/>
    <w:rsid w:val="006E193D"/>
    <w:rsid w:val="006E3212"/>
    <w:rsid w:val="006E52BA"/>
    <w:rsid w:val="006E544F"/>
    <w:rsid w:val="006E67C2"/>
    <w:rsid w:val="006E7F3C"/>
    <w:rsid w:val="006F07E7"/>
    <w:rsid w:val="006F0E1D"/>
    <w:rsid w:val="006F15EE"/>
    <w:rsid w:val="006F2394"/>
    <w:rsid w:val="006F2497"/>
    <w:rsid w:val="006F2FE4"/>
    <w:rsid w:val="006F7B2D"/>
    <w:rsid w:val="00700B74"/>
    <w:rsid w:val="00703F24"/>
    <w:rsid w:val="00704A64"/>
    <w:rsid w:val="007052CE"/>
    <w:rsid w:val="00705D03"/>
    <w:rsid w:val="00705FB2"/>
    <w:rsid w:val="00706801"/>
    <w:rsid w:val="00707199"/>
    <w:rsid w:val="007102CB"/>
    <w:rsid w:val="00710F03"/>
    <w:rsid w:val="007115DD"/>
    <w:rsid w:val="0071174D"/>
    <w:rsid w:val="00713CDD"/>
    <w:rsid w:val="00713F84"/>
    <w:rsid w:val="0071552A"/>
    <w:rsid w:val="00715888"/>
    <w:rsid w:val="00717F52"/>
    <w:rsid w:val="007207CE"/>
    <w:rsid w:val="00724562"/>
    <w:rsid w:val="00724CBB"/>
    <w:rsid w:val="0072556A"/>
    <w:rsid w:val="00727EA2"/>
    <w:rsid w:val="00730CF8"/>
    <w:rsid w:val="007311AA"/>
    <w:rsid w:val="00731869"/>
    <w:rsid w:val="00731A7F"/>
    <w:rsid w:val="00732103"/>
    <w:rsid w:val="00733EA9"/>
    <w:rsid w:val="00734693"/>
    <w:rsid w:val="00734D7B"/>
    <w:rsid w:val="007371B3"/>
    <w:rsid w:val="00737442"/>
    <w:rsid w:val="00737626"/>
    <w:rsid w:val="00737FF6"/>
    <w:rsid w:val="00740F53"/>
    <w:rsid w:val="00741316"/>
    <w:rsid w:val="00742B49"/>
    <w:rsid w:val="007451D6"/>
    <w:rsid w:val="00745BBE"/>
    <w:rsid w:val="0074662B"/>
    <w:rsid w:val="00746FA2"/>
    <w:rsid w:val="00747949"/>
    <w:rsid w:val="00747AB1"/>
    <w:rsid w:val="007520F8"/>
    <w:rsid w:val="0075226F"/>
    <w:rsid w:val="00753BC0"/>
    <w:rsid w:val="00753D7A"/>
    <w:rsid w:val="00754999"/>
    <w:rsid w:val="00755644"/>
    <w:rsid w:val="00755918"/>
    <w:rsid w:val="00756874"/>
    <w:rsid w:val="007610BF"/>
    <w:rsid w:val="00763284"/>
    <w:rsid w:val="00763594"/>
    <w:rsid w:val="007666DC"/>
    <w:rsid w:val="00767791"/>
    <w:rsid w:val="00770D23"/>
    <w:rsid w:val="00770DA9"/>
    <w:rsid w:val="00771002"/>
    <w:rsid w:val="0077152F"/>
    <w:rsid w:val="00773CDF"/>
    <w:rsid w:val="007777E8"/>
    <w:rsid w:val="007800B4"/>
    <w:rsid w:val="0078206D"/>
    <w:rsid w:val="00784664"/>
    <w:rsid w:val="00784ECE"/>
    <w:rsid w:val="007860A4"/>
    <w:rsid w:val="00786854"/>
    <w:rsid w:val="007873EC"/>
    <w:rsid w:val="007874B8"/>
    <w:rsid w:val="0079136D"/>
    <w:rsid w:val="007916FE"/>
    <w:rsid w:val="00792204"/>
    <w:rsid w:val="00793004"/>
    <w:rsid w:val="00793E20"/>
    <w:rsid w:val="007948D3"/>
    <w:rsid w:val="00794936"/>
    <w:rsid w:val="00795A1F"/>
    <w:rsid w:val="00796D8B"/>
    <w:rsid w:val="0079763F"/>
    <w:rsid w:val="007A0078"/>
    <w:rsid w:val="007A00AD"/>
    <w:rsid w:val="007A0F0D"/>
    <w:rsid w:val="007A1639"/>
    <w:rsid w:val="007A1E30"/>
    <w:rsid w:val="007A39CF"/>
    <w:rsid w:val="007A582F"/>
    <w:rsid w:val="007B0C89"/>
    <w:rsid w:val="007B3B68"/>
    <w:rsid w:val="007B4EFD"/>
    <w:rsid w:val="007B506A"/>
    <w:rsid w:val="007B6EBE"/>
    <w:rsid w:val="007B7D84"/>
    <w:rsid w:val="007C079F"/>
    <w:rsid w:val="007C0968"/>
    <w:rsid w:val="007C1D91"/>
    <w:rsid w:val="007C263E"/>
    <w:rsid w:val="007C384A"/>
    <w:rsid w:val="007C45F6"/>
    <w:rsid w:val="007C5257"/>
    <w:rsid w:val="007C7019"/>
    <w:rsid w:val="007D0F74"/>
    <w:rsid w:val="007D0F7E"/>
    <w:rsid w:val="007D0FA9"/>
    <w:rsid w:val="007D13DA"/>
    <w:rsid w:val="007D1DD0"/>
    <w:rsid w:val="007D2657"/>
    <w:rsid w:val="007D456A"/>
    <w:rsid w:val="007D64D9"/>
    <w:rsid w:val="007D6C36"/>
    <w:rsid w:val="007D74B0"/>
    <w:rsid w:val="007D76C6"/>
    <w:rsid w:val="007E0036"/>
    <w:rsid w:val="007E01D0"/>
    <w:rsid w:val="007E02AF"/>
    <w:rsid w:val="007E239A"/>
    <w:rsid w:val="007E2BE9"/>
    <w:rsid w:val="007E3D90"/>
    <w:rsid w:val="007E56FC"/>
    <w:rsid w:val="007E57D7"/>
    <w:rsid w:val="007E5B33"/>
    <w:rsid w:val="007E60F8"/>
    <w:rsid w:val="007E76ED"/>
    <w:rsid w:val="007F033A"/>
    <w:rsid w:val="007F0497"/>
    <w:rsid w:val="007F0739"/>
    <w:rsid w:val="007F4A1B"/>
    <w:rsid w:val="007F4B1E"/>
    <w:rsid w:val="007F605A"/>
    <w:rsid w:val="007F628D"/>
    <w:rsid w:val="00800ACD"/>
    <w:rsid w:val="00801CD7"/>
    <w:rsid w:val="00802F9E"/>
    <w:rsid w:val="00804721"/>
    <w:rsid w:val="008058B1"/>
    <w:rsid w:val="0080652B"/>
    <w:rsid w:val="008066C0"/>
    <w:rsid w:val="00807F89"/>
    <w:rsid w:val="0081019F"/>
    <w:rsid w:val="00810389"/>
    <w:rsid w:val="00811462"/>
    <w:rsid w:val="00811A79"/>
    <w:rsid w:val="008125A0"/>
    <w:rsid w:val="008148FB"/>
    <w:rsid w:val="00815A13"/>
    <w:rsid w:val="00816107"/>
    <w:rsid w:val="00816FA8"/>
    <w:rsid w:val="00817307"/>
    <w:rsid w:val="008219D5"/>
    <w:rsid w:val="00822AA7"/>
    <w:rsid w:val="0082308D"/>
    <w:rsid w:val="0082449E"/>
    <w:rsid w:val="008257B7"/>
    <w:rsid w:val="00826557"/>
    <w:rsid w:val="0082682E"/>
    <w:rsid w:val="00827299"/>
    <w:rsid w:val="008301EA"/>
    <w:rsid w:val="00830E62"/>
    <w:rsid w:val="00830E66"/>
    <w:rsid w:val="00831391"/>
    <w:rsid w:val="00832296"/>
    <w:rsid w:val="00832A81"/>
    <w:rsid w:val="00832D0A"/>
    <w:rsid w:val="00833E3C"/>
    <w:rsid w:val="008342B5"/>
    <w:rsid w:val="00834D75"/>
    <w:rsid w:val="00835776"/>
    <w:rsid w:val="0084016B"/>
    <w:rsid w:val="008420F3"/>
    <w:rsid w:val="00842165"/>
    <w:rsid w:val="008444B4"/>
    <w:rsid w:val="008449CD"/>
    <w:rsid w:val="00844B54"/>
    <w:rsid w:val="00845960"/>
    <w:rsid w:val="00846561"/>
    <w:rsid w:val="00846CCD"/>
    <w:rsid w:val="00847BFA"/>
    <w:rsid w:val="0085290C"/>
    <w:rsid w:val="00853328"/>
    <w:rsid w:val="00853A93"/>
    <w:rsid w:val="00854964"/>
    <w:rsid w:val="00854C19"/>
    <w:rsid w:val="008556C2"/>
    <w:rsid w:val="00855804"/>
    <w:rsid w:val="00856C96"/>
    <w:rsid w:val="00857B07"/>
    <w:rsid w:val="008601A1"/>
    <w:rsid w:val="00861F8F"/>
    <w:rsid w:val="00863793"/>
    <w:rsid w:val="00864566"/>
    <w:rsid w:val="008645E9"/>
    <w:rsid w:val="00865EDE"/>
    <w:rsid w:val="008662A7"/>
    <w:rsid w:val="00866CB5"/>
    <w:rsid w:val="00866CE1"/>
    <w:rsid w:val="00867C67"/>
    <w:rsid w:val="00870BED"/>
    <w:rsid w:val="00870C61"/>
    <w:rsid w:val="00871193"/>
    <w:rsid w:val="0087120E"/>
    <w:rsid w:val="008712AF"/>
    <w:rsid w:val="00871B24"/>
    <w:rsid w:val="008721C0"/>
    <w:rsid w:val="00875383"/>
    <w:rsid w:val="00875567"/>
    <w:rsid w:val="0087618E"/>
    <w:rsid w:val="0087625B"/>
    <w:rsid w:val="00877CBA"/>
    <w:rsid w:val="00881325"/>
    <w:rsid w:val="008827CA"/>
    <w:rsid w:val="00883B16"/>
    <w:rsid w:val="00886875"/>
    <w:rsid w:val="00887291"/>
    <w:rsid w:val="00887EB6"/>
    <w:rsid w:val="008907B9"/>
    <w:rsid w:val="00890A3F"/>
    <w:rsid w:val="00890DD6"/>
    <w:rsid w:val="008914D6"/>
    <w:rsid w:val="00891EEB"/>
    <w:rsid w:val="00892C28"/>
    <w:rsid w:val="00894C1D"/>
    <w:rsid w:val="0089543A"/>
    <w:rsid w:val="00895531"/>
    <w:rsid w:val="00897C0E"/>
    <w:rsid w:val="008A4525"/>
    <w:rsid w:val="008A576B"/>
    <w:rsid w:val="008A6554"/>
    <w:rsid w:val="008A75DE"/>
    <w:rsid w:val="008B0D98"/>
    <w:rsid w:val="008B1DB6"/>
    <w:rsid w:val="008B231C"/>
    <w:rsid w:val="008B3FE6"/>
    <w:rsid w:val="008B6781"/>
    <w:rsid w:val="008B6DFF"/>
    <w:rsid w:val="008C128A"/>
    <w:rsid w:val="008C2B5A"/>
    <w:rsid w:val="008C40FB"/>
    <w:rsid w:val="008C4271"/>
    <w:rsid w:val="008C59B9"/>
    <w:rsid w:val="008C74D5"/>
    <w:rsid w:val="008C7AEB"/>
    <w:rsid w:val="008C7C6F"/>
    <w:rsid w:val="008D086F"/>
    <w:rsid w:val="008D4369"/>
    <w:rsid w:val="008D662B"/>
    <w:rsid w:val="008D6BA8"/>
    <w:rsid w:val="008D74F4"/>
    <w:rsid w:val="008E7115"/>
    <w:rsid w:val="008E7863"/>
    <w:rsid w:val="008F0E4A"/>
    <w:rsid w:val="008F364C"/>
    <w:rsid w:val="008F3959"/>
    <w:rsid w:val="008F43EF"/>
    <w:rsid w:val="008F46FF"/>
    <w:rsid w:val="008F6933"/>
    <w:rsid w:val="0090008A"/>
    <w:rsid w:val="00901203"/>
    <w:rsid w:val="00903F4F"/>
    <w:rsid w:val="00904FDD"/>
    <w:rsid w:val="009056CA"/>
    <w:rsid w:val="00906124"/>
    <w:rsid w:val="0090646E"/>
    <w:rsid w:val="00906AA9"/>
    <w:rsid w:val="009074C3"/>
    <w:rsid w:val="00907C13"/>
    <w:rsid w:val="00910352"/>
    <w:rsid w:val="00910382"/>
    <w:rsid w:val="00912FD7"/>
    <w:rsid w:val="0091338D"/>
    <w:rsid w:val="00914632"/>
    <w:rsid w:val="00914F63"/>
    <w:rsid w:val="0091594C"/>
    <w:rsid w:val="00916EAC"/>
    <w:rsid w:val="00920169"/>
    <w:rsid w:val="00920ADD"/>
    <w:rsid w:val="0092116C"/>
    <w:rsid w:val="00922CC6"/>
    <w:rsid w:val="00922D6E"/>
    <w:rsid w:val="009249BE"/>
    <w:rsid w:val="0092543E"/>
    <w:rsid w:val="00927107"/>
    <w:rsid w:val="00930CB5"/>
    <w:rsid w:val="00931CF5"/>
    <w:rsid w:val="00932460"/>
    <w:rsid w:val="009341BD"/>
    <w:rsid w:val="00934916"/>
    <w:rsid w:val="009361BB"/>
    <w:rsid w:val="00936DDA"/>
    <w:rsid w:val="009370BA"/>
    <w:rsid w:val="00940E1A"/>
    <w:rsid w:val="00943119"/>
    <w:rsid w:val="009446DE"/>
    <w:rsid w:val="00945D7C"/>
    <w:rsid w:val="009463B4"/>
    <w:rsid w:val="00950E20"/>
    <w:rsid w:val="00951B42"/>
    <w:rsid w:val="00953D9E"/>
    <w:rsid w:val="00954949"/>
    <w:rsid w:val="0095529D"/>
    <w:rsid w:val="00955F3A"/>
    <w:rsid w:val="009564AD"/>
    <w:rsid w:val="00960B8B"/>
    <w:rsid w:val="00960D58"/>
    <w:rsid w:val="00961431"/>
    <w:rsid w:val="0096175A"/>
    <w:rsid w:val="00964428"/>
    <w:rsid w:val="00964448"/>
    <w:rsid w:val="00964F7D"/>
    <w:rsid w:val="00965094"/>
    <w:rsid w:val="00965D10"/>
    <w:rsid w:val="00966CCB"/>
    <w:rsid w:val="00967C98"/>
    <w:rsid w:val="00967E0D"/>
    <w:rsid w:val="00973E34"/>
    <w:rsid w:val="00975AFD"/>
    <w:rsid w:val="00976C05"/>
    <w:rsid w:val="00977CAA"/>
    <w:rsid w:val="0098005F"/>
    <w:rsid w:val="009801CC"/>
    <w:rsid w:val="00982FD2"/>
    <w:rsid w:val="009831A0"/>
    <w:rsid w:val="0098358B"/>
    <w:rsid w:val="00983DAD"/>
    <w:rsid w:val="00984172"/>
    <w:rsid w:val="00984454"/>
    <w:rsid w:val="00985851"/>
    <w:rsid w:val="00985C49"/>
    <w:rsid w:val="00985DBF"/>
    <w:rsid w:val="00986CA5"/>
    <w:rsid w:val="00986FC2"/>
    <w:rsid w:val="00987203"/>
    <w:rsid w:val="0098771E"/>
    <w:rsid w:val="009877CD"/>
    <w:rsid w:val="0098786E"/>
    <w:rsid w:val="00987BAC"/>
    <w:rsid w:val="00987D5E"/>
    <w:rsid w:val="00990EA3"/>
    <w:rsid w:val="0099158C"/>
    <w:rsid w:val="00992081"/>
    <w:rsid w:val="009928FB"/>
    <w:rsid w:val="00992C44"/>
    <w:rsid w:val="009934C0"/>
    <w:rsid w:val="00994599"/>
    <w:rsid w:val="0099533D"/>
    <w:rsid w:val="00995433"/>
    <w:rsid w:val="009A056F"/>
    <w:rsid w:val="009A10EA"/>
    <w:rsid w:val="009A1464"/>
    <w:rsid w:val="009A1A99"/>
    <w:rsid w:val="009A693C"/>
    <w:rsid w:val="009B0351"/>
    <w:rsid w:val="009B1CDD"/>
    <w:rsid w:val="009B4A69"/>
    <w:rsid w:val="009B4E64"/>
    <w:rsid w:val="009B556D"/>
    <w:rsid w:val="009B572F"/>
    <w:rsid w:val="009B5B57"/>
    <w:rsid w:val="009B5CDA"/>
    <w:rsid w:val="009B6330"/>
    <w:rsid w:val="009C0056"/>
    <w:rsid w:val="009C03E1"/>
    <w:rsid w:val="009C2D41"/>
    <w:rsid w:val="009C5B9F"/>
    <w:rsid w:val="009C7ADA"/>
    <w:rsid w:val="009D1433"/>
    <w:rsid w:val="009D3496"/>
    <w:rsid w:val="009D4133"/>
    <w:rsid w:val="009D475A"/>
    <w:rsid w:val="009D4843"/>
    <w:rsid w:val="009D5D0E"/>
    <w:rsid w:val="009D5E54"/>
    <w:rsid w:val="009E01BE"/>
    <w:rsid w:val="009E068F"/>
    <w:rsid w:val="009E0DE6"/>
    <w:rsid w:val="009E161D"/>
    <w:rsid w:val="009E1B10"/>
    <w:rsid w:val="009E1FDB"/>
    <w:rsid w:val="009E27C1"/>
    <w:rsid w:val="009E396A"/>
    <w:rsid w:val="009E5710"/>
    <w:rsid w:val="009E71B1"/>
    <w:rsid w:val="009E72C0"/>
    <w:rsid w:val="009E7839"/>
    <w:rsid w:val="009E7C74"/>
    <w:rsid w:val="009F152D"/>
    <w:rsid w:val="009F1936"/>
    <w:rsid w:val="009F22BA"/>
    <w:rsid w:val="009F2ABD"/>
    <w:rsid w:val="009F2EC8"/>
    <w:rsid w:val="009F3E8D"/>
    <w:rsid w:val="009F3EBC"/>
    <w:rsid w:val="009F4214"/>
    <w:rsid w:val="009F4F93"/>
    <w:rsid w:val="009F5CE6"/>
    <w:rsid w:val="009F6C83"/>
    <w:rsid w:val="009F7F1A"/>
    <w:rsid w:val="00A00563"/>
    <w:rsid w:val="00A0232C"/>
    <w:rsid w:val="00A02C0A"/>
    <w:rsid w:val="00A03933"/>
    <w:rsid w:val="00A056A6"/>
    <w:rsid w:val="00A07E42"/>
    <w:rsid w:val="00A10A6D"/>
    <w:rsid w:val="00A10B4C"/>
    <w:rsid w:val="00A11EA4"/>
    <w:rsid w:val="00A1346E"/>
    <w:rsid w:val="00A13BF8"/>
    <w:rsid w:val="00A13E00"/>
    <w:rsid w:val="00A141E8"/>
    <w:rsid w:val="00A150C0"/>
    <w:rsid w:val="00A16646"/>
    <w:rsid w:val="00A16B5C"/>
    <w:rsid w:val="00A1741F"/>
    <w:rsid w:val="00A207F3"/>
    <w:rsid w:val="00A20881"/>
    <w:rsid w:val="00A20CA8"/>
    <w:rsid w:val="00A21664"/>
    <w:rsid w:val="00A225DC"/>
    <w:rsid w:val="00A251ED"/>
    <w:rsid w:val="00A27A9D"/>
    <w:rsid w:val="00A30125"/>
    <w:rsid w:val="00A30717"/>
    <w:rsid w:val="00A30911"/>
    <w:rsid w:val="00A311EA"/>
    <w:rsid w:val="00A32A82"/>
    <w:rsid w:val="00A32E5C"/>
    <w:rsid w:val="00A332B7"/>
    <w:rsid w:val="00A33A66"/>
    <w:rsid w:val="00A33D17"/>
    <w:rsid w:val="00A357EF"/>
    <w:rsid w:val="00A37921"/>
    <w:rsid w:val="00A400EE"/>
    <w:rsid w:val="00A4100F"/>
    <w:rsid w:val="00A414C9"/>
    <w:rsid w:val="00A41F6E"/>
    <w:rsid w:val="00A42BAC"/>
    <w:rsid w:val="00A42E01"/>
    <w:rsid w:val="00A43CAD"/>
    <w:rsid w:val="00A440C0"/>
    <w:rsid w:val="00A45114"/>
    <w:rsid w:val="00A45390"/>
    <w:rsid w:val="00A45416"/>
    <w:rsid w:val="00A46D85"/>
    <w:rsid w:val="00A47BBA"/>
    <w:rsid w:val="00A50B51"/>
    <w:rsid w:val="00A513A4"/>
    <w:rsid w:val="00A51CB8"/>
    <w:rsid w:val="00A53184"/>
    <w:rsid w:val="00A538CB"/>
    <w:rsid w:val="00A54497"/>
    <w:rsid w:val="00A57956"/>
    <w:rsid w:val="00A60AAF"/>
    <w:rsid w:val="00A64A2F"/>
    <w:rsid w:val="00A64F17"/>
    <w:rsid w:val="00A7038B"/>
    <w:rsid w:val="00A7060E"/>
    <w:rsid w:val="00A70B77"/>
    <w:rsid w:val="00A7101D"/>
    <w:rsid w:val="00A71257"/>
    <w:rsid w:val="00A7142D"/>
    <w:rsid w:val="00A73B42"/>
    <w:rsid w:val="00A74121"/>
    <w:rsid w:val="00A7455E"/>
    <w:rsid w:val="00A75025"/>
    <w:rsid w:val="00A75207"/>
    <w:rsid w:val="00A767C6"/>
    <w:rsid w:val="00A76ED5"/>
    <w:rsid w:val="00A81273"/>
    <w:rsid w:val="00A81D6C"/>
    <w:rsid w:val="00A81D9A"/>
    <w:rsid w:val="00A85D9E"/>
    <w:rsid w:val="00A86EF5"/>
    <w:rsid w:val="00A876E0"/>
    <w:rsid w:val="00A9102D"/>
    <w:rsid w:val="00A91BC8"/>
    <w:rsid w:val="00A91C98"/>
    <w:rsid w:val="00A93473"/>
    <w:rsid w:val="00A94918"/>
    <w:rsid w:val="00A956F2"/>
    <w:rsid w:val="00A97032"/>
    <w:rsid w:val="00A97043"/>
    <w:rsid w:val="00A97B5C"/>
    <w:rsid w:val="00AA043C"/>
    <w:rsid w:val="00AA0442"/>
    <w:rsid w:val="00AA13A2"/>
    <w:rsid w:val="00AA33D0"/>
    <w:rsid w:val="00AA3816"/>
    <w:rsid w:val="00AA3E40"/>
    <w:rsid w:val="00AA5895"/>
    <w:rsid w:val="00AA6958"/>
    <w:rsid w:val="00AA7BA5"/>
    <w:rsid w:val="00AB05DC"/>
    <w:rsid w:val="00AB217F"/>
    <w:rsid w:val="00AB2642"/>
    <w:rsid w:val="00AB2F58"/>
    <w:rsid w:val="00AB3172"/>
    <w:rsid w:val="00AB58BE"/>
    <w:rsid w:val="00AB671B"/>
    <w:rsid w:val="00AB7CE5"/>
    <w:rsid w:val="00AC083C"/>
    <w:rsid w:val="00AC23FB"/>
    <w:rsid w:val="00AC335A"/>
    <w:rsid w:val="00AC40CF"/>
    <w:rsid w:val="00AC467A"/>
    <w:rsid w:val="00AC5EFB"/>
    <w:rsid w:val="00AC61F4"/>
    <w:rsid w:val="00AD08C0"/>
    <w:rsid w:val="00AD0AD2"/>
    <w:rsid w:val="00AD1ADD"/>
    <w:rsid w:val="00AD1C05"/>
    <w:rsid w:val="00AD262D"/>
    <w:rsid w:val="00AD40C0"/>
    <w:rsid w:val="00AD4B91"/>
    <w:rsid w:val="00AD73A1"/>
    <w:rsid w:val="00AE1B32"/>
    <w:rsid w:val="00AE348E"/>
    <w:rsid w:val="00AE463E"/>
    <w:rsid w:val="00AE51A3"/>
    <w:rsid w:val="00AE6387"/>
    <w:rsid w:val="00AE6F8B"/>
    <w:rsid w:val="00AE76F0"/>
    <w:rsid w:val="00AF0200"/>
    <w:rsid w:val="00AF0674"/>
    <w:rsid w:val="00AF08F8"/>
    <w:rsid w:val="00AF2B6E"/>
    <w:rsid w:val="00AF3796"/>
    <w:rsid w:val="00AF4A96"/>
    <w:rsid w:val="00AF5984"/>
    <w:rsid w:val="00AF6D8A"/>
    <w:rsid w:val="00AF7585"/>
    <w:rsid w:val="00B00AF9"/>
    <w:rsid w:val="00B017E1"/>
    <w:rsid w:val="00B02845"/>
    <w:rsid w:val="00B0290D"/>
    <w:rsid w:val="00B03323"/>
    <w:rsid w:val="00B0527D"/>
    <w:rsid w:val="00B0616F"/>
    <w:rsid w:val="00B06E62"/>
    <w:rsid w:val="00B129FD"/>
    <w:rsid w:val="00B14B49"/>
    <w:rsid w:val="00B15A9E"/>
    <w:rsid w:val="00B1619B"/>
    <w:rsid w:val="00B241E4"/>
    <w:rsid w:val="00B2429F"/>
    <w:rsid w:val="00B25C05"/>
    <w:rsid w:val="00B25CC3"/>
    <w:rsid w:val="00B262DD"/>
    <w:rsid w:val="00B30011"/>
    <w:rsid w:val="00B30213"/>
    <w:rsid w:val="00B31749"/>
    <w:rsid w:val="00B31F49"/>
    <w:rsid w:val="00B35015"/>
    <w:rsid w:val="00B359AA"/>
    <w:rsid w:val="00B37E3A"/>
    <w:rsid w:val="00B4057B"/>
    <w:rsid w:val="00B40870"/>
    <w:rsid w:val="00B40EA6"/>
    <w:rsid w:val="00B4159E"/>
    <w:rsid w:val="00B423D6"/>
    <w:rsid w:val="00B42F0A"/>
    <w:rsid w:val="00B440B0"/>
    <w:rsid w:val="00B44BEB"/>
    <w:rsid w:val="00B45587"/>
    <w:rsid w:val="00B46099"/>
    <w:rsid w:val="00B465F9"/>
    <w:rsid w:val="00B46FA6"/>
    <w:rsid w:val="00B4707B"/>
    <w:rsid w:val="00B5060A"/>
    <w:rsid w:val="00B51D28"/>
    <w:rsid w:val="00B51EA4"/>
    <w:rsid w:val="00B53F58"/>
    <w:rsid w:val="00B5443B"/>
    <w:rsid w:val="00B563C4"/>
    <w:rsid w:val="00B56BC2"/>
    <w:rsid w:val="00B607DB"/>
    <w:rsid w:val="00B61345"/>
    <w:rsid w:val="00B6165F"/>
    <w:rsid w:val="00B62B63"/>
    <w:rsid w:val="00B62C6E"/>
    <w:rsid w:val="00B62E12"/>
    <w:rsid w:val="00B6312C"/>
    <w:rsid w:val="00B63A29"/>
    <w:rsid w:val="00B661D2"/>
    <w:rsid w:val="00B67186"/>
    <w:rsid w:val="00B701DD"/>
    <w:rsid w:val="00B7032B"/>
    <w:rsid w:val="00B70B02"/>
    <w:rsid w:val="00B74115"/>
    <w:rsid w:val="00B7500A"/>
    <w:rsid w:val="00B753D1"/>
    <w:rsid w:val="00B75CAC"/>
    <w:rsid w:val="00B75EF6"/>
    <w:rsid w:val="00B760EC"/>
    <w:rsid w:val="00B767C0"/>
    <w:rsid w:val="00B803EA"/>
    <w:rsid w:val="00B81512"/>
    <w:rsid w:val="00B81BEA"/>
    <w:rsid w:val="00B82382"/>
    <w:rsid w:val="00B83469"/>
    <w:rsid w:val="00B842A5"/>
    <w:rsid w:val="00B8441D"/>
    <w:rsid w:val="00B8480C"/>
    <w:rsid w:val="00B853D3"/>
    <w:rsid w:val="00B8577C"/>
    <w:rsid w:val="00B8666A"/>
    <w:rsid w:val="00B8667C"/>
    <w:rsid w:val="00B86EDC"/>
    <w:rsid w:val="00B87FF3"/>
    <w:rsid w:val="00B90EA5"/>
    <w:rsid w:val="00B9151D"/>
    <w:rsid w:val="00B921C6"/>
    <w:rsid w:val="00B92823"/>
    <w:rsid w:val="00B9508E"/>
    <w:rsid w:val="00B9547F"/>
    <w:rsid w:val="00B95AA0"/>
    <w:rsid w:val="00B96B74"/>
    <w:rsid w:val="00B97764"/>
    <w:rsid w:val="00BA1194"/>
    <w:rsid w:val="00BA17FF"/>
    <w:rsid w:val="00BA2358"/>
    <w:rsid w:val="00BA373A"/>
    <w:rsid w:val="00BA5345"/>
    <w:rsid w:val="00BA65B7"/>
    <w:rsid w:val="00BA6607"/>
    <w:rsid w:val="00BA72AC"/>
    <w:rsid w:val="00BB0765"/>
    <w:rsid w:val="00BB0AE0"/>
    <w:rsid w:val="00BB0EDD"/>
    <w:rsid w:val="00BB2B51"/>
    <w:rsid w:val="00BB3C1B"/>
    <w:rsid w:val="00BB3C51"/>
    <w:rsid w:val="00BB59CE"/>
    <w:rsid w:val="00BB7C03"/>
    <w:rsid w:val="00BC02F8"/>
    <w:rsid w:val="00BC0389"/>
    <w:rsid w:val="00BC097B"/>
    <w:rsid w:val="00BC0FFA"/>
    <w:rsid w:val="00BC2987"/>
    <w:rsid w:val="00BC2E90"/>
    <w:rsid w:val="00BC633A"/>
    <w:rsid w:val="00BD012D"/>
    <w:rsid w:val="00BD029B"/>
    <w:rsid w:val="00BD0820"/>
    <w:rsid w:val="00BD0D7A"/>
    <w:rsid w:val="00BD1EBD"/>
    <w:rsid w:val="00BD378F"/>
    <w:rsid w:val="00BD385A"/>
    <w:rsid w:val="00BD441E"/>
    <w:rsid w:val="00BD4DD3"/>
    <w:rsid w:val="00BD5180"/>
    <w:rsid w:val="00BD6D5F"/>
    <w:rsid w:val="00BD7952"/>
    <w:rsid w:val="00BE0D88"/>
    <w:rsid w:val="00BE0EA4"/>
    <w:rsid w:val="00BE2BAF"/>
    <w:rsid w:val="00BE3F85"/>
    <w:rsid w:val="00BE435E"/>
    <w:rsid w:val="00BE4863"/>
    <w:rsid w:val="00BE4996"/>
    <w:rsid w:val="00BE59AE"/>
    <w:rsid w:val="00BE718F"/>
    <w:rsid w:val="00BF019E"/>
    <w:rsid w:val="00BF040A"/>
    <w:rsid w:val="00BF0F36"/>
    <w:rsid w:val="00BF1135"/>
    <w:rsid w:val="00BF12CF"/>
    <w:rsid w:val="00BF1427"/>
    <w:rsid w:val="00BF1DE2"/>
    <w:rsid w:val="00BF20BB"/>
    <w:rsid w:val="00BF312B"/>
    <w:rsid w:val="00BF36FF"/>
    <w:rsid w:val="00BF3FB1"/>
    <w:rsid w:val="00BF4230"/>
    <w:rsid w:val="00BF7FCF"/>
    <w:rsid w:val="00C01D65"/>
    <w:rsid w:val="00C03E15"/>
    <w:rsid w:val="00C04586"/>
    <w:rsid w:val="00C04ECF"/>
    <w:rsid w:val="00C060E9"/>
    <w:rsid w:val="00C062A4"/>
    <w:rsid w:val="00C108FD"/>
    <w:rsid w:val="00C11CF4"/>
    <w:rsid w:val="00C12AD2"/>
    <w:rsid w:val="00C1350B"/>
    <w:rsid w:val="00C13A91"/>
    <w:rsid w:val="00C14405"/>
    <w:rsid w:val="00C14687"/>
    <w:rsid w:val="00C15CB5"/>
    <w:rsid w:val="00C17092"/>
    <w:rsid w:val="00C17780"/>
    <w:rsid w:val="00C20270"/>
    <w:rsid w:val="00C2188E"/>
    <w:rsid w:val="00C220AE"/>
    <w:rsid w:val="00C23663"/>
    <w:rsid w:val="00C24538"/>
    <w:rsid w:val="00C2590F"/>
    <w:rsid w:val="00C25CB9"/>
    <w:rsid w:val="00C27073"/>
    <w:rsid w:val="00C30B81"/>
    <w:rsid w:val="00C32243"/>
    <w:rsid w:val="00C33382"/>
    <w:rsid w:val="00C33691"/>
    <w:rsid w:val="00C33EBF"/>
    <w:rsid w:val="00C342A4"/>
    <w:rsid w:val="00C34BFC"/>
    <w:rsid w:val="00C357E9"/>
    <w:rsid w:val="00C35884"/>
    <w:rsid w:val="00C362E4"/>
    <w:rsid w:val="00C36A3F"/>
    <w:rsid w:val="00C37F5A"/>
    <w:rsid w:val="00C40DF0"/>
    <w:rsid w:val="00C410A9"/>
    <w:rsid w:val="00C42A28"/>
    <w:rsid w:val="00C468B1"/>
    <w:rsid w:val="00C46B6F"/>
    <w:rsid w:val="00C505CC"/>
    <w:rsid w:val="00C50D06"/>
    <w:rsid w:val="00C5136C"/>
    <w:rsid w:val="00C5141C"/>
    <w:rsid w:val="00C518F5"/>
    <w:rsid w:val="00C51E0E"/>
    <w:rsid w:val="00C51E6B"/>
    <w:rsid w:val="00C522E1"/>
    <w:rsid w:val="00C53B1D"/>
    <w:rsid w:val="00C540F1"/>
    <w:rsid w:val="00C5443F"/>
    <w:rsid w:val="00C54E98"/>
    <w:rsid w:val="00C55794"/>
    <w:rsid w:val="00C56771"/>
    <w:rsid w:val="00C57B0D"/>
    <w:rsid w:val="00C57CA5"/>
    <w:rsid w:val="00C61033"/>
    <w:rsid w:val="00C61587"/>
    <w:rsid w:val="00C61FC3"/>
    <w:rsid w:val="00C63996"/>
    <w:rsid w:val="00C649E9"/>
    <w:rsid w:val="00C654A8"/>
    <w:rsid w:val="00C65DE5"/>
    <w:rsid w:val="00C669A7"/>
    <w:rsid w:val="00C679F2"/>
    <w:rsid w:val="00C67BCD"/>
    <w:rsid w:val="00C70397"/>
    <w:rsid w:val="00C7187B"/>
    <w:rsid w:val="00C72070"/>
    <w:rsid w:val="00C729BA"/>
    <w:rsid w:val="00C72F77"/>
    <w:rsid w:val="00C73ADD"/>
    <w:rsid w:val="00C745D3"/>
    <w:rsid w:val="00C75858"/>
    <w:rsid w:val="00C7598B"/>
    <w:rsid w:val="00C80518"/>
    <w:rsid w:val="00C82200"/>
    <w:rsid w:val="00C838E3"/>
    <w:rsid w:val="00C8537B"/>
    <w:rsid w:val="00C86FBF"/>
    <w:rsid w:val="00C90037"/>
    <w:rsid w:val="00C9308A"/>
    <w:rsid w:val="00C9371D"/>
    <w:rsid w:val="00C94D59"/>
    <w:rsid w:val="00CA05B9"/>
    <w:rsid w:val="00CA0B50"/>
    <w:rsid w:val="00CA1318"/>
    <w:rsid w:val="00CA26CD"/>
    <w:rsid w:val="00CA3221"/>
    <w:rsid w:val="00CA58A6"/>
    <w:rsid w:val="00CB06DD"/>
    <w:rsid w:val="00CB0A12"/>
    <w:rsid w:val="00CB214A"/>
    <w:rsid w:val="00CB26B3"/>
    <w:rsid w:val="00CB3918"/>
    <w:rsid w:val="00CB4CB9"/>
    <w:rsid w:val="00CB4D7B"/>
    <w:rsid w:val="00CB4ED7"/>
    <w:rsid w:val="00CB529D"/>
    <w:rsid w:val="00CB5AB1"/>
    <w:rsid w:val="00CB779E"/>
    <w:rsid w:val="00CC0EA2"/>
    <w:rsid w:val="00CC22FD"/>
    <w:rsid w:val="00CC6793"/>
    <w:rsid w:val="00CD0A76"/>
    <w:rsid w:val="00CD0DF3"/>
    <w:rsid w:val="00CD17EE"/>
    <w:rsid w:val="00CD1C9A"/>
    <w:rsid w:val="00CD22F4"/>
    <w:rsid w:val="00CD374E"/>
    <w:rsid w:val="00CD4A0B"/>
    <w:rsid w:val="00CD4C69"/>
    <w:rsid w:val="00CD5B00"/>
    <w:rsid w:val="00CD629C"/>
    <w:rsid w:val="00CD642B"/>
    <w:rsid w:val="00CD6F4E"/>
    <w:rsid w:val="00CE11B5"/>
    <w:rsid w:val="00CE15A1"/>
    <w:rsid w:val="00CE1907"/>
    <w:rsid w:val="00CE1BEE"/>
    <w:rsid w:val="00CE2331"/>
    <w:rsid w:val="00CE2A84"/>
    <w:rsid w:val="00CE41E8"/>
    <w:rsid w:val="00CE4ADA"/>
    <w:rsid w:val="00CE5782"/>
    <w:rsid w:val="00CE6A67"/>
    <w:rsid w:val="00CE72C3"/>
    <w:rsid w:val="00CE7CBE"/>
    <w:rsid w:val="00CF03E8"/>
    <w:rsid w:val="00CF0610"/>
    <w:rsid w:val="00CF1E93"/>
    <w:rsid w:val="00CF2562"/>
    <w:rsid w:val="00CF3EEC"/>
    <w:rsid w:val="00CF45E6"/>
    <w:rsid w:val="00CF4820"/>
    <w:rsid w:val="00CF4E14"/>
    <w:rsid w:val="00CF6A26"/>
    <w:rsid w:val="00CF7032"/>
    <w:rsid w:val="00CF733E"/>
    <w:rsid w:val="00D01DB3"/>
    <w:rsid w:val="00D02218"/>
    <w:rsid w:val="00D02F72"/>
    <w:rsid w:val="00D04E3F"/>
    <w:rsid w:val="00D05566"/>
    <w:rsid w:val="00D05E39"/>
    <w:rsid w:val="00D06DA8"/>
    <w:rsid w:val="00D071BC"/>
    <w:rsid w:val="00D10E9A"/>
    <w:rsid w:val="00D115D2"/>
    <w:rsid w:val="00D11832"/>
    <w:rsid w:val="00D11C0C"/>
    <w:rsid w:val="00D11DE6"/>
    <w:rsid w:val="00D12E6F"/>
    <w:rsid w:val="00D157DC"/>
    <w:rsid w:val="00D1659B"/>
    <w:rsid w:val="00D17439"/>
    <w:rsid w:val="00D178E0"/>
    <w:rsid w:val="00D2035A"/>
    <w:rsid w:val="00D20B97"/>
    <w:rsid w:val="00D23370"/>
    <w:rsid w:val="00D27017"/>
    <w:rsid w:val="00D30B3A"/>
    <w:rsid w:val="00D32AE1"/>
    <w:rsid w:val="00D336F5"/>
    <w:rsid w:val="00D3486D"/>
    <w:rsid w:val="00D357DD"/>
    <w:rsid w:val="00D35845"/>
    <w:rsid w:val="00D35A7D"/>
    <w:rsid w:val="00D363B8"/>
    <w:rsid w:val="00D428E0"/>
    <w:rsid w:val="00D43D44"/>
    <w:rsid w:val="00D43FD4"/>
    <w:rsid w:val="00D443F5"/>
    <w:rsid w:val="00D44CDD"/>
    <w:rsid w:val="00D4581E"/>
    <w:rsid w:val="00D506BC"/>
    <w:rsid w:val="00D51092"/>
    <w:rsid w:val="00D5157A"/>
    <w:rsid w:val="00D51595"/>
    <w:rsid w:val="00D52A01"/>
    <w:rsid w:val="00D52C98"/>
    <w:rsid w:val="00D558CF"/>
    <w:rsid w:val="00D57B9D"/>
    <w:rsid w:val="00D611C1"/>
    <w:rsid w:val="00D61401"/>
    <w:rsid w:val="00D62491"/>
    <w:rsid w:val="00D62CBF"/>
    <w:rsid w:val="00D6350F"/>
    <w:rsid w:val="00D63558"/>
    <w:rsid w:val="00D63A54"/>
    <w:rsid w:val="00D67101"/>
    <w:rsid w:val="00D70332"/>
    <w:rsid w:val="00D705DB"/>
    <w:rsid w:val="00D7125F"/>
    <w:rsid w:val="00D72081"/>
    <w:rsid w:val="00D7280D"/>
    <w:rsid w:val="00D73930"/>
    <w:rsid w:val="00D7569C"/>
    <w:rsid w:val="00D76861"/>
    <w:rsid w:val="00D76C03"/>
    <w:rsid w:val="00D77C28"/>
    <w:rsid w:val="00D80955"/>
    <w:rsid w:val="00D8153B"/>
    <w:rsid w:val="00D81C9A"/>
    <w:rsid w:val="00D81CB9"/>
    <w:rsid w:val="00D83F23"/>
    <w:rsid w:val="00D8416C"/>
    <w:rsid w:val="00D845CF"/>
    <w:rsid w:val="00D84747"/>
    <w:rsid w:val="00D85616"/>
    <w:rsid w:val="00D85986"/>
    <w:rsid w:val="00D863B3"/>
    <w:rsid w:val="00D8661A"/>
    <w:rsid w:val="00D877E3"/>
    <w:rsid w:val="00D91233"/>
    <w:rsid w:val="00D925DF"/>
    <w:rsid w:val="00D93886"/>
    <w:rsid w:val="00D93EF0"/>
    <w:rsid w:val="00D94E26"/>
    <w:rsid w:val="00D94F0A"/>
    <w:rsid w:val="00D95156"/>
    <w:rsid w:val="00D96963"/>
    <w:rsid w:val="00D97734"/>
    <w:rsid w:val="00DA0420"/>
    <w:rsid w:val="00DA2131"/>
    <w:rsid w:val="00DA6220"/>
    <w:rsid w:val="00DB01C0"/>
    <w:rsid w:val="00DB290E"/>
    <w:rsid w:val="00DB5CC9"/>
    <w:rsid w:val="00DB5CDA"/>
    <w:rsid w:val="00DB7296"/>
    <w:rsid w:val="00DB75DA"/>
    <w:rsid w:val="00DC1730"/>
    <w:rsid w:val="00DC2ACD"/>
    <w:rsid w:val="00DC33A8"/>
    <w:rsid w:val="00DC37C3"/>
    <w:rsid w:val="00DC39BA"/>
    <w:rsid w:val="00DC55D5"/>
    <w:rsid w:val="00DC5E16"/>
    <w:rsid w:val="00DC65EE"/>
    <w:rsid w:val="00DD2DC7"/>
    <w:rsid w:val="00DD38ED"/>
    <w:rsid w:val="00DD4120"/>
    <w:rsid w:val="00DD4D03"/>
    <w:rsid w:val="00DD53BA"/>
    <w:rsid w:val="00DD53D0"/>
    <w:rsid w:val="00DD570B"/>
    <w:rsid w:val="00DD5AC9"/>
    <w:rsid w:val="00DD776C"/>
    <w:rsid w:val="00DD7B29"/>
    <w:rsid w:val="00DE1670"/>
    <w:rsid w:val="00DE3728"/>
    <w:rsid w:val="00DE52C4"/>
    <w:rsid w:val="00DE7B2B"/>
    <w:rsid w:val="00DF15A6"/>
    <w:rsid w:val="00DF3571"/>
    <w:rsid w:val="00DF45CC"/>
    <w:rsid w:val="00DF5245"/>
    <w:rsid w:val="00DF595B"/>
    <w:rsid w:val="00DF7284"/>
    <w:rsid w:val="00DF72C6"/>
    <w:rsid w:val="00DF737B"/>
    <w:rsid w:val="00DF75D3"/>
    <w:rsid w:val="00E00D61"/>
    <w:rsid w:val="00E013B4"/>
    <w:rsid w:val="00E026E5"/>
    <w:rsid w:val="00E03A18"/>
    <w:rsid w:val="00E04562"/>
    <w:rsid w:val="00E074ED"/>
    <w:rsid w:val="00E07692"/>
    <w:rsid w:val="00E124E9"/>
    <w:rsid w:val="00E12520"/>
    <w:rsid w:val="00E1461B"/>
    <w:rsid w:val="00E14B67"/>
    <w:rsid w:val="00E16634"/>
    <w:rsid w:val="00E16CC0"/>
    <w:rsid w:val="00E20D52"/>
    <w:rsid w:val="00E225FE"/>
    <w:rsid w:val="00E232E4"/>
    <w:rsid w:val="00E261D5"/>
    <w:rsid w:val="00E268FA"/>
    <w:rsid w:val="00E2779C"/>
    <w:rsid w:val="00E32170"/>
    <w:rsid w:val="00E32C0A"/>
    <w:rsid w:val="00E33BC7"/>
    <w:rsid w:val="00E341BB"/>
    <w:rsid w:val="00E362A7"/>
    <w:rsid w:val="00E402AB"/>
    <w:rsid w:val="00E42C3B"/>
    <w:rsid w:val="00E43C9A"/>
    <w:rsid w:val="00E44293"/>
    <w:rsid w:val="00E44B71"/>
    <w:rsid w:val="00E44EA7"/>
    <w:rsid w:val="00E454C2"/>
    <w:rsid w:val="00E45CB2"/>
    <w:rsid w:val="00E469CA"/>
    <w:rsid w:val="00E47E03"/>
    <w:rsid w:val="00E50C78"/>
    <w:rsid w:val="00E50FB6"/>
    <w:rsid w:val="00E511D0"/>
    <w:rsid w:val="00E52903"/>
    <w:rsid w:val="00E537D9"/>
    <w:rsid w:val="00E539EB"/>
    <w:rsid w:val="00E53D6E"/>
    <w:rsid w:val="00E555BC"/>
    <w:rsid w:val="00E571C2"/>
    <w:rsid w:val="00E5787B"/>
    <w:rsid w:val="00E613FB"/>
    <w:rsid w:val="00E6327B"/>
    <w:rsid w:val="00E634E2"/>
    <w:rsid w:val="00E6362A"/>
    <w:rsid w:val="00E64A9A"/>
    <w:rsid w:val="00E64CDE"/>
    <w:rsid w:val="00E6673C"/>
    <w:rsid w:val="00E66CF6"/>
    <w:rsid w:val="00E67094"/>
    <w:rsid w:val="00E6769D"/>
    <w:rsid w:val="00E70955"/>
    <w:rsid w:val="00E7237A"/>
    <w:rsid w:val="00E7450D"/>
    <w:rsid w:val="00E75AE7"/>
    <w:rsid w:val="00E76062"/>
    <w:rsid w:val="00E778F2"/>
    <w:rsid w:val="00E818FC"/>
    <w:rsid w:val="00E82521"/>
    <w:rsid w:val="00E8257A"/>
    <w:rsid w:val="00E831D7"/>
    <w:rsid w:val="00E8333F"/>
    <w:rsid w:val="00E8503E"/>
    <w:rsid w:val="00E8684F"/>
    <w:rsid w:val="00E86BDC"/>
    <w:rsid w:val="00E87089"/>
    <w:rsid w:val="00E90148"/>
    <w:rsid w:val="00E92CB3"/>
    <w:rsid w:val="00E95495"/>
    <w:rsid w:val="00E962A2"/>
    <w:rsid w:val="00E96DF8"/>
    <w:rsid w:val="00E96E43"/>
    <w:rsid w:val="00EA00F2"/>
    <w:rsid w:val="00EA0643"/>
    <w:rsid w:val="00EA070B"/>
    <w:rsid w:val="00EA081C"/>
    <w:rsid w:val="00EA0B04"/>
    <w:rsid w:val="00EA10BB"/>
    <w:rsid w:val="00EA2441"/>
    <w:rsid w:val="00EA24E7"/>
    <w:rsid w:val="00EA2E1D"/>
    <w:rsid w:val="00EA3D6E"/>
    <w:rsid w:val="00EA4105"/>
    <w:rsid w:val="00EA501E"/>
    <w:rsid w:val="00EA7F96"/>
    <w:rsid w:val="00EB10D1"/>
    <w:rsid w:val="00EB15A8"/>
    <w:rsid w:val="00EB1F93"/>
    <w:rsid w:val="00EB2658"/>
    <w:rsid w:val="00EB2738"/>
    <w:rsid w:val="00EB379E"/>
    <w:rsid w:val="00EB631C"/>
    <w:rsid w:val="00EB6A1E"/>
    <w:rsid w:val="00EB6E10"/>
    <w:rsid w:val="00EC174C"/>
    <w:rsid w:val="00EC1B81"/>
    <w:rsid w:val="00EC2C01"/>
    <w:rsid w:val="00EC2ED6"/>
    <w:rsid w:val="00EC40A8"/>
    <w:rsid w:val="00EC4EAF"/>
    <w:rsid w:val="00EC6034"/>
    <w:rsid w:val="00EC648D"/>
    <w:rsid w:val="00EC6AC3"/>
    <w:rsid w:val="00ED07FC"/>
    <w:rsid w:val="00ED1734"/>
    <w:rsid w:val="00ED2077"/>
    <w:rsid w:val="00ED281C"/>
    <w:rsid w:val="00ED29BC"/>
    <w:rsid w:val="00ED4855"/>
    <w:rsid w:val="00ED4A34"/>
    <w:rsid w:val="00ED519C"/>
    <w:rsid w:val="00ED5D3E"/>
    <w:rsid w:val="00ED70CA"/>
    <w:rsid w:val="00ED7889"/>
    <w:rsid w:val="00EE0AAB"/>
    <w:rsid w:val="00EE18C4"/>
    <w:rsid w:val="00EE5034"/>
    <w:rsid w:val="00EE64D9"/>
    <w:rsid w:val="00EE68C0"/>
    <w:rsid w:val="00EF09DC"/>
    <w:rsid w:val="00EF255D"/>
    <w:rsid w:val="00EF2E44"/>
    <w:rsid w:val="00EF5FA1"/>
    <w:rsid w:val="00EF72CC"/>
    <w:rsid w:val="00EF7A90"/>
    <w:rsid w:val="00F0105C"/>
    <w:rsid w:val="00F01AD1"/>
    <w:rsid w:val="00F03951"/>
    <w:rsid w:val="00F05EB4"/>
    <w:rsid w:val="00F0605F"/>
    <w:rsid w:val="00F0764C"/>
    <w:rsid w:val="00F07F53"/>
    <w:rsid w:val="00F101E8"/>
    <w:rsid w:val="00F12AD8"/>
    <w:rsid w:val="00F14E1A"/>
    <w:rsid w:val="00F15478"/>
    <w:rsid w:val="00F15A80"/>
    <w:rsid w:val="00F16552"/>
    <w:rsid w:val="00F16972"/>
    <w:rsid w:val="00F20162"/>
    <w:rsid w:val="00F234DD"/>
    <w:rsid w:val="00F238F5"/>
    <w:rsid w:val="00F23E28"/>
    <w:rsid w:val="00F24156"/>
    <w:rsid w:val="00F25F03"/>
    <w:rsid w:val="00F26410"/>
    <w:rsid w:val="00F26773"/>
    <w:rsid w:val="00F27125"/>
    <w:rsid w:val="00F276D6"/>
    <w:rsid w:val="00F27814"/>
    <w:rsid w:val="00F27D61"/>
    <w:rsid w:val="00F32248"/>
    <w:rsid w:val="00F3584D"/>
    <w:rsid w:val="00F36F39"/>
    <w:rsid w:val="00F36F58"/>
    <w:rsid w:val="00F379B8"/>
    <w:rsid w:val="00F43120"/>
    <w:rsid w:val="00F45353"/>
    <w:rsid w:val="00F46749"/>
    <w:rsid w:val="00F47511"/>
    <w:rsid w:val="00F50824"/>
    <w:rsid w:val="00F52333"/>
    <w:rsid w:val="00F53BB1"/>
    <w:rsid w:val="00F5424D"/>
    <w:rsid w:val="00F570D3"/>
    <w:rsid w:val="00F5754E"/>
    <w:rsid w:val="00F604F4"/>
    <w:rsid w:val="00F60A95"/>
    <w:rsid w:val="00F60BA1"/>
    <w:rsid w:val="00F61012"/>
    <w:rsid w:val="00F64E29"/>
    <w:rsid w:val="00F656F1"/>
    <w:rsid w:val="00F71AB1"/>
    <w:rsid w:val="00F7229D"/>
    <w:rsid w:val="00F724B3"/>
    <w:rsid w:val="00F7313F"/>
    <w:rsid w:val="00F74AE7"/>
    <w:rsid w:val="00F75A1F"/>
    <w:rsid w:val="00F77D3F"/>
    <w:rsid w:val="00F824B8"/>
    <w:rsid w:val="00F83EF9"/>
    <w:rsid w:val="00F85352"/>
    <w:rsid w:val="00F85551"/>
    <w:rsid w:val="00F86155"/>
    <w:rsid w:val="00F868A2"/>
    <w:rsid w:val="00F901AB"/>
    <w:rsid w:val="00F90B95"/>
    <w:rsid w:val="00F91557"/>
    <w:rsid w:val="00F919EF"/>
    <w:rsid w:val="00F92D97"/>
    <w:rsid w:val="00F92FC9"/>
    <w:rsid w:val="00F94F69"/>
    <w:rsid w:val="00FA0CE8"/>
    <w:rsid w:val="00FA0E31"/>
    <w:rsid w:val="00FA1A0C"/>
    <w:rsid w:val="00FA1E34"/>
    <w:rsid w:val="00FA2475"/>
    <w:rsid w:val="00FA4728"/>
    <w:rsid w:val="00FA5343"/>
    <w:rsid w:val="00FB15FD"/>
    <w:rsid w:val="00FB2902"/>
    <w:rsid w:val="00FB3B0D"/>
    <w:rsid w:val="00FB419D"/>
    <w:rsid w:val="00FB49E1"/>
    <w:rsid w:val="00FB4B60"/>
    <w:rsid w:val="00FB5D5D"/>
    <w:rsid w:val="00FB7966"/>
    <w:rsid w:val="00FC00C9"/>
    <w:rsid w:val="00FC087A"/>
    <w:rsid w:val="00FC0E60"/>
    <w:rsid w:val="00FC1912"/>
    <w:rsid w:val="00FC3DF7"/>
    <w:rsid w:val="00FC51B4"/>
    <w:rsid w:val="00FC5436"/>
    <w:rsid w:val="00FC5B7B"/>
    <w:rsid w:val="00FC5FBA"/>
    <w:rsid w:val="00FD00BE"/>
    <w:rsid w:val="00FD07AD"/>
    <w:rsid w:val="00FD16AD"/>
    <w:rsid w:val="00FD298E"/>
    <w:rsid w:val="00FD425C"/>
    <w:rsid w:val="00FD5199"/>
    <w:rsid w:val="00FD5F3D"/>
    <w:rsid w:val="00FD6F04"/>
    <w:rsid w:val="00FD70FD"/>
    <w:rsid w:val="00FD7A5D"/>
    <w:rsid w:val="00FE1E1C"/>
    <w:rsid w:val="00FE2489"/>
    <w:rsid w:val="00FE3283"/>
    <w:rsid w:val="00FE3CC9"/>
    <w:rsid w:val="00FE4A6F"/>
    <w:rsid w:val="00FE4E62"/>
    <w:rsid w:val="00FE58BA"/>
    <w:rsid w:val="00FE606B"/>
    <w:rsid w:val="00FE7975"/>
    <w:rsid w:val="00FF03D6"/>
    <w:rsid w:val="00FF0F50"/>
    <w:rsid w:val="00FF3130"/>
    <w:rsid w:val="00FF6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2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6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46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8C59B9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39"/>
    <w:rsid w:val="001A7B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730CF8"/>
    <w:rPr>
      <w:color w:val="0000FF"/>
      <w:u w:val="single"/>
    </w:rPr>
  </w:style>
  <w:style w:type="paragraph" w:customStyle="1" w:styleId="ConsPlusTitle">
    <w:name w:val="ConsPlusTitle"/>
    <w:rsid w:val="00730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FB3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3B0D"/>
    <w:rPr>
      <w:rFonts w:ascii="Tahoma" w:hAnsi="Tahoma" w:cs="Tahoma"/>
      <w:sz w:val="16"/>
      <w:szCs w:val="16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676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rsid w:val="006F15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A13E00"/>
    <w:rPr>
      <w:color w:val="800080"/>
      <w:u w:val="single"/>
    </w:rPr>
  </w:style>
  <w:style w:type="paragraph" w:customStyle="1" w:styleId="font5">
    <w:name w:val="font5"/>
    <w:basedOn w:val="a"/>
    <w:rsid w:val="00A13E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A13E0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13E0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A13E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5">
    <w:name w:val="xl65"/>
    <w:basedOn w:val="a"/>
    <w:rsid w:val="00A13E0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6">
    <w:name w:val="xl66"/>
    <w:basedOn w:val="a"/>
    <w:rsid w:val="00A13E00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"/>
    <w:rsid w:val="00A13E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"/>
    <w:rsid w:val="00A13E0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A13E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A13E0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A13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A13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A13E0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A13E0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"/>
    <w:rsid w:val="00A13E00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"/>
    <w:rsid w:val="00A13E00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A13E0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A13E00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13E0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A13E0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A13E0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A13E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A13E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A13E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A13E0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A13E00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A13E0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A13E00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A13E0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A13E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A13E00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A13E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A13E00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A13E00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A13E00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A13E00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A13E0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rsid w:val="00A13E0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A13E00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A13E0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A13E00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A13E0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A13E00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A13E0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A13E0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A13E0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A13E0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A13E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13E0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13E0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13E0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13E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A13E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A13E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A13E0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A13E0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A13E0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A13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A13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2575D4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2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545A3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;Не полужирный"/>
    <w:basedOn w:val="21"/>
    <w:rsid w:val="00545A3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545A3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45A37"/>
    <w:pPr>
      <w:widowControl w:val="0"/>
      <w:shd w:val="clear" w:color="auto" w:fill="FFFFFF"/>
      <w:spacing w:before="600" w:after="600" w:line="317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24">
    <w:name w:val="Заголовок №2"/>
    <w:basedOn w:val="a"/>
    <w:link w:val="23"/>
    <w:rsid w:val="00545A37"/>
    <w:pPr>
      <w:widowControl w:val="0"/>
      <w:shd w:val="clear" w:color="auto" w:fill="FFFFFF"/>
      <w:spacing w:before="300" w:after="0" w:line="317" w:lineRule="exact"/>
      <w:jc w:val="center"/>
      <w:outlineLvl w:val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">
    <w:name w:val="Основной текст (6)_"/>
    <w:basedOn w:val="a0"/>
    <w:link w:val="60"/>
    <w:rsid w:val="003D75C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63pt">
    <w:name w:val="Основной текст (6) + Интервал 3 pt"/>
    <w:basedOn w:val="6"/>
    <w:rsid w:val="003D75CB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3D75CB"/>
    <w:pPr>
      <w:widowControl w:val="0"/>
      <w:shd w:val="clear" w:color="auto" w:fill="FFFFFF"/>
      <w:spacing w:before="300" w:after="0" w:line="317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table" w:customStyle="1" w:styleId="11">
    <w:name w:val="Сетка таблицы1"/>
    <w:basedOn w:val="a1"/>
    <w:next w:val="a4"/>
    <w:uiPriority w:val="39"/>
    <w:rsid w:val="004738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7C09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C0968"/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C5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540F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CBD22-6789-4CCE-908F-1F21CD53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49</Pages>
  <Words>12176</Words>
  <Characters>69407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81421</CharactersWithSpaces>
  <SharedDoc>false</SharedDoc>
  <HLinks>
    <vt:vector size="150" baseType="variant">
      <vt:variant>
        <vt:i4>8126517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consultantplus://offline/ref=C5A9B8FA960D9A0925D947EB0CEBAEFBE60523D1A54C63DF5262A6CDAC8D30ACB591E1C306F6uFW0L</vt:lpwstr>
      </vt:variant>
      <vt:variant>
        <vt:lpwstr/>
      </vt:variant>
      <vt:variant>
        <vt:i4>1835090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consultantplus://offline/ref=C5A9B8FA960D9A0925D947EB0CEBAEFBE60523D1A54C63DF5262A6CDAC8D30ACB591E1C306F6F0F7351BB8u8WAL</vt:lpwstr>
      </vt:variant>
      <vt:variant>
        <vt:lpwstr/>
      </vt:variant>
      <vt:variant>
        <vt:i4>1835099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consultantplus://offline/ref=C5A9B8FA960D9A0925D947EB0CEBAEFBE60523D1A54C63DF5262A6CDAC8D30ACB591E1C306F6F0F73518B9u8W3L</vt:lpwstr>
      </vt:variant>
      <vt:variant>
        <vt:lpwstr/>
      </vt:variant>
      <vt:variant>
        <vt:i4>1835009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consultantplus://offline/ref=C5A9B8FA960D9A0925D947EB0CEBAEFBE60523D1A54C63DF5262A6CDAC8D30ACB591E1C306F6F0F73519B0u8WAL</vt:lpwstr>
      </vt:variant>
      <vt:variant>
        <vt:lpwstr/>
      </vt:variant>
      <vt:variant>
        <vt:i4>1835096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consultantplus://offline/ref=C5A9B8FA960D9A0925D947EB0CEBAEFBE60523D1A54C63DF5262A6CDAC8D30ACB591E1C306F6F0F73510B4u8W5L</vt:lpwstr>
      </vt:variant>
      <vt:variant>
        <vt:lpwstr/>
      </vt:variant>
      <vt:variant>
        <vt:i4>1835096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consultantplus://offline/ref=C5A9B8FA960D9A0925D947EB0CEBAEFBE60523D1A54C63DF5262A6CDAC8D30ACB591E1C306F6F0F73510B4u8W5L</vt:lpwstr>
      </vt:variant>
      <vt:variant>
        <vt:lpwstr/>
      </vt:variant>
      <vt:variant>
        <vt:i4>8192102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consultantplus://offline/ref=6E9C014C5ABD6D975628B4DAF0F01069979CC772EC7B95C7C510B7DF361FFC90485CF107988Ft4WEL</vt:lpwstr>
      </vt:variant>
      <vt:variant>
        <vt:lpwstr/>
      </vt:variant>
      <vt:variant>
        <vt:i4>1572953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consultantplus://offline/ref=6E9C014C5ABD6D975628B4DAF0F01069979CC772EC7B95C7C510B7DF361FFC90485CF107988F4EB8B07BF1t1WAL</vt:lpwstr>
      </vt:variant>
      <vt:variant>
        <vt:lpwstr/>
      </vt:variant>
      <vt:variant>
        <vt:i4>5636113</vt:i4>
      </vt:variant>
      <vt:variant>
        <vt:i4>48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  <vt:variant>
        <vt:i4>5636113</vt:i4>
      </vt:variant>
      <vt:variant>
        <vt:i4>45</vt:i4>
      </vt:variant>
      <vt:variant>
        <vt:i4>0</vt:i4>
      </vt:variant>
      <vt:variant>
        <vt:i4>5</vt:i4>
      </vt:variant>
      <vt:variant>
        <vt:lpwstr>garantf1://5532903.0/</vt:lpwstr>
      </vt:variant>
      <vt:variant>
        <vt:lpwstr/>
      </vt:variant>
      <vt:variant>
        <vt:i4>67576115</vt:i4>
      </vt:variant>
      <vt:variant>
        <vt:i4>42</vt:i4>
      </vt:variant>
      <vt:variant>
        <vt:i4>0</vt:i4>
      </vt:variant>
      <vt:variant>
        <vt:i4>5</vt:i4>
      </vt:variant>
      <vt:variant>
        <vt:lpwstr>D:\Общая папка\НОВОСТИ НПА\О внесении изменений в некоторые НПА\Порядок госпрограмм от 05.06.2014 № 259.docx</vt:lpwstr>
      </vt:variant>
      <vt:variant>
        <vt:lpwstr>P819</vt:lpwstr>
      </vt:variant>
      <vt:variant>
        <vt:i4>67510579</vt:i4>
      </vt:variant>
      <vt:variant>
        <vt:i4>39</vt:i4>
      </vt:variant>
      <vt:variant>
        <vt:i4>0</vt:i4>
      </vt:variant>
      <vt:variant>
        <vt:i4>5</vt:i4>
      </vt:variant>
      <vt:variant>
        <vt:lpwstr>D:\Общая папка\НОВОСТИ НПА\О внесении изменений в некоторые НПА\Порядок госпрограмм от 05.06.2014 № 259.docx</vt:lpwstr>
      </vt:variant>
      <vt:variant>
        <vt:lpwstr>P818</vt:lpwstr>
      </vt:variant>
      <vt:variant>
        <vt:i4>1572944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consultantplus://offline/ref=6E9C014C5ABD6D975628B4DAF0F01069979CC772EC7B95C7C510B7DF361FFC90485CF107988F4EB8B078F0t1W3L</vt:lpwstr>
      </vt:variant>
      <vt:variant>
        <vt:lpwstr/>
      </vt:variant>
      <vt:variant>
        <vt:i4>1572874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consultantplus://offline/ref=6E9C014C5ABD6D975628B4DAF0F01069979CC772EC7B95C7C510B7DF361FFC90485CF107988F4EB8B070FDt1W5L</vt:lpwstr>
      </vt:variant>
      <vt:variant>
        <vt:lpwstr/>
      </vt:variant>
      <vt:variant>
        <vt:i4>8192102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consultantplus://offline/ref=6E9C014C5ABD6D975628B4DAF0F01069979CC772EC7B95C7C510B7DF361FFC90485CF107988Ft4WEL</vt:lpwstr>
      </vt:variant>
      <vt:variant>
        <vt:lpwstr/>
      </vt:variant>
      <vt:variant>
        <vt:i4>1572953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consultantplus://offline/ref=6E9C014C5ABD6D975628B4DAF0F01069979CC772EC7B95C7C510B7DF361FFC90485CF107988F4EB8B07BF1t1WAL</vt:lpwstr>
      </vt:variant>
      <vt:variant>
        <vt:lpwstr/>
      </vt:variant>
      <vt:variant>
        <vt:i4>1572944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consultantplus://offline/ref=6E9C014C5ABD6D975628B4DAF0F01069979CC772EC7B95C7C510B7DF361FFC90485CF107988F4EB8B078F0t1W3L</vt:lpwstr>
      </vt:variant>
      <vt:variant>
        <vt:lpwstr/>
      </vt:variant>
      <vt:variant>
        <vt:i4>1572874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consultantplus://offline/ref=6E9C014C5ABD6D975628B4DAF0F01069979CC772EC7B95C7C510B7DF361FFC90485CF107988F4EB8B079F9t1WAL</vt:lpwstr>
      </vt:variant>
      <vt:variant>
        <vt:lpwstr/>
      </vt:variant>
      <vt:variant>
        <vt:i4>1572874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consultantplus://offline/ref=6E9C014C5ABD6D975628B4DAF0F01069979CC772EC7B95C7C510B7DF361FFC90485CF107988F4EB8B070FDt1W5L</vt:lpwstr>
      </vt:variant>
      <vt:variant>
        <vt:lpwstr/>
      </vt:variant>
      <vt:variant>
        <vt:i4>8192102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consultantplus://offline/ref=6E9C014C5ABD6D975628B4DAF0F01069979CC772EC7B95C7C510B7DF361FFC90485CF107988Ft4WEL</vt:lpwstr>
      </vt:variant>
      <vt:variant>
        <vt:lpwstr/>
      </vt:variant>
      <vt:variant>
        <vt:i4>1572953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consultantplus://offline/ref=6E9C014C5ABD6D975628B4DAF0F01069979CC772EC7B95C7C510B7DF361FFC90485CF107988F4EB8B07BF1t1WAL</vt:lpwstr>
      </vt:variant>
      <vt:variant>
        <vt:lpwstr/>
      </vt:variant>
      <vt:variant>
        <vt:i4>1572944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consultantplus://offline/ref=6E9C014C5ABD6D975628B4DAF0F01069979CC772EC7B95C7C510B7DF361FFC90485CF107988F4EB8B078F0t1W3L</vt:lpwstr>
      </vt:variant>
      <vt:variant>
        <vt:lpwstr/>
      </vt:variant>
      <vt:variant>
        <vt:i4>8192102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consultantplus://offline/ref=6E9C014C5ABD6D975628B4DAF0F01069979CC772EC7B95C7C510B7DF361FFC90485CF107988Ft4WEL</vt:lpwstr>
      </vt:variant>
      <vt:variant>
        <vt:lpwstr/>
      </vt:variant>
      <vt:variant>
        <vt:i4>1572953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consultantplus://offline/ref=6E9C014C5ABD6D975628B4DAF0F01069979CC772EC7B95C7C510B7DF361FFC90485CF107988F4EB8B07BF1t1WAL</vt:lpwstr>
      </vt:variant>
      <vt:variant>
        <vt:lpwstr/>
      </vt:variant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consultantplus://offline/ref=6E9C014C5ABD6D975628B4DAF0F01069979CC772EC7B95C7C510B7DF361FFC90485CF107988F4EB8B078F0t1W3L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220-5</dc:creator>
  <cp:lastModifiedBy>Цховребова Н.С.</cp:lastModifiedBy>
  <cp:revision>4</cp:revision>
  <cp:lastPrinted>2020-09-02T07:29:00Z</cp:lastPrinted>
  <dcterms:created xsi:type="dcterms:W3CDTF">2020-09-01T10:30:00Z</dcterms:created>
  <dcterms:modified xsi:type="dcterms:W3CDTF">2020-09-02T07:30:00Z</dcterms:modified>
</cp:coreProperties>
</file>