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F0" w:rsidRDefault="00C73AF0" w:rsidP="00C73AF0">
      <w:pPr>
        <w:spacing w:after="200" w:line="276" w:lineRule="auto"/>
        <w:jc w:val="center"/>
        <w:rPr>
          <w:noProof/>
        </w:rPr>
      </w:pPr>
    </w:p>
    <w:p w:rsidR="008E15C7" w:rsidRDefault="008E15C7" w:rsidP="00C73AF0">
      <w:pPr>
        <w:spacing w:after="200" w:line="276" w:lineRule="auto"/>
        <w:jc w:val="center"/>
        <w:rPr>
          <w:noProof/>
        </w:rPr>
      </w:pPr>
    </w:p>
    <w:p w:rsidR="008E15C7" w:rsidRDefault="008E15C7" w:rsidP="00C73AF0">
      <w:pPr>
        <w:spacing w:after="200" w:line="276" w:lineRule="auto"/>
        <w:jc w:val="center"/>
        <w:rPr>
          <w:lang w:val="en-US"/>
        </w:rPr>
      </w:pPr>
    </w:p>
    <w:p w:rsidR="00C73AF0" w:rsidRPr="004C14FF" w:rsidRDefault="00C73AF0" w:rsidP="00C73AF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73AF0" w:rsidRPr="0025472A" w:rsidRDefault="00C73AF0" w:rsidP="00C73AF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B2BEB" w:rsidRDefault="003B2BEB" w:rsidP="00A52243">
      <w:pPr>
        <w:jc w:val="center"/>
        <w:rPr>
          <w:rFonts w:eastAsia="Calibri"/>
          <w:b/>
          <w:sz w:val="28"/>
          <w:szCs w:val="28"/>
        </w:rPr>
      </w:pPr>
    </w:p>
    <w:p w:rsidR="003B2BEB" w:rsidRPr="00C73AF0" w:rsidRDefault="00C73AF0" w:rsidP="00C73AF0">
      <w:pPr>
        <w:spacing w:line="360" w:lineRule="auto"/>
        <w:jc w:val="center"/>
        <w:rPr>
          <w:rFonts w:eastAsia="Calibri"/>
          <w:sz w:val="28"/>
          <w:szCs w:val="28"/>
        </w:rPr>
      </w:pPr>
      <w:r w:rsidRPr="00C73AF0">
        <w:rPr>
          <w:rFonts w:eastAsia="Calibri"/>
          <w:sz w:val="28"/>
          <w:szCs w:val="28"/>
        </w:rPr>
        <w:t>от 18 сентября 2019 г. № 455</w:t>
      </w:r>
    </w:p>
    <w:p w:rsidR="003B2BEB" w:rsidRPr="00C73AF0" w:rsidRDefault="00C73AF0" w:rsidP="00C73AF0">
      <w:pPr>
        <w:spacing w:line="360" w:lineRule="auto"/>
        <w:jc w:val="center"/>
        <w:rPr>
          <w:rFonts w:eastAsia="Calibri"/>
          <w:sz w:val="28"/>
          <w:szCs w:val="28"/>
        </w:rPr>
      </w:pPr>
      <w:r w:rsidRPr="00C73AF0">
        <w:rPr>
          <w:rFonts w:eastAsia="Calibri"/>
          <w:sz w:val="28"/>
          <w:szCs w:val="28"/>
        </w:rPr>
        <w:t>г</w:t>
      </w:r>
      <w:proofErr w:type="gramStart"/>
      <w:r w:rsidRPr="00C73AF0">
        <w:rPr>
          <w:rFonts w:eastAsia="Calibri"/>
          <w:sz w:val="28"/>
          <w:szCs w:val="28"/>
        </w:rPr>
        <w:t>.К</w:t>
      </w:r>
      <w:proofErr w:type="gramEnd"/>
      <w:r w:rsidRPr="00C73AF0">
        <w:rPr>
          <w:rFonts w:eastAsia="Calibri"/>
          <w:sz w:val="28"/>
          <w:szCs w:val="28"/>
        </w:rPr>
        <w:t>ызыл</w:t>
      </w:r>
    </w:p>
    <w:p w:rsidR="003B2BEB" w:rsidRDefault="003B2BEB" w:rsidP="00A52243">
      <w:pPr>
        <w:jc w:val="center"/>
        <w:rPr>
          <w:rFonts w:eastAsia="Calibri"/>
          <w:b/>
          <w:sz w:val="28"/>
          <w:szCs w:val="28"/>
        </w:rPr>
      </w:pPr>
    </w:p>
    <w:p w:rsidR="00A47CA3" w:rsidRDefault="00A52243" w:rsidP="00A5224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9373BE" w:rsidRPr="00A52243">
        <w:rPr>
          <w:rFonts w:eastAsia="Calibri"/>
          <w:b/>
          <w:sz w:val="28"/>
          <w:szCs w:val="28"/>
        </w:rPr>
        <w:t xml:space="preserve"> </w:t>
      </w:r>
      <w:r w:rsidR="00A47CA3">
        <w:rPr>
          <w:rFonts w:eastAsia="Calibri"/>
          <w:b/>
          <w:sz w:val="28"/>
          <w:szCs w:val="28"/>
        </w:rPr>
        <w:t xml:space="preserve">дате </w:t>
      </w:r>
      <w:r w:rsidR="009373BE" w:rsidRPr="00A52243">
        <w:rPr>
          <w:rFonts w:eastAsia="Calibri"/>
          <w:b/>
          <w:sz w:val="28"/>
          <w:szCs w:val="28"/>
        </w:rPr>
        <w:t>переход</w:t>
      </w:r>
      <w:r w:rsidR="00A47CA3">
        <w:rPr>
          <w:rFonts w:eastAsia="Calibri"/>
          <w:b/>
          <w:sz w:val="28"/>
          <w:szCs w:val="28"/>
        </w:rPr>
        <w:t>а</w:t>
      </w:r>
      <w:r w:rsidR="009373BE" w:rsidRPr="00A52243">
        <w:rPr>
          <w:rFonts w:eastAsia="Calibri"/>
          <w:b/>
          <w:sz w:val="28"/>
          <w:szCs w:val="28"/>
        </w:rPr>
        <w:t xml:space="preserve"> к проведению государственной</w:t>
      </w:r>
      <w:r w:rsidR="00A47CA3">
        <w:rPr>
          <w:rFonts w:eastAsia="Calibri"/>
          <w:b/>
          <w:sz w:val="28"/>
          <w:szCs w:val="28"/>
        </w:rPr>
        <w:t xml:space="preserve"> </w:t>
      </w:r>
    </w:p>
    <w:p w:rsidR="00A47CA3" w:rsidRDefault="009373BE" w:rsidP="00A52243">
      <w:pPr>
        <w:jc w:val="center"/>
        <w:rPr>
          <w:rFonts w:eastAsia="Calibri"/>
          <w:b/>
          <w:sz w:val="28"/>
          <w:szCs w:val="28"/>
        </w:rPr>
      </w:pPr>
      <w:r w:rsidRPr="00A52243">
        <w:rPr>
          <w:rFonts w:eastAsia="Calibri"/>
          <w:b/>
          <w:sz w:val="28"/>
          <w:szCs w:val="28"/>
        </w:rPr>
        <w:t>кадастровой оценки на территории Республики</w:t>
      </w:r>
      <w:r w:rsidR="00A47CA3">
        <w:rPr>
          <w:rFonts w:eastAsia="Calibri"/>
          <w:b/>
          <w:sz w:val="28"/>
          <w:szCs w:val="28"/>
        </w:rPr>
        <w:t xml:space="preserve"> </w:t>
      </w:r>
      <w:r w:rsidRPr="00A52243">
        <w:rPr>
          <w:rFonts w:eastAsia="Calibri"/>
          <w:b/>
          <w:sz w:val="28"/>
          <w:szCs w:val="28"/>
        </w:rPr>
        <w:t>Тыва</w:t>
      </w:r>
    </w:p>
    <w:p w:rsidR="00A47CA3" w:rsidRDefault="009373BE" w:rsidP="00A52243">
      <w:pPr>
        <w:jc w:val="center"/>
        <w:rPr>
          <w:rFonts w:eastAsia="Calibri"/>
          <w:b/>
          <w:sz w:val="28"/>
          <w:szCs w:val="28"/>
        </w:rPr>
      </w:pPr>
      <w:r w:rsidRPr="00A52243">
        <w:rPr>
          <w:rFonts w:eastAsia="Calibri"/>
          <w:b/>
          <w:sz w:val="28"/>
          <w:szCs w:val="28"/>
        </w:rPr>
        <w:t>в соответствии с Федеральным законом</w:t>
      </w:r>
      <w:r w:rsidR="00A47CA3">
        <w:rPr>
          <w:rFonts w:eastAsia="Calibri"/>
          <w:b/>
          <w:sz w:val="28"/>
          <w:szCs w:val="28"/>
        </w:rPr>
        <w:t xml:space="preserve"> </w:t>
      </w:r>
      <w:r w:rsidRPr="00A52243">
        <w:rPr>
          <w:rFonts w:eastAsia="Calibri"/>
          <w:b/>
          <w:sz w:val="28"/>
          <w:szCs w:val="28"/>
        </w:rPr>
        <w:t>от 3</w:t>
      </w:r>
      <w:r w:rsidR="003B2BEB">
        <w:rPr>
          <w:rFonts w:eastAsia="Calibri"/>
          <w:b/>
          <w:sz w:val="28"/>
          <w:szCs w:val="28"/>
        </w:rPr>
        <w:t xml:space="preserve"> июля </w:t>
      </w:r>
      <w:r w:rsidRPr="00A52243">
        <w:rPr>
          <w:rFonts w:eastAsia="Calibri"/>
          <w:b/>
          <w:sz w:val="28"/>
          <w:szCs w:val="28"/>
        </w:rPr>
        <w:t xml:space="preserve">2016 </w:t>
      </w:r>
      <w:r w:rsidR="003B2BEB">
        <w:rPr>
          <w:rFonts w:eastAsia="Calibri"/>
          <w:b/>
          <w:sz w:val="28"/>
          <w:szCs w:val="28"/>
        </w:rPr>
        <w:t>г.</w:t>
      </w:r>
    </w:p>
    <w:p w:rsidR="009373BE" w:rsidRPr="00A52243" w:rsidRDefault="009373BE" w:rsidP="00A52243">
      <w:pPr>
        <w:jc w:val="center"/>
        <w:rPr>
          <w:rFonts w:eastAsia="Calibri"/>
          <w:b/>
          <w:sz w:val="28"/>
          <w:szCs w:val="28"/>
        </w:rPr>
      </w:pPr>
      <w:r w:rsidRPr="00A52243">
        <w:rPr>
          <w:rFonts w:eastAsia="Calibri"/>
          <w:b/>
          <w:sz w:val="28"/>
          <w:szCs w:val="28"/>
        </w:rPr>
        <w:t>№ 237-ФЗ «О государственной</w:t>
      </w:r>
      <w:r w:rsidR="00A47CA3">
        <w:rPr>
          <w:rFonts w:eastAsia="Calibri"/>
          <w:b/>
          <w:sz w:val="28"/>
          <w:szCs w:val="28"/>
        </w:rPr>
        <w:t xml:space="preserve">  </w:t>
      </w:r>
      <w:r w:rsidRPr="00A52243">
        <w:rPr>
          <w:rFonts w:eastAsia="Calibri"/>
          <w:b/>
          <w:sz w:val="28"/>
          <w:szCs w:val="28"/>
        </w:rPr>
        <w:t>кадастровой оценке»</w:t>
      </w:r>
    </w:p>
    <w:p w:rsidR="009373BE" w:rsidRDefault="009373BE" w:rsidP="00937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BEB" w:rsidRPr="009373BE" w:rsidRDefault="003B2BEB" w:rsidP="00937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73BE" w:rsidRDefault="009373BE" w:rsidP="003B2B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373BE">
        <w:rPr>
          <w:sz w:val="28"/>
          <w:szCs w:val="28"/>
        </w:rPr>
        <w:t xml:space="preserve">В соответствии с </w:t>
      </w:r>
      <w:hyperlink r:id="rId7" w:history="1">
        <w:r w:rsidRPr="009373BE">
          <w:rPr>
            <w:rStyle w:val="ae"/>
            <w:rFonts w:eastAsia="Calibri"/>
            <w:color w:val="auto"/>
            <w:sz w:val="28"/>
            <w:szCs w:val="28"/>
            <w:u w:val="none"/>
          </w:rPr>
          <w:t>частью 3 статьи 24</w:t>
        </w:r>
      </w:hyperlink>
      <w:r w:rsidRPr="009373BE">
        <w:rPr>
          <w:sz w:val="28"/>
          <w:szCs w:val="28"/>
        </w:rPr>
        <w:t xml:space="preserve"> Фед</w:t>
      </w:r>
      <w:r w:rsidR="00A47CA3">
        <w:rPr>
          <w:sz w:val="28"/>
          <w:szCs w:val="28"/>
        </w:rPr>
        <w:t>ерального закона от 3</w:t>
      </w:r>
      <w:r w:rsidR="003B2BEB">
        <w:rPr>
          <w:sz w:val="28"/>
          <w:szCs w:val="28"/>
        </w:rPr>
        <w:t xml:space="preserve"> июля </w:t>
      </w:r>
      <w:r w:rsidR="00A47CA3">
        <w:rPr>
          <w:sz w:val="28"/>
          <w:szCs w:val="28"/>
        </w:rPr>
        <w:t>2016</w:t>
      </w:r>
      <w:r w:rsidRPr="009373BE">
        <w:rPr>
          <w:sz w:val="28"/>
          <w:szCs w:val="28"/>
        </w:rPr>
        <w:t xml:space="preserve"> </w:t>
      </w:r>
      <w:r w:rsidR="003B2BEB">
        <w:rPr>
          <w:sz w:val="28"/>
          <w:szCs w:val="28"/>
        </w:rPr>
        <w:t>г.</w:t>
      </w:r>
      <w:r w:rsidRPr="009373BE">
        <w:rPr>
          <w:sz w:val="28"/>
          <w:szCs w:val="28"/>
        </w:rPr>
        <w:t xml:space="preserve">  </w:t>
      </w:r>
      <w:r w:rsidR="003B2BEB">
        <w:rPr>
          <w:sz w:val="28"/>
          <w:szCs w:val="28"/>
        </w:rPr>
        <w:t xml:space="preserve">             </w:t>
      </w:r>
      <w:r w:rsidRPr="009373BE">
        <w:rPr>
          <w:sz w:val="28"/>
          <w:szCs w:val="28"/>
        </w:rPr>
        <w:t xml:space="preserve">№ 237-ФЗ «О государственной кадастровой оценке» </w:t>
      </w:r>
      <w:r w:rsidRPr="009373BE">
        <w:rPr>
          <w:rFonts w:eastAsia="Calibri"/>
          <w:sz w:val="28"/>
          <w:szCs w:val="28"/>
          <w:lang w:eastAsia="en-US"/>
        </w:rPr>
        <w:t xml:space="preserve">Правительство Республики </w:t>
      </w:r>
      <w:r w:rsidR="006755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Тыва</w:t>
      </w:r>
      <w:r w:rsidRPr="009373BE">
        <w:rPr>
          <w:rFonts w:eastAsia="Calibri"/>
          <w:sz w:val="28"/>
          <w:szCs w:val="28"/>
          <w:lang w:eastAsia="en-US"/>
        </w:rPr>
        <w:t xml:space="preserve"> </w:t>
      </w:r>
      <w:r w:rsidRPr="009373BE">
        <w:rPr>
          <w:sz w:val="28"/>
          <w:szCs w:val="28"/>
        </w:rPr>
        <w:t>ПОСТАНОВЛЯЕТ:</w:t>
      </w:r>
    </w:p>
    <w:p w:rsidR="003B2BEB" w:rsidRPr="009373BE" w:rsidRDefault="003B2BEB" w:rsidP="003B2BE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373BE" w:rsidRDefault="009373BE" w:rsidP="003B2BEB">
      <w:pPr>
        <w:pStyle w:val="ConsPlusNormal"/>
        <w:spacing w:line="360" w:lineRule="atLeast"/>
        <w:ind w:firstLine="709"/>
        <w:jc w:val="both"/>
        <w:rPr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73BE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Pr="009373BE">
        <w:rPr>
          <w:rFonts w:ascii="Times New Roman" w:hAnsi="Times New Roman" w:cs="Times New Roman"/>
          <w:sz w:val="28"/>
          <w:szCs w:val="28"/>
        </w:rPr>
        <w:t xml:space="preserve"> 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>государственная кадастр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 xml:space="preserve">вая оценка осуществляется в соответствии с Федеральным </w:t>
      </w:r>
      <w:hyperlink r:id="rId8" w:history="1">
        <w:r w:rsidRPr="009373BE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9373BE">
        <w:rPr>
          <w:rFonts w:ascii="Times New Roman" w:hAnsi="Times New Roman" w:cs="Times New Roman"/>
          <w:sz w:val="28"/>
          <w:szCs w:val="28"/>
          <w:lang w:eastAsia="en-US"/>
        </w:rPr>
        <w:t xml:space="preserve"> от 3</w:t>
      </w:r>
      <w:r w:rsidR="003B2BEB">
        <w:rPr>
          <w:rFonts w:ascii="Times New Roman" w:hAnsi="Times New Roman" w:cs="Times New Roman"/>
          <w:sz w:val="28"/>
          <w:szCs w:val="28"/>
          <w:lang w:eastAsia="en-US"/>
        </w:rPr>
        <w:t xml:space="preserve"> июля 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 xml:space="preserve">2016 </w:t>
      </w:r>
      <w:r w:rsidR="003B2BEB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>№ 237-ФЗ «О госуда</w:t>
      </w:r>
      <w:r w:rsidR="005E4EFB">
        <w:rPr>
          <w:rFonts w:ascii="Times New Roman" w:hAnsi="Times New Roman" w:cs="Times New Roman"/>
          <w:sz w:val="28"/>
          <w:szCs w:val="28"/>
          <w:lang w:eastAsia="en-US"/>
        </w:rPr>
        <w:t>рственной кадастровой оценке» со дня вступления в силу н</w:t>
      </w:r>
      <w:r w:rsidR="005E4EF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E4EFB">
        <w:rPr>
          <w:rFonts w:ascii="Times New Roman" w:hAnsi="Times New Roman" w:cs="Times New Roman"/>
          <w:sz w:val="28"/>
          <w:szCs w:val="28"/>
          <w:lang w:eastAsia="en-US"/>
        </w:rPr>
        <w:t>стоящего постановления</w:t>
      </w:r>
      <w:r w:rsidRPr="009373B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E340C" w:rsidRDefault="00F83141" w:rsidP="003B2BEB">
      <w:pPr>
        <w:pStyle w:val="1"/>
        <w:spacing w:line="360" w:lineRule="atLeast"/>
        <w:ind w:firstLine="709"/>
        <w:rPr>
          <w:bCs/>
          <w:sz w:val="28"/>
        </w:rPr>
      </w:pPr>
      <w:r>
        <w:rPr>
          <w:sz w:val="28"/>
          <w:szCs w:val="28"/>
        </w:rPr>
        <w:t xml:space="preserve">2. </w:t>
      </w:r>
      <w:proofErr w:type="gramStart"/>
      <w:r w:rsidR="00BE340C">
        <w:rPr>
          <w:bCs/>
          <w:sz w:val="28"/>
        </w:rPr>
        <w:t>Разместить</w:t>
      </w:r>
      <w:proofErr w:type="gramEnd"/>
      <w:r w:rsidR="00BE340C">
        <w:rPr>
          <w:bCs/>
          <w:sz w:val="28"/>
        </w:rPr>
        <w:t xml:space="preserve"> настоящее постановление на </w:t>
      </w:r>
      <w:r w:rsidR="006755D4">
        <w:rPr>
          <w:bCs/>
          <w:sz w:val="28"/>
        </w:rPr>
        <w:t>«О</w:t>
      </w:r>
      <w:r w:rsidR="00BE340C">
        <w:rPr>
          <w:bCs/>
          <w:sz w:val="28"/>
        </w:rPr>
        <w:t xml:space="preserve">фициальном интернет-портале правовой </w:t>
      </w:r>
      <w:r w:rsidR="00BE340C" w:rsidRPr="003B2BEB">
        <w:rPr>
          <w:bCs/>
          <w:sz w:val="28"/>
        </w:rPr>
        <w:t>информации</w:t>
      </w:r>
      <w:r w:rsidR="006755D4">
        <w:rPr>
          <w:bCs/>
          <w:sz w:val="28"/>
        </w:rPr>
        <w:t>»</w:t>
      </w:r>
      <w:r w:rsidR="00BE340C" w:rsidRPr="003B2BEB">
        <w:rPr>
          <w:bCs/>
          <w:sz w:val="28"/>
        </w:rPr>
        <w:t xml:space="preserve"> (</w:t>
      </w:r>
      <w:hyperlink r:id="rId9" w:history="1">
        <w:r w:rsidR="00BE340C" w:rsidRPr="003B2BEB">
          <w:rPr>
            <w:rStyle w:val="ae"/>
            <w:bCs/>
            <w:color w:val="auto"/>
            <w:sz w:val="28"/>
            <w:u w:val="none"/>
            <w:lang w:val="en-US"/>
          </w:rPr>
          <w:t>www</w:t>
        </w:r>
        <w:r w:rsidR="00BE340C" w:rsidRPr="003B2BEB">
          <w:rPr>
            <w:rStyle w:val="ae"/>
            <w:bCs/>
            <w:color w:val="auto"/>
            <w:sz w:val="28"/>
            <w:u w:val="none"/>
          </w:rPr>
          <w:t>.</w:t>
        </w:r>
        <w:proofErr w:type="spellStart"/>
        <w:r w:rsidR="00BE340C" w:rsidRPr="003B2BEB">
          <w:rPr>
            <w:rStyle w:val="ae"/>
            <w:bCs/>
            <w:color w:val="auto"/>
            <w:sz w:val="28"/>
            <w:u w:val="none"/>
            <w:lang w:val="en-US"/>
          </w:rPr>
          <w:t>pravo</w:t>
        </w:r>
        <w:proofErr w:type="spellEnd"/>
        <w:r w:rsidR="00BE340C" w:rsidRPr="003B2BEB">
          <w:rPr>
            <w:rStyle w:val="ae"/>
            <w:bCs/>
            <w:color w:val="auto"/>
            <w:sz w:val="28"/>
            <w:u w:val="none"/>
          </w:rPr>
          <w:t>.</w:t>
        </w:r>
        <w:proofErr w:type="spellStart"/>
        <w:r w:rsidR="00BE340C" w:rsidRPr="003B2BEB">
          <w:rPr>
            <w:rStyle w:val="ae"/>
            <w:bCs/>
            <w:color w:val="auto"/>
            <w:sz w:val="28"/>
            <w:u w:val="none"/>
            <w:lang w:val="en-US"/>
          </w:rPr>
          <w:t>gov</w:t>
        </w:r>
        <w:proofErr w:type="spellEnd"/>
        <w:r w:rsidR="00BE340C" w:rsidRPr="003B2BEB">
          <w:rPr>
            <w:rStyle w:val="ae"/>
            <w:bCs/>
            <w:color w:val="auto"/>
            <w:sz w:val="28"/>
            <w:u w:val="none"/>
          </w:rPr>
          <w:t>.</w:t>
        </w:r>
        <w:proofErr w:type="spellStart"/>
        <w:r w:rsidR="00BE340C" w:rsidRPr="003B2BEB">
          <w:rPr>
            <w:rStyle w:val="ae"/>
            <w:bCs/>
            <w:color w:val="auto"/>
            <w:sz w:val="28"/>
            <w:u w:val="none"/>
            <w:lang w:val="en-US"/>
          </w:rPr>
          <w:t>ru</w:t>
        </w:r>
        <w:proofErr w:type="spellEnd"/>
      </w:hyperlink>
      <w:r w:rsidR="00BE340C" w:rsidRPr="003B2BEB">
        <w:rPr>
          <w:bCs/>
          <w:sz w:val="28"/>
        </w:rPr>
        <w:t>) и</w:t>
      </w:r>
      <w:r w:rsidR="00BE340C">
        <w:rPr>
          <w:bCs/>
          <w:sz w:val="28"/>
        </w:rPr>
        <w:t xml:space="preserve"> официальном сайте Республики Тыва </w:t>
      </w:r>
      <w:r w:rsidR="003B2BEB">
        <w:rPr>
          <w:bCs/>
          <w:sz w:val="28"/>
        </w:rPr>
        <w:t xml:space="preserve">         </w:t>
      </w:r>
      <w:r w:rsidR="00BE340C">
        <w:rPr>
          <w:bCs/>
          <w:sz w:val="28"/>
        </w:rPr>
        <w:t>в информационно-телекоммуника</w:t>
      </w:r>
      <w:r w:rsidR="006755D4">
        <w:rPr>
          <w:bCs/>
          <w:sz w:val="28"/>
        </w:rPr>
        <w:t xml:space="preserve">ционной </w:t>
      </w:r>
      <w:r w:rsidR="00BE340C">
        <w:rPr>
          <w:bCs/>
          <w:sz w:val="28"/>
        </w:rPr>
        <w:t>сети «Интернет».</w:t>
      </w:r>
    </w:p>
    <w:p w:rsidR="00F83141" w:rsidRDefault="00BE340C" w:rsidP="003B2BEB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</w:t>
      </w:r>
      <w:r w:rsidR="00F83141">
        <w:rPr>
          <w:sz w:val="28"/>
          <w:szCs w:val="28"/>
        </w:rPr>
        <w:t>со дня его официального опубл</w:t>
      </w:r>
      <w:r w:rsidR="00F83141">
        <w:rPr>
          <w:sz w:val="28"/>
          <w:szCs w:val="28"/>
        </w:rPr>
        <w:t>и</w:t>
      </w:r>
      <w:r w:rsidR="00F83141">
        <w:rPr>
          <w:sz w:val="28"/>
          <w:szCs w:val="28"/>
        </w:rPr>
        <w:t>кования</w:t>
      </w:r>
      <w:r w:rsidR="00F83141" w:rsidRPr="00892AB4">
        <w:rPr>
          <w:sz w:val="28"/>
          <w:szCs w:val="28"/>
        </w:rPr>
        <w:t>.</w:t>
      </w:r>
    </w:p>
    <w:p w:rsidR="00A47CA3" w:rsidRDefault="00A47CA3" w:rsidP="00F83141">
      <w:pPr>
        <w:ind w:firstLine="709"/>
        <w:jc w:val="both"/>
        <w:outlineLvl w:val="0"/>
        <w:rPr>
          <w:sz w:val="28"/>
          <w:szCs w:val="28"/>
        </w:rPr>
      </w:pPr>
    </w:p>
    <w:p w:rsidR="00A47CA3" w:rsidRDefault="00A47CA3" w:rsidP="00F83141">
      <w:pPr>
        <w:ind w:firstLine="709"/>
        <w:jc w:val="both"/>
        <w:outlineLvl w:val="0"/>
        <w:rPr>
          <w:sz w:val="28"/>
          <w:szCs w:val="28"/>
        </w:rPr>
      </w:pPr>
    </w:p>
    <w:p w:rsidR="00A47CA3" w:rsidRDefault="00A47CA3" w:rsidP="00F83141">
      <w:pPr>
        <w:ind w:firstLine="709"/>
        <w:jc w:val="both"/>
        <w:outlineLvl w:val="0"/>
        <w:rPr>
          <w:sz w:val="28"/>
          <w:szCs w:val="28"/>
        </w:rPr>
      </w:pPr>
    </w:p>
    <w:p w:rsidR="00433FE9" w:rsidRPr="00433FE9" w:rsidRDefault="00CA6436" w:rsidP="00433FE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433FE9" w:rsidRPr="00433FE9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</w:p>
    <w:p w:rsidR="00433FE9" w:rsidRDefault="00433FE9" w:rsidP="00CA6436">
      <w:pPr>
        <w:pStyle w:val="ConsPlusNormal"/>
        <w:rPr>
          <w:sz w:val="28"/>
          <w:szCs w:val="28"/>
        </w:rPr>
      </w:pPr>
      <w:r w:rsidRPr="00433FE9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</w:t>
      </w:r>
      <w:r w:rsidR="00CA6436">
        <w:rPr>
          <w:rFonts w:ascii="Times New Roman" w:hAnsi="Times New Roman" w:cs="Times New Roman"/>
          <w:sz w:val="28"/>
          <w:szCs w:val="28"/>
        </w:rPr>
        <w:t xml:space="preserve">                       А. </w:t>
      </w:r>
      <w:proofErr w:type="spellStart"/>
      <w:r w:rsidR="00CA6436">
        <w:rPr>
          <w:rFonts w:ascii="Times New Roman" w:hAnsi="Times New Roman" w:cs="Times New Roman"/>
          <w:sz w:val="28"/>
          <w:szCs w:val="28"/>
        </w:rPr>
        <w:t>Дамба-Хуурак</w:t>
      </w:r>
      <w:proofErr w:type="spellEnd"/>
    </w:p>
    <w:p w:rsidR="00F83141" w:rsidRPr="00C73AF0" w:rsidRDefault="00F83141" w:rsidP="00C73AF0">
      <w:pPr>
        <w:shd w:val="clear" w:color="auto" w:fill="FFFFFF"/>
        <w:tabs>
          <w:tab w:val="left" w:pos="2475"/>
        </w:tabs>
        <w:rPr>
          <w:bCs/>
          <w:color w:val="000000"/>
          <w:spacing w:val="-4"/>
          <w:sz w:val="28"/>
          <w:szCs w:val="28"/>
        </w:rPr>
      </w:pPr>
    </w:p>
    <w:p w:rsidR="00F83141" w:rsidRPr="004723EF" w:rsidRDefault="00F83141" w:rsidP="00F83141">
      <w:pPr>
        <w:shd w:val="clear" w:color="auto" w:fill="FFFFFF"/>
        <w:tabs>
          <w:tab w:val="left" w:pos="2475"/>
        </w:tabs>
        <w:ind w:left="426"/>
        <w:rPr>
          <w:bCs/>
          <w:color w:val="000000"/>
          <w:spacing w:val="-4"/>
          <w:sz w:val="28"/>
          <w:szCs w:val="28"/>
        </w:rPr>
      </w:pPr>
    </w:p>
    <w:sectPr w:rsidR="00F83141" w:rsidRPr="004723EF" w:rsidSect="003B2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CC" w:rsidRDefault="00A727CC" w:rsidP="0092546F">
      <w:r>
        <w:separator/>
      </w:r>
    </w:p>
  </w:endnote>
  <w:endnote w:type="continuationSeparator" w:id="0">
    <w:p w:rsidR="00A727CC" w:rsidRDefault="00A727CC" w:rsidP="0092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9" w:rsidRDefault="00433F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9" w:rsidRDefault="00433FE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9" w:rsidRDefault="00433F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CC" w:rsidRDefault="00A727CC" w:rsidP="0092546F">
      <w:r>
        <w:separator/>
      </w:r>
    </w:p>
  </w:footnote>
  <w:footnote w:type="continuationSeparator" w:id="0">
    <w:p w:rsidR="00A727CC" w:rsidRDefault="00A727CC" w:rsidP="00925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9" w:rsidRDefault="00433F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5E" w:rsidRDefault="00741F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E9" w:rsidRDefault="00433F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1141"/>
    <w:multiLevelType w:val="hybridMultilevel"/>
    <w:tmpl w:val="2F80B488"/>
    <w:lvl w:ilvl="0" w:tplc="40E28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7a858a-9e9d-43f4-8290-611e6162a816"/>
  </w:docVars>
  <w:rsids>
    <w:rsidRoot w:val="00F83141"/>
    <w:rsid w:val="000D1559"/>
    <w:rsid w:val="001115A5"/>
    <w:rsid w:val="00131D68"/>
    <w:rsid w:val="001452D6"/>
    <w:rsid w:val="00230EFA"/>
    <w:rsid w:val="00275E2A"/>
    <w:rsid w:val="00370ADB"/>
    <w:rsid w:val="003B2BEB"/>
    <w:rsid w:val="003E458B"/>
    <w:rsid w:val="00404B2E"/>
    <w:rsid w:val="00433FE9"/>
    <w:rsid w:val="004603E7"/>
    <w:rsid w:val="004A4F50"/>
    <w:rsid w:val="004B614E"/>
    <w:rsid w:val="004E3BE9"/>
    <w:rsid w:val="005326DB"/>
    <w:rsid w:val="005440C5"/>
    <w:rsid w:val="0057357A"/>
    <w:rsid w:val="005740CF"/>
    <w:rsid w:val="005C068F"/>
    <w:rsid w:val="005E4EFB"/>
    <w:rsid w:val="005F0FD6"/>
    <w:rsid w:val="005F5953"/>
    <w:rsid w:val="0060462D"/>
    <w:rsid w:val="00624B6A"/>
    <w:rsid w:val="0063131F"/>
    <w:rsid w:val="00644526"/>
    <w:rsid w:val="0067246C"/>
    <w:rsid w:val="006755D4"/>
    <w:rsid w:val="00741F5E"/>
    <w:rsid w:val="00767D42"/>
    <w:rsid w:val="007820DB"/>
    <w:rsid w:val="007C5EE2"/>
    <w:rsid w:val="00805199"/>
    <w:rsid w:val="00855672"/>
    <w:rsid w:val="00863ADA"/>
    <w:rsid w:val="008A4B47"/>
    <w:rsid w:val="008E15C7"/>
    <w:rsid w:val="00923DDC"/>
    <w:rsid w:val="0092546F"/>
    <w:rsid w:val="009373BE"/>
    <w:rsid w:val="00945E4F"/>
    <w:rsid w:val="009547AD"/>
    <w:rsid w:val="009554FE"/>
    <w:rsid w:val="00982CB0"/>
    <w:rsid w:val="00A275E8"/>
    <w:rsid w:val="00A47CA3"/>
    <w:rsid w:val="00A52243"/>
    <w:rsid w:val="00A727CC"/>
    <w:rsid w:val="00A81833"/>
    <w:rsid w:val="00B86799"/>
    <w:rsid w:val="00BE340C"/>
    <w:rsid w:val="00BE7E60"/>
    <w:rsid w:val="00BF2145"/>
    <w:rsid w:val="00C73AF0"/>
    <w:rsid w:val="00C80239"/>
    <w:rsid w:val="00CA6436"/>
    <w:rsid w:val="00D521AB"/>
    <w:rsid w:val="00DB17A3"/>
    <w:rsid w:val="00DC2020"/>
    <w:rsid w:val="00DD3A65"/>
    <w:rsid w:val="00E13B95"/>
    <w:rsid w:val="00EB44F5"/>
    <w:rsid w:val="00F83141"/>
    <w:rsid w:val="00F84226"/>
    <w:rsid w:val="00FD6550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83141"/>
    <w:rPr>
      <w:rFonts w:ascii="Calibri" w:eastAsia="Calibri" w:hAnsi="Calibri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83141"/>
    <w:rPr>
      <w:rFonts w:ascii="Calibri" w:eastAsia="Calibri" w:hAnsi="Calibri" w:cs="Times New Roman"/>
    </w:rPr>
  </w:style>
  <w:style w:type="paragraph" w:customStyle="1" w:styleId="1">
    <w:name w:val="Обычный1"/>
    <w:rsid w:val="00F83141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5">
    <w:name w:val="List Paragraph"/>
    <w:basedOn w:val="a"/>
    <w:uiPriority w:val="34"/>
    <w:qFormat/>
    <w:rsid w:val="00FF6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5E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E4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5F0FD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25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4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2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E340C"/>
    <w:rPr>
      <w:color w:val="0000FF"/>
      <w:u w:val="single"/>
    </w:rPr>
  </w:style>
  <w:style w:type="paragraph" w:customStyle="1" w:styleId="ConsPlusNormal">
    <w:name w:val="ConsPlusNormal"/>
    <w:rsid w:val="009373B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13DD856657812341CF53350F06ABDD6357CE563FF092935BDF3659YES4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64233874011317AB6EB98E12BA827F90C3B5D4E929858A6E0EF09413F2668201BCA570DAA221Am5B3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consultantplus://offline/ref=7E9D13DD856657812341CF53350F06ABDD6357CE563FF092935BDF3659YES4J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consultantplus://offline/ref=5EA64233874011317AB6EB98E12BA827F90C3B5D4E929858A6E0EF09413F2668201BCA570DAA221Am5B3J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KardiMB</cp:lastModifiedBy>
  <cp:revision>3</cp:revision>
  <cp:lastPrinted>2019-09-17T08:17:00Z</cp:lastPrinted>
  <dcterms:created xsi:type="dcterms:W3CDTF">2019-09-18T09:14:00Z</dcterms:created>
  <dcterms:modified xsi:type="dcterms:W3CDTF">2019-09-18T09:15:00Z</dcterms:modified>
</cp:coreProperties>
</file>