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EA" w:rsidRDefault="004939EA" w:rsidP="004939EA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116DC" w:rsidRDefault="00C116DC" w:rsidP="004939EA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116DC" w:rsidRDefault="00C116DC" w:rsidP="004939EA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116DC" w:rsidRPr="004939EA" w:rsidRDefault="00C116DC" w:rsidP="004939EA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939EA" w:rsidRPr="004939EA" w:rsidRDefault="004939EA" w:rsidP="004939EA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939E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939EA">
        <w:rPr>
          <w:rFonts w:ascii="Times New Roman" w:eastAsia="Calibri" w:hAnsi="Times New Roman" w:cs="Times New Roman"/>
          <w:sz w:val="36"/>
          <w:szCs w:val="36"/>
        </w:rPr>
        <w:br/>
      </w:r>
      <w:r w:rsidRPr="004939EA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4939EA" w:rsidRPr="004939EA" w:rsidRDefault="004939EA" w:rsidP="004939E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939E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939EA">
        <w:rPr>
          <w:rFonts w:ascii="Times New Roman" w:eastAsia="Calibri" w:hAnsi="Times New Roman" w:cs="Times New Roman"/>
          <w:sz w:val="36"/>
          <w:szCs w:val="36"/>
        </w:rPr>
        <w:br/>
      </w:r>
      <w:r w:rsidRPr="004939E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E21EA0" w:rsidRDefault="00E21EA0" w:rsidP="00E21E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EA0" w:rsidRPr="00FD2345" w:rsidRDefault="00FD2345" w:rsidP="00FD2345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2345">
        <w:rPr>
          <w:rFonts w:ascii="Times New Roman" w:hAnsi="Times New Roman" w:cs="Times New Roman"/>
          <w:b w:val="0"/>
          <w:sz w:val="28"/>
          <w:szCs w:val="28"/>
        </w:rPr>
        <w:t>от 3 сентября 2021 г. № 468</w:t>
      </w:r>
    </w:p>
    <w:p w:rsidR="00FD2345" w:rsidRPr="00FD2345" w:rsidRDefault="00FD2345" w:rsidP="00FD2345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2345"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E21EA0" w:rsidRDefault="00E21EA0" w:rsidP="00E21E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EA0" w:rsidRDefault="00E21EA0" w:rsidP="00E21E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О внесении изменений в государственную</w:t>
      </w:r>
    </w:p>
    <w:p w:rsidR="00E21EA0" w:rsidRDefault="00E21EA0" w:rsidP="00E21E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программу Республики Тыва «Социальная </w:t>
      </w:r>
    </w:p>
    <w:p w:rsidR="00E21EA0" w:rsidRDefault="00E21EA0" w:rsidP="00E21E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поддержка граждан в Республике Тыва </w:t>
      </w:r>
    </w:p>
    <w:p w:rsidR="00E21EA0" w:rsidRPr="00FF58F7" w:rsidRDefault="00E21EA0" w:rsidP="00E21E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на 2021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58F7">
        <w:rPr>
          <w:rFonts w:ascii="Times New Roman" w:hAnsi="Times New Roman" w:cs="Times New Roman"/>
          <w:sz w:val="28"/>
          <w:szCs w:val="28"/>
        </w:rPr>
        <w:t>2023 годы»</w:t>
      </w:r>
    </w:p>
    <w:p w:rsidR="00C116DC" w:rsidRDefault="00C116DC" w:rsidP="00E21EA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1EA0" w:rsidRPr="00FF58F7" w:rsidRDefault="00E21EA0" w:rsidP="00E21EA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58F7"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от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58F7">
        <w:rPr>
          <w:rFonts w:ascii="Times New Roman" w:hAnsi="Times New Roman" w:cs="Times New Roman"/>
          <w:sz w:val="28"/>
          <w:szCs w:val="28"/>
        </w:rPr>
        <w:t>31 декабря 2003 г. № 95 ВХ-</w:t>
      </w:r>
      <w:r w:rsidRPr="00FF58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58F7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E21EA0" w:rsidRPr="00FF58F7" w:rsidRDefault="00E21EA0" w:rsidP="00E21EA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EA0" w:rsidRPr="00FF58F7" w:rsidRDefault="00E21EA0" w:rsidP="00E21EA0">
      <w:pPr>
        <w:pStyle w:val="ConsPlusTitle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8F7">
        <w:rPr>
          <w:rFonts w:ascii="Times New Roman" w:hAnsi="Times New Roman" w:cs="Times New Roman"/>
          <w:b w:val="0"/>
          <w:sz w:val="28"/>
          <w:szCs w:val="28"/>
        </w:rPr>
        <w:t>1. Внести в государственную программу Республики Тыва «Социальная поддержка граждан в Республике Тыва на 2021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FF58F7">
        <w:rPr>
          <w:rFonts w:ascii="Times New Roman" w:hAnsi="Times New Roman" w:cs="Times New Roman"/>
          <w:b w:val="0"/>
          <w:sz w:val="28"/>
          <w:szCs w:val="28"/>
        </w:rPr>
        <w:t>2023 годы», утвержденную постановлением Правительства Республики Тыва от 14 января 2021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FF58F7">
        <w:rPr>
          <w:rFonts w:ascii="Times New Roman" w:hAnsi="Times New Roman" w:cs="Times New Roman"/>
          <w:b w:val="0"/>
          <w:sz w:val="28"/>
          <w:szCs w:val="28"/>
        </w:rPr>
        <w:t>№ 7 (далее – Программа), следующие изменения:</w:t>
      </w:r>
    </w:p>
    <w:p w:rsidR="00E21EA0" w:rsidRPr="00FF58F7" w:rsidRDefault="00E21EA0" w:rsidP="00E21E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1) в паспорте Программы:</w:t>
      </w:r>
    </w:p>
    <w:p w:rsidR="00E21EA0" w:rsidRPr="00FF58F7" w:rsidRDefault="00E21EA0" w:rsidP="00E21E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а) позицию «Объемы бюджетных ассигнований Программы» изложить в следующей редакции: </w:t>
      </w:r>
    </w:p>
    <w:tbl>
      <w:tblPr>
        <w:tblW w:w="1006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7229"/>
      </w:tblGrid>
      <w:tr w:rsidR="00E21EA0" w:rsidRPr="00FF58F7" w:rsidTr="00E21EA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21EA0" w:rsidRPr="00367345" w:rsidRDefault="00E21EA0" w:rsidP="00E21EA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«Объемы бюджетных ассигнований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1EA0" w:rsidRPr="00367345" w:rsidRDefault="00E21EA0" w:rsidP="00E21EA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за счет всех источников финансирования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24308515,4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тыс. рублей: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8076501,3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7854150,2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 xml:space="preserve">2023 г. – 8377863,9 тыс. рублей, 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федерального бюджета – 17790210,4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5741565,3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5754607,7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 xml:space="preserve">2023 г. – 6294037,4 тыс. рублей, 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республиканского бюджета Республики Тыва – 6210205,0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тыс. рублей: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2232236,0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1996842,5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2023 г. – 1981126,5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308100,0 тыс. рублей: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102700,0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102700,0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2023 г. – 102700,0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Финансирование по подпрограммам: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Подпрограмма 1 «Предоставление мер социальной поддержки отдельным категориям граждан в Республике Тыва на 2021-2023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ды» –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 xml:space="preserve"> общие затраты за счет всех источников финансирования составляют 3475181,4 тыс. 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1116120,3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1183438,9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– 1175622,2 тыс. рублей,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1988233,0 тыс. 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604007,7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694292,2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689933,1 тыс. рублей,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–1486948,4 тыс. 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512112,6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489146,7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2023 г. – 485689,1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Подпрограмма 2 «Социальная поддержка и обслуживание граждан пожилого возраста и инвалидов в Республике Тыва на 2021-2023 годы» – общие затраты за счет всех источников финансирования составляют 2518803,4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801858,6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609263,1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1107681,7 тыс. рублей,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892737,8 тыс.рублей,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237786,0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76318,1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578633,7 тыс. рублей,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– 1317965,6 тыс. 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461372,6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430245,0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426348,0 тыс. рублей,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источников – 308100,0 тыс. 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102700,0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102700,0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2023 г. – 102700,0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Подпрограмма 3 «Социальная реабилитация лиц, освободившихся из мест лишения свободы, и лиц, осужденных без изоляции от общества, на 2021-2023 годы» – финансирование расходов на реализа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цию мероприятий подпрограммы не предусмотрено.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Подпрограмма 4 «Поддержка социально ориентированных некоммерческих организаций в Республике Тыва на 2021-2023 годы» – общие затраты за счет средств республиканского бюджета Республики Тыва составляют 3333,3 тыс. 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1150,0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1095,9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2023 г. – 1087,4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Подпрограмма 5 «</w:t>
            </w:r>
            <w:r w:rsidRPr="0036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защита семьи и детей на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36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1-2023 годы»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общие затраты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за счет всех источников финансирования 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18311197,3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6157372,4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6060352,3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– 6093472,6 тыс. рублей,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14909239,7 тыс. 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4899771,6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4983997,4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 xml:space="preserve">2023 г. – 5025470,6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– 3401957,6 тыс. 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1257600,8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1076354,9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2023 г. – 1068002,0 тыс. рублей»;</w:t>
            </w:r>
          </w:p>
        </w:tc>
      </w:tr>
    </w:tbl>
    <w:p w:rsidR="00E21EA0" w:rsidRPr="00FF58F7" w:rsidRDefault="00E21EA0" w:rsidP="00E21EA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hyperlink r:id="rId8" w:history="1">
        <w:r w:rsidRPr="00FF58F7">
          <w:rPr>
            <w:rFonts w:ascii="Times New Roman" w:hAnsi="Times New Roman" w:cs="Times New Roman"/>
            <w:sz w:val="28"/>
            <w:szCs w:val="28"/>
          </w:rPr>
          <w:t>раздел IV</w:t>
        </w:r>
      </w:hyperlink>
      <w:r w:rsidRPr="00FF58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21EA0" w:rsidRDefault="00E21EA0" w:rsidP="00E21EA0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«IV. Обоснование финансовых и материальных затрат</w:t>
      </w:r>
    </w:p>
    <w:p w:rsidR="00E21EA0" w:rsidRPr="00FF58F7" w:rsidRDefault="00E21EA0" w:rsidP="00E21EA0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Общие затраты на реализацию мероприятий настоящей Программы за счет всех источников финансирования 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F7">
        <w:rPr>
          <w:rFonts w:ascii="Times New Roman" w:hAnsi="Times New Roman" w:cs="Times New Roman"/>
          <w:sz w:val="28"/>
          <w:szCs w:val="28"/>
        </w:rPr>
        <w:t>24308515,4 тыс. рублей: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8076501,3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7854150,2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2023 г. – 8377863,9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в том числе за счет средств федерального б</w:t>
      </w:r>
      <w:r>
        <w:rPr>
          <w:rFonts w:ascii="Times New Roman" w:hAnsi="Times New Roman" w:cs="Times New Roman"/>
          <w:sz w:val="28"/>
          <w:szCs w:val="28"/>
        </w:rPr>
        <w:t xml:space="preserve">юджета – 17790210,4 тыс. рублей, в том числе: 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5741565,3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5754607,7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2023 г. – 6294037,4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 – 6210205,0 тыс. рублей: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2232236,0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1996842,5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2023 г. – 1981126,5 тыс</w:t>
      </w:r>
      <w:r>
        <w:rPr>
          <w:rFonts w:ascii="Times New Roman" w:hAnsi="Times New Roman" w:cs="Times New Roman"/>
          <w:sz w:val="28"/>
          <w:szCs w:val="28"/>
        </w:rPr>
        <w:t>. рублей,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внебюджетных источников – 308100,0 тыс. рублей: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102700,0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102700,0 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2023 г. – 102700,0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Финансирование по подпрограммам: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58F7">
        <w:rPr>
          <w:rFonts w:ascii="Times New Roman" w:hAnsi="Times New Roman" w:cs="Times New Roman"/>
          <w:sz w:val="28"/>
          <w:szCs w:val="28"/>
        </w:rPr>
        <w:t xml:space="preserve">одпрограмма 1 «Предоставление мер социальной поддержки отдельным категориям граждан в Республике Тыва на 2021-2023 годы» </w:t>
      </w:r>
      <w:r w:rsidRPr="00367345">
        <w:rPr>
          <w:rFonts w:ascii="Times New Roman" w:hAnsi="Times New Roman" w:cs="Times New Roman"/>
          <w:sz w:val="24"/>
          <w:szCs w:val="24"/>
        </w:rPr>
        <w:t>–</w:t>
      </w:r>
      <w:r w:rsidRPr="00FF58F7">
        <w:rPr>
          <w:rFonts w:ascii="Times New Roman" w:hAnsi="Times New Roman" w:cs="Times New Roman"/>
          <w:sz w:val="28"/>
          <w:szCs w:val="28"/>
        </w:rPr>
        <w:t xml:space="preserve"> общие затраты за счет </w:t>
      </w:r>
      <w:r w:rsidRPr="00FF58F7">
        <w:rPr>
          <w:rFonts w:ascii="Times New Roman" w:hAnsi="Times New Roman" w:cs="Times New Roman"/>
          <w:sz w:val="28"/>
          <w:szCs w:val="28"/>
        </w:rPr>
        <w:lastRenderedPageBreak/>
        <w:t>всех источников финансирования составляют 3475181,4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F7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1116120,3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1183438,9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1175622,2 тыс. рублей, </w:t>
      </w:r>
      <w:r w:rsidRPr="00FF58F7">
        <w:rPr>
          <w:rFonts w:ascii="Times New Roman" w:hAnsi="Times New Roman" w:cs="Times New Roman"/>
          <w:sz w:val="28"/>
          <w:szCs w:val="28"/>
        </w:rPr>
        <w:t>из них: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за счет средств федерального бюджета – 1988233,0 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604007,7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694292,2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689933,1 тыс. рублей,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FF58F7">
        <w:rPr>
          <w:rFonts w:ascii="Times New Roman" w:hAnsi="Times New Roman" w:cs="Times New Roman"/>
          <w:sz w:val="28"/>
          <w:szCs w:val="28"/>
        </w:rPr>
        <w:t>– 1486948,4 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512112,6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489146,7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2023 г. – 485689,1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58F7">
        <w:rPr>
          <w:rFonts w:ascii="Times New Roman" w:hAnsi="Times New Roman" w:cs="Times New Roman"/>
          <w:sz w:val="28"/>
          <w:szCs w:val="28"/>
        </w:rPr>
        <w:t xml:space="preserve">одпрограмма 2 «Социальная поддержка и обслуживание граждан пожилого возраста и инвалидов в Республике Тыва на 2021-2023 годы» </w:t>
      </w:r>
      <w:r w:rsidRPr="00367345">
        <w:rPr>
          <w:rFonts w:ascii="Times New Roman" w:hAnsi="Times New Roman" w:cs="Times New Roman"/>
          <w:sz w:val="24"/>
          <w:szCs w:val="24"/>
        </w:rPr>
        <w:t>–</w:t>
      </w:r>
      <w:r w:rsidRPr="00FF58F7">
        <w:rPr>
          <w:rFonts w:ascii="Times New Roman" w:hAnsi="Times New Roman" w:cs="Times New Roman"/>
          <w:sz w:val="28"/>
          <w:szCs w:val="28"/>
        </w:rPr>
        <w:t xml:space="preserve"> общие затраты за счет всех источников финансирования составляют 2518803,4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F7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801858,6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609263,1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1107681,7 тыс. рублей, </w:t>
      </w:r>
      <w:r w:rsidRPr="00FF58F7">
        <w:rPr>
          <w:rFonts w:ascii="Times New Roman" w:hAnsi="Times New Roman" w:cs="Times New Roman"/>
          <w:sz w:val="28"/>
          <w:szCs w:val="28"/>
        </w:rPr>
        <w:t>из них: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за счет средств федерального бюджета – 892737,8 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237786,0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76318,1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578633,7 тыс. рублей,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FF58F7">
        <w:rPr>
          <w:rFonts w:ascii="Times New Roman" w:hAnsi="Times New Roman" w:cs="Times New Roman"/>
          <w:sz w:val="28"/>
          <w:szCs w:val="28"/>
        </w:rPr>
        <w:t>– 1317965,6 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461372,6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430245,0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426348,0 тыс. рублей,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за счет внебюджетных источников – 308100,0 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102700,0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102700,0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2023 г. – 102700,0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58F7">
        <w:rPr>
          <w:rFonts w:ascii="Times New Roman" w:hAnsi="Times New Roman" w:cs="Times New Roman"/>
          <w:sz w:val="28"/>
          <w:szCs w:val="28"/>
        </w:rPr>
        <w:t xml:space="preserve">одпрограмма 3 «Социальная реабилитация лиц, освободившихся из мест лишения свободы, и лиц, осужденных без изоляции от общества, на 2021-2023 годы» </w:t>
      </w:r>
      <w:r w:rsidRPr="00367345">
        <w:rPr>
          <w:rFonts w:ascii="Times New Roman" w:hAnsi="Times New Roman" w:cs="Times New Roman"/>
          <w:sz w:val="24"/>
          <w:szCs w:val="24"/>
        </w:rPr>
        <w:t>–</w:t>
      </w:r>
      <w:r w:rsidRPr="00FF58F7">
        <w:rPr>
          <w:rFonts w:ascii="Times New Roman" w:hAnsi="Times New Roman" w:cs="Times New Roman"/>
          <w:sz w:val="28"/>
          <w:szCs w:val="28"/>
        </w:rPr>
        <w:t xml:space="preserve"> финансирование расходов на реализацию мероприятий подпрограммы не предусмотрено.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58F7">
        <w:rPr>
          <w:rFonts w:ascii="Times New Roman" w:hAnsi="Times New Roman" w:cs="Times New Roman"/>
          <w:sz w:val="28"/>
          <w:szCs w:val="28"/>
        </w:rPr>
        <w:t xml:space="preserve">одпрограмма 4 «Поддержка социально ориентированных некоммерческих организаций в Республике Тыва на 2021-2023 годы» </w:t>
      </w:r>
      <w:r w:rsidRPr="00367345">
        <w:rPr>
          <w:rFonts w:ascii="Times New Roman" w:hAnsi="Times New Roman" w:cs="Times New Roman"/>
          <w:sz w:val="24"/>
          <w:szCs w:val="24"/>
        </w:rPr>
        <w:t>–</w:t>
      </w:r>
      <w:r w:rsidRPr="00FF58F7">
        <w:rPr>
          <w:rFonts w:ascii="Times New Roman" w:hAnsi="Times New Roman" w:cs="Times New Roman"/>
          <w:sz w:val="28"/>
          <w:szCs w:val="28"/>
        </w:rPr>
        <w:t xml:space="preserve"> общие затраты за счет средств республиканского бюджета Республики Тыва составляют 3333,3 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1150,0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1095,0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2023 г. – 1087,4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Подпрограмма 5 «</w:t>
      </w:r>
      <w:r w:rsidRPr="00FF58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Социальная защита семьи и детей на 2021-2023 годы» </w:t>
      </w:r>
      <w:r w:rsidRPr="00367345">
        <w:rPr>
          <w:rFonts w:ascii="Times New Roman" w:hAnsi="Times New Roman" w:cs="Times New Roman"/>
          <w:sz w:val="24"/>
          <w:szCs w:val="24"/>
        </w:rPr>
        <w:t>–</w:t>
      </w:r>
      <w:r w:rsidRPr="00FF58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</w:t>
      </w:r>
      <w:r w:rsidRPr="00FF58F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щие затраты </w:t>
      </w:r>
      <w:r w:rsidRPr="00FF58F7">
        <w:rPr>
          <w:rFonts w:ascii="Times New Roman" w:hAnsi="Times New Roman" w:cs="Times New Roman"/>
          <w:sz w:val="28"/>
          <w:szCs w:val="28"/>
        </w:rPr>
        <w:t>за счет всех источников финансирования составляют</w:t>
      </w:r>
      <w:r w:rsidR="00380FC3">
        <w:rPr>
          <w:rFonts w:ascii="Times New Roman" w:hAnsi="Times New Roman" w:cs="Times New Roman"/>
          <w:sz w:val="28"/>
          <w:szCs w:val="28"/>
        </w:rPr>
        <w:t xml:space="preserve"> </w:t>
      </w:r>
      <w:r w:rsidRPr="00FF58F7">
        <w:rPr>
          <w:rFonts w:ascii="Times New Roman" w:hAnsi="Times New Roman" w:cs="Times New Roman"/>
          <w:bCs/>
          <w:color w:val="000000"/>
          <w:sz w:val="28"/>
          <w:szCs w:val="28"/>
        </w:rPr>
        <w:t>18311197,3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F58F7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6157372,4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6060352,3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2023 г. – 6093472,6 тыс.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FF58F7">
        <w:rPr>
          <w:rFonts w:ascii="Times New Roman" w:hAnsi="Times New Roman" w:cs="Times New Roman"/>
          <w:sz w:val="28"/>
          <w:szCs w:val="28"/>
        </w:rPr>
        <w:t>из них: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за счет средств федерального бюджета – 14909239,7 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4899771,6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F7">
        <w:rPr>
          <w:rFonts w:ascii="Times New Roman" w:hAnsi="Times New Roman" w:cs="Times New Roman"/>
          <w:sz w:val="28"/>
          <w:szCs w:val="28"/>
        </w:rPr>
        <w:t>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4983997,4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5025470,6 тыс. рублей,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FF58F7">
        <w:rPr>
          <w:rFonts w:ascii="Times New Roman" w:hAnsi="Times New Roman" w:cs="Times New Roman"/>
          <w:sz w:val="28"/>
          <w:szCs w:val="28"/>
        </w:rPr>
        <w:t>– 3401957,6 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1257600,8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1076354,9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2023 г. – 1068002,0 тыс. рублей.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В качестве внебюджетных источников предполагается привлечь внебюджетные средства (пенсионные средства) организаций социального обслуживания граждан пожилого возраста и инвалидов, подведомственных Министерству труда и социальной политики Республики Тыва. Объемы финансирования Программы за счет средств республиканского бюджета носят прогнозный характер и подлежат ежегодному уточнению в установленном порядке при формировании проектов республиканского бюджета Республики Тыва на соответствующий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58F7">
        <w:rPr>
          <w:rFonts w:ascii="Times New Roman" w:hAnsi="Times New Roman" w:cs="Times New Roman"/>
          <w:sz w:val="28"/>
          <w:szCs w:val="28"/>
        </w:rPr>
        <w:t>»;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2) в подпрограмме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F58F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F58F7">
        <w:rPr>
          <w:rFonts w:ascii="Times New Roman" w:hAnsi="Times New Roman" w:cs="Times New Roman"/>
          <w:sz w:val="28"/>
          <w:szCs w:val="28"/>
        </w:rPr>
        <w:t xml:space="preserve"> «Предоставление мер социальной поддержки отдельным категориям граждан в Республике Тыва на 2021-2023 годы»: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F58F7">
        <w:rPr>
          <w:rFonts w:ascii="Times New Roman" w:hAnsi="Times New Roman" w:cs="Times New Roman"/>
          <w:sz w:val="28"/>
          <w:szCs w:val="28"/>
        </w:rPr>
        <w:t>а) позицию «</w:t>
      </w:r>
      <w:r w:rsidRPr="00FF58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Объемы бюджетных ассигнований Подпрограммы»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паспорта подпрограммы</w:t>
      </w:r>
      <w:r w:rsidRPr="00FF58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изложить в следующей редакции:</w:t>
      </w:r>
    </w:p>
    <w:tbl>
      <w:tblPr>
        <w:tblW w:w="1006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06"/>
        <w:gridCol w:w="7490"/>
      </w:tblGrid>
      <w:tr w:rsidR="00E21EA0" w:rsidRPr="00FF58F7" w:rsidTr="00E21EA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21EA0" w:rsidRPr="00367345" w:rsidRDefault="00E21EA0" w:rsidP="00E21EA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«Объемы бюджетных ассигнований Программы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E21EA0" w:rsidRPr="00367345" w:rsidRDefault="00E21EA0" w:rsidP="00E21EA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</w:tcPr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за счет всех источников финансирования составляет 3475181,4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1116120,3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1183438,9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2023 г. – 1175622,2 тыс.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блей,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1988233,0 тыс. 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604007,7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694292,2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689933,1 тыс. рублей,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– 1486948,4 тыс. 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512112,6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489146,7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2023 г. – 485689,1 тыс. рублей»;</w:t>
            </w:r>
          </w:p>
        </w:tc>
      </w:tr>
    </w:tbl>
    <w:p w:rsidR="00E21EA0" w:rsidRDefault="00E21EA0" w:rsidP="00E21EA0">
      <w:pPr>
        <w:pStyle w:val="ConsPlusNormal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б) раздел </w:t>
      </w:r>
      <w:r w:rsidRPr="00FF58F7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F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1EA0" w:rsidRPr="00FF58F7" w:rsidRDefault="00E21EA0" w:rsidP="00E21EA0">
      <w:pPr>
        <w:pStyle w:val="ConsPlusNormal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21EA0" w:rsidRDefault="00E21EA0" w:rsidP="00E21EA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«</w:t>
      </w:r>
      <w:r w:rsidRPr="00FF58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F58F7">
        <w:rPr>
          <w:rFonts w:ascii="Times New Roman" w:hAnsi="Times New Roman" w:cs="Times New Roman"/>
          <w:sz w:val="28"/>
          <w:szCs w:val="28"/>
        </w:rPr>
        <w:t>. Обоснование финансовых и материальных затрат</w:t>
      </w:r>
    </w:p>
    <w:p w:rsidR="00E21EA0" w:rsidRPr="00FF58F7" w:rsidRDefault="00E21EA0" w:rsidP="00E21EA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Общие затраты за счет всех источников финансирования составляют 3475181, 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lastRenderedPageBreak/>
        <w:t>2021 г. – 1116120,3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1183438,9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1175622,2 тыс. рублей, </w:t>
      </w:r>
      <w:r w:rsidRPr="00FF58F7">
        <w:rPr>
          <w:rFonts w:ascii="Times New Roman" w:hAnsi="Times New Roman" w:cs="Times New Roman"/>
          <w:sz w:val="28"/>
          <w:szCs w:val="28"/>
        </w:rPr>
        <w:t>из них: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за счет средств федерального бюджета – 1988233,0 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604007,7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694292,2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689933,1 тыс. рублей,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FF58F7">
        <w:rPr>
          <w:rFonts w:ascii="Times New Roman" w:hAnsi="Times New Roman" w:cs="Times New Roman"/>
          <w:sz w:val="28"/>
          <w:szCs w:val="28"/>
        </w:rPr>
        <w:t>– 1486948,4 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512112,6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489146,7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F7">
        <w:rPr>
          <w:rFonts w:ascii="Times New Roman" w:hAnsi="Times New Roman" w:cs="Times New Roman"/>
          <w:sz w:val="28"/>
          <w:szCs w:val="28"/>
        </w:rPr>
        <w:t>тыс. рублей;</w:t>
      </w:r>
    </w:p>
    <w:p w:rsidR="00E21EA0" w:rsidRPr="00FF58F7" w:rsidRDefault="00E21EA0" w:rsidP="00E21EA0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2023 г. – 485689,1 тыс. рублей;</w:t>
      </w:r>
    </w:p>
    <w:p w:rsidR="00E21EA0" w:rsidRPr="00800144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за счет средств республиканского бюджета носят прогнозный характер и подлежат ежегодному уточнению в установленном порядке при формировании проектов республиканского бюджета Республики </w:t>
      </w:r>
      <w:r w:rsidRPr="00800144">
        <w:rPr>
          <w:rFonts w:ascii="Times New Roman" w:hAnsi="Times New Roman" w:cs="Times New Roman"/>
          <w:sz w:val="28"/>
          <w:szCs w:val="28"/>
        </w:rPr>
        <w:t>Тыва на соответствующий год.»;</w:t>
      </w:r>
    </w:p>
    <w:p w:rsidR="00E21EA0" w:rsidRDefault="00E21EA0" w:rsidP="00E21E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144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0" w:history="1">
        <w:r w:rsidRPr="00800144">
          <w:rPr>
            <w:rFonts w:ascii="Times New Roman" w:hAnsi="Times New Roman" w:cs="Times New Roman"/>
            <w:sz w:val="28"/>
            <w:szCs w:val="28"/>
          </w:rPr>
          <w:t>подпрограмме 2</w:t>
        </w:r>
      </w:hyperlink>
      <w:r w:rsidRPr="00800144">
        <w:rPr>
          <w:rFonts w:ascii="Times New Roman" w:hAnsi="Times New Roman" w:cs="Times New Roman"/>
          <w:sz w:val="28"/>
          <w:szCs w:val="28"/>
        </w:rPr>
        <w:t xml:space="preserve"> «Социальная поддержка и обслуживание граждан пожилого возраста и инвалидов в Республике Тыва на 2021-2023 годы»:</w:t>
      </w:r>
    </w:p>
    <w:p w:rsidR="00E21EA0" w:rsidRDefault="00E21EA0" w:rsidP="00E21E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а) позицию «Объем бюджетных ассигнований Подпрограммы» </w:t>
      </w:r>
      <w:r>
        <w:rPr>
          <w:rFonts w:ascii="Times New Roman" w:hAnsi="Times New Roman" w:cs="Times New Roman"/>
          <w:sz w:val="28"/>
          <w:szCs w:val="28"/>
        </w:rPr>
        <w:t xml:space="preserve">паспорта подпрограммы </w:t>
      </w:r>
      <w:r w:rsidRPr="00FF58F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84"/>
        <w:gridCol w:w="7796"/>
      </w:tblGrid>
      <w:tr w:rsidR="00E21EA0" w:rsidRPr="00FF58F7" w:rsidTr="00E21EA0">
        <w:trPr>
          <w:trHeight w:val="46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E21EA0" w:rsidRPr="00367345" w:rsidRDefault="00E21EA0" w:rsidP="00E21EA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«Объемы бюджетных ассигнований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за счет всех источников финансирования составляет  2518803,4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801858,6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609263,1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– 1107681,7 тыс. рублей,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892737,8 тыс. 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237786,0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76318,1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578633,7 тыс. рублей,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</w:t>
            </w: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– 1317965,6 тыс. 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461372,6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430245,0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2023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426348,0 тыс. рублей,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источников – 308100,0 тыс. рублей, в том числе: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2021 г. – 102700,0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2022 г. – 102700,0 тыс. рублей;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102700,0 тыс. рублей.</w:t>
            </w:r>
          </w:p>
          <w:p w:rsidR="00E21EA0" w:rsidRPr="00367345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за счет средств республиканского бюджета носят прогнозный характер и подлежат ежегодному уточнению в установленном порядке при формировании проектов республиканского бюджета Республики Тыва на соответствующий год»;</w:t>
            </w:r>
          </w:p>
        </w:tc>
      </w:tr>
    </w:tbl>
    <w:p w:rsidR="00E21EA0" w:rsidRDefault="00E21EA0" w:rsidP="00E21EA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б)</w:t>
      </w:r>
      <w:r w:rsidR="00FD0A2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440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 IV</w:t>
        </w:r>
      </w:hyperlink>
      <w:r>
        <w:t xml:space="preserve"> </w:t>
      </w:r>
      <w:r w:rsidRPr="00FF58F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80FC3" w:rsidRDefault="00380FC3" w:rsidP="00E21EA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FC3" w:rsidRDefault="00380FC3" w:rsidP="00E21EA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FC3" w:rsidRPr="00FF58F7" w:rsidRDefault="00380FC3" w:rsidP="00E21EA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EA0" w:rsidRDefault="00E21EA0" w:rsidP="00E21EA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lastRenderedPageBreak/>
        <w:t>«IV. Обоснование финансовых и материальных затрат</w:t>
      </w:r>
    </w:p>
    <w:p w:rsidR="00E21EA0" w:rsidRPr="00FF58F7" w:rsidRDefault="00E21EA0" w:rsidP="00E21EA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Общие затраты за счет всех источников финансирования составляют 2518803,4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F7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801858,6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609263,1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1107681,7 тыс. рублей, </w:t>
      </w:r>
      <w:r w:rsidRPr="00FF58F7">
        <w:rPr>
          <w:rFonts w:ascii="Times New Roman" w:hAnsi="Times New Roman" w:cs="Times New Roman"/>
          <w:sz w:val="28"/>
          <w:szCs w:val="28"/>
        </w:rPr>
        <w:t>из них: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за счет средств федерального бюджета – 892737,8 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237786,0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F7">
        <w:rPr>
          <w:rFonts w:ascii="Times New Roman" w:hAnsi="Times New Roman" w:cs="Times New Roman"/>
          <w:sz w:val="28"/>
          <w:szCs w:val="28"/>
        </w:rPr>
        <w:t>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76318,1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578633,7 тыс. рублей,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FF58F7">
        <w:rPr>
          <w:rFonts w:ascii="Times New Roman" w:hAnsi="Times New Roman" w:cs="Times New Roman"/>
          <w:sz w:val="28"/>
          <w:szCs w:val="28"/>
        </w:rPr>
        <w:t>– 1317965,6 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461372,6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430245,0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426348,0 тыс. рублей, 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за счет внебюджетных источников – 308100,0 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102700,0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102700,0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2023 г. – 102700,0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Объемы финансирования Подпрограммы за счет средств республиканского бюджета носят прогнозный характер и подлежат ежегодному уточнению в установленном порядке при формировании проектов республиканского бюджета Республики Тыва на соответствующий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58F7">
        <w:rPr>
          <w:rFonts w:ascii="Times New Roman" w:hAnsi="Times New Roman" w:cs="Times New Roman"/>
          <w:sz w:val="28"/>
          <w:szCs w:val="28"/>
        </w:rPr>
        <w:t>»;</w:t>
      </w:r>
    </w:p>
    <w:p w:rsidR="00E21EA0" w:rsidRDefault="00E21EA0" w:rsidP="00E21E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12" w:history="1">
        <w:r w:rsidRPr="00FF58F7">
          <w:rPr>
            <w:rFonts w:ascii="Times New Roman" w:hAnsi="Times New Roman" w:cs="Times New Roman"/>
            <w:sz w:val="28"/>
            <w:szCs w:val="28"/>
          </w:rPr>
          <w:t>подпрограмме 4</w:t>
        </w:r>
      </w:hyperlink>
      <w:r w:rsidRPr="00FF58F7">
        <w:rPr>
          <w:rFonts w:ascii="Times New Roman" w:hAnsi="Times New Roman" w:cs="Times New Roman"/>
          <w:sz w:val="28"/>
          <w:szCs w:val="28"/>
        </w:rPr>
        <w:t xml:space="preserve"> «Поддержка социально ориентированных некоммерческих организаций в Республике Тыва на 2021-2023 годы»:</w:t>
      </w:r>
    </w:p>
    <w:p w:rsidR="00E21EA0" w:rsidRPr="00FF58F7" w:rsidRDefault="00E21EA0" w:rsidP="00E21E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а) позицию «Объем бюджетных ассигнований Подпрограммы»</w:t>
      </w:r>
      <w:r>
        <w:rPr>
          <w:rFonts w:ascii="Times New Roman" w:hAnsi="Times New Roman" w:cs="Times New Roman"/>
          <w:sz w:val="28"/>
          <w:szCs w:val="28"/>
        </w:rPr>
        <w:t xml:space="preserve"> паспорта подпрограммы</w:t>
      </w:r>
      <w:r w:rsidRPr="00FF58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144"/>
        <w:gridCol w:w="7796"/>
      </w:tblGrid>
      <w:tr w:rsidR="00E21EA0" w:rsidRPr="00FF58F7" w:rsidTr="00E21EA0">
        <w:trPr>
          <w:trHeight w:val="46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E21EA0" w:rsidRPr="0084404C" w:rsidRDefault="00E21EA0" w:rsidP="00E21EA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«Объемы бюджетных ассигнований Подпрограммы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за счет средств республиканского бюджета Республики Тыва составляет  3333,3 тыс. рублей, в том числе:</w:t>
            </w:r>
          </w:p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2021 г. – 1150,0  тыс. рублей;</w:t>
            </w:r>
          </w:p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2022 г. – 1095,9 тыс. рублей;</w:t>
            </w:r>
          </w:p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2023 г. – 1087,4 тыс. рублей»;</w:t>
            </w:r>
          </w:p>
        </w:tc>
      </w:tr>
    </w:tbl>
    <w:p w:rsidR="00E21EA0" w:rsidRDefault="00E21EA0" w:rsidP="00E21EA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3" w:history="1">
        <w:r w:rsidRPr="008440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раздел IV </w:t>
        </w:r>
      </w:hyperlink>
      <w:r w:rsidRPr="00FF58F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1EA0" w:rsidRDefault="00E21EA0" w:rsidP="00E21EA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«IV. Обоснование финансовых и материальных затрат</w:t>
      </w:r>
    </w:p>
    <w:p w:rsidR="00E21EA0" w:rsidRPr="00FF58F7" w:rsidRDefault="00E21EA0" w:rsidP="00E21EA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Общие затраты за счет средств республиканского бюджета Республики Тыва составляют 3333,3 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1150,0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1095,9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2023 г. – 1087,4 тыс. рублей.»;</w:t>
      </w:r>
    </w:p>
    <w:p w:rsidR="00E21EA0" w:rsidRPr="00FF58F7" w:rsidRDefault="00E21EA0" w:rsidP="00E21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5) в </w:t>
      </w:r>
      <w:hyperlink r:id="rId14" w:history="1">
        <w:r w:rsidRPr="00FF58F7">
          <w:rPr>
            <w:rFonts w:ascii="Times New Roman" w:hAnsi="Times New Roman" w:cs="Times New Roman"/>
            <w:sz w:val="28"/>
            <w:szCs w:val="28"/>
          </w:rPr>
          <w:t>подпрограмме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F58F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F58F7">
        <w:rPr>
          <w:rFonts w:ascii="Times New Roman" w:hAnsi="Times New Roman" w:cs="Times New Roman"/>
          <w:sz w:val="28"/>
          <w:szCs w:val="28"/>
        </w:rPr>
        <w:t xml:space="preserve"> «</w:t>
      </w:r>
      <w:r w:rsidRPr="00FF58F7">
        <w:rPr>
          <w:rFonts w:ascii="Times New Roman" w:hAnsi="Times New Roman" w:cs="Times New Roman"/>
          <w:bCs/>
          <w:color w:val="000000"/>
          <w:sz w:val="28"/>
          <w:szCs w:val="28"/>
        </w:rPr>
        <w:t>Социальная защита семьи и детей на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F58F7">
        <w:rPr>
          <w:rFonts w:ascii="Times New Roman" w:hAnsi="Times New Roman" w:cs="Times New Roman"/>
          <w:bCs/>
          <w:color w:val="000000"/>
          <w:sz w:val="28"/>
          <w:szCs w:val="28"/>
        </w:rPr>
        <w:t>1-2023 годы</w:t>
      </w:r>
      <w:r w:rsidRPr="00FF58F7">
        <w:rPr>
          <w:rFonts w:ascii="Times New Roman" w:hAnsi="Times New Roman" w:cs="Times New Roman"/>
          <w:sz w:val="28"/>
          <w:szCs w:val="28"/>
        </w:rPr>
        <w:t>»:</w:t>
      </w:r>
    </w:p>
    <w:p w:rsidR="00E21EA0" w:rsidRPr="00FF58F7" w:rsidRDefault="00E21EA0" w:rsidP="00E21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а) позицию «Объем бюджетных ассигнований Подпрограммы» </w:t>
      </w:r>
      <w:r>
        <w:rPr>
          <w:rFonts w:ascii="Times New Roman" w:hAnsi="Times New Roman" w:cs="Times New Roman"/>
          <w:sz w:val="28"/>
          <w:szCs w:val="28"/>
        </w:rPr>
        <w:t xml:space="preserve">паспорта подпрограммы </w:t>
      </w:r>
      <w:r w:rsidRPr="00FF58F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84"/>
        <w:gridCol w:w="7796"/>
      </w:tblGrid>
      <w:tr w:rsidR="00E21EA0" w:rsidRPr="00FF58F7" w:rsidTr="00E21EA0">
        <w:trPr>
          <w:trHeight w:val="46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E21EA0" w:rsidRPr="0084404C" w:rsidRDefault="00E21EA0" w:rsidP="00E21EA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«Объемы бюджетных ассигнований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18311197,3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2021 г. – 6157372,4 тыс. рублей;</w:t>
            </w:r>
          </w:p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2022 г. – 6060352,3 тыс. рублей;</w:t>
            </w:r>
          </w:p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– 6093472,6 тыс. рублей, </w:t>
            </w: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14909239,7 тыс. рублей, в том числе:</w:t>
            </w:r>
          </w:p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2021 г. – 4899771,6 тыс. рублей;</w:t>
            </w:r>
          </w:p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2022 г. – 4983997,4 тыс. рублей;</w:t>
            </w:r>
          </w:p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– 5025470,6 тыс. рублей, </w:t>
            </w:r>
          </w:p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</w:t>
            </w: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– 3401957,6 тыс. рублей, в том числе:</w:t>
            </w:r>
          </w:p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2021 г. – 1257600,8 тыс. рублей;</w:t>
            </w:r>
          </w:p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2022 г. – 1076354,9 тыс. рублей;</w:t>
            </w:r>
          </w:p>
          <w:p w:rsidR="00E21EA0" w:rsidRPr="0084404C" w:rsidRDefault="00E21EA0" w:rsidP="00E21E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4C">
              <w:rPr>
                <w:rFonts w:ascii="Times New Roman" w:hAnsi="Times New Roman" w:cs="Times New Roman"/>
                <w:sz w:val="24"/>
                <w:szCs w:val="24"/>
              </w:rPr>
              <w:t>2023 г. – 1068002,0 тыс. рублей»;</w:t>
            </w:r>
          </w:p>
        </w:tc>
      </w:tr>
    </w:tbl>
    <w:p w:rsidR="00E21EA0" w:rsidRPr="00FF58F7" w:rsidRDefault="00E21EA0" w:rsidP="00E21EA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5" w:history="1">
        <w:r w:rsidRPr="00DA1C0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раздел IV </w:t>
        </w:r>
      </w:hyperlink>
      <w:r w:rsidRPr="00FF58F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1EA0" w:rsidRDefault="00E21EA0" w:rsidP="00E21EA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«IV. Обоснование финансовых и материальных затрат</w:t>
      </w:r>
    </w:p>
    <w:p w:rsidR="00E21EA0" w:rsidRPr="00FF58F7" w:rsidRDefault="00E21EA0" w:rsidP="00E21EA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будет осуществляться за счет федерального и республиканского бюджетов. Общие затраты за счет всех источников финансирования составляют </w:t>
      </w:r>
      <w:r w:rsidRPr="00FF58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18311197,3  </w:t>
      </w:r>
      <w:r w:rsidRPr="00FF58F7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6157372,4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6060352,3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6093472,6 тыс. рублей, </w:t>
      </w:r>
      <w:r w:rsidRPr="00FF58F7">
        <w:rPr>
          <w:rFonts w:ascii="Times New Roman" w:hAnsi="Times New Roman" w:cs="Times New Roman"/>
          <w:sz w:val="28"/>
          <w:szCs w:val="28"/>
        </w:rPr>
        <w:t>из них: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за счет средств федерального бюджета – 14909239,7 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4899771,6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4983997,4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5025470,6 тыс. рублей, 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FF58F7">
        <w:rPr>
          <w:rFonts w:ascii="Times New Roman" w:hAnsi="Times New Roman" w:cs="Times New Roman"/>
          <w:sz w:val="28"/>
          <w:szCs w:val="28"/>
        </w:rPr>
        <w:t>– 3401957,6 тыс. рублей, в том числе: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2021 г. – 1257600,8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2022 г. – 1076354,9 тыс. рублей;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2023 г. – 1068002,0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F7">
        <w:rPr>
          <w:rFonts w:ascii="Times New Roman" w:hAnsi="Times New Roman" w:cs="Times New Roman"/>
          <w:sz w:val="28"/>
          <w:szCs w:val="28"/>
        </w:rPr>
        <w:t>Объемы финансирования Подпрограммы за счет средств республиканского бюджета носят прогнозный характер и подлежат ежегодному уточнению в установленном порядке при формировании проектов республиканского бюджета Республики Тыва на соответствующий год.»;</w:t>
      </w:r>
    </w:p>
    <w:p w:rsidR="00E21EA0" w:rsidRPr="00FF58F7" w:rsidRDefault="00E21EA0" w:rsidP="00E21E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приложения № 1 и 2</w:t>
      </w:r>
      <w:r w:rsidRPr="00FF58F7">
        <w:rPr>
          <w:rFonts w:ascii="Times New Roman" w:hAnsi="Times New Roman" w:cs="Times New Roman"/>
          <w:sz w:val="28"/>
          <w:szCs w:val="28"/>
        </w:rPr>
        <w:t xml:space="preserve"> к Программе изложить в следующей редакции:</w:t>
      </w:r>
    </w:p>
    <w:p w:rsidR="00E21EA0" w:rsidRDefault="00E21EA0" w:rsidP="00E21EA0">
      <w:pPr>
        <w:shd w:val="clear" w:color="auto" w:fill="FFFFFF"/>
        <w:tabs>
          <w:tab w:val="left" w:pos="8222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50A6A" w:rsidRDefault="00750A6A" w:rsidP="00E21EA0">
      <w:pPr>
        <w:shd w:val="clear" w:color="auto" w:fill="FFFFFF"/>
        <w:tabs>
          <w:tab w:val="left" w:pos="8222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750A6A" w:rsidSect="0036734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5" w:h="16838" w:code="9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E21EA0" w:rsidRPr="00DA1C0D" w:rsidRDefault="00E21EA0" w:rsidP="00E21EA0">
      <w:pPr>
        <w:shd w:val="clear" w:color="auto" w:fill="FFFFFF"/>
        <w:tabs>
          <w:tab w:val="left" w:pos="822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1C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«Приложение № 1</w:t>
      </w:r>
    </w:p>
    <w:p w:rsidR="00E21EA0" w:rsidRDefault="00E21EA0" w:rsidP="00E21EA0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государственной программе</w:t>
      </w:r>
    </w:p>
    <w:p w:rsidR="00E21EA0" w:rsidRDefault="00E21EA0" w:rsidP="00E21EA0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1C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Тыва</w:t>
      </w:r>
      <w:r w:rsidR="00750A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A1C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«Социальная</w:t>
      </w:r>
    </w:p>
    <w:p w:rsidR="00E21EA0" w:rsidRPr="00DA1C0D" w:rsidRDefault="00E21EA0" w:rsidP="00E21EA0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1C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поддержка граждан на 2021-2023 годы»</w:t>
      </w:r>
    </w:p>
    <w:p w:rsidR="00E21EA0" w:rsidRDefault="00E21EA0" w:rsidP="00E21E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21EA0" w:rsidRPr="00DA1C0D" w:rsidRDefault="00E21EA0" w:rsidP="00E21E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21EA0" w:rsidRDefault="00E21EA0" w:rsidP="00750A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1C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750A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A1C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750A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A1C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750A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A1C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750A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A1C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="00750A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A1C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750A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A1C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750A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A1C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Ь </w:t>
      </w:r>
    </w:p>
    <w:p w:rsidR="00E21EA0" w:rsidRPr="00687372" w:rsidRDefault="00E21EA0" w:rsidP="00750A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1C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целевых индикаторов и показателей </w:t>
      </w:r>
      <w:r w:rsidRPr="006873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 программ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</w:p>
    <w:p w:rsidR="00E21EA0" w:rsidRPr="00DA1C0D" w:rsidRDefault="00E21EA0" w:rsidP="00750A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73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Тыва «Социальная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873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поддержка граждан на 2021-2023 годы»</w:t>
      </w:r>
    </w:p>
    <w:p w:rsidR="00E21EA0" w:rsidRPr="00FF58F7" w:rsidRDefault="00E21EA0" w:rsidP="00750A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10632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1335"/>
        <w:gridCol w:w="121"/>
        <w:gridCol w:w="1023"/>
        <w:gridCol w:w="252"/>
        <w:gridCol w:w="892"/>
        <w:gridCol w:w="384"/>
        <w:gridCol w:w="569"/>
        <w:gridCol w:w="565"/>
        <w:gridCol w:w="579"/>
        <w:gridCol w:w="555"/>
        <w:gridCol w:w="1134"/>
      </w:tblGrid>
      <w:tr w:rsidR="00E21EA0" w:rsidRPr="00FF58F7" w:rsidTr="00E21EA0">
        <w:trPr>
          <w:trHeight w:val="17"/>
        </w:trPr>
        <w:tc>
          <w:tcPr>
            <w:tcW w:w="3223" w:type="dxa"/>
            <w:hideMark/>
          </w:tcPr>
          <w:p w:rsidR="00E21EA0" w:rsidRPr="00FF58F7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hideMark/>
          </w:tcPr>
          <w:p w:rsidR="00E21EA0" w:rsidRPr="00FF58F7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gridSpan w:val="2"/>
            <w:hideMark/>
          </w:tcPr>
          <w:p w:rsidR="00E21EA0" w:rsidRPr="00FF58F7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gridSpan w:val="2"/>
            <w:hideMark/>
          </w:tcPr>
          <w:p w:rsidR="00E21EA0" w:rsidRPr="00FF58F7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2"/>
            <w:hideMark/>
          </w:tcPr>
          <w:p w:rsidR="00E21EA0" w:rsidRPr="00FF58F7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gridSpan w:val="2"/>
            <w:hideMark/>
          </w:tcPr>
          <w:p w:rsidR="00E21EA0" w:rsidRPr="00FF58F7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9" w:type="dxa"/>
            <w:gridSpan w:val="2"/>
            <w:hideMark/>
          </w:tcPr>
          <w:p w:rsidR="00E21EA0" w:rsidRPr="00FF58F7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DA1C0D" w:rsidTr="00E21EA0">
        <w:trPr>
          <w:trHeight w:val="161"/>
        </w:trPr>
        <w:tc>
          <w:tcPr>
            <w:tcW w:w="46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</w:t>
            </w:r>
          </w:p>
        </w:tc>
      </w:tr>
      <w:tr w:rsidR="00E21EA0" w:rsidRPr="00DA1C0D" w:rsidTr="00E21EA0">
        <w:trPr>
          <w:trHeight w:val="161"/>
        </w:trPr>
        <w:tc>
          <w:tcPr>
            <w:tcW w:w="467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2020 г.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EA0" w:rsidRPr="00DA1C0D" w:rsidTr="00E21EA0">
        <w:trPr>
          <w:trHeight w:val="161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Отсутствие жалоб от получателей социальных выплат на качество их предоставления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Охват пожилых людей, принявших участие в социально значимых мероприятиях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Удовлетворенность качеством предоставления социальных услуг их получателями в стационарных организациях социального обслуживания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негосударственных учреждений, некоммерческих организаций, субъектов малого и среднего бизнеса в предоставлении социальных услуг в сфере социального обслуживания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социально ориентированных некоммерческих организаций, принявших участие в конкурсе на получение государственной поддержки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Доля законопроектов, в экспертизе которых приняли участие представители социально ориентированных некоммерческих организаций, в общем количестве разработанных законопроектов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Обеспечение в полном объеме компенсацией отдельных категорий граждан для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E21EA0" w:rsidRDefault="00E21EA0" w:rsidP="00E21EA0"/>
    <w:p w:rsidR="00E21EA0" w:rsidRDefault="00E21EA0" w:rsidP="00E21EA0"/>
    <w:p w:rsidR="00E21EA0" w:rsidRDefault="00E21EA0" w:rsidP="00E21EA0"/>
    <w:p w:rsidR="00E21EA0" w:rsidRDefault="00E21EA0" w:rsidP="00E21EA0"/>
    <w:p w:rsidR="00E21EA0" w:rsidRDefault="00E21EA0" w:rsidP="00E21EA0"/>
    <w:tbl>
      <w:tblPr>
        <w:tblW w:w="10632" w:type="dxa"/>
        <w:tblInd w:w="-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417"/>
        <w:gridCol w:w="1134"/>
        <w:gridCol w:w="1134"/>
        <w:gridCol w:w="1134"/>
        <w:gridCol w:w="1134"/>
      </w:tblGrid>
      <w:tr w:rsidR="00E21EA0" w:rsidRPr="00DA1C0D" w:rsidTr="00E21EA0">
        <w:trPr>
          <w:trHeight w:val="1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Численность лиц, освободившихся из мест лишения свободы, и лиц, осужденных без изоляции от общества и получивших государственные услуги по содействию в поиске работы, организации общественных и временных работ и временно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Снижение уровня бедности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Численность семей с детьми, преодолевших трудную жизненную ситуацию, посредством социального сопровождения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58410612"/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Численность семей, получивших меру поддержки в рамках губернаторского проекта «Социальный картофель»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bookmarkEnd w:id="1"/>
      <w:tr w:rsidR="00E21EA0" w:rsidRPr="00FF58F7" w:rsidTr="00E21EA0">
        <w:trPr>
          <w:trHeight w:val="1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Социальная поддержка многодетных семей (соц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DA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1EA0" w:rsidRPr="00DA1C0D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1EA0" w:rsidRPr="00DA1C0D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Численность детей, находящихся в трудной жизненной ситуации, отдохнувших в детских оздоровительных лагерях стационарного типа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Создание рабочих мест при организации летнего отдыха, в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Обеспечение социальных выплат в полном объеме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Количество учреждений социального обслуживания населения, внедривших социальное сопровождение семей с детьми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D">
              <w:rPr>
                <w:rFonts w:ascii="Times New Roman" w:hAnsi="Times New Roman" w:cs="Times New Roman"/>
                <w:sz w:val="24"/>
                <w:szCs w:val="24"/>
              </w:rPr>
              <w:t>17. Доля детей, оставшихся без попечения родителей,</w:t>
            </w:r>
            <w:r w:rsidR="00750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0D">
              <w:rPr>
                <w:rFonts w:ascii="Times New Roman" w:hAnsi="Times New Roman" w:cs="Times New Roman"/>
                <w:sz w:val="24"/>
                <w:szCs w:val="24"/>
              </w:rPr>
              <w:t>–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Предоставление социального обслуживания в стационарной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койко-дни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Предоставление социального обслуживания в полустационарной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дето-дни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</w:tr>
      <w:tr w:rsidR="00E21EA0" w:rsidRPr="00FF58F7" w:rsidTr="00E21EA0">
        <w:trPr>
          <w:trHeight w:val="16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Количество детей-сирот,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DA1C0D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</w:tbl>
    <w:p w:rsidR="00E21EA0" w:rsidRDefault="00E21EA0" w:rsidP="00E21EA0"/>
    <w:p w:rsidR="00E21EA0" w:rsidRDefault="00E21EA0" w:rsidP="00E21EA0"/>
    <w:p w:rsidR="00380FC3" w:rsidRDefault="00380FC3" w:rsidP="00E21EA0"/>
    <w:tbl>
      <w:tblPr>
        <w:tblW w:w="10632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417"/>
        <w:gridCol w:w="1134"/>
        <w:gridCol w:w="1134"/>
        <w:gridCol w:w="1134"/>
        <w:gridCol w:w="1134"/>
      </w:tblGrid>
      <w:tr w:rsidR="00E21EA0" w:rsidRPr="00FF58F7" w:rsidTr="00750A6A">
        <w:trPr>
          <w:trHeight w:val="161"/>
        </w:trPr>
        <w:tc>
          <w:tcPr>
            <w:tcW w:w="4679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1EA0" w:rsidRPr="00FF58F7" w:rsidTr="00750A6A">
        <w:trPr>
          <w:trHeight w:val="161"/>
        </w:trPr>
        <w:tc>
          <w:tcPr>
            <w:tcW w:w="4679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Доля детей-сирот и лиц из их числа, которым предоставлены жилые помещения специализированного жилищного фонда по договорам найма специализированных жилых помещений, от общей численности детей-сирот и лиц из их числа, нуждающихся в предоставлении жилого помещения, у которых право на получение жилого помещения возникло, но не реализовано</w:t>
            </w:r>
          </w:p>
        </w:tc>
        <w:tc>
          <w:tcPr>
            <w:tcW w:w="1417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E21EA0" w:rsidRPr="00FF58F7" w:rsidTr="00750A6A">
        <w:trPr>
          <w:trHeight w:val="161"/>
        </w:trPr>
        <w:tc>
          <w:tcPr>
            <w:tcW w:w="4679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оставшихся без попечения родителей, и лиц из их числа, которые состоят на учете на получение жилого помещения, включая лиц в возрасте от 23 лет и старше</w:t>
            </w:r>
          </w:p>
        </w:tc>
        <w:tc>
          <w:tcPr>
            <w:tcW w:w="1417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4596</w:t>
            </w:r>
          </w:p>
        </w:tc>
      </w:tr>
      <w:tr w:rsidR="00E21EA0" w:rsidRPr="00FF58F7" w:rsidTr="00750A6A">
        <w:trPr>
          <w:trHeight w:val="1434"/>
        </w:trPr>
        <w:tc>
          <w:tcPr>
            <w:tcW w:w="4679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детей, прошедших социальную реабилитацию в специальных учреждениях для несовершеннолетних, к общему числу безнадзорных и беспризорных</w:t>
            </w:r>
          </w:p>
        </w:tc>
        <w:tc>
          <w:tcPr>
            <w:tcW w:w="1417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1EA0" w:rsidRPr="00FF58F7" w:rsidTr="00750A6A">
        <w:trPr>
          <w:trHeight w:val="53"/>
        </w:trPr>
        <w:tc>
          <w:tcPr>
            <w:tcW w:w="4679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приемных семей </w:t>
            </w:r>
          </w:p>
        </w:tc>
        <w:tc>
          <w:tcPr>
            <w:tcW w:w="1417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E21EA0" w:rsidRPr="00FF58F7" w:rsidTr="00750A6A">
        <w:trPr>
          <w:trHeight w:val="1179"/>
        </w:trPr>
        <w:tc>
          <w:tcPr>
            <w:tcW w:w="4679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детей, находящихся в трудной жизненной ситуации, получивших социальные услуги в учреждениях социального обслуживания семьи и детей, от общего количества детей, состоящих на учете в органах социальной защиты </w:t>
            </w:r>
          </w:p>
        </w:tc>
        <w:tc>
          <w:tcPr>
            <w:tcW w:w="1417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1EA0" w:rsidRPr="00FF58F7" w:rsidTr="00750A6A">
        <w:trPr>
          <w:trHeight w:val="53"/>
        </w:trPr>
        <w:tc>
          <w:tcPr>
            <w:tcW w:w="4679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детей-сирот и детей, оставшихся без попечения родителей</w:t>
            </w:r>
          </w:p>
        </w:tc>
        <w:tc>
          <w:tcPr>
            <w:tcW w:w="1417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</w:t>
            </w:r>
          </w:p>
        </w:tc>
      </w:tr>
      <w:tr w:rsidR="00E21EA0" w:rsidRPr="00FF58F7" w:rsidTr="00750A6A">
        <w:trPr>
          <w:trHeight w:val="503"/>
        </w:trPr>
        <w:tc>
          <w:tcPr>
            <w:tcW w:w="4679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оставшихся без попечения родителей, устроенных в семейные формы устройства</w:t>
            </w:r>
          </w:p>
        </w:tc>
        <w:tc>
          <w:tcPr>
            <w:tcW w:w="1417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</w:t>
            </w:r>
          </w:p>
        </w:tc>
      </w:tr>
      <w:tr w:rsidR="00E21EA0" w:rsidRPr="00FF58F7" w:rsidTr="00750A6A">
        <w:trPr>
          <w:trHeight w:val="1057"/>
        </w:trPr>
        <w:tc>
          <w:tcPr>
            <w:tcW w:w="4679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630602">
              <w:rPr>
                <w:rFonts w:ascii="Times New Roman" w:hAnsi="Times New Roman" w:cs="Times New Roman"/>
                <w:sz w:val="24"/>
                <w:szCs w:val="24"/>
              </w:rPr>
              <w:t>Число семей с тремя и более детьми, которые в отчетном году получат ежемесячную денежную выплату, назначаемую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417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</w:t>
            </w:r>
          </w:p>
        </w:tc>
      </w:tr>
      <w:tr w:rsidR="00E21EA0" w:rsidRPr="00FF58F7" w:rsidTr="00750A6A">
        <w:trPr>
          <w:trHeight w:val="1057"/>
        </w:trPr>
        <w:tc>
          <w:tcPr>
            <w:tcW w:w="4679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630602">
              <w:rPr>
                <w:rFonts w:ascii="Times New Roman" w:hAnsi="Times New Roman" w:cs="Times New Roman"/>
                <w:sz w:val="24"/>
                <w:szCs w:val="24"/>
              </w:rPr>
              <w:t>Число детей в возрасте от 3 до 7 лет</w:t>
            </w:r>
          </w:p>
          <w:p w:rsidR="00E21EA0" w:rsidRPr="00630602" w:rsidRDefault="00E21EA0" w:rsidP="00E21E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02">
              <w:rPr>
                <w:rFonts w:ascii="Times New Roman" w:hAnsi="Times New Roman" w:cs="Times New Roman"/>
                <w:sz w:val="24"/>
                <w:szCs w:val="24"/>
              </w:rPr>
              <w:t>включительно,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02">
              <w:rPr>
                <w:rFonts w:ascii="Times New Roman" w:hAnsi="Times New Roman" w:cs="Times New Roman"/>
                <w:sz w:val="24"/>
                <w:szCs w:val="24"/>
              </w:rPr>
              <w:t>которых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02">
              <w:rPr>
                <w:rFonts w:ascii="Times New Roman" w:hAnsi="Times New Roman" w:cs="Times New Roman"/>
                <w:sz w:val="24"/>
                <w:szCs w:val="24"/>
              </w:rPr>
              <w:t>произведена ежемесячная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02">
              <w:rPr>
                <w:rFonts w:ascii="Times New Roman" w:hAnsi="Times New Roman" w:cs="Times New Roman"/>
                <w:sz w:val="24"/>
                <w:szCs w:val="24"/>
              </w:rPr>
              <w:t>в целях повышения доходов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02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1417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32580</w:t>
            </w:r>
          </w:p>
        </w:tc>
      </w:tr>
      <w:tr w:rsidR="00E21EA0" w:rsidRPr="00FF58F7" w:rsidTr="00750A6A">
        <w:trPr>
          <w:trHeight w:val="1057"/>
        </w:trPr>
        <w:tc>
          <w:tcPr>
            <w:tcW w:w="4679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8E1B03" w:rsidRDefault="00E21EA0" w:rsidP="00E2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sz w:val="24"/>
                <w:szCs w:val="24"/>
              </w:rPr>
              <w:t>30. Ввод в эксплуатацию объектов капитального строительства для размещения граждан в стационарных организациях социального обслуживания</w:t>
            </w:r>
          </w:p>
        </w:tc>
        <w:tc>
          <w:tcPr>
            <w:tcW w:w="1417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8E1B03" w:rsidRDefault="00E21EA0" w:rsidP="00E21EA0">
            <w:pPr>
              <w:spacing w:after="0" w:line="315" w:lineRule="atLeast"/>
              <w:ind w:left="-14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8E1B03" w:rsidRDefault="00E21EA0" w:rsidP="00E21E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8E1B03" w:rsidRDefault="00E21EA0" w:rsidP="00E21E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Pr="008E1B03" w:rsidRDefault="00E21EA0" w:rsidP="00E21E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EA0" w:rsidRDefault="00E21EA0" w:rsidP="00E21E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E21EA0" w:rsidRDefault="00E21EA0" w:rsidP="00E21EA0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380FC3" w:rsidRPr="00FF58F7" w:rsidRDefault="00380FC3" w:rsidP="00E21EA0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  <w:sectPr w:rsidR="00380FC3" w:rsidRPr="00FF58F7" w:rsidSect="00750A6A">
          <w:pgSz w:w="11905" w:h="16838" w:code="9"/>
          <w:pgMar w:top="1134" w:right="567" w:bottom="1134" w:left="1134" w:header="709" w:footer="709" w:gutter="0"/>
          <w:cols w:space="720"/>
          <w:docGrid w:linePitch="299"/>
        </w:sectPr>
      </w:pPr>
    </w:p>
    <w:p w:rsidR="00E21EA0" w:rsidRPr="00630602" w:rsidRDefault="00E21EA0" w:rsidP="00E21EA0">
      <w:pPr>
        <w:widowControl w:val="0"/>
        <w:autoSpaceDE w:val="0"/>
        <w:autoSpaceDN w:val="0"/>
        <w:spacing w:after="0" w:line="240" w:lineRule="auto"/>
        <w:ind w:left="1063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RANGE!A1:I178"/>
      <w:bookmarkStart w:id="3" w:name="RANGE!A1:J183"/>
      <w:bookmarkEnd w:id="2"/>
      <w:bookmarkEnd w:id="3"/>
      <w:r w:rsidRPr="00630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21EA0" w:rsidRDefault="00E21EA0" w:rsidP="00E21EA0">
      <w:pPr>
        <w:widowControl w:val="0"/>
        <w:autoSpaceDE w:val="0"/>
        <w:autoSpaceDN w:val="0"/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государственной программе </w:t>
      </w:r>
    </w:p>
    <w:p w:rsidR="00E21EA0" w:rsidRDefault="00E21EA0" w:rsidP="00E21EA0">
      <w:pPr>
        <w:widowControl w:val="0"/>
        <w:autoSpaceDE w:val="0"/>
        <w:autoSpaceDN w:val="0"/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</w:t>
      </w:r>
    </w:p>
    <w:p w:rsidR="00E21EA0" w:rsidRDefault="00E21EA0" w:rsidP="00E21EA0">
      <w:pPr>
        <w:widowControl w:val="0"/>
        <w:autoSpaceDE w:val="0"/>
        <w:autoSpaceDN w:val="0"/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Тыва </w:t>
      </w:r>
    </w:p>
    <w:p w:rsidR="00E21EA0" w:rsidRPr="00630602" w:rsidRDefault="00E21EA0" w:rsidP="00E21EA0">
      <w:pPr>
        <w:widowControl w:val="0"/>
        <w:autoSpaceDE w:val="0"/>
        <w:autoSpaceDN w:val="0"/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2021-2023 годы»</w:t>
      </w:r>
    </w:p>
    <w:p w:rsidR="00E21EA0" w:rsidRPr="00FF58F7" w:rsidRDefault="00E21EA0" w:rsidP="00E21E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EA0" w:rsidRDefault="00E21EA0" w:rsidP="00E21EA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 w:rsidRPr="00FF58F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 </w:t>
      </w:r>
      <w:r w:rsidRPr="00FF58F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Е</w:t>
      </w:r>
      <w:r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 </w:t>
      </w:r>
      <w:r w:rsidRPr="00FF58F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Р</w:t>
      </w:r>
      <w:r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 </w:t>
      </w:r>
      <w:r w:rsidRPr="00FF58F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Е</w:t>
      </w:r>
      <w:r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 </w:t>
      </w:r>
      <w:r w:rsidRPr="00FF58F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Ч</w:t>
      </w:r>
      <w:r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 </w:t>
      </w:r>
      <w:r w:rsidRPr="00FF58F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Е</w:t>
      </w:r>
      <w:r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 </w:t>
      </w:r>
      <w:r w:rsidRPr="00FF58F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Н</w:t>
      </w:r>
      <w:r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 </w:t>
      </w:r>
      <w:r w:rsidRPr="00FF58F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Ь </w:t>
      </w:r>
    </w:p>
    <w:p w:rsidR="00E21EA0" w:rsidRDefault="00E21EA0" w:rsidP="00E21EA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 w:rsidRPr="00FF58F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мероприятий государственной программы Республики Тыва «Социальная </w:t>
      </w:r>
    </w:p>
    <w:p w:rsidR="00E21EA0" w:rsidRDefault="00E21EA0" w:rsidP="00E21EA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 w:rsidRPr="00FF58F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поддержка граждан в Республике Тыва на 2021-2023 годы»</w:t>
      </w:r>
    </w:p>
    <w:p w:rsidR="00E21EA0" w:rsidRPr="00FD0A20" w:rsidRDefault="00E21EA0" w:rsidP="00E21EA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9"/>
          <w:lang w:eastAsia="ru-RU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134"/>
        <w:gridCol w:w="2126"/>
        <w:gridCol w:w="1559"/>
        <w:gridCol w:w="1276"/>
        <w:gridCol w:w="1276"/>
        <w:gridCol w:w="1276"/>
        <w:gridCol w:w="1275"/>
        <w:gridCol w:w="2694"/>
      </w:tblGrid>
      <w:tr w:rsidR="00E21EA0" w:rsidRPr="00630602" w:rsidTr="00E21EA0">
        <w:trPr>
          <w:trHeight w:val="5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Сроки 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Ответственные за исполнение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</w:t>
            </w:r>
            <w:proofErr w:type="spellStart"/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финанси</w:t>
            </w:r>
            <w:proofErr w:type="spellEnd"/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рования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всего, тыс. рублей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годам: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реализации мероприятий </w:t>
            </w:r>
          </w:p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(достижений плановых показателей)</w:t>
            </w:r>
          </w:p>
        </w:tc>
      </w:tr>
      <w:tr w:rsidR="00E21EA0" w:rsidRPr="00630602" w:rsidTr="00E21EA0">
        <w:trPr>
          <w:trHeight w:val="337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1EA0" w:rsidRPr="00677B38" w:rsidRDefault="00E21EA0" w:rsidP="00E21EA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"/>
          <w:szCs w:val="2"/>
          <w:lang w:eastAsia="ru-RU"/>
        </w:r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134"/>
        <w:gridCol w:w="2126"/>
        <w:gridCol w:w="1559"/>
        <w:gridCol w:w="1276"/>
        <w:gridCol w:w="1276"/>
        <w:gridCol w:w="1276"/>
        <w:gridCol w:w="1275"/>
        <w:gridCol w:w="2694"/>
      </w:tblGrid>
      <w:tr w:rsidR="00E21EA0" w:rsidRPr="00630602" w:rsidTr="00FD0A20">
        <w:trPr>
          <w:trHeight w:val="58"/>
          <w:tblHeader/>
        </w:trPr>
        <w:tc>
          <w:tcPr>
            <w:tcW w:w="3134" w:type="dxa"/>
            <w:vAlign w:val="center"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4" w:type="dxa"/>
            <w:vAlign w:val="center"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21EA0" w:rsidRPr="00630602" w:rsidTr="00FD0A20">
        <w:trPr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1 «Предоставление мер социальной поддержки отдельным категориям граждан в Республике Тыва», в том числе: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Минтруд Республики Тыва, органы социальной защиты населения муниципальных образований (по согласованию)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3475181,4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1116120,3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1183438,9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1175622,2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1EA0" w:rsidRPr="00630602" w:rsidTr="00FD0A20">
        <w:trPr>
          <w:trHeight w:val="254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1988233,0</w:t>
            </w:r>
          </w:p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604007,7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694292,2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689933,1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FD0A20">
        <w:trPr>
          <w:trHeight w:val="469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1486948,4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512112,6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489146,7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485689,1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FD0A20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FD0A20">
        <w:trPr>
          <w:trHeight w:val="58"/>
        </w:trPr>
        <w:tc>
          <w:tcPr>
            <w:tcW w:w="15750" w:type="dxa"/>
            <w:gridSpan w:val="9"/>
            <w:vAlign w:val="center"/>
            <w:hideMark/>
          </w:tcPr>
          <w:p w:rsidR="00E21EA0" w:rsidRPr="0030732B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</w:tr>
      <w:tr w:rsidR="00E21EA0" w:rsidRPr="00630602" w:rsidTr="00FD0A20">
        <w:trPr>
          <w:trHeight w:val="6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1.1. Организация предоставления ежемесячных денежных выплат ветеранам труда и труженикам тыла в соответствии с региональным законодательством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Тыва, органы социальной защиты населения муниципальных образований (по согласованию)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FD0A2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0A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449426,3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155053,9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147762,6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146609,8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C674A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74A">
              <w:rPr>
                <w:rFonts w:ascii="Times New Roman" w:eastAsia="Times New Roman" w:hAnsi="Times New Roman" w:cs="Times New Roman"/>
                <w:lang w:eastAsia="ru-RU"/>
              </w:rPr>
              <w:t>ежемесячные денежные выплаты  ветеранам труда и труженикам тыла в соответствии с региональным законодательством, произведут 13494 чел.</w:t>
            </w:r>
          </w:p>
        </w:tc>
      </w:tr>
      <w:tr w:rsidR="00E21EA0" w:rsidRPr="00630602" w:rsidTr="00FD0A20">
        <w:trPr>
          <w:trHeight w:val="14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FD0A20">
        <w:trPr>
          <w:trHeight w:val="180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449426,3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155053,9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147762,6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146609,8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FD0A20">
        <w:trPr>
          <w:trHeight w:val="372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FD0A20">
        <w:trPr>
          <w:trHeight w:val="101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1.2. Организация предоставления ежемесячных денежных выплат реабилитированным лицам, лицам, признанным пострадавшими от политиче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ских репрессий, и членам их семей в соответствии с региональным законодательством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Тыва, органы социальной защиты населения муниципальных образова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ний (по согласованию)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3656,8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1261,6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1202,3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1192,9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C674A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74A">
              <w:rPr>
                <w:rFonts w:ascii="Times New Roman" w:eastAsia="Times New Roman" w:hAnsi="Times New Roman" w:cs="Times New Roman"/>
                <w:lang w:eastAsia="ru-RU"/>
              </w:rPr>
              <w:t>ежемесячные денежные выплат  реабилитированным лицам, лицам, признанным пострадавшими от политических репрес</w:t>
            </w:r>
            <w:r w:rsidRPr="002C67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сий и членам их семей в соответствии с региональным законодательством произведут 104 чел.</w:t>
            </w:r>
          </w:p>
        </w:tc>
      </w:tr>
      <w:tr w:rsidR="00E21EA0" w:rsidRPr="00630602" w:rsidTr="00FD0A20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FD0A20">
        <w:trPr>
          <w:trHeight w:val="153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3656,8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1261,6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1202,3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1192,9</w:t>
            </w:r>
          </w:p>
        </w:tc>
        <w:tc>
          <w:tcPr>
            <w:tcW w:w="269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FD0A20">
        <w:trPr>
          <w:trHeight w:val="630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FD0A20">
        <w:trPr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1.3. Организация выплаты социального пособия на погребение гражданину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 родственнику умершего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 (далее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социальное пособие на погребение)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Тыва, органы социальной защиты населения муниципальных образований (по согласованию)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16894,9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5828,8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5554,7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5511,4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социального пособия на погребение гражданину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 родственнику умершего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 (далее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социальное пособие на погребение) произведут 517 неработающим гражданам</w:t>
            </w:r>
          </w:p>
        </w:tc>
      </w:tr>
      <w:tr w:rsidR="00E21EA0" w:rsidRPr="00630602" w:rsidTr="00FD0A20">
        <w:trPr>
          <w:trHeight w:val="630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FD0A20">
        <w:trPr>
          <w:trHeight w:val="630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16894,9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5828,8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5554,7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5511,4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FD0A20">
        <w:trPr>
          <w:trHeight w:val="2777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FD0A20">
        <w:trPr>
          <w:trHeight w:val="315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1.4. Обеспечение жильем отдельных категорий граждан, установленных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деральным законом «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О ветеранах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34010,3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11740,5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11778,9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10490,9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беспечение жильем ветера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 боевых действий</w:t>
            </w:r>
          </w:p>
        </w:tc>
      </w:tr>
      <w:tr w:rsidR="00E21EA0" w:rsidRPr="00630602" w:rsidTr="00FD0A20">
        <w:trPr>
          <w:trHeight w:val="17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34010,3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11740,5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11778,9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10490,9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FD0A20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FD0A20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FD0A20">
        <w:trPr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1.5. Обеспечение жильем отдельных категорий граждан, установленных фе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деральными законами «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О социальной защите инвали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дов»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88576,2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30528,4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30561,9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27485,9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инвалидов и семей, имеющих детей-инвалидов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 до 30 чел. </w:t>
            </w:r>
          </w:p>
        </w:tc>
      </w:tr>
      <w:tr w:rsidR="00E21EA0" w:rsidRPr="00630602" w:rsidTr="00FD0A20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88576,2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30528,4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30561,9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27485,9</w:t>
            </w:r>
          </w:p>
        </w:tc>
        <w:tc>
          <w:tcPr>
            <w:tcW w:w="269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FD0A20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FD0A20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A6A" w:rsidRPr="00630602" w:rsidTr="00750A6A">
        <w:trPr>
          <w:trHeight w:val="58"/>
          <w:tblHeader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1.6. 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 гг.</w:t>
            </w:r>
          </w:p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180,9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социальной </w:t>
            </w:r>
            <w:r w:rsidRPr="00687372">
              <w:rPr>
                <w:rFonts w:ascii="Times New Roman" w:eastAsia="Times New Roman" w:hAnsi="Times New Roman" w:cs="Times New Roman"/>
                <w:lang w:eastAsia="ru-RU"/>
              </w:rPr>
              <w:t>поддержки 7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граждан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, подвергши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ся воздействию радиации</w:t>
            </w: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180,9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1.7. Выплата инвалидам компенсаций страховых премий по договорам обязательного страхования автогражданской ответственности владельцев транспортных средств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инвалидам компенсаций страховых премий по договорам обязательного страхования автогражданской ответственности владельцев транспортных </w:t>
            </w:r>
            <w:r w:rsidRPr="0068737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 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687372"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8737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1.8. Совершенствование нормативной правовой базы, регулирующей вопросы предоставления мер социальной поддержки, с учетом принципов адресности и применения критериев нуждаемости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предоставление адресной социальной помощи гражданам</w:t>
            </w: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1.9. Предоставление отдельным категориям граждан компенсации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250,1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омпенсации оплаты взноса на капитальный ремонт общего имущества в многоквартирном доме обеспечат компенсацией 244 гражда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старше 70-80 лет</w:t>
            </w: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247,6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1.10. Выплаты субвенций на оплату жилищно-коммунальных услуг отдельным категориям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</w:t>
            </w:r>
          </w:p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464720,8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154936,0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154892,4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154892,4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субвенци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 на оплату жилищно-коммунальных услуг отдельным категориям граждан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получат 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18206 граждан </w:t>
            </w: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464720,8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154936,0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154892,4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154892,4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0A6A" w:rsidRDefault="00750A6A"/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134"/>
        <w:gridCol w:w="2126"/>
        <w:gridCol w:w="1559"/>
        <w:gridCol w:w="1276"/>
        <w:gridCol w:w="1276"/>
        <w:gridCol w:w="1276"/>
        <w:gridCol w:w="1275"/>
        <w:gridCol w:w="2694"/>
      </w:tblGrid>
      <w:tr w:rsidR="00750A6A" w:rsidRPr="00630602" w:rsidTr="00750A6A">
        <w:trPr>
          <w:trHeight w:val="58"/>
          <w:tblHeader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 Оплата субвенций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905424,6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312267,9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297593,8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295562,9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8737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72">
              <w:rPr>
                <w:rFonts w:ascii="Times New Roman" w:eastAsia="Times New Roman" w:hAnsi="Times New Roman" w:cs="Times New Roman"/>
                <w:lang w:eastAsia="ru-RU"/>
              </w:rPr>
              <w:t>субвенциями на предоставление гражданам субсидий на оплату жилого помещения и коммунальных услуг будут обеспечены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87372">
              <w:rPr>
                <w:rFonts w:ascii="Times New Roman" w:eastAsia="Times New Roman" w:hAnsi="Times New Roman" w:cs="Times New Roman"/>
                <w:lang w:eastAsia="ru-RU"/>
              </w:rPr>
              <w:t xml:space="preserve">18595 малоимущих семей </w:t>
            </w: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hideMark/>
          </w:tcPr>
          <w:p w:rsidR="00E21EA0" w:rsidRPr="0068737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905424,6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312267,9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297593,8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295562,9</w:t>
            </w:r>
          </w:p>
        </w:tc>
        <w:tc>
          <w:tcPr>
            <w:tcW w:w="2694" w:type="dxa"/>
            <w:vMerge/>
            <w:hideMark/>
          </w:tcPr>
          <w:p w:rsidR="00E21EA0" w:rsidRPr="0068737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102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hideMark/>
          </w:tcPr>
          <w:p w:rsidR="00E21EA0" w:rsidRPr="0068737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1.12.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выполнения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89070,2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30719,0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29275,5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29075,7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8737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72">
              <w:rPr>
                <w:rFonts w:ascii="Times New Roman" w:eastAsia="Times New Roman" w:hAnsi="Times New Roman" w:cs="Times New Roman"/>
                <w:lang w:eastAsia="ru-RU"/>
              </w:rPr>
              <w:t>исполнение переданных государственных полномочий по расчету предоставления жилищных субсидий гражданам</w:t>
            </w: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7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89070,2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30719,0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29275,5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29075,7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124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 Осуществление переданных органам местного самоуправления Республики Тыва полномочий по предоставлению субсидий на оплату части затрат на транспортировку угля гражданам, проживающим в труднодоступных населенных пунктах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Тыва, органы социальной защиты населения муниципальных образований (по согласованию)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транспортировка угля гражданам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 проживающим в труднодоступны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94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419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179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 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1413600,6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410420,0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501590,3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501590,3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редоставление социальной помощи на основании социального контракта более 1000 гражданам</w:t>
            </w: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1399464,6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406315,8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496574,4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496574,4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104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4104,1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4104,2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5015,9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5015,9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0A6A" w:rsidRDefault="00750A6A"/>
    <w:p w:rsidR="00750A6A" w:rsidRDefault="00750A6A"/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134"/>
        <w:gridCol w:w="2126"/>
        <w:gridCol w:w="1559"/>
        <w:gridCol w:w="1276"/>
        <w:gridCol w:w="1276"/>
        <w:gridCol w:w="1276"/>
        <w:gridCol w:w="1275"/>
        <w:gridCol w:w="2694"/>
      </w:tblGrid>
      <w:tr w:rsidR="00750A6A" w:rsidRPr="00630602" w:rsidTr="00750A6A">
        <w:trPr>
          <w:trHeight w:val="58"/>
          <w:tblHeader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134" w:type="dxa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8332,1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2874,6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2739,4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2718,1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равной доступности транспортных услуг </w:t>
            </w:r>
            <w:r w:rsidRPr="00485A69">
              <w:rPr>
                <w:rFonts w:ascii="Times New Roman" w:eastAsia="Times New Roman" w:hAnsi="Times New Roman" w:cs="Times New Roman"/>
                <w:lang w:eastAsia="ru-RU"/>
              </w:rPr>
              <w:t>для отдельных категорий граждан, имеющих право на оказание мер социальной поддержки</w:t>
            </w: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8332,1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2874,6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2739,4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2718,1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A6A" w:rsidRPr="00630602" w:rsidTr="00750A6A">
        <w:trPr>
          <w:trHeight w:val="58"/>
        </w:trPr>
        <w:tc>
          <w:tcPr>
            <w:tcW w:w="3134" w:type="dxa"/>
            <w:vMerge w:val="restart"/>
          </w:tcPr>
          <w:p w:rsidR="00750A6A" w:rsidRPr="0068737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1134" w:type="dxa"/>
            <w:vMerge w:val="restart"/>
          </w:tcPr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vAlign w:val="center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3475181,4</w:t>
            </w:r>
          </w:p>
        </w:tc>
        <w:tc>
          <w:tcPr>
            <w:tcW w:w="1276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1116120,3</w:t>
            </w:r>
          </w:p>
        </w:tc>
        <w:tc>
          <w:tcPr>
            <w:tcW w:w="1276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1183438,9</w:t>
            </w:r>
          </w:p>
        </w:tc>
        <w:tc>
          <w:tcPr>
            <w:tcW w:w="1275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1175622,2</w:t>
            </w:r>
          </w:p>
        </w:tc>
        <w:tc>
          <w:tcPr>
            <w:tcW w:w="2694" w:type="dxa"/>
            <w:vMerge w:val="restart"/>
            <w:vAlign w:val="center"/>
          </w:tcPr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A6A" w:rsidRPr="00630602" w:rsidTr="00750A6A">
        <w:trPr>
          <w:trHeight w:val="58"/>
        </w:trPr>
        <w:tc>
          <w:tcPr>
            <w:tcW w:w="3134" w:type="dxa"/>
            <w:vMerge/>
            <w:vAlign w:val="center"/>
          </w:tcPr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1988233,0</w:t>
            </w:r>
          </w:p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604007,7</w:t>
            </w:r>
          </w:p>
        </w:tc>
        <w:tc>
          <w:tcPr>
            <w:tcW w:w="1276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694292,2</w:t>
            </w:r>
          </w:p>
        </w:tc>
        <w:tc>
          <w:tcPr>
            <w:tcW w:w="1275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689933,1</w:t>
            </w:r>
          </w:p>
        </w:tc>
        <w:tc>
          <w:tcPr>
            <w:tcW w:w="2694" w:type="dxa"/>
            <w:vMerge/>
            <w:vAlign w:val="center"/>
          </w:tcPr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A6A" w:rsidRPr="00630602" w:rsidTr="00750A6A">
        <w:trPr>
          <w:trHeight w:val="58"/>
        </w:trPr>
        <w:tc>
          <w:tcPr>
            <w:tcW w:w="3134" w:type="dxa"/>
            <w:vMerge/>
            <w:vAlign w:val="center"/>
          </w:tcPr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1486948,4</w:t>
            </w:r>
          </w:p>
        </w:tc>
        <w:tc>
          <w:tcPr>
            <w:tcW w:w="1276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512112,6</w:t>
            </w:r>
          </w:p>
        </w:tc>
        <w:tc>
          <w:tcPr>
            <w:tcW w:w="1276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489146,7</w:t>
            </w:r>
          </w:p>
        </w:tc>
        <w:tc>
          <w:tcPr>
            <w:tcW w:w="1275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485689,1</w:t>
            </w:r>
          </w:p>
        </w:tc>
        <w:tc>
          <w:tcPr>
            <w:tcW w:w="2694" w:type="dxa"/>
            <w:vMerge/>
            <w:vAlign w:val="center"/>
          </w:tcPr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A6A" w:rsidRPr="00630602" w:rsidTr="00750A6A">
        <w:trPr>
          <w:trHeight w:val="58"/>
        </w:trPr>
        <w:tc>
          <w:tcPr>
            <w:tcW w:w="3134" w:type="dxa"/>
            <w:vMerge/>
            <w:vAlign w:val="center"/>
          </w:tcPr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50A6A" w:rsidRPr="00630602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</w:tcPr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2 «Социальная поддержка и обслуживание, граждан пожилого возраста и инвалидов в Республике Тыва на 2021-2023 годы»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2518803,4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801858,6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609263,1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1107681,7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892737,8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237786,0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76318,1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578633,7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1317965,6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461372,6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430245,0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426348,0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1EA0" w:rsidRPr="00630602" w:rsidTr="00750A6A">
        <w:trPr>
          <w:trHeight w:val="220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308100,0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102700,0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102700,0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102700,0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1EA0" w:rsidRPr="00630602" w:rsidTr="00750A6A">
        <w:trPr>
          <w:trHeight w:val="220"/>
        </w:trPr>
        <w:tc>
          <w:tcPr>
            <w:tcW w:w="15750" w:type="dxa"/>
            <w:gridSpan w:val="9"/>
            <w:vAlign w:val="center"/>
            <w:hideMark/>
          </w:tcPr>
          <w:p w:rsidR="00E21EA0" w:rsidRPr="00026D15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6D15">
              <w:rPr>
                <w:rFonts w:ascii="Times New Roman" w:hAnsi="Times New Roman" w:cs="Times New Roman"/>
                <w:sz w:val="24"/>
                <w:szCs w:val="24"/>
              </w:rPr>
              <w:t>. Нормативно-правовое регулирование социальной защищенности пожилых людей и организационные мероприятия</w:t>
            </w: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мониторинга состояния здоровья граждан старше трудоспособного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проживающих в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Минздрав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величение охвата граждан старше трудоспособного возраста</w:t>
            </w: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мониторинга создания условий в Республике Тыва для систематических занятий граждан старшего поколения физической культурой и спортом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Минспорт</w:t>
            </w:r>
            <w:proofErr w:type="spellEnd"/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величение охвата граждан старше трудоспособного возраста</w:t>
            </w: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0A6A" w:rsidRDefault="00750A6A"/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134"/>
        <w:gridCol w:w="2126"/>
        <w:gridCol w:w="1559"/>
        <w:gridCol w:w="1276"/>
        <w:gridCol w:w="1276"/>
        <w:gridCol w:w="1276"/>
        <w:gridCol w:w="1275"/>
        <w:gridCol w:w="2694"/>
      </w:tblGrid>
      <w:tr w:rsidR="00750A6A" w:rsidRPr="00630602" w:rsidTr="00750A6A">
        <w:trPr>
          <w:trHeight w:val="58"/>
          <w:tblHeader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мониторинга социально-экономического положения граждан пожилого возраста, проживающих на территории Республики Тыва, информационно-разъяснительной работы среди пожилых людей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Тыва, органы социальной защиты населения муниципальных образований (по согласованию)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увеличение охвата граждан старше трудоспособного возраста</w:t>
            </w:r>
          </w:p>
        </w:tc>
      </w:tr>
      <w:tr w:rsidR="00E21EA0" w:rsidRPr="00630602" w:rsidTr="00750A6A">
        <w:trPr>
          <w:trHeight w:val="315"/>
        </w:trPr>
        <w:tc>
          <w:tcPr>
            <w:tcW w:w="3134" w:type="dxa"/>
            <w:vMerge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450"/>
        </w:trPr>
        <w:tc>
          <w:tcPr>
            <w:tcW w:w="3134" w:type="dxa"/>
            <w:vMerge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630"/>
        </w:trPr>
        <w:tc>
          <w:tcPr>
            <w:tcW w:w="3134" w:type="dxa"/>
            <w:vMerge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условий для повышения уровня профессионального развития специалистов, обеспечивающих предоставление комплексной медико-социальной помощи гражданам пожилого возраста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профессионального развития специалистов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осуществляющих 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комплексной медико-социальной помощи </w:t>
            </w:r>
            <w:r w:rsidRPr="005B018D">
              <w:rPr>
                <w:rFonts w:ascii="Times New Roman" w:eastAsia="Times New Roman" w:hAnsi="Times New Roman" w:cs="Times New Roman"/>
                <w:lang w:eastAsia="ru-RU"/>
              </w:rPr>
              <w:t>гражданам пожилого возраста</w:t>
            </w: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Распространение успешного опыта работы субъектов Российской Федерации в сфере социального обслуживания в части применения </w:t>
            </w:r>
            <w:proofErr w:type="spellStart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стационарозамещающих</w:t>
            </w:r>
            <w:proofErr w:type="spellEnd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 по стимулированию родственного ухода за гражданами старшего поколения, по организации службы сиделок на базе организаций социального обслуживания и другое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охват организаций социального обслуживания в части применения </w:t>
            </w:r>
            <w:proofErr w:type="spellStart"/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стационарозамещающих</w:t>
            </w:r>
            <w:proofErr w:type="spellEnd"/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 по стимулированию родственного ухода за гражданами старшего поколения, по организации службы сиделок на базе организаций социального обслуживания и другое</w:t>
            </w: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103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8737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87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  <w:r w:rsidRPr="0068737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1EA0" w:rsidRPr="00630602" w:rsidTr="00750A6A">
        <w:trPr>
          <w:trHeight w:val="450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450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750A6A">
        <w:trPr>
          <w:trHeight w:val="450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0A6A" w:rsidRDefault="00750A6A"/>
    <w:tbl>
      <w:tblPr>
        <w:tblW w:w="16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42"/>
        <w:gridCol w:w="992"/>
        <w:gridCol w:w="2126"/>
        <w:gridCol w:w="1559"/>
        <w:gridCol w:w="1276"/>
        <w:gridCol w:w="1276"/>
        <w:gridCol w:w="1276"/>
        <w:gridCol w:w="1275"/>
        <w:gridCol w:w="2694"/>
        <w:gridCol w:w="425"/>
      </w:tblGrid>
      <w:tr w:rsidR="00750A6A" w:rsidRPr="00630602" w:rsidTr="00952EA7">
        <w:trPr>
          <w:gridAfter w:val="1"/>
          <w:wAfter w:w="425" w:type="dxa"/>
          <w:trHeight w:val="58"/>
          <w:tblHeader/>
        </w:trPr>
        <w:tc>
          <w:tcPr>
            <w:tcW w:w="3276" w:type="dxa"/>
            <w:gridSpan w:val="2"/>
            <w:shd w:val="clear" w:color="auto" w:fill="auto"/>
            <w:noWrap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15750" w:type="dxa"/>
            <w:gridSpan w:val="10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созданию системы долговременного ухода за гражданами пожилого возраста и инвалидами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и функционирование дневных стационаров при стационарных организациях социального обслуживания престарелых и инвалидов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числа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 дневных стационаров при стационарных организациях социального обслуживания престарелых и инвалидов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мобильных бригад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охват граждан пожилого возраста по медицинскому и социальному обслуживанию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института приемных семей для лиц пожилого возраста и инвалидов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создание приемных семей для лиц  пожилого возраста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Открытие отделений долговременного ухода при стационарных организациях социального обслуживания для престарелых и инвалидов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увеличение отделений долговременного ухода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 w:val="restart"/>
            <w:shd w:val="clear" w:color="auto" w:fill="auto"/>
            <w:noWrap/>
            <w:hideMark/>
          </w:tcPr>
          <w:p w:rsidR="00E21EA0" w:rsidRPr="00630602" w:rsidRDefault="00E21EA0" w:rsidP="0049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2.10.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«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 ухода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обучения родственников навыкам и приемам ухода за тяжелобольными при медицинских и социальных организациях, создание соответствующих разделов на официальных сайтах органов исполнительной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власти </w:t>
            </w:r>
            <w:r w:rsidRPr="004939E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Республики Тыва в сфере охраны здоровья и социальной защиты населения, их подведомственных организаций, органов местного самоуправления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8737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72"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87372">
              <w:rPr>
                <w:rFonts w:ascii="Times New Roman" w:eastAsia="Times New Roman" w:hAnsi="Times New Roman" w:cs="Times New Roman"/>
                <w:lang w:eastAsia="ru-RU"/>
              </w:rPr>
              <w:t>родственников навыкам ухода за пожилыми гражданами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21EA0" w:rsidRPr="0068737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21EA0" w:rsidRPr="0068737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21EA0" w:rsidRPr="0068737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 w:val="restart"/>
            <w:shd w:val="clear" w:color="auto" w:fill="auto"/>
            <w:noWrap/>
            <w:hideMark/>
          </w:tcPr>
          <w:p w:rsidR="00E21EA0" w:rsidRPr="004939EA" w:rsidRDefault="00E21EA0" w:rsidP="0049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4939E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lastRenderedPageBreak/>
              <w:t>2.11.</w:t>
            </w:r>
            <w:r w:rsidR="00750A6A" w:rsidRPr="004939E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4939E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Обеспечение безопасных условий проживания путем установки автономных дымовых пожарных </w:t>
            </w:r>
            <w:proofErr w:type="spellStart"/>
            <w:r w:rsidRPr="004939E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извещателей</w:t>
            </w:r>
            <w:proofErr w:type="spellEnd"/>
            <w:r w:rsidRPr="004939E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в жилых помещениях одиноко проживающих граждан (одиноких семейных пар) пожилого возраста либо маломобильных лиц указанной категории, длительное время находящихся в течение дня без постороннего ухода и сопровождения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8737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72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одиноко проживающих граждан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 w:val="restart"/>
            <w:shd w:val="clear" w:color="auto" w:fill="auto"/>
            <w:noWrap/>
            <w:hideMark/>
          </w:tcPr>
          <w:p w:rsidR="00E21EA0" w:rsidRPr="005B018D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  <w:r w:rsidRPr="005B01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41"/>
        </w:trPr>
        <w:tc>
          <w:tcPr>
            <w:tcW w:w="15750" w:type="dxa"/>
            <w:gridSpan w:val="10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Pr="002C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5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укреплению здоровья пожилых людей, увеличению периода активного долголетия и продолжительности здоровой жизни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2.12.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развитию института наставничества, реа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лизация проекта «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рядом, а вместе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рганы исполнительной власти Республики Тыва, органы местного самоуправления (по согласованию)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5B018D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8D">
              <w:rPr>
                <w:rFonts w:ascii="Times New Roman" w:eastAsia="Times New Roman" w:hAnsi="Times New Roman" w:cs="Times New Roman"/>
                <w:lang w:eastAsia="ru-RU"/>
              </w:rPr>
              <w:t>увеличение охвата пожилых граждан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018D">
              <w:rPr>
                <w:rFonts w:ascii="Times New Roman" w:eastAsia="Times New Roman" w:hAnsi="Times New Roman" w:cs="Times New Roman"/>
                <w:lang w:eastAsia="ru-RU"/>
              </w:rPr>
              <w:t>в рамках реализации проекта «Наставники: не рядом, а вместе»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5B018D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5B018D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5B018D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 w:val="restart"/>
            <w:shd w:val="clear" w:color="auto" w:fill="auto"/>
            <w:noWrap/>
            <w:hideMark/>
          </w:tcPr>
          <w:p w:rsidR="004939EA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4939E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2.13.</w:t>
            </w:r>
            <w:r w:rsidR="00750A6A" w:rsidRPr="004939E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4939E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Направление спортсменов-ветеранов для участия во всероссийских и международных </w:t>
            </w:r>
          </w:p>
          <w:p w:rsidR="00E21EA0" w:rsidRPr="004939EA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4939E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соревнованиях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Минспорт</w:t>
            </w:r>
            <w:proofErr w:type="spellEnd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5B018D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8D">
              <w:rPr>
                <w:rFonts w:ascii="Times New Roman" w:eastAsia="Times New Roman" w:hAnsi="Times New Roman" w:cs="Times New Roman"/>
                <w:lang w:eastAsia="ru-RU"/>
              </w:rPr>
              <w:t>увеличение охвата пожилых граждан, участвующих в соревнованиях различных уровней</w:t>
            </w:r>
          </w:p>
        </w:tc>
      </w:tr>
      <w:tr w:rsidR="00E21EA0" w:rsidRPr="00630602" w:rsidTr="00952EA7">
        <w:trPr>
          <w:gridAfter w:val="1"/>
          <w:wAfter w:w="425" w:type="dxa"/>
          <w:trHeight w:val="776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5B018D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1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5B018D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5B018D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 w:val="restart"/>
            <w:shd w:val="clear" w:color="auto" w:fill="auto"/>
            <w:noWrap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236F6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2.14.</w:t>
            </w:r>
            <w:r w:rsidR="00750A6A" w:rsidRPr="00236F6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236F6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Реализация мероприятий по внедрению Всероссийского физкультурно-спортивного комплекса «Готов к труду и обороне» (ГТО) среди граждан старшего поколения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Минспорт</w:t>
            </w:r>
            <w:proofErr w:type="spellEnd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5B018D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8D">
              <w:rPr>
                <w:rFonts w:ascii="Times New Roman" w:eastAsia="Times New Roman" w:hAnsi="Times New Roman" w:cs="Times New Roman"/>
                <w:lang w:eastAsia="ru-RU"/>
              </w:rPr>
              <w:t>увеличение охвата пожилых граждан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018D">
              <w:rPr>
                <w:rFonts w:ascii="Times New Roman" w:eastAsia="Times New Roman" w:hAnsi="Times New Roman" w:cs="Times New Roman"/>
                <w:lang w:eastAsia="ru-RU"/>
              </w:rPr>
              <w:t>мероприятиями в рамках Всероссийского физкультурно-спортивного комплекса «Готов к труду и обороне» (ГТО)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 w:val="restart"/>
            <w:shd w:val="clear" w:color="auto" w:fill="auto"/>
            <w:noWrap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236F6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2.15.</w:t>
            </w:r>
            <w:r w:rsidR="00750A6A" w:rsidRPr="00236F6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236F6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Вовлечение граждан старшего поколения в культурные процессы: приглашение пенсионеров на благотворительные спектакли, концерты, выставки, киносеансы в новогодние, пасхальные, рождественские праздники, </w:t>
            </w:r>
            <w:proofErr w:type="spellStart"/>
            <w:r w:rsidRPr="00236F6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Шагаа</w:t>
            </w:r>
            <w:proofErr w:type="spellEnd"/>
            <w:r w:rsidRPr="00236F6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, организация и проведение благотворительных культурных программ, приуроченных к празднованию знаменательных событий и памятных дат (ко Дню Победы, Международному дню пожилых людей, Дню жертв политических репрессий, Дню семьи и т.д.), различных конкурсов с участием пожилых людей и направление их победителей для участия в конкурсах и других мероприятиях (совещаниях, семинарах, форумах и др.) различного уровня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увеличение охвата пожилых граждан, участвующих в культурно-массовых и общественных мероприятиях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2.16.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ежегодного фестиваля клубного движения среди пенсионеров и инвалидов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увеличение охвата пожилых граждан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мероприятиями в рамках фестивалей различных уровней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 w:val="restart"/>
            <w:shd w:val="clear" w:color="auto" w:fill="auto"/>
            <w:noWrap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236F6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lastRenderedPageBreak/>
              <w:t>2.17.</w:t>
            </w:r>
            <w:r w:rsidR="00750A6A" w:rsidRPr="00236F6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236F6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Развитие социального туризма для пожилых, организация санаторно-курортного лечения пожилых людей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увеличение охвата пожилых граждан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туристическими услугами и санаторно-курортным лечением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 w:val="restart"/>
            <w:shd w:val="clear" w:color="auto" w:fill="auto"/>
            <w:noWrap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236F6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2.18.</w:t>
            </w:r>
            <w:r w:rsidR="00750A6A" w:rsidRPr="00236F6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236F6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Поздравление ветеранов Великой Отечественной войны, ветеранов боевых действий, ветеранов труда и тружеников тыла, а также долгожителей республики (90-летие и т.д.)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1509,9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359,0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580,8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570,1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формирование в обществе уважительного отношения к заслугам ветеранов Великой Отечественной войны, ветеранов боевых действий, ветеранов труда и тружеников тыла, а также долгожителей республики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1509,9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359,0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580,8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570,1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 w:val="restart"/>
            <w:shd w:val="clear" w:color="auto" w:fill="auto"/>
            <w:noWrap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236F6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2.19.</w:t>
            </w:r>
            <w:r w:rsidR="00750A6A" w:rsidRPr="00236F6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236F6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Возмещение расходов по организации ритуальных услуг (в том числе размещение текстов соболезнования в средствах массовой информации) по захоронению ветеранов ВОВ, ветеранов труда, внесших значительный вклад в развитие Республики Тыва (далее – ветеранов войны и труда), в соответствии с распоряжениями, протокольными решениями Правительства Республики Тыва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оказание помощи по организации ритуальных услуг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vAlign w:val="center"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vAlign w:val="center"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vAlign w:val="center"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276" w:type="dxa"/>
            <w:gridSpan w:val="2"/>
            <w:vMerge w:val="restart"/>
            <w:shd w:val="clear" w:color="auto" w:fill="auto"/>
            <w:noWrap/>
            <w:hideMark/>
          </w:tcPr>
          <w:p w:rsidR="00E21EA0" w:rsidRPr="00236F6C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236F6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2.20.</w:t>
            </w:r>
            <w:r w:rsidR="00750A6A" w:rsidRPr="00236F6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236F6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Дополнительные меры социальной поддержки в виде компенсации части затрат ремонта жилых помещений отдельным категориям граждан, проживающим в Республике Тыва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1279,0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417,1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411,9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предоставления </w:t>
            </w: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мер социальной поддержки ветеранам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1279,0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417,1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411,9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276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A6A" w:rsidRPr="00630602" w:rsidTr="00952EA7">
        <w:trPr>
          <w:gridAfter w:val="1"/>
          <w:wAfter w:w="425" w:type="dxa"/>
          <w:trHeight w:val="58"/>
          <w:tblHeader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0A6A" w:rsidRPr="00630602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2.21.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компьютерной грамотности граждан пожилого возраста и инвалидов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увеличение числа граждан пожилого возраста, обученных компьютерной грамотности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2.22.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республиканского этапа Всероссийского конкурса на звание «Лучший работник организации социального обслуживания»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выявление лучших специалистов в сфере социального обслуживания населения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2.23.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организации – оператора для осуществления сбора, обобщения и анализа информации о качестве оказания услуг организациями социального обслуживания в рамках проведения независимой оценки качества предоставления социальных услуг населению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проведение независимой оценки качество оказания социальных услуг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2021-2023 гг.</w:t>
            </w:r>
          </w:p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5688,9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1609,0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2047,9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2032,0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5688,9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1609,0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2047,9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2032,0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87"/>
        </w:trPr>
        <w:tc>
          <w:tcPr>
            <w:tcW w:w="15750" w:type="dxa"/>
            <w:gridSpan w:val="10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условий для сопровождаемого проживания инвалидов, в том числе малыми группами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2.26.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служб учебного (тренировочного) сопровождаемого проживания (периодического сопровождения) на базе ГБУ Рес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публики Тыва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proofErr w:type="spellStart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Дургенский</w:t>
            </w:r>
            <w:proofErr w:type="spellEnd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дом-интернат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граждан, охваченных услугой сопровождаемого проживания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40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233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2.27.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проведения групповых тренингов для инвалидов по социальной адаптации и оказанию психологической помощи, по повышению мотивации, приобретению навыков общения, изучение уровня </w:t>
            </w:r>
            <w:proofErr w:type="spellStart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коммуникативных и бытовых навыков, совместимости при групповом обучении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обеспечение социальной адаптации инвалидов, оказание им психологической помощи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24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930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2.28.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переподготовка специалистов, педагогов по применению современных методик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профессионализма специалистов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46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2A5013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IV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15750" w:type="dxa"/>
            <w:gridSpan w:val="10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обслуживание граждан пожилого возраста, инвалидов и граждан, оказавшихся в трудной жизненной ситуации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стационарных организаций социального обслуживания граждан пожилого возраста и инвалидов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1492932,9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509559,0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493216,8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490157,0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доступности, качества и безопасности социального обслужива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населения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1189932,9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408559,0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392216,8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389157,0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91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303000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101000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101000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101000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Республи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канского комплексного центра социального 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служивания населения «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Минтруд Республи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113890,2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39895,8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37135,4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36859,0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доступности, 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качества и безопасности социального обслужива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населения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108790,2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38195,8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35435,4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35159,0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5100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текущего ремонта в организациях социального обслуживания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доступности, качества и безопасности социального обслужива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населения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6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2.32.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объекта капитального строитель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«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Жилой корпус на 40 койко-мест с помещениями бытового и медицинского назначения для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Республики Тыва «</w:t>
            </w:r>
            <w:proofErr w:type="spellStart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Буренский</w:t>
            </w:r>
            <w:proofErr w:type="spellEnd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психоневрологиче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дом-интернат»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133883,1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133883,1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беспечение доступности, качества и безопасности социального обслужива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населения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132544,2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132544,2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2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1338,9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1338,9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453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D0A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объекта капитального строительства ГБУ Республики 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«</w:t>
            </w:r>
            <w:proofErr w:type="spellStart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Хайыраканский</w:t>
            </w:r>
            <w:proofErr w:type="spellEnd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дом-интернат для престарелых и инвалидов с психоневрологическим отделением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40 койко-мест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183167,8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106304,9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76862,9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доступности, качества и безопасности социального обслуживания населения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181559,9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105241,8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76318,1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04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1607,9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1063,1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544,8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53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hideMark/>
          </w:tcPr>
          <w:p w:rsidR="00E21EA0" w:rsidRPr="00630602" w:rsidRDefault="00E21EA0" w:rsidP="00E21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2.34.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объекта капитального строительства ГБУ Республики 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«</w:t>
            </w:r>
            <w:proofErr w:type="spellStart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Дерзиг-Аксынский</w:t>
            </w:r>
            <w:proofErr w:type="spellEnd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психоневрологический интернат с детским отделением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D0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0602">
              <w:rPr>
                <w:rFonts w:ascii="Times New Roman" w:hAnsi="Times New Roman" w:cs="Times New Roman"/>
              </w:rPr>
              <w:t>на 180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0602">
              <w:rPr>
                <w:rFonts w:ascii="Times New Roman" w:hAnsi="Times New Roman" w:cs="Times New Roman"/>
              </w:rPr>
              <w:t>койко-мест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0602">
              <w:rPr>
                <w:rFonts w:ascii="Times New Roman" w:hAnsi="Times New Roman" w:cs="Times New Roman"/>
              </w:rPr>
              <w:t>помещениями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0602">
              <w:rPr>
                <w:rFonts w:ascii="Times New Roman" w:hAnsi="Times New Roman" w:cs="Times New Roman"/>
              </w:rPr>
              <w:t>медицинского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0602">
              <w:rPr>
                <w:rFonts w:ascii="Times New Roman" w:hAnsi="Times New Roman" w:cs="Times New Roman"/>
              </w:rPr>
              <w:t>бытового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0602">
              <w:rPr>
                <w:rFonts w:ascii="Times New Roman" w:hAnsi="Times New Roman" w:cs="Times New Roman"/>
              </w:rPr>
              <w:t>обслуживания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474227,4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474227,4</w:t>
            </w:r>
          </w:p>
        </w:tc>
        <w:tc>
          <w:tcPr>
            <w:tcW w:w="2694" w:type="dxa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доступности, качества и безопасности социального обслуживания населения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474227,4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474227,4</w:t>
            </w:r>
          </w:p>
        </w:tc>
        <w:tc>
          <w:tcPr>
            <w:tcW w:w="269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80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hideMark/>
          </w:tcPr>
          <w:p w:rsidR="00E21EA0" w:rsidRPr="000A390A" w:rsidRDefault="00E21EA0" w:rsidP="00952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0A390A">
              <w:rPr>
                <w:rFonts w:ascii="Times New Roman" w:hAnsi="Times New Roman" w:cs="Times New Roman"/>
                <w:spacing w:val="-6"/>
              </w:rPr>
              <w:lastRenderedPageBreak/>
              <w:t>2.35. Строительство жилого корпуса на</w:t>
            </w:r>
            <w:r w:rsidR="00FD0A20" w:rsidRPr="000A390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A390A">
              <w:rPr>
                <w:rFonts w:ascii="Times New Roman" w:hAnsi="Times New Roman" w:cs="Times New Roman"/>
                <w:spacing w:val="-6"/>
              </w:rPr>
              <w:t>40 койко-мест с помещениями медицинского и бытового</w:t>
            </w:r>
            <w:r w:rsidR="00750A6A" w:rsidRPr="000A390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A390A">
              <w:rPr>
                <w:rFonts w:ascii="Times New Roman" w:hAnsi="Times New Roman" w:cs="Times New Roman"/>
                <w:spacing w:val="-6"/>
              </w:rPr>
              <w:t>обслуживания для филиала ГБУ Республики Тыва «</w:t>
            </w:r>
            <w:proofErr w:type="spellStart"/>
            <w:r w:rsidRPr="000A390A">
              <w:rPr>
                <w:rFonts w:ascii="Times New Roman" w:hAnsi="Times New Roman" w:cs="Times New Roman"/>
                <w:spacing w:val="-6"/>
              </w:rPr>
              <w:t>Сукпакский</w:t>
            </w:r>
            <w:proofErr w:type="spellEnd"/>
            <w:r w:rsidRPr="000A390A">
              <w:rPr>
                <w:rFonts w:ascii="Times New Roman" w:hAnsi="Times New Roman" w:cs="Times New Roman"/>
                <w:spacing w:val="-6"/>
              </w:rPr>
              <w:t xml:space="preserve"> специальный дом-интернат»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104406,3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104406,3</w:t>
            </w:r>
          </w:p>
        </w:tc>
        <w:tc>
          <w:tcPr>
            <w:tcW w:w="2694" w:type="dxa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доступности, качества и безопасности социального обслуживания населения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0A390A" w:rsidRDefault="00E21EA0" w:rsidP="009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104406,3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104406,3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0A390A" w:rsidRDefault="00E21EA0" w:rsidP="009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0A390A" w:rsidRDefault="00E21EA0" w:rsidP="009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hideMark/>
          </w:tcPr>
          <w:p w:rsidR="00E21EA0" w:rsidRPr="000A390A" w:rsidRDefault="00E21EA0" w:rsidP="009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0A390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2.36. Плата за технологическое присоединение объекта «Строительство 4-х жилых корпусов по 40 койко-мест с помещениями медицинского и бытового обслуживания для граждан пожилого возраста и инвалидов по адресу: Республика Тыва, </w:t>
            </w:r>
            <w:proofErr w:type="spellStart"/>
            <w:r w:rsidRPr="000A390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Каа-Хемский</w:t>
            </w:r>
            <w:proofErr w:type="spellEnd"/>
            <w:r w:rsidRPr="000A390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район, с. </w:t>
            </w:r>
            <w:proofErr w:type="spellStart"/>
            <w:r w:rsidRPr="000A390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Авыйган</w:t>
            </w:r>
            <w:proofErr w:type="spellEnd"/>
            <w:r w:rsidRPr="000A390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, ул. Юбилейная, д. 1» к электрическим сетям с АО «</w:t>
            </w:r>
            <w:proofErr w:type="spellStart"/>
            <w:r w:rsidRPr="000A390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Тываэнерго</w:t>
            </w:r>
            <w:proofErr w:type="spellEnd"/>
            <w:r w:rsidRPr="000A390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</w:p>
        </w:tc>
        <w:tc>
          <w:tcPr>
            <w:tcW w:w="2126" w:type="dxa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5356,9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5356,9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беспечение комфортных и безопасных условий проживания для престарелых и инвалидов в стационарных организациях социального обслуживания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9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73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9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5356,9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5356,9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73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9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hideMark/>
          </w:tcPr>
          <w:p w:rsidR="00E21EA0" w:rsidRPr="00630602" w:rsidRDefault="00E21EA0" w:rsidP="009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2.37.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здания котельной ГБУ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Республики Тыва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Буренский</w:t>
            </w:r>
            <w:proofErr w:type="spellEnd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психоневрологический дом-интернат»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5100,0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5100,0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беспечение комфортных и безопасных условий проживания для престарелых и инвалидов в стационарных организациях социального обслуживания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5100,0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5100,0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2A5013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2204864,5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697399,6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504515,2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1002949,7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892737,8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237786,0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76318,1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578633,7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1312126,7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459613,6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428197,1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424316,0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308100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102700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102700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102700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15750" w:type="dxa"/>
            <w:gridSpan w:val="10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созданию условий для развития государственно-частного партнерства</w:t>
            </w:r>
          </w:p>
        </w:tc>
      </w:tr>
      <w:tr w:rsidR="00E21EA0" w:rsidRPr="00630602" w:rsidTr="00952EA7">
        <w:trPr>
          <w:gridAfter w:val="1"/>
          <w:wAfter w:w="425" w:type="dxa"/>
          <w:trHeight w:val="76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созданию условий для развития государственно-частного партнерства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азвитие государственно-частного партнерства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1EA0" w:rsidRPr="00630602" w:rsidTr="00952EA7">
        <w:trPr>
          <w:gridAfter w:val="1"/>
          <w:wAfter w:w="425" w:type="dxa"/>
          <w:trHeight w:val="40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480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480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3 «</w:t>
            </w: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реабилитация лиц, освободившихся из мест лишения свободы, и лиц, осужденных без изоляции от общества, на 2021-2023 годы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246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53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53"/>
        </w:trPr>
        <w:tc>
          <w:tcPr>
            <w:tcW w:w="15750" w:type="dxa"/>
            <w:gridSpan w:val="10"/>
            <w:hideMark/>
          </w:tcPr>
          <w:p w:rsidR="00E21EA0" w:rsidRPr="00750A6A" w:rsidRDefault="00E21EA0" w:rsidP="00E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0A6A">
              <w:rPr>
                <w:rFonts w:ascii="Times New Roman" w:hAnsi="Times New Roman" w:cs="Times New Roman"/>
                <w:szCs w:val="24"/>
              </w:rPr>
              <w:t xml:space="preserve">Развитие межведомственной системы </w:t>
            </w:r>
            <w:proofErr w:type="spellStart"/>
            <w:r w:rsidRPr="00750A6A">
              <w:rPr>
                <w:rFonts w:ascii="Times New Roman" w:hAnsi="Times New Roman" w:cs="Times New Roman"/>
                <w:szCs w:val="24"/>
              </w:rPr>
              <w:t>ресоциализации</w:t>
            </w:r>
            <w:proofErr w:type="spellEnd"/>
            <w:r w:rsidRPr="00750A6A">
              <w:rPr>
                <w:rFonts w:ascii="Times New Roman" w:hAnsi="Times New Roman" w:cs="Times New Roman"/>
                <w:szCs w:val="24"/>
              </w:rPr>
              <w:t xml:space="preserve"> лиц, освободившихся из мест лишения свободы, и лиц,</w:t>
            </w:r>
          </w:p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0A6A">
              <w:rPr>
                <w:rFonts w:ascii="Times New Roman" w:hAnsi="Times New Roman" w:cs="Times New Roman"/>
                <w:szCs w:val="24"/>
              </w:rPr>
              <w:t>осужденных без изоляции от общества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Обмен информацией о лицах, освобождающихся из мест лишения свободы, и лицах, осужденных без изоляции от общества (далее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 ОМЛС)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информации о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, освобождающихся из мест лишения свободы, и лиц, осужденных без изоляции от общества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80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совместных совещаний, семинаров, рабочих встреч по вопросам реализации мероприятий по социальной реабилитации лиц, освободившихся из мест лишения свободы, и лиц, осужденных без изоляции от общества, и лиц без определенного места жительства, а также по обмену опытом, выработке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совместных действий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3D43E5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обеспечение межведомственного взаимодействия по вопросам социальной реабилитации граждан, освобождающихся из мест  лишения свободы, и лиц, осужденных без изоляции от общества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73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психологической и юридической помощи лицам ОМЛС и лицам без определенного места жительства и занятий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охват граждан, освобождающихся из мест лишения свободы, и лиц, осужденных без изоляции от общества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лицам ОМЛС и лицам, осужденным без изоляции от общества, лицам без определенного места жительства в восстановлении утраченных документов, удостоверяющих личность, о праве на пенсионное обеспечение и мерах социальной поддержки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охват граждан, освобождающихся из мест лишения свободы, и лиц, осужденных без изоляции от общества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630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810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решению социальных вопросов граждан, отбывших наказание в виде лишения свободы, и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ресоциализации</w:t>
            </w:r>
            <w:proofErr w:type="spellEnd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обществе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охват граждан, освобождающихся из мест лишения свободы, и лиц, осужденных без изоляции от общества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редоставление государственных услуг содействия в поиске работы, организации общественных и временных работ и временного трудоустройства лиц ОМЛС и лиц, осужденных без изоляции от общества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 поиске работы 100 </w:t>
            </w: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 xml:space="preserve"> ОМЛС и лиц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, осужденны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 xml:space="preserve"> без изоляции от общества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34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списков граждан из числа ОМЛС и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лиц, осужденных без изоляции от общества, для направления на профессиональное обучение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на профессиональное обучение 10 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3.8.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 и выдвижение граждан из числа лиц ОМЛС, и лиц, осужденных без изоляции от общества, для участия в республиканских конкурсах и других формах государственной поддержки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обеспечение мер государственной поддержки не менее 5 лицам ОМЛС и лицам, осужденным без изоляции от общества</w:t>
            </w:r>
          </w:p>
        </w:tc>
      </w:tr>
      <w:tr w:rsidR="00E21EA0" w:rsidRPr="00630602" w:rsidTr="00952EA7">
        <w:trPr>
          <w:gridAfter w:val="1"/>
          <w:wAfter w:w="425" w:type="dxa"/>
          <w:trHeight w:val="177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4 «</w:t>
            </w: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Поддержка социально ориентированных некоммерческих организаций в Республике Тыва на 2021-2023 годы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3333,3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1150,0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1095,9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1087,4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1EA0" w:rsidRPr="00630602" w:rsidTr="00952EA7">
        <w:trPr>
          <w:gridAfter w:val="1"/>
          <w:wAfter w:w="425" w:type="dxa"/>
          <w:trHeight w:val="80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3333,3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1150,0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1095,9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1087,4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15750" w:type="dxa"/>
            <w:gridSpan w:val="10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624A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благоприятных условий для осуществления деятельности социально ориентированных некоммерческих организаций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нормативно-правовой базы в части деятельности СО НКО, не являющихся государственными (муниципальными) учреждениями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нормативного регулирования деятельности социально ориентированных некоммерческих организаций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из республиканского бюджета Республики Тыва СО НКО на реализацию социально значимых проектов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3333,3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1150,0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1095,9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1087,4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социально ориентированных некоммерческих организаций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3333,3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1150,0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1095,9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1087,4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 xml:space="preserve">4.3.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и принятие нормативно-правового акта по субсидированию процентной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ставки по кредитам, полученным в российских кредитных организациях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оказание поддержки социально ориентированным некоммерческим ор</w:t>
            </w: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ганизациям</w:t>
            </w:r>
          </w:p>
        </w:tc>
      </w:tr>
      <w:tr w:rsidR="00E21EA0" w:rsidRPr="00630602" w:rsidTr="00952EA7">
        <w:trPr>
          <w:gridAfter w:val="1"/>
          <w:wAfter w:w="425" w:type="dxa"/>
          <w:trHeight w:val="94"/>
        </w:trPr>
        <w:tc>
          <w:tcPr>
            <w:tcW w:w="313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C74971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EA0" w:rsidRPr="00C74971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EA0" w:rsidRPr="00C74971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EA0" w:rsidRPr="00C74971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15750" w:type="dxa"/>
            <w:gridSpan w:val="10"/>
            <w:shd w:val="clear" w:color="auto" w:fill="auto"/>
            <w:noWrap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Привлечение большего количества СО НКО к решению задач социально-экономического, культурного развития республики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участия представителей заинтересованных СО НКО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увеличение числа социально ориентированных некоммерческих организаций</w:t>
            </w:r>
          </w:p>
        </w:tc>
      </w:tr>
      <w:tr w:rsidR="00E21EA0" w:rsidRPr="00630602" w:rsidTr="00952EA7">
        <w:trPr>
          <w:gridAfter w:val="1"/>
          <w:wAfter w:w="425" w:type="dxa"/>
          <w:trHeight w:val="75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общественных советов при органах исполнительной власти Республики Тыва с привлечением заинтересованных СО НКО для участия в их работе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привлечение социально ориентированных некоммерческих организаций к решению отраслевых задач по социально-экономическому развитию республики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4.6.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Содействие органам местного самоуправления в разработке и реализации мер по поддержке СО НКО на территориях муниципальных образований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привлечение социально ориентированных некоммерческих организаций к решению вопросов местного значения на соответствующих территориях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14"/>
        </w:trPr>
        <w:tc>
          <w:tcPr>
            <w:tcW w:w="313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4.7.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практики благотворительной деятельности граждан и организаций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развитие в республике деятельности волонтерских и добровольческих организаций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республикан</w:t>
            </w: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A6A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hideMark/>
          </w:tcPr>
          <w:p w:rsidR="00750A6A" w:rsidRPr="00235380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750A6A" w:rsidRPr="00235380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hideMark/>
          </w:tcPr>
          <w:p w:rsidR="00750A6A" w:rsidRPr="00235380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750A6A" w:rsidRPr="00235380" w:rsidRDefault="00750A6A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:rsidR="00750A6A" w:rsidRPr="00235380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235380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Pr="00235380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50A6A" w:rsidRPr="00235380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750A6A" w:rsidRPr="00235380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A6A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hideMark/>
          </w:tcPr>
          <w:p w:rsidR="00750A6A" w:rsidRDefault="00750A6A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6" w:type="dxa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A6A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hideMark/>
          </w:tcPr>
          <w:p w:rsidR="00750A6A" w:rsidRDefault="00750A6A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A6A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hideMark/>
          </w:tcPr>
          <w:p w:rsidR="00750A6A" w:rsidRDefault="00750A6A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15750" w:type="dxa"/>
            <w:gridSpan w:val="10"/>
            <w:shd w:val="clear" w:color="auto" w:fill="auto"/>
            <w:noWrap/>
            <w:hideMark/>
          </w:tcPr>
          <w:p w:rsidR="00E21EA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Поощрение граждан и организаций, активно занимающихся благотворительной и добровольческой деятельностью, в том числе</w:t>
            </w:r>
          </w:p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награждение поощрительными грамотами, объявление благодарностей органов государственной власти Республики Тыва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4.8.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конкурса среди волонтерских отрядов на лучшую профилактическую программу (агитбригада, юморина)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пропаганда благотворительной деятельности и добровольчества, поощрение лучших волонтерских отрядов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4.9. П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оддержка студенческого волонтерского движения по восстановлению памятников истории и культуры народов России, включая религиозные комплексы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пропаганда благотворительной деятельности и добровольчества, поощрение лучших волонтерских отрядов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34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4.10.</w:t>
            </w:r>
            <w:r w:rsidR="00750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информационной, образовательной, консультационной поддержки деятельности СО НКО, благотворительной деятельности и добровольчества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пропаганда благотворительной деятельности и добровольчества, поощрение лучших волонтерских отрядов</w:t>
            </w:r>
          </w:p>
        </w:tc>
      </w:tr>
      <w:tr w:rsidR="00E21EA0" w:rsidRPr="00630602" w:rsidTr="00952EA7">
        <w:trPr>
          <w:gridAfter w:val="1"/>
          <w:wAfter w:w="425" w:type="dxa"/>
          <w:trHeight w:val="74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235380" w:rsidRDefault="00E21EA0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A6A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</w:tcPr>
          <w:p w:rsidR="00750A6A" w:rsidRPr="00235380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  <w:r w:rsidRPr="002353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</w:p>
        </w:tc>
        <w:tc>
          <w:tcPr>
            <w:tcW w:w="1134" w:type="dxa"/>
            <w:gridSpan w:val="2"/>
            <w:vMerge w:val="restart"/>
          </w:tcPr>
          <w:p w:rsidR="00750A6A" w:rsidRPr="00235380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2021-2023 гг.</w:t>
            </w:r>
          </w:p>
        </w:tc>
        <w:tc>
          <w:tcPr>
            <w:tcW w:w="2126" w:type="dxa"/>
            <w:vMerge w:val="restart"/>
          </w:tcPr>
          <w:p w:rsidR="00750A6A" w:rsidRPr="00235380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50A6A" w:rsidRPr="00235380" w:rsidRDefault="00750A6A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50A6A" w:rsidRPr="00235380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0A6A" w:rsidRPr="00235380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0A6A" w:rsidRPr="00235380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50A6A" w:rsidRPr="00235380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vAlign w:val="center"/>
          </w:tcPr>
          <w:p w:rsidR="00750A6A" w:rsidRPr="00235380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A6A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50A6A" w:rsidRDefault="00750A6A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</w:tcPr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A6A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50A6A" w:rsidRDefault="00750A6A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республикан</w:t>
            </w: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ский бюджет</w:t>
            </w:r>
          </w:p>
        </w:tc>
        <w:tc>
          <w:tcPr>
            <w:tcW w:w="1276" w:type="dxa"/>
            <w:shd w:val="clear" w:color="auto" w:fill="auto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</w:tcPr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A6A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50A6A" w:rsidRDefault="00750A6A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50A6A" w:rsidRDefault="00750A6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</w:tcPr>
          <w:p w:rsidR="00750A6A" w:rsidRPr="00630602" w:rsidRDefault="00750A6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  <w:r w:rsidR="00750A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5 «Социальная защита семьи и детей на 201-2023 годы»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18311197,3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6157372,4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6060352,3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6093472,6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14909239,7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4899771,6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4983997,4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5025470,6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3401957,6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1257600,8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1076354,9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1068002,0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750A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E678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«Дети Тувы на 2021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-2023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4202,8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1450,0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1381,8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1371,0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величение численности семей с детьми, преодолевших трудную жизнен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ситуацию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посредством социального сопровождения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4202,8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1450,0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1381,8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1371,0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  <w:r w:rsidR="00E678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и оздоровления детей, находящихся в трудной жизненной ситуации, на 2021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 годы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100781,2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34769,9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33134,9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32876,4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величение численност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детей, находящихся в трудной жизненной ситуации, отдохнувших в детских оздоровительных лагерях стационарного типа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100781,2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34769,9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33134,9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32876,4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15750" w:type="dxa"/>
            <w:gridSpan w:val="10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защита отдельных категорий граждан и семей с детьми в Республике Тыва на 2021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 годы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  <w:r w:rsidR="00E678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единовременного пособия при всех формах устройства в семью детей, лишенных родительского попечения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83729,7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27377,3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29040,4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27312,0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83729,7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27377,3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29040,4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27312,0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  <w:r w:rsidR="00E678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ребенка военнослужащего, проходящего военную службу по призыву, в соответствии с Федеральным зак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оном от 19 мая 1995 г. № 81-ФЗ «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государственных пособиях гражданам, имеющим 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123187,6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39542,3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41007,8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42637,5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123187,6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39542,3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41007,8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42637,5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1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630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5.5.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от 19 мая 1995 г. № 81-ФЗ «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государственных пособиях гражданам, имеющим 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2480812,5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796310,0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825835,5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858667,0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E21EA0" w:rsidRPr="00630602" w:rsidTr="00952EA7">
        <w:trPr>
          <w:gridAfter w:val="1"/>
          <w:wAfter w:w="425" w:type="dxa"/>
          <w:trHeight w:val="197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2480812,5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796310,0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825835,5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858667,0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486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630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678AA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5.6.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в соответствии с пунктом 3 статьи 25 Федерального закона от 24 июня 1999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E67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120-ФЗ «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участников Содружества Независимых Государств несо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461,7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461,7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226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630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678AA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5.7.</w:t>
            </w:r>
            <w:r w:rsidR="00E678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органам местного самоуправления Республики Тыва в соответствии с пунктом 4 статьи 1 Закона Республики Тыва от 28 декабря 2005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E67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518103,8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178747,9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170342,4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169013,5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518103,8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178747,9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170342,4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169013,5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630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5.8.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Выплаты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1109801,3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387997,1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362297,6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359506,6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1109801,3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387997,1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362297,6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359506,6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5.9.</w:t>
            </w:r>
            <w:r w:rsidR="00E678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224605,8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77488,8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73845,0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73272,0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количества детей-сирот и детей, оставшихся без попечения родителей, получающих меры социальной 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поддержки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8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224605,8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77488,8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73845,0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73272,0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630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678AA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5.10.</w:t>
            </w:r>
            <w:r w:rsidR="00E678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выплату регионального материнского капитала в соответствии с Законом Республики Тыва от </w:t>
            </w:r>
          </w:p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тября 2011 г. № 937 ВХ-1 «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мерах социальной поддержки отдельных категорий семей в Республике Тыва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37699,8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13006,0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12394,9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12298,3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величение охвата семей, получающих меры социальной поддержки 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04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37699,8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13006,6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12394,9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12298,3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5.11.</w:t>
            </w:r>
            <w:r w:rsidR="00E678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материальной помощи на ремонт жилого помещения детям-сиротам, детям, оставшимся без попечения родителей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1449,3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476,5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235380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380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детей-сирот и детей, оставшихся без попечения родителей, получающих меры социальной поддержки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1449,3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476,5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5.12.</w:t>
            </w:r>
            <w:r w:rsidR="00E678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ежемесячного пособия на первого ребенка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2121277,0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699837,6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707535,8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713903,6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2121277,0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699837,6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707535,8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713903,6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5.13.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диновременная выплата при рождении одновременно двух и более детей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869,6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285,9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283,7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869,6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285,9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283,7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5.14.</w:t>
            </w:r>
            <w:r w:rsidR="00E678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субъ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ектов Российской Феде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рации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осуществление ежемесячной денежной выплаты, назначаемой в случае рождения третьего ребенка или последующих детей до достижения ребенком возраста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 лет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1913650,3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432179,5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745409,8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736061,0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увеличение охвата семей, получающих меры соци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альной поддержки </w:t>
            </w:r>
          </w:p>
        </w:tc>
      </w:tr>
      <w:tr w:rsidR="00E21EA0" w:rsidRPr="00630602" w:rsidTr="00952EA7">
        <w:trPr>
          <w:gridAfter w:val="1"/>
          <w:wAfter w:w="425" w:type="dxa"/>
          <w:trHeight w:val="18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1894513,8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427857,7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737955,7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728700,4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94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19136,5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4321,8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7454,1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7360,6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5.15.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 на</w:t>
            </w:r>
            <w:proofErr w:type="gramEnd"/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осуществление ежемесячной денежной выплат на детей в возрасте от трех до семи лет включительно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7051474,1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2384359,2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2322724,9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2344390,0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7027630,5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2360515,6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2322724,9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2344390,0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23843,6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23843,6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5.16.</w:t>
            </w:r>
            <w:r w:rsidR="00E678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социального проекта «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картофель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5729,8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3286,8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1226,3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1216,7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99209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092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семей, получающих меры социальной поддержки, до 1340 семей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99209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5729,8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3286,8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1226,3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1216,7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99209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99209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5.17.</w:t>
            </w:r>
            <w:r w:rsidR="00E678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социального проекта «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Корова-кормилица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99209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092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семей-участников до 250 семей</w:t>
            </w:r>
          </w:p>
        </w:tc>
      </w:tr>
      <w:tr w:rsidR="00E21EA0" w:rsidRPr="00630602" w:rsidTr="00952EA7">
        <w:trPr>
          <w:gridAfter w:val="1"/>
          <w:wAfter w:w="425" w:type="dxa"/>
          <w:trHeight w:val="37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701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7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5.18.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Социальная поддержка многодетных семей («Социальный уголь»)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69875,3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24099,0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22966,5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22809,8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69875,3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24099,0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22966,5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22809,8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5.19.</w:t>
            </w:r>
            <w:r w:rsidR="00E678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Социальная поддержка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 оплате за вывоз мусора для многодетных семей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Минтруд Республи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25217,1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8700,0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8290,9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8226,2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охвата семей, </w:t>
            </w: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получающих меры социальной поддержки </w:t>
            </w: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25217,1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8700,0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8290,9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8226,2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5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99209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20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92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  <w:r w:rsidRPr="009920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15872928,6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5110105,9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5358350,8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5404471,9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99209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13731612,8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4351594,4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4664254,0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4715764,4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99209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2141315,8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785511,5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694096,8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688707,5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99209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09"/>
        </w:trPr>
        <w:tc>
          <w:tcPr>
            <w:tcW w:w="15750" w:type="dxa"/>
            <w:gridSpan w:val="10"/>
            <w:vAlign w:val="center"/>
            <w:hideMark/>
          </w:tcPr>
          <w:p w:rsidR="00E21EA0" w:rsidRPr="0099209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0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992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Меры по улучшению социального обслуживания семей и детей, находящихся в трудной жизненной ситуации 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99209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092">
              <w:br w:type="page"/>
            </w:r>
            <w:r w:rsidRPr="00992092">
              <w:rPr>
                <w:rFonts w:ascii="Times New Roman" w:eastAsia="Times New Roman" w:hAnsi="Times New Roman" w:cs="Times New Roman"/>
                <w:lang w:eastAsia="ru-RU"/>
              </w:rPr>
              <w:t>5.20.</w:t>
            </w:r>
            <w:r w:rsidR="00E678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2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1072360,1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369968,6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352571,0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349820,5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1EA0" w:rsidRPr="00E678AA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8A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социального обслуживания населения, внедривших социальное сопровождение семей с детьми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99209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76"/>
        </w:trPr>
        <w:tc>
          <w:tcPr>
            <w:tcW w:w="3134" w:type="dxa"/>
            <w:vMerge/>
            <w:vAlign w:val="center"/>
            <w:hideMark/>
          </w:tcPr>
          <w:p w:rsidR="00E21EA0" w:rsidRPr="0099209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1072360,1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369968,6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352571,0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349820,5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39"/>
        </w:trPr>
        <w:tc>
          <w:tcPr>
            <w:tcW w:w="3134" w:type="dxa"/>
            <w:vMerge/>
            <w:vAlign w:val="center"/>
            <w:hideMark/>
          </w:tcPr>
          <w:p w:rsidR="00E21EA0" w:rsidRPr="0099209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39"/>
        </w:trPr>
        <w:tc>
          <w:tcPr>
            <w:tcW w:w="3134" w:type="dxa"/>
            <w:vMerge w:val="restart"/>
            <w:hideMark/>
          </w:tcPr>
          <w:p w:rsidR="00E21EA0" w:rsidRPr="0099209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2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  <w:r w:rsidRPr="009920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1072360,1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369968,6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352571,0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349820,5</w:t>
            </w:r>
          </w:p>
        </w:tc>
        <w:tc>
          <w:tcPr>
            <w:tcW w:w="2694" w:type="dxa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39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39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1072360,1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369968,6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352571,0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349820,5</w:t>
            </w:r>
          </w:p>
        </w:tc>
        <w:tc>
          <w:tcPr>
            <w:tcW w:w="2694" w:type="dxa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139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317"/>
        </w:trPr>
        <w:tc>
          <w:tcPr>
            <w:tcW w:w="15750" w:type="dxa"/>
            <w:gridSpan w:val="10"/>
            <w:vAlign w:val="center"/>
            <w:hideMark/>
          </w:tcPr>
          <w:p w:rsidR="00E21EA0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жилыми помещениями детей-сирот, детей, оставшихся без попечения родителей, лиц из числа </w:t>
            </w:r>
          </w:p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детей-сирот и детей, оставшихся без попечения родителей, по договорам найма специализированных жилых помещений, на 2021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годы</w:t>
            </w:r>
          </w:p>
        </w:tc>
      </w:tr>
      <w:tr w:rsidR="00E21EA0" w:rsidRPr="00630602" w:rsidTr="00952EA7">
        <w:trPr>
          <w:gridAfter w:val="1"/>
          <w:wAfter w:w="425" w:type="dxa"/>
          <w:trHeight w:val="239"/>
        </w:trPr>
        <w:tc>
          <w:tcPr>
            <w:tcW w:w="3134" w:type="dxa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5.21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специализированного жилищного фонда 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обеспечения жилыми помещениями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детей-сирот и детей, оставшихся без попечения родителей, лиц из их числа по договорам найма специ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ализированных жилых помещений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82873,5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28460,7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27312,9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27099,9</w:t>
            </w:r>
          </w:p>
        </w:tc>
        <w:tc>
          <w:tcPr>
            <w:tcW w:w="2694" w:type="dxa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092">
              <w:rPr>
                <w:rFonts w:ascii="Times New Roman" w:eastAsia="Times New Roman" w:hAnsi="Times New Roman" w:cs="Times New Roman"/>
                <w:lang w:eastAsia="ru-RU"/>
              </w:rPr>
              <w:t>увеличение числа обеспеченных жилыми помещениями детей-сирот, детей, оставшихся без попечения родителей, по договорам найма специализированных жилых поме</w:t>
            </w:r>
            <w:r w:rsidRPr="009920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щений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82873,5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28460,7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27312,9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27099,9</w:t>
            </w:r>
          </w:p>
        </w:tc>
        <w:tc>
          <w:tcPr>
            <w:tcW w:w="269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74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5.22.</w:t>
            </w:r>
            <w:r w:rsidR="00E678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</w:p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помещений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6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Минстрой Республики Тыва, Минтруд Рес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о</w:t>
            </w: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рганы местного самоуправления Республики Тыва (по согласованию)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1283035,1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648837,1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322117,6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312080,4</w:t>
            </w:r>
          </w:p>
        </w:tc>
        <w:tc>
          <w:tcPr>
            <w:tcW w:w="2694" w:type="dxa"/>
            <w:vMerge w:val="restart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092">
              <w:rPr>
                <w:rFonts w:ascii="Times New Roman" w:eastAsia="Times New Roman" w:hAnsi="Times New Roman" w:cs="Times New Roman"/>
                <w:lang w:eastAsia="ru-RU"/>
              </w:rPr>
              <w:t>увеличение числа обеспеченных жилыми помещениями детей-сирот, детей, оставшихся без попечения родителей, по договорам найма специализированных жилых помещений</w:t>
            </w: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1177626,8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548177,2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319743,4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309706,2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105408,3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100659,9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2374,2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2374,2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gridAfter w:val="1"/>
          <w:wAfter w:w="425" w:type="dxa"/>
          <w:trHeight w:val="795"/>
        </w:trPr>
        <w:tc>
          <w:tcPr>
            <w:tcW w:w="3134" w:type="dxa"/>
            <w:vMerge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8AA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 w:val="restart"/>
            <w:hideMark/>
          </w:tcPr>
          <w:p w:rsidR="00E678AA" w:rsidRPr="005432B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2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1365908,6</w:t>
            </w:r>
          </w:p>
        </w:tc>
        <w:tc>
          <w:tcPr>
            <w:tcW w:w="1276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677297,8</w:t>
            </w:r>
          </w:p>
        </w:tc>
        <w:tc>
          <w:tcPr>
            <w:tcW w:w="1276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349430,5</w:t>
            </w:r>
          </w:p>
        </w:tc>
        <w:tc>
          <w:tcPr>
            <w:tcW w:w="1275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339180,3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8AA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1177626,8</w:t>
            </w:r>
          </w:p>
        </w:tc>
        <w:tc>
          <w:tcPr>
            <w:tcW w:w="1276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548177,2</w:t>
            </w:r>
          </w:p>
        </w:tc>
        <w:tc>
          <w:tcPr>
            <w:tcW w:w="1276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319743,4</w:t>
            </w:r>
          </w:p>
        </w:tc>
        <w:tc>
          <w:tcPr>
            <w:tcW w:w="1275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309706,2</w:t>
            </w:r>
          </w:p>
        </w:tc>
        <w:tc>
          <w:tcPr>
            <w:tcW w:w="2694" w:type="dxa"/>
            <w:vMerge/>
            <w:vAlign w:val="center"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8AA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188281,8</w:t>
            </w:r>
          </w:p>
        </w:tc>
        <w:tc>
          <w:tcPr>
            <w:tcW w:w="1276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129120,6</w:t>
            </w:r>
          </w:p>
        </w:tc>
        <w:tc>
          <w:tcPr>
            <w:tcW w:w="1276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29687,1</w:t>
            </w:r>
          </w:p>
        </w:tc>
        <w:tc>
          <w:tcPr>
            <w:tcW w:w="1275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29474,1</w:t>
            </w:r>
          </w:p>
        </w:tc>
        <w:tc>
          <w:tcPr>
            <w:tcW w:w="2694" w:type="dxa"/>
            <w:vMerge/>
            <w:vAlign w:val="center"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8AA" w:rsidRPr="00630602" w:rsidTr="00952EA7">
        <w:trPr>
          <w:gridAfter w:val="1"/>
          <w:wAfter w:w="425" w:type="dxa"/>
          <w:trHeight w:val="58"/>
        </w:trPr>
        <w:tc>
          <w:tcPr>
            <w:tcW w:w="3134" w:type="dxa"/>
            <w:vMerge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678AA" w:rsidRPr="00630602" w:rsidRDefault="00E678AA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vMerge/>
            <w:vAlign w:val="center"/>
            <w:hideMark/>
          </w:tcPr>
          <w:p w:rsidR="00E678AA" w:rsidRPr="00630602" w:rsidRDefault="00E678AA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trHeight w:val="58"/>
        </w:trPr>
        <w:tc>
          <w:tcPr>
            <w:tcW w:w="3134" w:type="dxa"/>
            <w:vMerge w:val="restart"/>
            <w:shd w:val="clear" w:color="auto" w:fill="auto"/>
            <w:noWrap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Программе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24308515,4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8076501,3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7854150,2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8377863,9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1EA0" w:rsidRDefault="00E21EA0" w:rsidP="00E6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EA0" w:rsidRDefault="00E21EA0" w:rsidP="00E6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EA0" w:rsidRDefault="00E21EA0" w:rsidP="00E6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EA0" w:rsidRDefault="00E21EA0" w:rsidP="00E6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EA0" w:rsidRDefault="00E21EA0" w:rsidP="00E6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EA0" w:rsidRPr="00DE58AE" w:rsidRDefault="00E21EA0" w:rsidP="00E678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</w:tr>
      <w:tr w:rsidR="00E21EA0" w:rsidRPr="00630602" w:rsidTr="00952EA7">
        <w:trPr>
          <w:trHeight w:val="58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17790210,4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5741565,3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5754607,7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6294037,4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1EA0" w:rsidRPr="00630602" w:rsidRDefault="00E21EA0" w:rsidP="00E678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trHeight w:val="234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6210205,0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2232236,0</w:t>
            </w:r>
          </w:p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1996842,5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1981126,5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1EA0" w:rsidRPr="00630602" w:rsidRDefault="00E21EA0" w:rsidP="00E678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EA0" w:rsidRPr="00630602" w:rsidTr="00952EA7">
        <w:trPr>
          <w:trHeight w:val="142"/>
        </w:trPr>
        <w:tc>
          <w:tcPr>
            <w:tcW w:w="3134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308100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102700</w:t>
            </w:r>
          </w:p>
        </w:tc>
        <w:tc>
          <w:tcPr>
            <w:tcW w:w="1276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102700</w:t>
            </w:r>
          </w:p>
        </w:tc>
        <w:tc>
          <w:tcPr>
            <w:tcW w:w="1275" w:type="dxa"/>
            <w:shd w:val="clear" w:color="auto" w:fill="auto"/>
            <w:hideMark/>
          </w:tcPr>
          <w:p w:rsidR="00E21EA0" w:rsidRPr="00630602" w:rsidRDefault="00E21EA0" w:rsidP="00E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02">
              <w:rPr>
                <w:rFonts w:ascii="Times New Roman" w:eastAsia="Times New Roman" w:hAnsi="Times New Roman" w:cs="Times New Roman"/>
                <w:bCs/>
                <w:lang w:eastAsia="ru-RU"/>
              </w:rPr>
              <w:t>102700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21EA0" w:rsidRPr="00630602" w:rsidRDefault="00E21EA0" w:rsidP="00E21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1EA0" w:rsidRPr="00630602" w:rsidRDefault="00E21EA0" w:rsidP="00E678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1EA0" w:rsidRPr="00FF58F7" w:rsidRDefault="00E21EA0" w:rsidP="00E21E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21EA0" w:rsidRPr="00FF58F7" w:rsidSect="004939EA">
          <w:pgSz w:w="16838" w:h="11906" w:orient="landscape" w:code="9"/>
          <w:pgMar w:top="284" w:right="567" w:bottom="142" w:left="567" w:header="709" w:footer="709" w:gutter="0"/>
          <w:cols w:space="708"/>
          <w:docGrid w:linePitch="360"/>
        </w:sectPr>
      </w:pPr>
    </w:p>
    <w:p w:rsidR="00E21EA0" w:rsidRPr="00E678AA" w:rsidRDefault="00E21EA0" w:rsidP="00E678A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A">
        <w:rPr>
          <w:rFonts w:ascii="Times New Roman" w:hAnsi="Times New Roman" w:cs="Times New Roman"/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E21EA0" w:rsidRPr="00E678AA" w:rsidRDefault="00E21EA0" w:rsidP="00E678A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EA0" w:rsidRDefault="00E21EA0" w:rsidP="00E21EA0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8AA" w:rsidRPr="00FF58F7" w:rsidRDefault="00E678AA" w:rsidP="00E21EA0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21EA0" w:rsidRDefault="00E21EA0" w:rsidP="00E21EA0">
      <w:pPr>
        <w:pStyle w:val="ConsPlusNormal"/>
        <w:tabs>
          <w:tab w:val="left" w:pos="808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E21EA0" w:rsidRPr="00FF58F7" w:rsidRDefault="00E678AA" w:rsidP="00E21EA0">
      <w:pPr>
        <w:pStyle w:val="ConsPlusNormal"/>
        <w:tabs>
          <w:tab w:val="left" w:pos="808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1EA0" w:rsidRPr="00FF58F7">
        <w:rPr>
          <w:rFonts w:ascii="Times New Roman" w:hAnsi="Times New Roman" w:cs="Times New Roman"/>
          <w:sz w:val="28"/>
          <w:szCs w:val="28"/>
        </w:rPr>
        <w:t>Главы Республики Тыва</w:t>
      </w:r>
      <w:r w:rsidR="00E21EA0" w:rsidRPr="00FF58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1EA0" w:rsidRPr="00FF58F7">
        <w:rPr>
          <w:rFonts w:ascii="Times New Roman" w:hAnsi="Times New Roman" w:cs="Times New Roman"/>
          <w:sz w:val="28"/>
          <w:szCs w:val="28"/>
        </w:rPr>
        <w:t>В. Ховалыг</w:t>
      </w:r>
    </w:p>
    <w:p w:rsidR="00E21EA0" w:rsidRDefault="00E21EA0" w:rsidP="00E21EA0"/>
    <w:p w:rsidR="007C30BB" w:rsidRPr="00E21EA0" w:rsidRDefault="007C30BB" w:rsidP="00E21EA0"/>
    <w:sectPr w:rsidR="007C30BB" w:rsidRPr="00E21EA0" w:rsidSect="002806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7FE" w:rsidRDefault="00B747FE" w:rsidP="00367345">
      <w:pPr>
        <w:spacing w:after="0" w:line="240" w:lineRule="auto"/>
      </w:pPr>
      <w:r>
        <w:separator/>
      </w:r>
    </w:p>
  </w:endnote>
  <w:endnote w:type="continuationSeparator" w:id="0">
    <w:p w:rsidR="00B747FE" w:rsidRDefault="00B747FE" w:rsidP="003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6C" w:rsidRDefault="00236F6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6C" w:rsidRDefault="00236F6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6C" w:rsidRDefault="00236F6C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6C" w:rsidRDefault="00236F6C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6C" w:rsidRDefault="00236F6C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6C" w:rsidRDefault="00236F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7FE" w:rsidRDefault="00B747FE" w:rsidP="00367345">
      <w:pPr>
        <w:spacing w:after="0" w:line="240" w:lineRule="auto"/>
      </w:pPr>
      <w:r>
        <w:separator/>
      </w:r>
    </w:p>
  </w:footnote>
  <w:footnote w:type="continuationSeparator" w:id="0">
    <w:p w:rsidR="00B747FE" w:rsidRDefault="00B747FE" w:rsidP="00367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6C" w:rsidRDefault="00236F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1372"/>
    </w:sdtPr>
    <w:sdtEndPr>
      <w:rPr>
        <w:rFonts w:ascii="Times New Roman" w:hAnsi="Times New Roman" w:cs="Times New Roman"/>
        <w:sz w:val="24"/>
        <w:szCs w:val="24"/>
      </w:rPr>
    </w:sdtEndPr>
    <w:sdtContent>
      <w:p w:rsidR="00236F6C" w:rsidRPr="00367345" w:rsidRDefault="00236F6C" w:rsidP="00367345">
        <w:pPr>
          <w:pStyle w:val="a8"/>
          <w:ind w:firstLine="21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673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73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673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16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673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6C" w:rsidRDefault="00236F6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6C" w:rsidRDefault="00236F6C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94889"/>
    </w:sdtPr>
    <w:sdtEndPr>
      <w:rPr>
        <w:rFonts w:ascii="Times New Roman" w:hAnsi="Times New Roman" w:cs="Times New Roman"/>
        <w:sz w:val="24"/>
        <w:szCs w:val="24"/>
      </w:rPr>
    </w:sdtEndPr>
    <w:sdtContent>
      <w:p w:rsidR="00236F6C" w:rsidRPr="00367345" w:rsidRDefault="00236F6C" w:rsidP="00367345">
        <w:pPr>
          <w:pStyle w:val="a8"/>
          <w:ind w:firstLine="21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673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73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673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16DC"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3673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6F6C" w:rsidRDefault="00236F6C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6C" w:rsidRDefault="00236F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4C61"/>
    <w:multiLevelType w:val="hybridMultilevel"/>
    <w:tmpl w:val="87462B8E"/>
    <w:lvl w:ilvl="0" w:tplc="3BB639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702CAD"/>
    <w:multiLevelType w:val="hybridMultilevel"/>
    <w:tmpl w:val="FC70EA8C"/>
    <w:lvl w:ilvl="0" w:tplc="24366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5403F"/>
    <w:multiLevelType w:val="hybridMultilevel"/>
    <w:tmpl w:val="5C327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069F9"/>
    <w:multiLevelType w:val="hybridMultilevel"/>
    <w:tmpl w:val="3B6AA1C8"/>
    <w:lvl w:ilvl="0" w:tplc="0A5819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7A1D0A"/>
    <w:multiLevelType w:val="hybridMultilevel"/>
    <w:tmpl w:val="EFD0822E"/>
    <w:lvl w:ilvl="0" w:tplc="A2AAD494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14418F"/>
    <w:multiLevelType w:val="hybridMultilevel"/>
    <w:tmpl w:val="26E0C3FA"/>
    <w:lvl w:ilvl="0" w:tplc="53844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388dcd07-2b7e-4a0f-a8ed-7fbf699c76f9"/>
  </w:docVars>
  <w:rsids>
    <w:rsidRoot w:val="00367345"/>
    <w:rsid w:val="000A390A"/>
    <w:rsid w:val="000C3685"/>
    <w:rsid w:val="001D4F83"/>
    <w:rsid w:val="00236F6C"/>
    <w:rsid w:val="00280679"/>
    <w:rsid w:val="00337003"/>
    <w:rsid w:val="00367345"/>
    <w:rsid w:val="00380FC3"/>
    <w:rsid w:val="003C25CE"/>
    <w:rsid w:val="004939EA"/>
    <w:rsid w:val="004C3650"/>
    <w:rsid w:val="00515E33"/>
    <w:rsid w:val="005C4A90"/>
    <w:rsid w:val="00630602"/>
    <w:rsid w:val="00664851"/>
    <w:rsid w:val="00750A6A"/>
    <w:rsid w:val="007C30BB"/>
    <w:rsid w:val="007D7490"/>
    <w:rsid w:val="0084404C"/>
    <w:rsid w:val="009109EC"/>
    <w:rsid w:val="009317A3"/>
    <w:rsid w:val="009462DF"/>
    <w:rsid w:val="00952EA7"/>
    <w:rsid w:val="00A01EE4"/>
    <w:rsid w:val="00AE4B33"/>
    <w:rsid w:val="00B747FE"/>
    <w:rsid w:val="00C116DC"/>
    <w:rsid w:val="00CA2F16"/>
    <w:rsid w:val="00CD1428"/>
    <w:rsid w:val="00D428D9"/>
    <w:rsid w:val="00D46479"/>
    <w:rsid w:val="00D90403"/>
    <w:rsid w:val="00DA1C0D"/>
    <w:rsid w:val="00DE58AE"/>
    <w:rsid w:val="00E21EA0"/>
    <w:rsid w:val="00E373AA"/>
    <w:rsid w:val="00E67189"/>
    <w:rsid w:val="00E678AA"/>
    <w:rsid w:val="00E94DEE"/>
    <w:rsid w:val="00F57667"/>
    <w:rsid w:val="00FD0A20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E42CAA-4CC0-44B0-8F8D-60D8F5C3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A0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67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7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7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73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673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34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7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7345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7345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7345"/>
    <w:rPr>
      <w:rFonts w:eastAsia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67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367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34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367345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67345"/>
    <w:pPr>
      <w:widowControl w:val="0"/>
      <w:shd w:val="clear" w:color="auto" w:fill="FFFFFF"/>
      <w:spacing w:before="60"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3673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67345"/>
    <w:rPr>
      <w:color w:val="800080"/>
      <w:u w:val="single"/>
    </w:rPr>
  </w:style>
  <w:style w:type="paragraph" w:customStyle="1" w:styleId="msonormal0">
    <w:name w:val="msonormal"/>
    <w:basedOn w:val="a"/>
    <w:rsid w:val="0036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6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36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36734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3673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673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3673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673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3673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36734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3673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3673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367345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673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6734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3673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36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6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673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6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3673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3673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No Spacing"/>
    <w:uiPriority w:val="1"/>
    <w:qFormat/>
    <w:rsid w:val="0036734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xl63">
    <w:name w:val="xl63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3673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36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6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7345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6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7345"/>
    <w:rPr>
      <w:rFonts w:asciiTheme="minorHAnsi" w:hAnsiTheme="minorHAnsi" w:cstheme="minorBid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367345"/>
  </w:style>
  <w:style w:type="paragraph" w:customStyle="1" w:styleId="headertext">
    <w:name w:val="headertext"/>
    <w:basedOn w:val="a"/>
    <w:rsid w:val="0036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6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next w:val="ad"/>
    <w:uiPriority w:val="34"/>
    <w:qFormat/>
    <w:rsid w:val="0036734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367345"/>
    <w:pPr>
      <w:ind w:left="708"/>
    </w:pPr>
    <w:rPr>
      <w:rFonts w:ascii="Calibri" w:eastAsia="Calibri" w:hAnsi="Calibri" w:cs="Times New Roman"/>
    </w:rPr>
  </w:style>
  <w:style w:type="paragraph" w:customStyle="1" w:styleId="xl130">
    <w:name w:val="xl130"/>
    <w:basedOn w:val="a"/>
    <w:rsid w:val="003673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1">
    <w:name w:val="xl131"/>
    <w:basedOn w:val="a"/>
    <w:rsid w:val="00367345"/>
    <w:pPr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673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67345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4">
    <w:name w:val="xl134"/>
    <w:basedOn w:val="a"/>
    <w:rsid w:val="00367345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5">
    <w:name w:val="xl135"/>
    <w:basedOn w:val="a"/>
    <w:rsid w:val="00367345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6">
    <w:name w:val="xl136"/>
    <w:basedOn w:val="a"/>
    <w:rsid w:val="00367345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7">
    <w:name w:val="xl137"/>
    <w:basedOn w:val="a"/>
    <w:rsid w:val="0036734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8">
    <w:name w:val="xl138"/>
    <w:basedOn w:val="a"/>
    <w:rsid w:val="00367345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9">
    <w:name w:val="xl139"/>
    <w:basedOn w:val="a"/>
    <w:rsid w:val="0036734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40">
    <w:name w:val="xl140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67345"/>
    <w:pPr>
      <w:pBdr>
        <w:top w:val="single" w:sz="4" w:space="0" w:color="auto"/>
        <w:lef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2">
    <w:name w:val="xl142"/>
    <w:basedOn w:val="a"/>
    <w:rsid w:val="00367345"/>
    <w:pPr>
      <w:pBdr>
        <w:top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3">
    <w:name w:val="xl143"/>
    <w:basedOn w:val="a"/>
    <w:rsid w:val="00367345"/>
    <w:pPr>
      <w:pBdr>
        <w:lef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4">
    <w:name w:val="xl144"/>
    <w:basedOn w:val="a"/>
    <w:rsid w:val="00367345"/>
    <w:pPr>
      <w:pBdr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5">
    <w:name w:val="xl145"/>
    <w:basedOn w:val="a"/>
    <w:rsid w:val="00367345"/>
    <w:pPr>
      <w:pBdr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6">
    <w:name w:val="xl146"/>
    <w:basedOn w:val="a"/>
    <w:rsid w:val="00367345"/>
    <w:pPr>
      <w:pBdr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7">
    <w:name w:val="xl147"/>
    <w:basedOn w:val="a"/>
    <w:rsid w:val="00367345"/>
    <w:pPr>
      <w:pBdr>
        <w:top w:val="single" w:sz="4" w:space="0" w:color="auto"/>
        <w:lef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48">
    <w:name w:val="xl148"/>
    <w:basedOn w:val="a"/>
    <w:rsid w:val="00367345"/>
    <w:pPr>
      <w:pBdr>
        <w:top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49">
    <w:name w:val="xl149"/>
    <w:basedOn w:val="a"/>
    <w:rsid w:val="00367345"/>
    <w:pPr>
      <w:pBdr>
        <w:lef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0">
    <w:name w:val="xl150"/>
    <w:basedOn w:val="a"/>
    <w:rsid w:val="00367345"/>
    <w:pPr>
      <w:pBdr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1">
    <w:name w:val="xl151"/>
    <w:basedOn w:val="a"/>
    <w:rsid w:val="00367345"/>
    <w:pPr>
      <w:pBdr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2">
    <w:name w:val="xl152"/>
    <w:basedOn w:val="a"/>
    <w:rsid w:val="00367345"/>
    <w:pPr>
      <w:pBdr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3">
    <w:name w:val="xl153"/>
    <w:basedOn w:val="a"/>
    <w:rsid w:val="00367345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4">
    <w:name w:val="xl154"/>
    <w:basedOn w:val="a"/>
    <w:rsid w:val="00367345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5">
    <w:name w:val="xl155"/>
    <w:basedOn w:val="a"/>
    <w:rsid w:val="00367345"/>
    <w:pPr>
      <w:pBdr>
        <w:lef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6">
    <w:name w:val="xl156"/>
    <w:basedOn w:val="a"/>
    <w:rsid w:val="00367345"/>
    <w:pPr>
      <w:pBdr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7">
    <w:name w:val="xl157"/>
    <w:basedOn w:val="a"/>
    <w:rsid w:val="00367345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8">
    <w:name w:val="xl158"/>
    <w:basedOn w:val="a"/>
    <w:rsid w:val="00367345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9">
    <w:name w:val="xl159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67345"/>
    <w:pPr>
      <w:pBdr>
        <w:top w:val="single" w:sz="4" w:space="0" w:color="auto"/>
        <w:lef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1">
    <w:name w:val="xl161"/>
    <w:basedOn w:val="a"/>
    <w:rsid w:val="00367345"/>
    <w:pPr>
      <w:pBdr>
        <w:top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2">
    <w:name w:val="xl162"/>
    <w:basedOn w:val="a"/>
    <w:rsid w:val="00367345"/>
    <w:pPr>
      <w:pBdr>
        <w:lef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3">
    <w:name w:val="xl163"/>
    <w:basedOn w:val="a"/>
    <w:rsid w:val="00367345"/>
    <w:pPr>
      <w:pBdr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4">
    <w:name w:val="xl164"/>
    <w:basedOn w:val="a"/>
    <w:rsid w:val="00367345"/>
    <w:pPr>
      <w:pBdr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5">
    <w:name w:val="xl165"/>
    <w:basedOn w:val="a"/>
    <w:rsid w:val="00367345"/>
    <w:pPr>
      <w:pBdr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6">
    <w:name w:val="xl166"/>
    <w:basedOn w:val="a"/>
    <w:rsid w:val="003673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7">
    <w:name w:val="xl167"/>
    <w:basedOn w:val="a"/>
    <w:rsid w:val="003673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8">
    <w:name w:val="xl168"/>
    <w:basedOn w:val="a"/>
    <w:rsid w:val="0036734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9">
    <w:name w:val="xl169"/>
    <w:basedOn w:val="a"/>
    <w:rsid w:val="00367345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0">
    <w:name w:val="xl170"/>
    <w:basedOn w:val="a"/>
    <w:rsid w:val="003673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1">
    <w:name w:val="xl171"/>
    <w:basedOn w:val="a"/>
    <w:rsid w:val="003673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2">
    <w:name w:val="xl172"/>
    <w:basedOn w:val="a"/>
    <w:rsid w:val="003673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3">
    <w:name w:val="xl173"/>
    <w:basedOn w:val="a"/>
    <w:rsid w:val="0036734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4">
    <w:name w:val="xl174"/>
    <w:basedOn w:val="a"/>
    <w:rsid w:val="003673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5">
    <w:name w:val="xl175"/>
    <w:basedOn w:val="a"/>
    <w:rsid w:val="003673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6">
    <w:name w:val="xl176"/>
    <w:basedOn w:val="a"/>
    <w:rsid w:val="0036734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7">
    <w:name w:val="xl177"/>
    <w:basedOn w:val="a"/>
    <w:rsid w:val="003673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8">
    <w:name w:val="xl178"/>
    <w:basedOn w:val="a"/>
    <w:rsid w:val="00367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xl179">
    <w:name w:val="xl179"/>
    <w:basedOn w:val="a"/>
    <w:rsid w:val="003673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36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9">
    <w:name w:val="font9"/>
    <w:basedOn w:val="a"/>
    <w:rsid w:val="0036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36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EB3015A08C10DCE6B0631B25501FF2724FA227193ED83AA13F973025850338A69B17E1B4F1BCB773E132E9CB2F87300CC87474D3694E2D741CEAF972D" TargetMode="External"/><Relationship Id="rId13" Type="http://schemas.openxmlformats.org/officeDocument/2006/relationships/hyperlink" Target="consultantplus://offline/ref=D7FAFC542E36858573072F6B41869B28918387738F3B499C4450D09717F646E78BD5CB11709CE900CB5A3712FA0A931D365DAF84093724A10BBFA9s4V1E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46C64654649524EAB6758794A3B2E2A815DC0617E88CEA263420574B3501974A8E925F87144B170463F8F04329FE3F12824645A477AD23CD1C92j2GAE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FAFC542E36858573072F6B41869B28918387738F3B499C4450D09717F646E78BD5CB11709CE900CB5A3712FA0A931D365DAF84093724A10BBFA9s4V1E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FAFC542E36858573072F6B41869B28918387738F3B499C4450D09717F646E78BD5CB11709CE900CB5A3712FA0A931D365DAF84093724A10BBFA9s4V1E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746C64654649524EAB6758794A3B2E2A815DC0617E88CEA263420574B3501974A8E925F87144B170463F8F04329FE3F12824645A477AD23CD1C92j2GA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46C64654649524EAB6758794A3B2E2A815DC0617E88CEA263420574B3501974A8E925F87144B170463F8F04329FE3F12824645A477AD23CD1C92j2GAE" TargetMode="External"/><Relationship Id="rId14" Type="http://schemas.openxmlformats.org/officeDocument/2006/relationships/hyperlink" Target="consultantplus://offline/ref=4746C64654649524EAB6758794A3B2E2A815DC0617E88CEA263420574B3501974A8E925F87144B170463F8F04329FE3F12824645A477AD23CD1C92j2GAE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6212-5BC6-44D7-A026-3341BD28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38</Pages>
  <Words>10538</Words>
  <Characters>60072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GreckixOP</dc:creator>
  <cp:keywords/>
  <dc:description/>
  <cp:lastModifiedBy>Цховребова Н.С.</cp:lastModifiedBy>
  <cp:revision>6</cp:revision>
  <cp:lastPrinted>2021-09-06T10:50:00Z</cp:lastPrinted>
  <dcterms:created xsi:type="dcterms:W3CDTF">2021-09-03T09:11:00Z</dcterms:created>
  <dcterms:modified xsi:type="dcterms:W3CDTF">2021-09-06T10:51:00Z</dcterms:modified>
</cp:coreProperties>
</file>