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23" w:rsidRDefault="00867323" w:rsidP="0086732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438C8" w:rsidRDefault="004438C8" w:rsidP="0086732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438C8" w:rsidRDefault="004438C8" w:rsidP="0086732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7323" w:rsidRPr="004C14FF" w:rsidRDefault="00867323" w:rsidP="0086732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67323" w:rsidRPr="005347C3" w:rsidRDefault="00867323" w:rsidP="0086732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50B3B" w:rsidRPr="00D70CB2" w:rsidRDefault="00350B3B" w:rsidP="00D70C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0CB2" w:rsidRDefault="00436558" w:rsidP="0043655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 ноября 2020 г. № 496-р</w:t>
      </w:r>
    </w:p>
    <w:p w:rsidR="00436558" w:rsidRDefault="00436558" w:rsidP="0043655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D70CB2" w:rsidRPr="00D70CB2" w:rsidRDefault="00D70CB2" w:rsidP="00D70C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0CB2" w:rsidRPr="00D70CB2" w:rsidRDefault="001704DD" w:rsidP="00D70C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0CB2">
        <w:rPr>
          <w:rFonts w:ascii="Times New Roman" w:hAnsi="Times New Roman"/>
          <w:b/>
          <w:sz w:val="28"/>
        </w:rPr>
        <w:t>О</w:t>
      </w:r>
      <w:r w:rsidR="006542ED" w:rsidRPr="00D70CB2">
        <w:rPr>
          <w:rFonts w:ascii="Times New Roman" w:hAnsi="Times New Roman"/>
          <w:b/>
          <w:sz w:val="28"/>
        </w:rPr>
        <w:t xml:space="preserve"> </w:t>
      </w:r>
      <w:r w:rsidR="000F39B1" w:rsidRPr="00D70CB2">
        <w:rPr>
          <w:rFonts w:ascii="Times New Roman" w:hAnsi="Times New Roman"/>
          <w:b/>
          <w:sz w:val="28"/>
        </w:rPr>
        <w:t>внесении изменени</w:t>
      </w:r>
      <w:r w:rsidR="007F0911" w:rsidRPr="00D70CB2">
        <w:rPr>
          <w:rFonts w:ascii="Times New Roman" w:hAnsi="Times New Roman"/>
          <w:b/>
          <w:sz w:val="28"/>
        </w:rPr>
        <w:t>й</w:t>
      </w:r>
      <w:r w:rsidR="000F39B1" w:rsidRPr="00D70CB2">
        <w:rPr>
          <w:rFonts w:ascii="Times New Roman" w:hAnsi="Times New Roman"/>
          <w:b/>
          <w:sz w:val="28"/>
        </w:rPr>
        <w:t xml:space="preserve"> в </w:t>
      </w:r>
      <w:r w:rsidR="007F0911" w:rsidRPr="00D70CB2">
        <w:rPr>
          <w:rFonts w:ascii="Times New Roman" w:hAnsi="Times New Roman"/>
          <w:b/>
          <w:sz w:val="28"/>
        </w:rPr>
        <w:t xml:space="preserve">распоряжение </w:t>
      </w:r>
    </w:p>
    <w:p w:rsidR="007F0911" w:rsidRPr="00D70CB2" w:rsidRDefault="007F0911" w:rsidP="00D70C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0CB2">
        <w:rPr>
          <w:rFonts w:ascii="Times New Roman" w:hAnsi="Times New Roman"/>
          <w:b/>
          <w:sz w:val="28"/>
        </w:rPr>
        <w:t>Правительства Республики Тыва</w:t>
      </w:r>
    </w:p>
    <w:p w:rsidR="00350B3B" w:rsidRPr="00D70CB2" w:rsidRDefault="007F0911" w:rsidP="00D70C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0CB2">
        <w:rPr>
          <w:rFonts w:ascii="Times New Roman" w:hAnsi="Times New Roman"/>
          <w:b/>
          <w:sz w:val="28"/>
        </w:rPr>
        <w:t>от 16 ноября 2018 г. № 491-р</w:t>
      </w:r>
    </w:p>
    <w:p w:rsidR="000F39B1" w:rsidRDefault="000F39B1" w:rsidP="00D70C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0CB2" w:rsidRPr="00D70CB2" w:rsidRDefault="00D70CB2" w:rsidP="00D70C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F2A55" w:rsidRPr="00D70CB2" w:rsidRDefault="000F39B1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>Руководствуясь пунктом 76 Регламента Правительства Республики Тыва, у</w:t>
      </w:r>
      <w:r w:rsidRPr="00D70CB2">
        <w:rPr>
          <w:rFonts w:ascii="Times New Roman" w:hAnsi="Times New Roman"/>
          <w:sz w:val="28"/>
        </w:rPr>
        <w:t>т</w:t>
      </w:r>
      <w:r w:rsidRPr="00D70CB2">
        <w:rPr>
          <w:rFonts w:ascii="Times New Roman" w:hAnsi="Times New Roman"/>
          <w:sz w:val="28"/>
        </w:rPr>
        <w:t>вержденного пост</w:t>
      </w:r>
      <w:r w:rsidRPr="00D70CB2">
        <w:rPr>
          <w:rFonts w:ascii="Times New Roman" w:hAnsi="Times New Roman"/>
          <w:sz w:val="28"/>
        </w:rPr>
        <w:t>а</w:t>
      </w:r>
      <w:r w:rsidRPr="00D70CB2">
        <w:rPr>
          <w:rFonts w:ascii="Times New Roman" w:hAnsi="Times New Roman"/>
          <w:sz w:val="28"/>
        </w:rPr>
        <w:t xml:space="preserve">новлением Правительства Республики Тыва от 16 июня 2008 г. </w:t>
      </w:r>
      <w:r w:rsidR="00D70CB2">
        <w:rPr>
          <w:rFonts w:ascii="Times New Roman" w:hAnsi="Times New Roman"/>
          <w:sz w:val="28"/>
        </w:rPr>
        <w:t xml:space="preserve"> </w:t>
      </w:r>
      <w:r w:rsidRPr="00D70CB2">
        <w:rPr>
          <w:rFonts w:ascii="Times New Roman" w:hAnsi="Times New Roman"/>
          <w:sz w:val="28"/>
        </w:rPr>
        <w:t>№ 381:</w:t>
      </w:r>
    </w:p>
    <w:p w:rsidR="00DF2A55" w:rsidRPr="00D70CB2" w:rsidRDefault="00DF2A55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5807BD" w:rsidRPr="00D70CB2" w:rsidRDefault="006542ED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 xml:space="preserve">1. </w:t>
      </w:r>
      <w:r w:rsidR="009E07C9" w:rsidRPr="00D70CB2">
        <w:rPr>
          <w:rFonts w:ascii="Times New Roman" w:hAnsi="Times New Roman"/>
          <w:sz w:val="28"/>
        </w:rPr>
        <w:t xml:space="preserve">Внести в </w:t>
      </w:r>
      <w:r w:rsidR="005807BD" w:rsidRPr="00D70CB2">
        <w:rPr>
          <w:rFonts w:ascii="Times New Roman" w:hAnsi="Times New Roman"/>
          <w:sz w:val="28"/>
        </w:rPr>
        <w:t xml:space="preserve">распоряжение Правительства Республики Тыва от 16 ноября </w:t>
      </w:r>
      <w:r w:rsidR="00D70CB2">
        <w:rPr>
          <w:rFonts w:ascii="Times New Roman" w:hAnsi="Times New Roman"/>
          <w:sz w:val="28"/>
        </w:rPr>
        <w:t xml:space="preserve">            </w:t>
      </w:r>
      <w:r w:rsidR="005807BD" w:rsidRPr="00D70CB2">
        <w:rPr>
          <w:rFonts w:ascii="Times New Roman" w:hAnsi="Times New Roman"/>
          <w:sz w:val="28"/>
        </w:rPr>
        <w:t>2018 г. № 491-р «Об утверждении составов служб управления рисками возникнов</w:t>
      </w:r>
      <w:r w:rsidR="005807BD" w:rsidRPr="00D70CB2">
        <w:rPr>
          <w:rFonts w:ascii="Times New Roman" w:hAnsi="Times New Roman"/>
          <w:sz w:val="28"/>
        </w:rPr>
        <w:t>е</w:t>
      </w:r>
      <w:r w:rsidR="005807BD" w:rsidRPr="00D70CB2">
        <w:rPr>
          <w:rFonts w:ascii="Times New Roman" w:hAnsi="Times New Roman"/>
          <w:sz w:val="28"/>
        </w:rPr>
        <w:t>ния чрезвычайных ситуаций и происшествий регионального (межмуниципального) характера Республики Тыва» следующие измен</w:t>
      </w:r>
      <w:r w:rsidR="005807BD" w:rsidRPr="00D70CB2">
        <w:rPr>
          <w:rFonts w:ascii="Times New Roman" w:hAnsi="Times New Roman"/>
          <w:sz w:val="28"/>
        </w:rPr>
        <w:t>е</w:t>
      </w:r>
      <w:r w:rsidR="005807BD" w:rsidRPr="00D70CB2">
        <w:rPr>
          <w:rFonts w:ascii="Times New Roman" w:hAnsi="Times New Roman"/>
          <w:sz w:val="28"/>
        </w:rPr>
        <w:t>ния:</w:t>
      </w:r>
    </w:p>
    <w:p w:rsidR="005807BD" w:rsidRPr="00D70CB2" w:rsidRDefault="005807BD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>1) пункт 3 изложить в следующей редакции:</w:t>
      </w:r>
    </w:p>
    <w:p w:rsidR="005807BD" w:rsidRPr="00D70CB2" w:rsidRDefault="005807BD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 xml:space="preserve">«3. Комиссии до 18 декабря 2020 г. организовать работу по </w:t>
      </w:r>
      <w:r w:rsidR="00151496" w:rsidRPr="00D70CB2">
        <w:rPr>
          <w:rFonts w:ascii="Times New Roman" w:hAnsi="Times New Roman"/>
          <w:sz w:val="28"/>
        </w:rPr>
        <w:t>актуализаци</w:t>
      </w:r>
      <w:r w:rsidR="00282F48">
        <w:rPr>
          <w:rFonts w:ascii="Times New Roman" w:hAnsi="Times New Roman"/>
          <w:sz w:val="28"/>
        </w:rPr>
        <w:t>и</w:t>
      </w:r>
      <w:r w:rsidRPr="00D70CB2">
        <w:rPr>
          <w:rFonts w:ascii="Times New Roman" w:hAnsi="Times New Roman"/>
          <w:sz w:val="28"/>
        </w:rPr>
        <w:t xml:space="preserve"> п</w:t>
      </w:r>
      <w:r w:rsidRPr="00D70CB2">
        <w:rPr>
          <w:rFonts w:ascii="Times New Roman" w:hAnsi="Times New Roman"/>
          <w:sz w:val="28"/>
        </w:rPr>
        <w:t>о</w:t>
      </w:r>
      <w:r w:rsidRPr="00D70CB2">
        <w:rPr>
          <w:rFonts w:ascii="Times New Roman" w:hAnsi="Times New Roman"/>
          <w:sz w:val="28"/>
        </w:rPr>
        <w:t>ложений о службах управления рисками</w:t>
      </w:r>
      <w:proofErr w:type="gramStart"/>
      <w:r w:rsidRPr="00D70CB2">
        <w:rPr>
          <w:rFonts w:ascii="Times New Roman" w:hAnsi="Times New Roman"/>
          <w:sz w:val="28"/>
        </w:rPr>
        <w:t>.»;</w:t>
      </w:r>
    </w:p>
    <w:p w:rsidR="009E07C9" w:rsidRDefault="005807BD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proofErr w:type="gramEnd"/>
      <w:r w:rsidRPr="00D70CB2">
        <w:rPr>
          <w:rFonts w:ascii="Times New Roman" w:hAnsi="Times New Roman"/>
          <w:sz w:val="28"/>
        </w:rPr>
        <w:t xml:space="preserve">2) </w:t>
      </w:r>
      <w:r w:rsidR="009E07C9" w:rsidRPr="00D70CB2">
        <w:rPr>
          <w:rFonts w:ascii="Times New Roman" w:hAnsi="Times New Roman"/>
          <w:sz w:val="28"/>
        </w:rPr>
        <w:t xml:space="preserve">состав службы управления рисками в агропромышленном комплексе </w:t>
      </w:r>
      <w:r w:rsidR="00AC4328" w:rsidRPr="00D70CB2">
        <w:rPr>
          <w:rFonts w:ascii="Times New Roman" w:hAnsi="Times New Roman"/>
          <w:sz w:val="28"/>
        </w:rPr>
        <w:t>(зас</w:t>
      </w:r>
      <w:r w:rsidR="00AC4328" w:rsidRPr="00D70CB2">
        <w:rPr>
          <w:rFonts w:ascii="Times New Roman" w:hAnsi="Times New Roman"/>
          <w:sz w:val="28"/>
        </w:rPr>
        <w:t>у</w:t>
      </w:r>
      <w:r w:rsidR="00AC4328" w:rsidRPr="00D70CB2">
        <w:rPr>
          <w:rFonts w:ascii="Times New Roman" w:hAnsi="Times New Roman"/>
          <w:sz w:val="28"/>
        </w:rPr>
        <w:t xml:space="preserve">ха, особо опасные острые инфекционные болезни сельскохозяйственных животных, массовая гибель рыб) </w:t>
      </w:r>
      <w:r w:rsidR="009E07C9" w:rsidRPr="00D70CB2">
        <w:rPr>
          <w:rFonts w:ascii="Times New Roman" w:hAnsi="Times New Roman"/>
          <w:sz w:val="28"/>
        </w:rPr>
        <w:t>изложи</w:t>
      </w:r>
      <w:r w:rsidRPr="00D70CB2">
        <w:rPr>
          <w:rFonts w:ascii="Times New Roman" w:hAnsi="Times New Roman"/>
          <w:sz w:val="28"/>
        </w:rPr>
        <w:t>ть</w:t>
      </w:r>
      <w:r w:rsidR="009E07C9" w:rsidRPr="00D70CB2">
        <w:rPr>
          <w:rFonts w:ascii="Times New Roman" w:hAnsi="Times New Roman"/>
          <w:sz w:val="28"/>
        </w:rPr>
        <w:t xml:space="preserve"> в следующей р</w:t>
      </w:r>
      <w:r w:rsidR="009E07C9" w:rsidRPr="00D70CB2">
        <w:rPr>
          <w:rFonts w:ascii="Times New Roman" w:hAnsi="Times New Roman"/>
          <w:sz w:val="28"/>
        </w:rPr>
        <w:t>е</w:t>
      </w:r>
      <w:r w:rsidR="009E07C9" w:rsidRPr="00D70CB2">
        <w:rPr>
          <w:rFonts w:ascii="Times New Roman" w:hAnsi="Times New Roman"/>
          <w:sz w:val="28"/>
        </w:rPr>
        <w:t>дакции:</w:t>
      </w:r>
    </w:p>
    <w:p w:rsid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70CB2" w:rsidRDefault="00D70CB2" w:rsidP="009E0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0CB2" w:rsidRDefault="009E07C9" w:rsidP="009E0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70CB2">
        <w:rPr>
          <w:rFonts w:ascii="Times New Roman" w:hAnsi="Times New Roman"/>
          <w:sz w:val="28"/>
          <w:szCs w:val="28"/>
        </w:rPr>
        <w:t>С О С Т А В</w:t>
      </w:r>
    </w:p>
    <w:p w:rsidR="009E07C9" w:rsidRPr="009E07C9" w:rsidRDefault="00D70CB2" w:rsidP="009E0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E07C9" w:rsidRPr="009E07C9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ы</w:t>
      </w:r>
      <w:r w:rsidR="009E07C9" w:rsidRPr="009E07C9">
        <w:rPr>
          <w:rFonts w:ascii="Times New Roman" w:hAnsi="Times New Roman"/>
          <w:sz w:val="28"/>
          <w:szCs w:val="28"/>
        </w:rPr>
        <w:t xml:space="preserve"> управления рисками в агропромышленном комплексе</w:t>
      </w:r>
    </w:p>
    <w:p w:rsidR="009E07C9" w:rsidRPr="009E07C9" w:rsidRDefault="009E07C9" w:rsidP="009E0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07C9">
        <w:rPr>
          <w:rFonts w:ascii="Times New Roman" w:hAnsi="Times New Roman"/>
          <w:sz w:val="28"/>
          <w:szCs w:val="28"/>
        </w:rPr>
        <w:t>(засуха, особо опасные острые инфекционные болезни</w:t>
      </w:r>
      <w:proofErr w:type="gramEnd"/>
    </w:p>
    <w:p w:rsidR="009E07C9" w:rsidRPr="009E07C9" w:rsidRDefault="009E07C9" w:rsidP="009E0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07C9">
        <w:rPr>
          <w:rFonts w:ascii="Times New Roman" w:hAnsi="Times New Roman"/>
          <w:sz w:val="28"/>
          <w:szCs w:val="28"/>
        </w:rPr>
        <w:t>сельскохозяйственных животных, массовая гибель рыб)</w:t>
      </w:r>
    </w:p>
    <w:p w:rsidR="009E07C9" w:rsidRPr="009E07C9" w:rsidRDefault="009E07C9" w:rsidP="009E0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75" w:type="dxa"/>
        <w:tblLook w:val="04A0"/>
      </w:tblPr>
      <w:tblGrid>
        <w:gridCol w:w="2835"/>
        <w:gridCol w:w="425"/>
        <w:gridCol w:w="6717"/>
      </w:tblGrid>
      <w:tr w:rsidR="00D70CB2" w:rsidRPr="00D70CB2" w:rsidTr="00D70CB2">
        <w:trPr>
          <w:trHeight w:val="507"/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Руководство слу</w:t>
            </w:r>
            <w:r w:rsidRPr="00D70CB2">
              <w:rPr>
                <w:rFonts w:ascii="Times New Roman" w:hAnsi="Times New Roman"/>
                <w:sz w:val="28"/>
              </w:rPr>
              <w:t>ж</w:t>
            </w:r>
            <w:r w:rsidRPr="00D70CB2">
              <w:rPr>
                <w:rFonts w:ascii="Times New Roman" w:hAnsi="Times New Roman"/>
                <w:sz w:val="28"/>
              </w:rPr>
              <w:t>бы</w:t>
            </w: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Министерство сельского хозяйства и продовольствия Ре</w:t>
            </w:r>
            <w:r w:rsidRPr="00D70CB2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публики Тыва;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Состав службы</w:t>
            </w: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Главное управление МЧС России по Республике Т</w:t>
            </w:r>
            <w:r w:rsidRPr="00D70CB2">
              <w:rPr>
                <w:rFonts w:ascii="Times New Roman" w:hAnsi="Times New Roman"/>
                <w:sz w:val="28"/>
              </w:rPr>
              <w:t>ы</w:t>
            </w:r>
            <w:r w:rsidRPr="00D70CB2">
              <w:rPr>
                <w:rFonts w:ascii="Times New Roman" w:hAnsi="Times New Roman"/>
                <w:sz w:val="28"/>
              </w:rPr>
              <w:t>ва (по соглас</w:t>
            </w:r>
            <w:r w:rsidRPr="00D70CB2">
              <w:rPr>
                <w:rFonts w:ascii="Times New Roman" w:hAnsi="Times New Roman"/>
                <w:sz w:val="28"/>
              </w:rPr>
              <w:t>о</w:t>
            </w:r>
            <w:r w:rsidRPr="00D70CB2">
              <w:rPr>
                <w:rFonts w:ascii="Times New Roman" w:hAnsi="Times New Roman"/>
                <w:sz w:val="28"/>
              </w:rPr>
              <w:t>ванию);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Министерство информатизации и связи Республики Тыва;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ГКУ «Дирекция по особо охраняемым природным террит</w:t>
            </w:r>
            <w:r w:rsidRPr="00D70CB2">
              <w:rPr>
                <w:rFonts w:ascii="Times New Roman" w:hAnsi="Times New Roman"/>
                <w:sz w:val="28"/>
              </w:rPr>
              <w:t>о</w:t>
            </w:r>
            <w:r w:rsidRPr="00D70CB2">
              <w:rPr>
                <w:rFonts w:ascii="Times New Roman" w:hAnsi="Times New Roman"/>
                <w:sz w:val="28"/>
              </w:rPr>
              <w:t>риям Республики Тыва»;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Служба по гражданской обороне и чрезвычайным с</w:t>
            </w:r>
            <w:r w:rsidRPr="00D70CB2">
              <w:rPr>
                <w:rFonts w:ascii="Times New Roman" w:hAnsi="Times New Roman"/>
                <w:sz w:val="28"/>
              </w:rPr>
              <w:t>и</w:t>
            </w:r>
            <w:r w:rsidRPr="00D70CB2">
              <w:rPr>
                <w:rFonts w:ascii="Times New Roman" w:hAnsi="Times New Roman"/>
                <w:sz w:val="28"/>
              </w:rPr>
              <w:t>туац</w:t>
            </w:r>
            <w:r w:rsidRPr="00D70CB2">
              <w:rPr>
                <w:rFonts w:ascii="Times New Roman" w:hAnsi="Times New Roman"/>
                <w:sz w:val="28"/>
              </w:rPr>
              <w:t>и</w:t>
            </w:r>
            <w:r w:rsidRPr="00D70CB2">
              <w:rPr>
                <w:rFonts w:ascii="Times New Roman" w:hAnsi="Times New Roman"/>
                <w:sz w:val="28"/>
              </w:rPr>
              <w:t>ям Республики Тыва;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Министерство природных ресурсов и экологии Ре</w:t>
            </w:r>
            <w:r w:rsidRPr="00D70CB2">
              <w:rPr>
                <w:rFonts w:ascii="Times New Roman" w:hAnsi="Times New Roman"/>
                <w:sz w:val="28"/>
              </w:rPr>
              <w:t>с</w:t>
            </w:r>
            <w:r w:rsidRPr="00D70CB2">
              <w:rPr>
                <w:rFonts w:ascii="Times New Roman" w:hAnsi="Times New Roman"/>
                <w:sz w:val="28"/>
              </w:rPr>
              <w:t>публики Тыва;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ГБУ «Республиканский центр ветеринарии»;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Тувинский центр по гидрометеорологии и монит</w:t>
            </w:r>
            <w:r w:rsidRPr="00D70CB2">
              <w:rPr>
                <w:rFonts w:ascii="Times New Roman" w:hAnsi="Times New Roman"/>
                <w:sz w:val="28"/>
              </w:rPr>
              <w:t>о</w:t>
            </w:r>
            <w:r w:rsidRPr="00D70CB2">
              <w:rPr>
                <w:rFonts w:ascii="Times New Roman" w:hAnsi="Times New Roman"/>
                <w:sz w:val="28"/>
              </w:rPr>
              <w:t xml:space="preserve">рингу окружающей среды </w:t>
            </w:r>
            <w:r w:rsidR="00282F48">
              <w:rPr>
                <w:rFonts w:ascii="Times New Roman" w:hAnsi="Times New Roman"/>
                <w:sz w:val="28"/>
              </w:rPr>
              <w:t>–</w:t>
            </w:r>
            <w:r w:rsidRPr="00D70CB2">
              <w:rPr>
                <w:rFonts w:ascii="Times New Roman" w:hAnsi="Times New Roman"/>
                <w:sz w:val="28"/>
              </w:rPr>
              <w:t xml:space="preserve"> филиал ФГБУ «Средн</w:t>
            </w:r>
            <w:r w:rsidRPr="00D70CB2">
              <w:rPr>
                <w:rFonts w:ascii="Times New Roman" w:hAnsi="Times New Roman"/>
                <w:sz w:val="28"/>
              </w:rPr>
              <w:t>е</w:t>
            </w:r>
            <w:r w:rsidRPr="00D70CB2">
              <w:rPr>
                <w:rFonts w:ascii="Times New Roman" w:hAnsi="Times New Roman"/>
                <w:sz w:val="28"/>
              </w:rPr>
              <w:t>сибирское управление по гидрометеорологии и мон</w:t>
            </w:r>
            <w:r w:rsidRPr="00D70CB2">
              <w:rPr>
                <w:rFonts w:ascii="Times New Roman" w:hAnsi="Times New Roman"/>
                <w:sz w:val="28"/>
              </w:rPr>
              <w:t>и</w:t>
            </w:r>
            <w:r w:rsidRPr="00D70CB2">
              <w:rPr>
                <w:rFonts w:ascii="Times New Roman" w:hAnsi="Times New Roman"/>
                <w:sz w:val="28"/>
              </w:rPr>
              <w:t>торингу окружающей среды» (по согласов</w:t>
            </w:r>
            <w:r w:rsidRPr="00D70CB2">
              <w:rPr>
                <w:rFonts w:ascii="Times New Roman" w:hAnsi="Times New Roman"/>
                <w:sz w:val="28"/>
              </w:rPr>
              <w:t>а</w:t>
            </w:r>
            <w:r w:rsidRPr="00D70CB2">
              <w:rPr>
                <w:rFonts w:ascii="Times New Roman" w:hAnsi="Times New Roman"/>
                <w:sz w:val="28"/>
              </w:rPr>
              <w:t>нию);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филиал ФГБУ «Российский сельскохозяйственный центр» по Ре</w:t>
            </w:r>
            <w:r w:rsidRPr="00D70CB2">
              <w:rPr>
                <w:rFonts w:ascii="Times New Roman" w:hAnsi="Times New Roman"/>
                <w:sz w:val="28"/>
              </w:rPr>
              <w:t>с</w:t>
            </w:r>
            <w:r w:rsidRPr="00D70CB2">
              <w:rPr>
                <w:rFonts w:ascii="Times New Roman" w:hAnsi="Times New Roman"/>
                <w:sz w:val="28"/>
              </w:rPr>
              <w:t>публике Тыва (по согласованию);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ФГБУН «Тувинский институт комплексного осво</w:t>
            </w:r>
            <w:r w:rsidRPr="00D70CB2">
              <w:rPr>
                <w:rFonts w:ascii="Times New Roman" w:hAnsi="Times New Roman"/>
                <w:sz w:val="28"/>
              </w:rPr>
              <w:t>е</w:t>
            </w:r>
            <w:r w:rsidRPr="00D70CB2">
              <w:rPr>
                <w:rFonts w:ascii="Times New Roman" w:hAnsi="Times New Roman"/>
                <w:sz w:val="28"/>
              </w:rPr>
              <w:t>ния природных ресурсов Сибирского отделения Ро</w:t>
            </w:r>
            <w:r w:rsidRPr="00D70CB2">
              <w:rPr>
                <w:rFonts w:ascii="Times New Roman" w:hAnsi="Times New Roman"/>
                <w:sz w:val="28"/>
              </w:rPr>
              <w:t>с</w:t>
            </w:r>
            <w:r w:rsidRPr="00D70CB2">
              <w:rPr>
                <w:rFonts w:ascii="Times New Roman" w:hAnsi="Times New Roman"/>
                <w:sz w:val="28"/>
              </w:rPr>
              <w:t>сийской акад</w:t>
            </w:r>
            <w:r w:rsidRPr="00D70CB2">
              <w:rPr>
                <w:rFonts w:ascii="Times New Roman" w:hAnsi="Times New Roman"/>
                <w:sz w:val="28"/>
              </w:rPr>
              <w:t>е</w:t>
            </w:r>
            <w:r w:rsidRPr="00D70CB2">
              <w:rPr>
                <w:rFonts w:ascii="Times New Roman" w:hAnsi="Times New Roman"/>
                <w:sz w:val="28"/>
              </w:rPr>
              <w:t>мии наук» (по согласованию);</w:t>
            </w:r>
          </w:p>
        </w:tc>
      </w:tr>
      <w:tr w:rsidR="00D70CB2" w:rsidRPr="00D70CB2" w:rsidTr="00D70CB2">
        <w:trPr>
          <w:jc w:val="center"/>
        </w:trPr>
        <w:tc>
          <w:tcPr>
            <w:tcW w:w="2835" w:type="dxa"/>
            <w:shd w:val="clear" w:color="auto" w:fill="auto"/>
          </w:tcPr>
          <w:p w:rsidR="00D70CB2" w:rsidRPr="00D70CB2" w:rsidRDefault="00D70CB2" w:rsidP="00D70C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0CB2" w:rsidRDefault="00D70CB2" w:rsidP="00D70CB2">
            <w:pPr>
              <w:spacing w:after="0" w:line="240" w:lineRule="auto"/>
            </w:pPr>
            <w:r w:rsidRPr="008220C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717" w:type="dxa"/>
            <w:shd w:val="clear" w:color="auto" w:fill="auto"/>
          </w:tcPr>
          <w:p w:rsidR="00D70CB2" w:rsidRPr="00D70CB2" w:rsidRDefault="00D70CB2" w:rsidP="00282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70CB2">
              <w:rPr>
                <w:rFonts w:ascii="Times New Roman" w:hAnsi="Times New Roman"/>
                <w:sz w:val="28"/>
              </w:rPr>
              <w:t>ФГБНУ «Тувинский научно-исследовательский и</w:t>
            </w:r>
            <w:r w:rsidRPr="00D70CB2">
              <w:rPr>
                <w:rFonts w:ascii="Times New Roman" w:hAnsi="Times New Roman"/>
                <w:sz w:val="28"/>
              </w:rPr>
              <w:t>н</w:t>
            </w:r>
            <w:r w:rsidRPr="00D70CB2">
              <w:rPr>
                <w:rFonts w:ascii="Times New Roman" w:hAnsi="Times New Roman"/>
                <w:sz w:val="28"/>
              </w:rPr>
              <w:t>ститут сельско</w:t>
            </w:r>
            <w:r>
              <w:rPr>
                <w:rFonts w:ascii="Times New Roman" w:hAnsi="Times New Roman"/>
                <w:sz w:val="28"/>
              </w:rPr>
              <w:t>го хозяйства» (по согласованию)</w:t>
            </w:r>
            <w:r w:rsidRPr="00D70CB2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D70CB2" w:rsidRPr="00D70CB2" w:rsidRDefault="00D70CB2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9E07C9" w:rsidRPr="00D70CB2" w:rsidRDefault="00AC4328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>3) в составе службы первоочередного жизнеобеспечения пострадавшего нас</w:t>
      </w:r>
      <w:r w:rsidRPr="00D70CB2">
        <w:rPr>
          <w:rFonts w:ascii="Times New Roman" w:hAnsi="Times New Roman"/>
          <w:sz w:val="28"/>
        </w:rPr>
        <w:t>е</w:t>
      </w:r>
      <w:r w:rsidRPr="00D70CB2">
        <w:rPr>
          <w:rFonts w:ascii="Times New Roman" w:hAnsi="Times New Roman"/>
          <w:sz w:val="28"/>
        </w:rPr>
        <w:t>ления (развертывание пунктов временного размещения пострадавшего населения, обеспечение продовольствием, резерв материальных ресурсов для поддержания жизнеобеспечения, медицинское обеспечение и т.д.) слова «Агентство по делам с</w:t>
      </w:r>
      <w:r w:rsidRPr="00D70CB2">
        <w:rPr>
          <w:rFonts w:ascii="Times New Roman" w:hAnsi="Times New Roman"/>
          <w:sz w:val="28"/>
        </w:rPr>
        <w:t>е</w:t>
      </w:r>
      <w:r w:rsidRPr="00D70CB2">
        <w:rPr>
          <w:rFonts w:ascii="Times New Roman" w:hAnsi="Times New Roman"/>
          <w:sz w:val="28"/>
        </w:rPr>
        <w:t>мьи и детей Республики Тыва</w:t>
      </w:r>
      <w:proofErr w:type="gramStart"/>
      <w:r w:rsidRPr="00D70CB2">
        <w:rPr>
          <w:rFonts w:ascii="Times New Roman" w:hAnsi="Times New Roman"/>
          <w:sz w:val="28"/>
        </w:rPr>
        <w:t>;»</w:t>
      </w:r>
      <w:proofErr w:type="gramEnd"/>
      <w:r w:rsidRPr="00D70CB2">
        <w:rPr>
          <w:rFonts w:ascii="Times New Roman" w:hAnsi="Times New Roman"/>
          <w:sz w:val="28"/>
        </w:rPr>
        <w:t xml:space="preserve"> исключить.</w:t>
      </w:r>
    </w:p>
    <w:p w:rsidR="006542ED" w:rsidRPr="00D70CB2" w:rsidRDefault="006542ED" w:rsidP="00D70CB2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70CB2">
        <w:rPr>
          <w:rFonts w:ascii="Times New Roman" w:hAnsi="Times New Roman"/>
          <w:sz w:val="28"/>
        </w:rPr>
        <w:t xml:space="preserve">2. </w:t>
      </w:r>
      <w:proofErr w:type="gramStart"/>
      <w:r w:rsidR="00617E61" w:rsidRPr="00D70CB2">
        <w:rPr>
          <w:rFonts w:ascii="Times New Roman" w:hAnsi="Times New Roman"/>
          <w:sz w:val="28"/>
        </w:rPr>
        <w:t>Разместить</w:t>
      </w:r>
      <w:proofErr w:type="gramEnd"/>
      <w:r w:rsidR="00617E61" w:rsidRPr="00D70CB2">
        <w:rPr>
          <w:rFonts w:ascii="Times New Roman" w:hAnsi="Times New Roman"/>
          <w:sz w:val="28"/>
        </w:rPr>
        <w:t xml:space="preserve"> настоящее распоряжение на «Официальном интернет-портале прав</w:t>
      </w:r>
      <w:r w:rsidR="00617E61" w:rsidRPr="00D70CB2">
        <w:rPr>
          <w:rFonts w:ascii="Times New Roman" w:hAnsi="Times New Roman"/>
          <w:sz w:val="28"/>
        </w:rPr>
        <w:t>о</w:t>
      </w:r>
      <w:r w:rsidR="00617E61" w:rsidRPr="00D70CB2">
        <w:rPr>
          <w:rFonts w:ascii="Times New Roman" w:hAnsi="Times New Roman"/>
          <w:sz w:val="28"/>
        </w:rPr>
        <w:t>вой информации» (</w:t>
      </w:r>
      <w:proofErr w:type="spellStart"/>
      <w:r w:rsidR="00617E61" w:rsidRPr="00D70CB2">
        <w:rPr>
          <w:rFonts w:ascii="Times New Roman" w:hAnsi="Times New Roman"/>
          <w:sz w:val="28"/>
        </w:rPr>
        <w:t>www.pravo.gov.ru</w:t>
      </w:r>
      <w:proofErr w:type="spellEnd"/>
      <w:r w:rsidR="00617E61" w:rsidRPr="00D70CB2">
        <w:rPr>
          <w:rFonts w:ascii="Times New Roman" w:hAnsi="Times New Roman"/>
          <w:sz w:val="28"/>
        </w:rPr>
        <w:t>) и официальном сайте Республики Тыва в и</w:t>
      </w:r>
      <w:r w:rsidR="00617E61" w:rsidRPr="00D70CB2">
        <w:rPr>
          <w:rFonts w:ascii="Times New Roman" w:hAnsi="Times New Roman"/>
          <w:sz w:val="28"/>
        </w:rPr>
        <w:t>н</w:t>
      </w:r>
      <w:r w:rsidR="00617E61" w:rsidRPr="00D70CB2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6542ED" w:rsidRPr="00D70CB2" w:rsidRDefault="006542ED" w:rsidP="00D70CB2">
      <w:pPr>
        <w:spacing w:after="0" w:line="240" w:lineRule="auto"/>
        <w:rPr>
          <w:rFonts w:ascii="Times New Roman" w:hAnsi="Times New Roman"/>
          <w:sz w:val="28"/>
        </w:rPr>
      </w:pPr>
    </w:p>
    <w:p w:rsidR="006542ED" w:rsidRDefault="006542ED" w:rsidP="00D70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AA5" w:rsidRDefault="005C5AA5" w:rsidP="00D70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2ED" w:rsidRDefault="009E07C9" w:rsidP="00D70CB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542ED">
        <w:rPr>
          <w:rFonts w:ascii="Times New Roman" w:hAnsi="Times New Roman"/>
          <w:sz w:val="28"/>
          <w:szCs w:val="28"/>
        </w:rPr>
        <w:t xml:space="preserve"> </w:t>
      </w:r>
      <w:r w:rsidR="006542ED" w:rsidRPr="00815683">
        <w:rPr>
          <w:rFonts w:ascii="Times New Roman" w:hAnsi="Times New Roman"/>
          <w:sz w:val="28"/>
          <w:szCs w:val="28"/>
        </w:rPr>
        <w:t>Республики</w:t>
      </w:r>
      <w:r w:rsidR="006542ED">
        <w:rPr>
          <w:rFonts w:ascii="Times New Roman" w:hAnsi="Times New Roman"/>
          <w:sz w:val="28"/>
          <w:szCs w:val="28"/>
        </w:rPr>
        <w:t xml:space="preserve"> Тыва                          </w:t>
      </w:r>
      <w:r w:rsidR="00652DFE">
        <w:rPr>
          <w:rFonts w:ascii="Times New Roman" w:hAnsi="Times New Roman"/>
          <w:sz w:val="28"/>
          <w:szCs w:val="28"/>
        </w:rPr>
        <w:t xml:space="preserve">  </w:t>
      </w:r>
      <w:r w:rsidR="006542ED">
        <w:rPr>
          <w:rFonts w:ascii="Times New Roman" w:hAnsi="Times New Roman"/>
          <w:sz w:val="28"/>
          <w:szCs w:val="28"/>
        </w:rPr>
        <w:t xml:space="preserve">        </w:t>
      </w:r>
      <w:r w:rsidR="005C5A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17E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5AA5">
        <w:rPr>
          <w:rFonts w:ascii="Times New Roman" w:hAnsi="Times New Roman"/>
          <w:sz w:val="28"/>
          <w:szCs w:val="28"/>
        </w:rPr>
        <w:t xml:space="preserve"> </w:t>
      </w:r>
      <w:r w:rsidR="006542ED">
        <w:rPr>
          <w:rFonts w:ascii="Times New Roman" w:hAnsi="Times New Roman"/>
          <w:sz w:val="28"/>
          <w:szCs w:val="28"/>
        </w:rPr>
        <w:t xml:space="preserve">       </w:t>
      </w:r>
      <w:r w:rsidR="00D70CB2">
        <w:rPr>
          <w:rFonts w:ascii="Times New Roman" w:hAnsi="Times New Roman"/>
          <w:sz w:val="28"/>
          <w:szCs w:val="28"/>
        </w:rPr>
        <w:t xml:space="preserve">            </w:t>
      </w:r>
      <w:r w:rsidR="006542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6542ED" w:rsidSect="00D70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C2" w:rsidRDefault="00616DC2" w:rsidP="00D70CB2">
      <w:pPr>
        <w:spacing w:after="0" w:line="240" w:lineRule="auto"/>
      </w:pPr>
      <w:r>
        <w:separator/>
      </w:r>
    </w:p>
  </w:endnote>
  <w:endnote w:type="continuationSeparator" w:id="0">
    <w:p w:rsidR="00616DC2" w:rsidRDefault="00616DC2" w:rsidP="00D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4" w:rsidRDefault="009219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4" w:rsidRDefault="009219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4" w:rsidRDefault="0092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C2" w:rsidRDefault="00616DC2" w:rsidP="00D70CB2">
      <w:pPr>
        <w:spacing w:after="0" w:line="240" w:lineRule="auto"/>
      </w:pPr>
      <w:r>
        <w:separator/>
      </w:r>
    </w:p>
  </w:footnote>
  <w:footnote w:type="continuationSeparator" w:id="0">
    <w:p w:rsidR="00616DC2" w:rsidRDefault="00616DC2" w:rsidP="00D7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4" w:rsidRDefault="00921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B2" w:rsidRPr="00D70CB2" w:rsidRDefault="00D70CB2">
    <w:pPr>
      <w:pStyle w:val="a6"/>
      <w:jc w:val="right"/>
      <w:rPr>
        <w:rFonts w:ascii="Times New Roman" w:hAnsi="Times New Roman"/>
        <w:sz w:val="24"/>
        <w:szCs w:val="24"/>
      </w:rPr>
    </w:pPr>
    <w:r w:rsidRPr="00D70CB2">
      <w:rPr>
        <w:rFonts w:ascii="Times New Roman" w:hAnsi="Times New Roman"/>
        <w:sz w:val="24"/>
        <w:szCs w:val="24"/>
      </w:rPr>
      <w:fldChar w:fldCharType="begin"/>
    </w:r>
    <w:r w:rsidRPr="00D70CB2">
      <w:rPr>
        <w:rFonts w:ascii="Times New Roman" w:hAnsi="Times New Roman"/>
        <w:sz w:val="24"/>
        <w:szCs w:val="24"/>
      </w:rPr>
      <w:instrText xml:space="preserve"> PAGE   \* MERGEFORMAT </w:instrText>
    </w:r>
    <w:r w:rsidRPr="00D70CB2">
      <w:rPr>
        <w:rFonts w:ascii="Times New Roman" w:hAnsi="Times New Roman"/>
        <w:sz w:val="24"/>
        <w:szCs w:val="24"/>
      </w:rPr>
      <w:fldChar w:fldCharType="separate"/>
    </w:r>
    <w:r w:rsidR="004438C8">
      <w:rPr>
        <w:rFonts w:ascii="Times New Roman" w:hAnsi="Times New Roman"/>
        <w:noProof/>
        <w:sz w:val="24"/>
        <w:szCs w:val="24"/>
      </w:rPr>
      <w:t>2</w:t>
    </w:r>
    <w:r w:rsidRPr="00D70CB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4" w:rsidRDefault="00921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DB"/>
    <w:multiLevelType w:val="hybridMultilevel"/>
    <w:tmpl w:val="B3AAEEA8"/>
    <w:lvl w:ilvl="0" w:tplc="11D0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7ee508-048f-4fb8-acdc-bd7bdf938c08"/>
  </w:docVars>
  <w:rsids>
    <w:rsidRoot w:val="00E2033B"/>
    <w:rsid w:val="000F39B1"/>
    <w:rsid w:val="00100DA2"/>
    <w:rsid w:val="00124897"/>
    <w:rsid w:val="00151496"/>
    <w:rsid w:val="00165AF7"/>
    <w:rsid w:val="001704DD"/>
    <w:rsid w:val="00184100"/>
    <w:rsid w:val="00247A09"/>
    <w:rsid w:val="00282F48"/>
    <w:rsid w:val="00350B3B"/>
    <w:rsid w:val="0041482A"/>
    <w:rsid w:val="00436558"/>
    <w:rsid w:val="004438C8"/>
    <w:rsid w:val="00497FDD"/>
    <w:rsid w:val="004A5A42"/>
    <w:rsid w:val="005807BD"/>
    <w:rsid w:val="005C5AA5"/>
    <w:rsid w:val="0060295F"/>
    <w:rsid w:val="00616DC2"/>
    <w:rsid w:val="00617E61"/>
    <w:rsid w:val="00644AE3"/>
    <w:rsid w:val="00652DFE"/>
    <w:rsid w:val="006542ED"/>
    <w:rsid w:val="006627E1"/>
    <w:rsid w:val="006D3E7E"/>
    <w:rsid w:val="006F6BB1"/>
    <w:rsid w:val="007F0911"/>
    <w:rsid w:val="007F5D0C"/>
    <w:rsid w:val="00867323"/>
    <w:rsid w:val="008732CA"/>
    <w:rsid w:val="00921914"/>
    <w:rsid w:val="009E07C9"/>
    <w:rsid w:val="00A74043"/>
    <w:rsid w:val="00AC4328"/>
    <w:rsid w:val="00C11C55"/>
    <w:rsid w:val="00CE0312"/>
    <w:rsid w:val="00D70CB2"/>
    <w:rsid w:val="00DF2A55"/>
    <w:rsid w:val="00E12DFD"/>
    <w:rsid w:val="00E2033B"/>
    <w:rsid w:val="00E23B0A"/>
    <w:rsid w:val="00E7685C"/>
    <w:rsid w:val="00E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C"/>
    <w:pPr>
      <w:ind w:left="720"/>
      <w:contextualSpacing/>
    </w:pPr>
  </w:style>
  <w:style w:type="paragraph" w:customStyle="1" w:styleId="western">
    <w:name w:val="western"/>
    <w:basedOn w:val="a"/>
    <w:rsid w:val="0087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32C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Цветовое выделение"/>
    <w:uiPriority w:val="99"/>
    <w:rsid w:val="005C5AA5"/>
    <w:rPr>
      <w:b/>
      <w:bCs/>
      <w:color w:val="26282F"/>
      <w:sz w:val="26"/>
      <w:szCs w:val="26"/>
    </w:rPr>
  </w:style>
  <w:style w:type="table" w:styleId="a5">
    <w:name w:val="Table Grid"/>
    <w:basedOn w:val="a1"/>
    <w:uiPriority w:val="59"/>
    <w:rsid w:val="009E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C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7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CB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2020-11-11T11:17:00Z</cp:lastPrinted>
  <dcterms:created xsi:type="dcterms:W3CDTF">2020-11-11T11:17:00Z</dcterms:created>
  <dcterms:modified xsi:type="dcterms:W3CDTF">2020-11-11T11:17:00Z</dcterms:modified>
</cp:coreProperties>
</file>