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56" w:rsidRDefault="009E3356" w:rsidP="009E3356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356" w:rsidRPr="009E3356" w:rsidRDefault="009E3356" w:rsidP="009E335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620200099/29887(6)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9E3356" w:rsidRPr="009E3356" w:rsidRDefault="009E3356" w:rsidP="009E335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620200099/29887(6)</w:t>
                      </w:r>
                    </w:p>
                  </w:txbxContent>
                </v:textbox>
              </v:rect>
            </w:pict>
          </mc:Fallback>
        </mc:AlternateContent>
      </w:r>
    </w:p>
    <w:p w:rsidR="009E3356" w:rsidRDefault="009E3356" w:rsidP="009E3356">
      <w:pPr>
        <w:spacing w:after="200" w:line="276" w:lineRule="auto"/>
        <w:jc w:val="center"/>
        <w:rPr>
          <w:rFonts w:eastAsia="Calibri"/>
          <w:noProof/>
        </w:rPr>
      </w:pPr>
    </w:p>
    <w:p w:rsidR="009E3356" w:rsidRPr="009E3356" w:rsidRDefault="009E3356" w:rsidP="009E3356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9E3356" w:rsidRPr="009E3356" w:rsidRDefault="009E3356" w:rsidP="009E3356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9E3356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E3356">
        <w:rPr>
          <w:rFonts w:eastAsia="Calibri"/>
          <w:sz w:val="36"/>
          <w:szCs w:val="36"/>
          <w:lang w:eastAsia="en-US"/>
        </w:rPr>
        <w:br/>
      </w:r>
      <w:r w:rsidRPr="009E3356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9E3356" w:rsidRPr="009E3356" w:rsidRDefault="009E3356" w:rsidP="009E3356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E3356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E3356">
        <w:rPr>
          <w:rFonts w:eastAsia="Calibri"/>
          <w:sz w:val="36"/>
          <w:szCs w:val="36"/>
          <w:lang w:eastAsia="en-US"/>
        </w:rPr>
        <w:br/>
      </w:r>
      <w:r w:rsidRPr="009E3356">
        <w:rPr>
          <w:rFonts w:eastAsia="Calibri"/>
          <w:b/>
          <w:sz w:val="36"/>
          <w:szCs w:val="36"/>
          <w:lang w:eastAsia="en-US"/>
        </w:rPr>
        <w:t>ДОКТААЛ</w:t>
      </w:r>
    </w:p>
    <w:p w:rsidR="00FC2FE8" w:rsidRDefault="00FC2FE8" w:rsidP="00FC2FE8">
      <w:pPr>
        <w:jc w:val="center"/>
        <w:rPr>
          <w:color w:val="000000"/>
          <w:sz w:val="28"/>
          <w:szCs w:val="28"/>
        </w:rPr>
      </w:pPr>
    </w:p>
    <w:p w:rsidR="00FC2FE8" w:rsidRDefault="00FC2FE8" w:rsidP="00FC2FE8">
      <w:pPr>
        <w:jc w:val="center"/>
        <w:rPr>
          <w:color w:val="000000"/>
          <w:sz w:val="28"/>
          <w:szCs w:val="28"/>
        </w:rPr>
      </w:pPr>
    </w:p>
    <w:p w:rsidR="00FC2FE8" w:rsidRDefault="002965A7" w:rsidP="002965A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 октября 2024 г. № 519</w:t>
      </w:r>
    </w:p>
    <w:p w:rsidR="002965A7" w:rsidRDefault="002965A7" w:rsidP="002965A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Кызыл</w:t>
      </w:r>
    </w:p>
    <w:p w:rsidR="00FC2FE8" w:rsidRPr="00FC2FE8" w:rsidRDefault="00FC2FE8" w:rsidP="00FC2FE8">
      <w:pPr>
        <w:jc w:val="center"/>
        <w:rPr>
          <w:color w:val="000000"/>
          <w:sz w:val="28"/>
          <w:szCs w:val="28"/>
        </w:rPr>
      </w:pPr>
    </w:p>
    <w:p w:rsidR="00FC2FE8" w:rsidRDefault="005E03F9" w:rsidP="00FC2FE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FC2FE8">
        <w:rPr>
          <w:b/>
          <w:bCs/>
          <w:color w:val="000000"/>
          <w:sz w:val="28"/>
          <w:szCs w:val="28"/>
          <w:lang w:eastAsia="en-US"/>
        </w:rPr>
        <w:t xml:space="preserve">О внесении изменений в государственную </w:t>
      </w:r>
    </w:p>
    <w:p w:rsidR="00FC2FE8" w:rsidRDefault="00AF1940" w:rsidP="00FC2FE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FC2FE8">
        <w:rPr>
          <w:b/>
          <w:bCs/>
          <w:color w:val="000000"/>
          <w:sz w:val="28"/>
          <w:szCs w:val="28"/>
          <w:lang w:eastAsia="en-US"/>
        </w:rPr>
        <w:t>п</w:t>
      </w:r>
      <w:r w:rsidR="005E03F9" w:rsidRPr="00FC2FE8">
        <w:rPr>
          <w:b/>
          <w:bCs/>
          <w:color w:val="000000"/>
          <w:sz w:val="28"/>
          <w:szCs w:val="28"/>
          <w:lang w:eastAsia="en-US"/>
        </w:rPr>
        <w:t>рограмму</w:t>
      </w:r>
      <w:r w:rsidR="00FC2FE8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5E03F9" w:rsidRPr="00FC2FE8">
        <w:rPr>
          <w:b/>
          <w:bCs/>
          <w:color w:val="000000"/>
          <w:sz w:val="28"/>
          <w:szCs w:val="28"/>
          <w:lang w:eastAsia="en-US"/>
        </w:rPr>
        <w:t>Республики Тыва</w:t>
      </w:r>
      <w:r w:rsidR="00A077D8" w:rsidRPr="00FC2FE8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8C5665" w:rsidRPr="00FC2FE8">
        <w:rPr>
          <w:b/>
          <w:bCs/>
          <w:color w:val="000000"/>
          <w:sz w:val="28"/>
          <w:szCs w:val="28"/>
          <w:lang w:eastAsia="en-US"/>
        </w:rPr>
        <w:t>«</w:t>
      </w:r>
      <w:r w:rsidR="00E261F7" w:rsidRPr="00FC2FE8">
        <w:rPr>
          <w:b/>
          <w:bCs/>
          <w:color w:val="000000"/>
          <w:sz w:val="28"/>
          <w:szCs w:val="28"/>
          <w:lang w:eastAsia="en-US"/>
        </w:rPr>
        <w:t>Содействие</w:t>
      </w:r>
      <w:r w:rsidR="003C64D4" w:rsidRPr="00FC2FE8">
        <w:rPr>
          <w:b/>
          <w:bCs/>
          <w:color w:val="000000"/>
          <w:sz w:val="28"/>
          <w:szCs w:val="28"/>
          <w:lang w:eastAsia="en-US"/>
        </w:rPr>
        <w:t xml:space="preserve"> </w:t>
      </w:r>
    </w:p>
    <w:p w:rsidR="005E03F9" w:rsidRPr="00FC2FE8" w:rsidRDefault="003C64D4" w:rsidP="00FC2FE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FC2FE8">
        <w:rPr>
          <w:b/>
          <w:bCs/>
          <w:color w:val="000000"/>
          <w:sz w:val="28"/>
          <w:szCs w:val="28"/>
          <w:lang w:eastAsia="en-US"/>
        </w:rPr>
        <w:t>занятости населения в Респу</w:t>
      </w:r>
      <w:r w:rsidRPr="00FC2FE8">
        <w:rPr>
          <w:b/>
          <w:bCs/>
          <w:color w:val="000000"/>
          <w:sz w:val="28"/>
          <w:szCs w:val="28"/>
          <w:lang w:eastAsia="en-US"/>
        </w:rPr>
        <w:t>б</w:t>
      </w:r>
      <w:r w:rsidRPr="00FC2FE8">
        <w:rPr>
          <w:b/>
          <w:bCs/>
          <w:color w:val="000000"/>
          <w:sz w:val="28"/>
          <w:szCs w:val="28"/>
          <w:lang w:eastAsia="en-US"/>
        </w:rPr>
        <w:t>лике Тыва</w:t>
      </w:r>
      <w:r w:rsidR="008C5665" w:rsidRPr="00FC2FE8">
        <w:rPr>
          <w:b/>
          <w:bCs/>
          <w:color w:val="000000"/>
          <w:sz w:val="28"/>
          <w:szCs w:val="28"/>
          <w:lang w:eastAsia="en-US"/>
        </w:rPr>
        <w:t>»</w:t>
      </w:r>
    </w:p>
    <w:p w:rsidR="005E03F9" w:rsidRDefault="005E03F9" w:rsidP="00FC2FE8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lang w:eastAsia="en-US"/>
        </w:rPr>
      </w:pPr>
    </w:p>
    <w:p w:rsidR="00FC2FE8" w:rsidRPr="00FC2FE8" w:rsidRDefault="00FC2FE8" w:rsidP="00FC2FE8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lang w:eastAsia="en-US"/>
        </w:rPr>
      </w:pPr>
    </w:p>
    <w:p w:rsidR="005E03F9" w:rsidRPr="00FC2FE8" w:rsidRDefault="00DD1053" w:rsidP="00FC2FE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FC2FE8">
        <w:rPr>
          <w:color w:val="000000"/>
          <w:sz w:val="28"/>
          <w:szCs w:val="28"/>
          <w:lang w:eastAsia="en-US"/>
        </w:rPr>
        <w:t>В со</w:t>
      </w:r>
      <w:r w:rsidR="006B2B2D" w:rsidRPr="00FC2FE8">
        <w:rPr>
          <w:color w:val="000000"/>
          <w:sz w:val="28"/>
          <w:szCs w:val="28"/>
          <w:lang w:eastAsia="en-US"/>
        </w:rPr>
        <w:t xml:space="preserve">ответствии со статьей </w:t>
      </w:r>
      <w:r w:rsidRPr="00FC2FE8">
        <w:rPr>
          <w:color w:val="000000"/>
          <w:sz w:val="28"/>
          <w:szCs w:val="28"/>
          <w:lang w:eastAsia="en-US"/>
        </w:rPr>
        <w:t>15 Конституционного закона Респу</w:t>
      </w:r>
      <w:r w:rsidR="000B0E63" w:rsidRPr="00FC2FE8">
        <w:rPr>
          <w:color w:val="000000"/>
          <w:sz w:val="28"/>
          <w:szCs w:val="28"/>
          <w:lang w:eastAsia="en-US"/>
        </w:rPr>
        <w:t>бл</w:t>
      </w:r>
      <w:r w:rsidR="00536EE5" w:rsidRPr="00FC2FE8">
        <w:rPr>
          <w:color w:val="000000"/>
          <w:sz w:val="28"/>
          <w:szCs w:val="28"/>
          <w:lang w:eastAsia="en-US"/>
        </w:rPr>
        <w:t>ики Тыва от 31 декабря 2003 г. № 95 ВХ-</w:t>
      </w:r>
      <w:r w:rsidR="00536EE5" w:rsidRPr="00FC2FE8">
        <w:rPr>
          <w:color w:val="000000"/>
          <w:sz w:val="28"/>
          <w:szCs w:val="28"/>
          <w:lang w:val="en-US" w:eastAsia="en-US"/>
        </w:rPr>
        <w:t>I</w:t>
      </w:r>
      <w:r w:rsidRPr="00FC2FE8">
        <w:rPr>
          <w:color w:val="000000"/>
          <w:sz w:val="28"/>
          <w:szCs w:val="28"/>
          <w:lang w:eastAsia="en-US"/>
        </w:rPr>
        <w:t xml:space="preserve"> «О Правительстве Республики Тыва» </w:t>
      </w:r>
      <w:r w:rsidR="005E03F9" w:rsidRPr="00FC2FE8">
        <w:rPr>
          <w:color w:val="000000"/>
          <w:sz w:val="28"/>
          <w:szCs w:val="28"/>
          <w:lang w:eastAsia="en-US"/>
        </w:rPr>
        <w:t>Прав</w:t>
      </w:r>
      <w:r w:rsidR="005E03F9" w:rsidRPr="00FC2FE8">
        <w:rPr>
          <w:color w:val="000000"/>
          <w:sz w:val="28"/>
          <w:szCs w:val="28"/>
          <w:lang w:eastAsia="en-US"/>
        </w:rPr>
        <w:t>и</w:t>
      </w:r>
      <w:r w:rsidR="005E03F9" w:rsidRPr="00FC2FE8">
        <w:rPr>
          <w:color w:val="000000"/>
          <w:sz w:val="28"/>
          <w:szCs w:val="28"/>
          <w:lang w:eastAsia="en-US"/>
        </w:rPr>
        <w:t>тельство Республики Тыва ПОСТАНОВЛЯЕТ:</w:t>
      </w:r>
    </w:p>
    <w:p w:rsidR="00536EE5" w:rsidRPr="00FC2FE8" w:rsidRDefault="00536EE5" w:rsidP="00FC2FE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30420" w:rsidRPr="00FC2FE8" w:rsidRDefault="005E03F9" w:rsidP="00FC2FE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FC2FE8">
        <w:rPr>
          <w:color w:val="000000"/>
          <w:sz w:val="28"/>
          <w:szCs w:val="28"/>
          <w:lang w:eastAsia="en-US"/>
        </w:rPr>
        <w:t xml:space="preserve">1. Внести в государственную </w:t>
      </w:r>
      <w:hyperlink r:id="rId9" w:anchor="Par43" w:history="1">
        <w:r w:rsidRPr="00FC2FE8">
          <w:rPr>
            <w:rStyle w:val="a5"/>
            <w:color w:val="000000"/>
            <w:sz w:val="28"/>
            <w:szCs w:val="28"/>
            <w:u w:val="none"/>
            <w:lang w:eastAsia="en-US"/>
          </w:rPr>
          <w:t>программу</w:t>
        </w:r>
      </w:hyperlink>
      <w:r w:rsidRPr="00FC2FE8">
        <w:rPr>
          <w:color w:val="000000"/>
          <w:sz w:val="28"/>
          <w:szCs w:val="28"/>
          <w:lang w:eastAsia="en-US"/>
        </w:rPr>
        <w:t xml:space="preserve"> Республики Тыва </w:t>
      </w:r>
      <w:r w:rsidR="008C5665" w:rsidRPr="00FC2FE8">
        <w:rPr>
          <w:color w:val="000000"/>
          <w:sz w:val="28"/>
          <w:szCs w:val="28"/>
          <w:lang w:eastAsia="en-US"/>
        </w:rPr>
        <w:t>«</w:t>
      </w:r>
      <w:r w:rsidR="00E261F7" w:rsidRPr="00FC2FE8">
        <w:rPr>
          <w:color w:val="000000"/>
          <w:sz w:val="28"/>
          <w:szCs w:val="28"/>
          <w:lang w:eastAsia="en-US"/>
        </w:rPr>
        <w:t>Содействие занято</w:t>
      </w:r>
      <w:r w:rsidR="003C64D4" w:rsidRPr="00FC2FE8">
        <w:rPr>
          <w:color w:val="000000"/>
          <w:sz w:val="28"/>
          <w:szCs w:val="28"/>
          <w:lang w:eastAsia="en-US"/>
        </w:rPr>
        <w:t>сти населения в Республике Тыва</w:t>
      </w:r>
      <w:r w:rsidR="008C5665" w:rsidRPr="00FC2FE8">
        <w:rPr>
          <w:color w:val="000000"/>
          <w:sz w:val="28"/>
          <w:szCs w:val="28"/>
          <w:lang w:eastAsia="en-US"/>
        </w:rPr>
        <w:t>»</w:t>
      </w:r>
      <w:r w:rsidRPr="00FC2FE8">
        <w:rPr>
          <w:color w:val="000000"/>
          <w:sz w:val="28"/>
          <w:szCs w:val="28"/>
          <w:lang w:eastAsia="en-US"/>
        </w:rPr>
        <w:t>, утвержденную постановлением Пр</w:t>
      </w:r>
      <w:r w:rsidRPr="00FC2FE8">
        <w:rPr>
          <w:color w:val="000000"/>
          <w:sz w:val="28"/>
          <w:szCs w:val="28"/>
          <w:lang w:eastAsia="en-US"/>
        </w:rPr>
        <w:t>а</w:t>
      </w:r>
      <w:r w:rsidRPr="00FC2FE8">
        <w:rPr>
          <w:color w:val="000000"/>
          <w:sz w:val="28"/>
          <w:szCs w:val="28"/>
          <w:lang w:eastAsia="en-US"/>
        </w:rPr>
        <w:t xml:space="preserve">вительства Республики Тыва от </w:t>
      </w:r>
      <w:r w:rsidR="000B0E63" w:rsidRPr="00FC2FE8">
        <w:rPr>
          <w:color w:val="000000"/>
          <w:sz w:val="28"/>
          <w:szCs w:val="28"/>
          <w:lang w:eastAsia="en-US"/>
        </w:rPr>
        <w:t>14 ноября 2023 г</w:t>
      </w:r>
      <w:r w:rsidR="00536EE5" w:rsidRPr="00FC2FE8">
        <w:rPr>
          <w:color w:val="000000"/>
          <w:sz w:val="28"/>
          <w:szCs w:val="28"/>
          <w:lang w:eastAsia="en-US"/>
        </w:rPr>
        <w:t>.</w:t>
      </w:r>
      <w:r w:rsidR="006B2B2D" w:rsidRPr="00FC2FE8">
        <w:rPr>
          <w:color w:val="000000"/>
          <w:sz w:val="28"/>
          <w:szCs w:val="28"/>
          <w:lang w:eastAsia="en-US"/>
        </w:rPr>
        <w:t xml:space="preserve"> </w:t>
      </w:r>
      <w:r w:rsidR="003C64D4" w:rsidRPr="00FC2FE8">
        <w:rPr>
          <w:color w:val="000000"/>
          <w:sz w:val="28"/>
          <w:szCs w:val="28"/>
          <w:lang w:eastAsia="en-US"/>
        </w:rPr>
        <w:t>№ 833</w:t>
      </w:r>
      <w:r w:rsidR="00B1228D" w:rsidRPr="00FC2FE8">
        <w:rPr>
          <w:color w:val="000000"/>
          <w:sz w:val="28"/>
          <w:szCs w:val="28"/>
          <w:lang w:eastAsia="en-US"/>
        </w:rPr>
        <w:t xml:space="preserve"> (</w:t>
      </w:r>
      <w:r w:rsidRPr="00FC2FE8">
        <w:rPr>
          <w:color w:val="000000"/>
          <w:sz w:val="28"/>
          <w:szCs w:val="28"/>
          <w:lang w:eastAsia="en-US"/>
        </w:rPr>
        <w:t>далее – Программа)</w:t>
      </w:r>
      <w:r w:rsidR="00B04A13" w:rsidRPr="00FC2FE8">
        <w:rPr>
          <w:color w:val="000000"/>
          <w:sz w:val="28"/>
          <w:szCs w:val="28"/>
          <w:lang w:eastAsia="en-US"/>
        </w:rPr>
        <w:t>,</w:t>
      </w:r>
      <w:r w:rsidRPr="00FC2FE8">
        <w:rPr>
          <w:color w:val="000000"/>
          <w:sz w:val="28"/>
          <w:szCs w:val="28"/>
          <w:lang w:eastAsia="en-US"/>
        </w:rPr>
        <w:t xml:space="preserve"> следующие и</w:t>
      </w:r>
      <w:r w:rsidRPr="00FC2FE8">
        <w:rPr>
          <w:color w:val="000000"/>
          <w:sz w:val="28"/>
          <w:szCs w:val="28"/>
          <w:lang w:eastAsia="en-US"/>
        </w:rPr>
        <w:t>з</w:t>
      </w:r>
      <w:r w:rsidRPr="00FC2FE8">
        <w:rPr>
          <w:color w:val="000000"/>
          <w:sz w:val="28"/>
          <w:szCs w:val="28"/>
          <w:lang w:eastAsia="en-US"/>
        </w:rPr>
        <w:t>менения:</w:t>
      </w:r>
    </w:p>
    <w:p w:rsidR="00D66362" w:rsidRPr="00FC2FE8" w:rsidRDefault="007D2506" w:rsidP="00FC2FE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FC2FE8">
        <w:rPr>
          <w:color w:val="000000"/>
          <w:sz w:val="28"/>
          <w:szCs w:val="28"/>
          <w:lang w:eastAsia="en-US"/>
        </w:rPr>
        <w:t xml:space="preserve">1) </w:t>
      </w:r>
      <w:r w:rsidR="00D66362" w:rsidRPr="00FC2FE8">
        <w:rPr>
          <w:color w:val="000000"/>
          <w:sz w:val="28"/>
          <w:szCs w:val="28"/>
        </w:rPr>
        <w:t>позицию «</w:t>
      </w:r>
      <w:r w:rsidR="003C64D4" w:rsidRPr="00FC2FE8">
        <w:rPr>
          <w:color w:val="000000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D66362" w:rsidRPr="00FC2FE8">
        <w:rPr>
          <w:color w:val="000000"/>
          <w:sz w:val="28"/>
          <w:szCs w:val="28"/>
        </w:rPr>
        <w:t>»</w:t>
      </w:r>
      <w:r w:rsidR="00130420" w:rsidRPr="00FC2FE8">
        <w:rPr>
          <w:color w:val="000000"/>
        </w:rPr>
        <w:t xml:space="preserve"> </w:t>
      </w:r>
      <w:r w:rsidR="00130420" w:rsidRPr="00FC2FE8">
        <w:rPr>
          <w:color w:val="000000"/>
          <w:sz w:val="28"/>
          <w:szCs w:val="28"/>
        </w:rPr>
        <w:t>паспорта</w:t>
      </w:r>
      <w:r w:rsidR="003037E8" w:rsidRPr="00FC2FE8">
        <w:rPr>
          <w:color w:val="000000"/>
          <w:sz w:val="28"/>
          <w:szCs w:val="28"/>
        </w:rPr>
        <w:t xml:space="preserve"> Программы </w:t>
      </w:r>
      <w:r w:rsidR="00D66362" w:rsidRPr="00FC2FE8">
        <w:rPr>
          <w:color w:val="000000"/>
          <w:sz w:val="28"/>
          <w:szCs w:val="28"/>
        </w:rPr>
        <w:t>изложить в следующей р</w:t>
      </w:r>
      <w:r w:rsidR="00D66362" w:rsidRPr="00FC2FE8">
        <w:rPr>
          <w:color w:val="000000"/>
          <w:sz w:val="28"/>
          <w:szCs w:val="28"/>
        </w:rPr>
        <w:t>е</w:t>
      </w:r>
      <w:r w:rsidR="00D66362" w:rsidRPr="00FC2FE8">
        <w:rPr>
          <w:color w:val="000000"/>
          <w:sz w:val="28"/>
          <w:szCs w:val="28"/>
        </w:rPr>
        <w:t>дакции:</w:t>
      </w:r>
    </w:p>
    <w:tbl>
      <w:tblPr>
        <w:tblW w:w="9639" w:type="dxa"/>
        <w:tblInd w:w="4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6"/>
        <w:gridCol w:w="284"/>
        <w:gridCol w:w="6509"/>
      </w:tblGrid>
      <w:tr w:rsidR="009E7020" w:rsidRPr="00E12D90" w:rsidTr="00E12D90">
        <w:tc>
          <w:tcPr>
            <w:tcW w:w="2846" w:type="dxa"/>
            <w:shd w:val="clear" w:color="auto" w:fill="auto"/>
          </w:tcPr>
          <w:p w:rsidR="003C64D4" w:rsidRPr="00E12D90" w:rsidRDefault="003037E8" w:rsidP="00E12D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«</w:t>
            </w:r>
            <w:r w:rsidR="003C64D4" w:rsidRPr="00E12D90">
              <w:rPr>
                <w:bCs/>
                <w:color w:val="000000"/>
              </w:rPr>
              <w:t>Объемы финансового обе</w:t>
            </w:r>
            <w:r w:rsidR="003C64D4" w:rsidRPr="00E12D90">
              <w:rPr>
                <w:bCs/>
                <w:color w:val="000000"/>
              </w:rPr>
              <w:t>с</w:t>
            </w:r>
            <w:r w:rsidR="003C64D4" w:rsidRPr="00E12D90">
              <w:rPr>
                <w:bCs/>
                <w:color w:val="000000"/>
              </w:rPr>
              <w:t>печения за счет всех исто</w:t>
            </w:r>
            <w:r w:rsidR="003C64D4" w:rsidRPr="00E12D90">
              <w:rPr>
                <w:bCs/>
                <w:color w:val="000000"/>
              </w:rPr>
              <w:t>ч</w:t>
            </w:r>
            <w:r w:rsidR="003C64D4" w:rsidRPr="00E12D90">
              <w:rPr>
                <w:bCs/>
                <w:color w:val="000000"/>
              </w:rPr>
              <w:t>ников за весь период реал</w:t>
            </w:r>
            <w:r w:rsidR="003C64D4" w:rsidRPr="00E12D90">
              <w:rPr>
                <w:bCs/>
                <w:color w:val="000000"/>
              </w:rPr>
              <w:t>и</w:t>
            </w:r>
            <w:r w:rsidR="003C64D4" w:rsidRPr="00E12D90">
              <w:rPr>
                <w:bCs/>
                <w:color w:val="000000"/>
              </w:rPr>
              <w:t>зации</w:t>
            </w:r>
          </w:p>
        </w:tc>
        <w:tc>
          <w:tcPr>
            <w:tcW w:w="284" w:type="dxa"/>
            <w:shd w:val="clear" w:color="auto" w:fill="auto"/>
          </w:tcPr>
          <w:p w:rsidR="003C64D4" w:rsidRPr="00E12D90" w:rsidRDefault="00862E4E" w:rsidP="00E12D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–</w:t>
            </w:r>
          </w:p>
        </w:tc>
        <w:tc>
          <w:tcPr>
            <w:tcW w:w="6509" w:type="dxa"/>
            <w:shd w:val="clear" w:color="auto" w:fill="auto"/>
          </w:tcPr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реализация мероприятий будет осуществляться за счет средств федерального, республиканского бюджетов и вн</w:t>
            </w:r>
            <w:r w:rsidRPr="00E12D90">
              <w:rPr>
                <w:bCs/>
                <w:color w:val="000000"/>
              </w:rPr>
              <w:t>е</w:t>
            </w:r>
            <w:r w:rsidRPr="00E12D90">
              <w:rPr>
                <w:bCs/>
                <w:color w:val="000000"/>
              </w:rPr>
              <w:t>бюджетных исто</w:t>
            </w:r>
            <w:r w:rsidRPr="00E12D90">
              <w:rPr>
                <w:bCs/>
                <w:color w:val="000000"/>
              </w:rPr>
              <w:t>ч</w:t>
            </w:r>
            <w:r w:rsidRPr="00E12D90">
              <w:rPr>
                <w:bCs/>
                <w:color w:val="000000"/>
              </w:rPr>
              <w:t>ников.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Общий объем финансирования Программы составляет 3</w:t>
            </w:r>
            <w:r w:rsidR="00F33C86" w:rsidRPr="00E12D90">
              <w:rPr>
                <w:bCs/>
                <w:color w:val="000000"/>
              </w:rPr>
              <w:t> 43</w:t>
            </w:r>
            <w:r w:rsidR="00DA66B7" w:rsidRPr="00E12D90">
              <w:rPr>
                <w:bCs/>
                <w:color w:val="000000"/>
              </w:rPr>
              <w:t>3</w:t>
            </w:r>
            <w:r w:rsidR="005004ED" w:rsidRPr="00E12D90">
              <w:rPr>
                <w:bCs/>
                <w:color w:val="000000"/>
              </w:rPr>
              <w:t> 356,4</w:t>
            </w:r>
            <w:r w:rsidRPr="00E12D90">
              <w:rPr>
                <w:bCs/>
                <w:color w:val="000000"/>
              </w:rPr>
              <w:t xml:space="preserve"> тыс. рублей, в том числе: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 xml:space="preserve">в 2024 году – </w:t>
            </w:r>
            <w:r w:rsidR="00F33C86" w:rsidRPr="00E12D90">
              <w:rPr>
                <w:bCs/>
                <w:color w:val="000000"/>
              </w:rPr>
              <w:t>4</w:t>
            </w:r>
            <w:r w:rsidR="00DA66B7" w:rsidRPr="00E12D90">
              <w:rPr>
                <w:bCs/>
                <w:color w:val="000000"/>
              </w:rPr>
              <w:t>87</w:t>
            </w:r>
            <w:r w:rsidR="005004ED" w:rsidRPr="00E12D90">
              <w:rPr>
                <w:bCs/>
                <w:color w:val="000000"/>
              </w:rPr>
              <w:t> 833,9</w:t>
            </w:r>
            <w:r w:rsidRPr="00E12D90">
              <w:rPr>
                <w:bCs/>
                <w:color w:val="000000"/>
              </w:rPr>
              <w:t xml:space="preserve"> 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2025 году – 442 366,5 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2026 году – 464 728,7 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2027 году – 482 782,0 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2028 году – 500 230,8 тыс. рублей;</w:t>
            </w:r>
          </w:p>
          <w:p w:rsidR="009E3356" w:rsidRDefault="009E3356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9E3356" w:rsidRDefault="009E3356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bookmarkStart w:id="0" w:name="_GoBack"/>
            <w:bookmarkEnd w:id="0"/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lastRenderedPageBreak/>
              <w:t>в 2029 году – 518 325,3 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2030 году – 537 089,2 тыс. рублей.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Объем финансирования за счет средств федерального бюдж</w:t>
            </w:r>
            <w:r w:rsidRPr="00E12D90">
              <w:rPr>
                <w:bCs/>
                <w:color w:val="000000"/>
              </w:rPr>
              <w:t>е</w:t>
            </w:r>
            <w:r w:rsidRPr="00E12D90">
              <w:rPr>
                <w:bCs/>
                <w:color w:val="000000"/>
              </w:rPr>
              <w:t>та составляет 2 7</w:t>
            </w:r>
            <w:r w:rsidR="00DA66B7" w:rsidRPr="00E12D90">
              <w:rPr>
                <w:bCs/>
                <w:color w:val="000000"/>
              </w:rPr>
              <w:t>15 </w:t>
            </w:r>
            <w:r w:rsidR="0010693D" w:rsidRPr="00E12D90">
              <w:rPr>
                <w:bCs/>
                <w:color w:val="000000"/>
              </w:rPr>
              <w:t>639,</w:t>
            </w:r>
            <w:r w:rsidR="005004ED" w:rsidRPr="00E12D90">
              <w:rPr>
                <w:bCs/>
                <w:color w:val="000000"/>
              </w:rPr>
              <w:t>1</w:t>
            </w:r>
            <w:r w:rsidRPr="00E12D90">
              <w:rPr>
                <w:bCs/>
                <w:color w:val="000000"/>
              </w:rPr>
              <w:t xml:space="preserve"> тыс. рублей, в том числе: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2024 году – 3</w:t>
            </w:r>
            <w:r w:rsidR="00DA66B7" w:rsidRPr="00E12D90">
              <w:rPr>
                <w:bCs/>
                <w:color w:val="000000"/>
              </w:rPr>
              <w:t>46</w:t>
            </w:r>
            <w:r w:rsidRPr="00E12D90">
              <w:rPr>
                <w:bCs/>
                <w:color w:val="000000"/>
              </w:rPr>
              <w:t> </w:t>
            </w:r>
            <w:r w:rsidR="00DA66B7" w:rsidRPr="00E12D90">
              <w:rPr>
                <w:bCs/>
                <w:color w:val="000000"/>
              </w:rPr>
              <w:t>018</w:t>
            </w:r>
            <w:r w:rsidRPr="00E12D90">
              <w:rPr>
                <w:bCs/>
                <w:color w:val="000000"/>
              </w:rPr>
              <w:t>,</w:t>
            </w:r>
            <w:r w:rsidR="00DA66B7" w:rsidRPr="00E12D90">
              <w:rPr>
                <w:bCs/>
                <w:color w:val="000000"/>
              </w:rPr>
              <w:t>3</w:t>
            </w:r>
            <w:r w:rsidRPr="00E12D90">
              <w:rPr>
                <w:bCs/>
                <w:color w:val="000000"/>
              </w:rPr>
              <w:t xml:space="preserve"> 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2025 году – 367 221,5 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2026 году – 388 244,2 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2027 году – 381 820,2 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2028 году – 395 947,5 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2029 году – 410 597,6 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2030 году – 425 789,7 тыс. рублей.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 xml:space="preserve">Объем финансирования за счет средств республиканского бюджета Республики Тыва составляет </w:t>
            </w:r>
            <w:r w:rsidR="00F33C86" w:rsidRPr="00E12D90">
              <w:rPr>
                <w:bCs/>
                <w:color w:val="000000"/>
              </w:rPr>
              <w:t>717</w:t>
            </w:r>
            <w:r w:rsidR="005004ED" w:rsidRPr="00E12D90">
              <w:rPr>
                <w:bCs/>
                <w:color w:val="000000"/>
              </w:rPr>
              <w:t> 717,3</w:t>
            </w:r>
            <w:r w:rsidRPr="00E12D90">
              <w:rPr>
                <w:bCs/>
                <w:color w:val="000000"/>
              </w:rPr>
              <w:t xml:space="preserve"> тыс. ру</w:t>
            </w:r>
            <w:r w:rsidRPr="00E12D90">
              <w:rPr>
                <w:bCs/>
                <w:color w:val="000000"/>
              </w:rPr>
              <w:t>б</w:t>
            </w:r>
            <w:r w:rsidRPr="00E12D90">
              <w:rPr>
                <w:bCs/>
                <w:color w:val="000000"/>
              </w:rPr>
              <w:t>лей, в том числе: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 xml:space="preserve">в 2024 году </w:t>
            </w:r>
            <w:r w:rsidR="009F14FA" w:rsidRPr="00E12D90">
              <w:rPr>
                <w:bCs/>
                <w:color w:val="000000"/>
              </w:rPr>
              <w:t>–</w:t>
            </w:r>
            <w:r w:rsidRPr="00E12D90">
              <w:rPr>
                <w:bCs/>
                <w:color w:val="000000"/>
              </w:rPr>
              <w:t xml:space="preserve"> </w:t>
            </w:r>
            <w:r w:rsidR="00F33C86" w:rsidRPr="00E12D90">
              <w:rPr>
                <w:bCs/>
                <w:color w:val="000000"/>
              </w:rPr>
              <w:t>141</w:t>
            </w:r>
            <w:r w:rsidR="005004ED" w:rsidRPr="00E12D90">
              <w:rPr>
                <w:bCs/>
                <w:color w:val="000000"/>
              </w:rPr>
              <w:t> 815,6</w:t>
            </w:r>
            <w:r w:rsidR="00DA66B7" w:rsidRPr="00E12D90">
              <w:rPr>
                <w:bCs/>
                <w:color w:val="000000"/>
              </w:rPr>
              <w:t xml:space="preserve"> </w:t>
            </w:r>
            <w:r w:rsidRPr="00E12D90">
              <w:rPr>
                <w:bCs/>
                <w:color w:val="000000"/>
              </w:rPr>
              <w:t>тыс. рублей;</w:t>
            </w:r>
          </w:p>
          <w:p w:rsidR="003C64D4" w:rsidRPr="00E12D90" w:rsidRDefault="003C64D4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 xml:space="preserve">в 2025 </w:t>
            </w:r>
            <w:r w:rsidR="009F14FA" w:rsidRPr="00E12D90">
              <w:rPr>
                <w:bCs/>
                <w:color w:val="000000"/>
              </w:rPr>
              <w:t>году – 75 145,0</w:t>
            </w:r>
            <w:r w:rsidRPr="00E12D90">
              <w:rPr>
                <w:bCs/>
                <w:color w:val="000000"/>
              </w:rPr>
              <w:t xml:space="preserve"> тыс. рублей;</w:t>
            </w:r>
          </w:p>
          <w:p w:rsidR="003C64D4" w:rsidRPr="00E12D90" w:rsidRDefault="009F14FA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2026 году – 76 484,5</w:t>
            </w:r>
            <w:r w:rsidR="003C64D4" w:rsidRPr="00E12D90">
              <w:rPr>
                <w:bCs/>
                <w:color w:val="000000"/>
              </w:rPr>
              <w:t xml:space="preserve"> тыс. рублей;</w:t>
            </w:r>
          </w:p>
          <w:p w:rsidR="003C64D4" w:rsidRPr="00E12D90" w:rsidRDefault="009F14FA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2027 году – 100 961,8</w:t>
            </w:r>
            <w:r w:rsidR="003C64D4" w:rsidRPr="00E12D90">
              <w:rPr>
                <w:bCs/>
                <w:color w:val="000000"/>
              </w:rPr>
              <w:t xml:space="preserve"> тыс. рублей;</w:t>
            </w:r>
          </w:p>
          <w:p w:rsidR="003C64D4" w:rsidRPr="00E12D90" w:rsidRDefault="009F14FA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2028 году – 104 283,3</w:t>
            </w:r>
            <w:r w:rsidR="003C64D4" w:rsidRPr="00E12D90">
              <w:rPr>
                <w:bCs/>
                <w:color w:val="000000"/>
              </w:rPr>
              <w:t xml:space="preserve"> тыс. рублей;</w:t>
            </w:r>
          </w:p>
          <w:p w:rsidR="003C64D4" w:rsidRPr="00E12D90" w:rsidRDefault="009F14FA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2029 году – 107 727,7</w:t>
            </w:r>
            <w:r w:rsidR="003C64D4" w:rsidRPr="00E12D90">
              <w:rPr>
                <w:bCs/>
                <w:color w:val="000000"/>
              </w:rPr>
              <w:t xml:space="preserve"> тыс. рублей;</w:t>
            </w:r>
          </w:p>
          <w:p w:rsidR="003C64D4" w:rsidRPr="00E12D90" w:rsidRDefault="009F14FA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12D90">
              <w:rPr>
                <w:bCs/>
                <w:color w:val="000000"/>
              </w:rPr>
              <w:t>в 2030 году – 111 299,5</w:t>
            </w:r>
            <w:r w:rsidR="003C64D4" w:rsidRPr="00E12D90">
              <w:rPr>
                <w:bCs/>
                <w:color w:val="000000"/>
              </w:rPr>
              <w:t xml:space="preserve"> тыс. рублей</w:t>
            </w:r>
            <w:r w:rsidR="003037E8" w:rsidRPr="00E12D90">
              <w:rPr>
                <w:bCs/>
                <w:color w:val="000000"/>
              </w:rPr>
              <w:t>»</w:t>
            </w:r>
            <w:r w:rsidR="00536EE5" w:rsidRPr="00E12D90">
              <w:rPr>
                <w:bCs/>
                <w:color w:val="000000"/>
              </w:rPr>
              <w:t>;</w:t>
            </w:r>
          </w:p>
          <w:p w:rsidR="00965E95" w:rsidRPr="00E12D90" w:rsidRDefault="00965E95" w:rsidP="00E12D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</w:tr>
    </w:tbl>
    <w:p w:rsidR="00264950" w:rsidRDefault="00186EA5" w:rsidP="00965E9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C2FE8">
        <w:rPr>
          <w:bCs/>
          <w:color w:val="000000"/>
          <w:sz w:val="28"/>
          <w:szCs w:val="28"/>
        </w:rPr>
        <w:lastRenderedPageBreak/>
        <w:t>2</w:t>
      </w:r>
      <w:r w:rsidR="00586AB8" w:rsidRPr="00FC2FE8">
        <w:rPr>
          <w:bCs/>
          <w:color w:val="000000"/>
          <w:sz w:val="28"/>
          <w:szCs w:val="28"/>
        </w:rPr>
        <w:t>)</w:t>
      </w:r>
      <w:r w:rsidR="008B228A" w:rsidRPr="00FC2FE8">
        <w:rPr>
          <w:bCs/>
          <w:color w:val="000000"/>
          <w:sz w:val="28"/>
          <w:szCs w:val="28"/>
        </w:rPr>
        <w:t xml:space="preserve"> </w:t>
      </w:r>
      <w:r w:rsidR="00264950" w:rsidRPr="00FC2FE8">
        <w:rPr>
          <w:bCs/>
          <w:color w:val="000000"/>
          <w:sz w:val="28"/>
          <w:szCs w:val="28"/>
        </w:rPr>
        <w:t xml:space="preserve">раздел </w:t>
      </w:r>
      <w:r w:rsidR="00264950" w:rsidRPr="00FC2FE8">
        <w:rPr>
          <w:bCs/>
          <w:color w:val="000000"/>
          <w:sz w:val="28"/>
          <w:szCs w:val="28"/>
          <w:lang w:val="en-US"/>
        </w:rPr>
        <w:t>VII</w:t>
      </w:r>
      <w:r w:rsidR="00536EE5" w:rsidRPr="00FC2FE8">
        <w:rPr>
          <w:bCs/>
          <w:color w:val="000000"/>
          <w:sz w:val="28"/>
          <w:szCs w:val="28"/>
        </w:rPr>
        <w:t xml:space="preserve"> </w:t>
      </w:r>
      <w:r w:rsidR="00264950" w:rsidRPr="00FC2FE8">
        <w:rPr>
          <w:bCs/>
          <w:color w:val="000000"/>
          <w:sz w:val="28"/>
          <w:szCs w:val="28"/>
        </w:rPr>
        <w:t>Программы изложить в следующей редакции:</w:t>
      </w:r>
    </w:p>
    <w:p w:rsidR="00965E95" w:rsidRPr="00965E95" w:rsidRDefault="00965E95" w:rsidP="00965E95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64950" w:rsidRPr="00965E95" w:rsidRDefault="00264950" w:rsidP="00965E9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965E95">
        <w:rPr>
          <w:color w:val="000000"/>
          <w:sz w:val="28"/>
        </w:rPr>
        <w:t>«VII. Структура</w:t>
      </w:r>
    </w:p>
    <w:p w:rsidR="00264950" w:rsidRPr="00965E95" w:rsidRDefault="00264950" w:rsidP="00965E9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965E95">
        <w:rPr>
          <w:color w:val="000000"/>
          <w:sz w:val="28"/>
        </w:rPr>
        <w:t>государственной программы Республики Тыва</w:t>
      </w:r>
    </w:p>
    <w:p w:rsidR="00264950" w:rsidRDefault="00264950" w:rsidP="00965E9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965E95">
        <w:rPr>
          <w:color w:val="000000"/>
          <w:sz w:val="28"/>
        </w:rPr>
        <w:t>«Содействие занятости населения в Республике Тыва»</w:t>
      </w:r>
    </w:p>
    <w:p w:rsidR="004644E5" w:rsidRPr="00965E95" w:rsidRDefault="004644E5" w:rsidP="00965E95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28"/>
        </w:rPr>
      </w:pPr>
    </w:p>
    <w:tbl>
      <w:tblPr>
        <w:tblW w:w="9639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3"/>
        <w:gridCol w:w="2275"/>
        <w:gridCol w:w="3919"/>
        <w:gridCol w:w="2692"/>
      </w:tblGrid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536EE5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№</w:t>
            </w:r>
          </w:p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Задачи структурного эл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мента</w:t>
            </w:r>
          </w:p>
        </w:tc>
        <w:tc>
          <w:tcPr>
            <w:tcW w:w="3919" w:type="dxa"/>
            <w:shd w:val="clear" w:color="auto" w:fill="auto"/>
          </w:tcPr>
          <w:p w:rsidR="00E12D9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Краткое описание ожидаемых </w:t>
            </w:r>
          </w:p>
          <w:p w:rsidR="00B773B9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эффектов от реализации задачи </w:t>
            </w:r>
          </w:p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структурного эл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мента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Связь с показателями</w:t>
            </w: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E12D90" w:rsidRPr="00E12D90" w:rsidRDefault="00E12D9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E12D90" w:rsidRPr="00E12D90" w:rsidRDefault="00E12D9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19" w:type="dxa"/>
            <w:shd w:val="clear" w:color="auto" w:fill="auto"/>
          </w:tcPr>
          <w:p w:rsidR="00E12D90" w:rsidRPr="00E12D90" w:rsidRDefault="00E12D9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E12D90" w:rsidRPr="00E12D90" w:rsidRDefault="00E12D9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4</w:t>
            </w:r>
          </w:p>
        </w:tc>
      </w:tr>
      <w:tr w:rsidR="00264950" w:rsidRPr="00E12D90" w:rsidTr="00E12D90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886" w:type="dxa"/>
            <w:gridSpan w:val="3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hyperlink r:id="rId10" w:history="1">
              <w:r w:rsidRPr="00E12D90">
                <w:rPr>
                  <w:color w:val="000000"/>
                  <w:sz w:val="22"/>
                  <w:szCs w:val="22"/>
                </w:rPr>
                <w:t>Подпрограмма 1</w:t>
              </w:r>
            </w:hyperlink>
            <w:r w:rsidRPr="00E12D90">
              <w:rPr>
                <w:color w:val="000000"/>
                <w:sz w:val="22"/>
                <w:szCs w:val="22"/>
              </w:rPr>
              <w:t xml:space="preserve"> «Улучшение условий и охраны труда в Республике Тыва»</w:t>
            </w:r>
          </w:p>
        </w:tc>
      </w:tr>
      <w:tr w:rsidR="00264950" w:rsidRPr="00E12D90" w:rsidTr="00E12D90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886" w:type="dxa"/>
            <w:gridSpan w:val="3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Ведомственный проект «Улучшение условий и охрана труда в Республике Тыва»</w:t>
            </w:r>
          </w:p>
        </w:tc>
      </w:tr>
      <w:tr w:rsidR="00264950" w:rsidRPr="00E12D90" w:rsidTr="003C1ACE">
        <w:trPr>
          <w:trHeight w:val="20"/>
          <w:jc w:val="center"/>
        </w:trPr>
        <w:tc>
          <w:tcPr>
            <w:tcW w:w="6947" w:type="dxa"/>
            <w:gridSpan w:val="3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Ответственный за реализацию </w:t>
            </w:r>
            <w:r w:rsidR="005B5E2A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Министерство труда и социальной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литики Республики Тыва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срок реализации </w:t>
            </w:r>
            <w:r w:rsidR="00E12D90" w:rsidRPr="00E12D90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2024-2030 г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ды</w:t>
            </w: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провед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ния специальной оценки условий труда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оценка фактического состояния усл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вий труда работников организ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ций и пре</w:t>
            </w:r>
            <w:r w:rsidRPr="00E12D90">
              <w:rPr>
                <w:color w:val="000000"/>
                <w:sz w:val="22"/>
                <w:szCs w:val="22"/>
              </w:rPr>
              <w:t>д</w:t>
            </w:r>
            <w:r w:rsidRPr="00E12D90">
              <w:rPr>
                <w:color w:val="000000"/>
                <w:sz w:val="22"/>
                <w:szCs w:val="22"/>
              </w:rPr>
              <w:t>приятий Республики Тыва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увеличение количества раб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чих мест, на которых пров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дена специальная оценка условий труда</w:t>
            </w: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Мониторинг провед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ния медицинского осмотра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ранняя диагностика профессионал</w:t>
            </w:r>
            <w:r w:rsidRPr="00E12D90">
              <w:rPr>
                <w:color w:val="000000"/>
                <w:sz w:val="22"/>
                <w:szCs w:val="22"/>
              </w:rPr>
              <w:t>ь</w:t>
            </w:r>
            <w:r w:rsidRPr="00E12D90">
              <w:rPr>
                <w:color w:val="000000"/>
                <w:sz w:val="22"/>
                <w:szCs w:val="22"/>
              </w:rPr>
              <w:t>ных заболеваний и сохранение работосп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собности работников, лечение на ра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них стадиях заболеваний и предотвр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щение развития серьезных осложнений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снижение численности 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бо</w:t>
            </w:r>
            <w:r w:rsidRPr="00E12D90">
              <w:rPr>
                <w:color w:val="000000"/>
                <w:sz w:val="22"/>
                <w:szCs w:val="22"/>
              </w:rPr>
              <w:t>т</w:t>
            </w:r>
            <w:r w:rsidRPr="00E12D90">
              <w:rPr>
                <w:color w:val="000000"/>
                <w:sz w:val="22"/>
                <w:szCs w:val="22"/>
              </w:rPr>
              <w:t>ников с установленным предварительным диагн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зом профессионального заболевания по результ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там проведения обязател</w:t>
            </w:r>
            <w:r w:rsidRPr="00E12D90">
              <w:rPr>
                <w:color w:val="000000"/>
                <w:sz w:val="22"/>
                <w:szCs w:val="22"/>
              </w:rPr>
              <w:t>ь</w:t>
            </w:r>
            <w:r w:rsidRPr="00E12D90">
              <w:rPr>
                <w:color w:val="000000"/>
                <w:sz w:val="22"/>
                <w:szCs w:val="22"/>
              </w:rPr>
              <w:t>ных периодических мед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цинских осмотров</w:t>
            </w: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обучения и дополнительного профе</w:t>
            </w:r>
            <w:r w:rsidRPr="00E12D90">
              <w:rPr>
                <w:color w:val="000000"/>
                <w:sz w:val="22"/>
                <w:szCs w:val="22"/>
              </w:rPr>
              <w:t>с</w:t>
            </w:r>
            <w:r w:rsidRPr="00E12D90">
              <w:rPr>
                <w:color w:val="000000"/>
                <w:sz w:val="22"/>
                <w:szCs w:val="22"/>
              </w:rPr>
              <w:t>сионального образ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вания по охране труда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своевременное обучение по охране тр</w:t>
            </w:r>
            <w:r w:rsidRPr="00E12D90">
              <w:rPr>
                <w:color w:val="000000"/>
                <w:sz w:val="22"/>
                <w:szCs w:val="22"/>
              </w:rPr>
              <w:t>у</w:t>
            </w:r>
            <w:r w:rsidRPr="00E12D90">
              <w:rPr>
                <w:color w:val="000000"/>
                <w:sz w:val="22"/>
                <w:szCs w:val="22"/>
              </w:rPr>
              <w:t>да работников и руководителей орган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заций и предприятий в целях предо</w:t>
            </w:r>
            <w:r w:rsidRPr="00E12D90">
              <w:rPr>
                <w:color w:val="000000"/>
                <w:sz w:val="22"/>
                <w:szCs w:val="22"/>
              </w:rPr>
              <w:t>т</w:t>
            </w:r>
            <w:r w:rsidRPr="00E12D90">
              <w:rPr>
                <w:color w:val="000000"/>
                <w:sz w:val="22"/>
                <w:szCs w:val="22"/>
              </w:rPr>
              <w:t>вращения производственного травм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тизма и профессиональных з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болеваний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обучения и дополнительного профе</w:t>
            </w:r>
            <w:r w:rsidRPr="00E12D90">
              <w:rPr>
                <w:color w:val="000000"/>
                <w:sz w:val="22"/>
                <w:szCs w:val="22"/>
              </w:rPr>
              <w:t>с</w:t>
            </w:r>
            <w:r w:rsidRPr="00E12D90">
              <w:rPr>
                <w:color w:val="000000"/>
                <w:sz w:val="22"/>
                <w:szCs w:val="22"/>
              </w:rPr>
              <w:t>сионального образования по охране труда</w:t>
            </w:r>
          </w:p>
        </w:tc>
      </w:tr>
    </w:tbl>
    <w:p w:rsidR="00E12D90" w:rsidRPr="002A4E15" w:rsidRDefault="00E12D90">
      <w:pPr>
        <w:rPr>
          <w:sz w:val="4"/>
        </w:rPr>
      </w:pPr>
    </w:p>
    <w:tbl>
      <w:tblPr>
        <w:tblW w:w="9639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3"/>
        <w:gridCol w:w="2275"/>
        <w:gridCol w:w="3919"/>
        <w:gridCol w:w="2692"/>
      </w:tblGrid>
      <w:tr w:rsidR="005B5E2A" w:rsidRPr="00E12D90" w:rsidTr="003C1ACE">
        <w:trPr>
          <w:trHeight w:val="20"/>
          <w:tblHeader/>
          <w:jc w:val="center"/>
        </w:trPr>
        <w:tc>
          <w:tcPr>
            <w:tcW w:w="753" w:type="dxa"/>
            <w:shd w:val="clear" w:color="auto" w:fill="auto"/>
          </w:tcPr>
          <w:p w:rsidR="00E12D90" w:rsidRPr="00E12D90" w:rsidRDefault="00E12D9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</w:tcPr>
          <w:p w:rsidR="00E12D90" w:rsidRPr="00E12D90" w:rsidRDefault="00E12D9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19" w:type="dxa"/>
            <w:shd w:val="clear" w:color="auto" w:fill="auto"/>
          </w:tcPr>
          <w:p w:rsidR="00E12D90" w:rsidRPr="00E12D90" w:rsidRDefault="00E12D9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E12D90" w:rsidRPr="00E12D90" w:rsidRDefault="00E12D9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и пров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дение семинаров-совещаний, «круглых столов» и других м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роприятий по вопр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сам охраны труда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распространение передового опыта в области условий и охраны труда, о</w:t>
            </w:r>
            <w:r w:rsidRPr="00E12D90">
              <w:rPr>
                <w:color w:val="000000"/>
                <w:sz w:val="22"/>
                <w:szCs w:val="22"/>
              </w:rPr>
              <w:t>б</w:t>
            </w:r>
            <w:r w:rsidRPr="00E12D90">
              <w:rPr>
                <w:color w:val="000000"/>
                <w:sz w:val="22"/>
                <w:szCs w:val="22"/>
              </w:rPr>
              <w:t>суждение вопросов создания и обесп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чения безопасных условий труда на каждом рабочем месте и защиты нас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ления, ознакомление с современными технологиями и разработками в обл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сти безопасности работника в разных а</w:t>
            </w:r>
            <w:r w:rsidRPr="00E12D90">
              <w:rPr>
                <w:color w:val="000000"/>
                <w:sz w:val="22"/>
                <w:szCs w:val="22"/>
              </w:rPr>
              <w:t>с</w:t>
            </w:r>
            <w:r w:rsidRPr="00E12D90">
              <w:rPr>
                <w:color w:val="000000"/>
                <w:sz w:val="22"/>
                <w:szCs w:val="22"/>
              </w:rPr>
              <w:t>пектах его д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ятельности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и проведение семинаров-совещаний, «круглых столов» и других мероприятий по вопр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сам охраны труда, в год до 3-х меропри</w:t>
            </w:r>
            <w:r w:rsidRPr="00E12D90">
              <w:rPr>
                <w:color w:val="000000"/>
                <w:sz w:val="22"/>
                <w:szCs w:val="22"/>
              </w:rPr>
              <w:t>я</w:t>
            </w:r>
            <w:r w:rsidRPr="00E12D90">
              <w:rPr>
                <w:color w:val="000000"/>
                <w:sz w:val="22"/>
                <w:szCs w:val="22"/>
              </w:rPr>
              <w:t>тий</w:t>
            </w: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и пров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дение конкурсов по охране труда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ожидаемым результатом меропри</w:t>
            </w:r>
            <w:r w:rsidRPr="00E12D90">
              <w:rPr>
                <w:color w:val="000000"/>
                <w:sz w:val="22"/>
                <w:szCs w:val="22"/>
              </w:rPr>
              <w:t>я</w:t>
            </w:r>
            <w:r w:rsidRPr="00E12D90">
              <w:rPr>
                <w:color w:val="000000"/>
                <w:sz w:val="22"/>
                <w:szCs w:val="22"/>
              </w:rPr>
              <w:t>тия является формирование устойчивой м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тивации работников на знание и собл</w:t>
            </w:r>
            <w:r w:rsidRPr="00E12D90">
              <w:rPr>
                <w:color w:val="000000"/>
                <w:sz w:val="22"/>
                <w:szCs w:val="22"/>
              </w:rPr>
              <w:t>ю</w:t>
            </w:r>
            <w:r w:rsidRPr="00E12D90">
              <w:rPr>
                <w:color w:val="000000"/>
                <w:sz w:val="22"/>
                <w:szCs w:val="22"/>
              </w:rPr>
              <w:t>дение норм и пр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вил по охране труда, повышение заинтересованности рабо</w:t>
            </w:r>
            <w:r w:rsidRPr="00E12D90">
              <w:rPr>
                <w:color w:val="000000"/>
                <w:sz w:val="22"/>
                <w:szCs w:val="22"/>
              </w:rPr>
              <w:t>т</w:t>
            </w:r>
            <w:r w:rsidRPr="00E12D90">
              <w:rPr>
                <w:color w:val="000000"/>
                <w:sz w:val="22"/>
                <w:szCs w:val="22"/>
              </w:rPr>
              <w:t>ников в улучшении состояния условий и охраны труда на рабочих местах и в подразделен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ях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и проведение конкурсов по охране тр</w:t>
            </w:r>
            <w:r w:rsidRPr="00E12D90">
              <w:rPr>
                <w:color w:val="000000"/>
                <w:sz w:val="22"/>
                <w:szCs w:val="22"/>
              </w:rPr>
              <w:t>у</w:t>
            </w:r>
            <w:r w:rsidRPr="00E12D90">
              <w:rPr>
                <w:color w:val="000000"/>
                <w:sz w:val="22"/>
                <w:szCs w:val="22"/>
              </w:rPr>
              <w:t>да, в год до 4-х конкурсов</w:t>
            </w:r>
          </w:p>
        </w:tc>
      </w:tr>
      <w:tr w:rsidR="00264950" w:rsidRPr="00E12D90" w:rsidTr="00E12D90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886" w:type="dxa"/>
            <w:gridSpan w:val="3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hyperlink r:id="rId11" w:history="1">
              <w:r w:rsidRPr="00E12D90">
                <w:rPr>
                  <w:color w:val="000000"/>
                  <w:sz w:val="22"/>
                  <w:szCs w:val="22"/>
                </w:rPr>
                <w:t>Подпрограмма 2</w:t>
              </w:r>
            </w:hyperlink>
            <w:r w:rsidRPr="00E12D90">
              <w:rPr>
                <w:color w:val="000000"/>
                <w:sz w:val="22"/>
                <w:szCs w:val="22"/>
              </w:rPr>
              <w:t xml:space="preserve"> «Снижение напряженности на рынке труда»</w:t>
            </w:r>
          </w:p>
        </w:tc>
      </w:tr>
      <w:tr w:rsidR="00264950" w:rsidRPr="00E12D90" w:rsidTr="00E12D90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8886" w:type="dxa"/>
            <w:gridSpan w:val="3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Национальный </w:t>
            </w:r>
            <w:hyperlink r:id="rId12" w:history="1">
              <w:r w:rsidRPr="00E12D90">
                <w:rPr>
                  <w:color w:val="000000"/>
                  <w:sz w:val="22"/>
                  <w:szCs w:val="22"/>
                </w:rPr>
                <w:t>проект</w:t>
              </w:r>
            </w:hyperlink>
            <w:r w:rsidRPr="00E12D90">
              <w:rPr>
                <w:color w:val="000000"/>
                <w:sz w:val="22"/>
                <w:szCs w:val="22"/>
              </w:rPr>
              <w:t xml:space="preserve"> «Демография»</w:t>
            </w:r>
          </w:p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(куратор </w:t>
            </w:r>
            <w:r w:rsidR="00B805FE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заместитель Председателя Правительства Республики Тыва Сарыглар О.Д.)</w:t>
            </w:r>
          </w:p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Региональный проект «Содействие занятости населения Республики Тыва»</w:t>
            </w:r>
          </w:p>
        </w:tc>
      </w:tr>
      <w:tr w:rsidR="00264950" w:rsidRPr="00E12D90" w:rsidTr="003C1ACE">
        <w:trPr>
          <w:trHeight w:val="20"/>
          <w:jc w:val="center"/>
        </w:trPr>
        <w:tc>
          <w:tcPr>
            <w:tcW w:w="6947" w:type="dxa"/>
            <w:gridSpan w:val="3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Ответственный за реализацию </w:t>
            </w:r>
            <w:r w:rsidR="005B5E2A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Министерство труда и социальной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литики Республики Тыва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срок реализации </w:t>
            </w:r>
            <w:r w:rsidR="005B5E2A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2024-2030 г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ды</w:t>
            </w: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Дополнительные м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роприятия, напра</w:t>
            </w:r>
            <w:r w:rsidRPr="00E12D90">
              <w:rPr>
                <w:color w:val="000000"/>
                <w:sz w:val="22"/>
                <w:szCs w:val="22"/>
              </w:rPr>
              <w:t>в</w:t>
            </w:r>
            <w:r w:rsidRPr="00E12D90">
              <w:rPr>
                <w:color w:val="000000"/>
                <w:sz w:val="22"/>
                <w:szCs w:val="22"/>
              </w:rPr>
              <w:t>ленные на снижение напряженности на рынке труда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приняли участие в мероприятиях по организации общественных работ граждане, зарегистрированные в орг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нах службы занятости в целях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иска подходящей работы, включая безрабо</w:t>
            </w:r>
            <w:r w:rsidRPr="00E12D90">
              <w:rPr>
                <w:color w:val="000000"/>
                <w:sz w:val="22"/>
                <w:szCs w:val="22"/>
              </w:rPr>
              <w:t>т</w:t>
            </w:r>
            <w:r w:rsidRPr="00E12D90">
              <w:rPr>
                <w:color w:val="000000"/>
                <w:sz w:val="22"/>
                <w:szCs w:val="22"/>
              </w:rPr>
              <w:t>ных граждан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FC0666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участие безработных граждан на общественных раб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тах</w:t>
            </w:r>
          </w:p>
        </w:tc>
      </w:tr>
      <w:tr w:rsidR="00264950" w:rsidRPr="00E12D90" w:rsidTr="00E12D90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8886" w:type="dxa"/>
            <w:gridSpan w:val="3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Ведомственный проект «Снижение напряженности на рынке труда»</w:t>
            </w:r>
          </w:p>
        </w:tc>
      </w:tr>
      <w:tr w:rsidR="00264950" w:rsidRPr="00E12D90" w:rsidTr="003C1ACE">
        <w:trPr>
          <w:trHeight w:val="20"/>
          <w:jc w:val="center"/>
        </w:trPr>
        <w:tc>
          <w:tcPr>
            <w:tcW w:w="6947" w:type="dxa"/>
            <w:gridSpan w:val="3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Ответственный за реализацию </w:t>
            </w:r>
            <w:r w:rsidR="005B5E2A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Министерство труда и социальной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литики Республики Тыва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срок реализации </w:t>
            </w:r>
            <w:r w:rsidR="005B5E2A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2024-2030 г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ды</w:t>
            </w: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Задача 1. Стажировка выпускников образ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вательных организ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создание временных рабочих мест для прохождения стажировки после пр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фессионального обучения выпускн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ков учреждений профессионального обр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зования.</w:t>
            </w:r>
          </w:p>
        </w:tc>
        <w:tc>
          <w:tcPr>
            <w:tcW w:w="2692" w:type="dxa"/>
            <w:shd w:val="clear" w:color="auto" w:fill="auto"/>
          </w:tcPr>
          <w:p w:rsidR="00280C87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стажировка выпускников образовательных орган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заций</w:t>
            </w:r>
          </w:p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2.2.2.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Задача 2. Участие бе</w:t>
            </w:r>
            <w:r w:rsidRPr="00E12D90">
              <w:rPr>
                <w:color w:val="000000"/>
                <w:sz w:val="22"/>
                <w:szCs w:val="22"/>
              </w:rPr>
              <w:t>з</w:t>
            </w:r>
            <w:r w:rsidRPr="00E12D90">
              <w:rPr>
                <w:color w:val="000000"/>
                <w:sz w:val="22"/>
                <w:szCs w:val="22"/>
              </w:rPr>
              <w:t xml:space="preserve">работных граждан в чемпионате </w:t>
            </w:r>
            <w:r w:rsidR="00E34F8B" w:rsidRPr="00E12D90">
              <w:rPr>
                <w:color w:val="000000"/>
                <w:sz w:val="22"/>
                <w:szCs w:val="22"/>
              </w:rPr>
              <w:t>«</w:t>
            </w:r>
            <w:r w:rsidRPr="00E12D90">
              <w:rPr>
                <w:color w:val="000000"/>
                <w:sz w:val="22"/>
                <w:szCs w:val="22"/>
              </w:rPr>
              <w:t>Абили</w:t>
            </w:r>
            <w:r w:rsidRPr="00E12D90">
              <w:rPr>
                <w:color w:val="000000"/>
                <w:sz w:val="22"/>
                <w:szCs w:val="22"/>
              </w:rPr>
              <w:t>м</w:t>
            </w:r>
            <w:r w:rsidRPr="00E12D90">
              <w:rPr>
                <w:color w:val="000000"/>
                <w:sz w:val="22"/>
                <w:szCs w:val="22"/>
              </w:rPr>
              <w:t>пикс</w:t>
            </w:r>
            <w:r w:rsidR="00E34F8B" w:rsidRPr="00E12D9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стимулирование граждан с инвалидн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стью к расширению видов професси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нальной деятельности, получению пр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фессионального образования, соде</w:t>
            </w:r>
            <w:r w:rsidRPr="00E12D90">
              <w:rPr>
                <w:color w:val="000000"/>
                <w:sz w:val="22"/>
                <w:szCs w:val="22"/>
              </w:rPr>
              <w:t>й</w:t>
            </w:r>
            <w:r w:rsidRPr="00E12D90">
              <w:rPr>
                <w:color w:val="000000"/>
                <w:sz w:val="22"/>
                <w:szCs w:val="22"/>
              </w:rPr>
              <w:t>ствие их труд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устройству</w:t>
            </w:r>
          </w:p>
        </w:tc>
        <w:tc>
          <w:tcPr>
            <w:tcW w:w="2692" w:type="dxa"/>
            <w:shd w:val="clear" w:color="auto" w:fill="auto"/>
          </w:tcPr>
          <w:p w:rsidR="00280C87" w:rsidRPr="00E12D90" w:rsidRDefault="00280C87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участие</w:t>
            </w:r>
            <w:r w:rsidR="00264950" w:rsidRPr="00E12D90">
              <w:rPr>
                <w:color w:val="000000"/>
                <w:sz w:val="22"/>
                <w:szCs w:val="22"/>
              </w:rPr>
              <w:t xml:space="preserve"> </w:t>
            </w:r>
            <w:r w:rsidRPr="00E12D90">
              <w:rPr>
                <w:color w:val="000000"/>
                <w:sz w:val="22"/>
                <w:szCs w:val="22"/>
              </w:rPr>
              <w:t>безработных граждан</w:t>
            </w:r>
            <w:r w:rsidR="00264950" w:rsidRPr="00E12D90">
              <w:rPr>
                <w:color w:val="000000"/>
                <w:sz w:val="22"/>
                <w:szCs w:val="22"/>
              </w:rPr>
              <w:t>, в том числе и</w:t>
            </w:r>
            <w:r w:rsidR="00264950" w:rsidRPr="00E12D90">
              <w:rPr>
                <w:color w:val="000000"/>
                <w:sz w:val="22"/>
                <w:szCs w:val="22"/>
              </w:rPr>
              <w:t>н</w:t>
            </w:r>
            <w:r w:rsidR="00264950" w:rsidRPr="00E12D90">
              <w:rPr>
                <w:color w:val="000000"/>
                <w:sz w:val="22"/>
                <w:szCs w:val="22"/>
              </w:rPr>
              <w:t xml:space="preserve">валидов, в чемпионате </w:t>
            </w:r>
            <w:r w:rsidRPr="00E12D90">
              <w:rPr>
                <w:color w:val="000000"/>
                <w:sz w:val="22"/>
                <w:szCs w:val="22"/>
              </w:rPr>
              <w:t>«</w:t>
            </w:r>
            <w:r w:rsidR="00264950" w:rsidRPr="00E12D90">
              <w:rPr>
                <w:color w:val="000000"/>
                <w:sz w:val="22"/>
                <w:szCs w:val="22"/>
              </w:rPr>
              <w:t>Абили</w:t>
            </w:r>
            <w:r w:rsidR="00264950" w:rsidRPr="00E12D90">
              <w:rPr>
                <w:color w:val="000000"/>
                <w:sz w:val="22"/>
                <w:szCs w:val="22"/>
              </w:rPr>
              <w:t>м</w:t>
            </w:r>
            <w:r w:rsidR="00264950" w:rsidRPr="00E12D90">
              <w:rPr>
                <w:color w:val="000000"/>
                <w:sz w:val="22"/>
                <w:szCs w:val="22"/>
              </w:rPr>
              <w:t>пикс</w:t>
            </w:r>
            <w:r w:rsidRPr="00E12D90">
              <w:rPr>
                <w:color w:val="000000"/>
                <w:sz w:val="22"/>
                <w:szCs w:val="22"/>
              </w:rPr>
              <w:t>»</w:t>
            </w:r>
          </w:p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64950" w:rsidRPr="00E12D90" w:rsidTr="00E12D90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886" w:type="dxa"/>
            <w:gridSpan w:val="3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hyperlink r:id="rId13" w:history="1">
              <w:r w:rsidRPr="00E12D90">
                <w:rPr>
                  <w:color w:val="000000"/>
                  <w:sz w:val="22"/>
                  <w:szCs w:val="22"/>
                </w:rPr>
                <w:t>Подпрограмма 3</w:t>
              </w:r>
            </w:hyperlink>
            <w:r w:rsidRPr="00E12D90">
              <w:rPr>
                <w:color w:val="000000"/>
                <w:sz w:val="22"/>
                <w:szCs w:val="22"/>
              </w:rPr>
              <w:t xml:space="preserve"> </w:t>
            </w:r>
            <w:r w:rsidR="00E34F8B" w:rsidRPr="00E12D90">
              <w:rPr>
                <w:color w:val="000000"/>
                <w:sz w:val="22"/>
                <w:szCs w:val="22"/>
              </w:rPr>
              <w:t>«</w:t>
            </w:r>
            <w:r w:rsidRPr="00E12D90">
              <w:rPr>
                <w:color w:val="000000"/>
                <w:sz w:val="22"/>
                <w:szCs w:val="22"/>
              </w:rPr>
              <w:t>Содействие занятости населения</w:t>
            </w:r>
            <w:r w:rsidR="00E34F8B" w:rsidRPr="00E12D90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64950" w:rsidRPr="00E12D90" w:rsidTr="00E12D90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8886" w:type="dxa"/>
            <w:gridSpan w:val="3"/>
            <w:shd w:val="clear" w:color="auto" w:fill="auto"/>
          </w:tcPr>
          <w:p w:rsidR="005B5E2A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Комплекс процессных мероприятий, реализуемых </w:t>
            </w:r>
          </w:p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непрерывно либо на периодической осн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ве</w:t>
            </w:r>
          </w:p>
        </w:tc>
      </w:tr>
      <w:tr w:rsidR="00264950" w:rsidRPr="00E12D90" w:rsidTr="003C1ACE">
        <w:trPr>
          <w:trHeight w:val="20"/>
          <w:jc w:val="center"/>
        </w:trPr>
        <w:tc>
          <w:tcPr>
            <w:tcW w:w="6947" w:type="dxa"/>
            <w:gridSpan w:val="3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Ответственный за реализацию </w:t>
            </w:r>
            <w:r w:rsidR="005B5E2A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Министерство труда и социальной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литики Республики Тыва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срок реализации </w:t>
            </w:r>
            <w:r w:rsidR="005B5E2A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2024-2030 г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ды</w:t>
            </w: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време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ного трудоустройства нес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вершеннолетних гра</w:t>
            </w:r>
            <w:r w:rsidRPr="00E12D90">
              <w:rPr>
                <w:color w:val="000000"/>
                <w:sz w:val="22"/>
                <w:szCs w:val="22"/>
              </w:rPr>
              <w:t>ж</w:t>
            </w:r>
            <w:r w:rsidRPr="00E12D90">
              <w:rPr>
                <w:color w:val="000000"/>
                <w:sz w:val="22"/>
                <w:szCs w:val="22"/>
              </w:rPr>
              <w:t>дан в возрасте от 14 до 18 лет в свобо</w:t>
            </w:r>
            <w:r w:rsidRPr="00E12D90">
              <w:rPr>
                <w:color w:val="000000"/>
                <w:sz w:val="22"/>
                <w:szCs w:val="22"/>
              </w:rPr>
              <w:t>д</w:t>
            </w:r>
            <w:r w:rsidRPr="00E12D90">
              <w:rPr>
                <w:color w:val="000000"/>
                <w:sz w:val="22"/>
                <w:szCs w:val="22"/>
              </w:rPr>
              <w:t>ное от учебы время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</w:t>
            </w:r>
            <w:r w:rsidR="00F90B47">
              <w:rPr>
                <w:color w:val="000000"/>
                <w:sz w:val="22"/>
                <w:szCs w:val="22"/>
              </w:rPr>
              <w:t>ация</w:t>
            </w:r>
            <w:r w:rsidRPr="00E12D90">
              <w:rPr>
                <w:color w:val="000000"/>
                <w:sz w:val="22"/>
                <w:szCs w:val="22"/>
              </w:rPr>
              <w:t xml:space="preserve"> временны</w:t>
            </w:r>
            <w:r w:rsidR="00F90B47">
              <w:rPr>
                <w:color w:val="000000"/>
                <w:sz w:val="22"/>
                <w:szCs w:val="22"/>
              </w:rPr>
              <w:t>х</w:t>
            </w:r>
            <w:r w:rsidRPr="00E12D90">
              <w:rPr>
                <w:color w:val="000000"/>
                <w:sz w:val="22"/>
                <w:szCs w:val="22"/>
              </w:rPr>
              <w:t xml:space="preserve"> рабо</w:t>
            </w:r>
            <w:r w:rsidR="00F90B47">
              <w:rPr>
                <w:color w:val="000000"/>
                <w:sz w:val="22"/>
                <w:szCs w:val="22"/>
              </w:rPr>
              <w:t>т</w:t>
            </w:r>
            <w:r w:rsidRPr="00E12D90">
              <w:rPr>
                <w:color w:val="000000"/>
                <w:sz w:val="22"/>
                <w:szCs w:val="22"/>
              </w:rPr>
              <w:t>, на кот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рые в приоритетном порядке направл</w:t>
            </w:r>
            <w:r w:rsidRPr="00E12D90">
              <w:rPr>
                <w:color w:val="000000"/>
                <w:sz w:val="22"/>
                <w:szCs w:val="22"/>
              </w:rPr>
              <w:t>я</w:t>
            </w:r>
            <w:r w:rsidRPr="00E12D90">
              <w:rPr>
                <w:color w:val="000000"/>
                <w:sz w:val="22"/>
                <w:szCs w:val="22"/>
              </w:rPr>
              <w:t>ются дети из числа сирот, семей безр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ботных граждан, неполных и многоде</w:t>
            </w:r>
            <w:r w:rsidRPr="00E12D90">
              <w:rPr>
                <w:color w:val="000000"/>
                <w:sz w:val="22"/>
                <w:szCs w:val="22"/>
              </w:rPr>
              <w:t>т</w:t>
            </w:r>
            <w:r w:rsidRPr="00E12D90">
              <w:rPr>
                <w:color w:val="000000"/>
                <w:sz w:val="22"/>
                <w:szCs w:val="22"/>
              </w:rPr>
              <w:t>ных с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мей, а также состоящих на учете в комиссиях по делам несовершенн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="00F90B47">
              <w:rPr>
                <w:color w:val="000000"/>
                <w:sz w:val="22"/>
                <w:szCs w:val="22"/>
              </w:rPr>
              <w:t>летних</w:t>
            </w:r>
          </w:p>
          <w:p w:rsidR="00264950" w:rsidRPr="00E12D90" w:rsidRDefault="00264950" w:rsidP="00DC78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Ожидаемый эффект: профилактика бе</w:t>
            </w:r>
            <w:r w:rsidRPr="00E12D90">
              <w:rPr>
                <w:color w:val="000000"/>
                <w:sz w:val="22"/>
                <w:szCs w:val="22"/>
              </w:rPr>
              <w:t>с</w:t>
            </w:r>
            <w:r w:rsidRPr="00E12D90">
              <w:rPr>
                <w:color w:val="000000"/>
                <w:sz w:val="22"/>
                <w:szCs w:val="22"/>
              </w:rPr>
              <w:lastRenderedPageBreak/>
              <w:t>призорности и безнадзорности подрос</w:t>
            </w:r>
            <w:r w:rsidRPr="00E12D90">
              <w:rPr>
                <w:color w:val="000000"/>
                <w:sz w:val="22"/>
                <w:szCs w:val="22"/>
              </w:rPr>
              <w:t>т</w:t>
            </w:r>
            <w:r w:rsidRPr="00E12D90">
              <w:rPr>
                <w:color w:val="000000"/>
                <w:sz w:val="22"/>
                <w:szCs w:val="22"/>
              </w:rPr>
              <w:t>ков</w:t>
            </w:r>
            <w:r w:rsidR="00F90B47">
              <w:rPr>
                <w:color w:val="000000"/>
                <w:sz w:val="22"/>
                <w:szCs w:val="22"/>
              </w:rPr>
              <w:t>,</w:t>
            </w:r>
            <w:r w:rsidRPr="00E12D90">
              <w:rPr>
                <w:color w:val="000000"/>
                <w:sz w:val="22"/>
                <w:szCs w:val="22"/>
              </w:rPr>
              <w:t xml:space="preserve"> особенно в летний период, обуч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 xml:space="preserve">ние </w:t>
            </w:r>
            <w:r w:rsidR="00F90B47">
              <w:rPr>
                <w:color w:val="000000"/>
                <w:sz w:val="22"/>
                <w:szCs w:val="22"/>
              </w:rPr>
              <w:t>трудовым навыкам и дисциплине</w:t>
            </w:r>
            <w:r w:rsidRPr="00E12D90">
              <w:rPr>
                <w:color w:val="000000"/>
                <w:sz w:val="22"/>
                <w:szCs w:val="22"/>
              </w:rPr>
              <w:t>, патриотическо</w:t>
            </w:r>
            <w:r w:rsidR="00DC783C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 xml:space="preserve"> воспит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ни</w:t>
            </w:r>
            <w:r w:rsidR="00DC783C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lastRenderedPageBreak/>
              <w:t>трудоустройство на вр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менные работы несове</w:t>
            </w:r>
            <w:r w:rsidRPr="00E12D90">
              <w:rPr>
                <w:color w:val="000000"/>
                <w:sz w:val="22"/>
                <w:szCs w:val="22"/>
              </w:rPr>
              <w:t>р</w:t>
            </w:r>
            <w:r w:rsidRPr="00E12D90">
              <w:rPr>
                <w:color w:val="000000"/>
                <w:sz w:val="22"/>
                <w:szCs w:val="22"/>
              </w:rPr>
              <w:t>шенн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летних граждан в возрасте от 14 до 18 лет в свободное от учебы вр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мя</w:t>
            </w: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ярмарок в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кансий и учебных раб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чих мест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DC78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предоставлени</w:t>
            </w:r>
            <w:r w:rsidR="00DC783C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 xml:space="preserve"> безработным гражд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нам и гражданам, ищущим работу, во</w:t>
            </w:r>
            <w:r w:rsidRPr="00E12D90">
              <w:rPr>
                <w:color w:val="000000"/>
                <w:sz w:val="22"/>
                <w:szCs w:val="22"/>
              </w:rPr>
              <w:t>з</w:t>
            </w:r>
            <w:r w:rsidRPr="00E12D90">
              <w:rPr>
                <w:color w:val="000000"/>
                <w:sz w:val="22"/>
                <w:szCs w:val="22"/>
              </w:rPr>
              <w:t>мо</w:t>
            </w:r>
            <w:r w:rsidRPr="00E12D90">
              <w:rPr>
                <w:color w:val="000000"/>
                <w:sz w:val="22"/>
                <w:szCs w:val="22"/>
              </w:rPr>
              <w:t>ж</w:t>
            </w:r>
            <w:r w:rsidRPr="00E12D90">
              <w:rPr>
                <w:color w:val="000000"/>
                <w:sz w:val="22"/>
                <w:szCs w:val="22"/>
              </w:rPr>
              <w:t>ности самостоятельного подбора раб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ты, непосредственно встретиться с представителями работодателей, пол</w:t>
            </w:r>
            <w:r w:rsidRPr="00E12D90">
              <w:rPr>
                <w:color w:val="000000"/>
                <w:sz w:val="22"/>
                <w:szCs w:val="22"/>
              </w:rPr>
              <w:t>у</w:t>
            </w:r>
            <w:r w:rsidRPr="00E12D90">
              <w:rPr>
                <w:color w:val="000000"/>
                <w:sz w:val="22"/>
                <w:szCs w:val="22"/>
              </w:rPr>
              <w:t>чить информацию о возможностях пр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фессионального обучения по новой специальности, а также консультацию юристов, запланировано ежегодное проведение ярмарок вакансий це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тром занятости населения Республ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ки Тыва во всех террит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риальных отделах</w:t>
            </w:r>
          </w:p>
        </w:tc>
        <w:tc>
          <w:tcPr>
            <w:tcW w:w="2692" w:type="dxa"/>
            <w:shd w:val="clear" w:color="auto" w:fill="auto"/>
          </w:tcPr>
          <w:p w:rsidR="00E34F8B" w:rsidRPr="00E12D90" w:rsidRDefault="00E34F8B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п</w:t>
            </w:r>
            <w:r w:rsidR="00264950" w:rsidRPr="00E12D90">
              <w:rPr>
                <w:color w:val="000000"/>
                <w:sz w:val="22"/>
                <w:szCs w:val="22"/>
              </w:rPr>
              <w:t>роведение</w:t>
            </w:r>
            <w:r w:rsidRPr="00E12D90">
              <w:rPr>
                <w:color w:val="000000"/>
                <w:sz w:val="22"/>
                <w:szCs w:val="22"/>
              </w:rPr>
              <w:t xml:space="preserve"> специализир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ванных</w:t>
            </w:r>
            <w:r w:rsidR="00264950" w:rsidRPr="00E12D90">
              <w:rPr>
                <w:color w:val="000000"/>
                <w:sz w:val="22"/>
                <w:szCs w:val="22"/>
              </w:rPr>
              <w:t xml:space="preserve"> ярмарок вакансий</w:t>
            </w:r>
          </w:p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3.1.3.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Информирование населения и работод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телей о положении на рынке тр</w:t>
            </w:r>
            <w:r w:rsidRPr="00E12D90">
              <w:rPr>
                <w:color w:val="000000"/>
                <w:sz w:val="22"/>
                <w:szCs w:val="22"/>
              </w:rPr>
              <w:t>у</w:t>
            </w:r>
            <w:r w:rsidRPr="00E12D90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обеспечение необходимого уровня и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формированности граждан и работод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телей о ситуации на рынке труда и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вышения эффективности поиска работы гражданами и подбора работников 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ботодателями, и организация информ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рования о госуда</w:t>
            </w:r>
            <w:r w:rsidRPr="00E12D90">
              <w:rPr>
                <w:color w:val="000000"/>
                <w:sz w:val="22"/>
                <w:szCs w:val="22"/>
              </w:rPr>
              <w:t>р</w:t>
            </w:r>
            <w:r w:rsidRPr="00E12D90">
              <w:rPr>
                <w:color w:val="000000"/>
                <w:sz w:val="22"/>
                <w:szCs w:val="22"/>
              </w:rPr>
              <w:t>ственных услугах в сфере занятости населения</w:t>
            </w:r>
          </w:p>
        </w:tc>
        <w:tc>
          <w:tcPr>
            <w:tcW w:w="2692" w:type="dxa"/>
            <w:shd w:val="clear" w:color="auto" w:fill="auto"/>
          </w:tcPr>
          <w:p w:rsidR="00E34F8B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информирование насел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ния и работодателей о предоставлении госуда</w:t>
            </w:r>
            <w:r w:rsidRPr="00E12D90">
              <w:rPr>
                <w:color w:val="000000"/>
                <w:sz w:val="22"/>
                <w:szCs w:val="22"/>
              </w:rPr>
              <w:t>р</w:t>
            </w:r>
            <w:r w:rsidRPr="00E12D90">
              <w:rPr>
                <w:color w:val="000000"/>
                <w:sz w:val="22"/>
                <w:szCs w:val="22"/>
              </w:rPr>
              <w:t>ственных услуг</w:t>
            </w:r>
          </w:p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3.1.4.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провед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ния оплачиваемых общ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ственных работ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социальная поддержка граждан, ищ</w:t>
            </w:r>
            <w:r w:rsidRPr="00E12D90">
              <w:rPr>
                <w:color w:val="000000"/>
                <w:sz w:val="22"/>
                <w:szCs w:val="22"/>
              </w:rPr>
              <w:t>у</w:t>
            </w:r>
            <w:r w:rsidRPr="00E12D90">
              <w:rPr>
                <w:color w:val="000000"/>
                <w:sz w:val="22"/>
                <w:szCs w:val="22"/>
              </w:rPr>
              <w:t>щих работу, имеющих длительный п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рерыв в работе или не име</w:t>
            </w:r>
            <w:r w:rsidRPr="00E12D90">
              <w:rPr>
                <w:color w:val="000000"/>
                <w:sz w:val="22"/>
                <w:szCs w:val="22"/>
              </w:rPr>
              <w:t>ю</w:t>
            </w:r>
            <w:r w:rsidRPr="00E12D90">
              <w:rPr>
                <w:color w:val="000000"/>
                <w:sz w:val="22"/>
                <w:szCs w:val="22"/>
              </w:rPr>
              <w:t>щих опыта работы.</w:t>
            </w:r>
          </w:p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Ожидаемый эффект: трудоустро</w:t>
            </w:r>
            <w:r w:rsidRPr="00E12D90">
              <w:rPr>
                <w:color w:val="000000"/>
                <w:sz w:val="22"/>
                <w:szCs w:val="22"/>
              </w:rPr>
              <w:t>й</w:t>
            </w:r>
            <w:r w:rsidRPr="00E12D90">
              <w:rPr>
                <w:color w:val="000000"/>
                <w:sz w:val="22"/>
                <w:szCs w:val="22"/>
              </w:rPr>
              <w:t>ство гражданина на оплачиваемые общ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ственные работы с выплатой ему д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полнительной материальной поддер</w:t>
            </w:r>
            <w:r w:rsidRPr="00E12D90">
              <w:rPr>
                <w:color w:val="000000"/>
                <w:sz w:val="22"/>
                <w:szCs w:val="22"/>
              </w:rPr>
              <w:t>ж</w:t>
            </w:r>
            <w:r w:rsidRPr="00E12D90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2692" w:type="dxa"/>
            <w:shd w:val="clear" w:color="auto" w:fill="auto"/>
          </w:tcPr>
          <w:p w:rsidR="00E34F8B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трудоустройство на общ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ственные работы безр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ботных граждан</w:t>
            </w:r>
          </w:p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3.1.5.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време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ного трудоустройства безр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ботных граждан, испытывающих тру</w:t>
            </w:r>
            <w:r w:rsidRPr="00E12D90">
              <w:rPr>
                <w:color w:val="000000"/>
                <w:sz w:val="22"/>
                <w:szCs w:val="22"/>
              </w:rPr>
              <w:t>д</w:t>
            </w:r>
            <w:r w:rsidRPr="00E12D90">
              <w:rPr>
                <w:color w:val="000000"/>
                <w:sz w:val="22"/>
                <w:szCs w:val="22"/>
              </w:rPr>
              <w:t>ности в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иске работы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направл</w:t>
            </w:r>
            <w:r w:rsidR="00DC783C">
              <w:rPr>
                <w:color w:val="000000"/>
                <w:sz w:val="22"/>
                <w:szCs w:val="22"/>
              </w:rPr>
              <w:t>ение</w:t>
            </w:r>
            <w:r w:rsidRPr="00E12D90">
              <w:rPr>
                <w:color w:val="000000"/>
                <w:sz w:val="22"/>
                <w:szCs w:val="22"/>
              </w:rPr>
              <w:t xml:space="preserve"> </w:t>
            </w:r>
            <w:r w:rsidR="00DC783C" w:rsidRPr="00E12D90">
              <w:rPr>
                <w:color w:val="000000"/>
                <w:sz w:val="22"/>
                <w:szCs w:val="22"/>
              </w:rPr>
              <w:t xml:space="preserve">на временные работы </w:t>
            </w:r>
            <w:r w:rsidRPr="00E12D90">
              <w:rPr>
                <w:color w:val="000000"/>
                <w:sz w:val="22"/>
                <w:szCs w:val="22"/>
              </w:rPr>
              <w:t>граждан, испытывающи</w:t>
            </w:r>
            <w:r w:rsidR="00652D1C">
              <w:rPr>
                <w:color w:val="000000"/>
                <w:sz w:val="22"/>
                <w:szCs w:val="22"/>
              </w:rPr>
              <w:t>х</w:t>
            </w:r>
            <w:r w:rsidRPr="00E12D90">
              <w:rPr>
                <w:color w:val="000000"/>
                <w:sz w:val="22"/>
                <w:szCs w:val="22"/>
              </w:rPr>
              <w:t xml:space="preserve"> трудн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сти в поиске работы, нуждающи</w:t>
            </w:r>
            <w:r w:rsidR="00652D1C">
              <w:rPr>
                <w:color w:val="000000"/>
                <w:sz w:val="22"/>
                <w:szCs w:val="22"/>
              </w:rPr>
              <w:t>х</w:t>
            </w:r>
            <w:r w:rsidRPr="00E12D90">
              <w:rPr>
                <w:color w:val="000000"/>
                <w:sz w:val="22"/>
                <w:szCs w:val="22"/>
              </w:rPr>
              <w:t>ся в соц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альной защите</w:t>
            </w:r>
            <w:r w:rsidR="00652D1C">
              <w:rPr>
                <w:color w:val="000000"/>
                <w:sz w:val="22"/>
                <w:szCs w:val="22"/>
              </w:rPr>
              <w:t>:</w:t>
            </w:r>
            <w:r w:rsidRPr="00E12D90">
              <w:rPr>
                <w:color w:val="000000"/>
                <w:sz w:val="22"/>
                <w:szCs w:val="22"/>
              </w:rPr>
              <w:t xml:space="preserve"> инвалид</w:t>
            </w:r>
            <w:r w:rsidR="00652D1C">
              <w:rPr>
                <w:color w:val="000000"/>
                <w:sz w:val="22"/>
                <w:szCs w:val="22"/>
              </w:rPr>
              <w:t>ов</w:t>
            </w:r>
            <w:r w:rsidRPr="00E12D90">
              <w:rPr>
                <w:color w:val="000000"/>
                <w:sz w:val="22"/>
                <w:szCs w:val="22"/>
              </w:rPr>
              <w:t>, один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ки</w:t>
            </w:r>
            <w:r w:rsidR="00652D1C">
              <w:rPr>
                <w:color w:val="000000"/>
                <w:sz w:val="22"/>
                <w:szCs w:val="22"/>
              </w:rPr>
              <w:t>х и многодетных</w:t>
            </w:r>
            <w:r w:rsidRPr="00E12D90">
              <w:rPr>
                <w:color w:val="000000"/>
                <w:sz w:val="22"/>
                <w:szCs w:val="22"/>
              </w:rPr>
              <w:t xml:space="preserve"> родител</w:t>
            </w:r>
            <w:r w:rsidR="006208F9">
              <w:rPr>
                <w:color w:val="000000"/>
                <w:sz w:val="22"/>
                <w:szCs w:val="22"/>
              </w:rPr>
              <w:t>ей</w:t>
            </w:r>
            <w:r w:rsidRPr="00E12D90">
              <w:rPr>
                <w:color w:val="000000"/>
                <w:sz w:val="22"/>
                <w:szCs w:val="22"/>
              </w:rPr>
              <w:t>, лиц, уволе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ны</w:t>
            </w:r>
            <w:r w:rsidR="006208F9">
              <w:rPr>
                <w:color w:val="000000"/>
                <w:sz w:val="22"/>
                <w:szCs w:val="22"/>
              </w:rPr>
              <w:t>х</w:t>
            </w:r>
            <w:r w:rsidRPr="00E12D90">
              <w:rPr>
                <w:color w:val="000000"/>
                <w:sz w:val="22"/>
                <w:szCs w:val="22"/>
              </w:rPr>
              <w:t xml:space="preserve"> с военной службы, лиц, освобо</w:t>
            </w:r>
            <w:r w:rsidRPr="00E12D90">
              <w:rPr>
                <w:color w:val="000000"/>
                <w:sz w:val="22"/>
                <w:szCs w:val="22"/>
              </w:rPr>
              <w:t>ж</w:t>
            </w:r>
            <w:r w:rsidRPr="00E12D90">
              <w:rPr>
                <w:color w:val="000000"/>
                <w:sz w:val="22"/>
                <w:szCs w:val="22"/>
              </w:rPr>
              <w:t>ден</w:t>
            </w:r>
            <w:r w:rsidR="006208F9">
              <w:rPr>
                <w:color w:val="000000"/>
                <w:sz w:val="22"/>
                <w:szCs w:val="22"/>
              </w:rPr>
              <w:t>ных</w:t>
            </w:r>
            <w:r w:rsidRPr="00E12D90">
              <w:rPr>
                <w:color w:val="000000"/>
                <w:sz w:val="22"/>
                <w:szCs w:val="22"/>
              </w:rPr>
              <w:t xml:space="preserve"> из мест лишения св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боды, и др.</w:t>
            </w:r>
          </w:p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Ожидаемый эффект: трудоустро</w:t>
            </w:r>
            <w:r w:rsidRPr="00E12D90">
              <w:rPr>
                <w:color w:val="000000"/>
                <w:sz w:val="22"/>
                <w:szCs w:val="22"/>
              </w:rPr>
              <w:t>й</w:t>
            </w:r>
            <w:r w:rsidRPr="00E12D90">
              <w:rPr>
                <w:color w:val="000000"/>
                <w:sz w:val="22"/>
                <w:szCs w:val="22"/>
              </w:rPr>
              <w:t>ство гражданина на временные работы с в</w:t>
            </w:r>
            <w:r w:rsidRPr="00E12D90">
              <w:rPr>
                <w:color w:val="000000"/>
                <w:sz w:val="22"/>
                <w:szCs w:val="22"/>
              </w:rPr>
              <w:t>ы</w:t>
            </w:r>
            <w:r w:rsidRPr="00E12D90">
              <w:rPr>
                <w:color w:val="000000"/>
                <w:sz w:val="22"/>
                <w:szCs w:val="22"/>
              </w:rPr>
              <w:t>платой ему дополнительной материал</w:t>
            </w:r>
            <w:r w:rsidRPr="00E12D90">
              <w:rPr>
                <w:color w:val="000000"/>
                <w:sz w:val="22"/>
                <w:szCs w:val="22"/>
              </w:rPr>
              <w:t>ь</w:t>
            </w:r>
            <w:r w:rsidRPr="00E12D90">
              <w:rPr>
                <w:color w:val="000000"/>
                <w:sz w:val="22"/>
                <w:szCs w:val="22"/>
              </w:rPr>
              <w:t>ной поддержки</w:t>
            </w:r>
          </w:p>
        </w:tc>
        <w:tc>
          <w:tcPr>
            <w:tcW w:w="2692" w:type="dxa"/>
            <w:shd w:val="clear" w:color="auto" w:fill="auto"/>
          </w:tcPr>
          <w:p w:rsidR="00E34F8B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трудоустройство на вр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менные работ</w:t>
            </w:r>
            <w:r w:rsidR="00E34F8B" w:rsidRPr="00E12D90">
              <w:rPr>
                <w:color w:val="000000"/>
                <w:sz w:val="22"/>
                <w:szCs w:val="22"/>
              </w:rPr>
              <w:t>ы безрабо</w:t>
            </w:r>
            <w:r w:rsidR="00E34F8B" w:rsidRPr="00E12D90">
              <w:rPr>
                <w:color w:val="000000"/>
                <w:sz w:val="22"/>
                <w:szCs w:val="22"/>
              </w:rPr>
              <w:t>т</w:t>
            </w:r>
            <w:r w:rsidR="00E34F8B" w:rsidRPr="00E12D90">
              <w:rPr>
                <w:color w:val="000000"/>
                <w:sz w:val="22"/>
                <w:szCs w:val="22"/>
              </w:rPr>
              <w:t>ных граждан</w:t>
            </w:r>
          </w:p>
          <w:p w:rsidR="00264950" w:rsidRPr="00E12D90" w:rsidRDefault="00264950" w:rsidP="005B5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3.1.6.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Социальная адаптация безработных граждан на рынке труда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повышение конкурентоспособн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 xml:space="preserve">сти </w:t>
            </w:r>
            <w:r w:rsidR="001C534C">
              <w:rPr>
                <w:color w:val="000000"/>
                <w:sz w:val="22"/>
                <w:szCs w:val="22"/>
              </w:rPr>
              <w:t xml:space="preserve">безработных граждан </w:t>
            </w:r>
            <w:r w:rsidRPr="00E12D90">
              <w:rPr>
                <w:color w:val="000000"/>
                <w:sz w:val="22"/>
                <w:szCs w:val="22"/>
              </w:rPr>
              <w:t>на рынке труда путем обучения навыкам самостоятел</w:t>
            </w:r>
            <w:r w:rsidRPr="00E12D90">
              <w:rPr>
                <w:color w:val="000000"/>
                <w:sz w:val="22"/>
                <w:szCs w:val="22"/>
              </w:rPr>
              <w:t>ь</w:t>
            </w:r>
            <w:r w:rsidRPr="00E12D90">
              <w:rPr>
                <w:color w:val="000000"/>
                <w:sz w:val="22"/>
                <w:szCs w:val="22"/>
              </w:rPr>
              <w:t>ного поиска работы, формирования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зитивного отношения к труду и пов</w:t>
            </w:r>
            <w:r w:rsidRPr="00E12D90">
              <w:rPr>
                <w:color w:val="000000"/>
                <w:sz w:val="22"/>
                <w:szCs w:val="22"/>
              </w:rPr>
              <w:t>ы</w:t>
            </w:r>
            <w:r w:rsidRPr="00E12D90">
              <w:rPr>
                <w:color w:val="000000"/>
                <w:sz w:val="22"/>
                <w:szCs w:val="22"/>
              </w:rPr>
              <w:t>шения уровня трудовой активн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сти.</w:t>
            </w:r>
          </w:p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Ожидаемый эффект: безработный гражданин получает навыки самосто</w:t>
            </w:r>
            <w:r w:rsidRPr="00E12D90">
              <w:rPr>
                <w:color w:val="000000"/>
                <w:sz w:val="22"/>
                <w:szCs w:val="22"/>
              </w:rPr>
              <w:t>я</w:t>
            </w:r>
            <w:r w:rsidRPr="00E12D90">
              <w:rPr>
                <w:color w:val="000000"/>
                <w:sz w:val="22"/>
                <w:szCs w:val="22"/>
              </w:rPr>
              <w:t>тельн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го поиска подходящей работы, составления резюме, проведения дел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вой беседы с работодателем, самопр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зентации, подтверждаемые выд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чей ему заключения о предоставлении госуда</w:t>
            </w:r>
            <w:r w:rsidRPr="00E12D90">
              <w:rPr>
                <w:color w:val="000000"/>
                <w:sz w:val="22"/>
                <w:szCs w:val="22"/>
              </w:rPr>
              <w:t>р</w:t>
            </w:r>
            <w:r w:rsidRPr="00E12D90">
              <w:rPr>
                <w:color w:val="000000"/>
                <w:sz w:val="22"/>
                <w:szCs w:val="22"/>
              </w:rPr>
              <w:lastRenderedPageBreak/>
              <w:t>ственной услуги, содержащей рекоме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дации по использованию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лученных навыков</w:t>
            </w:r>
          </w:p>
        </w:tc>
        <w:tc>
          <w:tcPr>
            <w:tcW w:w="2692" w:type="dxa"/>
            <w:shd w:val="clear" w:color="auto" w:fill="auto"/>
          </w:tcPr>
          <w:p w:rsidR="00E34F8B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lastRenderedPageBreak/>
              <w:t>обучение навыкам поиска 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 xml:space="preserve">боты </w:t>
            </w:r>
            <w:r w:rsidR="00E34F8B" w:rsidRPr="00E12D90">
              <w:rPr>
                <w:color w:val="000000"/>
                <w:sz w:val="22"/>
                <w:szCs w:val="22"/>
              </w:rPr>
              <w:t>граждан</w:t>
            </w:r>
          </w:p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lastRenderedPageBreak/>
              <w:t>3.1.7.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Оказание содействия самозанятости безр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ботных граждан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выявл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ни</w:t>
            </w:r>
            <w:r w:rsidR="001C534C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 xml:space="preserve"> способности к организации и осуществлению предпринимател</w:t>
            </w:r>
            <w:r w:rsidRPr="00E12D90">
              <w:rPr>
                <w:color w:val="000000"/>
                <w:sz w:val="22"/>
                <w:szCs w:val="22"/>
              </w:rPr>
              <w:t>ь</w:t>
            </w:r>
            <w:r w:rsidRPr="00E12D90">
              <w:rPr>
                <w:color w:val="000000"/>
                <w:sz w:val="22"/>
                <w:szCs w:val="22"/>
              </w:rPr>
              <w:t>ской деятельности безработными гра</w:t>
            </w:r>
            <w:r w:rsidRPr="00E12D90">
              <w:rPr>
                <w:color w:val="000000"/>
                <w:sz w:val="22"/>
                <w:szCs w:val="22"/>
              </w:rPr>
              <w:t>ж</w:t>
            </w:r>
            <w:r w:rsidRPr="00E12D90">
              <w:rPr>
                <w:color w:val="000000"/>
                <w:sz w:val="22"/>
                <w:szCs w:val="22"/>
              </w:rPr>
              <w:t>дан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ми.</w:t>
            </w:r>
          </w:p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Ожидаемый эффект: рекомендации о целесообразности или нецелесообра</w:t>
            </w:r>
            <w:r w:rsidRPr="00E12D90">
              <w:rPr>
                <w:color w:val="000000"/>
                <w:sz w:val="22"/>
                <w:szCs w:val="22"/>
              </w:rPr>
              <w:t>з</w:t>
            </w:r>
            <w:r w:rsidRPr="00E12D90">
              <w:rPr>
                <w:color w:val="000000"/>
                <w:sz w:val="22"/>
                <w:szCs w:val="22"/>
              </w:rPr>
              <w:t>ности осуществления предприним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тельской деятельности; рек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мендации по подготовке бизнес-плана; единовр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менная фина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совая поддержка</w:t>
            </w:r>
          </w:p>
        </w:tc>
        <w:tc>
          <w:tcPr>
            <w:tcW w:w="2692" w:type="dxa"/>
            <w:shd w:val="clear" w:color="auto" w:fill="auto"/>
          </w:tcPr>
          <w:p w:rsidR="0031373D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оказание государственной поддержки на создание предпринимательской де</w:t>
            </w:r>
            <w:r w:rsidRPr="00E12D90">
              <w:rPr>
                <w:color w:val="000000"/>
                <w:sz w:val="22"/>
                <w:szCs w:val="22"/>
              </w:rPr>
              <w:t>я</w:t>
            </w:r>
            <w:r w:rsidRPr="00E12D90">
              <w:rPr>
                <w:color w:val="000000"/>
                <w:sz w:val="22"/>
                <w:szCs w:val="22"/>
              </w:rPr>
              <w:t>тельности безработным гражданам</w:t>
            </w:r>
          </w:p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3.1.8.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време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ного трудоустройства безр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ботных граждан в во</w:t>
            </w:r>
            <w:r w:rsidRPr="00E12D90">
              <w:rPr>
                <w:color w:val="000000"/>
                <w:sz w:val="22"/>
                <w:szCs w:val="22"/>
              </w:rPr>
              <w:t>з</w:t>
            </w:r>
            <w:r w:rsidRPr="00E12D90">
              <w:rPr>
                <w:color w:val="000000"/>
                <w:sz w:val="22"/>
                <w:szCs w:val="22"/>
              </w:rPr>
              <w:t>расте от 18 до 20 лет, имеющих среднее пр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фессиональное образование и ищ</w:t>
            </w:r>
            <w:r w:rsidRPr="00E12D90">
              <w:rPr>
                <w:color w:val="000000"/>
                <w:sz w:val="22"/>
                <w:szCs w:val="22"/>
              </w:rPr>
              <w:t>у</w:t>
            </w:r>
            <w:r w:rsidRPr="00E12D90">
              <w:rPr>
                <w:color w:val="000000"/>
                <w:sz w:val="22"/>
                <w:szCs w:val="22"/>
              </w:rPr>
              <w:t>щих работу впервые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1C534C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содействия </w:t>
            </w:r>
            <w:r w:rsidR="00772B23">
              <w:rPr>
                <w:color w:val="000000"/>
                <w:sz w:val="22"/>
                <w:szCs w:val="22"/>
              </w:rPr>
              <w:t>в трудоустройстве</w:t>
            </w:r>
            <w:r w:rsidR="00264950" w:rsidRPr="00E12D90">
              <w:rPr>
                <w:color w:val="000000"/>
                <w:sz w:val="22"/>
                <w:szCs w:val="22"/>
              </w:rPr>
              <w:t xml:space="preserve"> выпускник</w:t>
            </w:r>
            <w:r w:rsidR="00772B23">
              <w:rPr>
                <w:color w:val="000000"/>
                <w:sz w:val="22"/>
                <w:szCs w:val="22"/>
              </w:rPr>
              <w:t>ам</w:t>
            </w:r>
            <w:r w:rsidR="00264950" w:rsidRPr="00E12D90">
              <w:rPr>
                <w:color w:val="000000"/>
                <w:sz w:val="22"/>
                <w:szCs w:val="22"/>
              </w:rPr>
              <w:t>, которые, получив спец</w:t>
            </w:r>
            <w:r w:rsidR="00264950" w:rsidRPr="00E12D90">
              <w:rPr>
                <w:color w:val="000000"/>
                <w:sz w:val="22"/>
                <w:szCs w:val="22"/>
              </w:rPr>
              <w:t>и</w:t>
            </w:r>
            <w:r w:rsidR="00264950" w:rsidRPr="00E12D90">
              <w:rPr>
                <w:color w:val="000000"/>
                <w:sz w:val="22"/>
                <w:szCs w:val="22"/>
              </w:rPr>
              <w:t>альность в учебном заведении, делают первые ш</w:t>
            </w:r>
            <w:r w:rsidR="00264950" w:rsidRPr="00E12D90">
              <w:rPr>
                <w:color w:val="000000"/>
                <w:sz w:val="22"/>
                <w:szCs w:val="22"/>
              </w:rPr>
              <w:t>а</w:t>
            </w:r>
            <w:r w:rsidR="00264950" w:rsidRPr="00E12D90">
              <w:rPr>
                <w:color w:val="000000"/>
                <w:sz w:val="22"/>
                <w:szCs w:val="22"/>
              </w:rPr>
              <w:t>ги в своей профессиональной жизни (для тех представителей, кот</w:t>
            </w:r>
            <w:r w:rsidR="00264950" w:rsidRPr="00E12D90">
              <w:rPr>
                <w:color w:val="000000"/>
                <w:sz w:val="22"/>
                <w:szCs w:val="22"/>
              </w:rPr>
              <w:t>о</w:t>
            </w:r>
            <w:r w:rsidR="00264950" w:rsidRPr="00E12D90">
              <w:rPr>
                <w:color w:val="000000"/>
                <w:sz w:val="22"/>
                <w:szCs w:val="22"/>
              </w:rPr>
              <w:t>рые ищут работу в течение года с даты выдачи документа об обр</w:t>
            </w:r>
            <w:r w:rsidR="00264950" w:rsidRPr="00E12D90">
              <w:rPr>
                <w:color w:val="000000"/>
                <w:sz w:val="22"/>
                <w:szCs w:val="22"/>
              </w:rPr>
              <w:t>а</w:t>
            </w:r>
            <w:r w:rsidR="00264950" w:rsidRPr="00E12D90">
              <w:rPr>
                <w:color w:val="000000"/>
                <w:sz w:val="22"/>
                <w:szCs w:val="22"/>
              </w:rPr>
              <w:t>зовании).</w:t>
            </w:r>
          </w:p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Ожидаемый эффект: получение в</w:t>
            </w:r>
            <w:r w:rsidRPr="00E12D90">
              <w:rPr>
                <w:color w:val="000000"/>
                <w:sz w:val="22"/>
                <w:szCs w:val="22"/>
              </w:rPr>
              <w:t>ы</w:t>
            </w:r>
            <w:r w:rsidRPr="00E12D90">
              <w:rPr>
                <w:color w:val="000000"/>
                <w:sz w:val="22"/>
                <w:szCs w:val="22"/>
              </w:rPr>
              <w:t>пускниками профессиональных нав</w:t>
            </w:r>
            <w:r w:rsidRPr="00E12D90">
              <w:rPr>
                <w:color w:val="000000"/>
                <w:sz w:val="22"/>
                <w:szCs w:val="22"/>
              </w:rPr>
              <w:t>ы</w:t>
            </w:r>
            <w:r w:rsidRPr="00E12D90">
              <w:rPr>
                <w:color w:val="000000"/>
                <w:sz w:val="22"/>
                <w:szCs w:val="22"/>
              </w:rPr>
              <w:t>ков и опыта работы; адаптация к труд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вой деятельности; расширение возмо</w:t>
            </w:r>
            <w:r w:rsidRPr="00E12D90">
              <w:rPr>
                <w:color w:val="000000"/>
                <w:sz w:val="22"/>
                <w:szCs w:val="22"/>
              </w:rPr>
              <w:t>ж</w:t>
            </w:r>
            <w:r w:rsidRPr="00E12D90">
              <w:rPr>
                <w:color w:val="000000"/>
                <w:sz w:val="22"/>
                <w:szCs w:val="22"/>
              </w:rPr>
              <w:t>ностей трудоустройства по ра</w:t>
            </w:r>
            <w:r w:rsidRPr="00E12D90">
              <w:rPr>
                <w:color w:val="000000"/>
                <w:sz w:val="22"/>
                <w:szCs w:val="22"/>
              </w:rPr>
              <w:t>з</w:t>
            </w:r>
            <w:r w:rsidRPr="00E12D90">
              <w:rPr>
                <w:color w:val="000000"/>
                <w:sz w:val="22"/>
                <w:szCs w:val="22"/>
              </w:rPr>
              <w:t>личным профессиям в орган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зациях города и кожууна на временную раб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ту на срок до 2 месяцев, участие во временных 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ботах дает молодому специалисту возможность трудоустройства на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стоянное место раб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ты</w:t>
            </w:r>
          </w:p>
        </w:tc>
        <w:tc>
          <w:tcPr>
            <w:tcW w:w="2692" w:type="dxa"/>
            <w:shd w:val="clear" w:color="auto" w:fill="auto"/>
          </w:tcPr>
          <w:p w:rsidR="0031373D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трудоустройство на вр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менные работы безрабо</w:t>
            </w:r>
            <w:r w:rsidRPr="00E12D90">
              <w:rPr>
                <w:color w:val="000000"/>
                <w:sz w:val="22"/>
                <w:szCs w:val="22"/>
              </w:rPr>
              <w:t>т</w:t>
            </w:r>
            <w:r w:rsidRPr="00E12D90">
              <w:rPr>
                <w:color w:val="000000"/>
                <w:sz w:val="22"/>
                <w:szCs w:val="22"/>
              </w:rPr>
              <w:t>ных граждан в возрасте от 18 до 25 лет, имеющих среднее профессиональное образ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вание и ищущих работу впервые</w:t>
            </w:r>
          </w:p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3.1.9.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Профессиональное обучение и дополн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тельное професси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нальное обр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зование безработных граждан, женщин, нах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дящихся в отпуске по уходу за детьми до трех лет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развити</w:t>
            </w:r>
            <w:r w:rsidR="00772B23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 xml:space="preserve"> профессиональных навыков граждан, получени</w:t>
            </w:r>
            <w:r w:rsidR="00772B23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 xml:space="preserve"> ими профессии, востребованной на регионал</w:t>
            </w:r>
            <w:r w:rsidRPr="00E12D90">
              <w:rPr>
                <w:color w:val="000000"/>
                <w:sz w:val="22"/>
                <w:szCs w:val="22"/>
              </w:rPr>
              <w:t>ь</w:t>
            </w:r>
            <w:r w:rsidRPr="00E12D90">
              <w:rPr>
                <w:color w:val="000000"/>
                <w:sz w:val="22"/>
                <w:szCs w:val="22"/>
              </w:rPr>
              <w:t>ном рынке труда.</w:t>
            </w:r>
          </w:p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Ожидаемый эффект: благодаря да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ному мероприятию при помощи центров з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нятости населения, граждане, испыт</w:t>
            </w:r>
            <w:r w:rsidRPr="00E12D90">
              <w:rPr>
                <w:color w:val="000000"/>
                <w:sz w:val="22"/>
                <w:szCs w:val="22"/>
              </w:rPr>
              <w:t>ы</w:t>
            </w:r>
            <w:r w:rsidRPr="00E12D90">
              <w:rPr>
                <w:color w:val="000000"/>
                <w:sz w:val="22"/>
                <w:szCs w:val="22"/>
              </w:rPr>
              <w:t>вающие трудности в поиске работы, могут получить востребованную пр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фессию, переобучиться, повысить им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ющуюся квалифик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цию, тем самым, став более конкурентосп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собными на рынке труда</w:t>
            </w:r>
          </w:p>
        </w:tc>
        <w:tc>
          <w:tcPr>
            <w:tcW w:w="2692" w:type="dxa"/>
            <w:shd w:val="clear" w:color="auto" w:fill="auto"/>
          </w:tcPr>
          <w:p w:rsidR="0031373D" w:rsidRPr="00E12D90" w:rsidRDefault="0031373D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обучение</w:t>
            </w:r>
            <w:r w:rsidR="00264950" w:rsidRPr="00E12D90">
              <w:rPr>
                <w:color w:val="000000"/>
                <w:sz w:val="22"/>
                <w:szCs w:val="22"/>
              </w:rPr>
              <w:t xml:space="preserve"> безработных граждан на востребова</w:t>
            </w:r>
            <w:r w:rsidR="00264950" w:rsidRPr="00E12D90">
              <w:rPr>
                <w:color w:val="000000"/>
                <w:sz w:val="22"/>
                <w:szCs w:val="22"/>
              </w:rPr>
              <w:t>н</w:t>
            </w:r>
            <w:r w:rsidR="00264950" w:rsidRPr="00E12D90">
              <w:rPr>
                <w:color w:val="000000"/>
                <w:sz w:val="22"/>
                <w:szCs w:val="22"/>
              </w:rPr>
              <w:t>ные рынком актуальные вакансии по заявке раб</w:t>
            </w:r>
            <w:r w:rsidR="00264950" w:rsidRPr="00E12D90">
              <w:rPr>
                <w:color w:val="000000"/>
                <w:sz w:val="22"/>
                <w:szCs w:val="22"/>
              </w:rPr>
              <w:t>о</w:t>
            </w:r>
            <w:r w:rsidR="00264950" w:rsidRPr="00E12D90">
              <w:rPr>
                <w:color w:val="000000"/>
                <w:sz w:val="22"/>
                <w:szCs w:val="22"/>
              </w:rPr>
              <w:t>тод</w:t>
            </w:r>
            <w:r w:rsidR="00264950" w:rsidRPr="00E12D90">
              <w:rPr>
                <w:color w:val="000000"/>
                <w:sz w:val="22"/>
                <w:szCs w:val="22"/>
              </w:rPr>
              <w:t>а</w:t>
            </w:r>
            <w:r w:rsidR="00264950" w:rsidRPr="00E12D90">
              <w:rPr>
                <w:color w:val="000000"/>
                <w:sz w:val="22"/>
                <w:szCs w:val="22"/>
              </w:rPr>
              <w:t>телей</w:t>
            </w:r>
          </w:p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3.1.10.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Организация профе</w:t>
            </w:r>
            <w:r w:rsidRPr="00E12D90">
              <w:rPr>
                <w:color w:val="000000"/>
                <w:sz w:val="22"/>
                <w:szCs w:val="22"/>
              </w:rPr>
              <w:t>с</w:t>
            </w:r>
            <w:r w:rsidRPr="00E12D90">
              <w:rPr>
                <w:color w:val="000000"/>
                <w:sz w:val="22"/>
                <w:szCs w:val="22"/>
              </w:rPr>
              <w:t>сиональной ориент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ции граждан и псих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логич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ской поддержки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772B23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</w:t>
            </w:r>
            <w:r w:rsidR="00264950" w:rsidRPr="00E12D90">
              <w:rPr>
                <w:color w:val="000000"/>
                <w:sz w:val="22"/>
                <w:szCs w:val="22"/>
              </w:rPr>
              <w:t>помощи гражданам в выборе сферы деятельности, профессии, труд</w:t>
            </w:r>
            <w:r w:rsidR="00264950" w:rsidRPr="00E12D90">
              <w:rPr>
                <w:color w:val="000000"/>
                <w:sz w:val="22"/>
                <w:szCs w:val="22"/>
              </w:rPr>
              <w:t>о</w:t>
            </w:r>
            <w:r w:rsidR="00264950" w:rsidRPr="00E12D90">
              <w:rPr>
                <w:color w:val="000000"/>
                <w:sz w:val="22"/>
                <w:szCs w:val="22"/>
              </w:rPr>
              <w:t>устройства, прохождения професси</w:t>
            </w:r>
            <w:r w:rsidR="00264950" w:rsidRPr="00E12D90">
              <w:rPr>
                <w:color w:val="000000"/>
                <w:sz w:val="22"/>
                <w:szCs w:val="22"/>
              </w:rPr>
              <w:t>о</w:t>
            </w:r>
            <w:r w:rsidR="00264950" w:rsidRPr="00E12D90">
              <w:rPr>
                <w:color w:val="000000"/>
                <w:sz w:val="22"/>
                <w:szCs w:val="22"/>
              </w:rPr>
              <w:t>нального обучения или дополнительн</w:t>
            </w:r>
            <w:r w:rsidR="00264950" w:rsidRPr="00E12D90">
              <w:rPr>
                <w:color w:val="000000"/>
                <w:sz w:val="22"/>
                <w:szCs w:val="22"/>
              </w:rPr>
              <w:t>о</w:t>
            </w:r>
            <w:r w:rsidR="00264950" w:rsidRPr="00E12D90">
              <w:rPr>
                <w:color w:val="000000"/>
                <w:sz w:val="22"/>
                <w:szCs w:val="22"/>
              </w:rPr>
              <w:t>го профессионального образ</w:t>
            </w:r>
            <w:r w:rsidR="00264950" w:rsidRPr="00E12D90">
              <w:rPr>
                <w:color w:val="000000"/>
                <w:sz w:val="22"/>
                <w:szCs w:val="22"/>
              </w:rPr>
              <w:t>о</w:t>
            </w:r>
            <w:r w:rsidR="00264950" w:rsidRPr="00E12D90">
              <w:rPr>
                <w:color w:val="000000"/>
                <w:sz w:val="22"/>
                <w:szCs w:val="22"/>
              </w:rPr>
              <w:t>вания.</w:t>
            </w:r>
          </w:p>
          <w:p w:rsidR="00772B23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Ожидаемый эффект: гражданину выд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ются рекомендации о возможных направлениях профессиональной де</w:t>
            </w:r>
            <w:r w:rsidRPr="00E12D90">
              <w:rPr>
                <w:color w:val="000000"/>
                <w:sz w:val="22"/>
                <w:szCs w:val="22"/>
              </w:rPr>
              <w:t>я</w:t>
            </w:r>
            <w:r w:rsidRPr="00E12D90">
              <w:rPr>
                <w:color w:val="000000"/>
                <w:sz w:val="22"/>
                <w:szCs w:val="22"/>
              </w:rPr>
              <w:t>тельности, трудоустройства или пр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фессионального обучения гражданина</w:t>
            </w:r>
          </w:p>
        </w:tc>
        <w:tc>
          <w:tcPr>
            <w:tcW w:w="2692" w:type="dxa"/>
            <w:shd w:val="clear" w:color="auto" w:fill="auto"/>
          </w:tcPr>
          <w:p w:rsidR="0031373D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проведение профориент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ционной работы среди граждан</w:t>
            </w:r>
          </w:p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B5E2A" w:rsidRPr="00E12D90" w:rsidTr="003C1A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3.1.11.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Содействие безрабо</w:t>
            </w:r>
            <w:r w:rsidRPr="00E12D90">
              <w:rPr>
                <w:color w:val="000000"/>
                <w:sz w:val="22"/>
                <w:szCs w:val="22"/>
              </w:rPr>
              <w:t>т</w:t>
            </w:r>
            <w:r w:rsidRPr="00E12D90">
              <w:rPr>
                <w:color w:val="000000"/>
                <w:sz w:val="22"/>
                <w:szCs w:val="22"/>
              </w:rPr>
              <w:t>ным гражданам и чл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lastRenderedPageBreak/>
              <w:t>нам их семей в пер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селении в другую местность на 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вое место жительства для труд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устройства по направл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нию органов службы з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нятости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lastRenderedPageBreak/>
              <w:t>оказани</w:t>
            </w:r>
            <w:r w:rsidR="00772B23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 xml:space="preserve"> гражданам и членам их с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мей содействия в поиске работы, их труд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lastRenderedPageBreak/>
              <w:t>устройстве с предоставлен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ем жилья в сельской местности, а также обеспеч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ния социальных гарантий ук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занным гражданам.</w:t>
            </w:r>
          </w:p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Ожидаемый эффект: выдача направл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ния на работу в другой местности и оказание финансовой поддержки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3C1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lastRenderedPageBreak/>
              <w:t xml:space="preserve">оказание государственной поддержки гражданам и </w:t>
            </w:r>
            <w:r w:rsidRPr="00E12D90">
              <w:rPr>
                <w:color w:val="000000"/>
                <w:sz w:val="22"/>
                <w:szCs w:val="22"/>
              </w:rPr>
              <w:lastRenderedPageBreak/>
              <w:t>членам их семей в перес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лении в другую местность на новое место жительства для трудоустройства по направлению органов службы з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нятости</w:t>
            </w:r>
          </w:p>
        </w:tc>
      </w:tr>
      <w:tr w:rsidR="00264950" w:rsidRPr="00E12D90" w:rsidTr="00E12D90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886" w:type="dxa"/>
            <w:gridSpan w:val="3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hyperlink r:id="rId14" w:history="1">
              <w:r w:rsidRPr="00E12D90">
                <w:rPr>
                  <w:color w:val="000000"/>
                  <w:sz w:val="22"/>
                  <w:szCs w:val="22"/>
                </w:rPr>
                <w:t>Подпрограмма 4</w:t>
              </w:r>
            </w:hyperlink>
            <w:r w:rsidRPr="00E12D90">
              <w:rPr>
                <w:color w:val="000000"/>
                <w:sz w:val="22"/>
                <w:szCs w:val="22"/>
              </w:rPr>
              <w:t xml:space="preserve"> </w:t>
            </w:r>
            <w:r w:rsidR="00862A72" w:rsidRPr="00E12D90">
              <w:rPr>
                <w:color w:val="000000"/>
                <w:sz w:val="22"/>
                <w:szCs w:val="22"/>
              </w:rPr>
              <w:t>«</w:t>
            </w:r>
            <w:r w:rsidRPr="00E12D90">
              <w:rPr>
                <w:color w:val="000000"/>
                <w:sz w:val="22"/>
                <w:szCs w:val="22"/>
              </w:rPr>
              <w:t>Обеспечение социальной поддержки безработных граждан</w:t>
            </w:r>
            <w:r w:rsidR="00862A72" w:rsidRPr="00E12D90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64950" w:rsidRPr="00E12D90" w:rsidTr="00E12D90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8886" w:type="dxa"/>
            <w:gridSpan w:val="3"/>
            <w:shd w:val="clear" w:color="auto" w:fill="auto"/>
          </w:tcPr>
          <w:p w:rsidR="00C46BE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Комплекс процессных мероприятий, реализуемых </w:t>
            </w:r>
          </w:p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непрерывно либо на периодической осн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ве</w:t>
            </w:r>
          </w:p>
        </w:tc>
      </w:tr>
      <w:tr w:rsidR="00264950" w:rsidRPr="00E12D90" w:rsidTr="003C1ACE">
        <w:trPr>
          <w:trHeight w:val="20"/>
          <w:jc w:val="center"/>
        </w:trPr>
        <w:tc>
          <w:tcPr>
            <w:tcW w:w="6947" w:type="dxa"/>
            <w:gridSpan w:val="3"/>
            <w:shd w:val="clear" w:color="auto" w:fill="auto"/>
          </w:tcPr>
          <w:p w:rsidR="00264950" w:rsidRPr="00E12D90" w:rsidRDefault="00264950" w:rsidP="00C46B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Ответственный за реализацию </w:t>
            </w:r>
            <w:r w:rsidR="00C46BE0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Министерство труда и социальной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литики Республики Тыва</w:t>
            </w:r>
          </w:p>
        </w:tc>
        <w:tc>
          <w:tcPr>
            <w:tcW w:w="2692" w:type="dxa"/>
            <w:shd w:val="clear" w:color="auto" w:fill="auto"/>
          </w:tcPr>
          <w:p w:rsidR="00264950" w:rsidRPr="00E12D90" w:rsidRDefault="00264950" w:rsidP="00C46B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срок реализации </w:t>
            </w:r>
            <w:r w:rsidR="00C46BE0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2024-2030 г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ды</w:t>
            </w:r>
          </w:p>
        </w:tc>
      </w:tr>
      <w:tr w:rsidR="005B5E2A" w:rsidRPr="00E12D90" w:rsidTr="00C46BE0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C46B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Выплата пособия по бе</w:t>
            </w:r>
            <w:r w:rsidRPr="00E12D90">
              <w:rPr>
                <w:color w:val="000000"/>
                <w:sz w:val="22"/>
                <w:szCs w:val="22"/>
              </w:rPr>
              <w:t>з</w:t>
            </w:r>
            <w:r w:rsidRPr="00E12D90">
              <w:rPr>
                <w:color w:val="000000"/>
                <w:sz w:val="22"/>
                <w:szCs w:val="22"/>
              </w:rPr>
              <w:t>работице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C46B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пособие по безработице гражданам</w:t>
            </w:r>
            <w:r w:rsidR="0008486B" w:rsidRPr="00E12D90">
              <w:rPr>
                <w:color w:val="000000"/>
                <w:sz w:val="22"/>
                <w:szCs w:val="22"/>
              </w:rPr>
              <w:t>, уволенным по любым основаниям</w:t>
            </w:r>
            <w:r w:rsidRPr="00E12D90">
              <w:rPr>
                <w:color w:val="000000"/>
                <w:sz w:val="22"/>
                <w:szCs w:val="22"/>
              </w:rPr>
              <w:t>, начисляется в процентном отнош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нии к среднему заработку по последнему м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сту раб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ты (службы), исчисленному в порядке, установленном Правител</w:t>
            </w:r>
            <w:r w:rsidRPr="00E12D90">
              <w:rPr>
                <w:color w:val="000000"/>
                <w:sz w:val="22"/>
                <w:szCs w:val="22"/>
              </w:rPr>
              <w:t>ь</w:t>
            </w:r>
            <w:r w:rsidRPr="00E12D90">
              <w:rPr>
                <w:color w:val="000000"/>
                <w:sz w:val="22"/>
                <w:szCs w:val="22"/>
              </w:rPr>
              <w:t>ством Росси</w:t>
            </w:r>
            <w:r w:rsidRPr="00E12D90">
              <w:rPr>
                <w:color w:val="000000"/>
                <w:sz w:val="22"/>
                <w:szCs w:val="22"/>
              </w:rPr>
              <w:t>й</w:t>
            </w:r>
            <w:r w:rsidRPr="00E12D90">
              <w:rPr>
                <w:color w:val="000000"/>
                <w:sz w:val="22"/>
                <w:szCs w:val="22"/>
              </w:rPr>
              <w:t>ской Федерации, если они в течение 12 месяцев, предшествова</w:t>
            </w:r>
            <w:r w:rsidRPr="00E12D90">
              <w:rPr>
                <w:color w:val="000000"/>
                <w:sz w:val="22"/>
                <w:szCs w:val="22"/>
              </w:rPr>
              <w:t>в</w:t>
            </w:r>
            <w:r w:rsidRPr="00E12D90">
              <w:rPr>
                <w:color w:val="000000"/>
                <w:sz w:val="22"/>
                <w:szCs w:val="22"/>
              </w:rPr>
              <w:t>ших началу безработицы, с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стояли в трудовых (служебных) отн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шениях не менее 26 недель</w:t>
            </w:r>
          </w:p>
        </w:tc>
        <w:tc>
          <w:tcPr>
            <w:tcW w:w="2692" w:type="dxa"/>
            <w:shd w:val="clear" w:color="auto" w:fill="auto"/>
          </w:tcPr>
          <w:p w:rsidR="00FC0666" w:rsidRPr="00E12D90" w:rsidRDefault="00264950" w:rsidP="00C46B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выплата пособия по безр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 xml:space="preserve">ботице </w:t>
            </w:r>
            <w:r w:rsidR="00FC0666" w:rsidRPr="00E12D90">
              <w:rPr>
                <w:color w:val="000000"/>
                <w:sz w:val="22"/>
                <w:szCs w:val="22"/>
              </w:rPr>
              <w:t>гражданам, пр</w:t>
            </w:r>
            <w:r w:rsidR="00FC0666" w:rsidRPr="00E12D90">
              <w:rPr>
                <w:color w:val="000000"/>
                <w:sz w:val="22"/>
                <w:szCs w:val="22"/>
              </w:rPr>
              <w:t>и</w:t>
            </w:r>
            <w:r w:rsidR="00FC0666" w:rsidRPr="00E12D90">
              <w:rPr>
                <w:color w:val="000000"/>
                <w:sz w:val="22"/>
                <w:szCs w:val="22"/>
              </w:rPr>
              <w:t>знанным в установленном порядке безработн</w:t>
            </w:r>
            <w:r w:rsidR="00FC0666" w:rsidRPr="00E12D90">
              <w:rPr>
                <w:color w:val="000000"/>
                <w:sz w:val="22"/>
                <w:szCs w:val="22"/>
              </w:rPr>
              <w:t>ы</w:t>
            </w:r>
            <w:r w:rsidR="00FC0666" w:rsidRPr="00E12D90">
              <w:rPr>
                <w:color w:val="000000"/>
                <w:sz w:val="22"/>
                <w:szCs w:val="22"/>
              </w:rPr>
              <w:t>ми</w:t>
            </w:r>
          </w:p>
          <w:p w:rsidR="00264950" w:rsidRPr="00E12D90" w:rsidRDefault="00264950" w:rsidP="00C46B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B5E2A" w:rsidRPr="00E12D90" w:rsidTr="00C46BE0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C46B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Выплата пенсии, назначенной по пре</w:t>
            </w:r>
            <w:r w:rsidRPr="00E12D90">
              <w:rPr>
                <w:color w:val="000000"/>
                <w:sz w:val="22"/>
                <w:szCs w:val="22"/>
              </w:rPr>
              <w:t>д</w:t>
            </w:r>
            <w:r w:rsidRPr="00E12D90">
              <w:rPr>
                <w:color w:val="000000"/>
                <w:sz w:val="22"/>
                <w:szCs w:val="22"/>
              </w:rPr>
              <w:t>ложению органов службы занят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сти на период до наступл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ния возраста, дающего право на страховую пе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сию по старости, в том числе назнача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мую д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срочно</w:t>
            </w:r>
          </w:p>
        </w:tc>
        <w:tc>
          <w:tcPr>
            <w:tcW w:w="3919" w:type="dxa"/>
            <w:shd w:val="clear" w:color="auto" w:fill="auto"/>
          </w:tcPr>
          <w:p w:rsidR="00264950" w:rsidRPr="00E12D90" w:rsidRDefault="00264950" w:rsidP="00C46B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по предложению органов службы зан</w:t>
            </w:r>
            <w:r w:rsidRPr="00E12D90">
              <w:rPr>
                <w:color w:val="000000"/>
                <w:sz w:val="22"/>
                <w:szCs w:val="22"/>
              </w:rPr>
              <w:t>я</w:t>
            </w:r>
            <w:r w:rsidRPr="00E12D90">
              <w:rPr>
                <w:color w:val="000000"/>
                <w:sz w:val="22"/>
                <w:szCs w:val="22"/>
              </w:rPr>
              <w:t>тости при отсутствии возможн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сти для трудоустройства безработным гражд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нам, не достигшим во</w:t>
            </w:r>
            <w:r w:rsidRPr="00E12D90">
              <w:rPr>
                <w:color w:val="000000"/>
                <w:sz w:val="22"/>
                <w:szCs w:val="22"/>
              </w:rPr>
              <w:t>з</w:t>
            </w:r>
            <w:r w:rsidRPr="00E12D90">
              <w:rPr>
                <w:color w:val="000000"/>
                <w:sz w:val="22"/>
                <w:szCs w:val="22"/>
              </w:rPr>
              <w:t>раста, дающего право на страховую пенсию по стар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сти, и имеющим страховой стаж пр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должительн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стью не менее 25 и 20 лет для мужчин и женщин с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ответственно либо имеющим указа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ный страховой стаж и необходимый стаж работы на соответствующих в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дах работ, дающие право на досрочное назначение страх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вой пенсии по старости в соответствии с Федерал</w:t>
            </w:r>
            <w:r w:rsidRPr="00E12D90">
              <w:rPr>
                <w:color w:val="000000"/>
                <w:sz w:val="22"/>
                <w:szCs w:val="22"/>
              </w:rPr>
              <w:t>ь</w:t>
            </w:r>
            <w:r w:rsidRPr="00E12D90">
              <w:rPr>
                <w:color w:val="000000"/>
                <w:sz w:val="22"/>
                <w:szCs w:val="22"/>
              </w:rPr>
              <w:t xml:space="preserve">ным </w:t>
            </w:r>
            <w:hyperlink r:id="rId15" w:history="1">
              <w:r w:rsidRPr="00E12D90">
                <w:rPr>
                  <w:color w:val="000000"/>
                  <w:sz w:val="22"/>
                  <w:szCs w:val="22"/>
                </w:rPr>
                <w:t>законом</w:t>
              </w:r>
            </w:hyperlink>
            <w:r w:rsidR="0008486B" w:rsidRPr="00E12D90">
              <w:rPr>
                <w:color w:val="000000"/>
                <w:sz w:val="22"/>
                <w:szCs w:val="22"/>
              </w:rPr>
              <w:t xml:space="preserve"> от 28 декабря 2013 г. № 400-ФЗ «О страховых пенс</w:t>
            </w:r>
            <w:r w:rsidR="0008486B" w:rsidRPr="00E12D90">
              <w:rPr>
                <w:color w:val="000000"/>
                <w:sz w:val="22"/>
                <w:szCs w:val="22"/>
              </w:rPr>
              <w:t>и</w:t>
            </w:r>
            <w:r w:rsidR="0008486B" w:rsidRPr="00E12D90">
              <w:rPr>
                <w:color w:val="000000"/>
                <w:sz w:val="22"/>
                <w:szCs w:val="22"/>
              </w:rPr>
              <w:t>ях»</w:t>
            </w:r>
            <w:r w:rsidRPr="00E12D90">
              <w:rPr>
                <w:color w:val="000000"/>
                <w:sz w:val="22"/>
                <w:szCs w:val="22"/>
              </w:rPr>
              <w:t>, ув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ленным в связи с ликвидацией организации либо прекращением де</w:t>
            </w:r>
            <w:r w:rsidRPr="00E12D90">
              <w:rPr>
                <w:color w:val="000000"/>
                <w:sz w:val="22"/>
                <w:szCs w:val="22"/>
              </w:rPr>
              <w:t>я</w:t>
            </w:r>
            <w:r w:rsidRPr="00E12D90">
              <w:rPr>
                <w:color w:val="000000"/>
                <w:sz w:val="22"/>
                <w:szCs w:val="22"/>
              </w:rPr>
              <w:t>тельности индивидуальным предпр</w:t>
            </w:r>
            <w:r w:rsidRPr="00E12D90">
              <w:rPr>
                <w:color w:val="000000"/>
                <w:sz w:val="22"/>
                <w:szCs w:val="22"/>
              </w:rPr>
              <w:t>и</w:t>
            </w:r>
            <w:r w:rsidRPr="00E12D90">
              <w:rPr>
                <w:color w:val="000000"/>
                <w:sz w:val="22"/>
                <w:szCs w:val="22"/>
              </w:rPr>
              <w:t>нимателем, с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кращением численности или штата работников организации, и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дивидуального предпринимателя, с их согласия может назн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чаться пенсия на период до наступления возраста, да</w:t>
            </w:r>
            <w:r w:rsidRPr="00E12D90">
              <w:rPr>
                <w:color w:val="000000"/>
                <w:sz w:val="22"/>
                <w:szCs w:val="22"/>
              </w:rPr>
              <w:t>ю</w:t>
            </w:r>
            <w:r w:rsidRPr="00E12D90">
              <w:rPr>
                <w:color w:val="000000"/>
                <w:sz w:val="22"/>
                <w:szCs w:val="22"/>
              </w:rPr>
              <w:t>щего право на страховую пе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сию по старости, в том числе назначаемую д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срочно, но не ранее чем за два года до наступления соответствующего возра</w:t>
            </w:r>
            <w:r w:rsidRPr="00E12D90">
              <w:rPr>
                <w:color w:val="000000"/>
                <w:sz w:val="22"/>
                <w:szCs w:val="22"/>
              </w:rPr>
              <w:t>с</w:t>
            </w:r>
            <w:r w:rsidRPr="00E12D90">
              <w:rPr>
                <w:color w:val="000000"/>
                <w:sz w:val="22"/>
                <w:szCs w:val="22"/>
              </w:rPr>
              <w:t>та. Расходы, связанные с назн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чением пенсии, ос</w:t>
            </w:r>
            <w:r w:rsidRPr="00E12D90">
              <w:rPr>
                <w:color w:val="000000"/>
                <w:sz w:val="22"/>
                <w:szCs w:val="22"/>
              </w:rPr>
              <w:t>у</w:t>
            </w:r>
            <w:r w:rsidRPr="00E12D90">
              <w:rPr>
                <w:color w:val="000000"/>
                <w:sz w:val="22"/>
                <w:szCs w:val="22"/>
              </w:rPr>
              <w:t>ществляются за счет средств Фонда пенсионного и социального страх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вания Российской Федерации с последующим возмещением з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трат из федерального бюджета</w:t>
            </w:r>
          </w:p>
        </w:tc>
        <w:tc>
          <w:tcPr>
            <w:tcW w:w="2692" w:type="dxa"/>
            <w:shd w:val="clear" w:color="auto" w:fill="auto"/>
          </w:tcPr>
          <w:p w:rsidR="00FC0666" w:rsidRPr="00E12D90" w:rsidRDefault="00264950" w:rsidP="00C46B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оплата досрочной пенсии безработным гражданам предпенсио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ного возраста</w:t>
            </w:r>
          </w:p>
          <w:p w:rsidR="00264950" w:rsidRPr="00E12D90" w:rsidRDefault="00264950" w:rsidP="00C46B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0653CE" w:rsidRPr="000653CE" w:rsidRDefault="000653CE">
      <w:pPr>
        <w:rPr>
          <w:sz w:val="2"/>
        </w:rPr>
      </w:pPr>
    </w:p>
    <w:tbl>
      <w:tblPr>
        <w:tblW w:w="9569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3"/>
        <w:gridCol w:w="2275"/>
        <w:gridCol w:w="3636"/>
        <w:gridCol w:w="2550"/>
        <w:gridCol w:w="355"/>
      </w:tblGrid>
      <w:tr w:rsidR="000653CE" w:rsidRPr="00E12D90" w:rsidTr="000653CE">
        <w:trPr>
          <w:gridAfter w:val="1"/>
          <w:wAfter w:w="355" w:type="dxa"/>
          <w:trHeight w:val="20"/>
          <w:tblHeader/>
          <w:jc w:val="center"/>
        </w:trPr>
        <w:tc>
          <w:tcPr>
            <w:tcW w:w="753" w:type="dxa"/>
            <w:shd w:val="clear" w:color="auto" w:fill="auto"/>
          </w:tcPr>
          <w:p w:rsidR="000653CE" w:rsidRPr="00E12D90" w:rsidRDefault="000653CE" w:rsidP="00BC46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</w:tcPr>
          <w:p w:rsidR="000653CE" w:rsidRPr="00E12D90" w:rsidRDefault="000653CE" w:rsidP="00BC46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36" w:type="dxa"/>
            <w:shd w:val="clear" w:color="auto" w:fill="auto"/>
          </w:tcPr>
          <w:p w:rsidR="000653CE" w:rsidRPr="00E12D90" w:rsidRDefault="000653CE" w:rsidP="00BC46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0653CE" w:rsidRPr="00E12D90" w:rsidRDefault="000653CE" w:rsidP="00BC46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4</w:t>
            </w:r>
          </w:p>
        </w:tc>
      </w:tr>
      <w:tr w:rsidR="00264950" w:rsidRPr="00E12D90" w:rsidTr="000653CE">
        <w:trPr>
          <w:gridAfter w:val="1"/>
          <w:wAfter w:w="355" w:type="dxa"/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461" w:type="dxa"/>
            <w:gridSpan w:val="3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hyperlink r:id="rId16" w:history="1">
              <w:r w:rsidRPr="00E12D90">
                <w:rPr>
                  <w:color w:val="000000"/>
                  <w:sz w:val="22"/>
                  <w:szCs w:val="22"/>
                </w:rPr>
                <w:t>Подпрограмма 5</w:t>
              </w:r>
            </w:hyperlink>
            <w:r w:rsidRPr="00E12D90">
              <w:rPr>
                <w:color w:val="000000"/>
                <w:sz w:val="22"/>
                <w:szCs w:val="22"/>
              </w:rPr>
              <w:t xml:space="preserve"> </w:t>
            </w:r>
            <w:r w:rsidR="00862A72" w:rsidRPr="00E12D90">
              <w:rPr>
                <w:color w:val="000000"/>
                <w:sz w:val="22"/>
                <w:szCs w:val="22"/>
              </w:rPr>
              <w:t>«</w:t>
            </w:r>
            <w:r w:rsidRPr="00E12D90">
              <w:rPr>
                <w:color w:val="000000"/>
                <w:sz w:val="22"/>
                <w:szCs w:val="22"/>
              </w:rPr>
              <w:t>Обеспечение деятельности центров занятости населения</w:t>
            </w:r>
            <w:r w:rsidR="00862A72" w:rsidRPr="00E12D90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64950" w:rsidRPr="00E12D90" w:rsidTr="000653CE">
        <w:trPr>
          <w:gridAfter w:val="1"/>
          <w:wAfter w:w="355" w:type="dxa"/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8461" w:type="dxa"/>
            <w:gridSpan w:val="3"/>
            <w:shd w:val="clear" w:color="auto" w:fill="auto"/>
          </w:tcPr>
          <w:p w:rsidR="00C46BE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Комплекс процессных мероприятий, реализуемых </w:t>
            </w:r>
          </w:p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непрерывно либо на периодической осн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ве</w:t>
            </w:r>
          </w:p>
        </w:tc>
      </w:tr>
      <w:tr w:rsidR="00264950" w:rsidRPr="00E12D90" w:rsidTr="000653CE">
        <w:trPr>
          <w:gridAfter w:val="1"/>
          <w:wAfter w:w="355" w:type="dxa"/>
          <w:trHeight w:val="20"/>
          <w:jc w:val="center"/>
        </w:trPr>
        <w:tc>
          <w:tcPr>
            <w:tcW w:w="6664" w:type="dxa"/>
            <w:gridSpan w:val="3"/>
            <w:shd w:val="clear" w:color="auto" w:fill="auto"/>
          </w:tcPr>
          <w:p w:rsidR="00264950" w:rsidRPr="00E12D90" w:rsidRDefault="00264950" w:rsidP="00C46B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Ответственный за реализацию </w:t>
            </w:r>
            <w:r w:rsidR="00C46BE0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Министерство труда и социальной п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литики Республики Тыва</w:t>
            </w:r>
          </w:p>
        </w:tc>
        <w:tc>
          <w:tcPr>
            <w:tcW w:w="2550" w:type="dxa"/>
            <w:shd w:val="clear" w:color="auto" w:fill="auto"/>
          </w:tcPr>
          <w:p w:rsidR="00264950" w:rsidRPr="00E12D90" w:rsidRDefault="00264950" w:rsidP="00C46B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срок реализации </w:t>
            </w:r>
            <w:r w:rsidR="00C46BE0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2024-2030 г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ды</w:t>
            </w:r>
          </w:p>
        </w:tc>
      </w:tr>
      <w:tr w:rsidR="005B5E2A" w:rsidRPr="00E12D90" w:rsidTr="000653CE">
        <w:trPr>
          <w:gridAfter w:val="1"/>
          <w:wAfter w:w="355" w:type="dxa"/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C46B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Мероприятия, напра</w:t>
            </w:r>
            <w:r w:rsidRPr="00E12D90">
              <w:rPr>
                <w:color w:val="000000"/>
                <w:sz w:val="22"/>
                <w:szCs w:val="22"/>
              </w:rPr>
              <w:t>в</w:t>
            </w:r>
            <w:r w:rsidRPr="00E12D90">
              <w:rPr>
                <w:color w:val="000000"/>
                <w:sz w:val="22"/>
                <w:szCs w:val="22"/>
              </w:rPr>
              <w:t>ленные на осущест</w:t>
            </w:r>
            <w:r w:rsidRPr="00E12D90">
              <w:rPr>
                <w:color w:val="000000"/>
                <w:sz w:val="22"/>
                <w:szCs w:val="22"/>
              </w:rPr>
              <w:t>в</w:t>
            </w:r>
            <w:r w:rsidRPr="00E12D90">
              <w:rPr>
                <w:color w:val="000000"/>
                <w:sz w:val="22"/>
                <w:szCs w:val="22"/>
              </w:rPr>
              <w:t>ление центрами зан</w:t>
            </w:r>
            <w:r w:rsidRPr="00E12D90">
              <w:rPr>
                <w:color w:val="000000"/>
                <w:sz w:val="22"/>
                <w:szCs w:val="22"/>
              </w:rPr>
              <w:t>я</w:t>
            </w:r>
            <w:r w:rsidRPr="00E12D90">
              <w:rPr>
                <w:color w:val="000000"/>
                <w:sz w:val="22"/>
                <w:szCs w:val="22"/>
              </w:rPr>
              <w:t>тости населения пер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данных полномочий в сфере занятости нас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3636" w:type="dxa"/>
            <w:shd w:val="clear" w:color="auto" w:fill="auto"/>
          </w:tcPr>
          <w:p w:rsidR="00264950" w:rsidRPr="00E12D90" w:rsidRDefault="00264950" w:rsidP="00C46B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обеспечение </w:t>
            </w:r>
            <w:r w:rsidR="002A4E15">
              <w:rPr>
                <w:color w:val="000000"/>
                <w:sz w:val="22"/>
                <w:szCs w:val="22"/>
              </w:rPr>
              <w:t xml:space="preserve">деятельности </w:t>
            </w:r>
            <w:r w:rsidRPr="00E12D90">
              <w:rPr>
                <w:color w:val="000000"/>
                <w:sz w:val="22"/>
                <w:szCs w:val="22"/>
              </w:rPr>
              <w:t>центров з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>нятости</w:t>
            </w:r>
            <w:r w:rsidR="002A4E15">
              <w:rPr>
                <w:color w:val="000000"/>
                <w:sz w:val="22"/>
                <w:szCs w:val="22"/>
              </w:rPr>
              <w:t xml:space="preserve"> населения</w:t>
            </w:r>
          </w:p>
        </w:tc>
        <w:tc>
          <w:tcPr>
            <w:tcW w:w="2550" w:type="dxa"/>
            <w:shd w:val="clear" w:color="auto" w:fill="auto"/>
          </w:tcPr>
          <w:p w:rsidR="00264950" w:rsidRPr="00E12D90" w:rsidRDefault="00D0611B" w:rsidP="002A4E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оплата программн</w:t>
            </w:r>
            <w:r w:rsidR="002A4E15">
              <w:rPr>
                <w:color w:val="000000"/>
                <w:sz w:val="22"/>
                <w:szCs w:val="22"/>
              </w:rPr>
              <w:t>ого</w:t>
            </w:r>
            <w:r w:rsidRPr="00E12D90">
              <w:rPr>
                <w:color w:val="000000"/>
                <w:sz w:val="22"/>
                <w:szCs w:val="22"/>
              </w:rPr>
              <w:t xml:space="preserve"> обесп</w:t>
            </w:r>
            <w:r w:rsidRPr="00E12D90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>чени</w:t>
            </w:r>
            <w:r w:rsidR="002A4E15">
              <w:rPr>
                <w:color w:val="000000"/>
                <w:sz w:val="22"/>
                <w:szCs w:val="22"/>
              </w:rPr>
              <w:t>я</w:t>
            </w:r>
            <w:r w:rsidR="00264950" w:rsidRPr="00E12D90">
              <w:rPr>
                <w:color w:val="000000"/>
                <w:sz w:val="22"/>
                <w:szCs w:val="22"/>
              </w:rPr>
              <w:t>, жилищно-коммунальных услуг, аренды помещен</w:t>
            </w:r>
            <w:r w:rsidRPr="00E12D90">
              <w:rPr>
                <w:color w:val="000000"/>
                <w:sz w:val="22"/>
                <w:szCs w:val="22"/>
              </w:rPr>
              <w:t>ий и в</w:t>
            </w:r>
            <w:r w:rsidRPr="00E12D90">
              <w:rPr>
                <w:color w:val="000000"/>
                <w:sz w:val="22"/>
                <w:szCs w:val="22"/>
              </w:rPr>
              <w:t>ы</w:t>
            </w:r>
            <w:r w:rsidRPr="00E12D90">
              <w:rPr>
                <w:color w:val="000000"/>
                <w:sz w:val="22"/>
                <w:szCs w:val="22"/>
              </w:rPr>
              <w:t>плата зар</w:t>
            </w:r>
            <w:r w:rsidRPr="00E12D90">
              <w:rPr>
                <w:color w:val="000000"/>
                <w:sz w:val="22"/>
                <w:szCs w:val="22"/>
              </w:rPr>
              <w:t>а</w:t>
            </w:r>
            <w:r w:rsidRPr="00E12D90">
              <w:rPr>
                <w:color w:val="000000"/>
                <w:sz w:val="22"/>
                <w:szCs w:val="22"/>
              </w:rPr>
              <w:t xml:space="preserve">ботной платы </w:t>
            </w:r>
            <w:r w:rsidR="00264950" w:rsidRPr="00E12D90">
              <w:rPr>
                <w:color w:val="000000"/>
                <w:sz w:val="22"/>
                <w:szCs w:val="22"/>
              </w:rPr>
              <w:t>работникам центров з</w:t>
            </w:r>
            <w:r w:rsidR="00264950" w:rsidRPr="00E12D90">
              <w:rPr>
                <w:color w:val="000000"/>
                <w:sz w:val="22"/>
                <w:szCs w:val="22"/>
              </w:rPr>
              <w:t>а</w:t>
            </w:r>
            <w:r w:rsidR="00264950" w:rsidRPr="00E12D90">
              <w:rPr>
                <w:color w:val="000000"/>
                <w:sz w:val="22"/>
                <w:szCs w:val="22"/>
              </w:rPr>
              <w:t>нятости нас</w:t>
            </w:r>
            <w:r w:rsidR="00264950" w:rsidRPr="00E12D90">
              <w:rPr>
                <w:color w:val="000000"/>
                <w:sz w:val="22"/>
                <w:szCs w:val="22"/>
              </w:rPr>
              <w:t>е</w:t>
            </w:r>
            <w:r w:rsidR="00264950" w:rsidRPr="00E12D90">
              <w:rPr>
                <w:color w:val="000000"/>
                <w:sz w:val="22"/>
                <w:szCs w:val="22"/>
              </w:rPr>
              <w:t>ления</w:t>
            </w:r>
          </w:p>
        </w:tc>
      </w:tr>
      <w:tr w:rsidR="00264950" w:rsidRPr="00E12D90" w:rsidTr="000653CE">
        <w:trPr>
          <w:gridAfter w:val="1"/>
          <w:wAfter w:w="355" w:type="dxa"/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461" w:type="dxa"/>
            <w:gridSpan w:val="3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hyperlink r:id="rId17" w:history="1">
              <w:r w:rsidRPr="00E12D90">
                <w:rPr>
                  <w:color w:val="000000"/>
                  <w:sz w:val="22"/>
                  <w:szCs w:val="22"/>
                </w:rPr>
                <w:t>Подпрограмма 6</w:t>
              </w:r>
            </w:hyperlink>
            <w:r w:rsidRPr="00E12D90">
              <w:rPr>
                <w:color w:val="000000"/>
                <w:sz w:val="22"/>
                <w:szCs w:val="22"/>
              </w:rPr>
              <w:t xml:space="preserve"> </w:t>
            </w:r>
            <w:r w:rsidR="00862A72" w:rsidRPr="00E12D90">
              <w:rPr>
                <w:color w:val="000000"/>
                <w:sz w:val="22"/>
                <w:szCs w:val="22"/>
              </w:rPr>
              <w:t>«</w:t>
            </w:r>
            <w:r w:rsidRPr="00E12D90">
              <w:rPr>
                <w:color w:val="000000"/>
                <w:sz w:val="22"/>
                <w:szCs w:val="22"/>
              </w:rPr>
              <w:t>Сопровождение инвалидов молодого возраста при трудоустройстве</w:t>
            </w:r>
            <w:r w:rsidR="00862A72" w:rsidRPr="00E12D90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64950" w:rsidRPr="00E12D90" w:rsidTr="000653CE">
        <w:trPr>
          <w:gridAfter w:val="1"/>
          <w:wAfter w:w="355" w:type="dxa"/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8461" w:type="dxa"/>
            <w:gridSpan w:val="3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Ведомственный проект </w:t>
            </w:r>
            <w:r w:rsidR="00862A72" w:rsidRPr="00E12D90">
              <w:rPr>
                <w:color w:val="000000"/>
                <w:sz w:val="22"/>
                <w:szCs w:val="22"/>
              </w:rPr>
              <w:t>«</w:t>
            </w:r>
            <w:r w:rsidRPr="00E12D90">
              <w:rPr>
                <w:color w:val="000000"/>
                <w:sz w:val="22"/>
                <w:szCs w:val="22"/>
              </w:rPr>
              <w:t>Трудоустройство инвалидов молодого возраста</w:t>
            </w:r>
            <w:r w:rsidR="00862A72" w:rsidRPr="00E12D90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64950" w:rsidRPr="00E12D90" w:rsidTr="000653CE">
        <w:trPr>
          <w:gridAfter w:val="1"/>
          <w:wAfter w:w="355" w:type="dxa"/>
          <w:trHeight w:val="20"/>
          <w:jc w:val="center"/>
        </w:trPr>
        <w:tc>
          <w:tcPr>
            <w:tcW w:w="6664" w:type="dxa"/>
            <w:gridSpan w:val="3"/>
            <w:shd w:val="clear" w:color="auto" w:fill="auto"/>
          </w:tcPr>
          <w:p w:rsidR="00264950" w:rsidRPr="00E12D90" w:rsidRDefault="002D2883" w:rsidP="00E12D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 –</w:t>
            </w:r>
            <w:r w:rsidR="00264950" w:rsidRPr="00E12D90">
              <w:rPr>
                <w:color w:val="000000"/>
                <w:sz w:val="22"/>
                <w:szCs w:val="22"/>
              </w:rPr>
              <w:t xml:space="preserve"> Министерство труда и социальной п</w:t>
            </w:r>
            <w:r w:rsidR="00264950" w:rsidRPr="00E12D90">
              <w:rPr>
                <w:color w:val="000000"/>
                <w:sz w:val="22"/>
                <w:szCs w:val="22"/>
              </w:rPr>
              <w:t>о</w:t>
            </w:r>
            <w:r w:rsidR="00264950" w:rsidRPr="00E12D90">
              <w:rPr>
                <w:color w:val="000000"/>
                <w:sz w:val="22"/>
                <w:szCs w:val="22"/>
              </w:rPr>
              <w:t>литики Республики Тыва</w:t>
            </w:r>
          </w:p>
        </w:tc>
        <w:tc>
          <w:tcPr>
            <w:tcW w:w="2550" w:type="dxa"/>
            <w:shd w:val="clear" w:color="auto" w:fill="auto"/>
          </w:tcPr>
          <w:p w:rsidR="00264950" w:rsidRPr="00E12D90" w:rsidRDefault="00264950" w:rsidP="002D2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 xml:space="preserve">срок реализации </w:t>
            </w:r>
            <w:r w:rsidR="002D2883">
              <w:rPr>
                <w:color w:val="000000"/>
                <w:sz w:val="22"/>
                <w:szCs w:val="22"/>
              </w:rPr>
              <w:t>–</w:t>
            </w:r>
            <w:r w:rsidRPr="00E12D90">
              <w:rPr>
                <w:color w:val="000000"/>
                <w:sz w:val="22"/>
                <w:szCs w:val="22"/>
              </w:rPr>
              <w:t xml:space="preserve"> 2024-2030 г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ды</w:t>
            </w:r>
          </w:p>
        </w:tc>
      </w:tr>
      <w:tr w:rsidR="000653CE" w:rsidRPr="00E12D90" w:rsidTr="000653CE">
        <w:trPr>
          <w:trHeight w:val="20"/>
          <w:jc w:val="center"/>
        </w:trPr>
        <w:tc>
          <w:tcPr>
            <w:tcW w:w="753" w:type="dxa"/>
            <w:shd w:val="clear" w:color="auto" w:fill="auto"/>
          </w:tcPr>
          <w:p w:rsidR="00264950" w:rsidRPr="00E12D90" w:rsidRDefault="00264950" w:rsidP="00E12D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2275" w:type="dxa"/>
            <w:shd w:val="clear" w:color="auto" w:fill="auto"/>
          </w:tcPr>
          <w:p w:rsidR="00264950" w:rsidRPr="00E12D90" w:rsidRDefault="00264950" w:rsidP="002D2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Трудоустройство и</w:t>
            </w:r>
            <w:r w:rsidRPr="00E12D90">
              <w:rPr>
                <w:color w:val="000000"/>
                <w:sz w:val="22"/>
                <w:szCs w:val="22"/>
              </w:rPr>
              <w:t>н</w:t>
            </w:r>
            <w:r w:rsidRPr="00E12D90">
              <w:rPr>
                <w:color w:val="000000"/>
                <w:sz w:val="22"/>
                <w:szCs w:val="22"/>
              </w:rPr>
              <w:t>валидов молодого возра</w:t>
            </w:r>
            <w:r w:rsidRPr="00E12D90">
              <w:rPr>
                <w:color w:val="000000"/>
                <w:sz w:val="22"/>
                <w:szCs w:val="22"/>
              </w:rPr>
              <w:t>с</w:t>
            </w:r>
            <w:r w:rsidRPr="00E12D90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3636" w:type="dxa"/>
            <w:shd w:val="clear" w:color="auto" w:fill="auto"/>
          </w:tcPr>
          <w:p w:rsidR="00264950" w:rsidRPr="00E12D90" w:rsidRDefault="00264950" w:rsidP="002A4E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предоставлени</w:t>
            </w:r>
            <w:r w:rsidR="002A4E15">
              <w:rPr>
                <w:color w:val="000000"/>
                <w:sz w:val="22"/>
                <w:szCs w:val="22"/>
              </w:rPr>
              <w:t>е</w:t>
            </w:r>
            <w:r w:rsidRPr="00E12D90">
              <w:rPr>
                <w:color w:val="000000"/>
                <w:sz w:val="22"/>
                <w:szCs w:val="22"/>
              </w:rPr>
              <w:t xml:space="preserve"> инвалиду индивид</w:t>
            </w:r>
            <w:r w:rsidRPr="00E12D90">
              <w:rPr>
                <w:color w:val="000000"/>
                <w:sz w:val="22"/>
                <w:szCs w:val="22"/>
              </w:rPr>
              <w:t>у</w:t>
            </w:r>
            <w:r w:rsidRPr="00E12D90">
              <w:rPr>
                <w:color w:val="000000"/>
                <w:sz w:val="22"/>
                <w:szCs w:val="22"/>
              </w:rPr>
              <w:t>альной помощи при собеседовании у работодателя и во время процедуры труд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устройства, создание условий для осуществления им трудовой де</w:t>
            </w:r>
            <w:r w:rsidRPr="00E12D90">
              <w:rPr>
                <w:color w:val="000000"/>
                <w:sz w:val="22"/>
                <w:szCs w:val="22"/>
              </w:rPr>
              <w:t>я</w:t>
            </w:r>
            <w:r w:rsidRPr="00E12D90">
              <w:rPr>
                <w:color w:val="000000"/>
                <w:sz w:val="22"/>
                <w:szCs w:val="22"/>
              </w:rPr>
              <w:t>тельности и ускорения его профе</w:t>
            </w:r>
            <w:r w:rsidRPr="00E12D90">
              <w:rPr>
                <w:color w:val="000000"/>
                <w:sz w:val="22"/>
                <w:szCs w:val="22"/>
              </w:rPr>
              <w:t>с</w:t>
            </w:r>
            <w:r w:rsidRPr="00E12D90">
              <w:rPr>
                <w:color w:val="000000"/>
                <w:sz w:val="22"/>
                <w:szCs w:val="22"/>
              </w:rPr>
              <w:t>сиональной адаптации на раб</w:t>
            </w:r>
            <w:r w:rsidRPr="00E12D90">
              <w:rPr>
                <w:color w:val="000000"/>
                <w:sz w:val="22"/>
                <w:szCs w:val="22"/>
              </w:rPr>
              <w:t>о</w:t>
            </w:r>
            <w:r w:rsidRPr="00E12D90">
              <w:rPr>
                <w:color w:val="000000"/>
                <w:sz w:val="22"/>
                <w:szCs w:val="22"/>
              </w:rPr>
              <w:t>чем месте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</w:tcPr>
          <w:p w:rsidR="00D0611B" w:rsidRPr="00E12D90" w:rsidRDefault="00264950" w:rsidP="002D2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2D90">
              <w:rPr>
                <w:color w:val="000000"/>
                <w:sz w:val="22"/>
                <w:szCs w:val="22"/>
              </w:rPr>
              <w:t>трудоустройст</w:t>
            </w:r>
            <w:r w:rsidR="00D0611B" w:rsidRPr="00E12D90">
              <w:rPr>
                <w:color w:val="000000"/>
                <w:sz w:val="22"/>
                <w:szCs w:val="22"/>
              </w:rPr>
              <w:t>во инвал</w:t>
            </w:r>
            <w:r w:rsidR="00D0611B" w:rsidRPr="00E12D90">
              <w:rPr>
                <w:color w:val="000000"/>
                <w:sz w:val="22"/>
                <w:szCs w:val="22"/>
              </w:rPr>
              <w:t>и</w:t>
            </w:r>
            <w:r w:rsidR="00D0611B" w:rsidRPr="00E12D90">
              <w:rPr>
                <w:color w:val="000000"/>
                <w:sz w:val="22"/>
                <w:szCs w:val="22"/>
              </w:rPr>
              <w:t>дов мол</w:t>
            </w:r>
            <w:r w:rsidR="00D0611B" w:rsidRPr="00E12D90">
              <w:rPr>
                <w:color w:val="000000"/>
                <w:sz w:val="22"/>
                <w:szCs w:val="22"/>
              </w:rPr>
              <w:t>о</w:t>
            </w:r>
            <w:r w:rsidR="00D0611B" w:rsidRPr="00E12D90">
              <w:rPr>
                <w:color w:val="000000"/>
                <w:sz w:val="22"/>
                <w:szCs w:val="22"/>
              </w:rPr>
              <w:t>дого возраста</w:t>
            </w:r>
          </w:p>
          <w:p w:rsidR="00264950" w:rsidRPr="00E12D90" w:rsidRDefault="00264950" w:rsidP="002D28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53CE" w:rsidRPr="00E12D90" w:rsidRDefault="000653CE" w:rsidP="000653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»;</w:t>
            </w:r>
          </w:p>
        </w:tc>
      </w:tr>
    </w:tbl>
    <w:p w:rsidR="00264950" w:rsidRPr="00FC2FE8" w:rsidRDefault="00264950" w:rsidP="0097738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D2506" w:rsidRPr="00FC2FE8" w:rsidRDefault="00264950" w:rsidP="002D288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FC2FE8">
        <w:rPr>
          <w:bCs/>
          <w:color w:val="000000"/>
          <w:sz w:val="28"/>
          <w:szCs w:val="28"/>
        </w:rPr>
        <w:t xml:space="preserve">3) </w:t>
      </w:r>
      <w:r w:rsidR="00BA5885" w:rsidRPr="00FC2FE8">
        <w:rPr>
          <w:bCs/>
          <w:color w:val="000000"/>
          <w:sz w:val="28"/>
          <w:szCs w:val="28"/>
          <w:lang w:eastAsia="en-US"/>
        </w:rPr>
        <w:t>позицию «Объемы финансового обеспечения за весь период реализ</w:t>
      </w:r>
      <w:r w:rsidR="00BA5885" w:rsidRPr="00FC2FE8">
        <w:rPr>
          <w:bCs/>
          <w:color w:val="000000"/>
          <w:sz w:val="28"/>
          <w:szCs w:val="28"/>
          <w:lang w:eastAsia="en-US"/>
        </w:rPr>
        <w:t>а</w:t>
      </w:r>
      <w:r w:rsidR="00BA5885" w:rsidRPr="00FC2FE8">
        <w:rPr>
          <w:bCs/>
          <w:color w:val="000000"/>
          <w:sz w:val="28"/>
          <w:szCs w:val="28"/>
          <w:lang w:eastAsia="en-US"/>
        </w:rPr>
        <w:t>ции»</w:t>
      </w:r>
      <w:r w:rsidR="00BA5885" w:rsidRPr="00FC2FE8">
        <w:rPr>
          <w:color w:val="000000"/>
          <w:sz w:val="28"/>
          <w:szCs w:val="28"/>
          <w:lang w:eastAsia="en-US"/>
        </w:rPr>
        <w:t xml:space="preserve"> паспорта</w:t>
      </w:r>
      <w:r w:rsidR="005F369E" w:rsidRPr="00FC2FE8">
        <w:rPr>
          <w:color w:val="000000"/>
          <w:sz w:val="28"/>
          <w:szCs w:val="28"/>
          <w:lang w:eastAsia="en-US"/>
        </w:rPr>
        <w:t xml:space="preserve"> подпрограммы</w:t>
      </w:r>
      <w:r w:rsidR="0008486B" w:rsidRPr="00FC2FE8">
        <w:rPr>
          <w:color w:val="000000"/>
          <w:sz w:val="28"/>
          <w:szCs w:val="28"/>
          <w:lang w:eastAsia="en-US"/>
        </w:rPr>
        <w:t xml:space="preserve"> 1 </w:t>
      </w:r>
      <w:r w:rsidR="007D2506" w:rsidRPr="00FC2FE8">
        <w:rPr>
          <w:bCs/>
          <w:color w:val="000000"/>
          <w:sz w:val="28"/>
          <w:szCs w:val="28"/>
        </w:rPr>
        <w:t>изложить в следующей редакции:</w:t>
      </w:r>
    </w:p>
    <w:tbl>
      <w:tblPr>
        <w:tblW w:w="9639" w:type="dxa"/>
        <w:tblInd w:w="4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6"/>
        <w:gridCol w:w="284"/>
        <w:gridCol w:w="6509"/>
      </w:tblGrid>
      <w:tr w:rsidR="008C6320" w:rsidRPr="000D095C" w:rsidTr="000D095C">
        <w:tc>
          <w:tcPr>
            <w:tcW w:w="2846" w:type="dxa"/>
            <w:shd w:val="clear" w:color="auto" w:fill="auto"/>
          </w:tcPr>
          <w:p w:rsidR="0097738E" w:rsidRPr="000D095C" w:rsidRDefault="00BA5885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«</w:t>
            </w:r>
            <w:r w:rsidR="0097738E" w:rsidRPr="000D095C">
              <w:rPr>
                <w:color w:val="000000"/>
              </w:rPr>
              <w:t>Объемы финансового обеспечения за весь пер</w:t>
            </w:r>
            <w:r w:rsidR="0097738E" w:rsidRPr="000D095C">
              <w:rPr>
                <w:color w:val="000000"/>
              </w:rPr>
              <w:t>и</w:t>
            </w:r>
            <w:r w:rsidR="0097738E" w:rsidRPr="000D095C">
              <w:rPr>
                <w:color w:val="000000"/>
              </w:rPr>
              <w:t>од реал</w:t>
            </w:r>
            <w:r w:rsidR="0097738E" w:rsidRPr="000D095C">
              <w:rPr>
                <w:color w:val="000000"/>
              </w:rPr>
              <w:t>и</w:t>
            </w:r>
            <w:r w:rsidR="0097738E" w:rsidRPr="000D095C">
              <w:rPr>
                <w:color w:val="000000"/>
              </w:rPr>
              <w:t>зации</w:t>
            </w:r>
          </w:p>
        </w:tc>
        <w:tc>
          <w:tcPr>
            <w:tcW w:w="284" w:type="dxa"/>
            <w:shd w:val="clear" w:color="auto" w:fill="auto"/>
          </w:tcPr>
          <w:p w:rsidR="0097738E" w:rsidRPr="000D095C" w:rsidRDefault="002D2883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–</w:t>
            </w:r>
          </w:p>
        </w:tc>
        <w:tc>
          <w:tcPr>
            <w:tcW w:w="6509" w:type="dxa"/>
            <w:shd w:val="clear" w:color="auto" w:fill="auto"/>
          </w:tcPr>
          <w:p w:rsidR="0097738E" w:rsidRPr="000D095C" w:rsidRDefault="00F33C86" w:rsidP="000D09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реализация мероприятий будет </w:t>
            </w:r>
            <w:r w:rsidR="0097738E" w:rsidRPr="000D095C">
              <w:rPr>
                <w:color w:val="000000"/>
              </w:rPr>
              <w:t>осуществляться за счет ср</w:t>
            </w:r>
            <w:r w:rsidRPr="000D095C">
              <w:rPr>
                <w:color w:val="000000"/>
              </w:rPr>
              <w:t xml:space="preserve">едств </w:t>
            </w:r>
            <w:r w:rsidR="0097738E" w:rsidRPr="000D095C">
              <w:rPr>
                <w:color w:val="000000"/>
              </w:rPr>
              <w:t>республ</w:t>
            </w:r>
            <w:r w:rsidR="0097738E" w:rsidRPr="000D095C">
              <w:rPr>
                <w:color w:val="000000"/>
              </w:rPr>
              <w:t>и</w:t>
            </w:r>
            <w:r w:rsidR="0097738E" w:rsidRPr="000D095C">
              <w:rPr>
                <w:color w:val="000000"/>
              </w:rPr>
              <w:t>канского бюджета.</w:t>
            </w:r>
          </w:p>
          <w:p w:rsidR="0097738E" w:rsidRPr="000D095C" w:rsidRDefault="0097738E" w:rsidP="000D09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095C">
              <w:rPr>
                <w:color w:val="000000"/>
              </w:rPr>
              <w:t>Объем финансирования мероприятий Подпрограммы 1 с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 xml:space="preserve">ставляет </w:t>
            </w:r>
            <w:r w:rsidR="00397259" w:rsidRPr="000D095C">
              <w:rPr>
                <w:color w:val="000000"/>
              </w:rPr>
              <w:t>4</w:t>
            </w:r>
            <w:r w:rsidR="00F33C86" w:rsidRPr="000D095C">
              <w:rPr>
                <w:color w:val="000000"/>
              </w:rPr>
              <w:t> 248,5</w:t>
            </w:r>
            <w:r w:rsidRPr="000D095C">
              <w:rPr>
                <w:color w:val="000000"/>
              </w:rPr>
              <w:t xml:space="preserve"> тыс. рублей, в том числе:</w:t>
            </w:r>
          </w:p>
          <w:p w:rsidR="0097738E" w:rsidRPr="000D095C" w:rsidRDefault="0097738E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2024 году </w:t>
            </w:r>
            <w:r w:rsidR="00F33C86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F33C86" w:rsidRPr="000D095C">
              <w:rPr>
                <w:color w:val="000000"/>
              </w:rPr>
              <w:t>195,6 тыс. рублей</w:t>
            </w:r>
            <w:r w:rsidRPr="000D095C">
              <w:rPr>
                <w:color w:val="000000"/>
              </w:rPr>
              <w:t>;</w:t>
            </w:r>
          </w:p>
          <w:p w:rsidR="0097738E" w:rsidRPr="000D095C" w:rsidRDefault="0097738E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2025 году </w:t>
            </w:r>
            <w:r w:rsidR="00BB19CB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0;</w:t>
            </w:r>
          </w:p>
          <w:p w:rsidR="0097738E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 2026 году –</w:t>
            </w:r>
            <w:r w:rsidR="0097738E" w:rsidRPr="000D095C">
              <w:rPr>
                <w:color w:val="000000"/>
              </w:rPr>
              <w:t xml:space="preserve"> </w:t>
            </w:r>
            <w:r w:rsidR="00397259" w:rsidRPr="000D095C">
              <w:rPr>
                <w:color w:val="000000"/>
              </w:rPr>
              <w:t>0</w:t>
            </w:r>
            <w:r w:rsidR="0097738E" w:rsidRPr="000D095C">
              <w:rPr>
                <w:color w:val="000000"/>
              </w:rPr>
              <w:t>;</w:t>
            </w:r>
          </w:p>
          <w:p w:rsidR="0097738E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 2027 году –</w:t>
            </w:r>
            <w:r w:rsidR="0097738E" w:rsidRPr="000D095C">
              <w:rPr>
                <w:color w:val="000000"/>
              </w:rPr>
              <w:t xml:space="preserve"> 958,7 тыс. рублей;</w:t>
            </w:r>
          </w:p>
          <w:p w:rsidR="0097738E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 2028 году –</w:t>
            </w:r>
            <w:r w:rsidR="0097738E" w:rsidRPr="000D095C">
              <w:rPr>
                <w:color w:val="000000"/>
              </w:rPr>
              <w:t xml:space="preserve"> 994,2 тыс. рублей;</w:t>
            </w:r>
          </w:p>
          <w:p w:rsidR="0097738E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 2029 году –</w:t>
            </w:r>
            <w:r w:rsidR="0097738E" w:rsidRPr="000D095C">
              <w:rPr>
                <w:color w:val="000000"/>
              </w:rPr>
              <w:t xml:space="preserve"> 1031,0 тыс. рублей;</w:t>
            </w:r>
          </w:p>
          <w:p w:rsidR="0097738E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 2030 году –</w:t>
            </w:r>
            <w:r w:rsidR="0097738E" w:rsidRPr="000D095C">
              <w:rPr>
                <w:color w:val="000000"/>
              </w:rPr>
              <w:t xml:space="preserve"> 1069,1 тыс. рублей</w:t>
            </w:r>
            <w:r w:rsidR="00BA5885" w:rsidRPr="000D095C">
              <w:rPr>
                <w:color w:val="000000"/>
              </w:rPr>
              <w:t>»;</w:t>
            </w:r>
          </w:p>
          <w:p w:rsidR="00BB19CB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C40CCF" w:rsidRPr="00FC2FE8" w:rsidRDefault="008C6320" w:rsidP="00BB19CB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  <w:lang w:eastAsia="en-US"/>
        </w:rPr>
        <w:t>4</w:t>
      </w:r>
      <w:r w:rsidR="00166405" w:rsidRPr="00FC2FE8">
        <w:rPr>
          <w:color w:val="000000"/>
          <w:sz w:val="28"/>
          <w:szCs w:val="28"/>
          <w:lang w:eastAsia="en-US"/>
        </w:rPr>
        <w:t xml:space="preserve">) </w:t>
      </w:r>
      <w:r w:rsidR="00C327C2" w:rsidRPr="00FC2FE8">
        <w:rPr>
          <w:bCs/>
          <w:color w:val="000000"/>
          <w:sz w:val="28"/>
          <w:szCs w:val="28"/>
        </w:rPr>
        <w:t xml:space="preserve">позицию </w:t>
      </w:r>
      <w:r w:rsidR="005B5793" w:rsidRPr="00FC2FE8">
        <w:rPr>
          <w:bCs/>
          <w:color w:val="000000"/>
          <w:sz w:val="28"/>
          <w:szCs w:val="28"/>
        </w:rPr>
        <w:t>«Объемы финансового обеспечения за весь период реализ</w:t>
      </w:r>
      <w:r w:rsidR="005B5793" w:rsidRPr="00FC2FE8">
        <w:rPr>
          <w:bCs/>
          <w:color w:val="000000"/>
          <w:sz w:val="28"/>
          <w:szCs w:val="28"/>
        </w:rPr>
        <w:t>а</w:t>
      </w:r>
      <w:r w:rsidR="005B5793" w:rsidRPr="00FC2FE8">
        <w:rPr>
          <w:bCs/>
          <w:color w:val="000000"/>
          <w:sz w:val="28"/>
          <w:szCs w:val="28"/>
        </w:rPr>
        <w:t>ции</w:t>
      </w:r>
      <w:r w:rsidR="0008486B" w:rsidRPr="00FC2FE8">
        <w:rPr>
          <w:bCs/>
          <w:color w:val="000000"/>
          <w:sz w:val="28"/>
          <w:szCs w:val="28"/>
        </w:rPr>
        <w:t xml:space="preserve">» паспорта подпрограммы 2 </w:t>
      </w:r>
      <w:r w:rsidR="005B5793" w:rsidRPr="00FC2FE8">
        <w:rPr>
          <w:bCs/>
          <w:color w:val="000000"/>
          <w:sz w:val="28"/>
          <w:szCs w:val="28"/>
        </w:rPr>
        <w:t>изложить в следующей редакции:</w:t>
      </w:r>
    </w:p>
    <w:tbl>
      <w:tblPr>
        <w:tblW w:w="9639" w:type="dxa"/>
        <w:tblInd w:w="46" w:type="dxa"/>
        <w:tblLayout w:type="fixed"/>
        <w:tblLook w:val="0000" w:firstRow="0" w:lastRow="0" w:firstColumn="0" w:lastColumn="0" w:noHBand="0" w:noVBand="0"/>
      </w:tblPr>
      <w:tblGrid>
        <w:gridCol w:w="2897"/>
        <w:gridCol w:w="284"/>
        <w:gridCol w:w="6458"/>
      </w:tblGrid>
      <w:tr w:rsidR="001D7979" w:rsidRPr="000D095C" w:rsidTr="000D095C">
        <w:tc>
          <w:tcPr>
            <w:tcW w:w="2897" w:type="dxa"/>
            <w:shd w:val="clear" w:color="auto" w:fill="auto"/>
          </w:tcPr>
          <w:p w:rsidR="005B5793" w:rsidRPr="000D095C" w:rsidRDefault="00586AB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«</w:t>
            </w:r>
            <w:r w:rsidR="005B5793" w:rsidRPr="000D095C">
              <w:rPr>
                <w:color w:val="000000"/>
              </w:rPr>
              <w:t>Объемы финансового обеспечения за весь п</w:t>
            </w:r>
            <w:r w:rsidR="005B5793" w:rsidRPr="000D095C">
              <w:rPr>
                <w:color w:val="000000"/>
              </w:rPr>
              <w:t>е</w:t>
            </w:r>
            <w:r w:rsidR="005B5793" w:rsidRPr="000D095C">
              <w:rPr>
                <w:color w:val="000000"/>
              </w:rPr>
              <w:t>риод реализ</w:t>
            </w:r>
            <w:r w:rsidR="005B5793" w:rsidRPr="000D095C">
              <w:rPr>
                <w:color w:val="000000"/>
              </w:rPr>
              <w:t>а</w:t>
            </w:r>
            <w:r w:rsidR="005B5793" w:rsidRPr="000D095C">
              <w:rPr>
                <w:color w:val="000000"/>
              </w:rPr>
              <w:t>ции</w:t>
            </w:r>
          </w:p>
        </w:tc>
        <w:tc>
          <w:tcPr>
            <w:tcW w:w="284" w:type="dxa"/>
            <w:shd w:val="clear" w:color="auto" w:fill="auto"/>
          </w:tcPr>
          <w:p w:rsidR="005B5793" w:rsidRPr="000D095C" w:rsidRDefault="00BB19CB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–</w:t>
            </w:r>
          </w:p>
        </w:tc>
        <w:tc>
          <w:tcPr>
            <w:tcW w:w="6458" w:type="dxa"/>
            <w:shd w:val="clear" w:color="auto" w:fill="auto"/>
          </w:tcPr>
          <w:p w:rsidR="005B5793" w:rsidRPr="000D095C" w:rsidRDefault="005B5793" w:rsidP="000D09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095C">
              <w:rPr>
                <w:color w:val="000000"/>
              </w:rPr>
              <w:t>источниками финансирования мероприятий Подпрограммы 2 являются средства федерального и республиканского бюджетов.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095C">
              <w:rPr>
                <w:color w:val="000000"/>
              </w:rPr>
              <w:t>Общий объем финансирования Подпр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 xml:space="preserve">граммы 2 составляет </w:t>
            </w:r>
            <w:r w:rsidR="00D3788B" w:rsidRPr="000D095C">
              <w:rPr>
                <w:color w:val="000000"/>
              </w:rPr>
              <w:t>16</w:t>
            </w:r>
            <w:r w:rsidR="005004ED" w:rsidRPr="000D095C">
              <w:rPr>
                <w:color w:val="000000"/>
              </w:rPr>
              <w:t> 559,9</w:t>
            </w:r>
            <w:r w:rsidRPr="000D095C">
              <w:rPr>
                <w:color w:val="000000"/>
              </w:rPr>
              <w:t xml:space="preserve"> тыс. ру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лей, в том числе: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2024 году </w:t>
            </w:r>
            <w:r w:rsidR="00A045D5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D3788B" w:rsidRPr="000D095C">
              <w:rPr>
                <w:color w:val="000000"/>
              </w:rPr>
              <w:t>16</w:t>
            </w:r>
            <w:r w:rsidR="005004ED" w:rsidRPr="000D095C">
              <w:rPr>
                <w:color w:val="000000"/>
              </w:rPr>
              <w:t> 559,9</w:t>
            </w:r>
            <w:r w:rsidRPr="000D095C">
              <w:rPr>
                <w:color w:val="000000"/>
              </w:rPr>
              <w:t xml:space="preserve"> тыс. рублей;</w:t>
            </w:r>
          </w:p>
          <w:p w:rsidR="005B5793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 2025 году –</w:t>
            </w:r>
            <w:r w:rsidR="005B5793" w:rsidRPr="000D095C">
              <w:rPr>
                <w:color w:val="000000"/>
              </w:rPr>
              <w:t xml:space="preserve"> </w:t>
            </w:r>
            <w:r w:rsidR="00A045D5" w:rsidRPr="000D095C">
              <w:rPr>
                <w:color w:val="000000"/>
              </w:rPr>
              <w:t>0</w:t>
            </w:r>
            <w:r w:rsidR="005B5793" w:rsidRPr="000D095C">
              <w:rPr>
                <w:color w:val="000000"/>
              </w:rPr>
              <w:t>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2026 году </w:t>
            </w:r>
            <w:r w:rsidR="00BB19CB" w:rsidRPr="000D095C">
              <w:rPr>
                <w:color w:val="000000"/>
              </w:rPr>
              <w:t>–</w:t>
            </w:r>
            <w:r w:rsidR="00A045D5" w:rsidRPr="000D095C">
              <w:rPr>
                <w:color w:val="000000"/>
              </w:rPr>
              <w:t xml:space="preserve"> 0;</w:t>
            </w:r>
          </w:p>
          <w:p w:rsidR="005B5793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 2027 году –</w:t>
            </w:r>
            <w:r w:rsidR="005B5793" w:rsidRPr="000D095C">
              <w:rPr>
                <w:color w:val="000000"/>
              </w:rPr>
              <w:t xml:space="preserve"> </w:t>
            </w:r>
            <w:r w:rsidR="00A045D5" w:rsidRPr="000D095C">
              <w:rPr>
                <w:color w:val="000000"/>
              </w:rPr>
              <w:t>0;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2028 году </w:t>
            </w:r>
            <w:r w:rsidR="00BB19CB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A045D5" w:rsidRPr="000D095C">
              <w:rPr>
                <w:color w:val="000000"/>
              </w:rPr>
              <w:t>0;</w:t>
            </w:r>
          </w:p>
          <w:p w:rsidR="005B5793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 2029 году –</w:t>
            </w:r>
            <w:r w:rsidR="005B5793" w:rsidRPr="000D095C">
              <w:rPr>
                <w:color w:val="000000"/>
              </w:rPr>
              <w:t xml:space="preserve"> </w:t>
            </w:r>
            <w:r w:rsidR="00A045D5" w:rsidRPr="000D095C">
              <w:rPr>
                <w:color w:val="000000"/>
              </w:rPr>
              <w:t>0;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 xml:space="preserve">в 2030 году </w:t>
            </w:r>
            <w:r w:rsidR="00691262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A045D5" w:rsidRPr="000D095C">
              <w:rPr>
                <w:color w:val="000000"/>
              </w:rPr>
              <w:t>0</w:t>
            </w:r>
            <w:r w:rsidR="00691262" w:rsidRPr="000D095C">
              <w:rPr>
                <w:color w:val="000000"/>
              </w:rPr>
              <w:t>.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095C">
              <w:rPr>
                <w:color w:val="000000"/>
              </w:rPr>
              <w:t>Объем финансирования за счет средств федерального бю</w:t>
            </w:r>
            <w:r w:rsidRPr="000D095C">
              <w:rPr>
                <w:color w:val="000000"/>
              </w:rPr>
              <w:t>д</w:t>
            </w:r>
            <w:r w:rsidRPr="000D095C">
              <w:rPr>
                <w:color w:val="000000"/>
              </w:rPr>
              <w:t xml:space="preserve">жета составляет </w:t>
            </w:r>
            <w:r w:rsidR="0053420C" w:rsidRPr="000D095C">
              <w:rPr>
                <w:color w:val="000000"/>
              </w:rPr>
              <w:t>15 210,9</w:t>
            </w:r>
            <w:r w:rsidRPr="000D095C">
              <w:rPr>
                <w:color w:val="000000"/>
              </w:rPr>
              <w:t xml:space="preserve"> тыс. ру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лей, в том числе: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2024 году </w:t>
            </w:r>
            <w:r w:rsidR="00691262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53420C" w:rsidRPr="000D095C">
              <w:rPr>
                <w:color w:val="000000"/>
              </w:rPr>
              <w:t>15 210,9</w:t>
            </w:r>
            <w:r w:rsidRPr="000D095C">
              <w:rPr>
                <w:color w:val="000000"/>
              </w:rPr>
              <w:t xml:space="preserve"> тыс. рублей;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2025 году </w:t>
            </w:r>
            <w:r w:rsidR="00BB19CB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0;</w:t>
            </w:r>
          </w:p>
          <w:p w:rsidR="005B5793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 2026 году –</w:t>
            </w:r>
            <w:r w:rsidR="005B5793"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0;</w:t>
            </w:r>
          </w:p>
          <w:p w:rsidR="005B5793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 2027 году –</w:t>
            </w:r>
            <w:r w:rsidR="005B5793"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2028 году </w:t>
            </w:r>
            <w:r w:rsidR="00BB19CB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2029 году </w:t>
            </w:r>
            <w:r w:rsidR="00BB19CB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2030 году </w:t>
            </w:r>
            <w:r w:rsidR="00691262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0.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095C">
              <w:rPr>
                <w:color w:val="000000"/>
              </w:rPr>
              <w:t>Объем финансирования за счет средств респу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ликанского бюджета Республики Тыва составл</w:t>
            </w:r>
            <w:r w:rsidRPr="000D095C">
              <w:rPr>
                <w:color w:val="000000"/>
              </w:rPr>
              <w:t>я</w:t>
            </w:r>
            <w:r w:rsidRPr="000D095C">
              <w:rPr>
                <w:color w:val="000000"/>
              </w:rPr>
              <w:t xml:space="preserve">ет </w:t>
            </w:r>
            <w:r w:rsidR="00691262" w:rsidRPr="000D095C">
              <w:rPr>
                <w:color w:val="000000"/>
              </w:rPr>
              <w:t>1</w:t>
            </w:r>
            <w:r w:rsidR="005004ED" w:rsidRPr="000D095C">
              <w:rPr>
                <w:color w:val="000000"/>
              </w:rPr>
              <w:t> 349,0</w:t>
            </w:r>
            <w:r w:rsidRPr="000D095C">
              <w:rPr>
                <w:color w:val="000000"/>
              </w:rPr>
              <w:t xml:space="preserve"> тыс. рублей, в том числе: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2024 году </w:t>
            </w:r>
            <w:r w:rsidR="00691262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1D7979" w:rsidRPr="000D095C">
              <w:rPr>
                <w:color w:val="000000"/>
              </w:rPr>
              <w:t>1</w:t>
            </w:r>
            <w:r w:rsidR="005004ED" w:rsidRPr="000D095C">
              <w:rPr>
                <w:color w:val="000000"/>
              </w:rPr>
              <w:t> 349,0</w:t>
            </w:r>
            <w:r w:rsidRPr="000D095C">
              <w:rPr>
                <w:color w:val="000000"/>
              </w:rPr>
              <w:t xml:space="preserve"> тыс. рублей;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2025 году </w:t>
            </w:r>
            <w:r w:rsidR="00BB19CB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2026 году </w:t>
            </w:r>
            <w:r w:rsidR="00BB19CB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2027 году </w:t>
            </w:r>
            <w:r w:rsidR="00BB19CB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2028 году </w:t>
            </w:r>
            <w:r w:rsidR="00BB19CB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2029 году </w:t>
            </w:r>
            <w:r w:rsidR="00BB19CB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0;</w:t>
            </w:r>
          </w:p>
          <w:p w:rsidR="005B5793" w:rsidRPr="000D095C" w:rsidRDefault="005B5793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2030 году </w:t>
            </w:r>
            <w:r w:rsidR="00691262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691262" w:rsidRPr="000D095C">
              <w:rPr>
                <w:color w:val="000000"/>
              </w:rPr>
              <w:t>0</w:t>
            </w:r>
            <w:r w:rsidR="00FE4391">
              <w:rPr>
                <w:color w:val="000000"/>
              </w:rPr>
              <w:t>»;</w:t>
            </w:r>
          </w:p>
          <w:p w:rsidR="00BB19CB" w:rsidRPr="000D095C" w:rsidRDefault="00BB19CB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91C89" w:rsidRDefault="008C6320" w:rsidP="00BB19CB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  <w:lang w:eastAsia="en-US"/>
        </w:rPr>
        <w:lastRenderedPageBreak/>
        <w:t>5</w:t>
      </w:r>
      <w:r w:rsidR="000B51F7" w:rsidRPr="00FC2FE8">
        <w:rPr>
          <w:color w:val="000000"/>
          <w:sz w:val="28"/>
          <w:szCs w:val="28"/>
          <w:lang w:eastAsia="en-US"/>
        </w:rPr>
        <w:t xml:space="preserve">) </w:t>
      </w:r>
      <w:r w:rsidR="00E91C89" w:rsidRPr="00FC2FE8">
        <w:rPr>
          <w:bCs/>
          <w:color w:val="000000"/>
          <w:sz w:val="28"/>
          <w:szCs w:val="28"/>
        </w:rPr>
        <w:t>позицию «Объемы финансового обеспечения за весь период реализ</w:t>
      </w:r>
      <w:r w:rsidR="00E91C89" w:rsidRPr="00FC2FE8">
        <w:rPr>
          <w:bCs/>
          <w:color w:val="000000"/>
          <w:sz w:val="28"/>
          <w:szCs w:val="28"/>
        </w:rPr>
        <w:t>а</w:t>
      </w:r>
      <w:r w:rsidR="00E91C89" w:rsidRPr="00FC2FE8">
        <w:rPr>
          <w:bCs/>
          <w:color w:val="000000"/>
          <w:sz w:val="28"/>
          <w:szCs w:val="28"/>
        </w:rPr>
        <w:t>ции</w:t>
      </w:r>
      <w:r w:rsidR="0008486B" w:rsidRPr="00FC2FE8">
        <w:rPr>
          <w:bCs/>
          <w:color w:val="000000"/>
          <w:sz w:val="28"/>
          <w:szCs w:val="28"/>
        </w:rPr>
        <w:t xml:space="preserve">» паспорта подпрограммы 5 </w:t>
      </w:r>
      <w:r w:rsidR="00E91C89" w:rsidRPr="00FC2FE8">
        <w:rPr>
          <w:bCs/>
          <w:color w:val="000000"/>
          <w:sz w:val="28"/>
          <w:szCs w:val="28"/>
        </w:rPr>
        <w:t>изложить в следующей редакции:</w:t>
      </w:r>
    </w:p>
    <w:p w:rsidR="000D14E1" w:rsidRPr="00FC2FE8" w:rsidRDefault="000D14E1" w:rsidP="00BB19CB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6"/>
        <w:gridCol w:w="284"/>
        <w:gridCol w:w="6509"/>
      </w:tblGrid>
      <w:tr w:rsidR="007B08DF" w:rsidRPr="000D095C" w:rsidTr="000D095C">
        <w:tc>
          <w:tcPr>
            <w:tcW w:w="2846" w:type="dxa"/>
            <w:shd w:val="clear" w:color="auto" w:fill="auto"/>
          </w:tcPr>
          <w:p w:rsidR="00E91C89" w:rsidRPr="000D095C" w:rsidRDefault="00772C10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«</w:t>
            </w:r>
            <w:r w:rsidR="00E91C89" w:rsidRPr="000D095C">
              <w:rPr>
                <w:color w:val="000000"/>
              </w:rPr>
              <w:t>Объемы финансового обеспечения за весь пер</w:t>
            </w:r>
            <w:r w:rsidR="00E91C89" w:rsidRPr="000D095C">
              <w:rPr>
                <w:color w:val="000000"/>
              </w:rPr>
              <w:t>и</w:t>
            </w:r>
            <w:r w:rsidR="00E91C89" w:rsidRPr="000D095C">
              <w:rPr>
                <w:color w:val="000000"/>
              </w:rPr>
              <w:t>од реал</w:t>
            </w:r>
            <w:r w:rsidR="00E91C89" w:rsidRPr="000D095C">
              <w:rPr>
                <w:color w:val="000000"/>
              </w:rPr>
              <w:t>и</w:t>
            </w:r>
            <w:r w:rsidR="00E91C89" w:rsidRPr="000D095C">
              <w:rPr>
                <w:color w:val="000000"/>
              </w:rPr>
              <w:t>зации</w:t>
            </w:r>
          </w:p>
        </w:tc>
        <w:tc>
          <w:tcPr>
            <w:tcW w:w="284" w:type="dxa"/>
            <w:shd w:val="clear" w:color="auto" w:fill="auto"/>
          </w:tcPr>
          <w:p w:rsidR="00E91C89" w:rsidRPr="000D095C" w:rsidRDefault="00BB19CB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–</w:t>
            </w:r>
          </w:p>
        </w:tc>
        <w:tc>
          <w:tcPr>
            <w:tcW w:w="6509" w:type="dxa"/>
            <w:shd w:val="clear" w:color="auto" w:fill="auto"/>
          </w:tcPr>
          <w:p w:rsidR="00E91C89" w:rsidRPr="000D095C" w:rsidRDefault="00E91C89" w:rsidP="000D09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095C">
              <w:rPr>
                <w:color w:val="000000"/>
              </w:rPr>
              <w:t>источниками финансирования мероприятий По</w:t>
            </w:r>
            <w:r w:rsidRPr="000D095C">
              <w:rPr>
                <w:color w:val="000000"/>
              </w:rPr>
              <w:t>д</w:t>
            </w:r>
            <w:r w:rsidRPr="000D095C">
              <w:rPr>
                <w:color w:val="000000"/>
              </w:rPr>
              <w:t>программы 5 являются средства республиканск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го бюджет</w:t>
            </w:r>
            <w:r w:rsidR="001D41DC"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.</w:t>
            </w:r>
          </w:p>
          <w:p w:rsidR="00E91C89" w:rsidRPr="000D095C" w:rsidRDefault="001D41DC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</w:t>
            </w:r>
            <w:r w:rsidR="00E91C89" w:rsidRPr="000D095C">
              <w:rPr>
                <w:color w:val="000000"/>
              </w:rPr>
              <w:t xml:space="preserve">бъем финансирования Подпрограммы 5 составляет </w:t>
            </w:r>
            <w:r w:rsidR="001D7979" w:rsidRPr="000D095C">
              <w:rPr>
                <w:color w:val="000000"/>
              </w:rPr>
              <w:t>602 499,</w:t>
            </w:r>
            <w:r w:rsidR="005004ED" w:rsidRPr="000D095C">
              <w:rPr>
                <w:color w:val="000000"/>
              </w:rPr>
              <w:t>2</w:t>
            </w:r>
            <w:r w:rsidR="00E91C89" w:rsidRPr="000D095C">
              <w:rPr>
                <w:color w:val="000000"/>
              </w:rPr>
              <w:t xml:space="preserve"> тыс. рублей, в том числе:</w:t>
            </w:r>
          </w:p>
          <w:p w:rsidR="00E91C89" w:rsidRPr="000D095C" w:rsidRDefault="00E91C8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2024 году </w:t>
            </w:r>
            <w:r w:rsidR="00EA2423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1D7979" w:rsidRPr="000D095C">
              <w:rPr>
                <w:color w:val="000000"/>
              </w:rPr>
              <w:t>121 260,0</w:t>
            </w:r>
            <w:r w:rsidRPr="000D095C">
              <w:rPr>
                <w:color w:val="000000"/>
              </w:rPr>
              <w:t xml:space="preserve"> тыс. рублей;</w:t>
            </w:r>
          </w:p>
          <w:p w:rsidR="00E91C89" w:rsidRPr="000D095C" w:rsidRDefault="00E91C8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2025 году </w:t>
            </w:r>
            <w:r w:rsidR="00EA2423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EA2423" w:rsidRPr="000D095C">
              <w:rPr>
                <w:color w:val="000000"/>
              </w:rPr>
              <w:t>74 826,1</w:t>
            </w:r>
            <w:r w:rsidRPr="000D095C">
              <w:rPr>
                <w:color w:val="000000"/>
              </w:rPr>
              <w:t xml:space="preserve"> тыс. рублей;</w:t>
            </w:r>
          </w:p>
          <w:p w:rsidR="00E91C89" w:rsidRPr="000D095C" w:rsidRDefault="00E91C8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2026 году </w:t>
            </w:r>
            <w:r w:rsidR="001D41DC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1D41DC" w:rsidRPr="000D095C">
              <w:rPr>
                <w:color w:val="000000"/>
              </w:rPr>
              <w:t>75 486,1</w:t>
            </w:r>
            <w:r w:rsidRPr="000D095C">
              <w:rPr>
                <w:color w:val="000000"/>
              </w:rPr>
              <w:t xml:space="preserve"> тыс. рублей;</w:t>
            </w:r>
          </w:p>
          <w:p w:rsidR="00E91C89" w:rsidRPr="000D095C" w:rsidRDefault="00E91C8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2027 году </w:t>
            </w:r>
            <w:r w:rsidR="001D41DC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1D41DC" w:rsidRPr="000D095C">
              <w:rPr>
                <w:color w:val="000000"/>
              </w:rPr>
              <w:t>78 279,1</w:t>
            </w:r>
            <w:r w:rsidRPr="000D095C">
              <w:rPr>
                <w:color w:val="000000"/>
              </w:rPr>
              <w:t xml:space="preserve"> тыс. рублей;</w:t>
            </w:r>
          </w:p>
          <w:p w:rsidR="00E91C89" w:rsidRPr="000D095C" w:rsidRDefault="00E91C8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2028 году </w:t>
            </w:r>
            <w:r w:rsidR="001D41DC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1D41DC" w:rsidRPr="000D095C">
              <w:rPr>
                <w:color w:val="000000"/>
              </w:rPr>
              <w:t xml:space="preserve">81 175,4 </w:t>
            </w:r>
            <w:r w:rsidRPr="000D095C">
              <w:rPr>
                <w:color w:val="000000"/>
              </w:rPr>
              <w:t>тыс. рублей;</w:t>
            </w:r>
          </w:p>
          <w:p w:rsidR="00E91C89" w:rsidRPr="000D095C" w:rsidRDefault="001D41DC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 2029 году – 84 178,9</w:t>
            </w:r>
            <w:r w:rsidR="00E91C89" w:rsidRPr="000D095C">
              <w:rPr>
                <w:color w:val="000000"/>
              </w:rPr>
              <w:t xml:space="preserve"> тыс. рублей;</w:t>
            </w:r>
          </w:p>
          <w:p w:rsidR="00E91C89" w:rsidRPr="000D095C" w:rsidRDefault="00E91C8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в 2030 году </w:t>
            </w:r>
            <w:r w:rsidR="001D41DC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</w:t>
            </w:r>
            <w:r w:rsidR="001D41DC" w:rsidRPr="000D095C">
              <w:rPr>
                <w:color w:val="000000"/>
              </w:rPr>
              <w:t>87 293,5</w:t>
            </w:r>
            <w:r w:rsidR="00772C10" w:rsidRPr="000D095C">
              <w:rPr>
                <w:color w:val="000000"/>
              </w:rPr>
              <w:t xml:space="preserve"> тыс. рублей»</w:t>
            </w:r>
            <w:r w:rsidR="00BE228B" w:rsidRPr="000D095C">
              <w:rPr>
                <w:color w:val="000000"/>
              </w:rPr>
              <w:t>;</w:t>
            </w:r>
          </w:p>
        </w:tc>
      </w:tr>
    </w:tbl>
    <w:p w:rsidR="00DA1418" w:rsidRDefault="00DA1418" w:rsidP="00395E15">
      <w:pPr>
        <w:tabs>
          <w:tab w:val="left" w:pos="1485"/>
        </w:tabs>
        <w:rPr>
          <w:color w:val="000000"/>
          <w:sz w:val="27"/>
          <w:szCs w:val="27"/>
        </w:rPr>
      </w:pPr>
    </w:p>
    <w:p w:rsidR="000D14E1" w:rsidRPr="00FC2FE8" w:rsidRDefault="000D14E1" w:rsidP="000D14E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6) приложение № 1 к Программе изложить в следующей редакции:</w:t>
      </w:r>
    </w:p>
    <w:p w:rsidR="000D14E1" w:rsidRDefault="000D14E1" w:rsidP="00395E15">
      <w:pPr>
        <w:tabs>
          <w:tab w:val="left" w:pos="1485"/>
        </w:tabs>
        <w:rPr>
          <w:color w:val="000000"/>
          <w:sz w:val="27"/>
          <w:szCs w:val="27"/>
        </w:rPr>
      </w:pPr>
    </w:p>
    <w:p w:rsidR="000D14E1" w:rsidRPr="00FC2FE8" w:rsidRDefault="000D14E1" w:rsidP="00395E15">
      <w:pPr>
        <w:tabs>
          <w:tab w:val="left" w:pos="1485"/>
        </w:tabs>
        <w:rPr>
          <w:color w:val="000000"/>
          <w:sz w:val="27"/>
          <w:szCs w:val="27"/>
        </w:rPr>
        <w:sectPr w:rsidR="000D14E1" w:rsidRPr="00FC2FE8" w:rsidSect="00E12D9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8E0B59" w:rsidRPr="00FC2FE8" w:rsidRDefault="002A5FF1" w:rsidP="00DE3709">
      <w:pPr>
        <w:autoSpaceDE w:val="0"/>
        <w:autoSpaceDN w:val="0"/>
        <w:adjustRightInd w:val="0"/>
        <w:ind w:left="10490"/>
        <w:jc w:val="center"/>
        <w:outlineLvl w:val="0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lastRenderedPageBreak/>
        <w:t>«</w:t>
      </w:r>
      <w:r w:rsidR="00D912B0" w:rsidRPr="00FC2FE8">
        <w:rPr>
          <w:color w:val="000000"/>
          <w:sz w:val="28"/>
          <w:szCs w:val="28"/>
        </w:rPr>
        <w:t>Приложение №</w:t>
      </w:r>
      <w:r w:rsidR="008E0B59" w:rsidRPr="00FC2FE8">
        <w:rPr>
          <w:color w:val="000000"/>
          <w:sz w:val="28"/>
          <w:szCs w:val="28"/>
        </w:rPr>
        <w:t xml:space="preserve"> 1</w:t>
      </w:r>
    </w:p>
    <w:p w:rsidR="008E0B59" w:rsidRPr="00FC2FE8" w:rsidRDefault="008E0B59" w:rsidP="00DE3709">
      <w:pPr>
        <w:autoSpaceDE w:val="0"/>
        <w:autoSpaceDN w:val="0"/>
        <w:adjustRightInd w:val="0"/>
        <w:ind w:left="10490"/>
        <w:jc w:val="center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к государственной программе</w:t>
      </w:r>
    </w:p>
    <w:p w:rsidR="00A86119" w:rsidRPr="00FC2FE8" w:rsidRDefault="008E0B59" w:rsidP="00DE3709">
      <w:pPr>
        <w:autoSpaceDE w:val="0"/>
        <w:autoSpaceDN w:val="0"/>
        <w:adjustRightInd w:val="0"/>
        <w:ind w:left="10490"/>
        <w:jc w:val="center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Республики Тыва </w:t>
      </w:r>
      <w:r w:rsidR="00743481" w:rsidRPr="00FC2FE8">
        <w:rPr>
          <w:color w:val="000000"/>
          <w:sz w:val="28"/>
          <w:szCs w:val="28"/>
        </w:rPr>
        <w:t>«</w:t>
      </w:r>
      <w:r w:rsidR="00A86119" w:rsidRPr="00FC2FE8">
        <w:rPr>
          <w:color w:val="000000"/>
          <w:sz w:val="28"/>
          <w:szCs w:val="28"/>
        </w:rPr>
        <w:t>Содействие</w:t>
      </w:r>
    </w:p>
    <w:p w:rsidR="008E0B59" w:rsidRPr="00FC2FE8" w:rsidRDefault="00044B39" w:rsidP="00DE3709">
      <w:pPr>
        <w:autoSpaceDE w:val="0"/>
        <w:autoSpaceDN w:val="0"/>
        <w:adjustRightInd w:val="0"/>
        <w:ind w:left="10490"/>
        <w:jc w:val="center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занятости населения в Республике Т</w:t>
      </w:r>
      <w:r w:rsidRPr="00FC2FE8">
        <w:rPr>
          <w:color w:val="000000"/>
          <w:sz w:val="28"/>
          <w:szCs w:val="28"/>
        </w:rPr>
        <w:t>ы</w:t>
      </w:r>
      <w:r w:rsidRPr="00FC2FE8">
        <w:rPr>
          <w:color w:val="000000"/>
          <w:sz w:val="28"/>
          <w:szCs w:val="28"/>
        </w:rPr>
        <w:t>ва</w:t>
      </w:r>
      <w:r w:rsidR="00743481" w:rsidRPr="00FC2FE8">
        <w:rPr>
          <w:color w:val="000000"/>
          <w:sz w:val="28"/>
          <w:szCs w:val="28"/>
        </w:rPr>
        <w:t>»</w:t>
      </w:r>
    </w:p>
    <w:p w:rsidR="008E0B59" w:rsidRDefault="008E0B59" w:rsidP="00DE3709">
      <w:pPr>
        <w:autoSpaceDE w:val="0"/>
        <w:autoSpaceDN w:val="0"/>
        <w:adjustRightInd w:val="0"/>
        <w:ind w:left="10490"/>
        <w:jc w:val="center"/>
        <w:rPr>
          <w:color w:val="000000"/>
          <w:sz w:val="28"/>
          <w:szCs w:val="28"/>
        </w:rPr>
      </w:pPr>
    </w:p>
    <w:p w:rsidR="00DE3709" w:rsidRPr="00FC2FE8" w:rsidRDefault="00DE3709" w:rsidP="00DE3709">
      <w:pPr>
        <w:autoSpaceDE w:val="0"/>
        <w:autoSpaceDN w:val="0"/>
        <w:adjustRightInd w:val="0"/>
        <w:ind w:left="10490"/>
        <w:jc w:val="center"/>
        <w:rPr>
          <w:color w:val="000000"/>
          <w:sz w:val="28"/>
          <w:szCs w:val="28"/>
        </w:rPr>
      </w:pPr>
    </w:p>
    <w:p w:rsidR="008752D1" w:rsidRPr="00FC2FE8" w:rsidRDefault="00044B39" w:rsidP="00DE370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П</w:t>
      </w:r>
      <w:r w:rsidR="00DE3709">
        <w:rPr>
          <w:color w:val="000000"/>
          <w:sz w:val="28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>О</w:t>
      </w:r>
      <w:r w:rsidR="00DE3709">
        <w:rPr>
          <w:color w:val="000000"/>
          <w:sz w:val="28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>К</w:t>
      </w:r>
      <w:r w:rsidR="00DE3709">
        <w:rPr>
          <w:color w:val="000000"/>
          <w:sz w:val="28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>А</w:t>
      </w:r>
      <w:r w:rsidR="00DE3709">
        <w:rPr>
          <w:color w:val="000000"/>
          <w:sz w:val="28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>З</w:t>
      </w:r>
      <w:r w:rsidR="00DE3709">
        <w:rPr>
          <w:color w:val="000000"/>
          <w:sz w:val="28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>А</w:t>
      </w:r>
      <w:r w:rsidR="00DE3709">
        <w:rPr>
          <w:color w:val="000000"/>
          <w:sz w:val="28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>Т</w:t>
      </w:r>
      <w:r w:rsidR="00DE3709">
        <w:rPr>
          <w:color w:val="000000"/>
          <w:sz w:val="28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>Е</w:t>
      </w:r>
      <w:r w:rsidR="00DE3709">
        <w:rPr>
          <w:color w:val="000000"/>
          <w:sz w:val="28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>Л</w:t>
      </w:r>
      <w:r w:rsidR="00DE3709">
        <w:rPr>
          <w:color w:val="000000"/>
          <w:sz w:val="28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>И</w:t>
      </w:r>
    </w:p>
    <w:p w:rsidR="00DE3709" w:rsidRDefault="00044B39" w:rsidP="00DE370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государственной программы Республики Тыва </w:t>
      </w:r>
    </w:p>
    <w:p w:rsidR="00044B39" w:rsidRPr="00FC2FE8" w:rsidRDefault="00044B39" w:rsidP="00DE370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«Содействие занятости населения в Республике Тыва»</w:t>
      </w:r>
    </w:p>
    <w:p w:rsidR="00044B39" w:rsidRPr="00FC2FE8" w:rsidRDefault="00044B39" w:rsidP="00DE370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1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2"/>
        <w:gridCol w:w="1875"/>
        <w:gridCol w:w="1043"/>
        <w:gridCol w:w="681"/>
        <w:gridCol w:w="665"/>
        <w:gridCol w:w="709"/>
        <w:gridCol w:w="709"/>
        <w:gridCol w:w="708"/>
        <w:gridCol w:w="709"/>
        <w:gridCol w:w="709"/>
        <w:gridCol w:w="709"/>
        <w:gridCol w:w="2551"/>
        <w:gridCol w:w="1843"/>
        <w:gridCol w:w="1417"/>
        <w:gridCol w:w="1190"/>
      </w:tblGrid>
      <w:tr w:rsidR="009E7020" w:rsidRPr="000D095C" w:rsidTr="000D095C">
        <w:trPr>
          <w:trHeight w:val="20"/>
          <w:jc w:val="center"/>
        </w:trPr>
        <w:tc>
          <w:tcPr>
            <w:tcW w:w="642" w:type="dxa"/>
            <w:vMerge w:val="restart"/>
            <w:shd w:val="clear" w:color="auto" w:fill="auto"/>
          </w:tcPr>
          <w:p w:rsidR="00044B39" w:rsidRPr="000D095C" w:rsidRDefault="00772C10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№ п</w:t>
            </w:r>
            <w:r w:rsidR="00044B39" w:rsidRPr="000D095C">
              <w:rPr>
                <w:color w:val="000000"/>
              </w:rPr>
              <w:t>/п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Наименование показателя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Един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ца измер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(по ОКЕИ)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зовое зн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ние</w:t>
            </w:r>
          </w:p>
        </w:tc>
        <w:tc>
          <w:tcPr>
            <w:tcW w:w="4918" w:type="dxa"/>
            <w:gridSpan w:val="7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Период, год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Документ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Ответстве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ный за достижение пок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Связь с п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казат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лями национал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ных целей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Инфо</w:t>
            </w:r>
            <w:r w:rsidRPr="000D095C">
              <w:rPr>
                <w:color w:val="000000"/>
              </w:rPr>
              <w:t>р</w:t>
            </w:r>
            <w:r w:rsidRPr="000D095C">
              <w:rPr>
                <w:color w:val="000000"/>
              </w:rPr>
              <w:t>мацио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ная с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стема</w:t>
            </w: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vMerge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2026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2030</w:t>
            </w:r>
          </w:p>
        </w:tc>
        <w:tc>
          <w:tcPr>
            <w:tcW w:w="2551" w:type="dxa"/>
            <w:vMerge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</w:t>
            </w: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</w:t>
            </w: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16160" w:type="dxa"/>
            <w:gridSpan w:val="15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1. </w:t>
            </w:r>
            <w:hyperlink r:id="rId24" w:history="1">
              <w:r w:rsidRPr="000D095C">
                <w:rPr>
                  <w:color w:val="000000"/>
                </w:rPr>
                <w:t>Подпрограмма 1</w:t>
              </w:r>
            </w:hyperlink>
            <w:r w:rsidR="00772C10" w:rsidRPr="000D095C">
              <w:rPr>
                <w:color w:val="000000"/>
              </w:rPr>
              <w:t xml:space="preserve"> «</w:t>
            </w:r>
            <w:r w:rsidRPr="000D095C">
              <w:rPr>
                <w:color w:val="000000"/>
              </w:rPr>
              <w:t>Улучшение условий и</w:t>
            </w:r>
            <w:r w:rsidR="00772C10" w:rsidRPr="000D095C">
              <w:rPr>
                <w:color w:val="000000"/>
              </w:rPr>
              <w:t xml:space="preserve"> охраны труда в Республике Тыва»</w:t>
            </w: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16160" w:type="dxa"/>
            <w:gridSpan w:val="15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0D095C">
              <w:rPr>
                <w:color w:val="000000"/>
              </w:rPr>
              <w:t xml:space="preserve">Цель </w:t>
            </w:r>
            <w:hyperlink r:id="rId25" w:history="1">
              <w:r w:rsidRPr="000D095C">
                <w:rPr>
                  <w:color w:val="000000"/>
                </w:rPr>
                <w:t>подпрограммы 1</w:t>
              </w:r>
            </w:hyperlink>
            <w:r w:rsidRPr="000D095C">
              <w:rPr>
                <w:color w:val="000000"/>
              </w:rPr>
              <w:t xml:space="preserve"> </w:t>
            </w:r>
            <w:r w:rsidR="000F430A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снижение уровня производственного травматизма и профессиональной заболеваемости</w:t>
            </w: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1.1.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Увеличение к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личества раб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чих мест, на к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торых пров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дена специальная оценка условий труда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рабочие места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3300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3500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3800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4000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4300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4600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4900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5000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Федеральный </w:t>
            </w:r>
            <w:hyperlink r:id="rId26" w:history="1">
              <w:r w:rsidRPr="000D095C">
                <w:rPr>
                  <w:color w:val="000000"/>
                </w:rPr>
                <w:t>закон</w:t>
              </w:r>
            </w:hyperlink>
            <w:r w:rsidR="00772C10" w:rsidRPr="000D095C">
              <w:rPr>
                <w:color w:val="000000"/>
              </w:rPr>
              <w:t xml:space="preserve"> от 28 д</w:t>
            </w:r>
            <w:r w:rsidR="00772C10" w:rsidRPr="000D095C">
              <w:rPr>
                <w:color w:val="000000"/>
              </w:rPr>
              <w:t>е</w:t>
            </w:r>
            <w:r w:rsidR="00772C10" w:rsidRPr="000D095C">
              <w:rPr>
                <w:color w:val="000000"/>
              </w:rPr>
              <w:t xml:space="preserve">кабря 2013 г. </w:t>
            </w:r>
            <w:r w:rsidR="004A5568" w:rsidRPr="000D095C">
              <w:rPr>
                <w:color w:val="000000"/>
              </w:rPr>
              <w:br/>
            </w:r>
            <w:r w:rsidR="00772C10" w:rsidRPr="000D095C">
              <w:rPr>
                <w:color w:val="000000"/>
              </w:rPr>
              <w:t>№</w:t>
            </w:r>
            <w:r w:rsidRPr="000D095C">
              <w:rPr>
                <w:color w:val="000000"/>
              </w:rPr>
              <w:t xml:space="preserve"> 426</w:t>
            </w:r>
            <w:r w:rsidR="00772C10" w:rsidRPr="000D095C">
              <w:rPr>
                <w:color w:val="000000"/>
              </w:rPr>
              <w:t>-ФЗ «</w:t>
            </w:r>
            <w:r w:rsidRPr="000D095C">
              <w:rPr>
                <w:color w:val="000000"/>
              </w:rPr>
              <w:t>О с</w:t>
            </w:r>
            <w:r w:rsidR="00772C10" w:rsidRPr="000D095C">
              <w:rPr>
                <w:color w:val="000000"/>
              </w:rPr>
              <w:t>пец</w:t>
            </w:r>
            <w:r w:rsidR="00772C10" w:rsidRPr="000D095C">
              <w:rPr>
                <w:color w:val="000000"/>
              </w:rPr>
              <w:t>и</w:t>
            </w:r>
            <w:r w:rsidR="00772C10" w:rsidRPr="000D095C">
              <w:rPr>
                <w:color w:val="000000"/>
              </w:rPr>
              <w:t>альной оценке условий тр</w:t>
            </w:r>
            <w:r w:rsidR="00772C10" w:rsidRPr="000D095C">
              <w:rPr>
                <w:color w:val="000000"/>
              </w:rPr>
              <w:t>у</w:t>
            </w:r>
            <w:r w:rsidR="00772C10" w:rsidRPr="000D095C">
              <w:rPr>
                <w:color w:val="000000"/>
              </w:rPr>
              <w:t>да»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1.2.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Снижение чи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>ленности рабо</w:t>
            </w:r>
            <w:r w:rsidRPr="000D095C">
              <w:rPr>
                <w:color w:val="000000"/>
              </w:rPr>
              <w:t>т</w:t>
            </w:r>
            <w:r w:rsidRPr="000D095C">
              <w:rPr>
                <w:color w:val="000000"/>
              </w:rPr>
              <w:t>ников с устано</w:t>
            </w:r>
            <w:r w:rsidRPr="000D095C">
              <w:rPr>
                <w:color w:val="000000"/>
              </w:rPr>
              <w:t>в</w:t>
            </w:r>
            <w:r w:rsidRPr="000D095C">
              <w:rPr>
                <w:color w:val="000000"/>
              </w:rPr>
              <w:t>ленным предв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 xml:space="preserve">рительным 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27" w:history="1">
              <w:r w:rsidRPr="000D095C">
                <w:rPr>
                  <w:color w:val="000000"/>
                </w:rPr>
                <w:t>приказ</w:t>
              </w:r>
            </w:hyperlink>
            <w:r w:rsidRPr="000D095C">
              <w:rPr>
                <w:color w:val="000000"/>
              </w:rPr>
              <w:t xml:space="preserve"> Мин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стерства здравоохранения Ро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 xml:space="preserve">сийской </w:t>
            </w:r>
            <w:r w:rsidR="00772C10" w:rsidRPr="000D095C">
              <w:rPr>
                <w:color w:val="000000"/>
              </w:rPr>
              <w:t>Ф</w:t>
            </w:r>
            <w:r w:rsidR="00772C10" w:rsidRPr="000D095C">
              <w:rPr>
                <w:color w:val="000000"/>
              </w:rPr>
              <w:t>е</w:t>
            </w:r>
            <w:r w:rsidR="00772C10" w:rsidRPr="000D095C">
              <w:rPr>
                <w:color w:val="000000"/>
              </w:rPr>
              <w:t xml:space="preserve">дерации от 28 января 2021 г. </w:t>
            </w:r>
            <w:r w:rsidR="004A5568" w:rsidRPr="000D095C">
              <w:rPr>
                <w:color w:val="000000"/>
              </w:rPr>
              <w:br/>
            </w:r>
            <w:r w:rsidR="00772C10" w:rsidRPr="000D095C">
              <w:rPr>
                <w:color w:val="000000"/>
              </w:rPr>
              <w:t>№ 29н «</w:t>
            </w:r>
            <w:r w:rsidRPr="000D095C">
              <w:rPr>
                <w:color w:val="000000"/>
              </w:rPr>
              <w:t>Об утвержд</w:t>
            </w:r>
            <w:r w:rsidRPr="000D095C">
              <w:rPr>
                <w:color w:val="000000"/>
              </w:rPr>
              <w:t>е</w:t>
            </w:r>
            <w:r w:rsidR="004A5568" w:rsidRPr="000D095C">
              <w:rPr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здравоохран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Республики Тыва, Мин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 xml:space="preserve">стерство труда и 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A5568" w:rsidRDefault="004A5568"/>
    <w:tbl>
      <w:tblPr>
        <w:tblW w:w="161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2"/>
        <w:gridCol w:w="1875"/>
        <w:gridCol w:w="1043"/>
        <w:gridCol w:w="681"/>
        <w:gridCol w:w="665"/>
        <w:gridCol w:w="709"/>
        <w:gridCol w:w="709"/>
        <w:gridCol w:w="708"/>
        <w:gridCol w:w="709"/>
        <w:gridCol w:w="709"/>
        <w:gridCol w:w="709"/>
        <w:gridCol w:w="2551"/>
        <w:gridCol w:w="1843"/>
        <w:gridCol w:w="1417"/>
        <w:gridCol w:w="1190"/>
      </w:tblGrid>
      <w:tr w:rsidR="004A5568" w:rsidRPr="000D095C" w:rsidTr="000D095C">
        <w:trPr>
          <w:trHeight w:val="20"/>
          <w:tblHeader/>
          <w:jc w:val="center"/>
        </w:trPr>
        <w:tc>
          <w:tcPr>
            <w:tcW w:w="642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</w:t>
            </w:r>
          </w:p>
        </w:tc>
        <w:tc>
          <w:tcPr>
            <w:tcW w:w="1190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</w:t>
            </w:r>
          </w:p>
        </w:tc>
      </w:tr>
      <w:tr w:rsidR="004A5568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D095C">
              <w:rPr>
                <w:color w:val="000000"/>
              </w:rPr>
              <w:t>диагнозом пр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фе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>сионального з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болевания по результатам проведения об</w:t>
            </w:r>
            <w:r w:rsidRPr="000D095C">
              <w:rPr>
                <w:color w:val="000000"/>
              </w:rPr>
              <w:t>я</w:t>
            </w:r>
            <w:r w:rsidRPr="000D095C">
              <w:rPr>
                <w:color w:val="000000"/>
              </w:rPr>
              <w:t>зательных пер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одических м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дицинских осмотров</w:t>
            </w:r>
          </w:p>
        </w:tc>
        <w:tc>
          <w:tcPr>
            <w:tcW w:w="1043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D095C">
              <w:rPr>
                <w:color w:val="000000"/>
              </w:rPr>
              <w:t>нии Порядка провед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обязательных предварительных и п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риодических медици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ских осмотров рабо</w:t>
            </w:r>
            <w:r w:rsidRPr="000D095C">
              <w:rPr>
                <w:color w:val="000000"/>
              </w:rPr>
              <w:t>т</w:t>
            </w:r>
            <w:r w:rsidRPr="000D095C">
              <w:rPr>
                <w:color w:val="000000"/>
              </w:rPr>
              <w:t>ников, предусмотре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ных ч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стью четвертой статьи 213 Труд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вого кодекса Российской Федер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ции, перечня медицинских против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показаний к осущест</w:t>
            </w:r>
            <w:r w:rsidRPr="000D095C">
              <w:rPr>
                <w:color w:val="000000"/>
              </w:rPr>
              <w:t>в</w:t>
            </w:r>
            <w:r w:rsidRPr="000D095C">
              <w:rPr>
                <w:color w:val="000000"/>
              </w:rPr>
              <w:t>лению работ с вредн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ми и (или) опасными произво</w:t>
            </w:r>
            <w:r w:rsidRPr="000D095C">
              <w:rPr>
                <w:color w:val="000000"/>
              </w:rPr>
              <w:t>д</w:t>
            </w:r>
            <w:r w:rsidRPr="000D095C">
              <w:rPr>
                <w:color w:val="000000"/>
              </w:rPr>
              <w:t>ственными факторами, а также 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ботам, при выпо</w:t>
            </w:r>
            <w:r w:rsidRPr="000D095C">
              <w:rPr>
                <w:color w:val="000000"/>
              </w:rPr>
              <w:t>л</w:t>
            </w:r>
            <w:r w:rsidRPr="000D095C">
              <w:rPr>
                <w:color w:val="000000"/>
              </w:rPr>
              <w:t>нении которых проводятся обязательные предв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рительные и период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ческие мед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цинские осмотры»</w:t>
            </w:r>
          </w:p>
        </w:tc>
        <w:tc>
          <w:tcPr>
            <w:tcW w:w="1843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D095C">
              <w:rPr>
                <w:color w:val="000000"/>
              </w:rPr>
              <w:t>социальной п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литики Респу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лики Тыва</w:t>
            </w:r>
          </w:p>
        </w:tc>
        <w:tc>
          <w:tcPr>
            <w:tcW w:w="1417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A5568" w:rsidRPr="000D095C" w:rsidRDefault="004A5568" w:rsidP="000D09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1.3.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Организация обучения и д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полн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тельного профессионал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ного образов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ния по охране труда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150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300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28" w:history="1">
              <w:r w:rsidRPr="000D095C">
                <w:rPr>
                  <w:color w:val="000000"/>
                </w:rPr>
                <w:t>постановление</w:t>
              </w:r>
            </w:hyperlink>
            <w:r w:rsidRPr="000D095C">
              <w:rPr>
                <w:color w:val="000000"/>
              </w:rPr>
              <w:t xml:space="preserve"> Прав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тельства Российской Ф</w:t>
            </w:r>
            <w:r w:rsidR="00772C10" w:rsidRPr="000D095C">
              <w:rPr>
                <w:color w:val="000000"/>
              </w:rPr>
              <w:t>едерации от 24 д</w:t>
            </w:r>
            <w:r w:rsidR="00772C10" w:rsidRPr="000D095C">
              <w:rPr>
                <w:color w:val="000000"/>
              </w:rPr>
              <w:t>е</w:t>
            </w:r>
            <w:r w:rsidR="00772C10" w:rsidRPr="000D095C">
              <w:rPr>
                <w:color w:val="000000"/>
              </w:rPr>
              <w:t>кабря 2021 г. №</w:t>
            </w:r>
            <w:r w:rsidRPr="000D095C">
              <w:rPr>
                <w:color w:val="000000"/>
              </w:rPr>
              <w:t xml:space="preserve"> 2</w:t>
            </w:r>
            <w:r w:rsidR="00772C10" w:rsidRPr="000D095C">
              <w:rPr>
                <w:color w:val="000000"/>
              </w:rPr>
              <w:t>464 «</w:t>
            </w:r>
            <w:r w:rsidRPr="000D095C">
              <w:rPr>
                <w:color w:val="000000"/>
              </w:rPr>
              <w:t>О порядке об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>чения по охране труда и пр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верки</w:t>
            </w:r>
            <w:r w:rsidR="00772C10" w:rsidRPr="000D095C">
              <w:rPr>
                <w:color w:val="000000"/>
              </w:rPr>
              <w:t xml:space="preserve"> знания требов</w:t>
            </w:r>
            <w:r w:rsidR="00772C10" w:rsidRPr="000D095C">
              <w:rPr>
                <w:color w:val="000000"/>
              </w:rPr>
              <w:t>а</w:t>
            </w:r>
            <w:r w:rsidR="00772C10" w:rsidRPr="000D095C">
              <w:rPr>
                <w:color w:val="000000"/>
              </w:rPr>
              <w:t>ний охраны тр</w:t>
            </w:r>
            <w:r w:rsidR="00772C10" w:rsidRPr="000D095C">
              <w:rPr>
                <w:color w:val="000000"/>
              </w:rPr>
              <w:t>у</w:t>
            </w:r>
            <w:r w:rsidR="00772C10" w:rsidRPr="000D095C">
              <w:rPr>
                <w:color w:val="000000"/>
              </w:rPr>
              <w:t>да»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1.4.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Организация и п</w:t>
            </w:r>
            <w:r w:rsidR="00772C10" w:rsidRPr="000D095C">
              <w:rPr>
                <w:color w:val="000000"/>
              </w:rPr>
              <w:t>роведение с</w:t>
            </w:r>
            <w:r w:rsidR="00772C10" w:rsidRPr="000D095C">
              <w:rPr>
                <w:color w:val="000000"/>
              </w:rPr>
              <w:t>е</w:t>
            </w:r>
            <w:r w:rsidR="00772C10" w:rsidRPr="000D095C">
              <w:rPr>
                <w:color w:val="000000"/>
              </w:rPr>
              <w:t>минаров-совещаний, «круглых ст</w:t>
            </w:r>
            <w:r w:rsidR="00772C10" w:rsidRPr="000D095C">
              <w:rPr>
                <w:color w:val="000000"/>
              </w:rPr>
              <w:t>о</w:t>
            </w:r>
            <w:r w:rsidR="00772C10" w:rsidRPr="000D095C">
              <w:rPr>
                <w:color w:val="000000"/>
              </w:rPr>
              <w:t>лов»</w:t>
            </w:r>
            <w:r w:rsidRPr="000D095C">
              <w:rPr>
                <w:color w:val="000000"/>
              </w:rPr>
              <w:t xml:space="preserve"> и других мер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приятий по вопросам охр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ны труда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единиц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29" w:history="1">
              <w:r w:rsidRPr="000D095C">
                <w:rPr>
                  <w:color w:val="000000"/>
                </w:rPr>
                <w:t>распоряжение</w:t>
              </w:r>
            </w:hyperlink>
            <w:r w:rsidRPr="000D095C">
              <w:rPr>
                <w:color w:val="000000"/>
              </w:rPr>
              <w:t xml:space="preserve"> Прав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тельства Респу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</w:t>
            </w:r>
            <w:r w:rsidR="00772C10" w:rsidRPr="000D095C">
              <w:rPr>
                <w:color w:val="000000"/>
              </w:rPr>
              <w:t>ики Тыва от 18 августа 2023 г. № 494-р «</w:t>
            </w:r>
            <w:r w:rsidRPr="000D095C">
              <w:rPr>
                <w:color w:val="000000"/>
              </w:rPr>
              <w:t>Об утверждении Конце</w:t>
            </w:r>
            <w:r w:rsidRPr="000D095C">
              <w:rPr>
                <w:color w:val="000000"/>
              </w:rPr>
              <w:t>п</w:t>
            </w:r>
            <w:r w:rsidRPr="000D095C">
              <w:rPr>
                <w:color w:val="000000"/>
              </w:rPr>
              <w:t>ции развития культ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>ры безопасных усл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вий труда до 2030 г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да</w:t>
            </w:r>
            <w:r w:rsidR="00772C10" w:rsidRPr="000D095C">
              <w:rPr>
                <w:color w:val="00000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1.5.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Организация и проведение ко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курсов по охране труда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единиц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30" w:history="1">
              <w:r w:rsidRPr="000D095C">
                <w:rPr>
                  <w:color w:val="000000"/>
                </w:rPr>
                <w:t>распоряжение</w:t>
              </w:r>
            </w:hyperlink>
            <w:r w:rsidRPr="000D095C">
              <w:rPr>
                <w:color w:val="000000"/>
              </w:rPr>
              <w:t xml:space="preserve"> Прав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тельства Респу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лики Т</w:t>
            </w:r>
            <w:r w:rsidR="00772C10" w:rsidRPr="000D095C">
              <w:rPr>
                <w:color w:val="000000"/>
              </w:rPr>
              <w:t>ыва от 18 августа 2023 г. № 494-р «</w:t>
            </w:r>
            <w:r w:rsidRPr="000D095C">
              <w:rPr>
                <w:color w:val="000000"/>
              </w:rPr>
              <w:t>Об утверждении Конце</w:t>
            </w:r>
            <w:r w:rsidRPr="000D095C">
              <w:rPr>
                <w:color w:val="000000"/>
              </w:rPr>
              <w:t>п</w:t>
            </w:r>
            <w:r w:rsidRPr="000D095C">
              <w:rPr>
                <w:color w:val="000000"/>
              </w:rPr>
              <w:t>ции развития культ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>ры безопа</w:t>
            </w:r>
            <w:r w:rsidR="00772C10" w:rsidRPr="000D095C">
              <w:rPr>
                <w:color w:val="000000"/>
              </w:rPr>
              <w:t>сных усл</w:t>
            </w:r>
            <w:r w:rsidR="00772C10" w:rsidRPr="000D095C">
              <w:rPr>
                <w:color w:val="000000"/>
              </w:rPr>
              <w:t>о</w:t>
            </w:r>
            <w:r w:rsidR="00772C10" w:rsidRPr="000D095C">
              <w:rPr>
                <w:color w:val="000000"/>
              </w:rPr>
              <w:t>вий труда до 2030 г</w:t>
            </w:r>
            <w:r w:rsidR="00772C10" w:rsidRPr="000D095C">
              <w:rPr>
                <w:color w:val="000000"/>
              </w:rPr>
              <w:t>о</w:t>
            </w:r>
            <w:r w:rsidR="00772C10" w:rsidRPr="000D095C">
              <w:rPr>
                <w:color w:val="000000"/>
              </w:rPr>
              <w:t>да»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16160" w:type="dxa"/>
            <w:gridSpan w:val="15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2. </w:t>
            </w:r>
            <w:hyperlink r:id="rId31" w:history="1">
              <w:r w:rsidRPr="000D095C">
                <w:rPr>
                  <w:color w:val="000000"/>
                </w:rPr>
                <w:t>Подпрограмма 2</w:t>
              </w:r>
            </w:hyperlink>
            <w:r w:rsidR="00772C10" w:rsidRPr="000D095C">
              <w:rPr>
                <w:color w:val="000000"/>
              </w:rPr>
              <w:t xml:space="preserve"> «</w:t>
            </w:r>
            <w:r w:rsidRPr="000D095C">
              <w:rPr>
                <w:color w:val="000000"/>
              </w:rPr>
              <w:t>Снижен</w:t>
            </w:r>
            <w:r w:rsidR="00772C10" w:rsidRPr="000D095C">
              <w:rPr>
                <w:color w:val="000000"/>
              </w:rPr>
              <w:t>ие напряженности на рынке труда»</w:t>
            </w: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16160" w:type="dxa"/>
            <w:gridSpan w:val="15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Цель </w:t>
            </w:r>
            <w:hyperlink r:id="rId32" w:history="1">
              <w:r w:rsidRPr="000D095C">
                <w:rPr>
                  <w:color w:val="000000"/>
                </w:rPr>
                <w:t>подпрограммы 2</w:t>
              </w:r>
            </w:hyperlink>
            <w:r w:rsidRPr="000D095C">
              <w:rPr>
                <w:color w:val="000000"/>
              </w:rPr>
              <w:t xml:space="preserve"> </w:t>
            </w:r>
            <w:r w:rsidR="00E955F3" w:rsidRPr="000D095C">
              <w:rPr>
                <w:color w:val="000000"/>
              </w:rPr>
              <w:t>–</w:t>
            </w:r>
            <w:r w:rsidRPr="000D095C">
              <w:rPr>
                <w:color w:val="000000"/>
              </w:rPr>
              <w:t xml:space="preserve"> принятие мер по снижению напряженности на рынке труда</w:t>
            </w: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2.1.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Участие в мер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приятиях по о</w:t>
            </w:r>
            <w:r w:rsidRPr="000D095C">
              <w:rPr>
                <w:color w:val="000000"/>
              </w:rPr>
              <w:t>р</w:t>
            </w:r>
            <w:r w:rsidRPr="000D095C">
              <w:rPr>
                <w:color w:val="000000"/>
              </w:rPr>
              <w:t>ганизации общ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ственных работ граждан, зарег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стрир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ванных в орг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нах службы занятости в ц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лях поиска по</w:t>
            </w:r>
            <w:r w:rsidRPr="000D095C">
              <w:rPr>
                <w:color w:val="000000"/>
              </w:rPr>
              <w:t>д</w:t>
            </w:r>
            <w:r w:rsidRPr="000D095C">
              <w:rPr>
                <w:color w:val="000000"/>
              </w:rPr>
              <w:t>ходящей работы, включая безр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ботных гра</w:t>
            </w:r>
            <w:r w:rsidRPr="000D095C">
              <w:rPr>
                <w:color w:val="000000"/>
              </w:rPr>
              <w:t>ж</w:t>
            </w:r>
            <w:r w:rsidRPr="000D095C">
              <w:rPr>
                <w:color w:val="000000"/>
              </w:rPr>
              <w:t>дан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337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22129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8B228A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постановление Прав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тельства Р</w:t>
            </w:r>
            <w:r w:rsidR="00BE228B" w:rsidRPr="000D095C">
              <w:rPr>
                <w:color w:val="000000"/>
              </w:rPr>
              <w:t xml:space="preserve">оссийской </w:t>
            </w:r>
            <w:r w:rsidRPr="000D095C">
              <w:rPr>
                <w:color w:val="000000"/>
              </w:rPr>
              <w:t>Ф</w:t>
            </w:r>
            <w:r w:rsidR="00BE228B" w:rsidRPr="000D095C">
              <w:rPr>
                <w:color w:val="000000"/>
              </w:rPr>
              <w:t>едерации от 29 ноя</w:t>
            </w:r>
            <w:r w:rsidR="00BE228B" w:rsidRPr="000D095C">
              <w:rPr>
                <w:color w:val="000000"/>
              </w:rPr>
              <w:t>б</w:t>
            </w:r>
            <w:r w:rsidR="00BE228B" w:rsidRPr="000D095C">
              <w:rPr>
                <w:color w:val="000000"/>
              </w:rPr>
              <w:t xml:space="preserve">ря </w:t>
            </w:r>
            <w:r w:rsidRPr="000D095C">
              <w:rPr>
                <w:color w:val="000000"/>
              </w:rPr>
              <w:t>2023</w:t>
            </w:r>
            <w:r w:rsidR="00BE228B" w:rsidRPr="000D095C">
              <w:rPr>
                <w:color w:val="000000"/>
              </w:rPr>
              <w:t xml:space="preserve"> г. </w:t>
            </w:r>
            <w:r w:rsidRPr="000D095C">
              <w:rPr>
                <w:color w:val="000000"/>
              </w:rPr>
              <w:t>№ 2021 «Об утверждении Правил предоставления и ра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>пр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деления в 2024 году субсидий из федерал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ного бюджета бюдж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там субъектов Росси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ской Федерации в ц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лях соф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 xml:space="preserve">нансирования </w:t>
            </w:r>
            <w:r w:rsidRPr="000D095C">
              <w:rPr>
                <w:color w:val="000000"/>
              </w:rPr>
              <w:lastRenderedPageBreak/>
              <w:t>расходных обяз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тельств субъектов Ро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>си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ской Федерации, возникающих при ре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лизации региональных проектов, обеспечив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ющих достижение ц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лей, показателей и р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зультатов федеральн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го проекта «Соде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ствие занятости» нац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онального проекта «Демография» по ре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лизации дополнител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ных мероприятий, направленных на сн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жение напряженности на рынке труда субъе</w:t>
            </w:r>
            <w:r w:rsidRPr="000D095C">
              <w:rPr>
                <w:color w:val="000000"/>
              </w:rPr>
              <w:t>к</w:t>
            </w:r>
            <w:r w:rsidRPr="000D095C">
              <w:rPr>
                <w:color w:val="000000"/>
              </w:rPr>
              <w:t>тов Российской Фед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рации»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78162A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Федерал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ный пр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ект «Соде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ствие зан</w:t>
            </w:r>
            <w:r w:rsidRPr="000D095C">
              <w:rPr>
                <w:color w:val="000000"/>
              </w:rPr>
              <w:t>я</w:t>
            </w:r>
            <w:r w:rsidRPr="000D095C">
              <w:rPr>
                <w:color w:val="000000"/>
              </w:rPr>
              <w:t>тости» национал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ного прое</w:t>
            </w:r>
            <w:r w:rsidRPr="000D095C">
              <w:rPr>
                <w:color w:val="000000"/>
              </w:rPr>
              <w:t>к</w:t>
            </w:r>
            <w:r w:rsidRPr="000D095C">
              <w:rPr>
                <w:color w:val="000000"/>
              </w:rPr>
              <w:t>та «Дем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графия»</w:t>
            </w:r>
            <w:r w:rsidR="00E67674" w:rsidRPr="000D095C">
              <w:rPr>
                <w:color w:val="00000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044B39" w:rsidRPr="000D095C" w:rsidRDefault="0078162A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Э</w:t>
            </w:r>
            <w:r w:rsidR="00044B39" w:rsidRPr="000D095C">
              <w:rPr>
                <w:color w:val="000000"/>
              </w:rPr>
              <w:t>ле</w:t>
            </w:r>
            <w:r w:rsidR="00044B39" w:rsidRPr="000D095C">
              <w:rPr>
                <w:color w:val="000000"/>
              </w:rPr>
              <w:t>к</w:t>
            </w:r>
            <w:r w:rsidR="00044B39" w:rsidRPr="000D095C">
              <w:rPr>
                <w:color w:val="000000"/>
              </w:rPr>
              <w:t>тронный бю</w:t>
            </w:r>
            <w:r w:rsidR="00044B39" w:rsidRPr="000D095C">
              <w:rPr>
                <w:color w:val="000000"/>
              </w:rPr>
              <w:t>д</w:t>
            </w:r>
            <w:r w:rsidR="00044B39" w:rsidRPr="000D095C">
              <w:rPr>
                <w:color w:val="000000"/>
              </w:rPr>
              <w:t>жет</w:t>
            </w: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2.2.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733802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Стажировка в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пускников обр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зовательных о</w:t>
            </w:r>
            <w:r w:rsidRPr="000D095C">
              <w:rPr>
                <w:color w:val="000000"/>
              </w:rPr>
              <w:t>р</w:t>
            </w:r>
            <w:r w:rsidRPr="000D095C">
              <w:rPr>
                <w:color w:val="000000"/>
              </w:rPr>
              <w:t>ганиз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ций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5004E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33" w:history="1">
              <w:r w:rsidRPr="000D095C">
                <w:rPr>
                  <w:color w:val="000000"/>
                </w:rPr>
                <w:t>Указ</w:t>
              </w:r>
            </w:hyperlink>
            <w:r w:rsidRPr="000D095C">
              <w:rPr>
                <w:color w:val="000000"/>
              </w:rPr>
              <w:t xml:space="preserve"> Главы Респу</w:t>
            </w:r>
            <w:r w:rsidR="00334DE6" w:rsidRPr="000D095C">
              <w:rPr>
                <w:color w:val="000000"/>
              </w:rPr>
              <w:t>бл</w:t>
            </w:r>
            <w:r w:rsidR="00334DE6" w:rsidRPr="000D095C">
              <w:rPr>
                <w:color w:val="000000"/>
              </w:rPr>
              <w:t>и</w:t>
            </w:r>
            <w:r w:rsidR="00334DE6" w:rsidRPr="000D095C">
              <w:rPr>
                <w:color w:val="000000"/>
              </w:rPr>
              <w:t>ки Тыва от 17 марта 2017 г. № 62 «</w:t>
            </w:r>
            <w:r w:rsidRPr="000D095C">
              <w:rPr>
                <w:color w:val="000000"/>
              </w:rPr>
              <w:t>О стаж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ровке молодых специ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листов в Администр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 Главы Ре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>публики Тыва и Аппарате Пр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вительства Республики Тыва, органах испо</w:t>
            </w:r>
            <w:r w:rsidRPr="000D095C">
              <w:rPr>
                <w:color w:val="000000"/>
              </w:rPr>
              <w:t>л</w:t>
            </w:r>
            <w:r w:rsidRPr="000D095C">
              <w:rPr>
                <w:color w:val="000000"/>
              </w:rPr>
              <w:t>н</w:t>
            </w:r>
            <w:r w:rsidR="00334DE6" w:rsidRPr="000D095C">
              <w:rPr>
                <w:color w:val="000000"/>
              </w:rPr>
              <w:t>ительной власти Ре</w:t>
            </w:r>
            <w:r w:rsidR="00334DE6" w:rsidRPr="000D095C">
              <w:rPr>
                <w:color w:val="000000"/>
              </w:rPr>
              <w:t>с</w:t>
            </w:r>
            <w:r w:rsidR="00334DE6" w:rsidRPr="000D095C">
              <w:rPr>
                <w:color w:val="000000"/>
              </w:rPr>
              <w:t>публики Т</w:t>
            </w:r>
            <w:r w:rsidR="00334DE6" w:rsidRPr="000D095C">
              <w:rPr>
                <w:color w:val="000000"/>
              </w:rPr>
              <w:t>ы</w:t>
            </w:r>
            <w:r w:rsidR="00334DE6" w:rsidRPr="000D095C">
              <w:rPr>
                <w:color w:val="000000"/>
              </w:rPr>
              <w:t>ва»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департамент по вопросам гос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>дарственной службы и ка</w:t>
            </w:r>
            <w:r w:rsidRPr="000D095C">
              <w:rPr>
                <w:color w:val="000000"/>
              </w:rPr>
              <w:t>д</w:t>
            </w:r>
            <w:r w:rsidRPr="000D095C">
              <w:rPr>
                <w:color w:val="000000"/>
              </w:rPr>
              <w:t>рового резе</w:t>
            </w:r>
            <w:r w:rsidRPr="000D095C">
              <w:rPr>
                <w:color w:val="000000"/>
              </w:rPr>
              <w:t>р</w:t>
            </w:r>
            <w:r w:rsidRPr="000D095C">
              <w:rPr>
                <w:color w:val="000000"/>
              </w:rPr>
              <w:t>ва Администр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 Главы Респу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лики Тыва и Аппарата Пр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вительства Ре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 xml:space="preserve">публики Тыва, </w:t>
            </w:r>
            <w:r w:rsidRPr="000D095C">
              <w:rPr>
                <w:color w:val="000000"/>
              </w:rPr>
              <w:lastRenderedPageBreak/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>публики Тыва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2.</w:t>
            </w:r>
            <w:r w:rsidR="00524B64" w:rsidRPr="000D095C">
              <w:rPr>
                <w:color w:val="000000"/>
              </w:rPr>
              <w:t>3</w:t>
            </w:r>
            <w:r w:rsidRPr="000D095C">
              <w:rPr>
                <w:color w:val="000000"/>
              </w:rPr>
              <w:t>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334DE6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Участие в че</w:t>
            </w:r>
            <w:r w:rsidRPr="000D095C">
              <w:rPr>
                <w:color w:val="000000"/>
              </w:rPr>
              <w:t>м</w:t>
            </w:r>
            <w:r w:rsidRPr="000D095C">
              <w:rPr>
                <w:color w:val="000000"/>
              </w:rPr>
              <w:t>пионате «Аб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лимпикс»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34" w:history="1">
              <w:r w:rsidRPr="000D095C">
                <w:rPr>
                  <w:color w:val="000000"/>
                </w:rPr>
                <w:t>распоряжение</w:t>
              </w:r>
            </w:hyperlink>
            <w:r w:rsidRPr="000D095C">
              <w:rPr>
                <w:color w:val="000000"/>
              </w:rPr>
              <w:t xml:space="preserve"> Прав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тельства Респу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</w:t>
            </w:r>
            <w:r w:rsidR="00334DE6" w:rsidRPr="000D095C">
              <w:rPr>
                <w:color w:val="000000"/>
              </w:rPr>
              <w:t>ики Тыва от 5 сентября 2019 г. № 390-р «</w:t>
            </w:r>
            <w:r w:rsidRPr="000D095C">
              <w:rPr>
                <w:color w:val="000000"/>
              </w:rPr>
              <w:t>О к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ординационном с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вете работодателей по в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просам оказания с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действия в труд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устройстве участн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ков и победителей Реги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нального чемпи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ната по професси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нальному мастерству среди и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валидов и лиц с огр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ниченными возможн</w:t>
            </w:r>
            <w:r w:rsidR="00334DE6" w:rsidRPr="000D095C">
              <w:rPr>
                <w:color w:val="000000"/>
              </w:rPr>
              <w:t>о</w:t>
            </w:r>
            <w:r w:rsidR="00334DE6" w:rsidRPr="000D095C">
              <w:rPr>
                <w:color w:val="000000"/>
              </w:rPr>
              <w:t>стями здоровья «Аб</w:t>
            </w:r>
            <w:r w:rsidR="00334DE6" w:rsidRPr="000D095C">
              <w:rPr>
                <w:color w:val="000000"/>
              </w:rPr>
              <w:t>и</w:t>
            </w:r>
            <w:r w:rsidR="00334DE6" w:rsidRPr="000D095C">
              <w:rPr>
                <w:color w:val="000000"/>
              </w:rPr>
              <w:t>лимпикс» в Ре</w:t>
            </w:r>
            <w:r w:rsidR="00334DE6" w:rsidRPr="000D095C">
              <w:rPr>
                <w:color w:val="000000"/>
              </w:rPr>
              <w:t>с</w:t>
            </w:r>
            <w:r w:rsidR="00334DE6" w:rsidRPr="000D095C">
              <w:rPr>
                <w:color w:val="000000"/>
              </w:rPr>
              <w:t>публике Т</w:t>
            </w:r>
            <w:r w:rsidR="00334DE6" w:rsidRPr="000D095C">
              <w:rPr>
                <w:color w:val="000000"/>
              </w:rPr>
              <w:t>ы</w:t>
            </w:r>
            <w:r w:rsidR="00334DE6" w:rsidRPr="000D095C">
              <w:rPr>
                <w:color w:val="000000"/>
              </w:rPr>
              <w:t>ва»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образования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ва, Министе</w:t>
            </w:r>
            <w:r w:rsidRPr="000D095C">
              <w:rPr>
                <w:color w:val="000000"/>
              </w:rPr>
              <w:t>р</w:t>
            </w:r>
            <w:r w:rsidRPr="000D095C">
              <w:rPr>
                <w:color w:val="000000"/>
              </w:rPr>
              <w:t>ство труда и с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циальной пол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тики Республ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Тыва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0D095C">
              <w:rPr>
                <w:color w:val="000000"/>
              </w:rPr>
              <w:t>3.</w:t>
            </w:r>
          </w:p>
        </w:tc>
        <w:tc>
          <w:tcPr>
            <w:tcW w:w="15518" w:type="dxa"/>
            <w:gridSpan w:val="14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35" w:history="1">
              <w:r w:rsidRPr="000D095C">
                <w:rPr>
                  <w:color w:val="000000"/>
                </w:rPr>
                <w:t>Подпрограмма 3</w:t>
              </w:r>
            </w:hyperlink>
            <w:r w:rsidRPr="000D095C">
              <w:rPr>
                <w:color w:val="000000"/>
              </w:rPr>
              <w:t xml:space="preserve"> </w:t>
            </w:r>
            <w:r w:rsidR="00334DE6" w:rsidRPr="000D095C">
              <w:rPr>
                <w:color w:val="000000"/>
              </w:rPr>
              <w:t>«Содействие занятости населения»</w:t>
            </w: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3.1.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Организация временного тр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>доустро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ства несовершенн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летних граждан в во</w:t>
            </w:r>
            <w:r w:rsidRPr="000D095C">
              <w:rPr>
                <w:color w:val="000000"/>
              </w:rPr>
              <w:t>з</w:t>
            </w:r>
            <w:r w:rsidRPr="000D095C">
              <w:rPr>
                <w:color w:val="000000"/>
              </w:rPr>
              <w:t xml:space="preserve">расте от </w:t>
            </w:r>
            <w:r w:rsidR="00E955F3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14 до 18 лет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0,8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8C6320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1,1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1,1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044B39" w:rsidP="00A9799B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36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</w:t>
            </w:r>
            <w:r w:rsidR="00334DE6" w:rsidRPr="000D095C">
              <w:rPr>
                <w:color w:val="000000"/>
              </w:rPr>
              <w:t>Ф</w:t>
            </w:r>
            <w:r w:rsidR="00334DE6" w:rsidRPr="000D095C">
              <w:rPr>
                <w:color w:val="000000"/>
              </w:rPr>
              <w:t>е</w:t>
            </w:r>
            <w:r w:rsidR="00334DE6" w:rsidRPr="000D095C">
              <w:rPr>
                <w:color w:val="000000"/>
              </w:rPr>
              <w:t>дерации от 19 а</w:t>
            </w:r>
            <w:r w:rsidR="00334DE6" w:rsidRPr="000D095C">
              <w:rPr>
                <w:color w:val="000000"/>
              </w:rPr>
              <w:t>п</w:t>
            </w:r>
            <w:r w:rsidR="00334DE6" w:rsidRPr="000D095C">
              <w:rPr>
                <w:color w:val="000000"/>
              </w:rPr>
              <w:t>реля 1991 г. № 1032-</w:t>
            </w:r>
            <w:r w:rsidR="00A9799B">
              <w:rPr>
                <w:color w:val="000000"/>
                <w:lang w:val="en-US"/>
              </w:rPr>
              <w:t>I</w:t>
            </w:r>
            <w:r w:rsidR="00334DE6" w:rsidRPr="000D095C">
              <w:rPr>
                <w:color w:val="000000"/>
              </w:rPr>
              <w:t xml:space="preserve"> </w:t>
            </w:r>
            <w:r w:rsidR="00E955F3" w:rsidRPr="000D095C">
              <w:rPr>
                <w:color w:val="000000"/>
              </w:rPr>
              <w:br/>
            </w:r>
            <w:r w:rsidR="00334DE6" w:rsidRPr="000D095C">
              <w:rPr>
                <w:color w:val="000000"/>
              </w:rPr>
              <w:t>«</w:t>
            </w:r>
            <w:r w:rsidRPr="000D095C">
              <w:rPr>
                <w:color w:val="000000"/>
              </w:rPr>
              <w:t>О занятости н</w:t>
            </w:r>
            <w:r w:rsidR="00334DE6" w:rsidRPr="000D095C">
              <w:rPr>
                <w:color w:val="000000"/>
              </w:rPr>
              <w:t>асел</w:t>
            </w:r>
            <w:r w:rsidR="00334DE6" w:rsidRPr="000D095C">
              <w:rPr>
                <w:color w:val="000000"/>
              </w:rPr>
              <w:t>е</w:t>
            </w:r>
            <w:r w:rsidR="00334DE6" w:rsidRPr="000D095C">
              <w:rPr>
                <w:color w:val="000000"/>
              </w:rPr>
              <w:t>ния в Российской Ф</w:t>
            </w:r>
            <w:r w:rsidR="00334DE6" w:rsidRPr="000D095C">
              <w:rPr>
                <w:color w:val="000000"/>
              </w:rPr>
              <w:t>е</w:t>
            </w:r>
            <w:r w:rsidR="00334DE6" w:rsidRPr="000D095C">
              <w:rPr>
                <w:color w:val="000000"/>
              </w:rPr>
              <w:t>дер</w:t>
            </w:r>
            <w:r w:rsidR="00334DE6" w:rsidRPr="000D095C">
              <w:rPr>
                <w:color w:val="000000"/>
              </w:rPr>
              <w:t>а</w:t>
            </w:r>
            <w:r w:rsidR="00334DE6" w:rsidRPr="000D095C">
              <w:rPr>
                <w:color w:val="000000"/>
              </w:rPr>
              <w:t>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3.2.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Организация ярмарок вака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сий и учебных мест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единиц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152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152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37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="00104EB0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E955F3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3.3.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Информиров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ние о полож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нии на рынке труда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10,0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10,0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38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="00104EB0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E955F3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3.4.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Организация оплачиваемых общественных работ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1,0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  <w:r w:rsidR="00A0371D" w:rsidRPr="000D095C">
              <w:rPr>
                <w:color w:val="000000"/>
              </w:rPr>
              <w:t>,3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1,0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39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="00104EB0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E955F3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3.5.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Организация временного тр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>доустро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ства безработных граждан, исп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тывающих тру</w:t>
            </w:r>
            <w:r w:rsidRPr="000D095C">
              <w:rPr>
                <w:color w:val="000000"/>
              </w:rPr>
              <w:t>д</w:t>
            </w:r>
            <w:r w:rsidRPr="000D095C">
              <w:rPr>
                <w:color w:val="000000"/>
              </w:rPr>
              <w:t>ности в пои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>ке работы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0,6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</w:t>
            </w:r>
            <w:r w:rsidR="00A0371D"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0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="00104EB0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E955F3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3.6.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Социальная адаптация бе</w:t>
            </w:r>
            <w:r w:rsidRPr="000D095C">
              <w:rPr>
                <w:color w:val="000000"/>
              </w:rPr>
              <w:t>з</w:t>
            </w:r>
            <w:r w:rsidRPr="000D095C">
              <w:rPr>
                <w:color w:val="000000"/>
              </w:rPr>
              <w:t>работных гра</w:t>
            </w:r>
            <w:r w:rsidRPr="000D095C">
              <w:rPr>
                <w:color w:val="000000"/>
              </w:rPr>
              <w:t>ж</w:t>
            </w:r>
            <w:r w:rsidRPr="000D095C">
              <w:rPr>
                <w:color w:val="000000"/>
              </w:rPr>
              <w:t>дан на рынке труда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1,0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0,8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0,8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1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="00104EB0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E955F3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lastRenderedPageBreak/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3.7.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Оказание гра</w:t>
            </w:r>
            <w:r w:rsidRPr="000D095C">
              <w:rPr>
                <w:color w:val="000000"/>
              </w:rPr>
              <w:t>ж</w:t>
            </w:r>
            <w:r w:rsidRPr="000D095C">
              <w:rPr>
                <w:color w:val="000000"/>
              </w:rPr>
              <w:t>данам, призна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ным в устано</w:t>
            </w:r>
            <w:r w:rsidRPr="000D095C">
              <w:rPr>
                <w:color w:val="000000"/>
              </w:rPr>
              <w:t>в</w:t>
            </w:r>
            <w:r w:rsidRPr="000D095C">
              <w:rPr>
                <w:color w:val="000000"/>
              </w:rPr>
              <w:t>ленном порядке безр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ботными, и гражданам, прошедшим д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полнител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ное профессионал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ное обр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зование, финансовой п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мощи в случае их рег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страции в качестве юрид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ческ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го лица, индивидуальн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го предприним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теля либо кр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стьянского (фермерского) хозя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ства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0,02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0,01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0,01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104EB0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2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Pr="000D095C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E955F3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3.8.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Организация временного тр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>доустро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ства безработных граждан в во</w:t>
            </w:r>
            <w:r w:rsidRPr="000D095C">
              <w:rPr>
                <w:color w:val="000000"/>
              </w:rPr>
              <w:t>з</w:t>
            </w:r>
            <w:r w:rsidRPr="000D095C">
              <w:rPr>
                <w:color w:val="000000"/>
              </w:rPr>
              <w:t>расте от 18 до 25 лет, им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ющих среднее профе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>сиональное о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lastRenderedPageBreak/>
              <w:t>разование и ищущих работу впервые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тыс. чел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0,03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</w:t>
            </w:r>
            <w:r w:rsidR="00A0371D"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0,02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0,02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104EB0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3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Pr="000D095C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E955F3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3.9.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Профессионал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ное обуч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ние безработных граждан, же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щин, наход</w:t>
            </w:r>
            <w:r w:rsidRPr="000D095C">
              <w:rPr>
                <w:color w:val="000000"/>
              </w:rPr>
              <w:t>я</w:t>
            </w:r>
            <w:r w:rsidRPr="000D095C">
              <w:rPr>
                <w:color w:val="000000"/>
              </w:rPr>
              <w:t>щихся в о</w:t>
            </w:r>
            <w:r w:rsidRPr="000D095C">
              <w:rPr>
                <w:color w:val="000000"/>
              </w:rPr>
              <w:t>т</w:t>
            </w:r>
            <w:r w:rsidRPr="000D095C">
              <w:rPr>
                <w:color w:val="000000"/>
              </w:rPr>
              <w:t>пуске по уходу за детьми до трех лет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104EB0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4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Pr="000D095C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375AB9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3.10.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Профессионал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ная орие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тация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10,0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4,7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4,7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4,7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4,7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4,7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4,7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4,7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5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="00104EB0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BC375D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3.11.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Содействие бе</w:t>
            </w:r>
            <w:r w:rsidRPr="000D095C">
              <w:rPr>
                <w:color w:val="000000"/>
              </w:rPr>
              <w:t>з</w:t>
            </w:r>
            <w:r w:rsidRPr="000D095C">
              <w:rPr>
                <w:color w:val="000000"/>
              </w:rPr>
              <w:t>работным гра</w:t>
            </w:r>
            <w:r w:rsidRPr="000D095C">
              <w:rPr>
                <w:color w:val="000000"/>
              </w:rPr>
              <w:t>ж</w:t>
            </w:r>
            <w:r w:rsidRPr="000D095C">
              <w:rPr>
                <w:color w:val="000000"/>
              </w:rPr>
              <w:t>данам в переезде и бе</w:t>
            </w:r>
            <w:r w:rsidRPr="000D095C">
              <w:rPr>
                <w:color w:val="000000"/>
              </w:rPr>
              <w:t>з</w:t>
            </w:r>
            <w:r w:rsidRPr="000D095C">
              <w:rPr>
                <w:color w:val="000000"/>
              </w:rPr>
              <w:t>работным гражданам и членам их с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мей в пересел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нии в другую мес</w:t>
            </w:r>
            <w:r w:rsidRPr="000D095C">
              <w:rPr>
                <w:color w:val="000000"/>
              </w:rPr>
              <w:t>т</w:t>
            </w:r>
            <w:r w:rsidRPr="000D095C">
              <w:rPr>
                <w:color w:val="000000"/>
              </w:rPr>
              <w:t>ность для труд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устро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ства по напра</w:t>
            </w:r>
            <w:r w:rsidRPr="000D095C">
              <w:rPr>
                <w:color w:val="000000"/>
              </w:rPr>
              <w:t>в</w:t>
            </w:r>
            <w:r w:rsidRPr="000D095C">
              <w:rPr>
                <w:color w:val="000000"/>
              </w:rPr>
              <w:t>лению органов службы занят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сти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0,02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0,008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0,008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6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="00104EB0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BC375D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8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полит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ки Республики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417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C375D" w:rsidRDefault="00BC375D"/>
    <w:tbl>
      <w:tblPr>
        <w:tblW w:w="1609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2"/>
        <w:gridCol w:w="1875"/>
        <w:gridCol w:w="1043"/>
        <w:gridCol w:w="681"/>
        <w:gridCol w:w="665"/>
        <w:gridCol w:w="709"/>
        <w:gridCol w:w="709"/>
        <w:gridCol w:w="708"/>
        <w:gridCol w:w="709"/>
        <w:gridCol w:w="709"/>
        <w:gridCol w:w="709"/>
        <w:gridCol w:w="2551"/>
        <w:gridCol w:w="1701"/>
        <w:gridCol w:w="1276"/>
        <w:gridCol w:w="1100"/>
        <w:gridCol w:w="304"/>
      </w:tblGrid>
      <w:tr w:rsidR="00BC375D" w:rsidRPr="000D095C" w:rsidTr="000D095C">
        <w:trPr>
          <w:gridAfter w:val="1"/>
          <w:wAfter w:w="304" w:type="dxa"/>
          <w:trHeight w:val="20"/>
          <w:jc w:val="center"/>
        </w:trPr>
        <w:tc>
          <w:tcPr>
            <w:tcW w:w="642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BC375D" w:rsidRPr="000D095C" w:rsidRDefault="00BC375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</w:t>
            </w:r>
          </w:p>
        </w:tc>
      </w:tr>
      <w:tr w:rsidR="009E7020" w:rsidRPr="000D095C" w:rsidTr="000D095C">
        <w:trPr>
          <w:gridAfter w:val="1"/>
          <w:wAfter w:w="304" w:type="dxa"/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0D095C">
              <w:rPr>
                <w:color w:val="000000"/>
              </w:rPr>
              <w:t>4.</w:t>
            </w:r>
          </w:p>
        </w:tc>
        <w:tc>
          <w:tcPr>
            <w:tcW w:w="15145" w:type="dxa"/>
            <w:gridSpan w:val="14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47" w:history="1">
              <w:r w:rsidRPr="000D095C">
                <w:rPr>
                  <w:color w:val="000000"/>
                </w:rPr>
                <w:t>Подпрограмма 4</w:t>
              </w:r>
            </w:hyperlink>
            <w:r w:rsidR="00334DE6" w:rsidRPr="000D095C">
              <w:rPr>
                <w:color w:val="000000"/>
              </w:rPr>
              <w:t xml:space="preserve"> «</w:t>
            </w:r>
            <w:r w:rsidRPr="000D095C">
              <w:rPr>
                <w:color w:val="000000"/>
              </w:rPr>
              <w:t>Обеспечение социально</w:t>
            </w:r>
            <w:r w:rsidR="00334DE6" w:rsidRPr="000D095C">
              <w:rPr>
                <w:color w:val="000000"/>
              </w:rPr>
              <w:t>й поддержки безработных граждан»</w:t>
            </w:r>
          </w:p>
        </w:tc>
      </w:tr>
      <w:tr w:rsidR="009E7020" w:rsidRPr="000D095C" w:rsidTr="000D095C">
        <w:trPr>
          <w:gridAfter w:val="1"/>
          <w:wAfter w:w="304" w:type="dxa"/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4.1.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Выплата пос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бий по безраб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тице в период поиска подх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дящей раб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ты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тыс. </w:t>
            </w:r>
            <w:r w:rsidR="00A0371D" w:rsidRPr="000D095C">
              <w:rPr>
                <w:color w:val="000000"/>
              </w:rPr>
              <w:t>раз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45,0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A0371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45,0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8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="00104EB0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BC375D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70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тики Респу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276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gridAfter w:val="1"/>
          <w:wAfter w:w="304" w:type="dxa"/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4.2.</w:t>
            </w: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Оформление д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срочной пе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сии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5004ED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9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="00104EB0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BC375D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70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тики Респу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276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gridAfter w:val="1"/>
          <w:wAfter w:w="304" w:type="dxa"/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0D095C">
              <w:rPr>
                <w:color w:val="000000"/>
              </w:rPr>
              <w:t>5.</w:t>
            </w:r>
          </w:p>
        </w:tc>
        <w:tc>
          <w:tcPr>
            <w:tcW w:w="15145" w:type="dxa"/>
            <w:gridSpan w:val="14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50" w:history="1">
              <w:r w:rsidRPr="000D095C">
                <w:rPr>
                  <w:color w:val="000000"/>
                </w:rPr>
                <w:t>Подпрограмма 5</w:t>
              </w:r>
            </w:hyperlink>
            <w:r w:rsidR="00334DE6" w:rsidRPr="000D095C">
              <w:rPr>
                <w:color w:val="000000"/>
              </w:rPr>
              <w:t xml:space="preserve"> «</w:t>
            </w:r>
            <w:r w:rsidRPr="000D095C">
              <w:rPr>
                <w:color w:val="000000"/>
              </w:rPr>
              <w:t>Обеспечение деятельно</w:t>
            </w:r>
            <w:r w:rsidR="00334DE6" w:rsidRPr="000D095C">
              <w:rPr>
                <w:color w:val="000000"/>
              </w:rPr>
              <w:t>сти центров занятости населения»</w:t>
            </w:r>
          </w:p>
        </w:tc>
      </w:tr>
      <w:tr w:rsidR="009E7020" w:rsidRPr="000D095C" w:rsidTr="000D095C">
        <w:trPr>
          <w:gridAfter w:val="1"/>
          <w:wAfter w:w="304" w:type="dxa"/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Обеспечение д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ятельности це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тров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единиц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18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 xml:space="preserve">Трудовой </w:t>
            </w:r>
            <w:hyperlink r:id="rId51" w:history="1">
              <w:r w:rsidRPr="000D095C">
                <w:rPr>
                  <w:color w:val="000000"/>
                </w:rPr>
                <w:t>кодекс</w:t>
              </w:r>
            </w:hyperlink>
            <w:r w:rsidRPr="000D095C">
              <w:rPr>
                <w:color w:val="000000"/>
              </w:rPr>
              <w:t xml:space="preserve"> Ро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 xml:space="preserve">сийской Федерации, Налоговый </w:t>
            </w:r>
            <w:hyperlink r:id="rId52" w:history="1">
              <w:r w:rsidRPr="000D095C">
                <w:rPr>
                  <w:color w:val="000000"/>
                </w:rPr>
                <w:t>кодекс</w:t>
              </w:r>
            </w:hyperlink>
            <w:r w:rsidRPr="000D095C">
              <w:rPr>
                <w:color w:val="000000"/>
              </w:rPr>
              <w:t xml:space="preserve"> Ро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>сийской Федер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</w:t>
            </w:r>
          </w:p>
        </w:tc>
        <w:tc>
          <w:tcPr>
            <w:tcW w:w="170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тики Респу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276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0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7020" w:rsidRPr="000D095C" w:rsidTr="000D095C">
        <w:trPr>
          <w:gridAfter w:val="1"/>
          <w:wAfter w:w="304" w:type="dxa"/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0D095C">
              <w:rPr>
                <w:color w:val="000000"/>
              </w:rPr>
              <w:t>6.</w:t>
            </w:r>
          </w:p>
        </w:tc>
        <w:tc>
          <w:tcPr>
            <w:tcW w:w="15145" w:type="dxa"/>
            <w:gridSpan w:val="14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53" w:history="1">
              <w:r w:rsidRPr="000D095C">
                <w:rPr>
                  <w:color w:val="000000"/>
                </w:rPr>
                <w:t>Подпрограмма 6</w:t>
              </w:r>
            </w:hyperlink>
            <w:r w:rsidR="00334DE6" w:rsidRPr="000D095C">
              <w:rPr>
                <w:color w:val="000000"/>
              </w:rPr>
              <w:t xml:space="preserve"> «</w:t>
            </w:r>
            <w:r w:rsidRPr="000D095C">
              <w:rPr>
                <w:color w:val="000000"/>
              </w:rPr>
              <w:t>Сопровождение инвалидов молодого возраста при трудоуст</w:t>
            </w:r>
            <w:r w:rsidR="00334DE6" w:rsidRPr="000D095C">
              <w:rPr>
                <w:color w:val="000000"/>
              </w:rPr>
              <w:t>ройстве»</w:t>
            </w:r>
          </w:p>
        </w:tc>
      </w:tr>
      <w:tr w:rsidR="00BC375D" w:rsidRPr="000D095C" w:rsidTr="000D095C">
        <w:trPr>
          <w:trHeight w:val="20"/>
          <w:jc w:val="center"/>
        </w:trPr>
        <w:tc>
          <w:tcPr>
            <w:tcW w:w="642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5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Количество тр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>доустроенных инвалидов м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лодого во</w:t>
            </w:r>
            <w:r w:rsidRPr="000D095C">
              <w:rPr>
                <w:color w:val="000000"/>
              </w:rPr>
              <w:t>з</w:t>
            </w:r>
            <w:r w:rsidRPr="000D095C">
              <w:rPr>
                <w:color w:val="000000"/>
              </w:rPr>
              <w:t>раста</w:t>
            </w:r>
          </w:p>
        </w:tc>
        <w:tc>
          <w:tcPr>
            <w:tcW w:w="1043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68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18</w:t>
            </w:r>
          </w:p>
        </w:tc>
        <w:tc>
          <w:tcPr>
            <w:tcW w:w="665" w:type="dxa"/>
            <w:shd w:val="clear" w:color="auto" w:fill="auto"/>
          </w:tcPr>
          <w:p w:rsidR="00044B39" w:rsidRPr="000D095C" w:rsidRDefault="009E7020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044B39" w:rsidRPr="000D095C" w:rsidRDefault="00334DE6" w:rsidP="00104EB0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54" w:history="1">
              <w:r w:rsidRPr="000D095C">
                <w:rPr>
                  <w:color w:val="000000"/>
                </w:rPr>
                <w:t>Закон</w:t>
              </w:r>
            </w:hyperlink>
            <w:r w:rsidRPr="000D095C">
              <w:rPr>
                <w:color w:val="000000"/>
              </w:rPr>
              <w:t xml:space="preserve">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дерации от 19 а</w:t>
            </w:r>
            <w:r w:rsidRPr="000D095C">
              <w:rPr>
                <w:color w:val="000000"/>
              </w:rPr>
              <w:t>п</w:t>
            </w:r>
            <w:r w:rsidRPr="000D095C">
              <w:rPr>
                <w:color w:val="000000"/>
              </w:rPr>
              <w:t>реля 1991 г. № 1032-</w:t>
            </w:r>
            <w:r w:rsidR="00104EB0">
              <w:rPr>
                <w:color w:val="000000"/>
                <w:lang w:val="en-US"/>
              </w:rPr>
              <w:t>I</w:t>
            </w:r>
            <w:r w:rsidRPr="000D095C">
              <w:rPr>
                <w:color w:val="000000"/>
              </w:rPr>
              <w:t xml:space="preserve"> </w:t>
            </w:r>
            <w:r w:rsidR="00BC375D" w:rsidRPr="000D095C">
              <w:rPr>
                <w:color w:val="000000"/>
              </w:rPr>
              <w:br/>
            </w:r>
            <w:r w:rsidRPr="000D095C">
              <w:rPr>
                <w:color w:val="000000"/>
              </w:rPr>
              <w:t>«О занятости насел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в Российской Ф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дер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ции»</w:t>
            </w:r>
          </w:p>
        </w:tc>
        <w:tc>
          <w:tcPr>
            <w:tcW w:w="1701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Министерство труда и соц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альной пол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тики Респу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лики Т</w:t>
            </w:r>
            <w:r w:rsidRPr="000D095C">
              <w:rPr>
                <w:color w:val="000000"/>
              </w:rPr>
              <w:t>ы</w:t>
            </w:r>
            <w:r w:rsidRPr="000D095C">
              <w:rPr>
                <w:color w:val="000000"/>
              </w:rPr>
              <w:t>ва</w:t>
            </w:r>
          </w:p>
        </w:tc>
        <w:tc>
          <w:tcPr>
            <w:tcW w:w="1276" w:type="dxa"/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044B39" w:rsidRPr="000D095C" w:rsidRDefault="00044B39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375D" w:rsidRPr="000D095C" w:rsidRDefault="00BC375D" w:rsidP="00BC375D">
            <w:pPr>
              <w:rPr>
                <w:color w:val="000000"/>
              </w:rPr>
            </w:pPr>
            <w:r w:rsidRPr="000D095C">
              <w:rPr>
                <w:color w:val="000000"/>
              </w:rPr>
              <w:t>»;</w:t>
            </w:r>
          </w:p>
        </w:tc>
      </w:tr>
    </w:tbl>
    <w:p w:rsidR="008752D1" w:rsidRPr="00FC2FE8" w:rsidRDefault="008752D1" w:rsidP="00F41FB3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DE26E8" w:rsidRPr="00FC2FE8" w:rsidRDefault="00EC7BDE" w:rsidP="00F41FB3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6</w:t>
      </w:r>
      <w:r w:rsidR="000D5E88" w:rsidRPr="00FC2FE8">
        <w:rPr>
          <w:color w:val="000000"/>
          <w:sz w:val="28"/>
          <w:szCs w:val="28"/>
        </w:rPr>
        <w:t>)</w:t>
      </w:r>
      <w:r w:rsidR="00334DE6" w:rsidRPr="00FC2FE8">
        <w:rPr>
          <w:color w:val="000000"/>
          <w:sz w:val="28"/>
          <w:szCs w:val="28"/>
        </w:rPr>
        <w:t xml:space="preserve"> п</w:t>
      </w:r>
      <w:r w:rsidR="00DE26E8" w:rsidRPr="00FC2FE8">
        <w:rPr>
          <w:color w:val="000000"/>
          <w:sz w:val="28"/>
          <w:szCs w:val="28"/>
        </w:rPr>
        <w:t xml:space="preserve">риложение № </w:t>
      </w:r>
      <w:r w:rsidR="001F2085" w:rsidRPr="00FC2FE8">
        <w:rPr>
          <w:color w:val="000000"/>
          <w:sz w:val="28"/>
          <w:szCs w:val="28"/>
        </w:rPr>
        <w:t>2</w:t>
      </w:r>
      <w:r w:rsidR="007D2F6D" w:rsidRPr="00FC2FE8">
        <w:rPr>
          <w:color w:val="000000"/>
          <w:sz w:val="28"/>
          <w:szCs w:val="28"/>
        </w:rPr>
        <w:t xml:space="preserve"> </w:t>
      </w:r>
      <w:r w:rsidR="00DE26E8" w:rsidRPr="00FC2FE8">
        <w:rPr>
          <w:color w:val="000000"/>
          <w:sz w:val="28"/>
          <w:szCs w:val="28"/>
        </w:rPr>
        <w:t>к Программе изложить в следующей редакции:</w:t>
      </w:r>
    </w:p>
    <w:p w:rsidR="00DE26E8" w:rsidRPr="00BC375D" w:rsidRDefault="00BC375D" w:rsidP="00BC375D">
      <w:pPr>
        <w:autoSpaceDE w:val="0"/>
        <w:autoSpaceDN w:val="0"/>
        <w:adjustRightInd w:val="0"/>
        <w:ind w:left="1049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26E8" w:rsidRPr="00BC375D">
        <w:rPr>
          <w:color w:val="000000"/>
          <w:sz w:val="28"/>
          <w:szCs w:val="28"/>
        </w:rPr>
        <w:lastRenderedPageBreak/>
        <w:t>«</w:t>
      </w:r>
      <w:r w:rsidR="007D2F6D" w:rsidRPr="00BC375D">
        <w:rPr>
          <w:color w:val="000000"/>
          <w:sz w:val="28"/>
          <w:szCs w:val="28"/>
        </w:rPr>
        <w:t xml:space="preserve">Приложение № </w:t>
      </w:r>
      <w:r w:rsidR="001F2085" w:rsidRPr="00BC375D">
        <w:rPr>
          <w:color w:val="000000"/>
          <w:sz w:val="28"/>
          <w:szCs w:val="28"/>
        </w:rPr>
        <w:t>2</w:t>
      </w:r>
    </w:p>
    <w:p w:rsidR="00BC375D" w:rsidRDefault="00DE26E8" w:rsidP="00BC375D">
      <w:pPr>
        <w:autoSpaceDE w:val="0"/>
        <w:autoSpaceDN w:val="0"/>
        <w:adjustRightInd w:val="0"/>
        <w:ind w:left="10490"/>
        <w:jc w:val="center"/>
        <w:rPr>
          <w:color w:val="000000"/>
          <w:sz w:val="28"/>
          <w:szCs w:val="28"/>
        </w:rPr>
      </w:pPr>
      <w:r w:rsidRPr="00BC375D">
        <w:rPr>
          <w:color w:val="000000"/>
          <w:sz w:val="28"/>
          <w:szCs w:val="28"/>
        </w:rPr>
        <w:t>к государственной программе</w:t>
      </w:r>
      <w:r w:rsidR="00BC375D">
        <w:rPr>
          <w:color w:val="000000"/>
          <w:sz w:val="28"/>
          <w:szCs w:val="28"/>
        </w:rPr>
        <w:t xml:space="preserve"> </w:t>
      </w:r>
    </w:p>
    <w:p w:rsidR="001F2085" w:rsidRPr="00BC375D" w:rsidRDefault="00DE26E8" w:rsidP="00BC375D">
      <w:pPr>
        <w:autoSpaceDE w:val="0"/>
        <w:autoSpaceDN w:val="0"/>
        <w:adjustRightInd w:val="0"/>
        <w:ind w:left="10490"/>
        <w:jc w:val="center"/>
        <w:rPr>
          <w:color w:val="000000"/>
          <w:sz w:val="28"/>
          <w:szCs w:val="28"/>
        </w:rPr>
      </w:pPr>
      <w:r w:rsidRPr="00BC375D">
        <w:rPr>
          <w:color w:val="000000"/>
          <w:sz w:val="28"/>
          <w:szCs w:val="28"/>
        </w:rPr>
        <w:t>Республики Тыва «</w:t>
      </w:r>
      <w:r w:rsidR="001F2085" w:rsidRPr="00BC375D">
        <w:rPr>
          <w:color w:val="000000"/>
          <w:sz w:val="28"/>
          <w:szCs w:val="28"/>
        </w:rPr>
        <w:t>Содействие занятости населения</w:t>
      </w:r>
      <w:r w:rsidR="00BC375D">
        <w:rPr>
          <w:color w:val="000000"/>
          <w:sz w:val="28"/>
          <w:szCs w:val="28"/>
        </w:rPr>
        <w:t xml:space="preserve"> </w:t>
      </w:r>
      <w:r w:rsidR="001F2085" w:rsidRPr="00BC375D">
        <w:rPr>
          <w:color w:val="000000"/>
          <w:sz w:val="28"/>
          <w:szCs w:val="28"/>
        </w:rPr>
        <w:t>в Республике Тыва»</w:t>
      </w:r>
    </w:p>
    <w:p w:rsidR="00DE26E8" w:rsidRDefault="00DE26E8" w:rsidP="00BC375D">
      <w:pPr>
        <w:autoSpaceDE w:val="0"/>
        <w:autoSpaceDN w:val="0"/>
        <w:adjustRightInd w:val="0"/>
        <w:ind w:left="10490"/>
        <w:jc w:val="center"/>
        <w:rPr>
          <w:color w:val="000000"/>
          <w:sz w:val="28"/>
          <w:szCs w:val="28"/>
        </w:rPr>
      </w:pPr>
    </w:p>
    <w:p w:rsidR="00BC375D" w:rsidRPr="00BC375D" w:rsidRDefault="00BC375D" w:rsidP="00BC375D">
      <w:pPr>
        <w:autoSpaceDE w:val="0"/>
        <w:autoSpaceDN w:val="0"/>
        <w:adjustRightInd w:val="0"/>
        <w:ind w:left="10490"/>
        <w:jc w:val="center"/>
        <w:rPr>
          <w:color w:val="000000"/>
          <w:sz w:val="28"/>
          <w:szCs w:val="28"/>
        </w:rPr>
      </w:pPr>
    </w:p>
    <w:p w:rsidR="001F2085" w:rsidRPr="00BC375D" w:rsidRDefault="001F2085" w:rsidP="00BC37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375D">
        <w:rPr>
          <w:color w:val="000000"/>
          <w:sz w:val="28"/>
          <w:szCs w:val="28"/>
        </w:rPr>
        <w:t>ПОМЕСЯЧНЫЙ ПЛАН</w:t>
      </w:r>
    </w:p>
    <w:p w:rsidR="00BC375D" w:rsidRDefault="00BC375D" w:rsidP="00BC37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375D">
        <w:rPr>
          <w:color w:val="000000"/>
          <w:sz w:val="28"/>
          <w:szCs w:val="28"/>
        </w:rPr>
        <w:t>достижения показат</w:t>
      </w:r>
      <w:r>
        <w:rPr>
          <w:color w:val="000000"/>
          <w:sz w:val="28"/>
          <w:szCs w:val="28"/>
        </w:rPr>
        <w:t>елей государственной программы Республики Т</w:t>
      </w:r>
      <w:r w:rsidRPr="00BC375D">
        <w:rPr>
          <w:color w:val="000000"/>
          <w:sz w:val="28"/>
          <w:szCs w:val="28"/>
        </w:rPr>
        <w:t xml:space="preserve">ыва </w:t>
      </w:r>
    </w:p>
    <w:p w:rsidR="007D2F6D" w:rsidRPr="00BC375D" w:rsidRDefault="00BC375D" w:rsidP="00BC37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</w:t>
      </w:r>
      <w:r w:rsidRPr="00BC375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действие занятости населения в Республике Ты</w:t>
      </w:r>
      <w:r w:rsidRPr="00BC375D">
        <w:rPr>
          <w:color w:val="000000"/>
          <w:sz w:val="28"/>
          <w:szCs w:val="28"/>
        </w:rPr>
        <w:t>ва»</w:t>
      </w:r>
    </w:p>
    <w:p w:rsidR="001F2085" w:rsidRPr="00BC375D" w:rsidRDefault="001F2085" w:rsidP="00BC37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202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4"/>
        <w:gridCol w:w="1275"/>
        <w:gridCol w:w="851"/>
        <w:gridCol w:w="992"/>
        <w:gridCol w:w="709"/>
        <w:gridCol w:w="850"/>
        <w:gridCol w:w="709"/>
        <w:gridCol w:w="709"/>
        <w:gridCol w:w="709"/>
        <w:gridCol w:w="850"/>
        <w:gridCol w:w="1040"/>
        <w:gridCol w:w="946"/>
        <w:gridCol w:w="894"/>
        <w:gridCol w:w="1024"/>
      </w:tblGrid>
      <w:tr w:rsidR="001F2085" w:rsidRPr="000D095C" w:rsidTr="000D095C">
        <w:trPr>
          <w:trHeight w:val="20"/>
          <w:jc w:val="center"/>
        </w:trPr>
        <w:tc>
          <w:tcPr>
            <w:tcW w:w="4644" w:type="dxa"/>
            <w:vMerge w:val="restart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Единица измер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ния (по ОКЕИ)</w:t>
            </w:r>
          </w:p>
        </w:tc>
        <w:tc>
          <w:tcPr>
            <w:tcW w:w="9259" w:type="dxa"/>
            <w:gridSpan w:val="11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Плановые значения по месяцам</w:t>
            </w:r>
          </w:p>
        </w:tc>
        <w:tc>
          <w:tcPr>
            <w:tcW w:w="1024" w:type="dxa"/>
            <w:vMerge w:val="restart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На к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нец 2024 года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644" w:type="dxa"/>
            <w:vMerge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я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варь</w:t>
            </w:r>
          </w:p>
        </w:tc>
        <w:tc>
          <w:tcPr>
            <w:tcW w:w="992" w:type="dxa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фе</w:t>
            </w:r>
            <w:r w:rsidRPr="000D095C">
              <w:rPr>
                <w:color w:val="000000"/>
              </w:rPr>
              <w:t>в</w:t>
            </w:r>
            <w:r w:rsidRPr="000D095C">
              <w:rPr>
                <w:color w:val="000000"/>
              </w:rPr>
              <w:t>раль</w:t>
            </w:r>
          </w:p>
        </w:tc>
        <w:tc>
          <w:tcPr>
            <w:tcW w:w="709" w:type="dxa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п</w:t>
            </w:r>
            <w:r w:rsidRPr="000D095C">
              <w:rPr>
                <w:color w:val="000000"/>
              </w:rPr>
              <w:t>рель</w:t>
            </w:r>
          </w:p>
        </w:tc>
        <w:tc>
          <w:tcPr>
            <w:tcW w:w="709" w:type="dxa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май</w:t>
            </w:r>
          </w:p>
        </w:tc>
        <w:tc>
          <w:tcPr>
            <w:tcW w:w="709" w:type="dxa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июнь</w:t>
            </w:r>
          </w:p>
        </w:tc>
        <w:tc>
          <w:tcPr>
            <w:tcW w:w="709" w:type="dxa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июль</w:t>
            </w:r>
          </w:p>
        </w:tc>
        <w:tc>
          <w:tcPr>
            <w:tcW w:w="850" w:type="dxa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август</w:t>
            </w:r>
          </w:p>
        </w:tc>
        <w:tc>
          <w:tcPr>
            <w:tcW w:w="1040" w:type="dxa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се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тябрь</w:t>
            </w:r>
          </w:p>
        </w:tc>
        <w:tc>
          <w:tcPr>
            <w:tcW w:w="946" w:type="dxa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к</w:t>
            </w:r>
            <w:r w:rsidRPr="000D095C">
              <w:rPr>
                <w:color w:val="000000"/>
              </w:rPr>
              <w:t>тябрь</w:t>
            </w:r>
          </w:p>
        </w:tc>
        <w:tc>
          <w:tcPr>
            <w:tcW w:w="894" w:type="dxa"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ябрь</w:t>
            </w:r>
          </w:p>
        </w:tc>
        <w:tc>
          <w:tcPr>
            <w:tcW w:w="1024" w:type="dxa"/>
            <w:vMerge/>
            <w:shd w:val="clear" w:color="auto" w:fill="auto"/>
          </w:tcPr>
          <w:p w:rsidR="001F2085" w:rsidRPr="000D095C" w:rsidRDefault="001F2085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11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13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16202" w:type="dxa"/>
            <w:gridSpan w:val="14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hyperlink r:id="rId55" w:history="1">
              <w:r w:rsidRPr="000D095C">
                <w:rPr>
                  <w:color w:val="000000"/>
                </w:rPr>
                <w:t>Подпрограмма 1</w:t>
              </w:r>
            </w:hyperlink>
            <w:r w:rsidRPr="000D095C">
              <w:rPr>
                <w:color w:val="000000"/>
              </w:rPr>
              <w:t xml:space="preserve"> «Улучшение условий и охраны труда у работодателей, осуществляющих свою деятельность на территории Республики Тыва»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1.1. Увеличение количества раб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чих мест, на которых проведена спец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альная оценка усл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вий труда</w:t>
            </w:r>
          </w:p>
        </w:tc>
        <w:tc>
          <w:tcPr>
            <w:tcW w:w="127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рабочих</w:t>
            </w:r>
          </w:p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мест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291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582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873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1164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1456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1748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2040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2332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2624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2916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3208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3500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1.2. Снижение численности работн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ков с установленным предварительным диагн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зом профессионального заболевания по р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зультатам проведения обязательных пери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дических медицинских осмо</w:t>
            </w:r>
            <w:r w:rsidRPr="000D095C">
              <w:rPr>
                <w:color w:val="000000"/>
              </w:rPr>
              <w:t>т</w:t>
            </w:r>
            <w:r w:rsidRPr="000D095C">
              <w:rPr>
                <w:color w:val="000000"/>
              </w:rPr>
              <w:t>ров</w:t>
            </w:r>
          </w:p>
        </w:tc>
        <w:tc>
          <w:tcPr>
            <w:tcW w:w="127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1.3. Организация обучения и дополнител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ного профессионального о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разования по охране труда</w:t>
            </w:r>
          </w:p>
        </w:tc>
        <w:tc>
          <w:tcPr>
            <w:tcW w:w="127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98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111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124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137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150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1.4. Организация и проведение сем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наров-совещаний, «круглых столов» и других м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роприятий по в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просам охраны труда</w:t>
            </w:r>
          </w:p>
        </w:tc>
        <w:tc>
          <w:tcPr>
            <w:tcW w:w="127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</w:tr>
    </w:tbl>
    <w:p w:rsidR="001F4F08" w:rsidRDefault="001F4F08"/>
    <w:p w:rsidR="001F4F08" w:rsidRPr="001F4F08" w:rsidRDefault="001F4F08">
      <w:pPr>
        <w:rPr>
          <w:sz w:val="16"/>
        </w:rPr>
      </w:pPr>
    </w:p>
    <w:tbl>
      <w:tblPr>
        <w:tblW w:w="16202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85"/>
        <w:gridCol w:w="1134"/>
        <w:gridCol w:w="851"/>
        <w:gridCol w:w="992"/>
        <w:gridCol w:w="709"/>
        <w:gridCol w:w="850"/>
        <w:gridCol w:w="709"/>
        <w:gridCol w:w="709"/>
        <w:gridCol w:w="709"/>
        <w:gridCol w:w="850"/>
        <w:gridCol w:w="1040"/>
        <w:gridCol w:w="946"/>
        <w:gridCol w:w="894"/>
        <w:gridCol w:w="1024"/>
      </w:tblGrid>
      <w:tr w:rsidR="001F4F08" w:rsidRPr="000D095C" w:rsidTr="000D095C">
        <w:trPr>
          <w:trHeight w:val="20"/>
          <w:tblHeader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11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13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1.5. Организация и проведение ко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курсов по охране тр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16202" w:type="dxa"/>
            <w:gridSpan w:val="14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hyperlink r:id="rId56" w:history="1">
              <w:r w:rsidRPr="000D095C">
                <w:rPr>
                  <w:color w:val="000000"/>
                </w:rPr>
                <w:t>Подпрограмма 2</w:t>
              </w:r>
            </w:hyperlink>
            <w:r w:rsidRPr="000D095C">
              <w:rPr>
                <w:color w:val="000000"/>
              </w:rPr>
              <w:t xml:space="preserve"> «Снижение напряженности на рынке труда»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2.1. Стажировка выпускников образовател</w:t>
            </w:r>
            <w:r w:rsidRPr="000D095C">
              <w:rPr>
                <w:color w:val="000000"/>
              </w:rPr>
              <w:t>ь</w:t>
            </w:r>
            <w:r w:rsidRPr="000D095C">
              <w:rPr>
                <w:color w:val="000000"/>
              </w:rPr>
              <w:t>ных организаций, чел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век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2.2. Участие в чемпионате «Абили</w:t>
            </w:r>
            <w:r w:rsidRPr="000D095C">
              <w:rPr>
                <w:color w:val="000000"/>
              </w:rPr>
              <w:t>м</w:t>
            </w:r>
            <w:r w:rsidRPr="000D095C">
              <w:rPr>
                <w:color w:val="000000"/>
              </w:rPr>
              <w:t>пикс»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2.3. Участие в мероприятиях по организ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ции общественных работ граждан, зарегистрир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ванных в о</w:t>
            </w:r>
            <w:r w:rsidRPr="000D095C">
              <w:rPr>
                <w:color w:val="000000"/>
              </w:rPr>
              <w:t>р</w:t>
            </w:r>
            <w:r w:rsidRPr="000D095C">
              <w:rPr>
                <w:color w:val="000000"/>
              </w:rPr>
              <w:t>ганах службы занятости в целях поиска подходящей работы, включая безр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ботных граждан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102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130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146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146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15178" w:type="dxa"/>
            <w:gridSpan w:val="13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hyperlink r:id="rId57" w:history="1">
              <w:r w:rsidRPr="000D095C">
                <w:rPr>
                  <w:color w:val="000000"/>
                </w:rPr>
                <w:t>Подпрограмма 3</w:t>
              </w:r>
            </w:hyperlink>
            <w:r w:rsidRPr="000D095C">
              <w:rPr>
                <w:color w:val="000000"/>
              </w:rPr>
              <w:t xml:space="preserve"> «Содействие занятости населения»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3.1. Организация временного трудоустро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ства несовершеннолетних граждан в во</w:t>
            </w:r>
            <w:r w:rsidRPr="000D095C">
              <w:rPr>
                <w:color w:val="000000"/>
              </w:rPr>
              <w:t>з</w:t>
            </w:r>
            <w:r w:rsidRPr="000D095C">
              <w:rPr>
                <w:color w:val="000000"/>
              </w:rPr>
              <w:t>расте от 14 до 18 лет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0,4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0,6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0,8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1,3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1,3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1,3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1,3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3.2. Организация ярмарок вакансий и уче</w:t>
            </w:r>
            <w:r w:rsidRPr="000D095C">
              <w:rPr>
                <w:color w:val="000000"/>
              </w:rPr>
              <w:t>б</w:t>
            </w:r>
            <w:r w:rsidRPr="000D095C">
              <w:rPr>
                <w:color w:val="000000"/>
              </w:rPr>
              <w:t>ных мест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60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60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100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100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152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3.3. Информирование о положении на ры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ке труда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5,0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6,0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6,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6,0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10,0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3.4. Организация оплачиваемых обществе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ных работ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0,4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0,7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0,8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0,9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1,3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1,3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1,3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3.5. Организация временного трудоустро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ства безработных гра</w:t>
            </w:r>
            <w:r w:rsidRPr="000D095C">
              <w:rPr>
                <w:color w:val="000000"/>
              </w:rPr>
              <w:t>ж</w:t>
            </w:r>
            <w:r w:rsidRPr="000D095C">
              <w:rPr>
                <w:color w:val="000000"/>
              </w:rPr>
              <w:t>дан, испытывающих тру</w:t>
            </w:r>
            <w:r w:rsidRPr="000D095C">
              <w:rPr>
                <w:color w:val="000000"/>
              </w:rPr>
              <w:t>д</w:t>
            </w:r>
            <w:r w:rsidRPr="000D095C">
              <w:rPr>
                <w:color w:val="000000"/>
              </w:rPr>
              <w:t>ности в поиске работы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0,3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0,3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0,3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0,3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0,3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0,3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3.6. Социальная адаптация безработных граждан на рынке труда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0,3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0,4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0,8</w:t>
            </w:r>
          </w:p>
        </w:tc>
      </w:tr>
      <w:tr w:rsidR="001F4F08" w:rsidRPr="000D095C" w:rsidTr="000D095C">
        <w:trPr>
          <w:trHeight w:val="20"/>
          <w:jc w:val="center"/>
        </w:trPr>
        <w:tc>
          <w:tcPr>
            <w:tcW w:w="4785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3.7. Оказание гражданам, признанным в установленном порядке безработными, и гражданам, прошедшим дополнительное профессиональное образование, финанс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вой помощи в случае их регистрации в к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 xml:space="preserve">честве 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0,005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0,005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0,005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0,005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0,005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0,01</w:t>
            </w:r>
          </w:p>
        </w:tc>
      </w:tr>
    </w:tbl>
    <w:p w:rsidR="00276E77" w:rsidRDefault="00276E77"/>
    <w:tbl>
      <w:tblPr>
        <w:tblW w:w="16156" w:type="dxa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4"/>
        <w:gridCol w:w="1134"/>
        <w:gridCol w:w="851"/>
        <w:gridCol w:w="992"/>
        <w:gridCol w:w="709"/>
        <w:gridCol w:w="850"/>
        <w:gridCol w:w="709"/>
        <w:gridCol w:w="709"/>
        <w:gridCol w:w="709"/>
        <w:gridCol w:w="850"/>
        <w:gridCol w:w="1040"/>
        <w:gridCol w:w="946"/>
        <w:gridCol w:w="894"/>
        <w:gridCol w:w="1024"/>
        <w:gridCol w:w="345"/>
      </w:tblGrid>
      <w:tr w:rsidR="00276E77" w:rsidRPr="000D095C" w:rsidTr="000D095C">
        <w:trPr>
          <w:gridAfter w:val="1"/>
          <w:wAfter w:w="345" w:type="dxa"/>
          <w:trHeight w:val="20"/>
          <w:tblHeader/>
          <w:jc w:val="center"/>
        </w:trPr>
        <w:tc>
          <w:tcPr>
            <w:tcW w:w="4394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</w:t>
            </w:r>
          </w:p>
        </w:tc>
        <w:tc>
          <w:tcPr>
            <w:tcW w:w="1040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11</w:t>
            </w:r>
          </w:p>
        </w:tc>
        <w:tc>
          <w:tcPr>
            <w:tcW w:w="946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13</w:t>
            </w:r>
          </w:p>
        </w:tc>
        <w:tc>
          <w:tcPr>
            <w:tcW w:w="1024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</w:t>
            </w:r>
          </w:p>
        </w:tc>
      </w:tr>
      <w:tr w:rsidR="00276E77" w:rsidRPr="000D095C" w:rsidTr="000D095C">
        <w:trPr>
          <w:gridAfter w:val="1"/>
          <w:wAfter w:w="345" w:type="dxa"/>
          <w:trHeight w:val="20"/>
          <w:jc w:val="center"/>
        </w:trPr>
        <w:tc>
          <w:tcPr>
            <w:tcW w:w="4394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юридического лица, индивидуального пре</w:t>
            </w:r>
            <w:r w:rsidRPr="000D095C">
              <w:rPr>
                <w:color w:val="000000"/>
              </w:rPr>
              <w:t>д</w:t>
            </w:r>
            <w:r w:rsidRPr="000D095C">
              <w:rPr>
                <w:color w:val="000000"/>
              </w:rPr>
              <w:t>принимателя либо крестьянского (фермерского) хозя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0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6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4" w:type="dxa"/>
            <w:shd w:val="clear" w:color="auto" w:fill="auto"/>
          </w:tcPr>
          <w:p w:rsidR="00276E77" w:rsidRPr="000D095C" w:rsidRDefault="00276E77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F4F08" w:rsidRPr="000D095C" w:rsidTr="000D095C">
        <w:trPr>
          <w:gridAfter w:val="1"/>
          <w:wAfter w:w="345" w:type="dxa"/>
          <w:trHeight w:val="20"/>
          <w:jc w:val="center"/>
        </w:trPr>
        <w:tc>
          <w:tcPr>
            <w:tcW w:w="43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3.8. Организация временного труд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устройства безработных граждан в во</w:t>
            </w:r>
            <w:r w:rsidRPr="000D095C">
              <w:rPr>
                <w:color w:val="000000"/>
              </w:rPr>
              <w:t>з</w:t>
            </w:r>
            <w:r w:rsidRPr="000D095C">
              <w:rPr>
                <w:color w:val="000000"/>
              </w:rPr>
              <w:t>расте от 18 до 25 лет, имеющих среднее профессиональное образование и ищ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>щих работу впервые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0,006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0,006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0,009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0,03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0,03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0,03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0,03</w:t>
            </w:r>
          </w:p>
        </w:tc>
      </w:tr>
      <w:tr w:rsidR="001F4F08" w:rsidRPr="000D095C" w:rsidTr="000D095C">
        <w:trPr>
          <w:gridAfter w:val="1"/>
          <w:wAfter w:w="345" w:type="dxa"/>
          <w:trHeight w:val="20"/>
          <w:jc w:val="center"/>
        </w:trPr>
        <w:tc>
          <w:tcPr>
            <w:tcW w:w="43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3.9. Профессиональное обучение безр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ботных граждан, женщин, находящихся в о</w:t>
            </w:r>
            <w:r w:rsidRPr="000D095C">
              <w:rPr>
                <w:color w:val="000000"/>
              </w:rPr>
              <w:t>т</w:t>
            </w:r>
            <w:r w:rsidRPr="000D095C">
              <w:rPr>
                <w:color w:val="000000"/>
              </w:rPr>
              <w:t>пуске по уходу за детьми до трех лет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0,3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0,3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0,3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0,4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</w:tr>
      <w:tr w:rsidR="001F4F08" w:rsidRPr="000D095C" w:rsidTr="000D095C">
        <w:trPr>
          <w:gridAfter w:val="1"/>
          <w:wAfter w:w="345" w:type="dxa"/>
          <w:trHeight w:val="20"/>
          <w:jc w:val="center"/>
        </w:trPr>
        <w:tc>
          <w:tcPr>
            <w:tcW w:w="43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3.10. Профессиональная ориент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ция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1,5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2,0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2,5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3,0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4,7</w:t>
            </w:r>
          </w:p>
        </w:tc>
      </w:tr>
      <w:tr w:rsidR="001F4F08" w:rsidRPr="000D095C" w:rsidTr="000D095C">
        <w:trPr>
          <w:gridAfter w:val="1"/>
          <w:wAfter w:w="345" w:type="dxa"/>
          <w:trHeight w:val="20"/>
          <w:jc w:val="center"/>
        </w:trPr>
        <w:tc>
          <w:tcPr>
            <w:tcW w:w="43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3.11. Содействие безработным гражд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нам в переезде и безработным гражданам и членам их семей в переселении в др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>гую мес</w:t>
            </w:r>
            <w:r w:rsidRPr="000D095C">
              <w:rPr>
                <w:color w:val="000000"/>
              </w:rPr>
              <w:t>т</w:t>
            </w:r>
            <w:r w:rsidRPr="000D095C">
              <w:rPr>
                <w:color w:val="000000"/>
              </w:rPr>
              <w:t>ность для трудоустройства по направлению органов службы зан</w:t>
            </w:r>
            <w:r w:rsidRPr="000D095C">
              <w:rPr>
                <w:color w:val="000000"/>
              </w:rPr>
              <w:t>я</w:t>
            </w:r>
            <w:r w:rsidRPr="000D095C">
              <w:rPr>
                <w:color w:val="000000"/>
              </w:rPr>
              <w:t>тости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тыс. 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0,004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0,004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0,004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0,005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0,006</w:t>
            </w:r>
          </w:p>
        </w:tc>
        <w:tc>
          <w:tcPr>
            <w:tcW w:w="102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0,008</w:t>
            </w:r>
          </w:p>
        </w:tc>
      </w:tr>
      <w:tr w:rsidR="001F4F08" w:rsidRPr="000D095C" w:rsidTr="000D095C">
        <w:trPr>
          <w:gridAfter w:val="1"/>
          <w:wAfter w:w="345" w:type="dxa"/>
          <w:trHeight w:val="20"/>
          <w:jc w:val="center"/>
        </w:trPr>
        <w:tc>
          <w:tcPr>
            <w:tcW w:w="15811" w:type="dxa"/>
            <w:gridSpan w:val="14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hyperlink r:id="rId58" w:history="1">
              <w:r w:rsidRPr="000D095C">
                <w:rPr>
                  <w:color w:val="000000"/>
                </w:rPr>
                <w:t>Подпрограмма 6</w:t>
              </w:r>
            </w:hyperlink>
            <w:r w:rsidRPr="000D095C">
              <w:rPr>
                <w:color w:val="000000"/>
              </w:rPr>
              <w:t xml:space="preserve"> «Сопровождение инвалидов молодого возраста при трудоустройстве»</w:t>
            </w:r>
          </w:p>
        </w:tc>
      </w:tr>
      <w:tr w:rsidR="00276E77" w:rsidRPr="000D095C" w:rsidTr="000D095C">
        <w:trPr>
          <w:trHeight w:val="20"/>
          <w:jc w:val="center"/>
        </w:trPr>
        <w:tc>
          <w:tcPr>
            <w:tcW w:w="43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095C">
              <w:rPr>
                <w:color w:val="000000"/>
              </w:rPr>
              <w:t>Количество трудоустроенных инвал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дов молодого во</w:t>
            </w:r>
            <w:r w:rsidRPr="000D095C">
              <w:rPr>
                <w:color w:val="000000"/>
              </w:rPr>
              <w:t>з</w:t>
            </w:r>
            <w:r w:rsidRPr="000D095C">
              <w:rPr>
                <w:color w:val="000000"/>
              </w:rPr>
              <w:t>раста</w:t>
            </w:r>
          </w:p>
        </w:tc>
        <w:tc>
          <w:tcPr>
            <w:tcW w:w="113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9</w:t>
            </w:r>
          </w:p>
        </w:tc>
        <w:tc>
          <w:tcPr>
            <w:tcW w:w="1040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11</w:t>
            </w:r>
          </w:p>
        </w:tc>
        <w:tc>
          <w:tcPr>
            <w:tcW w:w="946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:rsidR="001F4F08" w:rsidRPr="000D095C" w:rsidRDefault="001F4F08" w:rsidP="000D09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17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6E77" w:rsidRPr="000D095C" w:rsidRDefault="00276E77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»;</w:t>
            </w:r>
          </w:p>
        </w:tc>
      </w:tr>
    </w:tbl>
    <w:p w:rsidR="00F41FB3" w:rsidRPr="00FC2FE8" w:rsidRDefault="00F41FB3" w:rsidP="00F41FB3">
      <w:pPr>
        <w:rPr>
          <w:color w:val="000000"/>
          <w:sz w:val="28"/>
          <w:szCs w:val="28"/>
        </w:rPr>
      </w:pPr>
    </w:p>
    <w:p w:rsidR="00A76B8E" w:rsidRPr="00FC2FE8" w:rsidRDefault="00EC7BDE" w:rsidP="00F41FB3">
      <w:pPr>
        <w:tabs>
          <w:tab w:val="left" w:pos="988"/>
        </w:tabs>
        <w:ind w:firstLine="709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7</w:t>
      </w:r>
      <w:r w:rsidR="004B4671" w:rsidRPr="00FC2FE8">
        <w:rPr>
          <w:color w:val="000000"/>
          <w:sz w:val="28"/>
          <w:szCs w:val="28"/>
        </w:rPr>
        <w:t>) п</w:t>
      </w:r>
      <w:r w:rsidR="00A76B8E" w:rsidRPr="00FC2FE8">
        <w:rPr>
          <w:color w:val="000000"/>
          <w:sz w:val="28"/>
          <w:szCs w:val="28"/>
        </w:rPr>
        <w:t>риложение № 3 к Программе изложить в следующей редакции:</w:t>
      </w:r>
    </w:p>
    <w:p w:rsidR="00A76B8E" w:rsidRPr="00276E77" w:rsidRDefault="00276E77" w:rsidP="00276E77">
      <w:pPr>
        <w:autoSpaceDE w:val="0"/>
        <w:autoSpaceDN w:val="0"/>
        <w:adjustRightInd w:val="0"/>
        <w:ind w:left="1063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76B8E" w:rsidRPr="00276E77">
        <w:rPr>
          <w:color w:val="000000"/>
          <w:sz w:val="28"/>
          <w:szCs w:val="28"/>
        </w:rPr>
        <w:lastRenderedPageBreak/>
        <w:t>«Приложение № 3</w:t>
      </w:r>
    </w:p>
    <w:p w:rsidR="00A76B8E" w:rsidRPr="00276E77" w:rsidRDefault="00A76B8E" w:rsidP="00276E77">
      <w:pPr>
        <w:autoSpaceDE w:val="0"/>
        <w:autoSpaceDN w:val="0"/>
        <w:adjustRightInd w:val="0"/>
        <w:ind w:left="10632"/>
        <w:jc w:val="center"/>
        <w:rPr>
          <w:color w:val="000000"/>
          <w:sz w:val="28"/>
          <w:szCs w:val="28"/>
        </w:rPr>
      </w:pPr>
      <w:r w:rsidRPr="00276E77">
        <w:rPr>
          <w:color w:val="000000"/>
          <w:sz w:val="28"/>
          <w:szCs w:val="28"/>
        </w:rPr>
        <w:t>к государственной программе</w:t>
      </w:r>
    </w:p>
    <w:p w:rsidR="00A76B8E" w:rsidRPr="00276E77" w:rsidRDefault="00A76B8E" w:rsidP="00276E77">
      <w:pPr>
        <w:autoSpaceDE w:val="0"/>
        <w:autoSpaceDN w:val="0"/>
        <w:adjustRightInd w:val="0"/>
        <w:ind w:left="10632"/>
        <w:jc w:val="center"/>
        <w:rPr>
          <w:color w:val="000000"/>
          <w:sz w:val="28"/>
          <w:szCs w:val="28"/>
        </w:rPr>
      </w:pPr>
      <w:r w:rsidRPr="00276E77">
        <w:rPr>
          <w:color w:val="000000"/>
          <w:sz w:val="28"/>
          <w:szCs w:val="28"/>
        </w:rPr>
        <w:t>Республики Тыва «Содействие занят</w:t>
      </w:r>
      <w:r w:rsidRPr="00276E77">
        <w:rPr>
          <w:color w:val="000000"/>
          <w:sz w:val="28"/>
          <w:szCs w:val="28"/>
        </w:rPr>
        <w:t>о</w:t>
      </w:r>
      <w:r w:rsidRPr="00276E77">
        <w:rPr>
          <w:color w:val="000000"/>
          <w:sz w:val="28"/>
          <w:szCs w:val="28"/>
        </w:rPr>
        <w:t>сти населения</w:t>
      </w:r>
      <w:r w:rsidR="00276E77">
        <w:rPr>
          <w:color w:val="000000"/>
          <w:sz w:val="28"/>
          <w:szCs w:val="28"/>
        </w:rPr>
        <w:t xml:space="preserve"> </w:t>
      </w:r>
      <w:r w:rsidRPr="00276E77">
        <w:rPr>
          <w:color w:val="000000"/>
          <w:sz w:val="28"/>
          <w:szCs w:val="28"/>
        </w:rPr>
        <w:t>в Республике Тыва»</w:t>
      </w:r>
    </w:p>
    <w:p w:rsidR="00A76B8E" w:rsidRDefault="00A76B8E" w:rsidP="00276E77">
      <w:pPr>
        <w:autoSpaceDE w:val="0"/>
        <w:autoSpaceDN w:val="0"/>
        <w:adjustRightInd w:val="0"/>
        <w:ind w:left="10632"/>
        <w:jc w:val="center"/>
        <w:rPr>
          <w:color w:val="000000"/>
          <w:sz w:val="28"/>
          <w:szCs w:val="28"/>
        </w:rPr>
      </w:pPr>
    </w:p>
    <w:p w:rsidR="00276E77" w:rsidRPr="00276E77" w:rsidRDefault="00276E77" w:rsidP="00276E77">
      <w:pPr>
        <w:autoSpaceDE w:val="0"/>
        <w:autoSpaceDN w:val="0"/>
        <w:adjustRightInd w:val="0"/>
        <w:ind w:left="10632"/>
        <w:jc w:val="center"/>
        <w:rPr>
          <w:color w:val="000000"/>
          <w:sz w:val="28"/>
          <w:szCs w:val="28"/>
        </w:rPr>
      </w:pPr>
    </w:p>
    <w:p w:rsidR="00276E77" w:rsidRDefault="00A76B8E" w:rsidP="00276E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76E77">
        <w:rPr>
          <w:color w:val="000000"/>
          <w:sz w:val="28"/>
          <w:szCs w:val="28"/>
        </w:rPr>
        <w:t xml:space="preserve">РЕСУРСНОЕ ОБЕСПЕЧЕНИЕ </w:t>
      </w:r>
    </w:p>
    <w:p w:rsidR="00276E77" w:rsidRDefault="00276E77" w:rsidP="00276E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государственной программы Р</w:t>
      </w:r>
      <w:r w:rsidRPr="00276E77">
        <w:rPr>
          <w:color w:val="000000"/>
          <w:sz w:val="28"/>
          <w:szCs w:val="28"/>
        </w:rPr>
        <w:t xml:space="preserve">еспублики </w:t>
      </w:r>
      <w:r>
        <w:rPr>
          <w:color w:val="000000"/>
          <w:sz w:val="28"/>
          <w:szCs w:val="28"/>
        </w:rPr>
        <w:t xml:space="preserve">Тыва </w:t>
      </w:r>
    </w:p>
    <w:p w:rsidR="007D2F6D" w:rsidRPr="00276E77" w:rsidRDefault="00276E77" w:rsidP="00276E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</w:t>
      </w:r>
      <w:r w:rsidRPr="00276E7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действие занятости населения в Республике Т</w:t>
      </w:r>
      <w:r w:rsidRPr="00276E77">
        <w:rPr>
          <w:color w:val="000000"/>
          <w:sz w:val="28"/>
          <w:szCs w:val="28"/>
        </w:rPr>
        <w:t>ыва»</w:t>
      </w:r>
    </w:p>
    <w:p w:rsidR="00A76B8E" w:rsidRPr="00276E77" w:rsidRDefault="00A76B8E" w:rsidP="00276E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0"/>
        <w:gridCol w:w="709"/>
        <w:gridCol w:w="1134"/>
        <w:gridCol w:w="1134"/>
        <w:gridCol w:w="1134"/>
        <w:gridCol w:w="1276"/>
        <w:gridCol w:w="1134"/>
        <w:gridCol w:w="1134"/>
        <w:gridCol w:w="1134"/>
        <w:gridCol w:w="1331"/>
      </w:tblGrid>
      <w:tr w:rsidR="00A76B8E" w:rsidRPr="000D095C" w:rsidTr="000D095C">
        <w:trPr>
          <w:trHeight w:val="20"/>
          <w:jc w:val="center"/>
        </w:trPr>
        <w:tc>
          <w:tcPr>
            <w:tcW w:w="6040" w:type="dxa"/>
            <w:vMerge w:val="restart"/>
            <w:shd w:val="clear" w:color="auto" w:fill="auto"/>
            <w:hideMark/>
          </w:tcPr>
          <w:p w:rsidR="00496DA8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Наименование государственной программы </w:t>
            </w:r>
          </w:p>
          <w:p w:rsidR="00496DA8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(комплексной программы), структурного</w:t>
            </w:r>
          </w:p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элемента/источник ф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нансирования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ГРБС</w:t>
            </w:r>
          </w:p>
        </w:tc>
        <w:tc>
          <w:tcPr>
            <w:tcW w:w="9411" w:type="dxa"/>
            <w:gridSpan w:val="8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A76B8E" w:rsidRPr="000D095C" w:rsidTr="000D095C">
        <w:trPr>
          <w:trHeight w:val="20"/>
          <w:jc w:val="center"/>
        </w:trPr>
        <w:tc>
          <w:tcPr>
            <w:tcW w:w="6040" w:type="dxa"/>
            <w:vMerge/>
            <w:shd w:val="clear" w:color="auto" w:fill="auto"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2030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276E77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в</w:t>
            </w:r>
            <w:r w:rsidR="00A76B8E" w:rsidRPr="000D095C">
              <w:rPr>
                <w:color w:val="000000"/>
              </w:rPr>
              <w:t>сего</w:t>
            </w:r>
          </w:p>
        </w:tc>
      </w:tr>
      <w:tr w:rsidR="00A76B8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9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</w:t>
            </w:r>
          </w:p>
        </w:tc>
      </w:tr>
      <w:tr w:rsidR="00EC7BD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noWrap/>
            <w:hideMark/>
          </w:tcPr>
          <w:p w:rsidR="00EC7BDE" w:rsidRPr="000D095C" w:rsidRDefault="00EC7BDE" w:rsidP="00276E77">
            <w:pPr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Государственная программа (вс</w:t>
            </w:r>
            <w:r w:rsidRPr="000D095C">
              <w:rPr>
                <w:bCs/>
                <w:color w:val="000000"/>
              </w:rPr>
              <w:t>е</w:t>
            </w:r>
            <w:r w:rsidRPr="000D095C">
              <w:rPr>
                <w:bCs/>
                <w:color w:val="000000"/>
              </w:rPr>
              <w:t>го), в том числе: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4</w:t>
            </w:r>
            <w:r w:rsidR="0010693D" w:rsidRPr="000D095C">
              <w:rPr>
                <w:bCs/>
                <w:color w:val="000000"/>
                <w:lang w:val="en-US"/>
              </w:rPr>
              <w:t>87</w:t>
            </w:r>
            <w:r w:rsidR="005004ED" w:rsidRPr="000D095C">
              <w:rPr>
                <w:bCs/>
                <w:color w:val="000000"/>
              </w:rPr>
              <w:t> 833,9</w:t>
            </w:r>
            <w:r w:rsidRPr="000D095C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442 366,5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464 728,7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482 782,0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500 230,8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518 325,3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537 089,2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3 43</w:t>
            </w:r>
            <w:r w:rsidR="0010693D" w:rsidRPr="000D095C">
              <w:rPr>
                <w:bCs/>
                <w:color w:val="000000"/>
                <w:lang w:val="en-US"/>
              </w:rPr>
              <w:t>3</w:t>
            </w:r>
            <w:r w:rsidR="005004ED" w:rsidRPr="000D095C">
              <w:rPr>
                <w:bCs/>
                <w:color w:val="000000"/>
              </w:rPr>
              <w:t> 356,4</w:t>
            </w:r>
            <w:r w:rsidRPr="000D095C">
              <w:rPr>
                <w:bCs/>
                <w:color w:val="000000"/>
              </w:rPr>
              <w:t xml:space="preserve"> </w:t>
            </w:r>
          </w:p>
        </w:tc>
      </w:tr>
      <w:tr w:rsidR="00EC7BD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  <w:r w:rsidR="00990E15" w:rsidRPr="000D095C">
              <w:rPr>
                <w:color w:val="000000"/>
                <w:lang w:val="en-US"/>
              </w:rPr>
              <w:t>87</w:t>
            </w:r>
            <w:r w:rsidR="005004ED" w:rsidRPr="000D095C">
              <w:rPr>
                <w:color w:val="000000"/>
              </w:rPr>
              <w:t> 833,9</w:t>
            </w:r>
            <w:r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442 366,5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464 728,7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482 782,0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500 230,8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518 325,3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537 089,2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  <w:r w:rsidR="005004ED" w:rsidRPr="000D095C">
              <w:rPr>
                <w:color w:val="000000"/>
              </w:rPr>
              <w:t> 433 356,4</w:t>
            </w:r>
            <w:r w:rsidRPr="000D095C">
              <w:rPr>
                <w:color w:val="000000"/>
              </w:rPr>
              <w:t xml:space="preserve"> </w:t>
            </w:r>
          </w:p>
        </w:tc>
      </w:tr>
      <w:tr w:rsidR="00EC7BD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141</w:t>
            </w:r>
            <w:r w:rsidR="005004ED" w:rsidRPr="000D095C">
              <w:rPr>
                <w:color w:val="000000"/>
              </w:rPr>
              <w:t> 815,6</w:t>
            </w:r>
            <w:r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75 145,0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76 484,5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100 961,8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104 283,3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107 727,7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111 299,5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717 717,3 </w:t>
            </w:r>
          </w:p>
        </w:tc>
      </w:tr>
      <w:tr w:rsidR="00EC7BD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  <w:r w:rsidR="00990E15" w:rsidRPr="000D095C">
              <w:rPr>
                <w:color w:val="000000"/>
                <w:lang w:val="en-US"/>
              </w:rPr>
              <w:t>46 018</w:t>
            </w:r>
            <w:r w:rsidRPr="000D095C">
              <w:rPr>
                <w:color w:val="000000"/>
              </w:rPr>
              <w:t>,</w:t>
            </w:r>
            <w:r w:rsidR="00990E15" w:rsidRPr="000D095C">
              <w:rPr>
                <w:color w:val="000000"/>
                <w:lang w:val="en-US"/>
              </w:rPr>
              <w:t>3</w:t>
            </w:r>
            <w:r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367 221,5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388 244,2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381 820,2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395 947,5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410 597,6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425 789,7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  <w:r w:rsidR="005004ED" w:rsidRPr="000D095C">
              <w:rPr>
                <w:color w:val="000000"/>
              </w:rPr>
              <w:t> 715 639,1</w:t>
            </w:r>
            <w:r w:rsidRPr="000D095C">
              <w:rPr>
                <w:color w:val="000000"/>
              </w:rPr>
              <w:t xml:space="preserve"> </w:t>
            </w:r>
          </w:p>
        </w:tc>
      </w:tr>
      <w:tr w:rsidR="00A76B8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1. Подпрограмма 1 «Улучшение условий и </w:t>
            </w:r>
            <w:r w:rsidR="00524B64" w:rsidRPr="000D095C">
              <w:rPr>
                <w:bCs/>
                <w:color w:val="000000"/>
              </w:rPr>
              <w:t>охрана труда</w:t>
            </w:r>
            <w:r w:rsidRPr="000D095C">
              <w:rPr>
                <w:bCs/>
                <w:color w:val="000000"/>
              </w:rPr>
              <w:t xml:space="preserve"> в Республике Т</w:t>
            </w:r>
            <w:r w:rsidRPr="000D095C">
              <w:rPr>
                <w:bCs/>
                <w:color w:val="000000"/>
              </w:rPr>
              <w:t>ы</w:t>
            </w:r>
            <w:r w:rsidRPr="000D095C">
              <w:rPr>
                <w:bCs/>
                <w:color w:val="000000"/>
              </w:rPr>
              <w:t>ва», в том числе: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195,6</w:t>
            </w:r>
            <w:r w:rsidR="00A76B8E" w:rsidRPr="000D095C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958,7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994,2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1 031,0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1 069,1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</w:rPr>
            </w:pPr>
            <w:r w:rsidRPr="000D095C">
              <w:rPr>
                <w:bCs/>
              </w:rPr>
              <w:t>4</w:t>
            </w:r>
            <w:r w:rsidR="00C15E97" w:rsidRPr="000D095C">
              <w:rPr>
                <w:bCs/>
              </w:rPr>
              <w:t> 248,5</w:t>
            </w:r>
            <w:r w:rsidRPr="000D095C">
              <w:rPr>
                <w:bCs/>
              </w:rPr>
              <w:t xml:space="preserve"> </w:t>
            </w:r>
          </w:p>
        </w:tc>
      </w:tr>
      <w:tr w:rsidR="00A76B8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hideMark/>
          </w:tcPr>
          <w:p w:rsidR="00A76B8E" w:rsidRPr="000D095C" w:rsidRDefault="000062C0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к</w:t>
            </w:r>
            <w:r w:rsidR="00A76B8E" w:rsidRPr="000D095C">
              <w:rPr>
                <w:color w:val="000000"/>
              </w:rPr>
              <w:t>онсолидированный бюджет Республики Тыва, в том числе: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195,6</w:t>
            </w:r>
            <w:r w:rsidR="00A76B8E"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958,7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994,2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1 031,0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1 069,1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276E77" w:rsidRDefault="00A76B8E" w:rsidP="000D095C">
            <w:pPr>
              <w:jc w:val="center"/>
            </w:pPr>
            <w:r w:rsidRPr="00276E77">
              <w:t>4</w:t>
            </w:r>
            <w:r w:rsidR="00C15E97" w:rsidRPr="00276E77">
              <w:t> 248,5</w:t>
            </w:r>
            <w:r w:rsidRPr="00276E77">
              <w:t xml:space="preserve"> </w:t>
            </w:r>
          </w:p>
        </w:tc>
      </w:tr>
      <w:tr w:rsidR="00A76B8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195,6</w:t>
            </w:r>
            <w:r w:rsidR="00A76B8E"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958,7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994,2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1 031,0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1 069,1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276E77" w:rsidRDefault="00C15E97" w:rsidP="000D095C">
            <w:pPr>
              <w:jc w:val="center"/>
            </w:pPr>
            <w:r w:rsidRPr="00276E77">
              <w:t>4 248,5</w:t>
            </w:r>
            <w:r w:rsidR="00A76B8E" w:rsidRPr="00276E77">
              <w:t xml:space="preserve"> </w:t>
            </w:r>
          </w:p>
        </w:tc>
      </w:tr>
      <w:tr w:rsidR="00A76B8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A76B8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hideMark/>
          </w:tcPr>
          <w:p w:rsidR="00A76B8E" w:rsidRPr="000D095C" w:rsidRDefault="000062C0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1.1. Увеличение количества</w:t>
            </w:r>
            <w:r w:rsidR="00A76B8E" w:rsidRPr="000D095C">
              <w:rPr>
                <w:color w:val="000000"/>
              </w:rPr>
              <w:t xml:space="preserve"> раб</w:t>
            </w:r>
            <w:r w:rsidR="00A76B8E" w:rsidRPr="000D095C">
              <w:rPr>
                <w:color w:val="000000"/>
              </w:rPr>
              <w:t>о</w:t>
            </w:r>
            <w:r w:rsidR="00A76B8E" w:rsidRPr="000D095C">
              <w:rPr>
                <w:color w:val="000000"/>
              </w:rPr>
              <w:t>чих мест, на которых проведена спец</w:t>
            </w:r>
            <w:r w:rsidR="00A76B8E" w:rsidRPr="000D095C">
              <w:rPr>
                <w:color w:val="000000"/>
              </w:rPr>
              <w:t>и</w:t>
            </w:r>
            <w:r w:rsidR="00A76B8E" w:rsidRPr="000D095C">
              <w:rPr>
                <w:color w:val="000000"/>
              </w:rPr>
              <w:t>альная оценка условий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432,9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448,9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465,5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482,8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1 830,1 </w:t>
            </w:r>
          </w:p>
        </w:tc>
      </w:tr>
      <w:tr w:rsidR="00A76B8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432,9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448,9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465,5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482,8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1 830,1 </w:t>
            </w:r>
          </w:p>
        </w:tc>
      </w:tr>
      <w:tr w:rsidR="00A76B8E" w:rsidRPr="000D095C" w:rsidTr="000D095C">
        <w:trPr>
          <w:trHeight w:val="20"/>
          <w:jc w:val="center"/>
        </w:trPr>
        <w:tc>
          <w:tcPr>
            <w:tcW w:w="6040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</w:tbl>
    <w:p w:rsidR="00496DA8" w:rsidRDefault="00496DA8"/>
    <w:p w:rsidR="00496DA8" w:rsidRPr="00496DA8" w:rsidRDefault="00496DA8">
      <w:pPr>
        <w:rPr>
          <w:sz w:val="12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4"/>
        <w:gridCol w:w="567"/>
        <w:gridCol w:w="1134"/>
        <w:gridCol w:w="1134"/>
        <w:gridCol w:w="1134"/>
        <w:gridCol w:w="1134"/>
        <w:gridCol w:w="1134"/>
        <w:gridCol w:w="1134"/>
        <w:gridCol w:w="1134"/>
        <w:gridCol w:w="1331"/>
      </w:tblGrid>
      <w:tr w:rsidR="003A559E" w:rsidRPr="000D095C" w:rsidTr="000D095C">
        <w:trPr>
          <w:trHeight w:val="20"/>
          <w:tblHeader/>
          <w:jc w:val="center"/>
        </w:trPr>
        <w:tc>
          <w:tcPr>
            <w:tcW w:w="6324" w:type="dxa"/>
            <w:shd w:val="clear" w:color="auto" w:fill="auto"/>
            <w:noWrap/>
            <w:hideMark/>
          </w:tcPr>
          <w:p w:rsidR="00496DA8" w:rsidRPr="000D095C" w:rsidRDefault="00496DA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96DA8" w:rsidRPr="000D095C" w:rsidRDefault="00496DA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6DA8" w:rsidRPr="000D095C" w:rsidRDefault="00496DA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6DA8" w:rsidRPr="000D095C" w:rsidRDefault="00496DA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6DA8" w:rsidRPr="000D095C" w:rsidRDefault="00496DA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6DA8" w:rsidRPr="000D095C" w:rsidRDefault="00496DA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6DA8" w:rsidRPr="000D095C" w:rsidRDefault="00496DA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6DA8" w:rsidRPr="000D095C" w:rsidRDefault="00496DA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6DA8" w:rsidRPr="000D095C" w:rsidRDefault="00496DA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9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496DA8" w:rsidRPr="000D095C" w:rsidRDefault="00496DA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1.2. Снижение численности работников с установленным предварительным диагнозом профессионального заболев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ния по результатам проведения обязательных периодич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ских медицинских осмо</w:t>
            </w:r>
            <w:r w:rsidRPr="000D095C">
              <w:rPr>
                <w:color w:val="000000"/>
              </w:rPr>
              <w:t>т</w:t>
            </w:r>
            <w:r w:rsidRPr="000D095C">
              <w:rPr>
                <w:color w:val="000000"/>
              </w:rPr>
              <w:t>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173,2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179,6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186,3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193,1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732,2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173,2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179,6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186,3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193,1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732,2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F80CA2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1.3. </w:t>
            </w:r>
            <w:r w:rsidR="00A76B8E" w:rsidRPr="000D095C">
              <w:rPr>
                <w:color w:val="000000"/>
              </w:rPr>
              <w:t>Организация обучения и дополнительного професси</w:t>
            </w:r>
            <w:r w:rsidR="00A76B8E" w:rsidRPr="000D095C">
              <w:rPr>
                <w:color w:val="000000"/>
              </w:rPr>
              <w:t>о</w:t>
            </w:r>
            <w:r w:rsidR="00A76B8E" w:rsidRPr="000D095C">
              <w:rPr>
                <w:color w:val="000000"/>
              </w:rPr>
              <w:t>нального о</w:t>
            </w:r>
            <w:r w:rsidR="00A76B8E" w:rsidRPr="000D095C">
              <w:rPr>
                <w:color w:val="000000"/>
              </w:rPr>
              <w:t>б</w:t>
            </w:r>
            <w:r w:rsidR="00A76B8E" w:rsidRPr="000D095C">
              <w:rPr>
                <w:color w:val="000000"/>
              </w:rPr>
              <w:t>разования по охране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176,3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182,8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189,6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196,6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745,3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176,3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182,8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189,6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196,6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745,3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1.4.</w:t>
            </w:r>
            <w:r w:rsidR="00F80CA2" w:rsidRPr="000D095C">
              <w:rPr>
                <w:color w:val="000000"/>
              </w:rPr>
              <w:t xml:space="preserve"> </w:t>
            </w:r>
            <w:r w:rsidRPr="000D095C">
              <w:rPr>
                <w:color w:val="000000"/>
              </w:rPr>
              <w:t>Организация и п</w:t>
            </w:r>
            <w:r w:rsidR="00F80CA2" w:rsidRPr="000D095C">
              <w:rPr>
                <w:color w:val="000000"/>
              </w:rPr>
              <w:t>роведение семинаров-совещаний, «</w:t>
            </w:r>
            <w:r w:rsidRPr="000D095C">
              <w:rPr>
                <w:color w:val="000000"/>
              </w:rPr>
              <w:t>круглых столов</w:t>
            </w:r>
            <w:r w:rsidR="00F80CA2" w:rsidRPr="000D095C">
              <w:rPr>
                <w:color w:val="000000"/>
              </w:rPr>
              <w:t>»</w:t>
            </w:r>
            <w:r w:rsidRPr="000D095C">
              <w:rPr>
                <w:color w:val="000000"/>
              </w:rPr>
              <w:t xml:space="preserve"> и других мероприятий по вопросам охр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ны тр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72,6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75,3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78,1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81,0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306,9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72,6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75,3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78,1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81,0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306,9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1.5.</w:t>
            </w:r>
            <w:r w:rsidR="00F80CA2" w:rsidRPr="000D095C">
              <w:rPr>
                <w:color w:val="000000"/>
              </w:rPr>
              <w:t xml:space="preserve"> </w:t>
            </w:r>
            <w:r w:rsidRPr="000D095C">
              <w:rPr>
                <w:color w:val="000000"/>
              </w:rPr>
              <w:t>Организация и проведение конкурсов по охране тр</w:t>
            </w:r>
            <w:r w:rsidRPr="000D095C">
              <w:rPr>
                <w:color w:val="000000"/>
              </w:rPr>
              <w:t>у</w:t>
            </w:r>
            <w:r w:rsidRPr="000D095C">
              <w:rPr>
                <w:color w:val="000000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195,6</w:t>
            </w:r>
            <w:r w:rsidR="00A76B8E"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107,5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111,5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115,6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438,4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195,6</w:t>
            </w:r>
            <w:r w:rsidR="00A76B8E"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107,5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111,5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115,6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438,4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/>
                <w:bCs/>
                <w:color w:val="000000"/>
              </w:rPr>
            </w:pPr>
            <w:r w:rsidRPr="000D095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2. Подпрограмма 2 «Снижение напряженности на рынке труда Ре</w:t>
            </w:r>
            <w:r w:rsidRPr="000D095C">
              <w:rPr>
                <w:bCs/>
                <w:color w:val="000000"/>
              </w:rPr>
              <w:t>с</w:t>
            </w:r>
            <w:r w:rsidRPr="000D095C">
              <w:rPr>
                <w:bCs/>
                <w:color w:val="000000"/>
              </w:rPr>
              <w:t>публики Тыва»,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5004ED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16 559,9</w:t>
            </w:r>
            <w:r w:rsidR="00EC7BDE" w:rsidRPr="000D095C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5004ED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16 559,9</w:t>
            </w:r>
            <w:r w:rsidR="00EC7BDE" w:rsidRPr="000D095C">
              <w:rPr>
                <w:bCs/>
                <w:color w:val="000000"/>
              </w:rPr>
              <w:t xml:space="preserve">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консолидированный бюджет Республики Тыва, в том чи</w:t>
            </w:r>
            <w:r w:rsidRPr="000D095C">
              <w:rPr>
                <w:color w:val="000000"/>
              </w:rPr>
              <w:t>с</w:t>
            </w:r>
            <w:r w:rsidRPr="000D095C">
              <w:rPr>
                <w:color w:val="000000"/>
              </w:rPr>
              <w:t>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5004ED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16 559,9</w:t>
            </w:r>
            <w:r w:rsidR="00EC7BDE"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5004ED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16 559,9</w:t>
            </w:r>
            <w:r w:rsidR="00EC7BDE" w:rsidRPr="000D095C">
              <w:rPr>
                <w:color w:val="000000"/>
              </w:rPr>
              <w:t xml:space="preserve">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5004ED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1 349,0</w:t>
            </w:r>
            <w:r w:rsidR="00EC7BDE"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5004ED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1 349,0</w:t>
            </w:r>
            <w:r w:rsidR="00EC7BDE" w:rsidRPr="000D095C">
              <w:rPr>
                <w:color w:val="000000"/>
              </w:rPr>
              <w:t xml:space="preserve">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D3788B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</w:t>
            </w:r>
            <w:r w:rsidR="005004ED" w:rsidRPr="000D095C">
              <w:rPr>
                <w:color w:val="000000"/>
              </w:rPr>
              <w:t xml:space="preserve"> </w:t>
            </w:r>
            <w:r w:rsidRPr="000D095C">
              <w:rPr>
                <w:color w:val="000000"/>
              </w:rPr>
              <w:t>210,9</w:t>
            </w:r>
            <w:r w:rsidR="00EC7BDE"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D3788B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</w:t>
            </w:r>
            <w:r w:rsidR="005004ED" w:rsidRPr="000D095C">
              <w:rPr>
                <w:color w:val="000000"/>
              </w:rPr>
              <w:t xml:space="preserve"> </w:t>
            </w:r>
            <w:r w:rsidRPr="000D095C">
              <w:rPr>
                <w:color w:val="000000"/>
              </w:rPr>
              <w:t>210,9</w:t>
            </w:r>
            <w:r w:rsidR="00EC7BDE" w:rsidRPr="000D095C">
              <w:rPr>
                <w:color w:val="000000"/>
              </w:rPr>
              <w:t xml:space="preserve">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2.1. Дополнительные мероприятия, направленные на сн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жение напр</w:t>
            </w:r>
            <w:r w:rsidRPr="000D095C">
              <w:rPr>
                <w:color w:val="000000"/>
              </w:rPr>
              <w:t>я</w:t>
            </w:r>
            <w:r w:rsidRPr="000D095C">
              <w:rPr>
                <w:color w:val="000000"/>
              </w:rPr>
              <w:t>женнос</w:t>
            </w:r>
            <w:r w:rsidR="000062C0" w:rsidRPr="000D095C">
              <w:rPr>
                <w:color w:val="000000"/>
              </w:rPr>
              <w:t>т</w:t>
            </w:r>
            <w:r w:rsidRPr="000D095C">
              <w:rPr>
                <w:color w:val="000000"/>
              </w:rPr>
              <w:t>и на рынке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D3788B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</w:t>
            </w:r>
            <w:r w:rsidR="005004ED" w:rsidRPr="000D095C">
              <w:rPr>
                <w:color w:val="000000"/>
              </w:rPr>
              <w:t> 422,0</w:t>
            </w:r>
            <w:r w:rsidR="00A76B8E"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5D345A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668C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15 422,0</w:t>
            </w:r>
            <w:r w:rsidR="00A76B8E" w:rsidRPr="000D095C">
              <w:rPr>
                <w:color w:val="000000"/>
              </w:rPr>
              <w:t xml:space="preserve">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1E357A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211,1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668C8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211,1</w:t>
            </w:r>
            <w:r w:rsidR="00A76B8E" w:rsidRPr="000D095C">
              <w:rPr>
                <w:color w:val="000000"/>
              </w:rPr>
              <w:t xml:space="preserve">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D3788B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</w:t>
            </w:r>
            <w:r w:rsidR="005004ED" w:rsidRPr="000D095C">
              <w:rPr>
                <w:color w:val="000000"/>
              </w:rPr>
              <w:t xml:space="preserve"> </w:t>
            </w:r>
            <w:r w:rsidRPr="000D095C">
              <w:rPr>
                <w:color w:val="000000"/>
              </w:rPr>
              <w:t>210,9</w:t>
            </w:r>
            <w:r w:rsidR="00A76B8E"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D3788B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15210,9</w:t>
            </w:r>
            <w:r w:rsidR="00A76B8E" w:rsidRPr="000D095C">
              <w:rPr>
                <w:color w:val="000000"/>
              </w:rPr>
              <w:t xml:space="preserve">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2.</w:t>
            </w:r>
            <w:r w:rsidR="00524B64" w:rsidRPr="000D095C">
              <w:rPr>
                <w:color w:val="000000"/>
              </w:rPr>
              <w:t>2</w:t>
            </w:r>
            <w:r w:rsidRPr="000D095C">
              <w:rPr>
                <w:color w:val="000000"/>
              </w:rPr>
              <w:t>. Стажировка выпускников учреждений проф</w:t>
            </w:r>
            <w:r w:rsidR="00F80CA2" w:rsidRPr="000D095C">
              <w:rPr>
                <w:color w:val="000000"/>
              </w:rPr>
              <w:t>ессионал</w:t>
            </w:r>
            <w:r w:rsidR="00F80CA2" w:rsidRPr="000D095C">
              <w:rPr>
                <w:color w:val="000000"/>
              </w:rPr>
              <w:t>ь</w:t>
            </w:r>
            <w:r w:rsidR="00F80CA2" w:rsidRPr="000D095C">
              <w:rPr>
                <w:color w:val="000000"/>
              </w:rPr>
              <w:t>ного</w:t>
            </w:r>
            <w:r w:rsidRPr="000D095C">
              <w:rPr>
                <w:color w:val="000000"/>
              </w:rPr>
              <w:t xml:space="preserve"> образ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  <w:r w:rsidR="00EC7BDE" w:rsidRPr="000D095C">
              <w:rPr>
                <w:color w:val="000000"/>
              </w:rPr>
              <w:t> 107,9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  <w:r w:rsidR="00EC7BDE" w:rsidRPr="000D095C">
              <w:rPr>
                <w:color w:val="000000"/>
              </w:rPr>
              <w:t> 107,9</w:t>
            </w:r>
            <w:r w:rsidRPr="000D095C">
              <w:rPr>
                <w:color w:val="000000"/>
              </w:rPr>
              <w:t xml:space="preserve">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  <w:r w:rsidR="00EC7BDE" w:rsidRPr="000D095C">
              <w:rPr>
                <w:color w:val="000000"/>
              </w:rPr>
              <w:t> 107,9</w:t>
            </w:r>
            <w:r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</w:t>
            </w:r>
            <w:r w:rsidR="00EC7BDE" w:rsidRPr="000D095C">
              <w:rPr>
                <w:color w:val="000000"/>
              </w:rPr>
              <w:t> 107,9</w:t>
            </w:r>
            <w:r w:rsidRPr="000D095C">
              <w:rPr>
                <w:color w:val="000000"/>
              </w:rPr>
              <w:t xml:space="preserve">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2.</w:t>
            </w:r>
            <w:r w:rsidR="00524B64" w:rsidRPr="000D095C">
              <w:rPr>
                <w:color w:val="000000"/>
              </w:rPr>
              <w:t>3</w:t>
            </w:r>
            <w:r w:rsidRPr="000D095C">
              <w:rPr>
                <w:color w:val="000000"/>
              </w:rPr>
              <w:t xml:space="preserve">.Участие безработных граждан в чемпионате </w:t>
            </w:r>
            <w:r w:rsidR="00F80CA2" w:rsidRPr="000D095C">
              <w:rPr>
                <w:color w:val="000000"/>
              </w:rPr>
              <w:t>«</w:t>
            </w:r>
            <w:r w:rsidRPr="000D095C">
              <w:rPr>
                <w:color w:val="000000"/>
              </w:rPr>
              <w:t>Абили</w:t>
            </w:r>
            <w:r w:rsidRPr="000D095C">
              <w:rPr>
                <w:color w:val="000000"/>
              </w:rPr>
              <w:t>м</w:t>
            </w:r>
            <w:r w:rsidRPr="000D095C">
              <w:rPr>
                <w:color w:val="000000"/>
              </w:rPr>
              <w:t>пикс</w:t>
            </w:r>
            <w:r w:rsidR="00F80CA2" w:rsidRPr="000D095C">
              <w:rPr>
                <w:color w:val="000000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F80CA2" w:rsidP="00276E77">
            <w:pPr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3. </w:t>
            </w:r>
            <w:r w:rsidR="00A76B8E" w:rsidRPr="000D095C">
              <w:rPr>
                <w:bCs/>
                <w:color w:val="000000"/>
              </w:rPr>
              <w:t>Подпрограмма 3 «Содействие занятости населения Ре</w:t>
            </w:r>
            <w:r w:rsidR="00A76B8E" w:rsidRPr="000D095C">
              <w:rPr>
                <w:bCs/>
                <w:color w:val="000000"/>
              </w:rPr>
              <w:t>с</w:t>
            </w:r>
            <w:r w:rsidR="00A76B8E" w:rsidRPr="000D095C">
              <w:rPr>
                <w:bCs/>
                <w:color w:val="000000"/>
              </w:rPr>
              <w:t>публики Т</w:t>
            </w:r>
            <w:r w:rsidR="00A76B8E" w:rsidRPr="000D095C">
              <w:rPr>
                <w:bCs/>
                <w:color w:val="000000"/>
              </w:rPr>
              <w:t>ы</w:t>
            </w:r>
            <w:r w:rsidR="00A76B8E" w:rsidRPr="000D095C">
              <w:rPr>
                <w:bCs/>
                <w:color w:val="000000"/>
              </w:rPr>
              <w:t>ва»,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17 225,0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318,9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998,4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19 662,6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19 976,0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20 301,0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20 638,1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99 120,0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F80CA2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к</w:t>
            </w:r>
            <w:r w:rsidR="00A76B8E" w:rsidRPr="000D095C">
              <w:rPr>
                <w:color w:val="000000"/>
              </w:rPr>
              <w:t>онсолидированный бюджет Республики Тыва, в том чи</w:t>
            </w:r>
            <w:r w:rsidR="00A76B8E" w:rsidRPr="000D095C">
              <w:rPr>
                <w:color w:val="000000"/>
              </w:rPr>
              <w:t>с</w:t>
            </w:r>
            <w:r w:rsidR="00A76B8E" w:rsidRPr="000D095C">
              <w:rPr>
                <w:color w:val="000000"/>
              </w:rPr>
              <w:t>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17 225,0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318,9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998,4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19 662,6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19 976,0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20 301,0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20 638,1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99 120,0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17 225,0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318,9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998,4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19 662,6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19 976,0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20 301,0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20 638,1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99 120,0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3.1. Организация временного трудоустройства несоверше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нолетних граждан в возрасте от 14 до 18 лет в свобо</w:t>
            </w:r>
            <w:r w:rsidRPr="000D095C">
              <w:rPr>
                <w:color w:val="000000"/>
              </w:rPr>
              <w:t>д</w:t>
            </w:r>
            <w:r w:rsidRPr="000D095C">
              <w:rPr>
                <w:color w:val="000000"/>
              </w:rPr>
              <w:t>ное от учебы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3 117,0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2 763,2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2 865,4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2 971,5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3 081,4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14 255,5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3 117,0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2 763,2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2 865,4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2 971,5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3 081,4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14 255,5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3.2. Организация ярмарок вака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сий и учебных рабочих мест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775,0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600,0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600,0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600,0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600,0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3 255,0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775,0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600,0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600,0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600,0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600,0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3 255,0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3.3. Информирование населения и работодателей о полож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нии на ры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ке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48,4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259,3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268,9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278,8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289,2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1 300,6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48,4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259,3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268,9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278,8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289,2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1 300,6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3.4. Организация  проведения оплачиваемых общественных 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бот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3 133,3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4 388,9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4 551,3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4 719,7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4 894,3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22 536,7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3 133,3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4 388,9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4 551,3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4 719,7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4 894,3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22 536,7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3.5. Организация временного трудоустройства безрабо</w:t>
            </w:r>
            <w:r w:rsidRPr="000D095C">
              <w:rPr>
                <w:color w:val="000000"/>
              </w:rPr>
              <w:t>т</w:t>
            </w:r>
            <w:r w:rsidRPr="000D095C">
              <w:rPr>
                <w:color w:val="000000"/>
              </w:rPr>
              <w:t>ных граждан, испытывающих трудности в поиске р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боты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867,4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1 059,2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1 098,4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1 139,0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1 181,2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5 575,5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867,4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1 059,2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1 098,4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1 139,0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1 181,2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5 575,5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3.6. Социальная адаптация безработных граждан на ры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ке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36,0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38,0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1 328,0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36,0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38,0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1 328,0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3.7. Оказание содействия самозанятости безработных гра</w:t>
            </w:r>
            <w:r w:rsidRPr="000D095C">
              <w:rPr>
                <w:color w:val="000000"/>
              </w:rPr>
              <w:t>ж</w:t>
            </w:r>
            <w:r w:rsidRPr="000D095C">
              <w:rPr>
                <w:color w:val="000000"/>
              </w:rPr>
              <w:t>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</w:t>
            </w:r>
            <w:r w:rsidR="00A76B8E"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0,0</w:t>
            </w:r>
            <w:r w:rsidR="00A76B8E" w:rsidRPr="000D095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3.8. Организация временного трудоустройства безрабо</w:t>
            </w:r>
            <w:r w:rsidRPr="000D095C">
              <w:rPr>
                <w:color w:val="000000"/>
              </w:rPr>
              <w:t>т</w:t>
            </w:r>
            <w:r w:rsidRPr="000D095C">
              <w:rPr>
                <w:color w:val="000000"/>
              </w:rPr>
              <w:t>ных граждан в возрасте от 18 до 25 лет, имеющих среднее пр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фессиональное образование или высшее образование и ищущих работу в течение года с даты выдачи им докуме</w:t>
            </w:r>
            <w:r w:rsidRPr="000D095C">
              <w:rPr>
                <w:color w:val="000000"/>
              </w:rPr>
              <w:t>н</w:t>
            </w:r>
            <w:r w:rsidRPr="000D095C">
              <w:rPr>
                <w:color w:val="000000"/>
              </w:rPr>
              <w:t>та об образовании и о квал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70,3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321,8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70,3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321,8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3.9. Профессиональное обучение  и дополнительное пр</w:t>
            </w:r>
            <w:r w:rsidRPr="000D095C">
              <w:rPr>
                <w:color w:val="000000"/>
              </w:rPr>
              <w:t>о</w:t>
            </w:r>
            <w:r w:rsidRPr="000D095C">
              <w:rPr>
                <w:color w:val="000000"/>
              </w:rPr>
              <w:t>фессиональное образование безработных граждан, женщин, находящихся в отпуске по уходу за детьми до трех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8 500,0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9 900,0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9 900,0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9 900,0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9 900,0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48 400,9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8 500,0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9 900,0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9 900,0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9 900,0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9 900,0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48 400,9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3.10. Организация профессиональной ориентации гра</w:t>
            </w:r>
            <w:r w:rsidRPr="000D095C">
              <w:rPr>
                <w:color w:val="000000"/>
              </w:rPr>
              <w:t>ж</w:t>
            </w:r>
            <w:r w:rsidRPr="000D095C">
              <w:rPr>
                <w:color w:val="000000"/>
              </w:rPr>
              <w:t>дан и психологич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ской поддержки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1 530,0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1 530,0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3.11. Содействие безработным гражданам  и членам их с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мей в переселении в другую местность на новое место ж</w:t>
            </w:r>
            <w:r w:rsidRPr="000D095C">
              <w:rPr>
                <w:color w:val="000000"/>
              </w:rPr>
              <w:t>и</w:t>
            </w:r>
            <w:r w:rsidRPr="000D095C">
              <w:rPr>
                <w:color w:val="000000"/>
              </w:rPr>
              <w:t>тельства для трудоустройства по направлению органов службы з</w:t>
            </w:r>
            <w:r w:rsidRPr="000D095C">
              <w:rPr>
                <w:color w:val="000000"/>
              </w:rPr>
              <w:t>а</w:t>
            </w:r>
            <w:r w:rsidRPr="000D095C">
              <w:rPr>
                <w:color w:val="000000"/>
              </w:rPr>
              <w:t>нятости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126,0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366,0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126,0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50,0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366,0 </w:t>
            </w:r>
          </w:p>
        </w:tc>
      </w:tr>
      <w:tr w:rsidR="00301442" w:rsidRPr="000D095C" w:rsidTr="000D095C">
        <w:trPr>
          <w:trHeight w:val="20"/>
          <w:jc w:val="center"/>
        </w:trPr>
        <w:tc>
          <w:tcPr>
            <w:tcW w:w="6324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</w:tbl>
    <w:p w:rsidR="00301442" w:rsidRDefault="00301442"/>
    <w:p w:rsidR="00301442" w:rsidRPr="00DA3210" w:rsidRDefault="00301442">
      <w:pPr>
        <w:rPr>
          <w:sz w:val="2"/>
        </w:rPr>
      </w:pPr>
    </w:p>
    <w:tbl>
      <w:tblPr>
        <w:tblW w:w="16052" w:type="dxa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1"/>
        <w:gridCol w:w="567"/>
        <w:gridCol w:w="1134"/>
        <w:gridCol w:w="1134"/>
        <w:gridCol w:w="1134"/>
        <w:gridCol w:w="1134"/>
        <w:gridCol w:w="1134"/>
        <w:gridCol w:w="1134"/>
        <w:gridCol w:w="1134"/>
        <w:gridCol w:w="1331"/>
        <w:gridCol w:w="315"/>
      </w:tblGrid>
      <w:tr w:rsidR="00301442" w:rsidRPr="000D095C" w:rsidTr="000D095C">
        <w:trPr>
          <w:gridAfter w:val="1"/>
          <w:wAfter w:w="315" w:type="dxa"/>
          <w:trHeight w:val="20"/>
          <w:tblHeader/>
          <w:jc w:val="center"/>
        </w:trPr>
        <w:tc>
          <w:tcPr>
            <w:tcW w:w="5901" w:type="dxa"/>
            <w:shd w:val="clear" w:color="auto" w:fill="auto"/>
            <w:noWrap/>
            <w:hideMark/>
          </w:tcPr>
          <w:p w:rsidR="00301442" w:rsidRPr="000D095C" w:rsidRDefault="00301442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442" w:rsidRPr="000D095C" w:rsidRDefault="00301442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442" w:rsidRPr="000D095C" w:rsidRDefault="00301442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442" w:rsidRPr="000D095C" w:rsidRDefault="00301442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442" w:rsidRPr="000D095C" w:rsidRDefault="00301442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442" w:rsidRPr="000D095C" w:rsidRDefault="00301442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442" w:rsidRPr="000D095C" w:rsidRDefault="00301442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442" w:rsidRPr="000D095C" w:rsidRDefault="00301442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442" w:rsidRPr="000D095C" w:rsidRDefault="00301442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9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01442" w:rsidRPr="000D095C" w:rsidRDefault="00301442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10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364628" w:rsidP="00276E77">
            <w:pPr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4. </w:t>
            </w:r>
            <w:r w:rsidR="00A76B8E" w:rsidRPr="000D095C">
              <w:rPr>
                <w:bCs/>
                <w:color w:val="000000"/>
              </w:rPr>
              <w:t>Подпрограмма 4 «Обеспечение социальной поддер</w:t>
            </w:r>
            <w:r w:rsidR="00A76B8E" w:rsidRPr="000D095C">
              <w:rPr>
                <w:bCs/>
                <w:color w:val="000000"/>
              </w:rPr>
              <w:t>ж</w:t>
            </w:r>
            <w:r w:rsidR="00A76B8E" w:rsidRPr="000D095C">
              <w:rPr>
                <w:bCs/>
                <w:color w:val="000000"/>
              </w:rPr>
              <w:t>ки безрабо</w:t>
            </w:r>
            <w:r w:rsidR="00A76B8E" w:rsidRPr="000D095C">
              <w:rPr>
                <w:bCs/>
                <w:color w:val="000000"/>
              </w:rPr>
              <w:t>т</w:t>
            </w:r>
            <w:r w:rsidR="00A76B8E" w:rsidRPr="000D095C">
              <w:rPr>
                <w:bCs/>
                <w:color w:val="000000"/>
              </w:rPr>
              <w:t>ных граждан Республики Тыва»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330 807,4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367 221,5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388 244,2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381 820,2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395 947,5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410 597,6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425 789,7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2 700 428,2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364628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к</w:t>
            </w:r>
            <w:r w:rsidR="00A76B8E" w:rsidRPr="000D095C">
              <w:rPr>
                <w:color w:val="000000"/>
              </w:rPr>
              <w:t>онсолидированный бюджет Республики Тыва,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330 807,4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367 221,5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388 244,2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381 820,2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395 947,5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410 597,6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425 789,7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2 700 428,2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330 807,4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367 221,5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388 244,2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381 820,2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395 947,5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410 597,6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425 789,7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2 700 428,2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4.1. Пособие по безработице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327 807,4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364 221,5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385 244,2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378 357,6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392 356,8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406 874,0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421 928,4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2 676 789,9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327 807,4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364 221,5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385 244,2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378 357,6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392 356,8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406 874,0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421 928,4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2 676 789,9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4.2. Пенсия, назначенная по предложению органов службы занятости на период до наступления возраста, дающ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>го право на страховую пенсию по старости, в том числе назнача</w:t>
            </w:r>
            <w:r w:rsidRPr="000D095C">
              <w:rPr>
                <w:color w:val="000000"/>
              </w:rPr>
              <w:t>е</w:t>
            </w:r>
            <w:r w:rsidRPr="000D095C">
              <w:rPr>
                <w:color w:val="000000"/>
              </w:rPr>
              <w:t xml:space="preserve">мую досрочно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3 000,0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3 000,0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3 000,0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3 462,6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3 590,7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3 723,6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3 861,3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23 638,2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3 000,0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3 000,0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3 000,0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3 462,6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3 590,7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3 723,6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3 861,3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23 638,2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5. Подпрограмма 5 «Обеспечение деятельности центров з</w:t>
            </w:r>
            <w:r w:rsidRPr="000D095C">
              <w:rPr>
                <w:bCs/>
                <w:color w:val="000000"/>
              </w:rPr>
              <w:t>а</w:t>
            </w:r>
            <w:r w:rsidRPr="000D095C">
              <w:rPr>
                <w:bCs/>
                <w:color w:val="000000"/>
              </w:rPr>
              <w:t>нятости населения»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121 260,0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74 826,1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75 486,1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78 279,1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81 175,4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84 178,9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87 293,5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602 499,2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консолидированный бюджет Республики Тыва,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EC7BD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121 260,0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74 826,1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75 486,1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78 279,1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81 175,4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84 178,9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87 293,5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602 499,2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EC7BDE" w:rsidRPr="000D095C" w:rsidRDefault="00EC7BD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7BDE" w:rsidRPr="000D095C" w:rsidRDefault="00EC7BDE" w:rsidP="00EC7BD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121 260,0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74 826,1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75 486,1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78 279,1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81 175,4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84 178,9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87 293,5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EC7BDE" w:rsidRPr="000D095C" w:rsidRDefault="00EC7BD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602 499,2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364628" w:rsidP="00276E77">
            <w:pPr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6. Подпрограмма 6 «</w:t>
            </w:r>
            <w:r w:rsidR="00A76B8E" w:rsidRPr="000D095C">
              <w:rPr>
                <w:bCs/>
                <w:color w:val="000000"/>
              </w:rPr>
              <w:t>Сопровождение инвалидов мол</w:t>
            </w:r>
            <w:r w:rsidR="00A76B8E" w:rsidRPr="000D095C">
              <w:rPr>
                <w:bCs/>
                <w:color w:val="000000"/>
              </w:rPr>
              <w:t>о</w:t>
            </w:r>
            <w:r w:rsidR="00A76B8E" w:rsidRPr="000D095C">
              <w:rPr>
                <w:bCs/>
                <w:color w:val="000000"/>
              </w:rPr>
              <w:t>до</w:t>
            </w:r>
            <w:r w:rsidRPr="000D095C">
              <w:rPr>
                <w:bCs/>
                <w:color w:val="000000"/>
              </w:rPr>
              <w:t>го возраста при трудоустройстве»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1 786,0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2 061,4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2 137,7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2 216,8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2 298,8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bCs/>
                <w:color w:val="000000"/>
              </w:rPr>
            </w:pPr>
            <w:r w:rsidRPr="000D095C">
              <w:rPr>
                <w:bCs/>
                <w:color w:val="000000"/>
              </w:rPr>
              <w:t xml:space="preserve">10 500,6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364628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к</w:t>
            </w:r>
            <w:r w:rsidR="00A76B8E" w:rsidRPr="000D095C">
              <w:rPr>
                <w:color w:val="000000"/>
              </w:rPr>
              <w:t>онсолидированный бюджет Республики Тыва,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1 786,0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2 061,4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2 137,7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2 216,8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2 298,8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10 500,6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1 786,0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2 061,4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2 137,7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2 216,8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2 298,8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10 500,6 </w:t>
            </w:r>
          </w:p>
        </w:tc>
      </w:tr>
      <w:tr w:rsidR="00301442" w:rsidRPr="000D095C" w:rsidTr="000D095C">
        <w:trPr>
          <w:gridAfter w:val="1"/>
          <w:wAfter w:w="315" w:type="dxa"/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</w:tr>
      <w:tr w:rsidR="00DA3210" w:rsidRPr="000D095C" w:rsidTr="000D095C">
        <w:trPr>
          <w:trHeight w:val="20"/>
          <w:jc w:val="center"/>
        </w:trPr>
        <w:tc>
          <w:tcPr>
            <w:tcW w:w="5901" w:type="dxa"/>
            <w:shd w:val="clear" w:color="auto" w:fill="auto"/>
            <w:hideMark/>
          </w:tcPr>
          <w:p w:rsidR="00A76B8E" w:rsidRPr="000D095C" w:rsidRDefault="00A76B8E" w:rsidP="00276E77">
            <w:pPr>
              <w:rPr>
                <w:color w:val="000000"/>
              </w:rPr>
            </w:pPr>
            <w:r w:rsidRPr="000D095C">
              <w:rPr>
                <w:color w:val="000000"/>
              </w:rPr>
              <w:t>6.1. Сопровождение инвалидов молодого возраста при трудоустро</w:t>
            </w:r>
            <w:r w:rsidRPr="000D095C">
              <w:rPr>
                <w:color w:val="000000"/>
              </w:rPr>
              <w:t>й</w:t>
            </w:r>
            <w:r w:rsidRPr="000D095C">
              <w:rPr>
                <w:color w:val="000000"/>
              </w:rPr>
              <w:t>стве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6B8E" w:rsidRPr="000D095C" w:rsidRDefault="00A76B8E" w:rsidP="00A76B8E">
            <w:pPr>
              <w:rPr>
                <w:color w:val="000000"/>
              </w:rPr>
            </w:pPr>
            <w:r w:rsidRPr="000D095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1 786,0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2 061,4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2 137,7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2 216,8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2 298,8 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76B8E" w:rsidRPr="000D095C" w:rsidRDefault="00A76B8E" w:rsidP="000D095C">
            <w:pPr>
              <w:jc w:val="center"/>
              <w:rPr>
                <w:color w:val="000000"/>
              </w:rPr>
            </w:pPr>
            <w:r w:rsidRPr="000D095C">
              <w:rPr>
                <w:color w:val="000000"/>
              </w:rPr>
              <w:t xml:space="preserve">10 500,6 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3210" w:rsidRPr="000D095C" w:rsidRDefault="00DA3210" w:rsidP="00DA3210">
            <w:pPr>
              <w:rPr>
                <w:color w:val="000000"/>
              </w:rPr>
            </w:pPr>
            <w:r w:rsidRPr="000D095C">
              <w:rPr>
                <w:color w:val="000000"/>
              </w:rPr>
              <w:t>»;</w:t>
            </w:r>
          </w:p>
        </w:tc>
      </w:tr>
    </w:tbl>
    <w:p w:rsidR="00911B96" w:rsidRPr="00FC2FE8" w:rsidRDefault="00911B96" w:rsidP="007C4E19">
      <w:pPr>
        <w:tabs>
          <w:tab w:val="left" w:pos="988"/>
        </w:tabs>
        <w:rPr>
          <w:color w:val="000000"/>
          <w:sz w:val="28"/>
          <w:szCs w:val="28"/>
        </w:rPr>
      </w:pPr>
    </w:p>
    <w:p w:rsidR="00911B96" w:rsidRPr="00FC2FE8" w:rsidRDefault="00911B96" w:rsidP="00911B96">
      <w:pPr>
        <w:tabs>
          <w:tab w:val="left" w:pos="988"/>
        </w:tabs>
        <w:ind w:firstLine="709"/>
        <w:rPr>
          <w:color w:val="000000"/>
          <w:sz w:val="28"/>
          <w:szCs w:val="28"/>
        </w:rPr>
        <w:sectPr w:rsidR="00911B96" w:rsidRPr="00FC2FE8" w:rsidSect="000D14E1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911B96" w:rsidRPr="000835E4" w:rsidRDefault="00911B96" w:rsidP="000835E4">
      <w:pPr>
        <w:tabs>
          <w:tab w:val="left" w:pos="988"/>
        </w:tabs>
        <w:ind w:firstLine="709"/>
        <w:jc w:val="both"/>
        <w:rPr>
          <w:color w:val="000000"/>
          <w:sz w:val="28"/>
          <w:szCs w:val="28"/>
        </w:rPr>
      </w:pPr>
      <w:r w:rsidRPr="000835E4">
        <w:rPr>
          <w:color w:val="000000"/>
          <w:sz w:val="28"/>
          <w:szCs w:val="28"/>
        </w:rPr>
        <w:lastRenderedPageBreak/>
        <w:t xml:space="preserve">8) </w:t>
      </w:r>
      <w:r w:rsidR="007C4E19" w:rsidRPr="000835E4">
        <w:rPr>
          <w:color w:val="000000"/>
          <w:sz w:val="28"/>
          <w:szCs w:val="28"/>
        </w:rPr>
        <w:t>дополнить приложениями</w:t>
      </w:r>
      <w:r w:rsidRPr="000835E4">
        <w:rPr>
          <w:color w:val="000000"/>
          <w:sz w:val="28"/>
          <w:szCs w:val="28"/>
        </w:rPr>
        <w:t xml:space="preserve"> № </w:t>
      </w:r>
      <w:r w:rsidR="00186EA5" w:rsidRPr="000835E4">
        <w:rPr>
          <w:color w:val="000000"/>
          <w:sz w:val="28"/>
          <w:szCs w:val="28"/>
        </w:rPr>
        <w:t xml:space="preserve">8 </w:t>
      </w:r>
      <w:r w:rsidR="00BF3616" w:rsidRPr="000835E4">
        <w:rPr>
          <w:color w:val="000000"/>
          <w:sz w:val="28"/>
          <w:szCs w:val="28"/>
        </w:rPr>
        <w:t xml:space="preserve">и 9 </w:t>
      </w:r>
      <w:r w:rsidR="007C4E19" w:rsidRPr="000835E4">
        <w:rPr>
          <w:color w:val="000000"/>
          <w:sz w:val="28"/>
          <w:szCs w:val="28"/>
        </w:rPr>
        <w:t>следующе</w:t>
      </w:r>
      <w:r w:rsidR="002D5B09">
        <w:rPr>
          <w:color w:val="000000"/>
          <w:sz w:val="28"/>
          <w:szCs w:val="28"/>
        </w:rPr>
        <w:t>го</w:t>
      </w:r>
      <w:r w:rsidR="007C4E19" w:rsidRPr="000835E4">
        <w:rPr>
          <w:color w:val="000000"/>
          <w:sz w:val="28"/>
          <w:szCs w:val="28"/>
        </w:rPr>
        <w:t xml:space="preserve"> </w:t>
      </w:r>
      <w:r w:rsidR="002D5B09">
        <w:rPr>
          <w:color w:val="000000"/>
          <w:sz w:val="28"/>
          <w:szCs w:val="28"/>
        </w:rPr>
        <w:t>содержания</w:t>
      </w:r>
      <w:r w:rsidRPr="000835E4">
        <w:rPr>
          <w:color w:val="000000"/>
          <w:sz w:val="28"/>
          <w:szCs w:val="28"/>
        </w:rPr>
        <w:t>:</w:t>
      </w:r>
    </w:p>
    <w:p w:rsidR="000835E4" w:rsidRPr="000835E4" w:rsidRDefault="000835E4" w:rsidP="000835E4">
      <w:pPr>
        <w:tabs>
          <w:tab w:val="left" w:pos="988"/>
        </w:tabs>
        <w:ind w:left="4678"/>
        <w:jc w:val="center"/>
        <w:rPr>
          <w:color w:val="000000"/>
          <w:sz w:val="28"/>
          <w:szCs w:val="28"/>
        </w:rPr>
      </w:pPr>
    </w:p>
    <w:p w:rsidR="00911B96" w:rsidRPr="000835E4" w:rsidRDefault="00911B96" w:rsidP="00321644">
      <w:pPr>
        <w:autoSpaceDE w:val="0"/>
        <w:autoSpaceDN w:val="0"/>
        <w:adjustRightInd w:val="0"/>
        <w:spacing w:line="360" w:lineRule="atLeast"/>
        <w:ind w:left="4678"/>
        <w:jc w:val="center"/>
        <w:rPr>
          <w:color w:val="000000"/>
          <w:sz w:val="28"/>
          <w:szCs w:val="28"/>
        </w:rPr>
      </w:pPr>
      <w:r w:rsidRPr="000835E4">
        <w:rPr>
          <w:color w:val="000000"/>
          <w:sz w:val="28"/>
          <w:szCs w:val="28"/>
        </w:rPr>
        <w:t>«Приложение № 8</w:t>
      </w:r>
    </w:p>
    <w:p w:rsidR="00911B96" w:rsidRPr="000835E4" w:rsidRDefault="00911B96" w:rsidP="00321644">
      <w:pPr>
        <w:autoSpaceDE w:val="0"/>
        <w:autoSpaceDN w:val="0"/>
        <w:adjustRightInd w:val="0"/>
        <w:spacing w:line="360" w:lineRule="atLeast"/>
        <w:ind w:left="4678"/>
        <w:jc w:val="center"/>
        <w:rPr>
          <w:color w:val="000000"/>
          <w:sz w:val="28"/>
          <w:szCs w:val="28"/>
        </w:rPr>
      </w:pPr>
      <w:r w:rsidRPr="000835E4">
        <w:rPr>
          <w:color w:val="000000"/>
          <w:sz w:val="28"/>
          <w:szCs w:val="28"/>
        </w:rPr>
        <w:t>к государственной программе</w:t>
      </w:r>
    </w:p>
    <w:p w:rsidR="00911B96" w:rsidRPr="000835E4" w:rsidRDefault="00911B96" w:rsidP="00321644">
      <w:pPr>
        <w:autoSpaceDE w:val="0"/>
        <w:autoSpaceDN w:val="0"/>
        <w:adjustRightInd w:val="0"/>
        <w:spacing w:line="360" w:lineRule="atLeast"/>
        <w:ind w:left="4678"/>
        <w:jc w:val="center"/>
        <w:rPr>
          <w:color w:val="000000"/>
          <w:sz w:val="28"/>
          <w:szCs w:val="28"/>
        </w:rPr>
      </w:pPr>
      <w:r w:rsidRPr="000835E4">
        <w:rPr>
          <w:color w:val="000000"/>
          <w:sz w:val="28"/>
          <w:szCs w:val="28"/>
        </w:rPr>
        <w:t>Республики Тыва «Содействие занят</w:t>
      </w:r>
      <w:r w:rsidRPr="000835E4">
        <w:rPr>
          <w:color w:val="000000"/>
          <w:sz w:val="28"/>
          <w:szCs w:val="28"/>
        </w:rPr>
        <w:t>о</w:t>
      </w:r>
      <w:r w:rsidRPr="000835E4">
        <w:rPr>
          <w:color w:val="000000"/>
          <w:sz w:val="28"/>
          <w:szCs w:val="28"/>
        </w:rPr>
        <w:t>сти населения</w:t>
      </w:r>
      <w:r w:rsidR="000835E4">
        <w:rPr>
          <w:color w:val="000000"/>
          <w:sz w:val="28"/>
          <w:szCs w:val="28"/>
        </w:rPr>
        <w:t xml:space="preserve"> </w:t>
      </w:r>
      <w:r w:rsidRPr="000835E4">
        <w:rPr>
          <w:color w:val="000000"/>
          <w:sz w:val="28"/>
          <w:szCs w:val="28"/>
        </w:rPr>
        <w:t>в Республике Тыва»</w:t>
      </w:r>
    </w:p>
    <w:p w:rsidR="00911B96" w:rsidRPr="000835E4" w:rsidRDefault="00911B96" w:rsidP="000835E4">
      <w:pPr>
        <w:autoSpaceDE w:val="0"/>
        <w:autoSpaceDN w:val="0"/>
        <w:adjustRightInd w:val="0"/>
        <w:ind w:left="4678"/>
        <w:jc w:val="center"/>
        <w:rPr>
          <w:color w:val="000000"/>
          <w:sz w:val="28"/>
          <w:szCs w:val="28"/>
        </w:rPr>
      </w:pPr>
    </w:p>
    <w:p w:rsidR="00911B96" w:rsidRPr="000835E4" w:rsidRDefault="00911B96" w:rsidP="000835E4">
      <w:pPr>
        <w:autoSpaceDE w:val="0"/>
        <w:autoSpaceDN w:val="0"/>
        <w:adjustRightInd w:val="0"/>
        <w:ind w:left="4678"/>
        <w:jc w:val="center"/>
        <w:rPr>
          <w:color w:val="000000"/>
          <w:sz w:val="28"/>
          <w:szCs w:val="28"/>
        </w:rPr>
      </w:pPr>
    </w:p>
    <w:p w:rsidR="00911B96" w:rsidRPr="000835E4" w:rsidRDefault="00911B96" w:rsidP="00321644">
      <w:pPr>
        <w:autoSpaceDE w:val="0"/>
        <w:autoSpaceDN w:val="0"/>
        <w:adjustRightInd w:val="0"/>
        <w:spacing w:line="360" w:lineRule="atLeast"/>
        <w:jc w:val="center"/>
        <w:rPr>
          <w:bCs/>
          <w:color w:val="000000"/>
          <w:sz w:val="28"/>
          <w:szCs w:val="28"/>
        </w:rPr>
      </w:pPr>
      <w:bookmarkStart w:id="1" w:name="Par32"/>
      <w:bookmarkEnd w:id="1"/>
      <w:r w:rsidRPr="000835E4">
        <w:rPr>
          <w:bCs/>
          <w:color w:val="000000"/>
          <w:sz w:val="28"/>
          <w:szCs w:val="28"/>
        </w:rPr>
        <w:t>П</w:t>
      </w:r>
      <w:r w:rsidR="000835E4">
        <w:rPr>
          <w:bCs/>
          <w:color w:val="000000"/>
          <w:sz w:val="28"/>
          <w:szCs w:val="28"/>
        </w:rPr>
        <w:t xml:space="preserve"> </w:t>
      </w:r>
      <w:r w:rsidRPr="000835E4">
        <w:rPr>
          <w:bCs/>
          <w:color w:val="000000"/>
          <w:sz w:val="28"/>
          <w:szCs w:val="28"/>
        </w:rPr>
        <w:t>О</w:t>
      </w:r>
      <w:r w:rsidR="000835E4">
        <w:rPr>
          <w:bCs/>
          <w:color w:val="000000"/>
          <w:sz w:val="28"/>
          <w:szCs w:val="28"/>
        </w:rPr>
        <w:t xml:space="preserve"> </w:t>
      </w:r>
      <w:r w:rsidRPr="000835E4">
        <w:rPr>
          <w:bCs/>
          <w:color w:val="000000"/>
          <w:sz w:val="28"/>
          <w:szCs w:val="28"/>
        </w:rPr>
        <w:t>Л</w:t>
      </w:r>
      <w:r w:rsidR="000835E4">
        <w:rPr>
          <w:bCs/>
          <w:color w:val="000000"/>
          <w:sz w:val="28"/>
          <w:szCs w:val="28"/>
        </w:rPr>
        <w:t xml:space="preserve"> </w:t>
      </w:r>
      <w:r w:rsidRPr="000835E4">
        <w:rPr>
          <w:bCs/>
          <w:color w:val="000000"/>
          <w:sz w:val="28"/>
          <w:szCs w:val="28"/>
        </w:rPr>
        <w:t>О</w:t>
      </w:r>
      <w:r w:rsidR="000835E4">
        <w:rPr>
          <w:bCs/>
          <w:color w:val="000000"/>
          <w:sz w:val="28"/>
          <w:szCs w:val="28"/>
        </w:rPr>
        <w:t xml:space="preserve"> </w:t>
      </w:r>
      <w:r w:rsidRPr="000835E4">
        <w:rPr>
          <w:bCs/>
          <w:color w:val="000000"/>
          <w:sz w:val="28"/>
          <w:szCs w:val="28"/>
        </w:rPr>
        <w:t>Ж</w:t>
      </w:r>
      <w:r w:rsidR="000835E4">
        <w:rPr>
          <w:bCs/>
          <w:color w:val="000000"/>
          <w:sz w:val="28"/>
          <w:szCs w:val="28"/>
        </w:rPr>
        <w:t xml:space="preserve"> </w:t>
      </w:r>
      <w:r w:rsidRPr="000835E4">
        <w:rPr>
          <w:bCs/>
          <w:color w:val="000000"/>
          <w:sz w:val="28"/>
          <w:szCs w:val="28"/>
        </w:rPr>
        <w:t>Е</w:t>
      </w:r>
      <w:r w:rsidR="000835E4">
        <w:rPr>
          <w:bCs/>
          <w:color w:val="000000"/>
          <w:sz w:val="28"/>
          <w:szCs w:val="28"/>
        </w:rPr>
        <w:t xml:space="preserve"> </w:t>
      </w:r>
      <w:r w:rsidRPr="000835E4">
        <w:rPr>
          <w:bCs/>
          <w:color w:val="000000"/>
          <w:sz w:val="28"/>
          <w:szCs w:val="28"/>
        </w:rPr>
        <w:t>Н</w:t>
      </w:r>
      <w:r w:rsidR="000835E4">
        <w:rPr>
          <w:bCs/>
          <w:color w:val="000000"/>
          <w:sz w:val="28"/>
          <w:szCs w:val="28"/>
        </w:rPr>
        <w:t xml:space="preserve"> </w:t>
      </w:r>
      <w:r w:rsidRPr="000835E4">
        <w:rPr>
          <w:bCs/>
          <w:color w:val="000000"/>
          <w:sz w:val="28"/>
          <w:szCs w:val="28"/>
        </w:rPr>
        <w:t>И</w:t>
      </w:r>
      <w:r w:rsidR="000835E4">
        <w:rPr>
          <w:bCs/>
          <w:color w:val="000000"/>
          <w:sz w:val="28"/>
          <w:szCs w:val="28"/>
        </w:rPr>
        <w:t xml:space="preserve"> </w:t>
      </w:r>
      <w:r w:rsidRPr="000835E4">
        <w:rPr>
          <w:bCs/>
          <w:color w:val="000000"/>
          <w:sz w:val="28"/>
          <w:szCs w:val="28"/>
        </w:rPr>
        <w:t>Е</w:t>
      </w:r>
    </w:p>
    <w:p w:rsidR="00911B96" w:rsidRPr="000835E4" w:rsidRDefault="000835E4" w:rsidP="00321644">
      <w:pPr>
        <w:autoSpaceDE w:val="0"/>
        <w:autoSpaceDN w:val="0"/>
        <w:adjustRightInd w:val="0"/>
        <w:spacing w:line="360" w:lineRule="atLeast"/>
        <w:jc w:val="center"/>
        <w:rPr>
          <w:bCs/>
          <w:color w:val="000000"/>
          <w:sz w:val="28"/>
          <w:szCs w:val="28"/>
        </w:rPr>
      </w:pPr>
      <w:r w:rsidRPr="000835E4">
        <w:rPr>
          <w:bCs/>
          <w:color w:val="000000"/>
          <w:sz w:val="28"/>
          <w:szCs w:val="28"/>
        </w:rPr>
        <w:t>о порядке финансирования мероприятий</w:t>
      </w:r>
    </w:p>
    <w:p w:rsidR="00911B96" w:rsidRPr="000835E4" w:rsidRDefault="000835E4" w:rsidP="00321644">
      <w:pPr>
        <w:autoSpaceDE w:val="0"/>
        <w:autoSpaceDN w:val="0"/>
        <w:adjustRightInd w:val="0"/>
        <w:spacing w:line="360" w:lineRule="atLeast"/>
        <w:jc w:val="center"/>
        <w:rPr>
          <w:bCs/>
          <w:color w:val="000000"/>
          <w:sz w:val="28"/>
          <w:szCs w:val="28"/>
        </w:rPr>
      </w:pPr>
      <w:r w:rsidRPr="000835E4">
        <w:rPr>
          <w:bCs/>
          <w:color w:val="000000"/>
          <w:sz w:val="28"/>
          <w:szCs w:val="28"/>
        </w:rPr>
        <w:t>по содействию занятости населения</w:t>
      </w:r>
    </w:p>
    <w:p w:rsidR="00911B96" w:rsidRPr="000835E4" w:rsidRDefault="00911B96" w:rsidP="000835E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1B96" w:rsidRPr="000835E4" w:rsidRDefault="00911B96" w:rsidP="000835E4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 w:rsidRPr="000835E4">
        <w:rPr>
          <w:bCs/>
          <w:color w:val="000000"/>
          <w:sz w:val="28"/>
          <w:szCs w:val="28"/>
        </w:rPr>
        <w:t>I. Общие положения</w:t>
      </w:r>
    </w:p>
    <w:p w:rsidR="00911B96" w:rsidRPr="000835E4" w:rsidRDefault="00911B96" w:rsidP="000835E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1. Настоящее Положение устанавливает порядок финансового обеспеч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ния обязательств Республики Тыва по содействию занятости насел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ния.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2. Финансовое обеспечение обязательств Республики Тыва на реал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зацию мероприятий по содействию занятости населения осуществляется за счет средств республиканского бюджета в пределах лимитов бюджетных обяз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тельств и объемов финансирования расходов, предусмотренных в установле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ном порядке Министерству труда и социальной политики Рес</w:t>
      </w:r>
      <w:r w:rsidR="00321644">
        <w:rPr>
          <w:color w:val="000000"/>
          <w:sz w:val="28"/>
          <w:szCs w:val="28"/>
        </w:rPr>
        <w:t>публики Тыва (далее –</w:t>
      </w:r>
      <w:r w:rsidRPr="00321644">
        <w:rPr>
          <w:color w:val="000000"/>
          <w:sz w:val="28"/>
          <w:szCs w:val="28"/>
        </w:rPr>
        <w:t xml:space="preserve"> Минтруд Респу</w:t>
      </w:r>
      <w:r w:rsidRPr="00321644">
        <w:rPr>
          <w:color w:val="000000"/>
          <w:sz w:val="28"/>
          <w:szCs w:val="28"/>
        </w:rPr>
        <w:t>б</w:t>
      </w:r>
      <w:r w:rsidRPr="00321644">
        <w:rPr>
          <w:color w:val="000000"/>
          <w:sz w:val="28"/>
          <w:szCs w:val="28"/>
        </w:rPr>
        <w:t>лики Тыва).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3. Минтруд Республики Тыва является главным распорядителем средств республиканского бюджета, предусмотренных на финансовое обеспечение об</w:t>
      </w:r>
      <w:r w:rsidRPr="00321644">
        <w:rPr>
          <w:color w:val="000000"/>
          <w:sz w:val="28"/>
          <w:szCs w:val="28"/>
        </w:rPr>
        <w:t>я</w:t>
      </w:r>
      <w:r w:rsidRPr="00321644">
        <w:rPr>
          <w:color w:val="000000"/>
          <w:sz w:val="28"/>
          <w:szCs w:val="28"/>
        </w:rPr>
        <w:t>зательств Республики Тыва по содействию занятости насел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ния и социальной поддержке безработных граждан.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Г</w:t>
      </w:r>
      <w:r w:rsidR="00445F18" w:rsidRPr="00321644">
        <w:rPr>
          <w:color w:val="000000"/>
          <w:sz w:val="28"/>
          <w:szCs w:val="28"/>
        </w:rPr>
        <w:t>осударственное казенное учреждение «Центр занятости населения Ре</w:t>
      </w:r>
      <w:r w:rsidR="00445F18" w:rsidRPr="00321644">
        <w:rPr>
          <w:color w:val="000000"/>
          <w:sz w:val="28"/>
          <w:szCs w:val="28"/>
        </w:rPr>
        <w:t>с</w:t>
      </w:r>
      <w:r w:rsidR="00445F18" w:rsidRPr="00321644">
        <w:rPr>
          <w:color w:val="000000"/>
          <w:sz w:val="28"/>
          <w:szCs w:val="28"/>
        </w:rPr>
        <w:t>публики Тыва»</w:t>
      </w:r>
      <w:r w:rsidRPr="00321644">
        <w:rPr>
          <w:color w:val="000000"/>
          <w:sz w:val="28"/>
          <w:szCs w:val="28"/>
        </w:rPr>
        <w:t xml:space="preserve"> </w:t>
      </w:r>
      <w:r w:rsidR="007F0F76" w:rsidRPr="00321644">
        <w:rPr>
          <w:color w:val="000000"/>
          <w:sz w:val="28"/>
          <w:szCs w:val="28"/>
        </w:rPr>
        <w:t xml:space="preserve">(далее – центр занятости населения) </w:t>
      </w:r>
      <w:r w:rsidR="00445F18" w:rsidRPr="00321644">
        <w:rPr>
          <w:color w:val="000000"/>
          <w:sz w:val="28"/>
          <w:szCs w:val="28"/>
        </w:rPr>
        <w:t>являе</w:t>
      </w:r>
      <w:r w:rsidRPr="00321644">
        <w:rPr>
          <w:color w:val="000000"/>
          <w:sz w:val="28"/>
          <w:szCs w:val="28"/>
        </w:rPr>
        <w:t>тся получател</w:t>
      </w:r>
      <w:r w:rsidR="00445F18" w:rsidRPr="00321644">
        <w:rPr>
          <w:color w:val="000000"/>
          <w:sz w:val="28"/>
          <w:szCs w:val="28"/>
        </w:rPr>
        <w:t>ем</w:t>
      </w:r>
      <w:r w:rsidRPr="00321644">
        <w:rPr>
          <w:color w:val="000000"/>
          <w:sz w:val="28"/>
          <w:szCs w:val="28"/>
        </w:rPr>
        <w:t xml:space="preserve"> средств республиканского бюджета на финансовое обеспечение указанных об</w:t>
      </w:r>
      <w:r w:rsidRPr="00321644">
        <w:rPr>
          <w:color w:val="000000"/>
          <w:sz w:val="28"/>
          <w:szCs w:val="28"/>
        </w:rPr>
        <w:t>я</w:t>
      </w:r>
      <w:r w:rsidRPr="00321644">
        <w:rPr>
          <w:color w:val="000000"/>
          <w:sz w:val="28"/>
          <w:szCs w:val="28"/>
        </w:rPr>
        <w:t>зательств Ре</w:t>
      </w:r>
      <w:r w:rsidRPr="00321644">
        <w:rPr>
          <w:color w:val="000000"/>
          <w:sz w:val="28"/>
          <w:szCs w:val="28"/>
        </w:rPr>
        <w:t>с</w:t>
      </w:r>
      <w:r w:rsidRPr="00321644">
        <w:rPr>
          <w:color w:val="000000"/>
          <w:sz w:val="28"/>
          <w:szCs w:val="28"/>
        </w:rPr>
        <w:t>публики Тыва.</w:t>
      </w:r>
    </w:p>
    <w:p w:rsidR="00911B96" w:rsidRPr="00321644" w:rsidRDefault="00911B96" w:rsidP="00E84D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84D7B" w:rsidRDefault="00911B96" w:rsidP="00E84D7B">
      <w:pPr>
        <w:autoSpaceDE w:val="0"/>
        <w:autoSpaceDN w:val="0"/>
        <w:adjustRightInd w:val="0"/>
        <w:spacing w:line="360" w:lineRule="atLeast"/>
        <w:jc w:val="center"/>
        <w:outlineLvl w:val="1"/>
        <w:rPr>
          <w:bCs/>
          <w:color w:val="000000"/>
          <w:sz w:val="28"/>
          <w:szCs w:val="28"/>
        </w:rPr>
      </w:pPr>
      <w:r w:rsidRPr="00321644">
        <w:rPr>
          <w:bCs/>
          <w:color w:val="000000"/>
          <w:sz w:val="28"/>
          <w:szCs w:val="28"/>
        </w:rPr>
        <w:t xml:space="preserve">II. Порядок расходования средств </w:t>
      </w:r>
    </w:p>
    <w:p w:rsidR="00E84D7B" w:rsidRDefault="00911B96" w:rsidP="00E84D7B">
      <w:pPr>
        <w:autoSpaceDE w:val="0"/>
        <w:autoSpaceDN w:val="0"/>
        <w:adjustRightInd w:val="0"/>
        <w:spacing w:line="360" w:lineRule="atLeast"/>
        <w:jc w:val="center"/>
        <w:outlineLvl w:val="1"/>
        <w:rPr>
          <w:bCs/>
          <w:color w:val="000000"/>
          <w:sz w:val="28"/>
          <w:szCs w:val="28"/>
        </w:rPr>
      </w:pPr>
      <w:r w:rsidRPr="00321644">
        <w:rPr>
          <w:bCs/>
          <w:color w:val="000000"/>
          <w:sz w:val="28"/>
          <w:szCs w:val="28"/>
        </w:rPr>
        <w:t>республиканского</w:t>
      </w:r>
      <w:r w:rsidR="00E84D7B">
        <w:rPr>
          <w:bCs/>
          <w:color w:val="000000"/>
          <w:sz w:val="28"/>
          <w:szCs w:val="28"/>
        </w:rPr>
        <w:t xml:space="preserve"> </w:t>
      </w:r>
      <w:r w:rsidRPr="00321644">
        <w:rPr>
          <w:bCs/>
          <w:color w:val="000000"/>
          <w:sz w:val="28"/>
          <w:szCs w:val="28"/>
        </w:rPr>
        <w:t xml:space="preserve">бюджета на реализацию </w:t>
      </w:r>
    </w:p>
    <w:p w:rsidR="00911B96" w:rsidRPr="00321644" w:rsidRDefault="00911B96" w:rsidP="00E84D7B">
      <w:pPr>
        <w:autoSpaceDE w:val="0"/>
        <w:autoSpaceDN w:val="0"/>
        <w:adjustRightInd w:val="0"/>
        <w:spacing w:line="360" w:lineRule="atLeast"/>
        <w:jc w:val="center"/>
        <w:outlineLvl w:val="1"/>
        <w:rPr>
          <w:bCs/>
          <w:color w:val="000000"/>
          <w:sz w:val="28"/>
          <w:szCs w:val="28"/>
        </w:rPr>
      </w:pPr>
      <w:r w:rsidRPr="00321644">
        <w:rPr>
          <w:bCs/>
          <w:color w:val="000000"/>
          <w:sz w:val="28"/>
          <w:szCs w:val="28"/>
        </w:rPr>
        <w:t>мероприятий</w:t>
      </w:r>
      <w:r w:rsidR="00D31278" w:rsidRPr="00321644">
        <w:rPr>
          <w:bCs/>
          <w:color w:val="000000"/>
          <w:sz w:val="28"/>
          <w:szCs w:val="28"/>
        </w:rPr>
        <w:t xml:space="preserve"> </w:t>
      </w:r>
      <w:r w:rsidRPr="00321644">
        <w:rPr>
          <w:bCs/>
          <w:color w:val="000000"/>
          <w:sz w:val="28"/>
          <w:szCs w:val="28"/>
        </w:rPr>
        <w:t>по содействию занятости нас</w:t>
      </w:r>
      <w:r w:rsidRPr="00321644">
        <w:rPr>
          <w:bCs/>
          <w:color w:val="000000"/>
          <w:sz w:val="28"/>
          <w:szCs w:val="28"/>
        </w:rPr>
        <w:t>е</w:t>
      </w:r>
      <w:r w:rsidRPr="00321644">
        <w:rPr>
          <w:bCs/>
          <w:color w:val="000000"/>
          <w:sz w:val="28"/>
          <w:szCs w:val="28"/>
        </w:rPr>
        <w:t>ления</w:t>
      </w:r>
    </w:p>
    <w:p w:rsidR="00911B96" w:rsidRPr="00321644" w:rsidRDefault="00911B96" w:rsidP="00E84D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 Финансовое обеспечение обязательств Республики Тыва по соде</w:t>
      </w:r>
      <w:r w:rsidRPr="00321644">
        <w:rPr>
          <w:color w:val="000000"/>
          <w:sz w:val="28"/>
          <w:szCs w:val="28"/>
        </w:rPr>
        <w:t>й</w:t>
      </w:r>
      <w:r w:rsidRPr="00321644">
        <w:rPr>
          <w:color w:val="000000"/>
          <w:sz w:val="28"/>
          <w:szCs w:val="28"/>
        </w:rPr>
        <w:t>ствию занятости населения осуществляется в пределах лимитов бюджетных обяз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тельств по следующим направлениям: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4.1. Организация временного трудоустройства несовершеннолетних граждан в во</w:t>
      </w:r>
      <w:r w:rsidRPr="00321644">
        <w:rPr>
          <w:color w:val="000000"/>
          <w:sz w:val="28"/>
          <w:szCs w:val="28"/>
        </w:rPr>
        <w:t>з</w:t>
      </w:r>
      <w:r w:rsidRPr="00321644">
        <w:rPr>
          <w:color w:val="000000"/>
          <w:sz w:val="28"/>
          <w:szCs w:val="28"/>
        </w:rPr>
        <w:t>расте от 14 до 18 лет, где отражаются расходы на: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2" w:name="Par57"/>
      <w:bookmarkEnd w:id="2"/>
      <w:r w:rsidRPr="00321644">
        <w:rPr>
          <w:color w:val="000000"/>
          <w:sz w:val="28"/>
          <w:szCs w:val="28"/>
        </w:rPr>
        <w:lastRenderedPageBreak/>
        <w:t>а) подготовку и издание информационных материалов о планируемых мерах по организации трудоустройства несовершеннолетних граждан, изгото</w:t>
      </w:r>
      <w:r w:rsidRPr="00321644">
        <w:rPr>
          <w:color w:val="000000"/>
          <w:sz w:val="28"/>
          <w:szCs w:val="28"/>
        </w:rPr>
        <w:t>в</w:t>
      </w:r>
      <w:r w:rsidRPr="00321644">
        <w:rPr>
          <w:color w:val="000000"/>
          <w:sz w:val="28"/>
          <w:szCs w:val="28"/>
        </w:rPr>
        <w:t>ление наглядной информации, размещение материалов в средствах массовой информ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ции;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3" w:name="Par58"/>
      <w:bookmarkEnd w:id="3"/>
      <w:r w:rsidRPr="00321644">
        <w:rPr>
          <w:color w:val="000000"/>
          <w:sz w:val="28"/>
          <w:szCs w:val="28"/>
        </w:rPr>
        <w:t>б) материальную поддержку несовершеннолетних граждан на период их временного трудоустройства в размере не ниже минимальной величины пос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бия по безработице и не выше полуторакратной минимальной величины пос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бия по безработице, увеличенных на размер районного коэфф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циента;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4" w:name="Par59"/>
      <w:bookmarkEnd w:id="4"/>
      <w:r w:rsidRPr="00321644">
        <w:rPr>
          <w:color w:val="000000"/>
          <w:sz w:val="28"/>
          <w:szCs w:val="28"/>
        </w:rPr>
        <w:t>в) транспортные расходы по доставке несовершеннолетних граждан к м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сту пров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дения работ и обратно</w:t>
      </w:r>
      <w:r w:rsidR="00237EE0" w:rsidRPr="00321644">
        <w:rPr>
          <w:color w:val="000000"/>
          <w:sz w:val="28"/>
          <w:szCs w:val="28"/>
        </w:rPr>
        <w:t>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5" w:name="Par61"/>
      <w:bookmarkEnd w:id="5"/>
      <w:r w:rsidRPr="00321644">
        <w:rPr>
          <w:color w:val="000000"/>
          <w:sz w:val="28"/>
          <w:szCs w:val="28"/>
        </w:rPr>
        <w:t>4.2. Организация ярмарок вакансий и учебных рабочих мест, где отраж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ются расх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ды на: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а) подготовку, издание и размещение информационных материалов о де</w:t>
      </w:r>
      <w:r w:rsidRPr="00321644">
        <w:rPr>
          <w:color w:val="000000"/>
          <w:sz w:val="28"/>
          <w:szCs w:val="28"/>
        </w:rPr>
        <w:t>я</w:t>
      </w:r>
      <w:r w:rsidRPr="00321644">
        <w:rPr>
          <w:color w:val="000000"/>
          <w:sz w:val="28"/>
          <w:szCs w:val="28"/>
        </w:rPr>
        <w:t>тельности Минтруда Республики Тыва и центров занятости (оформление наглядной информации, изготовление или аренда рекламных щитов, оформл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ние помещения, тиражирование рекламно-информационных и м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тодических материалов, приобретение специальных периодических изд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ний по вопросам трудоустройства, размещение материалов в средствах массовой информации, оплата типографских расх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дов);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б) аренду помещений на время проведения мероприятий, хранение мат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риалов;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в) транспортные расходы по доставке специалистов до места пров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дения мероприятий и обратно, перевозке оборудования и информационных матери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лов;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г) приобретение канцелярских товаров, аренду каналов связи (включая информаци</w:t>
      </w:r>
      <w:r w:rsidR="00735FA4" w:rsidRPr="00321644">
        <w:rPr>
          <w:color w:val="000000"/>
          <w:sz w:val="28"/>
          <w:szCs w:val="28"/>
        </w:rPr>
        <w:t>онно-телекоммуникационную сеть «Интернет»</w:t>
      </w:r>
      <w:r w:rsidRPr="00321644">
        <w:rPr>
          <w:color w:val="000000"/>
          <w:sz w:val="28"/>
          <w:szCs w:val="28"/>
        </w:rPr>
        <w:t>), использование услуг почт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вой связи.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6" w:name="Par68"/>
      <w:bookmarkEnd w:id="6"/>
      <w:r w:rsidRPr="00321644">
        <w:rPr>
          <w:color w:val="000000"/>
          <w:sz w:val="28"/>
          <w:szCs w:val="28"/>
        </w:rPr>
        <w:t>4.3. Информирование населения и работодателей о положении на рынке труда, где отражаются расходы на: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а) подготовку и издание справочных и информационных материалов, оформление наглядной информации, изготовление или аренду рекламных щ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тов, тиражирование рекламно-информационных материалов по информиров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нию населения и работодателей о положении на рынке труда, спросе на раб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чую силу и ее предложении, размещение материалов в средствах массовой и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формации, оплату тип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графских расходов;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б) аренду помещений на время проведения мероприятий, оборудования, мебели, к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налов связи (включая информаци</w:t>
      </w:r>
      <w:r w:rsidR="00735FA4" w:rsidRPr="00321644">
        <w:rPr>
          <w:color w:val="000000"/>
          <w:sz w:val="28"/>
          <w:szCs w:val="28"/>
        </w:rPr>
        <w:t>онно-телекоммуникационную сеть «Интернет»</w:t>
      </w:r>
      <w:r w:rsidRPr="00321644">
        <w:rPr>
          <w:color w:val="000000"/>
          <w:sz w:val="28"/>
          <w:szCs w:val="28"/>
        </w:rPr>
        <w:t>) для организации специализир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ванных консультационных пунктов, включая временные консультацио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ные пункты для проведения консультаций увольняемых работников, транспортные расходы;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lastRenderedPageBreak/>
        <w:t>в) приобретение и доставку печатной продукции по информированию населения и работодателей о положении на рынке труда, расходных матери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лов, перевозку информационного оборудования и информационных матери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лов;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г) проведение консультаций увольняемых работников;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д) проведение консультаций для несовершеннолетних граждан в во</w:t>
      </w:r>
      <w:r w:rsidRPr="00321644">
        <w:rPr>
          <w:color w:val="000000"/>
          <w:sz w:val="28"/>
          <w:szCs w:val="28"/>
        </w:rPr>
        <w:t>з</w:t>
      </w:r>
      <w:r w:rsidRPr="00321644">
        <w:rPr>
          <w:color w:val="000000"/>
          <w:sz w:val="28"/>
          <w:szCs w:val="28"/>
        </w:rPr>
        <w:t>расте от 14 до 18 лет;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е) услуги каналов связи (включая информаци</w:t>
      </w:r>
      <w:r w:rsidR="00735FA4" w:rsidRPr="00321644">
        <w:rPr>
          <w:color w:val="000000"/>
          <w:sz w:val="28"/>
          <w:szCs w:val="28"/>
        </w:rPr>
        <w:t>онно-телекоммуникацион</w:t>
      </w:r>
      <w:r w:rsidR="00E84D7B">
        <w:rPr>
          <w:color w:val="000000"/>
          <w:sz w:val="28"/>
          <w:szCs w:val="28"/>
        </w:rPr>
        <w:t>-</w:t>
      </w:r>
      <w:r w:rsidR="00735FA4" w:rsidRPr="00321644">
        <w:rPr>
          <w:color w:val="000000"/>
          <w:sz w:val="28"/>
          <w:szCs w:val="28"/>
        </w:rPr>
        <w:t>ную сеть «Интернет»</w:t>
      </w:r>
      <w:r w:rsidRPr="00321644">
        <w:rPr>
          <w:color w:val="000000"/>
          <w:sz w:val="28"/>
          <w:szCs w:val="28"/>
        </w:rPr>
        <w:t>), использование услуг почтовой св</w:t>
      </w:r>
      <w:r w:rsidRPr="00321644">
        <w:rPr>
          <w:color w:val="000000"/>
          <w:sz w:val="28"/>
          <w:szCs w:val="28"/>
        </w:rPr>
        <w:t>я</w:t>
      </w:r>
      <w:r w:rsidRPr="00321644">
        <w:rPr>
          <w:color w:val="000000"/>
          <w:sz w:val="28"/>
          <w:szCs w:val="28"/>
        </w:rPr>
        <w:t>зи.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4.4. Организация оплачиваемых общественных работ, где отражаются расходы на: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7" w:name="Par78"/>
      <w:bookmarkEnd w:id="7"/>
      <w:r w:rsidRPr="00321644">
        <w:rPr>
          <w:color w:val="000000"/>
          <w:sz w:val="28"/>
          <w:szCs w:val="28"/>
        </w:rPr>
        <w:t>а) размещение материалов о планируемых мерах по организации общ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ственных работ в средствах массовой информации, разработку и издание сп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циальных информац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онных изданий, изготовление стендов;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8" w:name="Par79"/>
      <w:bookmarkEnd w:id="8"/>
      <w:r w:rsidRPr="00321644">
        <w:rPr>
          <w:color w:val="000000"/>
          <w:sz w:val="28"/>
          <w:szCs w:val="28"/>
        </w:rPr>
        <w:t>б) материальную поддержку безработных граждан, принимающих уч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стие в общественных работах, в размере не ниже минимальной величины пос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бия по безработице и не выше двукратной минимальной величины пособия по безр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ботице, увеличенных на размер районного коэффициента;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9" w:name="Par80"/>
      <w:bookmarkEnd w:id="9"/>
      <w:r w:rsidRPr="00321644">
        <w:rPr>
          <w:color w:val="000000"/>
          <w:sz w:val="28"/>
          <w:szCs w:val="28"/>
        </w:rPr>
        <w:t>в) транспортные расходы по доставке граждан к месту проведен</w:t>
      </w:r>
      <w:r w:rsidR="00237EE0" w:rsidRPr="00321644">
        <w:rPr>
          <w:color w:val="000000"/>
          <w:sz w:val="28"/>
          <w:szCs w:val="28"/>
        </w:rPr>
        <w:t>ия общ</w:t>
      </w:r>
      <w:r w:rsidR="00237EE0" w:rsidRPr="00321644">
        <w:rPr>
          <w:color w:val="000000"/>
          <w:sz w:val="28"/>
          <w:szCs w:val="28"/>
        </w:rPr>
        <w:t>е</w:t>
      </w:r>
      <w:r w:rsidR="00237EE0" w:rsidRPr="00321644">
        <w:rPr>
          <w:color w:val="000000"/>
          <w:sz w:val="28"/>
          <w:szCs w:val="28"/>
        </w:rPr>
        <w:t>ственных работ и обратно.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4.5. Организация временного трудоустройства безработных, особо ну</w:t>
      </w:r>
      <w:r w:rsidRPr="00321644">
        <w:rPr>
          <w:color w:val="000000"/>
          <w:sz w:val="28"/>
          <w:szCs w:val="28"/>
        </w:rPr>
        <w:t>ж</w:t>
      </w:r>
      <w:r w:rsidRPr="00321644">
        <w:rPr>
          <w:color w:val="000000"/>
          <w:sz w:val="28"/>
          <w:szCs w:val="28"/>
        </w:rPr>
        <w:t>дающихся в социальной защите, и граждан, испытывающих трудности в поиске работы, где отраж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ются расходы на: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10" w:name="Par83"/>
      <w:bookmarkEnd w:id="10"/>
      <w:r w:rsidRPr="00321644">
        <w:rPr>
          <w:color w:val="000000"/>
          <w:sz w:val="28"/>
          <w:szCs w:val="28"/>
        </w:rPr>
        <w:t>а) подготовку и издание информационных материалов, изготовление наглядной информации, размещение материалов в средствах массовой инфо</w:t>
      </w:r>
      <w:r w:rsidRPr="00321644">
        <w:rPr>
          <w:color w:val="000000"/>
          <w:sz w:val="28"/>
          <w:szCs w:val="28"/>
        </w:rPr>
        <w:t>р</w:t>
      </w:r>
      <w:r w:rsidRPr="00321644">
        <w:rPr>
          <w:color w:val="000000"/>
          <w:sz w:val="28"/>
          <w:szCs w:val="28"/>
        </w:rPr>
        <w:t>мации;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11" w:name="Par84"/>
      <w:bookmarkEnd w:id="11"/>
      <w:r w:rsidRPr="00321644">
        <w:rPr>
          <w:color w:val="000000"/>
          <w:sz w:val="28"/>
          <w:szCs w:val="28"/>
        </w:rPr>
        <w:t>б) материальную поддержку безработных граждан, испытывающих тру</w:t>
      </w:r>
      <w:r w:rsidRPr="00321644">
        <w:rPr>
          <w:color w:val="000000"/>
          <w:sz w:val="28"/>
          <w:szCs w:val="28"/>
        </w:rPr>
        <w:t>д</w:t>
      </w:r>
      <w:r w:rsidRPr="00321644">
        <w:rPr>
          <w:color w:val="000000"/>
          <w:sz w:val="28"/>
          <w:szCs w:val="28"/>
        </w:rPr>
        <w:t>ности в поиске работы, на период их временного трудоустройства в размере не ниже минимальной величины пособия по безработице и не в</w:t>
      </w:r>
      <w:r w:rsidRPr="00321644">
        <w:rPr>
          <w:color w:val="000000"/>
          <w:sz w:val="28"/>
          <w:szCs w:val="28"/>
        </w:rPr>
        <w:t>ы</w:t>
      </w:r>
      <w:r w:rsidRPr="00321644">
        <w:rPr>
          <w:color w:val="000000"/>
          <w:sz w:val="28"/>
          <w:szCs w:val="28"/>
        </w:rPr>
        <w:t>ше двукратной минимальной величины пособия по безработице, увеличенных на размер ра</w:t>
      </w:r>
      <w:r w:rsidRPr="00321644">
        <w:rPr>
          <w:color w:val="000000"/>
          <w:sz w:val="28"/>
          <w:szCs w:val="28"/>
        </w:rPr>
        <w:t>й</w:t>
      </w:r>
      <w:r w:rsidRPr="00321644">
        <w:rPr>
          <w:color w:val="000000"/>
          <w:sz w:val="28"/>
          <w:szCs w:val="28"/>
        </w:rPr>
        <w:t>онного коэффицие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та;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12" w:name="Par85"/>
      <w:bookmarkEnd w:id="12"/>
      <w:r w:rsidRPr="00321644">
        <w:rPr>
          <w:color w:val="000000"/>
          <w:sz w:val="28"/>
          <w:szCs w:val="28"/>
        </w:rPr>
        <w:t>в) транспортные расходы по доставке безработных граждан, испытыва</w:t>
      </w:r>
      <w:r w:rsidRPr="00321644">
        <w:rPr>
          <w:color w:val="000000"/>
          <w:sz w:val="28"/>
          <w:szCs w:val="28"/>
        </w:rPr>
        <w:t>ю</w:t>
      </w:r>
      <w:r w:rsidRPr="00321644">
        <w:rPr>
          <w:color w:val="000000"/>
          <w:sz w:val="28"/>
          <w:szCs w:val="28"/>
        </w:rPr>
        <w:t>щих трудности в поиске работы, к месту проведения работ и обра</w:t>
      </w:r>
      <w:r w:rsidRPr="00321644">
        <w:rPr>
          <w:color w:val="000000"/>
          <w:sz w:val="28"/>
          <w:szCs w:val="28"/>
        </w:rPr>
        <w:t>т</w:t>
      </w:r>
      <w:r w:rsidRPr="00321644">
        <w:rPr>
          <w:color w:val="000000"/>
          <w:sz w:val="28"/>
          <w:szCs w:val="28"/>
        </w:rPr>
        <w:t>но</w:t>
      </w:r>
      <w:r w:rsidR="00237EE0" w:rsidRPr="00321644">
        <w:rPr>
          <w:color w:val="000000"/>
          <w:sz w:val="28"/>
          <w:szCs w:val="28"/>
        </w:rPr>
        <w:t>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4.6. Социальная адаптация безработных граждан на рынке труда, где о</w:t>
      </w:r>
      <w:r w:rsidRPr="00321644">
        <w:rPr>
          <w:color w:val="000000"/>
          <w:sz w:val="28"/>
          <w:szCs w:val="28"/>
        </w:rPr>
        <w:t>т</w:t>
      </w:r>
      <w:r w:rsidRPr="00321644">
        <w:rPr>
          <w:color w:val="000000"/>
          <w:sz w:val="28"/>
          <w:szCs w:val="28"/>
        </w:rPr>
        <w:t>ражаются расходы на: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13" w:name="Par88"/>
      <w:bookmarkEnd w:id="13"/>
      <w:r w:rsidRPr="00321644">
        <w:rPr>
          <w:color w:val="000000"/>
          <w:sz w:val="28"/>
          <w:szCs w:val="28"/>
        </w:rPr>
        <w:t>а) подготовку и издание информационных и методических материалов, изготовление наглядной информации, периодических изданий по вопросам трудоустройства;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14" w:name="Par89"/>
      <w:bookmarkEnd w:id="14"/>
      <w:r w:rsidRPr="00321644">
        <w:rPr>
          <w:color w:val="000000"/>
          <w:sz w:val="28"/>
          <w:szCs w:val="28"/>
        </w:rPr>
        <w:t>б) приобретение оборудования в соответствии с технологиями реализ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 xml:space="preserve">ции мероприятий по социальной адаптации на рынке труда (компьютеров, </w:t>
      </w:r>
      <w:r w:rsidRPr="00321644">
        <w:rPr>
          <w:color w:val="000000"/>
          <w:sz w:val="28"/>
          <w:szCs w:val="28"/>
        </w:rPr>
        <w:lastRenderedPageBreak/>
        <w:t>средств электронно-вычислительной техники, программного обеспечения, об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рудования локальных и информационных сетей, включая и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формационно-телекоммун</w:t>
      </w:r>
      <w:r w:rsidR="00801BF5" w:rsidRPr="00321644">
        <w:rPr>
          <w:color w:val="000000"/>
          <w:sz w:val="28"/>
          <w:szCs w:val="28"/>
        </w:rPr>
        <w:t>икационную сеть «Интернет»</w:t>
      </w:r>
      <w:r w:rsidRPr="00321644">
        <w:rPr>
          <w:color w:val="000000"/>
          <w:sz w:val="28"/>
          <w:szCs w:val="28"/>
        </w:rPr>
        <w:t>, оргтехники, аудио- и видеотехники), канцелярских товаров;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15" w:name="Par91"/>
      <w:bookmarkEnd w:id="15"/>
      <w:r w:rsidRPr="00321644">
        <w:rPr>
          <w:color w:val="000000"/>
          <w:sz w:val="28"/>
          <w:szCs w:val="28"/>
        </w:rPr>
        <w:t>в) аренду помещений на время проведения мероприятий, мебели, инфо</w:t>
      </w:r>
      <w:r w:rsidRPr="00321644">
        <w:rPr>
          <w:color w:val="000000"/>
          <w:sz w:val="28"/>
          <w:szCs w:val="28"/>
        </w:rPr>
        <w:t>р</w:t>
      </w:r>
      <w:r w:rsidRPr="00321644">
        <w:rPr>
          <w:color w:val="000000"/>
          <w:sz w:val="28"/>
          <w:szCs w:val="28"/>
        </w:rPr>
        <w:t>мац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онных стендов, каналов связи (включая информаци</w:t>
      </w:r>
      <w:r w:rsidR="00801BF5" w:rsidRPr="00321644">
        <w:rPr>
          <w:color w:val="000000"/>
          <w:sz w:val="28"/>
          <w:szCs w:val="28"/>
        </w:rPr>
        <w:t>онно-теле</w:t>
      </w:r>
      <w:r w:rsidR="00611DAA">
        <w:rPr>
          <w:color w:val="000000"/>
          <w:sz w:val="28"/>
          <w:szCs w:val="28"/>
        </w:rPr>
        <w:t>-</w:t>
      </w:r>
      <w:r w:rsidR="00801BF5" w:rsidRPr="00321644">
        <w:rPr>
          <w:color w:val="000000"/>
          <w:sz w:val="28"/>
          <w:szCs w:val="28"/>
        </w:rPr>
        <w:t>коммуникационную сеть «Интернет»</w:t>
      </w:r>
      <w:r w:rsidRPr="00321644">
        <w:rPr>
          <w:color w:val="000000"/>
          <w:sz w:val="28"/>
          <w:szCs w:val="28"/>
        </w:rPr>
        <w:t>), оборудования (компьютеров, програм</w:t>
      </w:r>
      <w:r w:rsidRPr="00321644">
        <w:rPr>
          <w:color w:val="000000"/>
          <w:sz w:val="28"/>
          <w:szCs w:val="28"/>
        </w:rPr>
        <w:t>м</w:t>
      </w:r>
      <w:r w:rsidRPr="00321644">
        <w:rPr>
          <w:color w:val="000000"/>
          <w:sz w:val="28"/>
          <w:szCs w:val="28"/>
        </w:rPr>
        <w:t>ного обеспечения, локальных и информационных сетей, оргтехники, аудио- и видеотехники);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г) оказание услуг специалистами, привлекаемыми для реализации мер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приятий по социальной адаптации безработных граждан.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4.7. Оказание гражданам, признанным в установленном порядке безр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ботными, и гражданам, прошедшим профессиональное обучение или получи</w:t>
      </w:r>
      <w:r w:rsidRPr="00321644">
        <w:rPr>
          <w:color w:val="000000"/>
          <w:sz w:val="28"/>
          <w:szCs w:val="28"/>
        </w:rPr>
        <w:t>в</w:t>
      </w:r>
      <w:r w:rsidRPr="00321644">
        <w:rPr>
          <w:color w:val="000000"/>
          <w:sz w:val="28"/>
          <w:szCs w:val="28"/>
        </w:rPr>
        <w:t>шим д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полнительное профессиональное образование, финансовой помощи в случае их регистрации в качестве юридического лица, индивидуального пре</w:t>
      </w:r>
      <w:r w:rsidRPr="00321644">
        <w:rPr>
          <w:color w:val="000000"/>
          <w:sz w:val="28"/>
          <w:szCs w:val="28"/>
        </w:rPr>
        <w:t>д</w:t>
      </w:r>
      <w:r w:rsidRPr="00321644">
        <w:rPr>
          <w:color w:val="000000"/>
          <w:sz w:val="28"/>
          <w:szCs w:val="28"/>
        </w:rPr>
        <w:t xml:space="preserve">принимателя либо крестьянского (фермерского) хозяйства (далее </w:t>
      </w:r>
      <w:r w:rsidR="00611DAA">
        <w:rPr>
          <w:color w:val="000000"/>
          <w:sz w:val="28"/>
          <w:szCs w:val="28"/>
        </w:rPr>
        <w:t>–</w:t>
      </w:r>
      <w:r w:rsidRPr="00321644">
        <w:rPr>
          <w:color w:val="000000"/>
          <w:sz w:val="28"/>
          <w:szCs w:val="28"/>
        </w:rPr>
        <w:t xml:space="preserve"> самозанят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сти), где отражаются расходы на: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16" w:name="Par96"/>
      <w:bookmarkEnd w:id="16"/>
      <w:r w:rsidRPr="00321644">
        <w:rPr>
          <w:color w:val="000000"/>
          <w:sz w:val="28"/>
          <w:szCs w:val="28"/>
        </w:rPr>
        <w:t>а) подготовку и издание справочно-информационных материалов для и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формирования о возможностях организации самозанятости безработных гра</w:t>
      </w:r>
      <w:r w:rsidRPr="00321644">
        <w:rPr>
          <w:color w:val="000000"/>
          <w:sz w:val="28"/>
          <w:szCs w:val="28"/>
        </w:rPr>
        <w:t>ж</w:t>
      </w:r>
      <w:r w:rsidRPr="00321644">
        <w:rPr>
          <w:color w:val="000000"/>
          <w:sz w:val="28"/>
          <w:szCs w:val="28"/>
        </w:rPr>
        <w:t>дан, изготовление наглядной информации, приобретение учебных п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собий;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17" w:name="Par97"/>
      <w:bookmarkEnd w:id="17"/>
      <w:r w:rsidRPr="00321644">
        <w:rPr>
          <w:color w:val="000000"/>
          <w:sz w:val="28"/>
          <w:szCs w:val="28"/>
        </w:rPr>
        <w:t>б) предоставление организационно-консультационных услуг безр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ботным гражданам по вопросам организации самозанятости безработных граждан (пр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ведение тестирования, содействие в подготовке бизнес-планов, проведение эк</w:t>
      </w:r>
      <w:r w:rsidRPr="00321644">
        <w:rPr>
          <w:color w:val="000000"/>
          <w:sz w:val="28"/>
          <w:szCs w:val="28"/>
        </w:rPr>
        <w:t>с</w:t>
      </w:r>
      <w:r w:rsidRPr="00321644">
        <w:rPr>
          <w:color w:val="000000"/>
          <w:sz w:val="28"/>
          <w:szCs w:val="28"/>
        </w:rPr>
        <w:t>пертизы, предоставление возможности использов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ния каналов связи и средств оргтехн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ки);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в) оказание финансовой помощи безработным гражданам и гражданам, прошедшим профессиональное обучение или получившим дополнительное профессиональное образование, на подготовку документов, пред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ставляемых при государственной регистрации юридических лиц и индивидуальных пре</w:t>
      </w:r>
      <w:r w:rsidRPr="00321644">
        <w:rPr>
          <w:color w:val="000000"/>
          <w:sz w:val="28"/>
          <w:szCs w:val="28"/>
        </w:rPr>
        <w:t>д</w:t>
      </w:r>
      <w:r w:rsidRPr="00321644">
        <w:rPr>
          <w:color w:val="000000"/>
          <w:sz w:val="28"/>
          <w:szCs w:val="28"/>
        </w:rPr>
        <w:t>принимателей, оплату государственной пошлины, оплату нотариальных де</w:t>
      </w:r>
      <w:r w:rsidRPr="00321644">
        <w:rPr>
          <w:color w:val="000000"/>
          <w:sz w:val="28"/>
          <w:szCs w:val="28"/>
        </w:rPr>
        <w:t>й</w:t>
      </w:r>
      <w:r w:rsidRPr="00321644">
        <w:rPr>
          <w:color w:val="000000"/>
          <w:sz w:val="28"/>
          <w:szCs w:val="28"/>
        </w:rPr>
        <w:t>ствий и услуг правового и технического характера, по</w:t>
      </w:r>
      <w:r w:rsidRPr="00321644">
        <w:rPr>
          <w:color w:val="000000"/>
          <w:sz w:val="28"/>
          <w:szCs w:val="28"/>
        </w:rPr>
        <w:t>д</w:t>
      </w:r>
      <w:r w:rsidRPr="00321644">
        <w:rPr>
          <w:color w:val="000000"/>
          <w:sz w:val="28"/>
          <w:szCs w:val="28"/>
        </w:rPr>
        <w:t>готовку бизнес-плана, приобретение бланочной документации, изготовление печатей, штампов. Ук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занные расходы могут производиться до истечения 30 дней с даты внесения з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писи в Единый государственный реестр юридических лиц или Единый госуда</w:t>
      </w:r>
      <w:r w:rsidRPr="00321644">
        <w:rPr>
          <w:color w:val="000000"/>
          <w:sz w:val="28"/>
          <w:szCs w:val="28"/>
        </w:rPr>
        <w:t>р</w:t>
      </w:r>
      <w:r w:rsidRPr="00321644">
        <w:rPr>
          <w:color w:val="000000"/>
          <w:sz w:val="28"/>
          <w:szCs w:val="28"/>
        </w:rPr>
        <w:t>ственный реестр индивидуальных предпринимателей.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 xml:space="preserve">4.8. Организация временного трудоустройства безработных граждан в возрасте от 18 до </w:t>
      </w:r>
      <w:r w:rsidR="00237EE0" w:rsidRPr="00321644">
        <w:rPr>
          <w:color w:val="000000"/>
          <w:sz w:val="28"/>
          <w:szCs w:val="28"/>
        </w:rPr>
        <w:t>25</w:t>
      </w:r>
      <w:r w:rsidRPr="00321644">
        <w:rPr>
          <w:color w:val="000000"/>
          <w:sz w:val="28"/>
          <w:szCs w:val="28"/>
        </w:rPr>
        <w:t xml:space="preserve"> лет из числа выпускников учреждений начального и сре</w:t>
      </w:r>
      <w:r w:rsidRPr="00321644">
        <w:rPr>
          <w:color w:val="000000"/>
          <w:sz w:val="28"/>
          <w:szCs w:val="28"/>
        </w:rPr>
        <w:t>д</w:t>
      </w:r>
      <w:r w:rsidRPr="00321644">
        <w:rPr>
          <w:color w:val="000000"/>
          <w:sz w:val="28"/>
          <w:szCs w:val="28"/>
        </w:rPr>
        <w:t>него профессионального образования, ищущих работу впервые, где отражаются ра</w:t>
      </w:r>
      <w:r w:rsidRPr="00321644">
        <w:rPr>
          <w:color w:val="000000"/>
          <w:sz w:val="28"/>
          <w:szCs w:val="28"/>
        </w:rPr>
        <w:t>с</w:t>
      </w:r>
      <w:r w:rsidRPr="00321644">
        <w:rPr>
          <w:color w:val="000000"/>
          <w:sz w:val="28"/>
          <w:szCs w:val="28"/>
        </w:rPr>
        <w:t>ходы на: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18" w:name="Par101"/>
      <w:bookmarkEnd w:id="18"/>
      <w:r w:rsidRPr="00321644">
        <w:rPr>
          <w:color w:val="000000"/>
          <w:sz w:val="28"/>
          <w:szCs w:val="28"/>
        </w:rPr>
        <w:lastRenderedPageBreak/>
        <w:t>а) подготовку и издание информационных материалов, изготовление наглядной информации, размещение материалов в средствах массовой инфо</w:t>
      </w:r>
      <w:r w:rsidRPr="00321644">
        <w:rPr>
          <w:color w:val="000000"/>
          <w:sz w:val="28"/>
          <w:szCs w:val="28"/>
        </w:rPr>
        <w:t>р</w:t>
      </w:r>
      <w:r w:rsidRPr="00321644">
        <w:rPr>
          <w:color w:val="000000"/>
          <w:sz w:val="28"/>
          <w:szCs w:val="28"/>
        </w:rPr>
        <w:t>мации;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19" w:name="Par102"/>
      <w:bookmarkEnd w:id="19"/>
      <w:r w:rsidRPr="00321644">
        <w:rPr>
          <w:color w:val="000000"/>
          <w:sz w:val="28"/>
          <w:szCs w:val="28"/>
        </w:rPr>
        <w:t>б) материальную поддержку безработных граждан данной категории на период их временного трудоустройства в размере не ниже минимальной вел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чины пособия по безработице и не выше двукратной минимальной величины пособия по безработице, увеличенных на размер районного к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эффициента</w:t>
      </w:r>
      <w:r w:rsidR="00237EE0" w:rsidRPr="00321644">
        <w:rPr>
          <w:color w:val="000000"/>
          <w:sz w:val="28"/>
          <w:szCs w:val="28"/>
        </w:rPr>
        <w:t>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20" w:name="Par104"/>
      <w:bookmarkEnd w:id="20"/>
      <w:r w:rsidRPr="00321644">
        <w:rPr>
          <w:color w:val="000000"/>
          <w:sz w:val="28"/>
          <w:szCs w:val="28"/>
        </w:rPr>
        <w:t>4.9. Профессиональное обучение безработных граждан, включая обуч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ние в другой местности, где отражаются расходы на: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а) оказание образовательных услуг по теоретическому и производстве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ному обуч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нию (производственной практике), стажировке;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б) оплату труда членов комиссий по аттестации лиц, закончивших обуч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ние;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в) оплату за квалификационные экзамены при получении поднадзорных профессий;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г) оплату за получение, при необходимости, лицензии на осуществление деятельн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сти по приобретенной профессии, специальности;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д) оплату за разработку, приобретение, изготовление, экспертизу учебных планов и программ, учебно-методических материалов, технологий и средств обучения;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е) оплату за аренду (на время проведения обучения) и содержание нео</w:t>
      </w:r>
      <w:r w:rsidRPr="00321644">
        <w:rPr>
          <w:color w:val="000000"/>
          <w:sz w:val="28"/>
          <w:szCs w:val="28"/>
        </w:rPr>
        <w:t>б</w:t>
      </w:r>
      <w:r w:rsidRPr="00321644">
        <w:rPr>
          <w:color w:val="000000"/>
          <w:sz w:val="28"/>
          <w:szCs w:val="28"/>
        </w:rPr>
        <w:t>ходимых для обучения учебно-производственных площадей, приобретение оборудования, инструментов, приспособлений, сырья, других материальных ресурсов, нео</w:t>
      </w:r>
      <w:r w:rsidRPr="00321644">
        <w:rPr>
          <w:color w:val="000000"/>
          <w:sz w:val="28"/>
          <w:szCs w:val="28"/>
        </w:rPr>
        <w:t>б</w:t>
      </w:r>
      <w:r w:rsidRPr="00321644">
        <w:rPr>
          <w:color w:val="000000"/>
          <w:sz w:val="28"/>
          <w:szCs w:val="28"/>
        </w:rPr>
        <w:t>ходимых для учебного процесса;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ж) оплату, при необходимости, стоимости проезда (до места обучения и обратно), суточных расходов за время следования к месту обучения и о</w:t>
      </w:r>
      <w:r w:rsidRPr="00321644">
        <w:rPr>
          <w:color w:val="000000"/>
          <w:sz w:val="28"/>
          <w:szCs w:val="28"/>
        </w:rPr>
        <w:t>б</w:t>
      </w:r>
      <w:r w:rsidRPr="00321644">
        <w:rPr>
          <w:color w:val="000000"/>
          <w:sz w:val="28"/>
          <w:szCs w:val="28"/>
        </w:rPr>
        <w:t>ратно и расходов, связанных с проживанием граждан, направленных це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тром занятости на профессиональное обучение в другую местность;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з) оплату за медицинское освидетельствование при направлении на пр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фессиональное обучение в соответствии с перечнем профессий, специальн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стей, требующих мед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цинского освидетельствования;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и) оплату, при необходимости, спецодежды, спецобуви и других средств индивидуальной защиты, а также спецпитания в период профессионального обучения граждан по направлению центра занятости.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21" w:name="Par115"/>
      <w:bookmarkEnd w:id="21"/>
      <w:r w:rsidRPr="00321644">
        <w:rPr>
          <w:color w:val="000000"/>
          <w:sz w:val="28"/>
          <w:szCs w:val="28"/>
        </w:rPr>
        <w:t>4.10. Профессиональная ориентация, где отражаются расходы на: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а) оказание услуг по профессиональной ориентации граждан и психол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гической поддержке безработных граждан;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б) разработку, изготовление, тиражирование профинформационных мат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риалов, разработку и приобретение методического обеспечения профориент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lastRenderedPageBreak/>
        <w:t>ционной деятельности, специальной литературы, проведение профориентац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онных, психологических, с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циологических обследований;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в) аренду помещения на время проведения мероприятия, мебели, инфо</w:t>
      </w:r>
      <w:r w:rsidRPr="00321644">
        <w:rPr>
          <w:color w:val="000000"/>
          <w:sz w:val="28"/>
          <w:szCs w:val="28"/>
        </w:rPr>
        <w:t>р</w:t>
      </w:r>
      <w:r w:rsidRPr="00321644">
        <w:rPr>
          <w:color w:val="000000"/>
          <w:sz w:val="28"/>
          <w:szCs w:val="28"/>
        </w:rPr>
        <w:t>мационных стендов, каналов связи (включая информаци</w:t>
      </w:r>
      <w:r w:rsidR="00801BF5" w:rsidRPr="00321644">
        <w:rPr>
          <w:color w:val="000000"/>
          <w:sz w:val="28"/>
          <w:szCs w:val="28"/>
        </w:rPr>
        <w:t>онно-телекоммуникационную сеть «Интернет»</w:t>
      </w:r>
      <w:r w:rsidRPr="00321644">
        <w:rPr>
          <w:color w:val="000000"/>
          <w:sz w:val="28"/>
          <w:szCs w:val="28"/>
        </w:rPr>
        <w:t>), оборудования (компьютеров, л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кальных и информационных сетей, аудио- и видеотехники), использование услуг почтовой связи.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bookmarkStart w:id="22" w:name="Par120"/>
      <w:bookmarkEnd w:id="22"/>
      <w:r w:rsidRPr="00321644">
        <w:rPr>
          <w:color w:val="000000"/>
          <w:sz w:val="28"/>
          <w:szCs w:val="28"/>
        </w:rPr>
        <w:t>4.11. Профессиональное обучение женщин в период отпуска по уходу за ребенком до достижения им возраста трех лет, где отражаются расходы на: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а) оказание образовательных услуг по теоретическому и производстве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ному обуч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нию (производственной практике), стажировке;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б) оплату труда членов комиссий по аттестации лиц, закончивших обуч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ние;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в) оплату за квалификационные экзамены при получении поднадзорных профессий;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г) оплату за получение, при необходимости, лицензии на осуществление деятельн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сти по приобретенной профессии, специальности;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д) оплату за разработку, приобретение, изготовление, экспертизу учебных планов и программ, учебно-методических материалов, технологий и средств обучения;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е) оплату за аренду (на время проведения обучения) и содержание нео</w:t>
      </w:r>
      <w:r w:rsidRPr="00321644">
        <w:rPr>
          <w:color w:val="000000"/>
          <w:sz w:val="28"/>
          <w:szCs w:val="28"/>
        </w:rPr>
        <w:t>б</w:t>
      </w:r>
      <w:r w:rsidRPr="00321644">
        <w:rPr>
          <w:color w:val="000000"/>
          <w:sz w:val="28"/>
          <w:szCs w:val="28"/>
        </w:rPr>
        <w:t>ходимых для обучения учебно-производственных площадей, приобретение оборудования, инструментов, приспособлений, сырья, других материальных ресурсов, нео</w:t>
      </w:r>
      <w:r w:rsidRPr="00321644">
        <w:rPr>
          <w:color w:val="000000"/>
          <w:sz w:val="28"/>
          <w:szCs w:val="28"/>
        </w:rPr>
        <w:t>б</w:t>
      </w:r>
      <w:r w:rsidRPr="00321644">
        <w:rPr>
          <w:color w:val="000000"/>
          <w:sz w:val="28"/>
          <w:szCs w:val="28"/>
        </w:rPr>
        <w:t>ходимых для учебного процесса;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ж) оплату, при необходимости, стоимости проезда (до места обучения и обратно), суточных расходов за время следования к месту обучения и о</w:t>
      </w:r>
      <w:r w:rsidRPr="00321644">
        <w:rPr>
          <w:color w:val="000000"/>
          <w:sz w:val="28"/>
          <w:szCs w:val="28"/>
        </w:rPr>
        <w:t>б</w:t>
      </w:r>
      <w:r w:rsidRPr="00321644">
        <w:rPr>
          <w:color w:val="000000"/>
          <w:sz w:val="28"/>
          <w:szCs w:val="28"/>
        </w:rPr>
        <w:t>ратно и расходов, связанных с проживанием граждан, направленных це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тром занятости на профессиональное обучение в другую местность</w:t>
      </w:r>
      <w:r w:rsidR="00237EE0" w:rsidRPr="00321644">
        <w:rPr>
          <w:color w:val="000000"/>
          <w:sz w:val="28"/>
          <w:szCs w:val="28"/>
        </w:rPr>
        <w:t>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з) оплату за медицинское освидетельствование при направлении на пр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фессиональное обучение в соответствии с перечнем профессий, специальн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стей, требующих мед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цинского освидетельствования;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и) оплату, при необходимости, спецодежды, спецобуви и других средств индивидуальной защиты, а также спецпитания в период профессионального обучения граждан по направлению центра занятости.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4.12. Содействие безработным гражданам в переезде и безработным гражданам и членам их семей в переселении в другую местность для труд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устройства по направл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нию органов службы занятости.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Центры занятости содействуют безработным гражданам в переезде в др</w:t>
      </w:r>
      <w:r w:rsidRPr="00321644">
        <w:rPr>
          <w:color w:val="000000"/>
          <w:sz w:val="28"/>
          <w:szCs w:val="28"/>
        </w:rPr>
        <w:t>у</w:t>
      </w:r>
      <w:r w:rsidRPr="00321644">
        <w:rPr>
          <w:color w:val="000000"/>
          <w:sz w:val="28"/>
          <w:szCs w:val="28"/>
        </w:rPr>
        <w:t>гую местность для временного трудоустройства по имеющейся у них профе</w:t>
      </w:r>
      <w:r w:rsidRPr="00321644">
        <w:rPr>
          <w:color w:val="000000"/>
          <w:sz w:val="28"/>
          <w:szCs w:val="28"/>
        </w:rPr>
        <w:t>с</w:t>
      </w:r>
      <w:r w:rsidRPr="00321644">
        <w:rPr>
          <w:color w:val="000000"/>
          <w:sz w:val="28"/>
          <w:szCs w:val="28"/>
        </w:rPr>
        <w:t>сии (сп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циальности).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lastRenderedPageBreak/>
        <w:t>Центры занятости содействуют безработным гражданам и членам их с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мей в переселении в другую местность на новое место жительства для труд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устройства по име</w:t>
      </w:r>
      <w:r w:rsidRPr="00321644">
        <w:rPr>
          <w:color w:val="000000"/>
          <w:sz w:val="28"/>
          <w:szCs w:val="28"/>
        </w:rPr>
        <w:t>ю</w:t>
      </w:r>
      <w:r w:rsidRPr="00321644">
        <w:rPr>
          <w:color w:val="000000"/>
          <w:sz w:val="28"/>
          <w:szCs w:val="28"/>
        </w:rPr>
        <w:t>щейся у них профессии (специальности).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4.12.1. Безработным гражданам при переезде в другую местность для трудоустройства по направлению органов службы занятости оказывается ф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нансовая поддержка в виде компенсации расходов, понесенных безр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ботными гра</w:t>
      </w:r>
      <w:r w:rsidRPr="00321644">
        <w:rPr>
          <w:color w:val="000000"/>
          <w:sz w:val="28"/>
          <w:szCs w:val="28"/>
        </w:rPr>
        <w:t>ж</w:t>
      </w:r>
      <w:r w:rsidRPr="00321644">
        <w:rPr>
          <w:color w:val="000000"/>
          <w:sz w:val="28"/>
          <w:szCs w:val="28"/>
        </w:rPr>
        <w:t>данами, включающая: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а) оплату стоимости проезда к месту работы и обратно, за исключением случаев, когда переезд работника осуществляется за счет средств р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ботодателя, в размере фактических расходов, подтвержденных проездн</w:t>
      </w:r>
      <w:r w:rsidRPr="00321644">
        <w:rPr>
          <w:color w:val="000000"/>
          <w:sz w:val="28"/>
          <w:szCs w:val="28"/>
        </w:rPr>
        <w:t>ы</w:t>
      </w:r>
      <w:r w:rsidRPr="00321644">
        <w:rPr>
          <w:color w:val="000000"/>
          <w:sz w:val="28"/>
          <w:szCs w:val="28"/>
        </w:rPr>
        <w:t>ми документами, но не выше стоимости пр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езда:</w:t>
      </w:r>
    </w:p>
    <w:p w:rsidR="00911B96" w:rsidRPr="00321644" w:rsidRDefault="009B25D4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железнодорожным транспортом –</w:t>
      </w:r>
      <w:r w:rsidR="00911B96" w:rsidRPr="00321644">
        <w:rPr>
          <w:color w:val="000000"/>
          <w:sz w:val="28"/>
          <w:szCs w:val="28"/>
        </w:rPr>
        <w:t xml:space="preserve"> в плацкартном вагоне пассажирского поезда; воздушным транспортом </w:t>
      </w:r>
      <w:r>
        <w:rPr>
          <w:color w:val="000000"/>
          <w:sz w:val="28"/>
          <w:szCs w:val="28"/>
        </w:rPr>
        <w:t>–</w:t>
      </w:r>
      <w:r w:rsidR="00911B96" w:rsidRPr="00321644">
        <w:rPr>
          <w:color w:val="000000"/>
          <w:sz w:val="28"/>
          <w:szCs w:val="28"/>
        </w:rPr>
        <w:t xml:space="preserve"> в салоне экономического (низшего) класса самолетов (в местностях, не имеющих железнодорожного и автомобильного видов сообщения);</w:t>
      </w:r>
    </w:p>
    <w:p w:rsidR="00911B96" w:rsidRPr="00321644" w:rsidRDefault="009B25D4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автомобильным транспортом –</w:t>
      </w:r>
      <w:r w:rsidR="00911B96" w:rsidRPr="00321644">
        <w:rPr>
          <w:color w:val="000000"/>
          <w:sz w:val="28"/>
          <w:szCs w:val="28"/>
        </w:rPr>
        <w:t xml:space="preserve"> в автобусах междугородного сообщ</w:t>
      </w:r>
      <w:r w:rsidR="00911B96" w:rsidRPr="00321644">
        <w:rPr>
          <w:color w:val="000000"/>
          <w:sz w:val="28"/>
          <w:szCs w:val="28"/>
        </w:rPr>
        <w:t>е</w:t>
      </w:r>
      <w:r w:rsidR="00911B96" w:rsidRPr="00321644">
        <w:rPr>
          <w:color w:val="000000"/>
          <w:sz w:val="28"/>
          <w:szCs w:val="28"/>
        </w:rPr>
        <w:t>ния;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б) суточные расходы за каждый день нахождения в пути следования к м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сту работы и обратно;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в) оплату найма жилого помещения, за исключением случаев, когда раб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тодатель предоставляет работнику жилое помещение, в размере фа</w:t>
      </w:r>
      <w:r w:rsidRPr="00321644">
        <w:rPr>
          <w:color w:val="000000"/>
          <w:sz w:val="28"/>
          <w:szCs w:val="28"/>
        </w:rPr>
        <w:t>к</w:t>
      </w:r>
      <w:r w:rsidRPr="00321644">
        <w:rPr>
          <w:color w:val="000000"/>
          <w:sz w:val="28"/>
          <w:szCs w:val="28"/>
        </w:rPr>
        <w:t>тических расходов, подтве</w:t>
      </w:r>
      <w:r w:rsidRPr="00321644">
        <w:rPr>
          <w:color w:val="000000"/>
          <w:sz w:val="28"/>
          <w:szCs w:val="28"/>
        </w:rPr>
        <w:t>р</w:t>
      </w:r>
      <w:r w:rsidRPr="00321644">
        <w:rPr>
          <w:color w:val="000000"/>
          <w:sz w:val="28"/>
          <w:szCs w:val="28"/>
        </w:rPr>
        <w:t>жденных соответствующими документами, но не более 550 рублей в сутки. При отсу</w:t>
      </w:r>
      <w:r w:rsidRPr="00321644">
        <w:rPr>
          <w:color w:val="000000"/>
          <w:sz w:val="28"/>
          <w:szCs w:val="28"/>
        </w:rPr>
        <w:t>т</w:t>
      </w:r>
      <w:r w:rsidRPr="00321644">
        <w:rPr>
          <w:color w:val="000000"/>
          <w:sz w:val="28"/>
          <w:szCs w:val="28"/>
        </w:rPr>
        <w:t xml:space="preserve">ствии документов, подтверждающих эти расходы, </w:t>
      </w:r>
      <w:r w:rsidR="002C7E5F">
        <w:rPr>
          <w:color w:val="000000"/>
          <w:sz w:val="28"/>
          <w:szCs w:val="28"/>
        </w:rPr>
        <w:t>–</w:t>
      </w:r>
      <w:r w:rsidRPr="00321644">
        <w:rPr>
          <w:color w:val="000000"/>
          <w:sz w:val="28"/>
          <w:szCs w:val="28"/>
        </w:rPr>
        <w:t xml:space="preserve"> 12 рублей в сутки.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4.12.2. Безработным гражданам и членам их семей при переселении в другую местность на новое место жительства для трудоустройства по напра</w:t>
      </w:r>
      <w:r w:rsidRPr="00321644">
        <w:rPr>
          <w:color w:val="000000"/>
          <w:sz w:val="28"/>
          <w:szCs w:val="28"/>
        </w:rPr>
        <w:t>в</w:t>
      </w:r>
      <w:r w:rsidRPr="00321644">
        <w:rPr>
          <w:color w:val="000000"/>
          <w:sz w:val="28"/>
          <w:szCs w:val="28"/>
        </w:rPr>
        <w:t>лению органов службы занятости оказывается финансовая поддержка в виде компенсации расходов, понесенных безработными гражд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нами, включающая: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а) оплату стоимости проезда безработного гражданина и членов его семьи к новому месту жительства в размере фактических расходов, по</w:t>
      </w:r>
      <w:r w:rsidRPr="00321644">
        <w:rPr>
          <w:color w:val="000000"/>
          <w:sz w:val="28"/>
          <w:szCs w:val="28"/>
        </w:rPr>
        <w:t>д</w:t>
      </w:r>
      <w:r w:rsidRPr="00321644">
        <w:rPr>
          <w:color w:val="000000"/>
          <w:sz w:val="28"/>
          <w:szCs w:val="28"/>
        </w:rPr>
        <w:t>твержденных проездными док</w:t>
      </w:r>
      <w:r w:rsidRPr="00321644">
        <w:rPr>
          <w:color w:val="000000"/>
          <w:sz w:val="28"/>
          <w:szCs w:val="28"/>
        </w:rPr>
        <w:t>у</w:t>
      </w:r>
      <w:r w:rsidRPr="00321644">
        <w:rPr>
          <w:color w:val="000000"/>
          <w:sz w:val="28"/>
          <w:szCs w:val="28"/>
        </w:rPr>
        <w:t>ментами, но не выше стоимости проезда: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железнодорожным т</w:t>
      </w:r>
      <w:r w:rsidR="002C7E5F">
        <w:rPr>
          <w:color w:val="000000"/>
          <w:sz w:val="28"/>
          <w:szCs w:val="28"/>
        </w:rPr>
        <w:t>ранспортом –</w:t>
      </w:r>
      <w:r w:rsidRPr="00321644">
        <w:rPr>
          <w:color w:val="000000"/>
          <w:sz w:val="28"/>
          <w:szCs w:val="28"/>
        </w:rPr>
        <w:t xml:space="preserve"> в плацкартном вагоне пассажирского поезда;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 xml:space="preserve">воздушным транспортом </w:t>
      </w:r>
      <w:r w:rsidR="002C7E5F">
        <w:rPr>
          <w:color w:val="000000"/>
          <w:sz w:val="28"/>
          <w:szCs w:val="28"/>
        </w:rPr>
        <w:t>–</w:t>
      </w:r>
      <w:r w:rsidRPr="00321644">
        <w:rPr>
          <w:color w:val="000000"/>
          <w:sz w:val="28"/>
          <w:szCs w:val="28"/>
        </w:rPr>
        <w:t xml:space="preserve"> в салоне экономического (низшего) класса с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молетов (в местностях, не имеющих железнодорожного и автомобильного в</w:t>
      </w:r>
      <w:r w:rsidRPr="00321644">
        <w:rPr>
          <w:color w:val="000000"/>
          <w:sz w:val="28"/>
          <w:szCs w:val="28"/>
        </w:rPr>
        <w:t>и</w:t>
      </w:r>
      <w:r w:rsidRPr="00321644">
        <w:rPr>
          <w:color w:val="000000"/>
          <w:sz w:val="28"/>
          <w:szCs w:val="28"/>
        </w:rPr>
        <w:t>дов соо</w:t>
      </w:r>
      <w:r w:rsidRPr="00321644">
        <w:rPr>
          <w:color w:val="000000"/>
          <w:sz w:val="28"/>
          <w:szCs w:val="28"/>
        </w:rPr>
        <w:t>б</w:t>
      </w:r>
      <w:r w:rsidRPr="00321644">
        <w:rPr>
          <w:color w:val="000000"/>
          <w:sz w:val="28"/>
          <w:szCs w:val="28"/>
        </w:rPr>
        <w:t>щения);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 xml:space="preserve">автомобильным транспортом </w:t>
      </w:r>
      <w:r w:rsidR="002C7E5F">
        <w:rPr>
          <w:color w:val="000000"/>
          <w:sz w:val="28"/>
          <w:szCs w:val="28"/>
        </w:rPr>
        <w:t>–</w:t>
      </w:r>
      <w:r w:rsidRPr="00321644">
        <w:rPr>
          <w:color w:val="000000"/>
          <w:sz w:val="28"/>
          <w:szCs w:val="28"/>
        </w:rPr>
        <w:t xml:space="preserve"> в автобусах междугородного сообщ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ния;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б) расходы по провозу имущества (весом до 500 килограммов) безрабо</w:t>
      </w:r>
      <w:r w:rsidRPr="00321644">
        <w:rPr>
          <w:color w:val="000000"/>
          <w:sz w:val="28"/>
          <w:szCs w:val="28"/>
        </w:rPr>
        <w:t>т</w:t>
      </w:r>
      <w:r w:rsidRPr="00321644">
        <w:rPr>
          <w:color w:val="000000"/>
          <w:sz w:val="28"/>
          <w:szCs w:val="28"/>
        </w:rPr>
        <w:t>ного гражданина к месту переселения железнодорожным, водным и автом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 xml:space="preserve">бильным транспортом </w:t>
      </w:r>
      <w:r w:rsidR="002C7E5F">
        <w:rPr>
          <w:color w:val="000000"/>
          <w:sz w:val="28"/>
          <w:szCs w:val="28"/>
        </w:rPr>
        <w:t>–</w:t>
      </w:r>
      <w:r w:rsidRPr="00321644">
        <w:rPr>
          <w:color w:val="000000"/>
          <w:sz w:val="28"/>
          <w:szCs w:val="28"/>
        </w:rPr>
        <w:t xml:space="preserve"> в размере фактических расходов, но не выше тарифов, </w:t>
      </w:r>
      <w:r w:rsidRPr="00321644">
        <w:rPr>
          <w:color w:val="000000"/>
          <w:sz w:val="28"/>
          <w:szCs w:val="28"/>
        </w:rPr>
        <w:lastRenderedPageBreak/>
        <w:t>предусмотренных для перевозки грузов, багажа, грузобагажа железнодоро</w:t>
      </w:r>
      <w:r w:rsidRPr="00321644">
        <w:rPr>
          <w:color w:val="000000"/>
          <w:sz w:val="28"/>
          <w:szCs w:val="28"/>
        </w:rPr>
        <w:t>ж</w:t>
      </w:r>
      <w:r w:rsidRPr="00321644">
        <w:rPr>
          <w:color w:val="000000"/>
          <w:sz w:val="28"/>
          <w:szCs w:val="28"/>
        </w:rPr>
        <w:t>ным транспо</w:t>
      </w:r>
      <w:r w:rsidRPr="00321644">
        <w:rPr>
          <w:color w:val="000000"/>
          <w:sz w:val="28"/>
          <w:szCs w:val="28"/>
        </w:rPr>
        <w:t>р</w:t>
      </w:r>
      <w:r w:rsidRPr="00321644">
        <w:rPr>
          <w:color w:val="000000"/>
          <w:sz w:val="28"/>
          <w:szCs w:val="28"/>
        </w:rPr>
        <w:t>том;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в) суточные расходы за время следования к новому месту жител</w:t>
      </w:r>
      <w:r w:rsidRPr="00321644">
        <w:rPr>
          <w:color w:val="000000"/>
          <w:sz w:val="28"/>
          <w:szCs w:val="28"/>
        </w:rPr>
        <w:t>ь</w:t>
      </w:r>
      <w:r w:rsidRPr="00321644">
        <w:rPr>
          <w:color w:val="000000"/>
          <w:sz w:val="28"/>
          <w:szCs w:val="28"/>
        </w:rPr>
        <w:t>ства;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г) выплату единовременного денежного пособия на каждого члена семьи в размере 500 рублей.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4.12.3. Гражданин обязан вернуть полностью средства, выплаченные ему в к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честве компенсации, в случае если он: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а) без уважительной причины не явился на работу или отказался прист</w:t>
      </w:r>
      <w:r w:rsidRPr="00321644">
        <w:rPr>
          <w:color w:val="000000"/>
          <w:sz w:val="28"/>
          <w:szCs w:val="28"/>
        </w:rPr>
        <w:t>у</w:t>
      </w:r>
      <w:r w:rsidRPr="00321644">
        <w:rPr>
          <w:color w:val="000000"/>
          <w:sz w:val="28"/>
          <w:szCs w:val="28"/>
        </w:rPr>
        <w:t>пить к раб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те согласно заключенному договору;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б) до окончания срока работы, предусмотренного трудовым догов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 xml:space="preserve">ром, а при отсутствии определенного срока </w:t>
      </w:r>
      <w:r w:rsidR="00A548FF">
        <w:rPr>
          <w:color w:val="000000"/>
          <w:sz w:val="28"/>
          <w:szCs w:val="28"/>
        </w:rPr>
        <w:t>–</w:t>
      </w:r>
      <w:r w:rsidRPr="00321644">
        <w:rPr>
          <w:color w:val="000000"/>
          <w:sz w:val="28"/>
          <w:szCs w:val="28"/>
        </w:rPr>
        <w:t xml:space="preserve"> до истечения одного года работы ув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лился по собственному желанию (кроме случаев увольнения, обусловленного невозможностью продолжения работы) или был уволен за виновные действия, которые в соответствии с законодательством Российской Федерации явились основанием прекр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щения трудового договора.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4.12.4. Для получения компенсации безработный гражданин, направле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 xml:space="preserve">ный на работу, после приема на работу подает в центр занятости </w:t>
      </w:r>
      <w:r w:rsidR="007F0F76" w:rsidRPr="00321644">
        <w:rPr>
          <w:color w:val="000000"/>
          <w:sz w:val="28"/>
          <w:szCs w:val="28"/>
        </w:rPr>
        <w:t>нас</w:t>
      </w:r>
      <w:r w:rsidR="007F0F76" w:rsidRPr="00321644">
        <w:rPr>
          <w:color w:val="000000"/>
          <w:sz w:val="28"/>
          <w:szCs w:val="28"/>
        </w:rPr>
        <w:t>е</w:t>
      </w:r>
      <w:r w:rsidR="007F0F76" w:rsidRPr="00321644">
        <w:rPr>
          <w:color w:val="000000"/>
          <w:sz w:val="28"/>
          <w:szCs w:val="28"/>
        </w:rPr>
        <w:t xml:space="preserve">ления </w:t>
      </w:r>
      <w:r w:rsidRPr="00321644">
        <w:rPr>
          <w:color w:val="000000"/>
          <w:sz w:val="28"/>
          <w:szCs w:val="28"/>
        </w:rPr>
        <w:t>по новому месту жительства заявление с указанием почтового адр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 xml:space="preserve">са получателя компенсации, </w:t>
      </w:r>
      <w:r w:rsidR="00801BF5" w:rsidRPr="00321644">
        <w:rPr>
          <w:color w:val="000000"/>
          <w:sz w:val="28"/>
          <w:szCs w:val="28"/>
        </w:rPr>
        <w:t>реквизитов счета, открытого им в</w:t>
      </w:r>
      <w:r w:rsidR="00801BF5" w:rsidRPr="00321644">
        <w:t xml:space="preserve"> </w:t>
      </w:r>
      <w:r w:rsidR="00801BF5" w:rsidRPr="00321644">
        <w:rPr>
          <w:color w:val="000000"/>
          <w:sz w:val="28"/>
          <w:szCs w:val="28"/>
        </w:rPr>
        <w:t>Сберегательном банке Росси</w:t>
      </w:r>
      <w:r w:rsidR="00801BF5" w:rsidRPr="00321644">
        <w:rPr>
          <w:color w:val="000000"/>
          <w:sz w:val="28"/>
          <w:szCs w:val="28"/>
        </w:rPr>
        <w:t>й</w:t>
      </w:r>
      <w:r w:rsidR="00801BF5" w:rsidRPr="00321644">
        <w:rPr>
          <w:color w:val="000000"/>
          <w:sz w:val="28"/>
          <w:szCs w:val="28"/>
        </w:rPr>
        <w:t>ской Федерации</w:t>
      </w:r>
      <w:r w:rsidRPr="00321644">
        <w:rPr>
          <w:color w:val="000000"/>
          <w:sz w:val="28"/>
          <w:szCs w:val="28"/>
        </w:rPr>
        <w:t>, (или) в другом коммерческом ба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ке, к которому прилагаются следующие докуме</w:t>
      </w:r>
      <w:r w:rsidRPr="00321644">
        <w:rPr>
          <w:color w:val="000000"/>
          <w:sz w:val="28"/>
          <w:szCs w:val="28"/>
        </w:rPr>
        <w:t>н</w:t>
      </w:r>
      <w:r w:rsidRPr="00321644">
        <w:rPr>
          <w:color w:val="000000"/>
          <w:sz w:val="28"/>
          <w:szCs w:val="28"/>
        </w:rPr>
        <w:t>ты: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копия трудового договора, заключенного гражданином с работодат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лем в соотве</w:t>
      </w:r>
      <w:r w:rsidRPr="00321644">
        <w:rPr>
          <w:color w:val="000000"/>
          <w:sz w:val="28"/>
          <w:szCs w:val="28"/>
        </w:rPr>
        <w:t>т</w:t>
      </w:r>
      <w:r w:rsidRPr="00321644">
        <w:rPr>
          <w:color w:val="000000"/>
          <w:sz w:val="28"/>
          <w:szCs w:val="28"/>
        </w:rPr>
        <w:t>ствии с направлением на работу в другую местность;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документы, подтверждающие сведения о расходах по переезду или пер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селению к месту работы, провозу имущества на новое место жител</w:t>
      </w:r>
      <w:r w:rsidRPr="00321644">
        <w:rPr>
          <w:color w:val="000000"/>
          <w:sz w:val="28"/>
          <w:szCs w:val="28"/>
        </w:rPr>
        <w:t>ь</w:t>
      </w:r>
      <w:r w:rsidRPr="00321644">
        <w:rPr>
          <w:color w:val="000000"/>
          <w:sz w:val="28"/>
          <w:szCs w:val="28"/>
        </w:rPr>
        <w:t>ства.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 xml:space="preserve">4.12.5. Центр занятости </w:t>
      </w:r>
      <w:r w:rsidR="007F0F76" w:rsidRPr="00321644">
        <w:rPr>
          <w:color w:val="000000"/>
          <w:sz w:val="28"/>
          <w:szCs w:val="28"/>
        </w:rPr>
        <w:t xml:space="preserve">населения </w:t>
      </w:r>
      <w:r w:rsidRPr="00321644">
        <w:rPr>
          <w:color w:val="000000"/>
          <w:sz w:val="28"/>
          <w:szCs w:val="28"/>
        </w:rPr>
        <w:t>производит оплату комиссионного вознаграждения</w:t>
      </w:r>
      <w:r w:rsidR="00801BF5" w:rsidRPr="00321644">
        <w:rPr>
          <w:color w:val="000000"/>
          <w:sz w:val="28"/>
          <w:szCs w:val="28"/>
        </w:rPr>
        <w:t xml:space="preserve"> Сберегательному банку Российской Федерации</w:t>
      </w:r>
      <w:r w:rsidRPr="00321644">
        <w:rPr>
          <w:color w:val="000000"/>
          <w:sz w:val="28"/>
          <w:szCs w:val="28"/>
        </w:rPr>
        <w:t>, (или) др</w:t>
      </w:r>
      <w:r w:rsidRPr="00321644">
        <w:rPr>
          <w:color w:val="000000"/>
          <w:sz w:val="28"/>
          <w:szCs w:val="28"/>
        </w:rPr>
        <w:t>у</w:t>
      </w:r>
      <w:r w:rsidRPr="00321644">
        <w:rPr>
          <w:color w:val="000000"/>
          <w:sz w:val="28"/>
          <w:szCs w:val="28"/>
        </w:rPr>
        <w:t>гим коммерческим банкам за осуществление выплат безработным гражданам ко</w:t>
      </w:r>
      <w:r w:rsidRPr="00321644">
        <w:rPr>
          <w:color w:val="000000"/>
          <w:sz w:val="28"/>
          <w:szCs w:val="28"/>
        </w:rPr>
        <w:t>м</w:t>
      </w:r>
      <w:r w:rsidRPr="00321644">
        <w:rPr>
          <w:color w:val="000000"/>
          <w:sz w:val="28"/>
          <w:szCs w:val="28"/>
        </w:rPr>
        <w:t>пенсации материальных затрат в связи с направлением на работу в другую местность по предложению органов службы занятости и (или) оплату услуг о</w:t>
      </w:r>
      <w:r w:rsidRPr="00321644">
        <w:rPr>
          <w:color w:val="000000"/>
          <w:sz w:val="28"/>
          <w:szCs w:val="28"/>
        </w:rPr>
        <w:t>р</w:t>
      </w:r>
      <w:r w:rsidRPr="00321644">
        <w:rPr>
          <w:color w:val="000000"/>
          <w:sz w:val="28"/>
          <w:szCs w:val="28"/>
        </w:rPr>
        <w:t>ганизациям федерал</w:t>
      </w:r>
      <w:r w:rsidRPr="00321644">
        <w:rPr>
          <w:color w:val="000000"/>
          <w:sz w:val="28"/>
          <w:szCs w:val="28"/>
        </w:rPr>
        <w:t>ь</w:t>
      </w:r>
      <w:r w:rsidRPr="00321644">
        <w:rPr>
          <w:color w:val="000000"/>
          <w:sz w:val="28"/>
          <w:szCs w:val="28"/>
        </w:rPr>
        <w:t>ной почтовой связи.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4.13. Содействие в трудоустройстве лиц, освободившихся из мест лиш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ния свободы, находящихся в учреждениях исполнения наказания, где отраж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ются расходы на приобретение оборудования форматно-раскроечного станка, петельной машины и аппарата для производства макаронных изделий.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5. Оплата обязательств Республики Тыва по содействию занятости нас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ления осуществляется в соответствии с договорами (контрактами), заключа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>мыми центрами занятости с юридическими или физическими лицами в соотве</w:t>
      </w:r>
      <w:r w:rsidRPr="00321644">
        <w:rPr>
          <w:color w:val="000000"/>
          <w:sz w:val="28"/>
          <w:szCs w:val="28"/>
        </w:rPr>
        <w:t>т</w:t>
      </w:r>
      <w:r w:rsidRPr="00321644">
        <w:rPr>
          <w:color w:val="000000"/>
          <w:sz w:val="28"/>
          <w:szCs w:val="28"/>
        </w:rPr>
        <w:t>ствии с законодательством Российской Федерации.</w:t>
      </w:r>
    </w:p>
    <w:p w:rsidR="00911B96" w:rsidRPr="00321644" w:rsidRDefault="00911B9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lastRenderedPageBreak/>
        <w:t>6. Заключение центрами занятости договоров (контрактов) с юридич</w:t>
      </w:r>
      <w:r w:rsidRPr="00321644">
        <w:rPr>
          <w:color w:val="000000"/>
          <w:sz w:val="28"/>
          <w:szCs w:val="28"/>
        </w:rPr>
        <w:t>е</w:t>
      </w:r>
      <w:r w:rsidRPr="00321644">
        <w:rPr>
          <w:color w:val="000000"/>
          <w:sz w:val="28"/>
          <w:szCs w:val="28"/>
        </w:rPr>
        <w:t xml:space="preserve">скими или физическими лицами по мероприятиям, предусмотренным </w:t>
      </w:r>
      <w:hyperlink w:anchor="Par57" w:history="1">
        <w:r w:rsidRPr="00321644">
          <w:rPr>
            <w:color w:val="000000"/>
            <w:sz w:val="28"/>
            <w:szCs w:val="28"/>
          </w:rPr>
          <w:t>подпун</w:t>
        </w:r>
        <w:r w:rsidRPr="00321644">
          <w:rPr>
            <w:color w:val="000000"/>
            <w:sz w:val="28"/>
            <w:szCs w:val="28"/>
          </w:rPr>
          <w:t>к</w:t>
        </w:r>
        <w:r w:rsidRPr="00321644">
          <w:rPr>
            <w:color w:val="000000"/>
            <w:sz w:val="28"/>
            <w:szCs w:val="28"/>
          </w:rPr>
          <w:t xml:space="preserve">тами </w:t>
        </w:r>
        <w:r w:rsidR="00801BF5" w:rsidRPr="00321644">
          <w:rPr>
            <w:color w:val="000000"/>
            <w:sz w:val="28"/>
            <w:szCs w:val="28"/>
          </w:rPr>
          <w:t>«</w:t>
        </w:r>
        <w:r w:rsidRPr="00321644">
          <w:rPr>
            <w:color w:val="000000"/>
            <w:sz w:val="28"/>
            <w:szCs w:val="28"/>
          </w:rPr>
          <w:t>а</w:t>
        </w:r>
      </w:hyperlink>
      <w:r w:rsidR="00801BF5" w:rsidRPr="00321644">
        <w:rPr>
          <w:color w:val="000000"/>
          <w:sz w:val="28"/>
          <w:szCs w:val="28"/>
        </w:rPr>
        <w:t>»,</w:t>
      </w:r>
      <w:r w:rsidRPr="00321644">
        <w:rPr>
          <w:color w:val="000000"/>
          <w:sz w:val="28"/>
          <w:szCs w:val="28"/>
        </w:rPr>
        <w:t xml:space="preserve"> </w:t>
      </w:r>
      <w:r w:rsidR="00801BF5" w:rsidRPr="00321644">
        <w:rPr>
          <w:color w:val="000000"/>
          <w:sz w:val="28"/>
          <w:szCs w:val="28"/>
        </w:rPr>
        <w:t>«</w:t>
      </w:r>
      <w:hyperlink w:anchor="Par59" w:history="1">
        <w:r w:rsidR="00801BF5" w:rsidRPr="00321644">
          <w:rPr>
            <w:color w:val="000000"/>
            <w:sz w:val="28"/>
            <w:szCs w:val="28"/>
          </w:rPr>
          <w:t xml:space="preserve">в» </w:t>
        </w:r>
        <w:r w:rsidRPr="00321644">
          <w:rPr>
            <w:color w:val="000000"/>
            <w:sz w:val="28"/>
            <w:szCs w:val="28"/>
          </w:rPr>
          <w:t>пункта 4.1</w:t>
        </w:r>
      </w:hyperlink>
      <w:r w:rsidRPr="00321644">
        <w:rPr>
          <w:color w:val="000000"/>
          <w:sz w:val="28"/>
          <w:szCs w:val="28"/>
        </w:rPr>
        <w:t xml:space="preserve">, </w:t>
      </w:r>
      <w:hyperlink w:anchor="Par61" w:history="1">
        <w:r w:rsidRPr="00321644">
          <w:rPr>
            <w:color w:val="000000"/>
            <w:sz w:val="28"/>
            <w:szCs w:val="28"/>
          </w:rPr>
          <w:t>пунктами 4.2</w:t>
        </w:r>
      </w:hyperlink>
      <w:r w:rsidR="00801BF5" w:rsidRPr="00321644">
        <w:rPr>
          <w:color w:val="000000"/>
          <w:sz w:val="28"/>
          <w:szCs w:val="28"/>
        </w:rPr>
        <w:t xml:space="preserve">, </w:t>
      </w:r>
      <w:hyperlink w:anchor="Par68" w:history="1">
        <w:r w:rsidRPr="00321644">
          <w:rPr>
            <w:color w:val="000000"/>
            <w:sz w:val="28"/>
            <w:szCs w:val="28"/>
          </w:rPr>
          <w:t>4.3</w:t>
        </w:r>
      </w:hyperlink>
      <w:r w:rsidRPr="00321644">
        <w:rPr>
          <w:color w:val="000000"/>
          <w:sz w:val="28"/>
          <w:szCs w:val="28"/>
        </w:rPr>
        <w:t xml:space="preserve">, </w:t>
      </w:r>
      <w:hyperlink w:anchor="Par78" w:history="1">
        <w:r w:rsidRPr="00321644">
          <w:rPr>
            <w:color w:val="000000"/>
            <w:sz w:val="28"/>
            <w:szCs w:val="28"/>
          </w:rPr>
          <w:t xml:space="preserve">подпунктами </w:t>
        </w:r>
        <w:r w:rsidR="00801BF5" w:rsidRPr="00321644">
          <w:rPr>
            <w:color w:val="000000"/>
            <w:sz w:val="28"/>
            <w:szCs w:val="28"/>
          </w:rPr>
          <w:t>«</w:t>
        </w:r>
        <w:r w:rsidRPr="00321644">
          <w:rPr>
            <w:color w:val="000000"/>
            <w:sz w:val="28"/>
            <w:szCs w:val="28"/>
          </w:rPr>
          <w:t>а</w:t>
        </w:r>
      </w:hyperlink>
      <w:r w:rsidR="00801BF5" w:rsidRPr="00321644">
        <w:rPr>
          <w:color w:val="000000"/>
          <w:sz w:val="28"/>
          <w:szCs w:val="28"/>
        </w:rPr>
        <w:t>», «</w:t>
      </w:r>
      <w:hyperlink w:anchor="Par80" w:history="1">
        <w:r w:rsidR="00801BF5" w:rsidRPr="00321644">
          <w:rPr>
            <w:color w:val="000000"/>
            <w:sz w:val="28"/>
            <w:szCs w:val="28"/>
          </w:rPr>
          <w:t xml:space="preserve">в» </w:t>
        </w:r>
        <w:r w:rsidRPr="00321644">
          <w:rPr>
            <w:color w:val="000000"/>
            <w:sz w:val="28"/>
            <w:szCs w:val="28"/>
          </w:rPr>
          <w:t>пункта 4.4</w:t>
        </w:r>
      </w:hyperlink>
      <w:r w:rsidRPr="00321644">
        <w:rPr>
          <w:color w:val="000000"/>
          <w:sz w:val="28"/>
          <w:szCs w:val="28"/>
        </w:rPr>
        <w:t xml:space="preserve">, </w:t>
      </w:r>
      <w:hyperlink w:anchor="Par83" w:history="1">
        <w:r w:rsidRPr="00321644">
          <w:rPr>
            <w:color w:val="000000"/>
            <w:sz w:val="28"/>
            <w:szCs w:val="28"/>
          </w:rPr>
          <w:t xml:space="preserve">подпунктами </w:t>
        </w:r>
        <w:r w:rsidR="00801BF5" w:rsidRPr="00321644">
          <w:rPr>
            <w:color w:val="000000"/>
            <w:sz w:val="28"/>
            <w:szCs w:val="28"/>
          </w:rPr>
          <w:t>«</w:t>
        </w:r>
        <w:r w:rsidRPr="00321644">
          <w:rPr>
            <w:color w:val="000000"/>
            <w:sz w:val="28"/>
            <w:szCs w:val="28"/>
          </w:rPr>
          <w:t>а</w:t>
        </w:r>
      </w:hyperlink>
      <w:r w:rsidR="00801BF5" w:rsidRPr="00321644">
        <w:rPr>
          <w:color w:val="000000"/>
          <w:sz w:val="28"/>
          <w:szCs w:val="28"/>
        </w:rPr>
        <w:t>», «</w:t>
      </w:r>
      <w:hyperlink w:anchor="Par85" w:history="1">
        <w:r w:rsidR="00801BF5" w:rsidRPr="00321644">
          <w:rPr>
            <w:color w:val="000000"/>
            <w:sz w:val="28"/>
            <w:szCs w:val="28"/>
          </w:rPr>
          <w:t xml:space="preserve">в» </w:t>
        </w:r>
        <w:r w:rsidRPr="00321644">
          <w:rPr>
            <w:color w:val="000000"/>
            <w:sz w:val="28"/>
            <w:szCs w:val="28"/>
          </w:rPr>
          <w:t>пункта 4.5</w:t>
        </w:r>
      </w:hyperlink>
      <w:r w:rsidRPr="00321644">
        <w:rPr>
          <w:color w:val="000000"/>
          <w:sz w:val="28"/>
          <w:szCs w:val="28"/>
        </w:rPr>
        <w:t xml:space="preserve">, </w:t>
      </w:r>
      <w:hyperlink w:anchor="Par88" w:history="1">
        <w:r w:rsidRPr="00321644">
          <w:rPr>
            <w:color w:val="000000"/>
            <w:sz w:val="28"/>
            <w:szCs w:val="28"/>
          </w:rPr>
          <w:t xml:space="preserve">подпунктами </w:t>
        </w:r>
        <w:r w:rsidR="00801BF5" w:rsidRPr="00321644">
          <w:rPr>
            <w:color w:val="000000"/>
            <w:sz w:val="28"/>
            <w:szCs w:val="28"/>
          </w:rPr>
          <w:t>«</w:t>
        </w:r>
        <w:r w:rsidRPr="00321644">
          <w:rPr>
            <w:color w:val="000000"/>
            <w:sz w:val="28"/>
            <w:szCs w:val="28"/>
          </w:rPr>
          <w:t>а</w:t>
        </w:r>
      </w:hyperlink>
      <w:r w:rsidR="00801BF5" w:rsidRPr="00321644">
        <w:rPr>
          <w:color w:val="000000"/>
          <w:sz w:val="28"/>
          <w:szCs w:val="28"/>
        </w:rPr>
        <w:t>»</w:t>
      </w:r>
      <w:r w:rsidRPr="00321644">
        <w:rPr>
          <w:color w:val="000000"/>
          <w:sz w:val="28"/>
          <w:szCs w:val="28"/>
        </w:rPr>
        <w:t xml:space="preserve">, </w:t>
      </w:r>
      <w:r w:rsidR="00801BF5" w:rsidRPr="00321644">
        <w:rPr>
          <w:color w:val="000000"/>
          <w:sz w:val="28"/>
          <w:szCs w:val="28"/>
        </w:rPr>
        <w:t>«</w:t>
      </w:r>
      <w:hyperlink w:anchor="Par89" w:history="1">
        <w:r w:rsidRPr="00321644">
          <w:rPr>
            <w:color w:val="000000"/>
            <w:sz w:val="28"/>
            <w:szCs w:val="28"/>
          </w:rPr>
          <w:t>б</w:t>
        </w:r>
      </w:hyperlink>
      <w:r w:rsidR="00801BF5" w:rsidRPr="00321644">
        <w:rPr>
          <w:color w:val="000000"/>
          <w:sz w:val="28"/>
          <w:szCs w:val="28"/>
        </w:rPr>
        <w:t xml:space="preserve">» </w:t>
      </w:r>
      <w:r w:rsidRPr="00321644">
        <w:rPr>
          <w:color w:val="000000"/>
          <w:sz w:val="28"/>
          <w:szCs w:val="28"/>
        </w:rPr>
        <w:t xml:space="preserve">и </w:t>
      </w:r>
      <w:r w:rsidR="00801BF5" w:rsidRPr="00321644">
        <w:rPr>
          <w:color w:val="000000"/>
          <w:sz w:val="28"/>
          <w:szCs w:val="28"/>
        </w:rPr>
        <w:t>«</w:t>
      </w:r>
      <w:hyperlink w:anchor="Par91" w:history="1">
        <w:r w:rsidR="00801BF5" w:rsidRPr="00321644">
          <w:rPr>
            <w:color w:val="000000"/>
            <w:sz w:val="28"/>
            <w:szCs w:val="28"/>
          </w:rPr>
          <w:t>в»</w:t>
        </w:r>
        <w:r w:rsidRPr="00321644">
          <w:rPr>
            <w:color w:val="000000"/>
            <w:sz w:val="28"/>
            <w:szCs w:val="28"/>
          </w:rPr>
          <w:t xml:space="preserve"> пункта 4.6</w:t>
        </w:r>
      </w:hyperlink>
      <w:r w:rsidRPr="00321644">
        <w:rPr>
          <w:color w:val="000000"/>
          <w:sz w:val="28"/>
          <w:szCs w:val="28"/>
        </w:rPr>
        <w:t xml:space="preserve">, </w:t>
      </w:r>
      <w:hyperlink w:anchor="Par96" w:history="1">
        <w:r w:rsidRPr="00321644">
          <w:rPr>
            <w:color w:val="000000"/>
            <w:sz w:val="28"/>
            <w:szCs w:val="28"/>
          </w:rPr>
          <w:t>по</w:t>
        </w:r>
        <w:r w:rsidRPr="00321644">
          <w:rPr>
            <w:color w:val="000000"/>
            <w:sz w:val="28"/>
            <w:szCs w:val="28"/>
          </w:rPr>
          <w:t>д</w:t>
        </w:r>
        <w:r w:rsidRPr="00321644">
          <w:rPr>
            <w:color w:val="000000"/>
            <w:sz w:val="28"/>
            <w:szCs w:val="28"/>
          </w:rPr>
          <w:t xml:space="preserve">пунктами </w:t>
        </w:r>
        <w:r w:rsidR="00801BF5" w:rsidRPr="00321644">
          <w:rPr>
            <w:color w:val="000000"/>
            <w:sz w:val="28"/>
            <w:szCs w:val="28"/>
          </w:rPr>
          <w:t>«</w:t>
        </w:r>
        <w:r w:rsidRPr="00321644">
          <w:rPr>
            <w:color w:val="000000"/>
            <w:sz w:val="28"/>
            <w:szCs w:val="28"/>
          </w:rPr>
          <w:t>а</w:t>
        </w:r>
      </w:hyperlink>
      <w:r w:rsidR="00801BF5" w:rsidRPr="00321644">
        <w:rPr>
          <w:color w:val="000000"/>
          <w:sz w:val="28"/>
          <w:szCs w:val="28"/>
        </w:rPr>
        <w:t>», «</w:t>
      </w:r>
      <w:hyperlink w:anchor="Par97" w:history="1">
        <w:r w:rsidR="00801BF5" w:rsidRPr="00321644">
          <w:rPr>
            <w:color w:val="000000"/>
            <w:sz w:val="28"/>
            <w:szCs w:val="28"/>
          </w:rPr>
          <w:t>б»</w:t>
        </w:r>
        <w:r w:rsidRPr="00321644">
          <w:rPr>
            <w:color w:val="000000"/>
            <w:sz w:val="28"/>
            <w:szCs w:val="28"/>
          </w:rPr>
          <w:t xml:space="preserve"> пункта 4.7</w:t>
        </w:r>
      </w:hyperlink>
      <w:r w:rsidRPr="00321644">
        <w:rPr>
          <w:color w:val="000000"/>
          <w:sz w:val="28"/>
          <w:szCs w:val="28"/>
        </w:rPr>
        <w:t xml:space="preserve">, </w:t>
      </w:r>
      <w:hyperlink w:anchor="Par101" w:history="1">
        <w:r w:rsidRPr="00321644">
          <w:rPr>
            <w:color w:val="000000"/>
            <w:sz w:val="28"/>
            <w:szCs w:val="28"/>
          </w:rPr>
          <w:t xml:space="preserve">подпунктом </w:t>
        </w:r>
        <w:r w:rsidR="00801BF5" w:rsidRPr="00321644">
          <w:rPr>
            <w:color w:val="000000"/>
            <w:sz w:val="28"/>
            <w:szCs w:val="28"/>
          </w:rPr>
          <w:t xml:space="preserve">«а» </w:t>
        </w:r>
        <w:r w:rsidRPr="00321644">
          <w:rPr>
            <w:color w:val="000000"/>
            <w:sz w:val="28"/>
            <w:szCs w:val="28"/>
          </w:rPr>
          <w:t>пункта 4.8</w:t>
        </w:r>
      </w:hyperlink>
      <w:r w:rsidRPr="00321644">
        <w:rPr>
          <w:color w:val="000000"/>
          <w:sz w:val="28"/>
          <w:szCs w:val="28"/>
        </w:rPr>
        <w:t xml:space="preserve">, </w:t>
      </w:r>
      <w:hyperlink w:anchor="Par104" w:history="1">
        <w:r w:rsidRPr="00321644">
          <w:rPr>
            <w:color w:val="000000"/>
            <w:sz w:val="28"/>
            <w:szCs w:val="28"/>
          </w:rPr>
          <w:t>пунктом 4.9</w:t>
        </w:r>
      </w:hyperlink>
      <w:r w:rsidRPr="00321644">
        <w:rPr>
          <w:color w:val="000000"/>
          <w:sz w:val="28"/>
          <w:szCs w:val="28"/>
        </w:rPr>
        <w:t xml:space="preserve">, </w:t>
      </w:r>
      <w:hyperlink w:anchor="Par115" w:history="1">
        <w:r w:rsidRPr="00321644">
          <w:rPr>
            <w:color w:val="000000"/>
            <w:sz w:val="28"/>
            <w:szCs w:val="28"/>
          </w:rPr>
          <w:t>пунктом 4.10</w:t>
        </w:r>
      </w:hyperlink>
      <w:r w:rsidRPr="00321644">
        <w:rPr>
          <w:color w:val="000000"/>
          <w:sz w:val="28"/>
          <w:szCs w:val="28"/>
        </w:rPr>
        <w:t xml:space="preserve">, </w:t>
      </w:r>
      <w:hyperlink w:anchor="Par120" w:history="1">
        <w:r w:rsidRPr="00321644">
          <w:rPr>
            <w:color w:val="000000"/>
            <w:sz w:val="28"/>
            <w:szCs w:val="28"/>
          </w:rPr>
          <w:t>пунктом 4.11</w:t>
        </w:r>
      </w:hyperlink>
      <w:r w:rsidRPr="00321644">
        <w:rPr>
          <w:color w:val="000000"/>
          <w:sz w:val="28"/>
          <w:szCs w:val="28"/>
        </w:rPr>
        <w:t xml:space="preserve"> настоящего Положения, осуществляется в соответствии с з</w:t>
      </w:r>
      <w:r w:rsidRPr="00321644">
        <w:rPr>
          <w:color w:val="000000"/>
          <w:sz w:val="28"/>
          <w:szCs w:val="28"/>
        </w:rPr>
        <w:t>а</w:t>
      </w:r>
      <w:r w:rsidRPr="00321644">
        <w:rPr>
          <w:color w:val="000000"/>
          <w:sz w:val="28"/>
          <w:szCs w:val="28"/>
        </w:rPr>
        <w:t>конодательством Российской Федерации о размещении заказов на поставки т</w:t>
      </w:r>
      <w:r w:rsidRPr="00321644">
        <w:rPr>
          <w:color w:val="000000"/>
          <w:sz w:val="28"/>
          <w:szCs w:val="28"/>
        </w:rPr>
        <w:t>о</w:t>
      </w:r>
      <w:r w:rsidRPr="00321644">
        <w:rPr>
          <w:color w:val="000000"/>
          <w:sz w:val="28"/>
          <w:szCs w:val="28"/>
        </w:rPr>
        <w:t>варов, выполнение работ, оказание услуг для государственных нужд.</w:t>
      </w:r>
    </w:p>
    <w:p w:rsidR="00911B96" w:rsidRPr="00321644" w:rsidRDefault="00911B96" w:rsidP="00A548F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1B96" w:rsidRPr="00321644" w:rsidRDefault="00911B96" w:rsidP="00A548FF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 w:rsidRPr="00321644">
        <w:rPr>
          <w:bCs/>
          <w:color w:val="000000"/>
          <w:sz w:val="28"/>
          <w:szCs w:val="28"/>
        </w:rPr>
        <w:t>III. Бухгалтерская отчетность и контроль</w:t>
      </w:r>
    </w:p>
    <w:p w:rsidR="00911B96" w:rsidRPr="00321644" w:rsidRDefault="00911B96" w:rsidP="00A548F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1B96" w:rsidRPr="00321644" w:rsidRDefault="00237EE0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7</w:t>
      </w:r>
      <w:r w:rsidR="00911B96" w:rsidRPr="00321644">
        <w:rPr>
          <w:color w:val="000000"/>
          <w:sz w:val="28"/>
          <w:szCs w:val="28"/>
        </w:rPr>
        <w:t xml:space="preserve">. </w:t>
      </w:r>
      <w:r w:rsidR="007F0F76" w:rsidRPr="00321644">
        <w:rPr>
          <w:color w:val="000000"/>
          <w:sz w:val="28"/>
          <w:szCs w:val="28"/>
        </w:rPr>
        <w:t>Минтруд Республики Тыва и центр</w:t>
      </w:r>
      <w:r w:rsidR="00911B96" w:rsidRPr="00321644">
        <w:rPr>
          <w:color w:val="000000"/>
          <w:sz w:val="28"/>
          <w:szCs w:val="28"/>
        </w:rPr>
        <w:t xml:space="preserve"> занятости</w:t>
      </w:r>
      <w:r w:rsidR="007F0F76" w:rsidRPr="00321644">
        <w:rPr>
          <w:color w:val="000000"/>
          <w:sz w:val="28"/>
          <w:szCs w:val="28"/>
        </w:rPr>
        <w:t xml:space="preserve"> населения</w:t>
      </w:r>
      <w:r w:rsidR="00911B96" w:rsidRPr="00321644">
        <w:rPr>
          <w:color w:val="000000"/>
          <w:sz w:val="28"/>
          <w:szCs w:val="28"/>
        </w:rPr>
        <w:t xml:space="preserve"> составляют и представляют бухгалтерскую отчетность в порядке, установленном Министе</w:t>
      </w:r>
      <w:r w:rsidR="00911B96" w:rsidRPr="00321644">
        <w:rPr>
          <w:color w:val="000000"/>
          <w:sz w:val="28"/>
          <w:szCs w:val="28"/>
        </w:rPr>
        <w:t>р</w:t>
      </w:r>
      <w:r w:rsidR="00911B96" w:rsidRPr="00321644">
        <w:rPr>
          <w:color w:val="000000"/>
          <w:sz w:val="28"/>
          <w:szCs w:val="28"/>
        </w:rPr>
        <w:t>ством финансов Российской Федерации и Министерством финансов Республ</w:t>
      </w:r>
      <w:r w:rsidR="00911B96" w:rsidRPr="00321644">
        <w:rPr>
          <w:color w:val="000000"/>
          <w:sz w:val="28"/>
          <w:szCs w:val="28"/>
        </w:rPr>
        <w:t>и</w:t>
      </w:r>
      <w:r w:rsidR="00911B96" w:rsidRPr="00321644">
        <w:rPr>
          <w:color w:val="000000"/>
          <w:sz w:val="28"/>
          <w:szCs w:val="28"/>
        </w:rPr>
        <w:t>ки Тыва.</w:t>
      </w:r>
    </w:p>
    <w:p w:rsidR="00445F18" w:rsidRPr="00321644" w:rsidRDefault="00237EE0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1644">
        <w:rPr>
          <w:color w:val="000000"/>
          <w:sz w:val="28"/>
          <w:szCs w:val="28"/>
        </w:rPr>
        <w:t>8</w:t>
      </w:r>
      <w:r w:rsidR="00911B96" w:rsidRPr="00321644">
        <w:rPr>
          <w:color w:val="000000"/>
          <w:sz w:val="28"/>
          <w:szCs w:val="28"/>
        </w:rPr>
        <w:t>. Контроль за целевым использованием средств республиканского бю</w:t>
      </w:r>
      <w:r w:rsidR="00911B96" w:rsidRPr="00321644">
        <w:rPr>
          <w:color w:val="000000"/>
          <w:sz w:val="28"/>
          <w:szCs w:val="28"/>
        </w:rPr>
        <w:t>д</w:t>
      </w:r>
      <w:r w:rsidR="00911B96" w:rsidRPr="00321644">
        <w:rPr>
          <w:color w:val="000000"/>
          <w:sz w:val="28"/>
          <w:szCs w:val="28"/>
        </w:rPr>
        <w:t>жета, выделенных на финансирование мероприятий по содействию з</w:t>
      </w:r>
      <w:r w:rsidR="00911B96" w:rsidRPr="00321644">
        <w:rPr>
          <w:color w:val="000000"/>
          <w:sz w:val="28"/>
          <w:szCs w:val="28"/>
        </w:rPr>
        <w:t>а</w:t>
      </w:r>
      <w:r w:rsidR="00911B96" w:rsidRPr="00321644">
        <w:rPr>
          <w:color w:val="000000"/>
          <w:sz w:val="28"/>
          <w:szCs w:val="28"/>
        </w:rPr>
        <w:t>нятости населения, осуществляется Счетной палатой Республики Тыва, Службой по финансово-бюджетному надзору Республики Тыва. Контроль за целевым и</w:t>
      </w:r>
      <w:r w:rsidR="00911B96" w:rsidRPr="00321644">
        <w:rPr>
          <w:color w:val="000000"/>
          <w:sz w:val="28"/>
          <w:szCs w:val="28"/>
        </w:rPr>
        <w:t>с</w:t>
      </w:r>
      <w:r w:rsidR="00911B96" w:rsidRPr="00321644">
        <w:rPr>
          <w:color w:val="000000"/>
          <w:sz w:val="28"/>
          <w:szCs w:val="28"/>
        </w:rPr>
        <w:t>пользованием средств субвенций из федерального бюджета, выделенных на финансирование м</w:t>
      </w:r>
      <w:r w:rsidR="00911B96" w:rsidRPr="00321644">
        <w:rPr>
          <w:color w:val="000000"/>
          <w:sz w:val="28"/>
          <w:szCs w:val="28"/>
        </w:rPr>
        <w:t>е</w:t>
      </w:r>
      <w:r w:rsidR="00911B96" w:rsidRPr="00321644">
        <w:rPr>
          <w:color w:val="000000"/>
          <w:sz w:val="28"/>
          <w:szCs w:val="28"/>
        </w:rPr>
        <w:t>роприятий по социальной поддержке безработных граждан, осуществляется Федеральной службой по труду и занятости и Федеральной службой финансово-бюджетного надзора.</w:t>
      </w:r>
    </w:p>
    <w:p w:rsidR="007F0F76" w:rsidRPr="00A548FF" w:rsidRDefault="007F0F76" w:rsidP="00A548F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21703" w:rsidRPr="00A548FF" w:rsidRDefault="00021703" w:rsidP="00A548FF">
      <w:pPr>
        <w:autoSpaceDE w:val="0"/>
        <w:autoSpaceDN w:val="0"/>
        <w:adjustRightInd w:val="0"/>
        <w:spacing w:line="360" w:lineRule="atLeast"/>
        <w:ind w:left="4253"/>
        <w:jc w:val="center"/>
        <w:rPr>
          <w:color w:val="000000"/>
          <w:sz w:val="28"/>
          <w:szCs w:val="28"/>
        </w:rPr>
      </w:pPr>
      <w:r w:rsidRPr="00A548FF">
        <w:rPr>
          <w:color w:val="000000"/>
          <w:sz w:val="28"/>
          <w:szCs w:val="28"/>
        </w:rPr>
        <w:t>Приложение № 9</w:t>
      </w:r>
    </w:p>
    <w:p w:rsidR="00021703" w:rsidRPr="00A548FF" w:rsidRDefault="00021703" w:rsidP="00A548FF">
      <w:pPr>
        <w:autoSpaceDE w:val="0"/>
        <w:autoSpaceDN w:val="0"/>
        <w:adjustRightInd w:val="0"/>
        <w:spacing w:line="360" w:lineRule="atLeast"/>
        <w:ind w:left="4253"/>
        <w:jc w:val="center"/>
        <w:rPr>
          <w:color w:val="000000"/>
          <w:sz w:val="28"/>
          <w:szCs w:val="28"/>
        </w:rPr>
      </w:pPr>
      <w:r w:rsidRPr="00A548FF">
        <w:rPr>
          <w:color w:val="000000"/>
          <w:sz w:val="28"/>
          <w:szCs w:val="28"/>
        </w:rPr>
        <w:t>к государственной программе</w:t>
      </w:r>
    </w:p>
    <w:p w:rsidR="00021703" w:rsidRPr="00A548FF" w:rsidRDefault="00021703" w:rsidP="00A548FF">
      <w:pPr>
        <w:autoSpaceDE w:val="0"/>
        <w:autoSpaceDN w:val="0"/>
        <w:adjustRightInd w:val="0"/>
        <w:spacing w:line="360" w:lineRule="atLeast"/>
        <w:ind w:left="4253"/>
        <w:jc w:val="center"/>
        <w:rPr>
          <w:color w:val="000000"/>
          <w:sz w:val="28"/>
          <w:szCs w:val="28"/>
        </w:rPr>
      </w:pPr>
      <w:r w:rsidRPr="00A548FF">
        <w:rPr>
          <w:color w:val="000000"/>
          <w:sz w:val="28"/>
          <w:szCs w:val="28"/>
        </w:rPr>
        <w:t>Республики Тыва «Содействие занятости населения</w:t>
      </w:r>
      <w:r w:rsidR="00A548FF">
        <w:rPr>
          <w:color w:val="000000"/>
          <w:sz w:val="28"/>
          <w:szCs w:val="28"/>
        </w:rPr>
        <w:t xml:space="preserve"> </w:t>
      </w:r>
      <w:r w:rsidRPr="00A548FF">
        <w:rPr>
          <w:color w:val="000000"/>
          <w:sz w:val="28"/>
          <w:szCs w:val="28"/>
        </w:rPr>
        <w:t>в Республике Тыва»</w:t>
      </w:r>
    </w:p>
    <w:p w:rsidR="00A548FF" w:rsidRDefault="00A548FF" w:rsidP="00A548F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548FF" w:rsidRPr="00A548FF" w:rsidRDefault="00A548FF" w:rsidP="00A548F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4439" w:rsidRPr="00A548FF" w:rsidRDefault="007F0F76" w:rsidP="00A548FF">
      <w:pPr>
        <w:autoSpaceDE w:val="0"/>
        <w:autoSpaceDN w:val="0"/>
        <w:adjustRightInd w:val="0"/>
        <w:spacing w:line="360" w:lineRule="atLeast"/>
        <w:jc w:val="center"/>
        <w:rPr>
          <w:bCs/>
          <w:color w:val="000000"/>
          <w:sz w:val="28"/>
          <w:szCs w:val="28"/>
        </w:rPr>
      </w:pPr>
      <w:r w:rsidRPr="00A548FF">
        <w:rPr>
          <w:bCs/>
          <w:color w:val="000000"/>
          <w:sz w:val="28"/>
          <w:szCs w:val="28"/>
        </w:rPr>
        <w:t>П</w:t>
      </w:r>
      <w:r w:rsidR="00A548FF">
        <w:rPr>
          <w:bCs/>
          <w:color w:val="000000"/>
          <w:sz w:val="28"/>
          <w:szCs w:val="28"/>
        </w:rPr>
        <w:t xml:space="preserve"> </w:t>
      </w:r>
      <w:r w:rsidRPr="00A548FF">
        <w:rPr>
          <w:bCs/>
          <w:color w:val="000000"/>
          <w:sz w:val="28"/>
          <w:szCs w:val="28"/>
        </w:rPr>
        <w:t>О</w:t>
      </w:r>
      <w:r w:rsidR="00A548FF">
        <w:rPr>
          <w:bCs/>
          <w:color w:val="000000"/>
          <w:sz w:val="28"/>
          <w:szCs w:val="28"/>
        </w:rPr>
        <w:t xml:space="preserve"> </w:t>
      </w:r>
      <w:r w:rsidRPr="00A548FF">
        <w:rPr>
          <w:bCs/>
          <w:color w:val="000000"/>
          <w:sz w:val="28"/>
          <w:szCs w:val="28"/>
        </w:rPr>
        <w:t>Л</w:t>
      </w:r>
      <w:r w:rsidR="00A548FF">
        <w:rPr>
          <w:bCs/>
          <w:color w:val="000000"/>
          <w:sz w:val="28"/>
          <w:szCs w:val="28"/>
        </w:rPr>
        <w:t xml:space="preserve"> </w:t>
      </w:r>
      <w:r w:rsidRPr="00A548FF">
        <w:rPr>
          <w:bCs/>
          <w:color w:val="000000"/>
          <w:sz w:val="28"/>
          <w:szCs w:val="28"/>
        </w:rPr>
        <w:t>О</w:t>
      </w:r>
      <w:r w:rsidR="00A548FF">
        <w:rPr>
          <w:bCs/>
          <w:color w:val="000000"/>
          <w:sz w:val="28"/>
          <w:szCs w:val="28"/>
        </w:rPr>
        <w:t xml:space="preserve"> </w:t>
      </w:r>
      <w:r w:rsidRPr="00A548FF">
        <w:rPr>
          <w:bCs/>
          <w:color w:val="000000"/>
          <w:sz w:val="28"/>
          <w:szCs w:val="28"/>
        </w:rPr>
        <w:t>Ж</w:t>
      </w:r>
      <w:r w:rsidR="00A548FF">
        <w:rPr>
          <w:bCs/>
          <w:color w:val="000000"/>
          <w:sz w:val="28"/>
          <w:szCs w:val="28"/>
        </w:rPr>
        <w:t xml:space="preserve"> </w:t>
      </w:r>
      <w:r w:rsidRPr="00A548FF">
        <w:rPr>
          <w:bCs/>
          <w:color w:val="000000"/>
          <w:sz w:val="28"/>
          <w:szCs w:val="28"/>
        </w:rPr>
        <w:t>Е</w:t>
      </w:r>
      <w:r w:rsidR="00A548FF">
        <w:rPr>
          <w:bCs/>
          <w:color w:val="000000"/>
          <w:sz w:val="28"/>
          <w:szCs w:val="28"/>
        </w:rPr>
        <w:t xml:space="preserve"> </w:t>
      </w:r>
      <w:r w:rsidRPr="00A548FF">
        <w:rPr>
          <w:bCs/>
          <w:color w:val="000000"/>
          <w:sz w:val="28"/>
          <w:szCs w:val="28"/>
        </w:rPr>
        <w:t>Н</w:t>
      </w:r>
      <w:r w:rsidR="00A548FF">
        <w:rPr>
          <w:bCs/>
          <w:color w:val="000000"/>
          <w:sz w:val="28"/>
          <w:szCs w:val="28"/>
        </w:rPr>
        <w:t xml:space="preserve"> </w:t>
      </w:r>
      <w:r w:rsidRPr="00A548FF">
        <w:rPr>
          <w:bCs/>
          <w:color w:val="000000"/>
          <w:sz w:val="28"/>
          <w:szCs w:val="28"/>
        </w:rPr>
        <w:t>И</w:t>
      </w:r>
      <w:r w:rsidR="00A548FF">
        <w:rPr>
          <w:bCs/>
          <w:color w:val="000000"/>
          <w:sz w:val="28"/>
          <w:szCs w:val="28"/>
        </w:rPr>
        <w:t xml:space="preserve"> </w:t>
      </w:r>
      <w:r w:rsidR="00EA4439" w:rsidRPr="00A548FF">
        <w:rPr>
          <w:bCs/>
          <w:color w:val="000000"/>
          <w:sz w:val="28"/>
          <w:szCs w:val="28"/>
        </w:rPr>
        <w:t>Е</w:t>
      </w:r>
    </w:p>
    <w:p w:rsidR="00EA4439" w:rsidRPr="00A548FF" w:rsidRDefault="00EA4439" w:rsidP="00A548FF">
      <w:pPr>
        <w:autoSpaceDE w:val="0"/>
        <w:autoSpaceDN w:val="0"/>
        <w:adjustRightInd w:val="0"/>
        <w:spacing w:line="360" w:lineRule="atLeast"/>
        <w:jc w:val="center"/>
        <w:rPr>
          <w:bCs/>
          <w:color w:val="000000"/>
          <w:sz w:val="28"/>
          <w:szCs w:val="28"/>
        </w:rPr>
      </w:pPr>
      <w:r w:rsidRPr="00A548FF">
        <w:rPr>
          <w:bCs/>
          <w:color w:val="000000"/>
          <w:sz w:val="28"/>
          <w:szCs w:val="28"/>
        </w:rPr>
        <w:t>о порядке финансирования мероприятий</w:t>
      </w:r>
    </w:p>
    <w:p w:rsidR="00A548FF" w:rsidRDefault="00EA4439" w:rsidP="00A548FF">
      <w:pPr>
        <w:autoSpaceDE w:val="0"/>
        <w:autoSpaceDN w:val="0"/>
        <w:adjustRightInd w:val="0"/>
        <w:spacing w:line="360" w:lineRule="atLeast"/>
        <w:jc w:val="center"/>
        <w:rPr>
          <w:bCs/>
          <w:color w:val="000000"/>
          <w:sz w:val="28"/>
          <w:szCs w:val="28"/>
        </w:rPr>
      </w:pPr>
      <w:r w:rsidRPr="00A548FF">
        <w:rPr>
          <w:bCs/>
          <w:color w:val="000000"/>
          <w:sz w:val="28"/>
          <w:szCs w:val="28"/>
        </w:rPr>
        <w:t xml:space="preserve">«Сопровождение инвалидов молодого возраста </w:t>
      </w:r>
    </w:p>
    <w:p w:rsidR="00A548FF" w:rsidRDefault="00EA4439" w:rsidP="00A548FF">
      <w:pPr>
        <w:autoSpaceDE w:val="0"/>
        <w:autoSpaceDN w:val="0"/>
        <w:adjustRightInd w:val="0"/>
        <w:spacing w:line="360" w:lineRule="atLeast"/>
        <w:jc w:val="center"/>
        <w:rPr>
          <w:bCs/>
          <w:color w:val="000000"/>
          <w:sz w:val="28"/>
          <w:szCs w:val="28"/>
        </w:rPr>
      </w:pPr>
      <w:r w:rsidRPr="00A548FF">
        <w:rPr>
          <w:bCs/>
          <w:color w:val="000000"/>
          <w:sz w:val="28"/>
          <w:szCs w:val="28"/>
        </w:rPr>
        <w:t>при трудоустройстве»</w:t>
      </w:r>
      <w:r w:rsidR="00A548FF">
        <w:rPr>
          <w:bCs/>
          <w:color w:val="000000"/>
          <w:sz w:val="28"/>
          <w:szCs w:val="28"/>
        </w:rPr>
        <w:t xml:space="preserve"> </w:t>
      </w:r>
      <w:r w:rsidRPr="00A548FF">
        <w:rPr>
          <w:bCs/>
          <w:color w:val="000000"/>
          <w:sz w:val="28"/>
          <w:szCs w:val="28"/>
        </w:rPr>
        <w:t xml:space="preserve">государственной программы </w:t>
      </w:r>
    </w:p>
    <w:p w:rsidR="00A548FF" w:rsidRDefault="00EA4439" w:rsidP="00A548FF">
      <w:pPr>
        <w:autoSpaceDE w:val="0"/>
        <w:autoSpaceDN w:val="0"/>
        <w:adjustRightInd w:val="0"/>
        <w:spacing w:line="360" w:lineRule="atLeast"/>
        <w:jc w:val="center"/>
        <w:rPr>
          <w:bCs/>
          <w:color w:val="000000"/>
          <w:sz w:val="28"/>
          <w:szCs w:val="28"/>
        </w:rPr>
      </w:pPr>
      <w:r w:rsidRPr="00A548FF">
        <w:rPr>
          <w:bCs/>
          <w:color w:val="000000"/>
          <w:sz w:val="28"/>
          <w:szCs w:val="28"/>
        </w:rPr>
        <w:t>Республики Тыва</w:t>
      </w:r>
      <w:r w:rsidR="00A548FF">
        <w:rPr>
          <w:bCs/>
          <w:color w:val="000000"/>
          <w:sz w:val="28"/>
          <w:szCs w:val="28"/>
        </w:rPr>
        <w:t xml:space="preserve"> </w:t>
      </w:r>
      <w:r w:rsidRPr="00A548FF">
        <w:rPr>
          <w:bCs/>
          <w:color w:val="000000"/>
          <w:sz w:val="28"/>
          <w:szCs w:val="28"/>
        </w:rPr>
        <w:t xml:space="preserve">«Содействие занятости </w:t>
      </w:r>
    </w:p>
    <w:p w:rsidR="00EA4439" w:rsidRPr="00A548FF" w:rsidRDefault="00EA4439" w:rsidP="00A548FF">
      <w:pPr>
        <w:autoSpaceDE w:val="0"/>
        <w:autoSpaceDN w:val="0"/>
        <w:adjustRightInd w:val="0"/>
        <w:spacing w:line="360" w:lineRule="atLeast"/>
        <w:jc w:val="center"/>
        <w:rPr>
          <w:bCs/>
          <w:color w:val="000000"/>
          <w:sz w:val="28"/>
          <w:szCs w:val="28"/>
        </w:rPr>
      </w:pPr>
      <w:r w:rsidRPr="00A548FF">
        <w:rPr>
          <w:bCs/>
          <w:color w:val="000000"/>
          <w:sz w:val="28"/>
          <w:szCs w:val="28"/>
        </w:rPr>
        <w:t>населения Республики Тыва»</w:t>
      </w:r>
    </w:p>
    <w:p w:rsidR="00EA4439" w:rsidRPr="00A548FF" w:rsidRDefault="00EA4439" w:rsidP="00A548F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4439" w:rsidRPr="00A548FF" w:rsidRDefault="00EA4439" w:rsidP="00A548F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548FF">
        <w:rPr>
          <w:color w:val="000000"/>
          <w:sz w:val="28"/>
          <w:szCs w:val="28"/>
        </w:rPr>
        <w:t>I. Общие положения</w:t>
      </w:r>
    </w:p>
    <w:p w:rsidR="00EA4439" w:rsidRPr="00A548FF" w:rsidRDefault="00EA4439" w:rsidP="00A548F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1. Настоящее Положение определяет порядок финансирования меропри</w:t>
      </w:r>
      <w:r w:rsidRPr="00FC2FE8">
        <w:rPr>
          <w:color w:val="000000"/>
          <w:sz w:val="28"/>
          <w:szCs w:val="28"/>
        </w:rPr>
        <w:t>я</w:t>
      </w:r>
      <w:r w:rsidRPr="00FC2FE8">
        <w:rPr>
          <w:color w:val="000000"/>
          <w:sz w:val="28"/>
          <w:szCs w:val="28"/>
        </w:rPr>
        <w:t>тий подпрограммы «Сопровождение инвалидов молодого возраста при труд</w:t>
      </w:r>
      <w:r w:rsidRPr="00FC2FE8">
        <w:rPr>
          <w:color w:val="000000"/>
          <w:sz w:val="28"/>
          <w:szCs w:val="28"/>
        </w:rPr>
        <w:t>о</w:t>
      </w:r>
      <w:r w:rsidRPr="00FC2FE8">
        <w:rPr>
          <w:color w:val="000000"/>
          <w:sz w:val="28"/>
          <w:szCs w:val="28"/>
        </w:rPr>
        <w:lastRenderedPageBreak/>
        <w:t>устройстве» государственной программы Республики Тыва «Содействие зан</w:t>
      </w:r>
      <w:r w:rsidRPr="00FC2FE8">
        <w:rPr>
          <w:color w:val="000000"/>
          <w:sz w:val="28"/>
          <w:szCs w:val="28"/>
        </w:rPr>
        <w:t>я</w:t>
      </w:r>
      <w:r w:rsidRPr="00FC2FE8">
        <w:rPr>
          <w:color w:val="000000"/>
          <w:sz w:val="28"/>
          <w:szCs w:val="28"/>
        </w:rPr>
        <w:t xml:space="preserve">тости населения </w:t>
      </w:r>
      <w:r w:rsidRPr="00FC2FE8">
        <w:rPr>
          <w:bCs/>
          <w:color w:val="000000"/>
          <w:sz w:val="28"/>
          <w:szCs w:val="28"/>
        </w:rPr>
        <w:t>Республики Тыва</w:t>
      </w:r>
      <w:r w:rsidRPr="00FC2FE8">
        <w:rPr>
          <w:color w:val="000000"/>
          <w:sz w:val="28"/>
          <w:szCs w:val="28"/>
        </w:rPr>
        <w:t xml:space="preserve">», утвержденной </w:t>
      </w:r>
      <w:hyperlink r:id="rId59" w:history="1">
        <w:r w:rsidRPr="00FC2FE8">
          <w:rPr>
            <w:rStyle w:val="a5"/>
            <w:color w:val="000000"/>
            <w:sz w:val="28"/>
            <w:szCs w:val="28"/>
            <w:u w:val="none"/>
          </w:rPr>
          <w:t>постановлением</w:t>
        </w:r>
      </w:hyperlink>
      <w:r w:rsidRPr="00FC2FE8">
        <w:rPr>
          <w:color w:val="000000"/>
          <w:sz w:val="32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>Правител</w:t>
      </w:r>
      <w:r w:rsidRPr="00FC2FE8">
        <w:rPr>
          <w:color w:val="000000"/>
          <w:sz w:val="28"/>
          <w:szCs w:val="28"/>
        </w:rPr>
        <w:t>ь</w:t>
      </w:r>
      <w:r w:rsidRPr="00FC2FE8">
        <w:rPr>
          <w:color w:val="000000"/>
          <w:sz w:val="28"/>
          <w:szCs w:val="28"/>
        </w:rPr>
        <w:t>ства Республики Тыва от 14 ноября 202</w:t>
      </w:r>
      <w:r w:rsidR="007F0F76" w:rsidRPr="00FC2FE8">
        <w:rPr>
          <w:color w:val="000000"/>
          <w:sz w:val="28"/>
          <w:szCs w:val="28"/>
        </w:rPr>
        <w:t>3 г. № 833 (далее – Подпрограмма</w:t>
      </w:r>
      <w:r w:rsidRPr="00FC2FE8">
        <w:rPr>
          <w:color w:val="000000"/>
          <w:sz w:val="28"/>
          <w:szCs w:val="28"/>
        </w:rPr>
        <w:t>).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2. Финансирование расходов, связанных с реализацией Подпрограммы, осущест</w:t>
      </w:r>
      <w:r w:rsidRPr="00FC2FE8">
        <w:rPr>
          <w:color w:val="000000"/>
          <w:sz w:val="28"/>
          <w:szCs w:val="28"/>
        </w:rPr>
        <w:t>в</w:t>
      </w:r>
      <w:r w:rsidRPr="00FC2FE8">
        <w:rPr>
          <w:color w:val="000000"/>
          <w:sz w:val="28"/>
          <w:szCs w:val="28"/>
        </w:rPr>
        <w:t>ляется за счет средств республиканского бюджета Республики Тыва, пред</w:t>
      </w:r>
      <w:r w:rsidRPr="00FC2FE8">
        <w:rPr>
          <w:color w:val="000000"/>
          <w:sz w:val="28"/>
          <w:szCs w:val="28"/>
        </w:rPr>
        <w:t>у</w:t>
      </w:r>
      <w:r w:rsidRPr="00FC2FE8">
        <w:rPr>
          <w:color w:val="000000"/>
          <w:sz w:val="28"/>
          <w:szCs w:val="28"/>
        </w:rPr>
        <w:t>смотренных на реализацию Подпрограммы.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3. Средства республиканского бюджета Республики Тыва, предусмотре</w:t>
      </w:r>
      <w:r w:rsidRPr="00FC2FE8">
        <w:rPr>
          <w:color w:val="000000"/>
          <w:sz w:val="28"/>
          <w:szCs w:val="28"/>
        </w:rPr>
        <w:t>н</w:t>
      </w:r>
      <w:r w:rsidRPr="00FC2FE8">
        <w:rPr>
          <w:color w:val="000000"/>
          <w:sz w:val="28"/>
          <w:szCs w:val="28"/>
        </w:rPr>
        <w:t>ные на реализацию Подпрограмм</w:t>
      </w:r>
      <w:r w:rsidR="007F0F76" w:rsidRPr="00FC2FE8">
        <w:rPr>
          <w:color w:val="000000"/>
          <w:sz w:val="28"/>
          <w:szCs w:val="28"/>
        </w:rPr>
        <w:t>ы</w:t>
      </w:r>
      <w:r w:rsidRPr="00FC2FE8">
        <w:rPr>
          <w:color w:val="000000"/>
          <w:sz w:val="28"/>
          <w:szCs w:val="28"/>
        </w:rPr>
        <w:t>, предоставляются Министерству труда и социал</w:t>
      </w:r>
      <w:r w:rsidRPr="00FC2FE8">
        <w:rPr>
          <w:color w:val="000000"/>
          <w:sz w:val="28"/>
          <w:szCs w:val="28"/>
        </w:rPr>
        <w:t>ь</w:t>
      </w:r>
      <w:r w:rsidRPr="00FC2FE8">
        <w:rPr>
          <w:color w:val="000000"/>
          <w:sz w:val="28"/>
          <w:szCs w:val="28"/>
        </w:rPr>
        <w:t>ной политики Республики Тыва в соответствии с бюджетной росписью республиканского бюджета Республики Тыва в пределах лимитов бюджетных обязательств в установленном порядке и учитываются на лицевом счете, о</w:t>
      </w:r>
      <w:r w:rsidRPr="00FC2FE8">
        <w:rPr>
          <w:color w:val="000000"/>
          <w:sz w:val="28"/>
          <w:szCs w:val="28"/>
        </w:rPr>
        <w:t>т</w:t>
      </w:r>
      <w:r w:rsidRPr="00FC2FE8">
        <w:rPr>
          <w:color w:val="000000"/>
          <w:sz w:val="28"/>
          <w:szCs w:val="28"/>
        </w:rPr>
        <w:t>крытом в территориальном органе Федерального казначейства.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4. Государственное казенное учреждение «Центр занятости населения» (далее – Центр занятости населения) в пределах лимита бюджетных обяз</w:t>
      </w:r>
      <w:r w:rsidRPr="00FC2FE8">
        <w:rPr>
          <w:color w:val="000000"/>
          <w:sz w:val="28"/>
          <w:szCs w:val="28"/>
        </w:rPr>
        <w:t>а</w:t>
      </w:r>
      <w:r w:rsidRPr="00FC2FE8">
        <w:rPr>
          <w:color w:val="000000"/>
          <w:sz w:val="28"/>
          <w:szCs w:val="28"/>
        </w:rPr>
        <w:t>тельств направляет средства республиканского бюджета Республики Тыва для предоста</w:t>
      </w:r>
      <w:r w:rsidRPr="00FC2FE8">
        <w:rPr>
          <w:color w:val="000000"/>
          <w:sz w:val="28"/>
          <w:szCs w:val="28"/>
        </w:rPr>
        <w:t>в</w:t>
      </w:r>
      <w:r w:rsidRPr="00FC2FE8">
        <w:rPr>
          <w:color w:val="000000"/>
          <w:sz w:val="28"/>
          <w:szCs w:val="28"/>
        </w:rPr>
        <w:t>ления организациям любой формы собственности.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5. Центр занятости населения ежемесячно, не позднее 2-го числа месяца, следующего за отчетным, представляет в Министерство труда и социальной политики Республики Тыва отчет о расходовании средств республиканского бюджета Ре</w:t>
      </w:r>
      <w:r w:rsidRPr="00FC2FE8">
        <w:rPr>
          <w:color w:val="000000"/>
          <w:sz w:val="28"/>
          <w:szCs w:val="28"/>
        </w:rPr>
        <w:t>с</w:t>
      </w:r>
      <w:r w:rsidRPr="00FC2FE8">
        <w:rPr>
          <w:color w:val="000000"/>
          <w:sz w:val="28"/>
          <w:szCs w:val="28"/>
        </w:rPr>
        <w:t>публики Тыва по формам, утвержденным приказами Министерства труда и социальной политики Ре</w:t>
      </w:r>
      <w:r w:rsidRPr="00FC2FE8">
        <w:rPr>
          <w:color w:val="000000"/>
          <w:sz w:val="28"/>
          <w:szCs w:val="28"/>
        </w:rPr>
        <w:t>с</w:t>
      </w:r>
      <w:r w:rsidRPr="00FC2FE8">
        <w:rPr>
          <w:color w:val="000000"/>
          <w:sz w:val="28"/>
          <w:szCs w:val="28"/>
        </w:rPr>
        <w:t>публики Тыва.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6. Министерство труда и социальной политики Республики Тыва на осн</w:t>
      </w:r>
      <w:r w:rsidRPr="00FC2FE8">
        <w:rPr>
          <w:color w:val="000000"/>
          <w:sz w:val="28"/>
          <w:szCs w:val="28"/>
        </w:rPr>
        <w:t>о</w:t>
      </w:r>
      <w:r w:rsidRPr="00FC2FE8">
        <w:rPr>
          <w:color w:val="000000"/>
          <w:sz w:val="28"/>
          <w:szCs w:val="28"/>
        </w:rPr>
        <w:t>вании решения рабочей группы по контролю за ходом реализации Подпр</w:t>
      </w:r>
      <w:r w:rsidRPr="00FC2FE8">
        <w:rPr>
          <w:color w:val="000000"/>
          <w:sz w:val="28"/>
          <w:szCs w:val="28"/>
        </w:rPr>
        <w:t>о</w:t>
      </w:r>
      <w:r w:rsidRPr="00FC2FE8">
        <w:rPr>
          <w:color w:val="000000"/>
          <w:sz w:val="28"/>
          <w:szCs w:val="28"/>
        </w:rPr>
        <w:t>граммы, состав которой утверждается распоряжением Правительства Респу</w:t>
      </w:r>
      <w:r w:rsidRPr="00FC2FE8">
        <w:rPr>
          <w:color w:val="000000"/>
          <w:sz w:val="28"/>
          <w:szCs w:val="28"/>
        </w:rPr>
        <w:t>б</w:t>
      </w:r>
      <w:r w:rsidRPr="00FC2FE8">
        <w:rPr>
          <w:color w:val="000000"/>
          <w:sz w:val="28"/>
          <w:szCs w:val="28"/>
        </w:rPr>
        <w:t>лики Тыва, и отчетов финансовых управлений администраций муниципальных образований Республики Тыва, Центра занятости населения о расходовании средств вправе вносить в установленном порядке предложения по внесению с</w:t>
      </w:r>
      <w:r w:rsidRPr="00FC2FE8">
        <w:rPr>
          <w:color w:val="000000"/>
          <w:sz w:val="28"/>
          <w:szCs w:val="28"/>
        </w:rPr>
        <w:t>о</w:t>
      </w:r>
      <w:r w:rsidRPr="00FC2FE8">
        <w:rPr>
          <w:color w:val="000000"/>
          <w:sz w:val="28"/>
          <w:szCs w:val="28"/>
        </w:rPr>
        <w:t>ответствующих изменений в закон Республики Тыва о республиканском бю</w:t>
      </w:r>
      <w:r w:rsidRPr="00FC2FE8">
        <w:rPr>
          <w:color w:val="000000"/>
          <w:sz w:val="28"/>
          <w:szCs w:val="28"/>
        </w:rPr>
        <w:t>д</w:t>
      </w:r>
      <w:r w:rsidRPr="00FC2FE8">
        <w:rPr>
          <w:color w:val="000000"/>
          <w:sz w:val="28"/>
          <w:szCs w:val="28"/>
        </w:rPr>
        <w:t>жете Республики Тыва.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7. Министерство труда и социальной политики Республики Тыва ежем</w:t>
      </w:r>
      <w:r w:rsidRPr="00FC2FE8">
        <w:rPr>
          <w:color w:val="000000"/>
          <w:sz w:val="28"/>
          <w:szCs w:val="28"/>
        </w:rPr>
        <w:t>е</w:t>
      </w:r>
      <w:r w:rsidRPr="00FC2FE8">
        <w:rPr>
          <w:color w:val="000000"/>
          <w:sz w:val="28"/>
          <w:szCs w:val="28"/>
        </w:rPr>
        <w:t>сячно, не позднее 5-го числа месяца, следующего за отчетным, предс</w:t>
      </w:r>
      <w:r w:rsidR="007F0F76" w:rsidRPr="00FC2FE8">
        <w:rPr>
          <w:color w:val="000000"/>
          <w:sz w:val="28"/>
          <w:szCs w:val="28"/>
        </w:rPr>
        <w:t>тавляет в Министерство эк</w:t>
      </w:r>
      <w:r w:rsidR="007F0F76" w:rsidRPr="00FC2FE8">
        <w:rPr>
          <w:color w:val="000000"/>
          <w:sz w:val="28"/>
          <w:szCs w:val="28"/>
        </w:rPr>
        <w:t>о</w:t>
      </w:r>
      <w:r w:rsidR="007F0F76" w:rsidRPr="00FC2FE8">
        <w:rPr>
          <w:color w:val="000000"/>
          <w:sz w:val="28"/>
          <w:szCs w:val="28"/>
        </w:rPr>
        <w:t xml:space="preserve">номического развития и промышленности </w:t>
      </w:r>
      <w:r w:rsidRPr="00FC2FE8">
        <w:rPr>
          <w:color w:val="000000"/>
          <w:sz w:val="28"/>
          <w:szCs w:val="28"/>
        </w:rPr>
        <w:t>Республики Тыва отчет о ходе реализации м</w:t>
      </w:r>
      <w:r w:rsidRPr="00FC2FE8">
        <w:rPr>
          <w:color w:val="000000"/>
          <w:sz w:val="28"/>
          <w:szCs w:val="28"/>
        </w:rPr>
        <w:t>е</w:t>
      </w:r>
      <w:r w:rsidRPr="00FC2FE8">
        <w:rPr>
          <w:color w:val="000000"/>
          <w:sz w:val="28"/>
          <w:szCs w:val="28"/>
        </w:rPr>
        <w:t>роприятий Подпрограммы.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8. Министерство труда и социальной политики Республики Тыва и его подведомственные учреждения, а также органы исполнительной власти Ре</w:t>
      </w:r>
      <w:r w:rsidRPr="00FC2FE8">
        <w:rPr>
          <w:color w:val="000000"/>
          <w:sz w:val="28"/>
          <w:szCs w:val="28"/>
        </w:rPr>
        <w:t>с</w:t>
      </w:r>
      <w:r w:rsidRPr="00FC2FE8">
        <w:rPr>
          <w:color w:val="000000"/>
          <w:sz w:val="28"/>
          <w:szCs w:val="28"/>
        </w:rPr>
        <w:t>публики Тыва, органы местного самоуправления, казенные и бюджетные учр</w:t>
      </w:r>
      <w:r w:rsidRPr="00FC2FE8">
        <w:rPr>
          <w:color w:val="000000"/>
          <w:sz w:val="28"/>
          <w:szCs w:val="28"/>
        </w:rPr>
        <w:t>е</w:t>
      </w:r>
      <w:r w:rsidRPr="00FC2FE8">
        <w:rPr>
          <w:color w:val="000000"/>
          <w:sz w:val="28"/>
          <w:szCs w:val="28"/>
        </w:rPr>
        <w:t>ждения несут ответственность за нецелевое использование средств республ</w:t>
      </w:r>
      <w:r w:rsidRPr="00FC2FE8">
        <w:rPr>
          <w:color w:val="000000"/>
          <w:sz w:val="28"/>
          <w:szCs w:val="28"/>
        </w:rPr>
        <w:t>и</w:t>
      </w:r>
      <w:r w:rsidRPr="00FC2FE8">
        <w:rPr>
          <w:color w:val="000000"/>
          <w:sz w:val="28"/>
          <w:szCs w:val="28"/>
        </w:rPr>
        <w:t>канского бюджета Республики Тыва. Ответственность получателя средств ре</w:t>
      </w:r>
      <w:r w:rsidRPr="00FC2FE8">
        <w:rPr>
          <w:color w:val="000000"/>
          <w:sz w:val="28"/>
          <w:szCs w:val="28"/>
        </w:rPr>
        <w:t>с</w:t>
      </w:r>
      <w:r w:rsidRPr="00FC2FE8">
        <w:rPr>
          <w:color w:val="000000"/>
          <w:sz w:val="28"/>
          <w:szCs w:val="28"/>
        </w:rPr>
        <w:t>публиканского бюджета Республики Тыва предусматривается в договоре о совместной деятельности, з</w:t>
      </w:r>
      <w:r w:rsidRPr="00FC2FE8">
        <w:rPr>
          <w:color w:val="000000"/>
          <w:sz w:val="28"/>
          <w:szCs w:val="28"/>
        </w:rPr>
        <w:t>а</w:t>
      </w:r>
      <w:r w:rsidRPr="00FC2FE8">
        <w:rPr>
          <w:color w:val="000000"/>
          <w:sz w:val="28"/>
          <w:szCs w:val="28"/>
        </w:rPr>
        <w:t xml:space="preserve">ключаемом между Центром занятости населения и </w:t>
      </w:r>
      <w:r w:rsidRPr="00FC2FE8">
        <w:rPr>
          <w:color w:val="000000"/>
          <w:sz w:val="28"/>
          <w:szCs w:val="28"/>
        </w:rPr>
        <w:lastRenderedPageBreak/>
        <w:t>получателем средств республиканского бюджета Республики Тыва на реализ</w:t>
      </w:r>
      <w:r w:rsidRPr="00FC2FE8">
        <w:rPr>
          <w:color w:val="000000"/>
          <w:sz w:val="28"/>
          <w:szCs w:val="28"/>
        </w:rPr>
        <w:t>а</w:t>
      </w:r>
      <w:r w:rsidRPr="00FC2FE8">
        <w:rPr>
          <w:color w:val="000000"/>
          <w:sz w:val="28"/>
          <w:szCs w:val="28"/>
        </w:rPr>
        <w:t>цию мероприятий Подпрограммы.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10. Контроль за правильностью расходования и целевым использованием средств республиканского бюджета Республики Тыва осуществляется Счетной палатой Республики Тыва, Службой по финансово-бюджетному надзору Ре</w:t>
      </w:r>
      <w:r w:rsidRPr="00FC2FE8">
        <w:rPr>
          <w:color w:val="000000"/>
          <w:sz w:val="28"/>
          <w:szCs w:val="28"/>
        </w:rPr>
        <w:t>с</w:t>
      </w:r>
      <w:r w:rsidRPr="00FC2FE8">
        <w:rPr>
          <w:color w:val="000000"/>
          <w:sz w:val="28"/>
          <w:szCs w:val="28"/>
        </w:rPr>
        <w:t>публики Тыва.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11. Средства, выделяемые из республиканского бюджета Республики Т</w:t>
      </w:r>
      <w:r w:rsidRPr="00FC2FE8">
        <w:rPr>
          <w:color w:val="000000"/>
          <w:sz w:val="28"/>
          <w:szCs w:val="28"/>
        </w:rPr>
        <w:t>ы</w:t>
      </w:r>
      <w:r w:rsidRPr="00FC2FE8">
        <w:rPr>
          <w:color w:val="000000"/>
          <w:sz w:val="28"/>
          <w:szCs w:val="28"/>
        </w:rPr>
        <w:t>ва, пред</w:t>
      </w:r>
      <w:r w:rsidRPr="00FC2FE8">
        <w:rPr>
          <w:color w:val="000000"/>
          <w:sz w:val="28"/>
          <w:szCs w:val="28"/>
        </w:rPr>
        <w:t>у</w:t>
      </w:r>
      <w:r w:rsidRPr="00FC2FE8">
        <w:rPr>
          <w:color w:val="000000"/>
          <w:sz w:val="28"/>
          <w:szCs w:val="28"/>
        </w:rPr>
        <w:t>смотрены на расходы по направлениям: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мероприятия по</w:t>
      </w:r>
      <w:r w:rsidR="007F0F76" w:rsidRPr="00FC2FE8">
        <w:rPr>
          <w:color w:val="000000"/>
          <w:sz w:val="28"/>
          <w:szCs w:val="28"/>
        </w:rPr>
        <w:t xml:space="preserve"> участию безработных граждан в ч</w:t>
      </w:r>
      <w:r w:rsidRPr="00FC2FE8">
        <w:rPr>
          <w:color w:val="000000"/>
          <w:sz w:val="28"/>
          <w:szCs w:val="28"/>
        </w:rPr>
        <w:t>емпионате «Абили</w:t>
      </w:r>
      <w:r w:rsidRPr="00FC2FE8">
        <w:rPr>
          <w:color w:val="000000"/>
          <w:sz w:val="28"/>
          <w:szCs w:val="28"/>
        </w:rPr>
        <w:t>м</w:t>
      </w:r>
      <w:r w:rsidRPr="00FC2FE8">
        <w:rPr>
          <w:color w:val="000000"/>
          <w:sz w:val="28"/>
          <w:szCs w:val="28"/>
        </w:rPr>
        <w:t>пикс»;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сопровождение инвалидов молодого возраста при трудоустройстве.</w:t>
      </w:r>
    </w:p>
    <w:p w:rsidR="00EA4439" w:rsidRPr="00FC2FE8" w:rsidRDefault="00EA4439" w:rsidP="00B750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7504E" w:rsidRDefault="00EA4439" w:rsidP="00B7504E">
      <w:pPr>
        <w:autoSpaceDE w:val="0"/>
        <w:autoSpaceDN w:val="0"/>
        <w:adjustRightInd w:val="0"/>
        <w:spacing w:line="360" w:lineRule="atLeast"/>
        <w:jc w:val="center"/>
        <w:outlineLvl w:val="1"/>
        <w:rPr>
          <w:color w:val="000000"/>
          <w:sz w:val="28"/>
          <w:szCs w:val="28"/>
        </w:rPr>
      </w:pPr>
      <w:bookmarkStart w:id="23" w:name="Par67"/>
      <w:bookmarkEnd w:id="23"/>
      <w:r w:rsidRPr="00FC2FE8">
        <w:rPr>
          <w:color w:val="000000"/>
          <w:sz w:val="28"/>
          <w:szCs w:val="28"/>
          <w:lang w:val="en-US"/>
        </w:rPr>
        <w:t>II</w:t>
      </w:r>
      <w:r w:rsidRPr="00FC2FE8">
        <w:rPr>
          <w:color w:val="000000"/>
          <w:sz w:val="28"/>
          <w:szCs w:val="28"/>
        </w:rPr>
        <w:t xml:space="preserve">. Предоставление и расходование </w:t>
      </w:r>
    </w:p>
    <w:p w:rsidR="00B7504E" w:rsidRDefault="00EA4439" w:rsidP="00B7504E">
      <w:pPr>
        <w:autoSpaceDE w:val="0"/>
        <w:autoSpaceDN w:val="0"/>
        <w:adjustRightInd w:val="0"/>
        <w:spacing w:line="360" w:lineRule="atLeast"/>
        <w:jc w:val="center"/>
        <w:outlineLvl w:val="1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финансовых средств</w:t>
      </w:r>
      <w:r w:rsidR="00B7504E">
        <w:rPr>
          <w:color w:val="000000"/>
          <w:sz w:val="28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>на мероприятия по участию</w:t>
      </w:r>
    </w:p>
    <w:p w:rsidR="00EA4439" w:rsidRPr="00FC2FE8" w:rsidRDefault="00EA4439" w:rsidP="00B7504E">
      <w:pPr>
        <w:autoSpaceDE w:val="0"/>
        <w:autoSpaceDN w:val="0"/>
        <w:adjustRightInd w:val="0"/>
        <w:spacing w:line="360" w:lineRule="atLeast"/>
        <w:jc w:val="center"/>
        <w:outlineLvl w:val="1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 безработных граждан</w:t>
      </w:r>
      <w:r w:rsidR="00B7504E">
        <w:rPr>
          <w:color w:val="000000"/>
          <w:sz w:val="28"/>
          <w:szCs w:val="28"/>
        </w:rPr>
        <w:t xml:space="preserve"> </w:t>
      </w:r>
      <w:r w:rsidR="007F0F76" w:rsidRPr="00FC2FE8">
        <w:rPr>
          <w:color w:val="000000"/>
          <w:sz w:val="28"/>
          <w:szCs w:val="28"/>
        </w:rPr>
        <w:t>в ч</w:t>
      </w:r>
      <w:r w:rsidRPr="00FC2FE8">
        <w:rPr>
          <w:color w:val="000000"/>
          <w:sz w:val="28"/>
          <w:szCs w:val="28"/>
        </w:rPr>
        <w:t>емпионате «Абилимпикс»</w:t>
      </w:r>
    </w:p>
    <w:p w:rsidR="00EA4439" w:rsidRPr="00FC2FE8" w:rsidRDefault="00EA4439" w:rsidP="00B750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4439" w:rsidRPr="00FC2FE8" w:rsidRDefault="007F0F76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12. </w:t>
      </w:r>
      <w:r w:rsidR="00EA4439" w:rsidRPr="00FC2FE8">
        <w:rPr>
          <w:color w:val="000000"/>
          <w:sz w:val="28"/>
          <w:szCs w:val="28"/>
        </w:rPr>
        <w:t>Предоставление финансовых средств осуществляется безработным гражданам с инвалидностью, зарегистрированным в центрах заня</w:t>
      </w:r>
      <w:r w:rsidR="000B337D" w:rsidRPr="00FC2FE8">
        <w:rPr>
          <w:color w:val="000000"/>
          <w:sz w:val="28"/>
          <w:szCs w:val="28"/>
        </w:rPr>
        <w:t>тости насел</w:t>
      </w:r>
      <w:r w:rsidR="000B337D" w:rsidRPr="00FC2FE8">
        <w:rPr>
          <w:color w:val="000000"/>
          <w:sz w:val="28"/>
          <w:szCs w:val="28"/>
        </w:rPr>
        <w:t>е</w:t>
      </w:r>
      <w:r w:rsidR="000B337D" w:rsidRPr="00FC2FE8">
        <w:rPr>
          <w:color w:val="000000"/>
          <w:sz w:val="28"/>
          <w:szCs w:val="28"/>
        </w:rPr>
        <w:t>ния, для участия в ч</w:t>
      </w:r>
      <w:r w:rsidR="00EA4439" w:rsidRPr="00FC2FE8">
        <w:rPr>
          <w:color w:val="000000"/>
          <w:sz w:val="28"/>
          <w:szCs w:val="28"/>
        </w:rPr>
        <w:t>е</w:t>
      </w:r>
      <w:r w:rsidR="00EA4439" w:rsidRPr="00FC2FE8">
        <w:rPr>
          <w:color w:val="000000"/>
          <w:sz w:val="28"/>
          <w:szCs w:val="28"/>
        </w:rPr>
        <w:t>м</w:t>
      </w:r>
      <w:r w:rsidR="00EA4439" w:rsidRPr="00FC2FE8">
        <w:rPr>
          <w:color w:val="000000"/>
          <w:sz w:val="28"/>
          <w:szCs w:val="28"/>
        </w:rPr>
        <w:t>пионате «Абилимпикс», которые включают следующие расходы:</w:t>
      </w:r>
    </w:p>
    <w:p w:rsidR="00EA4439" w:rsidRPr="00FC2FE8" w:rsidRDefault="00EA4439" w:rsidP="003216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а) оплату стоимости проезда безработного гражданина и инвалида в ра</w:t>
      </w:r>
      <w:r w:rsidRPr="00FC2FE8">
        <w:rPr>
          <w:color w:val="000000"/>
          <w:sz w:val="28"/>
          <w:szCs w:val="28"/>
        </w:rPr>
        <w:t>з</w:t>
      </w:r>
      <w:r w:rsidRPr="00FC2FE8">
        <w:rPr>
          <w:color w:val="000000"/>
          <w:sz w:val="28"/>
          <w:szCs w:val="28"/>
        </w:rPr>
        <w:t>мере фа</w:t>
      </w:r>
      <w:r w:rsidRPr="00FC2FE8">
        <w:rPr>
          <w:color w:val="000000"/>
          <w:sz w:val="28"/>
          <w:szCs w:val="28"/>
        </w:rPr>
        <w:t>к</w:t>
      </w:r>
      <w:r w:rsidRPr="00FC2FE8">
        <w:rPr>
          <w:color w:val="000000"/>
          <w:sz w:val="28"/>
          <w:szCs w:val="28"/>
        </w:rPr>
        <w:t>тических расходов, подтвержденных проездными документами, но не выше стоимости проезда:</w:t>
      </w:r>
    </w:p>
    <w:p w:rsidR="00EA4439" w:rsidRPr="00FC2FE8" w:rsidRDefault="00EA4439" w:rsidP="003216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железнодорожным транспортом;</w:t>
      </w:r>
    </w:p>
    <w:p w:rsidR="00EA4439" w:rsidRPr="00FC2FE8" w:rsidRDefault="00EA4439" w:rsidP="003216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воздушным транспортом – в салоне экономического класса самолетов (в местностях, не имеющих железнодорожного и автомобильного видов сообщ</w:t>
      </w:r>
      <w:r w:rsidRPr="00FC2FE8">
        <w:rPr>
          <w:color w:val="000000"/>
          <w:sz w:val="28"/>
          <w:szCs w:val="28"/>
        </w:rPr>
        <w:t>е</w:t>
      </w:r>
      <w:r w:rsidRPr="00FC2FE8">
        <w:rPr>
          <w:color w:val="000000"/>
          <w:sz w:val="28"/>
          <w:szCs w:val="28"/>
        </w:rPr>
        <w:t>ния);</w:t>
      </w:r>
    </w:p>
    <w:p w:rsidR="00EA4439" w:rsidRPr="00FC2FE8" w:rsidRDefault="00EA4439" w:rsidP="003216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автомобильным транспортом – в автобусах междугородного сообщения;</w:t>
      </w:r>
    </w:p>
    <w:p w:rsidR="00EA4439" w:rsidRPr="00FC2FE8" w:rsidRDefault="00EA4439" w:rsidP="003216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б) суточные расходы за время следования к месту пребывания в размере 100 ру</w:t>
      </w:r>
      <w:r w:rsidRPr="00FC2FE8">
        <w:rPr>
          <w:color w:val="000000"/>
          <w:sz w:val="28"/>
          <w:szCs w:val="28"/>
        </w:rPr>
        <w:t>б</w:t>
      </w:r>
      <w:r w:rsidRPr="00FC2FE8">
        <w:rPr>
          <w:color w:val="000000"/>
          <w:sz w:val="28"/>
          <w:szCs w:val="28"/>
        </w:rPr>
        <w:t>лей.</w:t>
      </w:r>
    </w:p>
    <w:p w:rsidR="00EA4439" w:rsidRPr="00FC2FE8" w:rsidRDefault="000B337D" w:rsidP="003216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13. </w:t>
      </w:r>
      <w:r w:rsidR="00EA4439" w:rsidRPr="00FC2FE8">
        <w:rPr>
          <w:color w:val="000000"/>
          <w:sz w:val="28"/>
          <w:szCs w:val="28"/>
        </w:rPr>
        <w:t>Финансовые сред</w:t>
      </w:r>
      <w:r w:rsidRPr="00FC2FE8">
        <w:rPr>
          <w:color w:val="000000"/>
          <w:sz w:val="28"/>
          <w:szCs w:val="28"/>
        </w:rPr>
        <w:t>ства направляются организатору ч</w:t>
      </w:r>
      <w:r w:rsidR="00EA4439" w:rsidRPr="00FC2FE8">
        <w:rPr>
          <w:color w:val="000000"/>
          <w:sz w:val="28"/>
          <w:szCs w:val="28"/>
        </w:rPr>
        <w:t xml:space="preserve">емпионата </w:t>
      </w:r>
      <w:r w:rsidR="00B7504E">
        <w:rPr>
          <w:color w:val="000000"/>
          <w:sz w:val="28"/>
          <w:szCs w:val="28"/>
        </w:rPr>
        <w:br/>
      </w:r>
      <w:r w:rsidR="00EA4439" w:rsidRPr="00FC2FE8">
        <w:rPr>
          <w:color w:val="000000"/>
          <w:sz w:val="28"/>
          <w:szCs w:val="28"/>
        </w:rPr>
        <w:t>«Абилимпикс» в Республике Тыва для оплаты взносов и награждения (вруч</w:t>
      </w:r>
      <w:r w:rsidR="00EA4439" w:rsidRPr="00FC2FE8">
        <w:rPr>
          <w:color w:val="000000"/>
          <w:sz w:val="28"/>
          <w:szCs w:val="28"/>
        </w:rPr>
        <w:t>е</w:t>
      </w:r>
      <w:r w:rsidR="00EA4439" w:rsidRPr="00FC2FE8">
        <w:rPr>
          <w:color w:val="000000"/>
          <w:sz w:val="28"/>
          <w:szCs w:val="28"/>
        </w:rPr>
        <w:t>ния памятных подарков) п</w:t>
      </w:r>
      <w:r w:rsidR="00EA4439" w:rsidRPr="00FC2FE8">
        <w:rPr>
          <w:color w:val="000000"/>
          <w:sz w:val="28"/>
          <w:szCs w:val="28"/>
        </w:rPr>
        <w:t>о</w:t>
      </w:r>
      <w:r w:rsidR="00EA4439" w:rsidRPr="00FC2FE8">
        <w:rPr>
          <w:color w:val="000000"/>
          <w:sz w:val="28"/>
          <w:szCs w:val="28"/>
        </w:rPr>
        <w:t xml:space="preserve">бедителей и призеров. </w:t>
      </w:r>
    </w:p>
    <w:p w:rsidR="00EA4439" w:rsidRPr="00FC2FE8" w:rsidRDefault="000B337D" w:rsidP="003216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14. </w:t>
      </w:r>
      <w:r w:rsidR="00EA4439" w:rsidRPr="00FC2FE8">
        <w:rPr>
          <w:color w:val="000000"/>
          <w:sz w:val="28"/>
          <w:szCs w:val="28"/>
        </w:rPr>
        <w:t>Гражданин обязан вернуть полностью средства, выплаченные ему в качестве компенсации, в случае если он:</w:t>
      </w:r>
    </w:p>
    <w:p w:rsidR="00EA4439" w:rsidRPr="00FC2FE8" w:rsidRDefault="00EA4439" w:rsidP="003216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а) без уважительной п</w:t>
      </w:r>
      <w:r w:rsidR="000B337D" w:rsidRPr="00FC2FE8">
        <w:rPr>
          <w:color w:val="000000"/>
          <w:sz w:val="28"/>
          <w:szCs w:val="28"/>
        </w:rPr>
        <w:t>ричины не явился для участия в ч</w:t>
      </w:r>
      <w:r w:rsidRPr="00FC2FE8">
        <w:rPr>
          <w:color w:val="000000"/>
          <w:sz w:val="28"/>
          <w:szCs w:val="28"/>
        </w:rPr>
        <w:t xml:space="preserve">емпионате </w:t>
      </w:r>
      <w:r w:rsidR="00B7504E">
        <w:rPr>
          <w:color w:val="000000"/>
          <w:sz w:val="28"/>
          <w:szCs w:val="28"/>
        </w:rPr>
        <w:br/>
      </w:r>
      <w:r w:rsidRPr="00FC2FE8">
        <w:rPr>
          <w:color w:val="000000"/>
          <w:sz w:val="28"/>
          <w:szCs w:val="28"/>
        </w:rPr>
        <w:t>«Абили</w:t>
      </w:r>
      <w:r w:rsidRPr="00FC2FE8">
        <w:rPr>
          <w:color w:val="000000"/>
          <w:sz w:val="28"/>
          <w:szCs w:val="28"/>
        </w:rPr>
        <w:t>м</w:t>
      </w:r>
      <w:r w:rsidRPr="00FC2FE8">
        <w:rPr>
          <w:color w:val="000000"/>
          <w:sz w:val="28"/>
          <w:szCs w:val="28"/>
        </w:rPr>
        <w:t>пикс»;</w:t>
      </w:r>
    </w:p>
    <w:p w:rsidR="00EA4439" w:rsidRPr="00FC2FE8" w:rsidRDefault="00EA4439" w:rsidP="003216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б</w:t>
      </w:r>
      <w:r w:rsidR="000B337D" w:rsidRPr="00FC2FE8">
        <w:rPr>
          <w:color w:val="000000"/>
          <w:sz w:val="28"/>
          <w:szCs w:val="28"/>
        </w:rPr>
        <w:t>) до окончания срока окончания ч</w:t>
      </w:r>
      <w:r w:rsidRPr="00FC2FE8">
        <w:rPr>
          <w:color w:val="000000"/>
          <w:sz w:val="28"/>
          <w:szCs w:val="28"/>
        </w:rPr>
        <w:t>емпионата «Абилимпикс» отстранился или допустил нарушение дисциплины, которое привело к ответственности в с</w:t>
      </w:r>
      <w:r w:rsidRPr="00FC2FE8">
        <w:rPr>
          <w:color w:val="000000"/>
          <w:sz w:val="28"/>
          <w:szCs w:val="28"/>
        </w:rPr>
        <w:t>о</w:t>
      </w:r>
      <w:r w:rsidRPr="00FC2FE8">
        <w:rPr>
          <w:color w:val="000000"/>
          <w:sz w:val="28"/>
          <w:szCs w:val="28"/>
        </w:rPr>
        <w:t>ответствии с з</w:t>
      </w:r>
      <w:r w:rsidRPr="00FC2FE8">
        <w:rPr>
          <w:color w:val="000000"/>
          <w:sz w:val="28"/>
          <w:szCs w:val="28"/>
        </w:rPr>
        <w:t>а</w:t>
      </w:r>
      <w:r w:rsidRPr="00FC2FE8">
        <w:rPr>
          <w:color w:val="000000"/>
          <w:sz w:val="28"/>
          <w:szCs w:val="28"/>
        </w:rPr>
        <w:t>конодательством Российской Федерации.</w:t>
      </w:r>
    </w:p>
    <w:p w:rsidR="00EA4439" w:rsidRPr="00FC2FE8" w:rsidRDefault="000B337D" w:rsidP="003216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lastRenderedPageBreak/>
        <w:t xml:space="preserve">15. </w:t>
      </w:r>
      <w:r w:rsidR="00EA4439" w:rsidRPr="00FC2FE8">
        <w:rPr>
          <w:color w:val="000000"/>
          <w:sz w:val="28"/>
          <w:szCs w:val="28"/>
        </w:rPr>
        <w:t>Для получения средств безработный граж</w:t>
      </w:r>
      <w:r w:rsidRPr="00FC2FE8">
        <w:rPr>
          <w:color w:val="000000"/>
          <w:sz w:val="28"/>
          <w:szCs w:val="28"/>
        </w:rPr>
        <w:t>данин с инвалидностью п</w:t>
      </w:r>
      <w:r w:rsidRPr="00FC2FE8">
        <w:rPr>
          <w:color w:val="000000"/>
          <w:sz w:val="28"/>
          <w:szCs w:val="28"/>
        </w:rPr>
        <w:t>о</w:t>
      </w:r>
      <w:r w:rsidRPr="00FC2FE8">
        <w:rPr>
          <w:color w:val="000000"/>
          <w:sz w:val="28"/>
          <w:szCs w:val="28"/>
        </w:rPr>
        <w:t>дает в Ц</w:t>
      </w:r>
      <w:r w:rsidR="00EA4439" w:rsidRPr="00FC2FE8">
        <w:rPr>
          <w:color w:val="000000"/>
          <w:sz w:val="28"/>
          <w:szCs w:val="28"/>
        </w:rPr>
        <w:t>ентр занятости населения заявление с указанием почтового адреса, ре</w:t>
      </w:r>
      <w:r w:rsidR="00EA4439" w:rsidRPr="00FC2FE8">
        <w:rPr>
          <w:color w:val="000000"/>
          <w:sz w:val="28"/>
          <w:szCs w:val="28"/>
        </w:rPr>
        <w:t>к</w:t>
      </w:r>
      <w:r w:rsidR="00EA4439" w:rsidRPr="00FC2FE8">
        <w:rPr>
          <w:color w:val="000000"/>
          <w:sz w:val="28"/>
          <w:szCs w:val="28"/>
        </w:rPr>
        <w:t>визитов счета, открытого им в кредитных учреждениях, к которому прилагаю</w:t>
      </w:r>
      <w:r w:rsidR="00EA4439" w:rsidRPr="00FC2FE8">
        <w:rPr>
          <w:color w:val="000000"/>
          <w:sz w:val="28"/>
          <w:szCs w:val="28"/>
        </w:rPr>
        <w:t>т</w:t>
      </w:r>
      <w:r w:rsidR="00EA4439" w:rsidRPr="00FC2FE8">
        <w:rPr>
          <w:color w:val="000000"/>
          <w:sz w:val="28"/>
          <w:szCs w:val="28"/>
        </w:rPr>
        <w:t>ся документы, подтверждающие сведения о расходах</w:t>
      </w:r>
      <w:r w:rsidRPr="00FC2FE8">
        <w:rPr>
          <w:color w:val="000000"/>
          <w:sz w:val="28"/>
          <w:szCs w:val="28"/>
        </w:rPr>
        <w:t xml:space="preserve"> по переезду к месту уч</w:t>
      </w:r>
      <w:r w:rsidRPr="00FC2FE8">
        <w:rPr>
          <w:color w:val="000000"/>
          <w:sz w:val="28"/>
          <w:szCs w:val="28"/>
        </w:rPr>
        <w:t>а</w:t>
      </w:r>
      <w:r w:rsidRPr="00FC2FE8">
        <w:rPr>
          <w:color w:val="000000"/>
          <w:sz w:val="28"/>
          <w:szCs w:val="28"/>
        </w:rPr>
        <w:t>стия в ч</w:t>
      </w:r>
      <w:r w:rsidR="00EA4439" w:rsidRPr="00FC2FE8">
        <w:rPr>
          <w:color w:val="000000"/>
          <w:sz w:val="28"/>
          <w:szCs w:val="28"/>
        </w:rPr>
        <w:t>емпион</w:t>
      </w:r>
      <w:r w:rsidR="00EA4439" w:rsidRPr="00FC2FE8">
        <w:rPr>
          <w:color w:val="000000"/>
          <w:sz w:val="28"/>
          <w:szCs w:val="28"/>
        </w:rPr>
        <w:t>а</w:t>
      </w:r>
      <w:r w:rsidR="00EA4439" w:rsidRPr="00FC2FE8">
        <w:rPr>
          <w:color w:val="000000"/>
          <w:sz w:val="28"/>
          <w:szCs w:val="28"/>
        </w:rPr>
        <w:t>те «Абилимпикс».</w:t>
      </w:r>
    </w:p>
    <w:p w:rsidR="00EA4439" w:rsidRPr="00FC2FE8" w:rsidRDefault="000B337D" w:rsidP="0032164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16. </w:t>
      </w:r>
      <w:r w:rsidR="00EA4439" w:rsidRPr="00FC2FE8">
        <w:rPr>
          <w:color w:val="000000"/>
          <w:sz w:val="28"/>
          <w:szCs w:val="28"/>
        </w:rPr>
        <w:t>Центр занятости населения производит оплату комиссионного возн</w:t>
      </w:r>
      <w:r w:rsidR="00EA4439" w:rsidRPr="00FC2FE8">
        <w:rPr>
          <w:color w:val="000000"/>
          <w:sz w:val="28"/>
          <w:szCs w:val="28"/>
        </w:rPr>
        <w:t>а</w:t>
      </w:r>
      <w:r w:rsidR="00EA4439" w:rsidRPr="00FC2FE8">
        <w:rPr>
          <w:color w:val="000000"/>
          <w:sz w:val="28"/>
          <w:szCs w:val="28"/>
        </w:rPr>
        <w:t>граждения кредитного учреждения за осуществление выплат безработным гражданам с инва</w:t>
      </w:r>
      <w:r w:rsidRPr="00FC2FE8">
        <w:rPr>
          <w:color w:val="000000"/>
          <w:sz w:val="28"/>
          <w:szCs w:val="28"/>
        </w:rPr>
        <w:t>лидн</w:t>
      </w:r>
      <w:r w:rsidRPr="00FC2FE8">
        <w:rPr>
          <w:color w:val="000000"/>
          <w:sz w:val="28"/>
          <w:szCs w:val="28"/>
        </w:rPr>
        <w:t>о</w:t>
      </w:r>
      <w:r w:rsidRPr="00FC2FE8">
        <w:rPr>
          <w:color w:val="000000"/>
          <w:sz w:val="28"/>
          <w:szCs w:val="28"/>
        </w:rPr>
        <w:t>стью в связи с участием в ч</w:t>
      </w:r>
      <w:r w:rsidR="00EA4439" w:rsidRPr="00FC2FE8">
        <w:rPr>
          <w:color w:val="000000"/>
          <w:sz w:val="28"/>
          <w:szCs w:val="28"/>
        </w:rPr>
        <w:t>емпионате «Абилимпикс» по предложению центров занят</w:t>
      </w:r>
      <w:r w:rsidR="00EA4439" w:rsidRPr="00FC2FE8">
        <w:rPr>
          <w:color w:val="000000"/>
          <w:sz w:val="28"/>
          <w:szCs w:val="28"/>
        </w:rPr>
        <w:t>о</w:t>
      </w:r>
      <w:r w:rsidR="00EA4439" w:rsidRPr="00FC2FE8">
        <w:rPr>
          <w:color w:val="000000"/>
          <w:sz w:val="28"/>
          <w:szCs w:val="28"/>
        </w:rPr>
        <w:t>сти населения и (или) оплату услуг организациям федерал</w:t>
      </w:r>
      <w:r w:rsidR="00EA4439" w:rsidRPr="00FC2FE8">
        <w:rPr>
          <w:color w:val="000000"/>
          <w:sz w:val="28"/>
          <w:szCs w:val="28"/>
        </w:rPr>
        <w:t>ь</w:t>
      </w:r>
      <w:r w:rsidR="00EA4439" w:rsidRPr="00FC2FE8">
        <w:rPr>
          <w:color w:val="000000"/>
          <w:sz w:val="28"/>
          <w:szCs w:val="28"/>
        </w:rPr>
        <w:t>ной почтовой связи.</w:t>
      </w:r>
    </w:p>
    <w:p w:rsidR="00EA4439" w:rsidRPr="00FC2FE8" w:rsidRDefault="00EA4439" w:rsidP="00B7504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7504E" w:rsidRDefault="00EA4439" w:rsidP="00B7504E">
      <w:pPr>
        <w:autoSpaceDE w:val="0"/>
        <w:autoSpaceDN w:val="0"/>
        <w:adjustRightInd w:val="0"/>
        <w:spacing w:line="360" w:lineRule="atLeast"/>
        <w:jc w:val="center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  <w:lang w:val="en-US"/>
        </w:rPr>
        <w:t>III</w:t>
      </w:r>
      <w:r w:rsidRPr="00FC2FE8">
        <w:rPr>
          <w:color w:val="000000"/>
          <w:sz w:val="28"/>
          <w:szCs w:val="28"/>
        </w:rPr>
        <w:t xml:space="preserve">. Предоставление и расходование </w:t>
      </w:r>
    </w:p>
    <w:p w:rsidR="00B7504E" w:rsidRDefault="00EA4439" w:rsidP="00B7504E">
      <w:pPr>
        <w:autoSpaceDE w:val="0"/>
        <w:autoSpaceDN w:val="0"/>
        <w:adjustRightInd w:val="0"/>
        <w:spacing w:line="360" w:lineRule="atLeast"/>
        <w:jc w:val="center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финансовых средств на сопровождение инвалидов </w:t>
      </w:r>
    </w:p>
    <w:p w:rsidR="00EA4439" w:rsidRPr="00FC2FE8" w:rsidRDefault="00EA4439" w:rsidP="00B7504E">
      <w:pPr>
        <w:autoSpaceDE w:val="0"/>
        <w:autoSpaceDN w:val="0"/>
        <w:adjustRightInd w:val="0"/>
        <w:spacing w:line="360" w:lineRule="atLeast"/>
        <w:jc w:val="center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молодого возраста при трудоустройстве</w:t>
      </w:r>
    </w:p>
    <w:p w:rsidR="00EA4439" w:rsidRPr="00FC2FE8" w:rsidRDefault="00EA4439" w:rsidP="00B750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17. </w:t>
      </w:r>
      <w:r w:rsidR="00EA4439" w:rsidRPr="00FC2FE8">
        <w:rPr>
          <w:color w:val="000000"/>
          <w:sz w:val="28"/>
          <w:szCs w:val="28"/>
        </w:rPr>
        <w:t>Мероприятие по сопровождению инвалидов молодого возраста при труд</w:t>
      </w:r>
      <w:r w:rsidR="00EA4439" w:rsidRPr="00FC2FE8">
        <w:rPr>
          <w:color w:val="000000"/>
          <w:sz w:val="28"/>
          <w:szCs w:val="28"/>
        </w:rPr>
        <w:t>о</w:t>
      </w:r>
      <w:r w:rsidR="00EA4439" w:rsidRPr="00FC2FE8">
        <w:rPr>
          <w:color w:val="000000"/>
          <w:sz w:val="28"/>
          <w:szCs w:val="28"/>
        </w:rPr>
        <w:t>устройстве организуется как производственная (трудовая) деятельность в форме создания временных рабочих мест в соответствии с имеющейся профе</w:t>
      </w:r>
      <w:r w:rsidR="00EA4439" w:rsidRPr="00FC2FE8">
        <w:rPr>
          <w:color w:val="000000"/>
          <w:sz w:val="28"/>
          <w:szCs w:val="28"/>
        </w:rPr>
        <w:t>с</w:t>
      </w:r>
      <w:r w:rsidR="00EA4439" w:rsidRPr="00FC2FE8">
        <w:rPr>
          <w:color w:val="000000"/>
          <w:sz w:val="28"/>
          <w:szCs w:val="28"/>
        </w:rPr>
        <w:t>сией или специальн</w:t>
      </w:r>
      <w:r w:rsidR="00EA4439" w:rsidRPr="00FC2FE8">
        <w:rPr>
          <w:color w:val="000000"/>
          <w:sz w:val="28"/>
          <w:szCs w:val="28"/>
        </w:rPr>
        <w:t>о</w:t>
      </w:r>
      <w:r w:rsidR="00EA4439" w:rsidRPr="00FC2FE8">
        <w:rPr>
          <w:color w:val="000000"/>
          <w:sz w:val="28"/>
          <w:szCs w:val="28"/>
        </w:rPr>
        <w:t>стью, а также иными направлениями профессиональной подготовки, родственными по содержанию работ, носит индивидуальный х</w:t>
      </w:r>
      <w:r w:rsidR="00EA4439" w:rsidRPr="00FC2FE8">
        <w:rPr>
          <w:color w:val="000000"/>
          <w:sz w:val="28"/>
          <w:szCs w:val="28"/>
        </w:rPr>
        <w:t>а</w:t>
      </w:r>
      <w:r w:rsidR="00EA4439" w:rsidRPr="00FC2FE8">
        <w:rPr>
          <w:color w:val="000000"/>
          <w:sz w:val="28"/>
          <w:szCs w:val="28"/>
        </w:rPr>
        <w:t>рактер и пред</w:t>
      </w:r>
      <w:r w:rsidR="00EA4439" w:rsidRPr="00FC2FE8">
        <w:rPr>
          <w:color w:val="000000"/>
          <w:sz w:val="28"/>
          <w:szCs w:val="28"/>
        </w:rPr>
        <w:t>у</w:t>
      </w:r>
      <w:r w:rsidR="00EA4439" w:rsidRPr="00FC2FE8">
        <w:rPr>
          <w:color w:val="000000"/>
          <w:sz w:val="28"/>
          <w:szCs w:val="28"/>
        </w:rPr>
        <w:t>сматривает: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закрепление профессиональных знаний, умений и навыков на практике;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изучение опыта работы, способствующего освоению практических нав</w:t>
      </w:r>
      <w:r w:rsidRPr="00FC2FE8">
        <w:rPr>
          <w:color w:val="000000"/>
          <w:sz w:val="28"/>
          <w:szCs w:val="28"/>
        </w:rPr>
        <w:t>ы</w:t>
      </w:r>
      <w:r w:rsidRPr="00FC2FE8">
        <w:rPr>
          <w:color w:val="000000"/>
          <w:sz w:val="28"/>
          <w:szCs w:val="28"/>
        </w:rPr>
        <w:t>ков пр</w:t>
      </w:r>
      <w:r w:rsidRPr="00FC2FE8">
        <w:rPr>
          <w:color w:val="000000"/>
          <w:sz w:val="28"/>
          <w:szCs w:val="28"/>
        </w:rPr>
        <w:t>о</w:t>
      </w:r>
      <w:r w:rsidRPr="00FC2FE8">
        <w:rPr>
          <w:color w:val="000000"/>
          <w:sz w:val="28"/>
          <w:szCs w:val="28"/>
        </w:rPr>
        <w:t>фессиональной деятельности;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работу с технической, нормативной документацией;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участие в совещаниях, деловых встречах;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получение индивидуальных консультаций у руководителя и других р</w:t>
      </w:r>
      <w:r w:rsidRPr="00FC2FE8">
        <w:rPr>
          <w:color w:val="000000"/>
          <w:sz w:val="28"/>
          <w:szCs w:val="28"/>
        </w:rPr>
        <w:t>а</w:t>
      </w:r>
      <w:r w:rsidRPr="00FC2FE8">
        <w:rPr>
          <w:color w:val="000000"/>
          <w:sz w:val="28"/>
          <w:szCs w:val="28"/>
        </w:rPr>
        <w:t>ботников р</w:t>
      </w:r>
      <w:r w:rsidRPr="00FC2FE8">
        <w:rPr>
          <w:color w:val="000000"/>
          <w:sz w:val="28"/>
          <w:szCs w:val="28"/>
        </w:rPr>
        <w:t>а</w:t>
      </w:r>
      <w:r w:rsidRPr="00FC2FE8">
        <w:rPr>
          <w:color w:val="000000"/>
          <w:sz w:val="28"/>
          <w:szCs w:val="28"/>
        </w:rPr>
        <w:t>ботодателя;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временную занятость молодого инвалида.</w:t>
      </w: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18. </w:t>
      </w:r>
      <w:r w:rsidR="00EA4439" w:rsidRPr="00FC2FE8">
        <w:rPr>
          <w:color w:val="000000"/>
          <w:sz w:val="28"/>
          <w:szCs w:val="28"/>
        </w:rPr>
        <w:t>Сопровождение инвалидов молодого возраста в целях приобретения опыта работы организуется на основании договоров, заключенных между Це</w:t>
      </w:r>
      <w:r w:rsidR="00EA4439" w:rsidRPr="00FC2FE8">
        <w:rPr>
          <w:color w:val="000000"/>
          <w:sz w:val="28"/>
          <w:szCs w:val="28"/>
        </w:rPr>
        <w:t>н</w:t>
      </w:r>
      <w:r w:rsidR="00EA4439" w:rsidRPr="00FC2FE8">
        <w:rPr>
          <w:color w:val="000000"/>
          <w:sz w:val="28"/>
          <w:szCs w:val="28"/>
        </w:rPr>
        <w:t>тром занятости населения и работодателем всех форм собственности. Инвал</w:t>
      </w:r>
      <w:r w:rsidR="00EA4439" w:rsidRPr="00FC2FE8">
        <w:rPr>
          <w:color w:val="000000"/>
          <w:sz w:val="28"/>
          <w:szCs w:val="28"/>
        </w:rPr>
        <w:t>и</w:t>
      </w:r>
      <w:r w:rsidR="00EA4439" w:rsidRPr="00FC2FE8">
        <w:rPr>
          <w:color w:val="000000"/>
          <w:sz w:val="28"/>
          <w:szCs w:val="28"/>
        </w:rPr>
        <w:t>ды из числа выпускников, окончившие профессиональные образовательные о</w:t>
      </w:r>
      <w:r w:rsidR="00EA4439" w:rsidRPr="00FC2FE8">
        <w:rPr>
          <w:color w:val="000000"/>
          <w:sz w:val="28"/>
          <w:szCs w:val="28"/>
        </w:rPr>
        <w:t>р</w:t>
      </w:r>
      <w:r w:rsidR="00EA4439" w:rsidRPr="00FC2FE8">
        <w:rPr>
          <w:color w:val="000000"/>
          <w:sz w:val="28"/>
          <w:szCs w:val="28"/>
        </w:rPr>
        <w:t>ганизации с отличием, на работу направляются в приоритетном порядке.</w:t>
      </w: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19. </w:t>
      </w:r>
      <w:r w:rsidR="00EA4439" w:rsidRPr="00FC2FE8">
        <w:rPr>
          <w:color w:val="000000"/>
          <w:sz w:val="28"/>
          <w:szCs w:val="28"/>
        </w:rPr>
        <w:t>Для участия в организации сопровождения инвалидов молодого во</w:t>
      </w:r>
      <w:r w:rsidR="00EA4439" w:rsidRPr="00FC2FE8">
        <w:rPr>
          <w:color w:val="000000"/>
          <w:sz w:val="28"/>
          <w:szCs w:val="28"/>
        </w:rPr>
        <w:t>з</w:t>
      </w:r>
      <w:r w:rsidR="00EA4439" w:rsidRPr="00FC2FE8">
        <w:rPr>
          <w:color w:val="000000"/>
          <w:sz w:val="28"/>
          <w:szCs w:val="28"/>
        </w:rPr>
        <w:t>раста работодателю необходимо представить в Центр занятости населения з</w:t>
      </w:r>
      <w:r w:rsidR="00EA4439" w:rsidRPr="00FC2FE8">
        <w:rPr>
          <w:color w:val="000000"/>
          <w:sz w:val="28"/>
          <w:szCs w:val="28"/>
        </w:rPr>
        <w:t>а</w:t>
      </w:r>
      <w:r w:rsidR="00EA4439" w:rsidRPr="00FC2FE8">
        <w:rPr>
          <w:color w:val="000000"/>
          <w:sz w:val="28"/>
          <w:szCs w:val="28"/>
        </w:rPr>
        <w:t>явку на участие в организации работы в целях приобретения опыта работы с указанием периода, данные о количестве создаваемых рабочих мест с указан</w:t>
      </w:r>
      <w:r w:rsidR="00EA4439" w:rsidRPr="00FC2FE8">
        <w:rPr>
          <w:color w:val="000000"/>
          <w:sz w:val="28"/>
          <w:szCs w:val="28"/>
        </w:rPr>
        <w:t>и</w:t>
      </w:r>
      <w:r w:rsidR="00EA4439" w:rsidRPr="00FC2FE8">
        <w:rPr>
          <w:color w:val="000000"/>
          <w:sz w:val="28"/>
          <w:szCs w:val="28"/>
        </w:rPr>
        <w:t>ем номенклатуры профессий, специал</w:t>
      </w:r>
      <w:r w:rsidR="00EA4439" w:rsidRPr="00FC2FE8">
        <w:rPr>
          <w:color w:val="000000"/>
          <w:sz w:val="28"/>
          <w:szCs w:val="28"/>
        </w:rPr>
        <w:t>ь</w:t>
      </w:r>
      <w:r w:rsidR="00EA4439" w:rsidRPr="00FC2FE8">
        <w:rPr>
          <w:color w:val="000000"/>
          <w:sz w:val="28"/>
          <w:szCs w:val="28"/>
        </w:rPr>
        <w:t>ности, квалификации, а также справку о платежеспособности, выданную обслуживающим банком или органом Фед</w:t>
      </w:r>
      <w:r w:rsidR="00EA4439" w:rsidRPr="00FC2FE8">
        <w:rPr>
          <w:color w:val="000000"/>
          <w:sz w:val="28"/>
          <w:szCs w:val="28"/>
        </w:rPr>
        <w:t>е</w:t>
      </w:r>
      <w:r w:rsidR="00EA4439" w:rsidRPr="00FC2FE8">
        <w:rPr>
          <w:color w:val="000000"/>
          <w:sz w:val="28"/>
          <w:szCs w:val="28"/>
        </w:rPr>
        <w:lastRenderedPageBreak/>
        <w:t>рального казначейства, и справки об отсутствии задо</w:t>
      </w:r>
      <w:r w:rsidR="00EA4439" w:rsidRPr="00FC2FE8">
        <w:rPr>
          <w:color w:val="000000"/>
          <w:sz w:val="28"/>
          <w:szCs w:val="28"/>
        </w:rPr>
        <w:t>л</w:t>
      </w:r>
      <w:r w:rsidR="00EA4439" w:rsidRPr="00FC2FE8">
        <w:rPr>
          <w:color w:val="000000"/>
          <w:sz w:val="28"/>
          <w:szCs w:val="28"/>
        </w:rPr>
        <w:t>женности по налогам и страховым взносам, выданные налоговым органом и государственными вн</w:t>
      </w:r>
      <w:r w:rsidR="00EA4439" w:rsidRPr="00FC2FE8">
        <w:rPr>
          <w:color w:val="000000"/>
          <w:sz w:val="28"/>
          <w:szCs w:val="28"/>
        </w:rPr>
        <w:t>е</w:t>
      </w:r>
      <w:r w:rsidR="00EA4439" w:rsidRPr="00FC2FE8">
        <w:rPr>
          <w:color w:val="000000"/>
          <w:sz w:val="28"/>
          <w:szCs w:val="28"/>
        </w:rPr>
        <w:t>бюджетными фондами.</w:t>
      </w: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20. </w:t>
      </w:r>
      <w:r w:rsidR="00EA4439" w:rsidRPr="00FC2FE8">
        <w:rPr>
          <w:color w:val="000000"/>
          <w:sz w:val="28"/>
          <w:szCs w:val="28"/>
        </w:rPr>
        <w:t>Продолжительность участия в мероприятии – не более 3 месяцев.</w:t>
      </w: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2FE8">
        <w:rPr>
          <w:color w:val="000000"/>
          <w:sz w:val="28"/>
          <w:szCs w:val="28"/>
        </w:rPr>
        <w:t xml:space="preserve">21. </w:t>
      </w:r>
      <w:r w:rsidR="00EA4439" w:rsidRPr="00FC2FE8">
        <w:rPr>
          <w:color w:val="000000"/>
          <w:sz w:val="28"/>
          <w:szCs w:val="28"/>
        </w:rPr>
        <w:t>За счет средств республиканского бюджета Республики Тыва работ</w:t>
      </w:r>
      <w:r w:rsidR="00EA4439" w:rsidRPr="00FC2FE8">
        <w:rPr>
          <w:color w:val="000000"/>
          <w:sz w:val="28"/>
          <w:szCs w:val="28"/>
        </w:rPr>
        <w:t>о</w:t>
      </w:r>
      <w:r w:rsidR="00EA4439" w:rsidRPr="00FC2FE8">
        <w:rPr>
          <w:color w:val="000000"/>
          <w:sz w:val="28"/>
          <w:szCs w:val="28"/>
        </w:rPr>
        <w:t>дателю возмещаются затраты на заработную плату инвалидов молодого возра</w:t>
      </w:r>
      <w:r w:rsidR="00EA4439" w:rsidRPr="00FC2FE8">
        <w:rPr>
          <w:color w:val="000000"/>
          <w:sz w:val="28"/>
          <w:szCs w:val="28"/>
        </w:rPr>
        <w:t>с</w:t>
      </w:r>
      <w:r w:rsidR="00EA4439" w:rsidRPr="00FC2FE8">
        <w:rPr>
          <w:color w:val="000000"/>
          <w:sz w:val="28"/>
          <w:szCs w:val="28"/>
        </w:rPr>
        <w:t xml:space="preserve">та с учетом </w:t>
      </w:r>
      <w:r w:rsidR="00EA4439" w:rsidRPr="00FC2FE8">
        <w:rPr>
          <w:color w:val="000000"/>
          <w:sz w:val="28"/>
          <w:szCs w:val="28"/>
          <w:shd w:val="clear" w:color="auto" w:fill="FFFFFF"/>
        </w:rPr>
        <w:t>районных коэффициентов и процентных надбавок к заработной плате за стаж работы в районах Крайнего Севера и приравненных к ним мес</w:t>
      </w:r>
      <w:r w:rsidR="00EA4439" w:rsidRPr="00FC2FE8">
        <w:rPr>
          <w:color w:val="000000"/>
          <w:sz w:val="28"/>
          <w:szCs w:val="28"/>
          <w:shd w:val="clear" w:color="auto" w:fill="FFFFFF"/>
        </w:rPr>
        <w:t>т</w:t>
      </w:r>
      <w:r w:rsidR="00EA4439" w:rsidRPr="00FC2FE8">
        <w:rPr>
          <w:color w:val="000000"/>
          <w:sz w:val="28"/>
          <w:szCs w:val="28"/>
          <w:shd w:val="clear" w:color="auto" w:fill="FFFFFF"/>
        </w:rPr>
        <w:t xml:space="preserve">ностях </w:t>
      </w:r>
      <w:r w:rsidR="00EA4439" w:rsidRPr="00FC2FE8">
        <w:rPr>
          <w:color w:val="000000"/>
          <w:sz w:val="28"/>
          <w:szCs w:val="28"/>
        </w:rPr>
        <w:t>в минимальном размере оплаты труда на одного участника в месяц пр</w:t>
      </w:r>
      <w:r w:rsidR="00EA4439" w:rsidRPr="00FC2FE8">
        <w:rPr>
          <w:color w:val="000000"/>
          <w:sz w:val="28"/>
          <w:szCs w:val="28"/>
        </w:rPr>
        <w:t>о</w:t>
      </w:r>
      <w:r w:rsidR="00EA4439" w:rsidRPr="00FC2FE8">
        <w:rPr>
          <w:color w:val="000000"/>
          <w:sz w:val="28"/>
          <w:szCs w:val="28"/>
        </w:rPr>
        <w:t>порционально отработанному времени</w:t>
      </w:r>
      <w:r w:rsidR="00EA4439" w:rsidRPr="00FC2FE8">
        <w:rPr>
          <w:color w:val="000000"/>
          <w:sz w:val="28"/>
          <w:szCs w:val="28"/>
          <w:shd w:val="clear" w:color="auto" w:fill="FFFFFF"/>
        </w:rPr>
        <w:t>, а также</w:t>
      </w:r>
      <w:r w:rsidR="00EA4439" w:rsidRPr="00FC2FE8">
        <w:rPr>
          <w:color w:val="000000"/>
          <w:sz w:val="28"/>
          <w:szCs w:val="28"/>
        </w:rPr>
        <w:t xml:space="preserve"> страховых взносов в госуда</w:t>
      </w:r>
      <w:r w:rsidR="00EA4439" w:rsidRPr="00FC2FE8">
        <w:rPr>
          <w:color w:val="000000"/>
          <w:sz w:val="28"/>
          <w:szCs w:val="28"/>
        </w:rPr>
        <w:t>р</w:t>
      </w:r>
      <w:r w:rsidR="00EA4439" w:rsidRPr="00FC2FE8">
        <w:rPr>
          <w:color w:val="000000"/>
          <w:sz w:val="28"/>
          <w:szCs w:val="28"/>
        </w:rPr>
        <w:t>ственные внебюджетные фонды</w:t>
      </w:r>
      <w:r w:rsidR="00EA4439" w:rsidRPr="00FC2FE8">
        <w:rPr>
          <w:color w:val="000000"/>
          <w:sz w:val="28"/>
          <w:szCs w:val="28"/>
          <w:shd w:val="clear" w:color="auto" w:fill="FFFFFF"/>
        </w:rPr>
        <w:t>.</w:t>
      </w: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  <w:shd w:val="clear" w:color="auto" w:fill="FFFFFF"/>
        </w:rPr>
        <w:t xml:space="preserve">22. </w:t>
      </w:r>
      <w:r w:rsidR="00EA4439" w:rsidRPr="00FC2FE8">
        <w:rPr>
          <w:color w:val="000000"/>
          <w:sz w:val="28"/>
          <w:szCs w:val="28"/>
          <w:shd w:val="clear" w:color="auto" w:fill="FFFFFF"/>
        </w:rPr>
        <w:t xml:space="preserve">Процентная </w:t>
      </w:r>
      <w:r w:rsidR="00EA4439" w:rsidRPr="00FC2FE8">
        <w:rPr>
          <w:color w:val="000000"/>
          <w:sz w:val="28"/>
          <w:szCs w:val="28"/>
        </w:rPr>
        <w:t>надбавка к заработной плате работникам предприятий, учреждений и организаций, расположенных в местностях, приравненных к ра</w:t>
      </w:r>
      <w:r w:rsidR="00EA4439" w:rsidRPr="00FC2FE8">
        <w:rPr>
          <w:color w:val="000000"/>
          <w:sz w:val="28"/>
          <w:szCs w:val="28"/>
        </w:rPr>
        <w:t>й</w:t>
      </w:r>
      <w:r w:rsidR="00EA4439" w:rsidRPr="00FC2FE8">
        <w:rPr>
          <w:color w:val="000000"/>
          <w:sz w:val="28"/>
          <w:szCs w:val="28"/>
        </w:rPr>
        <w:t>онам Крайнего Севера, выплачивается в размере 10 процентов за каждый год работы, но не свыше 50 процентов заработка. Лицам в возрасте до 30 лет (м</w:t>
      </w:r>
      <w:r w:rsidR="00EA4439" w:rsidRPr="00FC2FE8">
        <w:rPr>
          <w:color w:val="000000"/>
          <w:sz w:val="28"/>
          <w:szCs w:val="28"/>
        </w:rPr>
        <w:t>о</w:t>
      </w:r>
      <w:r w:rsidR="00EA4439" w:rsidRPr="00FC2FE8">
        <w:rPr>
          <w:color w:val="000000"/>
          <w:sz w:val="28"/>
          <w:szCs w:val="28"/>
        </w:rPr>
        <w:t>лодежи) процентная надбавка выплачивается по 10 процентов за каждые 6 м</w:t>
      </w:r>
      <w:r w:rsidR="00EA4439" w:rsidRPr="00FC2FE8">
        <w:rPr>
          <w:color w:val="000000"/>
          <w:sz w:val="28"/>
          <w:szCs w:val="28"/>
        </w:rPr>
        <w:t>е</w:t>
      </w:r>
      <w:r w:rsidR="00EA4439" w:rsidRPr="00FC2FE8">
        <w:rPr>
          <w:color w:val="000000"/>
          <w:sz w:val="28"/>
          <w:szCs w:val="28"/>
        </w:rPr>
        <w:t>сяцев работы, но не свыше 50 процентов заработка. Л</w:t>
      </w:r>
      <w:r w:rsidR="00EA4439" w:rsidRPr="00FC2FE8">
        <w:rPr>
          <w:color w:val="000000"/>
          <w:sz w:val="28"/>
          <w:szCs w:val="28"/>
        </w:rPr>
        <w:t>и</w:t>
      </w:r>
      <w:r w:rsidR="00EA4439" w:rsidRPr="00FC2FE8">
        <w:rPr>
          <w:color w:val="000000"/>
          <w:sz w:val="28"/>
          <w:szCs w:val="28"/>
        </w:rPr>
        <w:t>цам в возрасте до 30 лет (молодежи) процентная надбавка к заработной плате выплач</w:t>
      </w:r>
      <w:r w:rsidR="00EA4439" w:rsidRPr="00FC2FE8">
        <w:rPr>
          <w:color w:val="000000"/>
          <w:sz w:val="28"/>
          <w:szCs w:val="28"/>
        </w:rPr>
        <w:t>и</w:t>
      </w:r>
      <w:r w:rsidR="00EA4439" w:rsidRPr="00FC2FE8">
        <w:rPr>
          <w:color w:val="000000"/>
          <w:sz w:val="28"/>
          <w:szCs w:val="28"/>
        </w:rPr>
        <w:t>вается в полном размере с первого дня работы в районах Крайнего Севера и приравненных к ним местностях, если они прожили в указанных районах и местностях не менее пяти лет.</w:t>
      </w: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23. </w:t>
      </w:r>
      <w:r w:rsidR="00EA4439" w:rsidRPr="00FC2FE8">
        <w:rPr>
          <w:color w:val="000000"/>
          <w:sz w:val="28"/>
          <w:szCs w:val="28"/>
        </w:rPr>
        <w:t>В случае трудоустройства в организациях, относящихся к органам и</w:t>
      </w:r>
      <w:r w:rsidR="00EA4439" w:rsidRPr="00FC2FE8">
        <w:rPr>
          <w:color w:val="000000"/>
          <w:sz w:val="28"/>
          <w:szCs w:val="28"/>
        </w:rPr>
        <w:t>с</w:t>
      </w:r>
      <w:r w:rsidR="00EA4439" w:rsidRPr="00FC2FE8">
        <w:rPr>
          <w:color w:val="000000"/>
          <w:sz w:val="28"/>
          <w:szCs w:val="28"/>
        </w:rPr>
        <w:t>полнительной власти, органам местного самоуправления, а также имеющих обособленные подразделения, расположенные на территории Республики Тыва, перечисление зарабо</w:t>
      </w:r>
      <w:r w:rsidR="00EA4439" w:rsidRPr="00FC2FE8">
        <w:rPr>
          <w:color w:val="000000"/>
          <w:sz w:val="28"/>
          <w:szCs w:val="28"/>
        </w:rPr>
        <w:t>т</w:t>
      </w:r>
      <w:r w:rsidR="00EA4439" w:rsidRPr="00FC2FE8">
        <w:rPr>
          <w:color w:val="000000"/>
          <w:sz w:val="28"/>
          <w:szCs w:val="28"/>
        </w:rPr>
        <w:t>ной платы на счет инвалида и уплату страховых взносов осуществл</w:t>
      </w:r>
      <w:r w:rsidR="00EA4439" w:rsidRPr="00FC2FE8">
        <w:rPr>
          <w:color w:val="000000"/>
          <w:sz w:val="28"/>
          <w:szCs w:val="28"/>
        </w:rPr>
        <w:t>я</w:t>
      </w:r>
      <w:r w:rsidR="00EA4439" w:rsidRPr="00FC2FE8">
        <w:rPr>
          <w:color w:val="000000"/>
          <w:sz w:val="28"/>
          <w:szCs w:val="28"/>
        </w:rPr>
        <w:t>ет Центр занятости населения.</w:t>
      </w: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24. </w:t>
      </w:r>
      <w:r w:rsidR="00EA4439" w:rsidRPr="00FC2FE8">
        <w:rPr>
          <w:color w:val="000000"/>
          <w:sz w:val="28"/>
          <w:szCs w:val="28"/>
        </w:rPr>
        <w:t>За счет собственных средств работодателем может производиться оплата труда в денежной или натуральной форме сверх установленного мин</w:t>
      </w:r>
      <w:r w:rsidR="00EA4439" w:rsidRPr="00FC2FE8">
        <w:rPr>
          <w:color w:val="000000"/>
          <w:sz w:val="28"/>
          <w:szCs w:val="28"/>
        </w:rPr>
        <w:t>и</w:t>
      </w:r>
      <w:r w:rsidR="00EA4439" w:rsidRPr="00FC2FE8">
        <w:rPr>
          <w:color w:val="000000"/>
          <w:sz w:val="28"/>
          <w:szCs w:val="28"/>
        </w:rPr>
        <w:t>мального размера оплаты труда.</w:t>
      </w: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25. </w:t>
      </w:r>
      <w:r w:rsidR="00EA4439" w:rsidRPr="00FC2FE8">
        <w:rPr>
          <w:color w:val="000000"/>
          <w:sz w:val="28"/>
          <w:szCs w:val="28"/>
        </w:rPr>
        <w:t>Центр занятости населения должен отказать работодателю, созда</w:t>
      </w:r>
      <w:r w:rsidR="00EA4439" w:rsidRPr="00FC2FE8">
        <w:rPr>
          <w:color w:val="000000"/>
          <w:sz w:val="28"/>
          <w:szCs w:val="28"/>
        </w:rPr>
        <w:t>ю</w:t>
      </w:r>
      <w:r w:rsidR="00EA4439" w:rsidRPr="00FC2FE8">
        <w:rPr>
          <w:color w:val="000000"/>
          <w:sz w:val="28"/>
          <w:szCs w:val="28"/>
        </w:rPr>
        <w:t>щему вр</w:t>
      </w:r>
      <w:r w:rsidR="00EA4439" w:rsidRPr="00FC2FE8">
        <w:rPr>
          <w:color w:val="000000"/>
          <w:sz w:val="28"/>
          <w:szCs w:val="28"/>
        </w:rPr>
        <w:t>е</w:t>
      </w:r>
      <w:r w:rsidR="00EA4439" w:rsidRPr="00FC2FE8">
        <w:rPr>
          <w:color w:val="000000"/>
          <w:sz w:val="28"/>
          <w:szCs w:val="28"/>
        </w:rPr>
        <w:t>менные рабочие места, в заключении договора в случаях: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приостановления или блокирования операций по счету;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наличия просроченной задолженности в бюджеты всех уровней и вн</w:t>
      </w:r>
      <w:r w:rsidRPr="00FC2FE8">
        <w:rPr>
          <w:color w:val="000000"/>
          <w:sz w:val="28"/>
          <w:szCs w:val="28"/>
        </w:rPr>
        <w:t>е</w:t>
      </w:r>
      <w:r w:rsidRPr="00FC2FE8">
        <w:rPr>
          <w:color w:val="000000"/>
          <w:sz w:val="28"/>
          <w:szCs w:val="28"/>
        </w:rPr>
        <w:t>бюджетные фонды;</w:t>
      </w:r>
    </w:p>
    <w:p w:rsidR="00EA4439" w:rsidRPr="00FC2FE8" w:rsidRDefault="00EA4439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отсутствия средств республиканского бюджета Республики Тыва на эти цели.</w:t>
      </w: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26. </w:t>
      </w:r>
      <w:r w:rsidR="00EA4439" w:rsidRPr="00FC2FE8">
        <w:rPr>
          <w:color w:val="000000"/>
          <w:sz w:val="28"/>
          <w:szCs w:val="28"/>
        </w:rPr>
        <w:t>Возмещение работодателю расходов на сопровождение инвалидов молодого возраста производится на основании актов выполненных работ, к</w:t>
      </w:r>
      <w:r w:rsidR="00EA4439" w:rsidRPr="00FC2FE8">
        <w:rPr>
          <w:color w:val="000000"/>
          <w:sz w:val="28"/>
          <w:szCs w:val="28"/>
        </w:rPr>
        <w:t>о</w:t>
      </w:r>
      <w:r w:rsidR="00EA4439" w:rsidRPr="00FC2FE8">
        <w:rPr>
          <w:color w:val="000000"/>
          <w:sz w:val="28"/>
          <w:szCs w:val="28"/>
        </w:rPr>
        <w:t>пий прик</w:t>
      </w:r>
      <w:r w:rsidR="00EA4439" w:rsidRPr="00FC2FE8">
        <w:rPr>
          <w:color w:val="000000"/>
          <w:sz w:val="28"/>
          <w:szCs w:val="28"/>
        </w:rPr>
        <w:t>а</w:t>
      </w:r>
      <w:r w:rsidR="00EA4439" w:rsidRPr="00FC2FE8">
        <w:rPr>
          <w:color w:val="000000"/>
          <w:sz w:val="28"/>
          <w:szCs w:val="28"/>
        </w:rPr>
        <w:t xml:space="preserve">зов, списков участников, табелей учета рабочего времени, расчетных </w:t>
      </w:r>
      <w:r w:rsidR="00EA4439" w:rsidRPr="00FC2FE8">
        <w:rPr>
          <w:color w:val="000000"/>
          <w:sz w:val="28"/>
          <w:szCs w:val="28"/>
        </w:rPr>
        <w:lastRenderedPageBreak/>
        <w:t>ведомостей по оплате труда и бухгалтерских справок по начислению страховых взносов в государственные внебю</w:t>
      </w:r>
      <w:r w:rsidR="00EA4439" w:rsidRPr="00FC2FE8">
        <w:rPr>
          <w:color w:val="000000"/>
          <w:sz w:val="28"/>
          <w:szCs w:val="28"/>
        </w:rPr>
        <w:t>д</w:t>
      </w:r>
      <w:r w:rsidR="00EA4439" w:rsidRPr="00FC2FE8">
        <w:rPr>
          <w:color w:val="000000"/>
          <w:sz w:val="28"/>
          <w:szCs w:val="28"/>
        </w:rPr>
        <w:t>жетные фонды.</w:t>
      </w: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27. </w:t>
      </w:r>
      <w:r w:rsidR="00EA4439" w:rsidRPr="00FC2FE8">
        <w:rPr>
          <w:color w:val="000000"/>
          <w:sz w:val="28"/>
          <w:szCs w:val="28"/>
        </w:rPr>
        <w:t>Средства на возмещение затрат Центром занятости населения пер</w:t>
      </w:r>
      <w:r w:rsidR="00EA4439" w:rsidRPr="00FC2FE8">
        <w:rPr>
          <w:color w:val="000000"/>
          <w:sz w:val="28"/>
          <w:szCs w:val="28"/>
        </w:rPr>
        <w:t>е</w:t>
      </w:r>
      <w:r w:rsidR="00EA4439" w:rsidRPr="00FC2FE8">
        <w:rPr>
          <w:color w:val="000000"/>
          <w:sz w:val="28"/>
          <w:szCs w:val="28"/>
        </w:rPr>
        <w:t>числяются на расчетные счета работодателей любой формы собственности.</w:t>
      </w:r>
    </w:p>
    <w:p w:rsidR="00EA4439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28. </w:t>
      </w:r>
      <w:r w:rsidR="00EA4439" w:rsidRPr="00FC2FE8">
        <w:rPr>
          <w:color w:val="000000"/>
          <w:sz w:val="28"/>
          <w:szCs w:val="28"/>
        </w:rPr>
        <w:t>Работодатель ежемесячно до 25 числа представляет в Центр занятости населения документы, подтверждающие обоснованность использования бю</w:t>
      </w:r>
      <w:r w:rsidR="00EA4439" w:rsidRPr="00FC2FE8">
        <w:rPr>
          <w:color w:val="000000"/>
          <w:sz w:val="28"/>
          <w:szCs w:val="28"/>
        </w:rPr>
        <w:t>д</w:t>
      </w:r>
      <w:r w:rsidR="00EA4439" w:rsidRPr="00FC2FE8">
        <w:rPr>
          <w:color w:val="000000"/>
          <w:sz w:val="28"/>
          <w:szCs w:val="28"/>
        </w:rPr>
        <w:t>жетных средств (надлежаще заверенные копии документов: расчетно-платежных ведомостей либо пл</w:t>
      </w:r>
      <w:r w:rsidR="00EA4439" w:rsidRPr="00FC2FE8">
        <w:rPr>
          <w:color w:val="000000"/>
          <w:sz w:val="28"/>
          <w:szCs w:val="28"/>
        </w:rPr>
        <w:t>а</w:t>
      </w:r>
      <w:r w:rsidR="00EA4439" w:rsidRPr="00FC2FE8">
        <w:rPr>
          <w:color w:val="000000"/>
          <w:sz w:val="28"/>
          <w:szCs w:val="28"/>
        </w:rPr>
        <w:t>тежных поручений на перечисление средств на банковские карты граждан с приложением перечня получателей денежных средств).</w:t>
      </w:r>
    </w:p>
    <w:p w:rsidR="00FA5E52" w:rsidRPr="00FC2FE8" w:rsidRDefault="000B337D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29. </w:t>
      </w:r>
      <w:r w:rsidR="00EA4439" w:rsidRPr="00FC2FE8">
        <w:rPr>
          <w:color w:val="000000"/>
          <w:sz w:val="28"/>
          <w:szCs w:val="28"/>
        </w:rPr>
        <w:t>В случае выявления факта нецелевого использования средств работ</w:t>
      </w:r>
      <w:r w:rsidR="00EA4439" w:rsidRPr="00FC2FE8">
        <w:rPr>
          <w:color w:val="000000"/>
          <w:sz w:val="28"/>
          <w:szCs w:val="28"/>
        </w:rPr>
        <w:t>о</w:t>
      </w:r>
      <w:r w:rsidR="00EA4439" w:rsidRPr="00FC2FE8">
        <w:rPr>
          <w:color w:val="000000"/>
          <w:sz w:val="28"/>
          <w:szCs w:val="28"/>
        </w:rPr>
        <w:t>датель осуществляет возврат финансовых средств в установленном законод</w:t>
      </w:r>
      <w:r w:rsidR="00EA4439" w:rsidRPr="00FC2FE8">
        <w:rPr>
          <w:color w:val="000000"/>
          <w:sz w:val="28"/>
          <w:szCs w:val="28"/>
        </w:rPr>
        <w:t>а</w:t>
      </w:r>
      <w:r w:rsidR="00EA4439" w:rsidRPr="00FC2FE8">
        <w:rPr>
          <w:color w:val="000000"/>
          <w:sz w:val="28"/>
          <w:szCs w:val="28"/>
        </w:rPr>
        <w:t>тельством поря</w:t>
      </w:r>
      <w:r w:rsidR="00EA4439" w:rsidRPr="00FC2FE8">
        <w:rPr>
          <w:color w:val="000000"/>
          <w:sz w:val="28"/>
          <w:szCs w:val="28"/>
        </w:rPr>
        <w:t>д</w:t>
      </w:r>
      <w:r w:rsidR="00EA4439" w:rsidRPr="00FC2FE8">
        <w:rPr>
          <w:color w:val="000000"/>
          <w:sz w:val="28"/>
          <w:szCs w:val="28"/>
        </w:rPr>
        <w:t>ке.».</w:t>
      </w:r>
    </w:p>
    <w:p w:rsidR="000B337D" w:rsidRPr="00FC2FE8" w:rsidRDefault="007471E1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>2</w:t>
      </w:r>
      <w:r w:rsidR="009926A9" w:rsidRPr="00FC2FE8">
        <w:rPr>
          <w:color w:val="000000"/>
          <w:sz w:val="28"/>
          <w:szCs w:val="28"/>
        </w:rPr>
        <w:t xml:space="preserve">. </w:t>
      </w:r>
      <w:r w:rsidR="00FA5E52" w:rsidRPr="00FC2FE8">
        <w:rPr>
          <w:color w:val="000000"/>
          <w:sz w:val="28"/>
          <w:szCs w:val="28"/>
        </w:rPr>
        <w:t>Признать утратившими силу</w:t>
      </w:r>
      <w:r w:rsidR="000B337D" w:rsidRPr="00FC2FE8">
        <w:rPr>
          <w:color w:val="000000"/>
          <w:sz w:val="28"/>
          <w:szCs w:val="28"/>
        </w:rPr>
        <w:t>:</w:t>
      </w:r>
    </w:p>
    <w:p w:rsidR="00D84C8D" w:rsidRPr="00FC2FE8" w:rsidRDefault="00186EA5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</w:rPr>
      </w:pPr>
      <w:r w:rsidRPr="00FC2FE8">
        <w:rPr>
          <w:color w:val="000000"/>
          <w:sz w:val="28"/>
        </w:rPr>
        <w:t>п</w:t>
      </w:r>
      <w:r w:rsidR="00D84C8D" w:rsidRPr="00FC2FE8">
        <w:rPr>
          <w:color w:val="000000"/>
          <w:sz w:val="28"/>
        </w:rPr>
        <w:t>остановление Правительства Республ</w:t>
      </w:r>
      <w:r w:rsidR="000B337D" w:rsidRPr="00FC2FE8">
        <w:rPr>
          <w:color w:val="000000"/>
          <w:sz w:val="28"/>
        </w:rPr>
        <w:t xml:space="preserve">ики Тыва от 30 декабря 2011 г. </w:t>
      </w:r>
      <w:r w:rsidR="00B7504E">
        <w:rPr>
          <w:color w:val="000000"/>
          <w:sz w:val="28"/>
        </w:rPr>
        <w:br/>
      </w:r>
      <w:r w:rsidR="000B337D" w:rsidRPr="00FC2FE8">
        <w:rPr>
          <w:color w:val="000000"/>
          <w:sz w:val="28"/>
        </w:rPr>
        <w:t>№ 782 «Об утверждении П</w:t>
      </w:r>
      <w:r w:rsidR="00D84C8D" w:rsidRPr="00FC2FE8">
        <w:rPr>
          <w:color w:val="000000"/>
          <w:sz w:val="28"/>
        </w:rPr>
        <w:t>оложения о порядке финансирования мероприятий по содействию зан</w:t>
      </w:r>
      <w:r w:rsidR="00D84C8D" w:rsidRPr="00FC2FE8">
        <w:rPr>
          <w:color w:val="000000"/>
          <w:sz w:val="28"/>
        </w:rPr>
        <w:t>я</w:t>
      </w:r>
      <w:r w:rsidR="00D84C8D" w:rsidRPr="00FC2FE8">
        <w:rPr>
          <w:color w:val="000000"/>
          <w:sz w:val="28"/>
        </w:rPr>
        <w:t>тости населения»;</w:t>
      </w:r>
    </w:p>
    <w:p w:rsidR="00FA5E52" w:rsidRPr="00FC2FE8" w:rsidRDefault="00186EA5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</w:rPr>
      </w:pPr>
      <w:r w:rsidRPr="00FC2FE8">
        <w:rPr>
          <w:color w:val="000000"/>
          <w:sz w:val="28"/>
        </w:rPr>
        <w:t>п</w:t>
      </w:r>
      <w:r w:rsidR="00FA5E52" w:rsidRPr="00FC2FE8">
        <w:rPr>
          <w:color w:val="000000"/>
          <w:sz w:val="28"/>
        </w:rPr>
        <w:t>остановление Правительства Республики Тыва от 22 августа 2012 г.</w:t>
      </w:r>
      <w:r w:rsidR="000B337D" w:rsidRPr="00FC2FE8">
        <w:rPr>
          <w:color w:val="000000"/>
          <w:sz w:val="28"/>
        </w:rPr>
        <w:t xml:space="preserve"> </w:t>
      </w:r>
      <w:r w:rsidR="00B7504E">
        <w:rPr>
          <w:color w:val="000000"/>
          <w:sz w:val="28"/>
        </w:rPr>
        <w:br/>
      </w:r>
      <w:r w:rsidR="000B337D" w:rsidRPr="00FC2FE8">
        <w:rPr>
          <w:color w:val="000000"/>
          <w:sz w:val="28"/>
        </w:rPr>
        <w:t>№ 464 «О внесении изменений в П</w:t>
      </w:r>
      <w:r w:rsidR="00FA5E52" w:rsidRPr="00FC2FE8">
        <w:rPr>
          <w:color w:val="000000"/>
          <w:sz w:val="28"/>
        </w:rPr>
        <w:t>оложение о порядке финансирования мер</w:t>
      </w:r>
      <w:r w:rsidR="00FA5E52" w:rsidRPr="00FC2FE8">
        <w:rPr>
          <w:color w:val="000000"/>
          <w:sz w:val="28"/>
        </w:rPr>
        <w:t>о</w:t>
      </w:r>
      <w:r w:rsidR="00FA5E52" w:rsidRPr="00FC2FE8">
        <w:rPr>
          <w:color w:val="000000"/>
          <w:sz w:val="28"/>
        </w:rPr>
        <w:t>приятий по соде</w:t>
      </w:r>
      <w:r w:rsidR="00FA5E52" w:rsidRPr="00FC2FE8">
        <w:rPr>
          <w:color w:val="000000"/>
          <w:sz w:val="28"/>
        </w:rPr>
        <w:t>й</w:t>
      </w:r>
      <w:r w:rsidR="00FA5E52" w:rsidRPr="00FC2FE8">
        <w:rPr>
          <w:color w:val="000000"/>
          <w:sz w:val="28"/>
        </w:rPr>
        <w:t>ствию занятости населения»;</w:t>
      </w:r>
    </w:p>
    <w:p w:rsidR="00FA5E52" w:rsidRPr="00FC2FE8" w:rsidRDefault="00186EA5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</w:rPr>
      </w:pPr>
      <w:r w:rsidRPr="00FC2FE8">
        <w:rPr>
          <w:color w:val="000000"/>
          <w:sz w:val="28"/>
        </w:rPr>
        <w:t>п</w:t>
      </w:r>
      <w:r w:rsidR="00FA5E52" w:rsidRPr="00FC2FE8">
        <w:rPr>
          <w:color w:val="000000"/>
          <w:sz w:val="28"/>
        </w:rPr>
        <w:t>остановление Правительства Республики Тыва от 29 ноября 2012 г</w:t>
      </w:r>
      <w:r w:rsidR="000B337D" w:rsidRPr="00FC2FE8">
        <w:rPr>
          <w:color w:val="000000"/>
          <w:sz w:val="28"/>
        </w:rPr>
        <w:t xml:space="preserve">. </w:t>
      </w:r>
      <w:r w:rsidR="00B7504E">
        <w:rPr>
          <w:color w:val="000000"/>
          <w:sz w:val="28"/>
        </w:rPr>
        <w:br/>
      </w:r>
      <w:r w:rsidR="000B337D" w:rsidRPr="00FC2FE8">
        <w:rPr>
          <w:color w:val="000000"/>
          <w:sz w:val="28"/>
        </w:rPr>
        <w:t>№ 652 «О внесении изменений в П</w:t>
      </w:r>
      <w:r w:rsidR="00FA5E52" w:rsidRPr="00FC2FE8">
        <w:rPr>
          <w:color w:val="000000"/>
          <w:sz w:val="28"/>
        </w:rPr>
        <w:t>оложение о порядке финансирования мер</w:t>
      </w:r>
      <w:r w:rsidR="00FA5E52" w:rsidRPr="00FC2FE8">
        <w:rPr>
          <w:color w:val="000000"/>
          <w:sz w:val="28"/>
        </w:rPr>
        <w:t>о</w:t>
      </w:r>
      <w:r w:rsidR="00FA5E52" w:rsidRPr="00FC2FE8">
        <w:rPr>
          <w:color w:val="000000"/>
          <w:sz w:val="28"/>
        </w:rPr>
        <w:t>приятий по соде</w:t>
      </w:r>
      <w:r w:rsidR="00FA5E52" w:rsidRPr="00FC2FE8">
        <w:rPr>
          <w:color w:val="000000"/>
          <w:sz w:val="28"/>
        </w:rPr>
        <w:t>й</w:t>
      </w:r>
      <w:r w:rsidR="00FA5E52" w:rsidRPr="00FC2FE8">
        <w:rPr>
          <w:color w:val="000000"/>
          <w:sz w:val="28"/>
        </w:rPr>
        <w:t>ствию занятости населения»;</w:t>
      </w:r>
    </w:p>
    <w:p w:rsidR="00FA5E52" w:rsidRPr="00FC2FE8" w:rsidRDefault="00186EA5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</w:rPr>
      </w:pPr>
      <w:r w:rsidRPr="00FC2FE8">
        <w:rPr>
          <w:color w:val="000000"/>
          <w:sz w:val="28"/>
        </w:rPr>
        <w:t>п</w:t>
      </w:r>
      <w:r w:rsidR="00FA5E52" w:rsidRPr="00FC2FE8">
        <w:rPr>
          <w:color w:val="000000"/>
          <w:sz w:val="28"/>
        </w:rPr>
        <w:t>остановление Правительства Республики Тыва от 29 июля 2016 г</w:t>
      </w:r>
      <w:r w:rsidR="0057117E" w:rsidRPr="00FC2FE8">
        <w:rPr>
          <w:color w:val="000000"/>
          <w:sz w:val="28"/>
        </w:rPr>
        <w:t xml:space="preserve">. </w:t>
      </w:r>
      <w:r w:rsidR="00FA5E52" w:rsidRPr="00FC2FE8">
        <w:rPr>
          <w:color w:val="000000"/>
          <w:sz w:val="28"/>
        </w:rPr>
        <w:t xml:space="preserve">№ 329 «О </w:t>
      </w:r>
      <w:r w:rsidR="0057117E" w:rsidRPr="00FC2FE8">
        <w:rPr>
          <w:color w:val="000000"/>
          <w:sz w:val="28"/>
        </w:rPr>
        <w:t>внесении изменения в пункт 4.7 П</w:t>
      </w:r>
      <w:r w:rsidR="00FA5E52" w:rsidRPr="00FC2FE8">
        <w:rPr>
          <w:color w:val="000000"/>
          <w:sz w:val="28"/>
        </w:rPr>
        <w:t>оложения о порядке финансирования м</w:t>
      </w:r>
      <w:r w:rsidR="00FA5E52" w:rsidRPr="00FC2FE8">
        <w:rPr>
          <w:color w:val="000000"/>
          <w:sz w:val="28"/>
        </w:rPr>
        <w:t>е</w:t>
      </w:r>
      <w:r w:rsidR="00FA5E52" w:rsidRPr="00FC2FE8">
        <w:rPr>
          <w:color w:val="000000"/>
          <w:sz w:val="28"/>
        </w:rPr>
        <w:t>роприятий по с</w:t>
      </w:r>
      <w:r w:rsidR="00FA5E52" w:rsidRPr="00FC2FE8">
        <w:rPr>
          <w:color w:val="000000"/>
          <w:sz w:val="28"/>
        </w:rPr>
        <w:t>о</w:t>
      </w:r>
      <w:r w:rsidR="00FA5E52" w:rsidRPr="00FC2FE8">
        <w:rPr>
          <w:color w:val="000000"/>
          <w:sz w:val="28"/>
        </w:rPr>
        <w:t>действию занятости населения»;</w:t>
      </w:r>
    </w:p>
    <w:p w:rsidR="00FA5E52" w:rsidRPr="00FC2FE8" w:rsidRDefault="00186EA5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</w:rPr>
      </w:pPr>
      <w:r w:rsidRPr="00FC2FE8">
        <w:rPr>
          <w:color w:val="000000"/>
          <w:sz w:val="28"/>
        </w:rPr>
        <w:t>п</w:t>
      </w:r>
      <w:r w:rsidR="00FA5E52" w:rsidRPr="00FC2FE8">
        <w:rPr>
          <w:color w:val="000000"/>
          <w:sz w:val="28"/>
        </w:rPr>
        <w:t>остановление Правительства Республики Тыва от 28 апреля 2018 г</w:t>
      </w:r>
      <w:r w:rsidR="0057117E" w:rsidRPr="00FC2FE8">
        <w:rPr>
          <w:color w:val="000000"/>
          <w:sz w:val="28"/>
        </w:rPr>
        <w:t>.</w:t>
      </w:r>
      <w:r w:rsidR="00FA5E52" w:rsidRPr="00FC2FE8">
        <w:rPr>
          <w:color w:val="000000"/>
          <w:sz w:val="28"/>
        </w:rPr>
        <w:t xml:space="preserve"> </w:t>
      </w:r>
      <w:r w:rsidR="00B7504E">
        <w:rPr>
          <w:color w:val="000000"/>
          <w:sz w:val="28"/>
        </w:rPr>
        <w:br/>
      </w:r>
      <w:r w:rsidR="00FA5E52" w:rsidRPr="00FC2FE8">
        <w:rPr>
          <w:color w:val="000000"/>
          <w:sz w:val="28"/>
        </w:rPr>
        <w:t>№ 232 «О внесени</w:t>
      </w:r>
      <w:r w:rsidR="0057117E" w:rsidRPr="00FC2FE8">
        <w:rPr>
          <w:color w:val="000000"/>
          <w:sz w:val="28"/>
        </w:rPr>
        <w:t>и изменений в П</w:t>
      </w:r>
      <w:r w:rsidR="00FA5E52" w:rsidRPr="00FC2FE8">
        <w:rPr>
          <w:color w:val="000000"/>
          <w:sz w:val="28"/>
        </w:rPr>
        <w:t>оложение о порядке финансирования мер</w:t>
      </w:r>
      <w:r w:rsidR="00FA5E52" w:rsidRPr="00FC2FE8">
        <w:rPr>
          <w:color w:val="000000"/>
          <w:sz w:val="28"/>
        </w:rPr>
        <w:t>о</w:t>
      </w:r>
      <w:r w:rsidR="00FA5E52" w:rsidRPr="00FC2FE8">
        <w:rPr>
          <w:color w:val="000000"/>
          <w:sz w:val="28"/>
        </w:rPr>
        <w:t>приятий по содействию занятости населения»;</w:t>
      </w:r>
    </w:p>
    <w:p w:rsidR="00FA5E52" w:rsidRPr="00FC2FE8" w:rsidRDefault="00186EA5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</w:rPr>
      </w:pPr>
      <w:r w:rsidRPr="00FC2FE8">
        <w:rPr>
          <w:color w:val="000000"/>
          <w:sz w:val="28"/>
        </w:rPr>
        <w:t>п</w:t>
      </w:r>
      <w:r w:rsidR="00FA5E52" w:rsidRPr="00FC2FE8">
        <w:rPr>
          <w:color w:val="000000"/>
          <w:sz w:val="28"/>
        </w:rPr>
        <w:t>остановление Правительства Республики Тыва от 29 января 2019 г</w:t>
      </w:r>
      <w:r w:rsidR="0057117E" w:rsidRPr="00FC2FE8">
        <w:rPr>
          <w:color w:val="000000"/>
          <w:sz w:val="28"/>
        </w:rPr>
        <w:t>. № 33 «О вн</w:t>
      </w:r>
      <w:r w:rsidR="0057117E" w:rsidRPr="00FC2FE8">
        <w:rPr>
          <w:color w:val="000000"/>
          <w:sz w:val="28"/>
        </w:rPr>
        <w:t>е</w:t>
      </w:r>
      <w:r w:rsidR="0057117E" w:rsidRPr="00FC2FE8">
        <w:rPr>
          <w:color w:val="000000"/>
          <w:sz w:val="28"/>
        </w:rPr>
        <w:t>сении изменений в П</w:t>
      </w:r>
      <w:r w:rsidR="00FA5E52" w:rsidRPr="00FC2FE8">
        <w:rPr>
          <w:color w:val="000000"/>
          <w:sz w:val="28"/>
        </w:rPr>
        <w:t>оложение о порядке финансирования мероприятий по с</w:t>
      </w:r>
      <w:r w:rsidR="00FA5E52" w:rsidRPr="00FC2FE8">
        <w:rPr>
          <w:color w:val="000000"/>
          <w:sz w:val="28"/>
        </w:rPr>
        <w:t>о</w:t>
      </w:r>
      <w:r w:rsidR="00FA5E52" w:rsidRPr="00FC2FE8">
        <w:rPr>
          <w:color w:val="000000"/>
          <w:sz w:val="28"/>
        </w:rPr>
        <w:t>действию занятости населения»</w:t>
      </w:r>
      <w:r w:rsidR="008D0B9E" w:rsidRPr="00FC2FE8">
        <w:rPr>
          <w:color w:val="000000"/>
          <w:sz w:val="28"/>
        </w:rPr>
        <w:t>;</w:t>
      </w:r>
    </w:p>
    <w:p w:rsidR="008D0B9E" w:rsidRPr="00FC2FE8" w:rsidRDefault="00186EA5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</w:rPr>
      </w:pPr>
      <w:r w:rsidRPr="00FC2FE8">
        <w:rPr>
          <w:color w:val="000000"/>
          <w:sz w:val="28"/>
        </w:rPr>
        <w:t>п</w:t>
      </w:r>
      <w:r w:rsidR="008D0B9E" w:rsidRPr="00FC2FE8">
        <w:rPr>
          <w:color w:val="000000"/>
          <w:sz w:val="28"/>
        </w:rPr>
        <w:t>остановление Правительства Республики Тыва от 2 декабря 2020 г</w:t>
      </w:r>
      <w:r w:rsidR="0057117E" w:rsidRPr="00FC2FE8">
        <w:rPr>
          <w:color w:val="000000"/>
          <w:sz w:val="28"/>
        </w:rPr>
        <w:t>.</w:t>
      </w:r>
      <w:r w:rsidR="00B7504E">
        <w:rPr>
          <w:color w:val="000000"/>
          <w:sz w:val="28"/>
        </w:rPr>
        <w:br/>
      </w:r>
      <w:r w:rsidR="0057117E" w:rsidRPr="00FC2FE8">
        <w:rPr>
          <w:color w:val="000000"/>
          <w:sz w:val="28"/>
        </w:rPr>
        <w:t>№ 601 «Об утверждении П</w:t>
      </w:r>
      <w:r w:rsidR="008D0B9E" w:rsidRPr="00FC2FE8">
        <w:rPr>
          <w:color w:val="000000"/>
          <w:sz w:val="28"/>
        </w:rPr>
        <w:t>оложения о порядке финансирования мероприятий подпрограмм «Сн</w:t>
      </w:r>
      <w:r w:rsidR="008D0B9E" w:rsidRPr="00FC2FE8">
        <w:rPr>
          <w:color w:val="000000"/>
          <w:sz w:val="28"/>
        </w:rPr>
        <w:t>и</w:t>
      </w:r>
      <w:r w:rsidR="008D0B9E" w:rsidRPr="00FC2FE8">
        <w:rPr>
          <w:color w:val="000000"/>
          <w:sz w:val="28"/>
        </w:rPr>
        <w:t>жение напряженности на рынке труда» и «Сопровождение инвалидов молодого возраста при трудоустройстве» государственной програ</w:t>
      </w:r>
      <w:r w:rsidR="008D0B9E" w:rsidRPr="00FC2FE8">
        <w:rPr>
          <w:color w:val="000000"/>
          <w:sz w:val="28"/>
        </w:rPr>
        <w:t>м</w:t>
      </w:r>
      <w:r w:rsidR="008D0B9E" w:rsidRPr="00FC2FE8">
        <w:rPr>
          <w:color w:val="000000"/>
          <w:sz w:val="28"/>
        </w:rPr>
        <w:t>мы Республики Тыва «Содействие зан</w:t>
      </w:r>
      <w:r w:rsidR="008D0B9E" w:rsidRPr="00FC2FE8">
        <w:rPr>
          <w:color w:val="000000"/>
          <w:sz w:val="28"/>
        </w:rPr>
        <w:t>я</w:t>
      </w:r>
      <w:r w:rsidR="008D0B9E" w:rsidRPr="00FC2FE8">
        <w:rPr>
          <w:color w:val="000000"/>
          <w:sz w:val="28"/>
        </w:rPr>
        <w:t>тости населения на 2020-2022 годы»;</w:t>
      </w:r>
    </w:p>
    <w:p w:rsidR="008D0B9E" w:rsidRPr="00FC2FE8" w:rsidRDefault="00186EA5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</w:rPr>
        <w:t>п</w:t>
      </w:r>
      <w:r w:rsidR="00DD5352" w:rsidRPr="00FC2FE8">
        <w:rPr>
          <w:color w:val="000000"/>
          <w:sz w:val="28"/>
        </w:rPr>
        <w:t>остановление Правительства Республики Тыва от 15 декабря 2021 г</w:t>
      </w:r>
      <w:r w:rsidR="0057117E" w:rsidRPr="00FC2FE8">
        <w:rPr>
          <w:color w:val="000000"/>
          <w:sz w:val="28"/>
        </w:rPr>
        <w:t>.</w:t>
      </w:r>
      <w:r w:rsidR="00DD5352" w:rsidRPr="00FC2FE8">
        <w:rPr>
          <w:color w:val="000000"/>
          <w:sz w:val="28"/>
        </w:rPr>
        <w:t xml:space="preserve"> </w:t>
      </w:r>
      <w:r w:rsidR="004644E5">
        <w:rPr>
          <w:color w:val="000000"/>
          <w:sz w:val="28"/>
        </w:rPr>
        <w:br/>
      </w:r>
      <w:r w:rsidR="00DD5352" w:rsidRPr="00FC2FE8">
        <w:rPr>
          <w:color w:val="000000"/>
          <w:sz w:val="28"/>
        </w:rPr>
        <w:t xml:space="preserve">№ 700 </w:t>
      </w:r>
      <w:r w:rsidR="000A774F" w:rsidRPr="00FC2FE8">
        <w:rPr>
          <w:color w:val="000000"/>
          <w:sz w:val="28"/>
          <w:szCs w:val="28"/>
        </w:rPr>
        <w:t>«О внесении изменений в П</w:t>
      </w:r>
      <w:r w:rsidR="00DD5352" w:rsidRPr="00FC2FE8">
        <w:rPr>
          <w:color w:val="000000"/>
          <w:sz w:val="28"/>
          <w:szCs w:val="28"/>
        </w:rPr>
        <w:t>оложение о порядке финансирования мер</w:t>
      </w:r>
      <w:r w:rsidR="00DD5352" w:rsidRPr="00FC2FE8">
        <w:rPr>
          <w:color w:val="000000"/>
          <w:sz w:val="28"/>
          <w:szCs w:val="28"/>
        </w:rPr>
        <w:t>о</w:t>
      </w:r>
      <w:r w:rsidR="00DD5352" w:rsidRPr="00FC2FE8">
        <w:rPr>
          <w:color w:val="000000"/>
          <w:sz w:val="28"/>
          <w:szCs w:val="28"/>
        </w:rPr>
        <w:t>приятий подпрограмм «Снижение напряженности на рынке труда» и «Сопр</w:t>
      </w:r>
      <w:r w:rsidR="00DD5352" w:rsidRPr="00FC2FE8">
        <w:rPr>
          <w:color w:val="000000"/>
          <w:sz w:val="28"/>
          <w:szCs w:val="28"/>
        </w:rPr>
        <w:t>о</w:t>
      </w:r>
      <w:r w:rsidR="00DD5352" w:rsidRPr="00FC2FE8">
        <w:rPr>
          <w:color w:val="000000"/>
          <w:sz w:val="28"/>
          <w:szCs w:val="28"/>
        </w:rPr>
        <w:lastRenderedPageBreak/>
        <w:t>вождение инвалидов молодого возраста при трудоустройстве» государственной программы Республики Тыва «Соде</w:t>
      </w:r>
      <w:r w:rsidR="00DD5352" w:rsidRPr="00FC2FE8">
        <w:rPr>
          <w:color w:val="000000"/>
          <w:sz w:val="28"/>
          <w:szCs w:val="28"/>
        </w:rPr>
        <w:t>й</w:t>
      </w:r>
      <w:r w:rsidR="00DD5352" w:rsidRPr="00FC2FE8">
        <w:rPr>
          <w:color w:val="000000"/>
          <w:sz w:val="28"/>
          <w:szCs w:val="28"/>
        </w:rPr>
        <w:t>ствие занятости населения на 2020-2022 годы».</w:t>
      </w:r>
    </w:p>
    <w:p w:rsidR="00157C7B" w:rsidRPr="00FC2FE8" w:rsidRDefault="00D31278" w:rsidP="00321644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3. </w:t>
      </w:r>
      <w:r w:rsidR="00157C7B" w:rsidRPr="00FC2FE8">
        <w:rPr>
          <w:color w:val="000000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157C7B" w:rsidRPr="00FC2FE8">
        <w:rPr>
          <w:color w:val="000000"/>
          <w:sz w:val="28"/>
          <w:szCs w:val="28"/>
        </w:rPr>
        <w:t>с</w:t>
      </w:r>
      <w:r w:rsidR="00157C7B" w:rsidRPr="00FC2FE8">
        <w:rPr>
          <w:color w:val="000000"/>
          <w:sz w:val="28"/>
          <w:szCs w:val="28"/>
        </w:rPr>
        <w:t>публики Тыва в и</w:t>
      </w:r>
      <w:r w:rsidR="00157C7B" w:rsidRPr="00FC2FE8">
        <w:rPr>
          <w:color w:val="000000"/>
          <w:sz w:val="28"/>
          <w:szCs w:val="28"/>
        </w:rPr>
        <w:t>н</w:t>
      </w:r>
      <w:r w:rsidR="00157C7B" w:rsidRPr="00FC2FE8">
        <w:rPr>
          <w:color w:val="000000"/>
          <w:sz w:val="28"/>
          <w:szCs w:val="28"/>
        </w:rPr>
        <w:t>формационно-телекоммуникационной сети «Интернет».</w:t>
      </w:r>
    </w:p>
    <w:p w:rsidR="00EB7C70" w:rsidRPr="00FC2FE8" w:rsidRDefault="00EB7C70" w:rsidP="00D912B0">
      <w:pPr>
        <w:spacing w:line="259" w:lineRule="auto"/>
        <w:jc w:val="both"/>
        <w:rPr>
          <w:color w:val="000000"/>
          <w:sz w:val="28"/>
          <w:szCs w:val="28"/>
        </w:rPr>
      </w:pPr>
    </w:p>
    <w:p w:rsidR="00D31278" w:rsidRPr="00FC2FE8" w:rsidRDefault="00D31278" w:rsidP="00D912B0">
      <w:pPr>
        <w:spacing w:line="259" w:lineRule="auto"/>
        <w:jc w:val="both"/>
        <w:rPr>
          <w:color w:val="000000"/>
          <w:sz w:val="28"/>
          <w:szCs w:val="28"/>
        </w:rPr>
      </w:pPr>
    </w:p>
    <w:p w:rsidR="00D31278" w:rsidRPr="00FC2FE8" w:rsidRDefault="00D31278" w:rsidP="00D912B0">
      <w:pPr>
        <w:spacing w:line="259" w:lineRule="auto"/>
        <w:jc w:val="both"/>
        <w:rPr>
          <w:color w:val="000000"/>
          <w:sz w:val="28"/>
          <w:szCs w:val="28"/>
        </w:rPr>
      </w:pPr>
    </w:p>
    <w:p w:rsidR="007E7629" w:rsidRPr="004E28C0" w:rsidRDefault="005E03F9" w:rsidP="0057117E">
      <w:pPr>
        <w:spacing w:line="259" w:lineRule="auto"/>
        <w:jc w:val="both"/>
        <w:rPr>
          <w:color w:val="000000"/>
          <w:sz w:val="28"/>
          <w:szCs w:val="28"/>
        </w:rPr>
      </w:pPr>
      <w:r w:rsidRPr="00FC2FE8">
        <w:rPr>
          <w:color w:val="000000"/>
          <w:sz w:val="28"/>
          <w:szCs w:val="28"/>
        </w:rPr>
        <w:t xml:space="preserve">Глава Республики Тыва       </w:t>
      </w:r>
      <w:r w:rsidR="004644E5">
        <w:rPr>
          <w:color w:val="000000"/>
          <w:sz w:val="28"/>
          <w:szCs w:val="28"/>
        </w:rPr>
        <w:t xml:space="preserve"> </w:t>
      </w:r>
      <w:r w:rsidRPr="00FC2FE8">
        <w:rPr>
          <w:color w:val="000000"/>
          <w:sz w:val="28"/>
          <w:szCs w:val="28"/>
        </w:rPr>
        <w:t xml:space="preserve">                                           </w:t>
      </w:r>
      <w:r w:rsidR="006016E5" w:rsidRPr="00FC2FE8">
        <w:rPr>
          <w:color w:val="000000"/>
          <w:sz w:val="28"/>
          <w:szCs w:val="28"/>
        </w:rPr>
        <w:t xml:space="preserve">    </w:t>
      </w:r>
      <w:r w:rsidR="0057117E" w:rsidRPr="00FC2FE8">
        <w:rPr>
          <w:color w:val="000000"/>
          <w:sz w:val="28"/>
          <w:szCs w:val="28"/>
        </w:rPr>
        <w:t xml:space="preserve">                      В. </w:t>
      </w:r>
      <w:r w:rsidR="002D0B17" w:rsidRPr="00FC2FE8">
        <w:rPr>
          <w:color w:val="000000"/>
          <w:sz w:val="28"/>
          <w:szCs w:val="28"/>
        </w:rPr>
        <w:t>Хов</w:t>
      </w:r>
      <w:r w:rsidR="002D0B17" w:rsidRPr="00FC2FE8">
        <w:rPr>
          <w:color w:val="000000"/>
          <w:sz w:val="28"/>
          <w:szCs w:val="28"/>
        </w:rPr>
        <w:t>а</w:t>
      </w:r>
      <w:r w:rsidR="002D0B17" w:rsidRPr="00FC2FE8">
        <w:rPr>
          <w:color w:val="000000"/>
          <w:sz w:val="28"/>
          <w:szCs w:val="28"/>
        </w:rPr>
        <w:t>лыг</w:t>
      </w:r>
      <w:r w:rsidR="006016E5" w:rsidRPr="004E28C0">
        <w:rPr>
          <w:color w:val="000000"/>
          <w:sz w:val="28"/>
          <w:szCs w:val="28"/>
        </w:rPr>
        <w:t xml:space="preserve"> </w:t>
      </w:r>
    </w:p>
    <w:sectPr w:rsidR="007E7629" w:rsidRPr="004E28C0" w:rsidSect="00083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E1" w:rsidRDefault="00D425E1">
      <w:r>
        <w:separator/>
      </w:r>
    </w:p>
  </w:endnote>
  <w:endnote w:type="continuationSeparator" w:id="0">
    <w:p w:rsidR="00D425E1" w:rsidRDefault="00D4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56" w:rsidRDefault="009E335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56" w:rsidRDefault="009E335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56" w:rsidRDefault="009E33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E1" w:rsidRDefault="00D425E1">
      <w:r>
        <w:separator/>
      </w:r>
    </w:p>
  </w:footnote>
  <w:footnote w:type="continuationSeparator" w:id="0">
    <w:p w:rsidR="00D425E1" w:rsidRDefault="00D4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E4" w:rsidRDefault="000835E4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0835E4" w:rsidRDefault="000835E4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E4" w:rsidRPr="00E12D90" w:rsidRDefault="009E3356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356" w:rsidRPr="009E3356" w:rsidRDefault="009E3356" w:rsidP="009E335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620200099/29887(6)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9E3356" w:rsidRPr="009E3356" w:rsidRDefault="009E3356" w:rsidP="009E335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620200099/29887(6)</w:t>
                    </w:r>
                  </w:p>
                </w:txbxContent>
              </v:textbox>
            </v:rect>
          </w:pict>
        </mc:Fallback>
      </mc:AlternateContent>
    </w:r>
    <w:r w:rsidR="000835E4" w:rsidRPr="00E12D90">
      <w:fldChar w:fldCharType="begin"/>
    </w:r>
    <w:r w:rsidR="000835E4" w:rsidRPr="00E12D90">
      <w:instrText>PAGE   \* MERGEFORMAT</w:instrText>
    </w:r>
    <w:r w:rsidR="000835E4" w:rsidRPr="00E12D90">
      <w:fldChar w:fldCharType="separate"/>
    </w:r>
    <w:r>
      <w:rPr>
        <w:noProof/>
      </w:rPr>
      <w:t>2</w:t>
    </w:r>
    <w:r w:rsidR="000835E4" w:rsidRPr="00E12D90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56" w:rsidRDefault="009E33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4"/>
  </w:num>
  <w:num w:numId="6">
    <w:abstractNumId w:val="19"/>
  </w:num>
  <w:num w:numId="7">
    <w:abstractNumId w:val="20"/>
  </w:num>
  <w:num w:numId="8">
    <w:abstractNumId w:val="12"/>
  </w:num>
  <w:num w:numId="9">
    <w:abstractNumId w:val="17"/>
  </w:num>
  <w:num w:numId="10">
    <w:abstractNumId w:val="18"/>
  </w:num>
  <w:num w:numId="11">
    <w:abstractNumId w:val="8"/>
  </w:num>
  <w:num w:numId="12">
    <w:abstractNumId w:val="6"/>
  </w:num>
  <w:num w:numId="13">
    <w:abstractNumId w:val="24"/>
  </w:num>
  <w:num w:numId="14">
    <w:abstractNumId w:val="2"/>
  </w:num>
  <w:num w:numId="15">
    <w:abstractNumId w:val="5"/>
  </w:num>
  <w:num w:numId="16">
    <w:abstractNumId w:val="25"/>
  </w:num>
  <w:num w:numId="17">
    <w:abstractNumId w:val="21"/>
  </w:num>
  <w:num w:numId="18">
    <w:abstractNumId w:val="11"/>
  </w:num>
  <w:num w:numId="19">
    <w:abstractNumId w:val="15"/>
  </w:num>
  <w:num w:numId="20">
    <w:abstractNumId w:val="3"/>
  </w:num>
  <w:num w:numId="21">
    <w:abstractNumId w:val="22"/>
  </w:num>
  <w:num w:numId="22">
    <w:abstractNumId w:val="14"/>
  </w:num>
  <w:num w:numId="23">
    <w:abstractNumId w:val="13"/>
  </w:num>
  <w:num w:numId="24">
    <w:abstractNumId w:val="9"/>
  </w:num>
  <w:num w:numId="2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f6d50f-65ac-4e13-ad4c-71b4a37da3a7"/>
  </w:docVars>
  <w:rsids>
    <w:rsidRoot w:val="00AD0F04"/>
    <w:rsid w:val="0000025E"/>
    <w:rsid w:val="000007F8"/>
    <w:rsid w:val="000008D1"/>
    <w:rsid w:val="0000111F"/>
    <w:rsid w:val="0000171E"/>
    <w:rsid w:val="000021A5"/>
    <w:rsid w:val="000028BA"/>
    <w:rsid w:val="00002997"/>
    <w:rsid w:val="000034F6"/>
    <w:rsid w:val="00003978"/>
    <w:rsid w:val="00003A6B"/>
    <w:rsid w:val="00004097"/>
    <w:rsid w:val="000061A7"/>
    <w:rsid w:val="000062C0"/>
    <w:rsid w:val="00006413"/>
    <w:rsid w:val="000064BA"/>
    <w:rsid w:val="0000747B"/>
    <w:rsid w:val="0000752F"/>
    <w:rsid w:val="000077EC"/>
    <w:rsid w:val="00010C59"/>
    <w:rsid w:val="00011457"/>
    <w:rsid w:val="00011E2E"/>
    <w:rsid w:val="0001248F"/>
    <w:rsid w:val="00012A19"/>
    <w:rsid w:val="00013563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03"/>
    <w:rsid w:val="000217D3"/>
    <w:rsid w:val="00023184"/>
    <w:rsid w:val="0002503F"/>
    <w:rsid w:val="00025618"/>
    <w:rsid w:val="000258CB"/>
    <w:rsid w:val="00025E99"/>
    <w:rsid w:val="00026CF9"/>
    <w:rsid w:val="00026F05"/>
    <w:rsid w:val="00027825"/>
    <w:rsid w:val="00027AC2"/>
    <w:rsid w:val="00027D95"/>
    <w:rsid w:val="000304F2"/>
    <w:rsid w:val="00030786"/>
    <w:rsid w:val="0003084A"/>
    <w:rsid w:val="00032427"/>
    <w:rsid w:val="0003274F"/>
    <w:rsid w:val="00032A8D"/>
    <w:rsid w:val="00033BAD"/>
    <w:rsid w:val="00033C26"/>
    <w:rsid w:val="00033FE5"/>
    <w:rsid w:val="000341EC"/>
    <w:rsid w:val="0003455A"/>
    <w:rsid w:val="000345E2"/>
    <w:rsid w:val="00034A74"/>
    <w:rsid w:val="00034D0F"/>
    <w:rsid w:val="00036794"/>
    <w:rsid w:val="00037A1C"/>
    <w:rsid w:val="000415EE"/>
    <w:rsid w:val="00041993"/>
    <w:rsid w:val="000423AA"/>
    <w:rsid w:val="00042F6F"/>
    <w:rsid w:val="00043BD6"/>
    <w:rsid w:val="00043BDC"/>
    <w:rsid w:val="00044B39"/>
    <w:rsid w:val="00045219"/>
    <w:rsid w:val="00046B83"/>
    <w:rsid w:val="0005091B"/>
    <w:rsid w:val="00050A93"/>
    <w:rsid w:val="0005199E"/>
    <w:rsid w:val="00055A50"/>
    <w:rsid w:val="00055B33"/>
    <w:rsid w:val="00055C24"/>
    <w:rsid w:val="00056121"/>
    <w:rsid w:val="00056B3D"/>
    <w:rsid w:val="00057421"/>
    <w:rsid w:val="0005780B"/>
    <w:rsid w:val="00060658"/>
    <w:rsid w:val="00062349"/>
    <w:rsid w:val="00062782"/>
    <w:rsid w:val="00062999"/>
    <w:rsid w:val="00063CF7"/>
    <w:rsid w:val="000645FA"/>
    <w:rsid w:val="00064924"/>
    <w:rsid w:val="0006493B"/>
    <w:rsid w:val="000652A1"/>
    <w:rsid w:val="000653CE"/>
    <w:rsid w:val="000662CD"/>
    <w:rsid w:val="000676B4"/>
    <w:rsid w:val="00070A35"/>
    <w:rsid w:val="00072A1D"/>
    <w:rsid w:val="00072C7E"/>
    <w:rsid w:val="00074D75"/>
    <w:rsid w:val="000762E6"/>
    <w:rsid w:val="00077A3D"/>
    <w:rsid w:val="00077AC2"/>
    <w:rsid w:val="00080955"/>
    <w:rsid w:val="00080C24"/>
    <w:rsid w:val="00081268"/>
    <w:rsid w:val="00082B5E"/>
    <w:rsid w:val="00082FBD"/>
    <w:rsid w:val="00083217"/>
    <w:rsid w:val="00083496"/>
    <w:rsid w:val="000835E4"/>
    <w:rsid w:val="00083782"/>
    <w:rsid w:val="0008390E"/>
    <w:rsid w:val="00083A31"/>
    <w:rsid w:val="00084342"/>
    <w:rsid w:val="0008486B"/>
    <w:rsid w:val="00084AFA"/>
    <w:rsid w:val="00085E67"/>
    <w:rsid w:val="00086F1C"/>
    <w:rsid w:val="0008773B"/>
    <w:rsid w:val="00087D61"/>
    <w:rsid w:val="00087F4E"/>
    <w:rsid w:val="0009014D"/>
    <w:rsid w:val="00090C08"/>
    <w:rsid w:val="00090EE8"/>
    <w:rsid w:val="0009192C"/>
    <w:rsid w:val="0009247E"/>
    <w:rsid w:val="00092FCB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98"/>
    <w:rsid w:val="000A5AB5"/>
    <w:rsid w:val="000A774F"/>
    <w:rsid w:val="000A7CFC"/>
    <w:rsid w:val="000B0029"/>
    <w:rsid w:val="000B03EE"/>
    <w:rsid w:val="000B0E63"/>
    <w:rsid w:val="000B10B0"/>
    <w:rsid w:val="000B10D8"/>
    <w:rsid w:val="000B1ABF"/>
    <w:rsid w:val="000B24D7"/>
    <w:rsid w:val="000B284A"/>
    <w:rsid w:val="000B28DC"/>
    <w:rsid w:val="000B2B10"/>
    <w:rsid w:val="000B3071"/>
    <w:rsid w:val="000B337D"/>
    <w:rsid w:val="000B3DA8"/>
    <w:rsid w:val="000B51F7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FAD"/>
    <w:rsid w:val="000C212A"/>
    <w:rsid w:val="000C298E"/>
    <w:rsid w:val="000C3E0C"/>
    <w:rsid w:val="000C3EFF"/>
    <w:rsid w:val="000C48DD"/>
    <w:rsid w:val="000C54F6"/>
    <w:rsid w:val="000C5AAE"/>
    <w:rsid w:val="000C7745"/>
    <w:rsid w:val="000C7D3C"/>
    <w:rsid w:val="000D01CF"/>
    <w:rsid w:val="000D095C"/>
    <w:rsid w:val="000D1098"/>
    <w:rsid w:val="000D14E1"/>
    <w:rsid w:val="000D17BE"/>
    <w:rsid w:val="000D2149"/>
    <w:rsid w:val="000D2EED"/>
    <w:rsid w:val="000D3AC9"/>
    <w:rsid w:val="000D3C2E"/>
    <w:rsid w:val="000D3F2F"/>
    <w:rsid w:val="000D44E2"/>
    <w:rsid w:val="000D4984"/>
    <w:rsid w:val="000D4DEB"/>
    <w:rsid w:val="000D5A36"/>
    <w:rsid w:val="000D5CF7"/>
    <w:rsid w:val="000D5E23"/>
    <w:rsid w:val="000D5E88"/>
    <w:rsid w:val="000D65F3"/>
    <w:rsid w:val="000D7626"/>
    <w:rsid w:val="000D7B53"/>
    <w:rsid w:val="000E0893"/>
    <w:rsid w:val="000E1933"/>
    <w:rsid w:val="000E2D2E"/>
    <w:rsid w:val="000E2D63"/>
    <w:rsid w:val="000E2EE5"/>
    <w:rsid w:val="000E3B04"/>
    <w:rsid w:val="000E3C08"/>
    <w:rsid w:val="000E3FA6"/>
    <w:rsid w:val="000E453D"/>
    <w:rsid w:val="000E4B55"/>
    <w:rsid w:val="000E56EE"/>
    <w:rsid w:val="000E64B2"/>
    <w:rsid w:val="000E6D23"/>
    <w:rsid w:val="000F0B29"/>
    <w:rsid w:val="000F1E9C"/>
    <w:rsid w:val="000F2533"/>
    <w:rsid w:val="000F27F0"/>
    <w:rsid w:val="000F2E7B"/>
    <w:rsid w:val="000F430A"/>
    <w:rsid w:val="000F472D"/>
    <w:rsid w:val="000F499D"/>
    <w:rsid w:val="000F52E3"/>
    <w:rsid w:val="000F5723"/>
    <w:rsid w:val="000F5A03"/>
    <w:rsid w:val="000F66A9"/>
    <w:rsid w:val="000F6DD6"/>
    <w:rsid w:val="000F7984"/>
    <w:rsid w:val="000F7C76"/>
    <w:rsid w:val="001005C1"/>
    <w:rsid w:val="00100EBB"/>
    <w:rsid w:val="0010152A"/>
    <w:rsid w:val="00101541"/>
    <w:rsid w:val="00101ADD"/>
    <w:rsid w:val="00102722"/>
    <w:rsid w:val="00102E3E"/>
    <w:rsid w:val="001032A9"/>
    <w:rsid w:val="0010361E"/>
    <w:rsid w:val="00104435"/>
    <w:rsid w:val="00104EB0"/>
    <w:rsid w:val="00105285"/>
    <w:rsid w:val="001056B3"/>
    <w:rsid w:val="00105B0B"/>
    <w:rsid w:val="001064AB"/>
    <w:rsid w:val="00106801"/>
    <w:rsid w:val="0010693D"/>
    <w:rsid w:val="00107111"/>
    <w:rsid w:val="00107C8C"/>
    <w:rsid w:val="00107E2B"/>
    <w:rsid w:val="001106FF"/>
    <w:rsid w:val="00110AFF"/>
    <w:rsid w:val="00110CFF"/>
    <w:rsid w:val="00111757"/>
    <w:rsid w:val="00111C80"/>
    <w:rsid w:val="00111FC1"/>
    <w:rsid w:val="00112597"/>
    <w:rsid w:val="001136ED"/>
    <w:rsid w:val="001138BE"/>
    <w:rsid w:val="00113B69"/>
    <w:rsid w:val="0011444A"/>
    <w:rsid w:val="00116F35"/>
    <w:rsid w:val="00116FC2"/>
    <w:rsid w:val="00120251"/>
    <w:rsid w:val="00120B1D"/>
    <w:rsid w:val="0012137A"/>
    <w:rsid w:val="0012192A"/>
    <w:rsid w:val="00121DA7"/>
    <w:rsid w:val="00122D15"/>
    <w:rsid w:val="0012325F"/>
    <w:rsid w:val="00124172"/>
    <w:rsid w:val="00125BBF"/>
    <w:rsid w:val="00125F8A"/>
    <w:rsid w:val="00130420"/>
    <w:rsid w:val="001306D2"/>
    <w:rsid w:val="00130DA3"/>
    <w:rsid w:val="0013111E"/>
    <w:rsid w:val="001318F2"/>
    <w:rsid w:val="00131B5A"/>
    <w:rsid w:val="00131CF2"/>
    <w:rsid w:val="00132B50"/>
    <w:rsid w:val="00134005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132D"/>
    <w:rsid w:val="0014138A"/>
    <w:rsid w:val="00141FA0"/>
    <w:rsid w:val="00144E9C"/>
    <w:rsid w:val="0014523D"/>
    <w:rsid w:val="00145897"/>
    <w:rsid w:val="00145E98"/>
    <w:rsid w:val="001463B7"/>
    <w:rsid w:val="00147052"/>
    <w:rsid w:val="00150A0C"/>
    <w:rsid w:val="00150B20"/>
    <w:rsid w:val="00150F3F"/>
    <w:rsid w:val="00151D18"/>
    <w:rsid w:val="00152E49"/>
    <w:rsid w:val="001532B6"/>
    <w:rsid w:val="001532C8"/>
    <w:rsid w:val="00153714"/>
    <w:rsid w:val="00153A33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24F5"/>
    <w:rsid w:val="0017266E"/>
    <w:rsid w:val="0017315C"/>
    <w:rsid w:val="0017368C"/>
    <w:rsid w:val="001739FB"/>
    <w:rsid w:val="00173D6B"/>
    <w:rsid w:val="0017426E"/>
    <w:rsid w:val="001745A0"/>
    <w:rsid w:val="0017688A"/>
    <w:rsid w:val="001770B3"/>
    <w:rsid w:val="001774A3"/>
    <w:rsid w:val="001802D7"/>
    <w:rsid w:val="00180ECD"/>
    <w:rsid w:val="0018259F"/>
    <w:rsid w:val="001834F4"/>
    <w:rsid w:val="00185213"/>
    <w:rsid w:val="0018551D"/>
    <w:rsid w:val="0018581D"/>
    <w:rsid w:val="00186219"/>
    <w:rsid w:val="00186B49"/>
    <w:rsid w:val="00186EA5"/>
    <w:rsid w:val="00187118"/>
    <w:rsid w:val="001908E2"/>
    <w:rsid w:val="00191C01"/>
    <w:rsid w:val="00191E57"/>
    <w:rsid w:val="001930D8"/>
    <w:rsid w:val="00193154"/>
    <w:rsid w:val="00193943"/>
    <w:rsid w:val="00193F6C"/>
    <w:rsid w:val="0019448E"/>
    <w:rsid w:val="00194518"/>
    <w:rsid w:val="00194F2C"/>
    <w:rsid w:val="00195124"/>
    <w:rsid w:val="00195A55"/>
    <w:rsid w:val="001960BC"/>
    <w:rsid w:val="001962F6"/>
    <w:rsid w:val="00196B61"/>
    <w:rsid w:val="00196FEC"/>
    <w:rsid w:val="00197057"/>
    <w:rsid w:val="0019751C"/>
    <w:rsid w:val="001A0506"/>
    <w:rsid w:val="001A0545"/>
    <w:rsid w:val="001A064F"/>
    <w:rsid w:val="001A073E"/>
    <w:rsid w:val="001A1006"/>
    <w:rsid w:val="001A19E2"/>
    <w:rsid w:val="001A1DE7"/>
    <w:rsid w:val="001A25FB"/>
    <w:rsid w:val="001A2E61"/>
    <w:rsid w:val="001A307D"/>
    <w:rsid w:val="001A4576"/>
    <w:rsid w:val="001A4F53"/>
    <w:rsid w:val="001A5D21"/>
    <w:rsid w:val="001A7790"/>
    <w:rsid w:val="001A788A"/>
    <w:rsid w:val="001A7C5F"/>
    <w:rsid w:val="001B0560"/>
    <w:rsid w:val="001B06F8"/>
    <w:rsid w:val="001B0870"/>
    <w:rsid w:val="001B11DC"/>
    <w:rsid w:val="001B12AE"/>
    <w:rsid w:val="001B197D"/>
    <w:rsid w:val="001B1ADF"/>
    <w:rsid w:val="001B2D6F"/>
    <w:rsid w:val="001B2DE2"/>
    <w:rsid w:val="001B30A8"/>
    <w:rsid w:val="001B4681"/>
    <w:rsid w:val="001B478D"/>
    <w:rsid w:val="001B50F9"/>
    <w:rsid w:val="001B59E0"/>
    <w:rsid w:val="001B5D5B"/>
    <w:rsid w:val="001B67C2"/>
    <w:rsid w:val="001B6E2E"/>
    <w:rsid w:val="001C0897"/>
    <w:rsid w:val="001C092F"/>
    <w:rsid w:val="001C0B2A"/>
    <w:rsid w:val="001C0C25"/>
    <w:rsid w:val="001C0CA8"/>
    <w:rsid w:val="001C0F1C"/>
    <w:rsid w:val="001C1620"/>
    <w:rsid w:val="001C2F63"/>
    <w:rsid w:val="001C3591"/>
    <w:rsid w:val="001C3A90"/>
    <w:rsid w:val="001C4141"/>
    <w:rsid w:val="001C42A0"/>
    <w:rsid w:val="001C47DA"/>
    <w:rsid w:val="001C4BE4"/>
    <w:rsid w:val="001C511E"/>
    <w:rsid w:val="001C534C"/>
    <w:rsid w:val="001C5D64"/>
    <w:rsid w:val="001C65BB"/>
    <w:rsid w:val="001C724B"/>
    <w:rsid w:val="001C72EA"/>
    <w:rsid w:val="001D07B8"/>
    <w:rsid w:val="001D0DDC"/>
    <w:rsid w:val="001D19B9"/>
    <w:rsid w:val="001D1A9B"/>
    <w:rsid w:val="001D3769"/>
    <w:rsid w:val="001D41DC"/>
    <w:rsid w:val="001D45AA"/>
    <w:rsid w:val="001D4A19"/>
    <w:rsid w:val="001D4E7F"/>
    <w:rsid w:val="001D51AF"/>
    <w:rsid w:val="001D5FA7"/>
    <w:rsid w:val="001D607E"/>
    <w:rsid w:val="001D684A"/>
    <w:rsid w:val="001D7979"/>
    <w:rsid w:val="001E019E"/>
    <w:rsid w:val="001E0F55"/>
    <w:rsid w:val="001E115A"/>
    <w:rsid w:val="001E1666"/>
    <w:rsid w:val="001E1B79"/>
    <w:rsid w:val="001E20AF"/>
    <w:rsid w:val="001E2728"/>
    <w:rsid w:val="001E357A"/>
    <w:rsid w:val="001E3597"/>
    <w:rsid w:val="001E3D1A"/>
    <w:rsid w:val="001E44CA"/>
    <w:rsid w:val="001E4C0F"/>
    <w:rsid w:val="001E5290"/>
    <w:rsid w:val="001E5802"/>
    <w:rsid w:val="001E5CD9"/>
    <w:rsid w:val="001E726F"/>
    <w:rsid w:val="001E735C"/>
    <w:rsid w:val="001F063E"/>
    <w:rsid w:val="001F0974"/>
    <w:rsid w:val="001F0B20"/>
    <w:rsid w:val="001F0B7D"/>
    <w:rsid w:val="001F0DBC"/>
    <w:rsid w:val="001F2085"/>
    <w:rsid w:val="001F2269"/>
    <w:rsid w:val="001F2797"/>
    <w:rsid w:val="001F3960"/>
    <w:rsid w:val="001F473D"/>
    <w:rsid w:val="001F4C07"/>
    <w:rsid w:val="001F4F08"/>
    <w:rsid w:val="001F6FBA"/>
    <w:rsid w:val="001F7346"/>
    <w:rsid w:val="002007DF"/>
    <w:rsid w:val="00200BD6"/>
    <w:rsid w:val="00200DC0"/>
    <w:rsid w:val="00200E2F"/>
    <w:rsid w:val="00200E94"/>
    <w:rsid w:val="00201F99"/>
    <w:rsid w:val="0020257B"/>
    <w:rsid w:val="0020348D"/>
    <w:rsid w:val="00204407"/>
    <w:rsid w:val="002044D7"/>
    <w:rsid w:val="0020590A"/>
    <w:rsid w:val="0020670C"/>
    <w:rsid w:val="00207350"/>
    <w:rsid w:val="00207534"/>
    <w:rsid w:val="0020758C"/>
    <w:rsid w:val="00207938"/>
    <w:rsid w:val="00207DE2"/>
    <w:rsid w:val="00212B45"/>
    <w:rsid w:val="0021318D"/>
    <w:rsid w:val="00213F7A"/>
    <w:rsid w:val="002143E7"/>
    <w:rsid w:val="0021481C"/>
    <w:rsid w:val="002148AD"/>
    <w:rsid w:val="0021539C"/>
    <w:rsid w:val="002159D1"/>
    <w:rsid w:val="00216802"/>
    <w:rsid w:val="00216F85"/>
    <w:rsid w:val="00217864"/>
    <w:rsid w:val="00217A7B"/>
    <w:rsid w:val="00217BAB"/>
    <w:rsid w:val="002206B9"/>
    <w:rsid w:val="00220EC1"/>
    <w:rsid w:val="002210F6"/>
    <w:rsid w:val="002211EF"/>
    <w:rsid w:val="0022123A"/>
    <w:rsid w:val="00221299"/>
    <w:rsid w:val="00221B02"/>
    <w:rsid w:val="00221DA0"/>
    <w:rsid w:val="00222335"/>
    <w:rsid w:val="002225B1"/>
    <w:rsid w:val="00222ED9"/>
    <w:rsid w:val="00223612"/>
    <w:rsid w:val="002237D4"/>
    <w:rsid w:val="0022382F"/>
    <w:rsid w:val="0022534D"/>
    <w:rsid w:val="002261E5"/>
    <w:rsid w:val="00226589"/>
    <w:rsid w:val="00226F3A"/>
    <w:rsid w:val="00227836"/>
    <w:rsid w:val="002304C5"/>
    <w:rsid w:val="00231969"/>
    <w:rsid w:val="00231EC7"/>
    <w:rsid w:val="0023256E"/>
    <w:rsid w:val="002336F2"/>
    <w:rsid w:val="00233E04"/>
    <w:rsid w:val="00234704"/>
    <w:rsid w:val="002347AB"/>
    <w:rsid w:val="00235028"/>
    <w:rsid w:val="0023520C"/>
    <w:rsid w:val="00235367"/>
    <w:rsid w:val="002353C9"/>
    <w:rsid w:val="00235F7B"/>
    <w:rsid w:val="00236070"/>
    <w:rsid w:val="00236667"/>
    <w:rsid w:val="00236C89"/>
    <w:rsid w:val="00237EE0"/>
    <w:rsid w:val="00240742"/>
    <w:rsid w:val="00242A56"/>
    <w:rsid w:val="002433EB"/>
    <w:rsid w:val="00243AFB"/>
    <w:rsid w:val="002443FA"/>
    <w:rsid w:val="00244924"/>
    <w:rsid w:val="00244E65"/>
    <w:rsid w:val="00246650"/>
    <w:rsid w:val="00246A43"/>
    <w:rsid w:val="00247643"/>
    <w:rsid w:val="00247788"/>
    <w:rsid w:val="00247B6B"/>
    <w:rsid w:val="0025118D"/>
    <w:rsid w:val="00251E1E"/>
    <w:rsid w:val="002529EE"/>
    <w:rsid w:val="0025320F"/>
    <w:rsid w:val="002537F0"/>
    <w:rsid w:val="002539E1"/>
    <w:rsid w:val="00253BAE"/>
    <w:rsid w:val="002548ED"/>
    <w:rsid w:val="00254C80"/>
    <w:rsid w:val="002561E3"/>
    <w:rsid w:val="00256CA7"/>
    <w:rsid w:val="00257F93"/>
    <w:rsid w:val="00260CC7"/>
    <w:rsid w:val="00261351"/>
    <w:rsid w:val="00261A1F"/>
    <w:rsid w:val="00261EBA"/>
    <w:rsid w:val="00262011"/>
    <w:rsid w:val="002625BF"/>
    <w:rsid w:val="00263BC1"/>
    <w:rsid w:val="00263F31"/>
    <w:rsid w:val="00264950"/>
    <w:rsid w:val="002650C2"/>
    <w:rsid w:val="002666BA"/>
    <w:rsid w:val="00267BE0"/>
    <w:rsid w:val="002705BF"/>
    <w:rsid w:val="00270A4E"/>
    <w:rsid w:val="00271033"/>
    <w:rsid w:val="00271D62"/>
    <w:rsid w:val="00273043"/>
    <w:rsid w:val="00274FCB"/>
    <w:rsid w:val="00276AC1"/>
    <w:rsid w:val="00276B4E"/>
    <w:rsid w:val="00276E77"/>
    <w:rsid w:val="00280AFC"/>
    <w:rsid w:val="00280C87"/>
    <w:rsid w:val="0028127D"/>
    <w:rsid w:val="0028150E"/>
    <w:rsid w:val="00281579"/>
    <w:rsid w:val="00281D36"/>
    <w:rsid w:val="002824BF"/>
    <w:rsid w:val="002829B5"/>
    <w:rsid w:val="00283061"/>
    <w:rsid w:val="00283953"/>
    <w:rsid w:val="002850FF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F6F"/>
    <w:rsid w:val="00292545"/>
    <w:rsid w:val="002928C5"/>
    <w:rsid w:val="00292C7B"/>
    <w:rsid w:val="00292DD2"/>
    <w:rsid w:val="0029339B"/>
    <w:rsid w:val="00293D85"/>
    <w:rsid w:val="0029505E"/>
    <w:rsid w:val="002965A7"/>
    <w:rsid w:val="00296EA1"/>
    <w:rsid w:val="00297F6C"/>
    <w:rsid w:val="002A01F9"/>
    <w:rsid w:val="002A079D"/>
    <w:rsid w:val="002A1E32"/>
    <w:rsid w:val="002A20DD"/>
    <w:rsid w:val="002A2411"/>
    <w:rsid w:val="002A3BD5"/>
    <w:rsid w:val="002A40F9"/>
    <w:rsid w:val="002A4806"/>
    <w:rsid w:val="002A4E15"/>
    <w:rsid w:val="002A5BDF"/>
    <w:rsid w:val="002A5C80"/>
    <w:rsid w:val="002A5FF1"/>
    <w:rsid w:val="002A6E6E"/>
    <w:rsid w:val="002A746F"/>
    <w:rsid w:val="002B1700"/>
    <w:rsid w:val="002B20E6"/>
    <w:rsid w:val="002B2941"/>
    <w:rsid w:val="002B302B"/>
    <w:rsid w:val="002B376A"/>
    <w:rsid w:val="002B4246"/>
    <w:rsid w:val="002B4289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C1"/>
    <w:rsid w:val="002C7E5F"/>
    <w:rsid w:val="002D0B17"/>
    <w:rsid w:val="002D1DBA"/>
    <w:rsid w:val="002D2883"/>
    <w:rsid w:val="002D2AD2"/>
    <w:rsid w:val="002D2CED"/>
    <w:rsid w:val="002D57E3"/>
    <w:rsid w:val="002D5B09"/>
    <w:rsid w:val="002D6629"/>
    <w:rsid w:val="002D77B7"/>
    <w:rsid w:val="002D7AAF"/>
    <w:rsid w:val="002D7C8D"/>
    <w:rsid w:val="002D7F66"/>
    <w:rsid w:val="002E0292"/>
    <w:rsid w:val="002E04F6"/>
    <w:rsid w:val="002E11DA"/>
    <w:rsid w:val="002E1302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9B"/>
    <w:rsid w:val="002F058E"/>
    <w:rsid w:val="002F1A32"/>
    <w:rsid w:val="002F1DD1"/>
    <w:rsid w:val="002F2DBC"/>
    <w:rsid w:val="002F3066"/>
    <w:rsid w:val="002F33D1"/>
    <w:rsid w:val="002F3CE4"/>
    <w:rsid w:val="002F4F97"/>
    <w:rsid w:val="002F5368"/>
    <w:rsid w:val="002F5430"/>
    <w:rsid w:val="002F62D0"/>
    <w:rsid w:val="002F7784"/>
    <w:rsid w:val="002F782B"/>
    <w:rsid w:val="002F7EED"/>
    <w:rsid w:val="002F7F66"/>
    <w:rsid w:val="00301442"/>
    <w:rsid w:val="003019D0"/>
    <w:rsid w:val="00302334"/>
    <w:rsid w:val="00302584"/>
    <w:rsid w:val="00302689"/>
    <w:rsid w:val="003037E8"/>
    <w:rsid w:val="00303807"/>
    <w:rsid w:val="00303B35"/>
    <w:rsid w:val="00303E16"/>
    <w:rsid w:val="00304696"/>
    <w:rsid w:val="00304D65"/>
    <w:rsid w:val="00305182"/>
    <w:rsid w:val="0030601F"/>
    <w:rsid w:val="00306866"/>
    <w:rsid w:val="003075D8"/>
    <w:rsid w:val="00307910"/>
    <w:rsid w:val="003103DE"/>
    <w:rsid w:val="00310D4E"/>
    <w:rsid w:val="00310D85"/>
    <w:rsid w:val="00311CF5"/>
    <w:rsid w:val="00311E6A"/>
    <w:rsid w:val="00312250"/>
    <w:rsid w:val="00312576"/>
    <w:rsid w:val="00313001"/>
    <w:rsid w:val="003131F3"/>
    <w:rsid w:val="0031373D"/>
    <w:rsid w:val="00313941"/>
    <w:rsid w:val="00314513"/>
    <w:rsid w:val="00315534"/>
    <w:rsid w:val="00315CBD"/>
    <w:rsid w:val="00315CCD"/>
    <w:rsid w:val="00315E6B"/>
    <w:rsid w:val="0031634E"/>
    <w:rsid w:val="003171BF"/>
    <w:rsid w:val="003177AD"/>
    <w:rsid w:val="0031795C"/>
    <w:rsid w:val="00317BEB"/>
    <w:rsid w:val="00321644"/>
    <w:rsid w:val="003221E1"/>
    <w:rsid w:val="00322CA7"/>
    <w:rsid w:val="00323B3B"/>
    <w:rsid w:val="00323DDA"/>
    <w:rsid w:val="00323F14"/>
    <w:rsid w:val="00324357"/>
    <w:rsid w:val="003247C6"/>
    <w:rsid w:val="00325B8F"/>
    <w:rsid w:val="00326D27"/>
    <w:rsid w:val="003279DD"/>
    <w:rsid w:val="0033176D"/>
    <w:rsid w:val="00331E2C"/>
    <w:rsid w:val="00331F45"/>
    <w:rsid w:val="003329E3"/>
    <w:rsid w:val="00332A7C"/>
    <w:rsid w:val="00334828"/>
    <w:rsid w:val="00334DE6"/>
    <w:rsid w:val="00335E27"/>
    <w:rsid w:val="00335E7B"/>
    <w:rsid w:val="0033783D"/>
    <w:rsid w:val="00337BDC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5351"/>
    <w:rsid w:val="00346677"/>
    <w:rsid w:val="00346832"/>
    <w:rsid w:val="00346A1B"/>
    <w:rsid w:val="003470AB"/>
    <w:rsid w:val="003475B6"/>
    <w:rsid w:val="003476F5"/>
    <w:rsid w:val="00347CF7"/>
    <w:rsid w:val="003510DA"/>
    <w:rsid w:val="0035176A"/>
    <w:rsid w:val="00351783"/>
    <w:rsid w:val="0035179B"/>
    <w:rsid w:val="00351CC8"/>
    <w:rsid w:val="00351D76"/>
    <w:rsid w:val="00352395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B9"/>
    <w:rsid w:val="00355DAB"/>
    <w:rsid w:val="0035718F"/>
    <w:rsid w:val="003571C2"/>
    <w:rsid w:val="003577D5"/>
    <w:rsid w:val="00357DCC"/>
    <w:rsid w:val="00357FB0"/>
    <w:rsid w:val="00357FB1"/>
    <w:rsid w:val="00360437"/>
    <w:rsid w:val="00360996"/>
    <w:rsid w:val="003613B8"/>
    <w:rsid w:val="00362562"/>
    <w:rsid w:val="0036265D"/>
    <w:rsid w:val="00362A0C"/>
    <w:rsid w:val="003636FC"/>
    <w:rsid w:val="00363D39"/>
    <w:rsid w:val="00364628"/>
    <w:rsid w:val="00364DCC"/>
    <w:rsid w:val="0036504E"/>
    <w:rsid w:val="00365852"/>
    <w:rsid w:val="0036602A"/>
    <w:rsid w:val="0036641F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42AF"/>
    <w:rsid w:val="003743FD"/>
    <w:rsid w:val="003748B9"/>
    <w:rsid w:val="00374A32"/>
    <w:rsid w:val="00375511"/>
    <w:rsid w:val="00375AB9"/>
    <w:rsid w:val="00376B9A"/>
    <w:rsid w:val="00376DE3"/>
    <w:rsid w:val="0038141A"/>
    <w:rsid w:val="00381F14"/>
    <w:rsid w:val="00382D44"/>
    <w:rsid w:val="00383210"/>
    <w:rsid w:val="00383BAD"/>
    <w:rsid w:val="0038543B"/>
    <w:rsid w:val="00385453"/>
    <w:rsid w:val="0038579F"/>
    <w:rsid w:val="003857B8"/>
    <w:rsid w:val="00385A96"/>
    <w:rsid w:val="00385FBF"/>
    <w:rsid w:val="00386153"/>
    <w:rsid w:val="00386DDF"/>
    <w:rsid w:val="00387E69"/>
    <w:rsid w:val="003912B9"/>
    <w:rsid w:val="003913D3"/>
    <w:rsid w:val="00391AE9"/>
    <w:rsid w:val="0039282A"/>
    <w:rsid w:val="00393482"/>
    <w:rsid w:val="003937C6"/>
    <w:rsid w:val="0039459F"/>
    <w:rsid w:val="00394705"/>
    <w:rsid w:val="00394CE4"/>
    <w:rsid w:val="00395282"/>
    <w:rsid w:val="00395E15"/>
    <w:rsid w:val="00397259"/>
    <w:rsid w:val="00397392"/>
    <w:rsid w:val="00397449"/>
    <w:rsid w:val="00397E3C"/>
    <w:rsid w:val="003A031D"/>
    <w:rsid w:val="003A09E0"/>
    <w:rsid w:val="003A0CA3"/>
    <w:rsid w:val="003A2C08"/>
    <w:rsid w:val="003A3337"/>
    <w:rsid w:val="003A3480"/>
    <w:rsid w:val="003A559E"/>
    <w:rsid w:val="003A65F7"/>
    <w:rsid w:val="003A6A75"/>
    <w:rsid w:val="003A6AA9"/>
    <w:rsid w:val="003A6CE1"/>
    <w:rsid w:val="003B0E57"/>
    <w:rsid w:val="003B2943"/>
    <w:rsid w:val="003B2F49"/>
    <w:rsid w:val="003B2F8F"/>
    <w:rsid w:val="003B3408"/>
    <w:rsid w:val="003B3541"/>
    <w:rsid w:val="003B5B3A"/>
    <w:rsid w:val="003B6507"/>
    <w:rsid w:val="003C012B"/>
    <w:rsid w:val="003C0362"/>
    <w:rsid w:val="003C1ACE"/>
    <w:rsid w:val="003C424C"/>
    <w:rsid w:val="003C4A6D"/>
    <w:rsid w:val="003C6241"/>
    <w:rsid w:val="003C64D4"/>
    <w:rsid w:val="003C67AE"/>
    <w:rsid w:val="003C7518"/>
    <w:rsid w:val="003C7BB0"/>
    <w:rsid w:val="003D026D"/>
    <w:rsid w:val="003D058C"/>
    <w:rsid w:val="003D0BDF"/>
    <w:rsid w:val="003D0F3E"/>
    <w:rsid w:val="003D29C4"/>
    <w:rsid w:val="003D3A58"/>
    <w:rsid w:val="003D3B79"/>
    <w:rsid w:val="003D3E7A"/>
    <w:rsid w:val="003D4C78"/>
    <w:rsid w:val="003D6499"/>
    <w:rsid w:val="003D7445"/>
    <w:rsid w:val="003D752D"/>
    <w:rsid w:val="003D767B"/>
    <w:rsid w:val="003E0096"/>
    <w:rsid w:val="003E0F07"/>
    <w:rsid w:val="003E1EE5"/>
    <w:rsid w:val="003E2053"/>
    <w:rsid w:val="003E3424"/>
    <w:rsid w:val="003E3D21"/>
    <w:rsid w:val="003E4BCD"/>
    <w:rsid w:val="003E64B6"/>
    <w:rsid w:val="003E688D"/>
    <w:rsid w:val="003E6A5C"/>
    <w:rsid w:val="003E6BA2"/>
    <w:rsid w:val="003E73BF"/>
    <w:rsid w:val="003E7CDF"/>
    <w:rsid w:val="003F01FF"/>
    <w:rsid w:val="003F0C4B"/>
    <w:rsid w:val="003F13AB"/>
    <w:rsid w:val="003F2CEF"/>
    <w:rsid w:val="003F2EA3"/>
    <w:rsid w:val="003F3B0C"/>
    <w:rsid w:val="003F415F"/>
    <w:rsid w:val="003F453A"/>
    <w:rsid w:val="003F5342"/>
    <w:rsid w:val="003F633C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29D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55D0"/>
    <w:rsid w:val="00425BD3"/>
    <w:rsid w:val="004260BE"/>
    <w:rsid w:val="00430423"/>
    <w:rsid w:val="00430CC1"/>
    <w:rsid w:val="00432E68"/>
    <w:rsid w:val="004333B1"/>
    <w:rsid w:val="0043396D"/>
    <w:rsid w:val="00434037"/>
    <w:rsid w:val="00434740"/>
    <w:rsid w:val="00434E3F"/>
    <w:rsid w:val="004351FB"/>
    <w:rsid w:val="004374C7"/>
    <w:rsid w:val="0043766B"/>
    <w:rsid w:val="004376EB"/>
    <w:rsid w:val="004414EE"/>
    <w:rsid w:val="004416EF"/>
    <w:rsid w:val="004417EE"/>
    <w:rsid w:val="00441BDF"/>
    <w:rsid w:val="00441C80"/>
    <w:rsid w:val="004421C0"/>
    <w:rsid w:val="00442B2A"/>
    <w:rsid w:val="00442CAB"/>
    <w:rsid w:val="00442EF0"/>
    <w:rsid w:val="00443D04"/>
    <w:rsid w:val="004443A4"/>
    <w:rsid w:val="00445F18"/>
    <w:rsid w:val="00446432"/>
    <w:rsid w:val="00446452"/>
    <w:rsid w:val="00446937"/>
    <w:rsid w:val="00446D82"/>
    <w:rsid w:val="004472E9"/>
    <w:rsid w:val="004476FB"/>
    <w:rsid w:val="0044777F"/>
    <w:rsid w:val="00450836"/>
    <w:rsid w:val="004528D0"/>
    <w:rsid w:val="004529CF"/>
    <w:rsid w:val="0045385D"/>
    <w:rsid w:val="00453C83"/>
    <w:rsid w:val="004547F1"/>
    <w:rsid w:val="00454F44"/>
    <w:rsid w:val="004558C6"/>
    <w:rsid w:val="004559F9"/>
    <w:rsid w:val="0045750E"/>
    <w:rsid w:val="00457E5E"/>
    <w:rsid w:val="00461B24"/>
    <w:rsid w:val="004622AC"/>
    <w:rsid w:val="004623E4"/>
    <w:rsid w:val="00462635"/>
    <w:rsid w:val="00463A0B"/>
    <w:rsid w:val="004644E5"/>
    <w:rsid w:val="00464646"/>
    <w:rsid w:val="0046746D"/>
    <w:rsid w:val="004700B3"/>
    <w:rsid w:val="0047088B"/>
    <w:rsid w:val="00471B3A"/>
    <w:rsid w:val="004722DF"/>
    <w:rsid w:val="004730BC"/>
    <w:rsid w:val="00473652"/>
    <w:rsid w:val="004755DF"/>
    <w:rsid w:val="00475B98"/>
    <w:rsid w:val="00476790"/>
    <w:rsid w:val="00481181"/>
    <w:rsid w:val="004817A4"/>
    <w:rsid w:val="00481DFD"/>
    <w:rsid w:val="00481E81"/>
    <w:rsid w:val="00482F30"/>
    <w:rsid w:val="004833F6"/>
    <w:rsid w:val="004845FC"/>
    <w:rsid w:val="0048484A"/>
    <w:rsid w:val="00487BC1"/>
    <w:rsid w:val="00487EA8"/>
    <w:rsid w:val="00490081"/>
    <w:rsid w:val="00490222"/>
    <w:rsid w:val="0049128D"/>
    <w:rsid w:val="00491512"/>
    <w:rsid w:val="0049179F"/>
    <w:rsid w:val="004918C4"/>
    <w:rsid w:val="00492F07"/>
    <w:rsid w:val="00493C2C"/>
    <w:rsid w:val="00493CC1"/>
    <w:rsid w:val="00493D74"/>
    <w:rsid w:val="0049418F"/>
    <w:rsid w:val="00494550"/>
    <w:rsid w:val="00494573"/>
    <w:rsid w:val="00496878"/>
    <w:rsid w:val="00496DA8"/>
    <w:rsid w:val="00497EB4"/>
    <w:rsid w:val="004A043C"/>
    <w:rsid w:val="004A068E"/>
    <w:rsid w:val="004A0F01"/>
    <w:rsid w:val="004A11AA"/>
    <w:rsid w:val="004A167F"/>
    <w:rsid w:val="004A25B0"/>
    <w:rsid w:val="004A309B"/>
    <w:rsid w:val="004A3B2A"/>
    <w:rsid w:val="004A430B"/>
    <w:rsid w:val="004A5568"/>
    <w:rsid w:val="004A6D83"/>
    <w:rsid w:val="004A770C"/>
    <w:rsid w:val="004A7CC6"/>
    <w:rsid w:val="004B1BB0"/>
    <w:rsid w:val="004B239A"/>
    <w:rsid w:val="004B2AA1"/>
    <w:rsid w:val="004B2C78"/>
    <w:rsid w:val="004B3BFD"/>
    <w:rsid w:val="004B4671"/>
    <w:rsid w:val="004B4BF3"/>
    <w:rsid w:val="004B4FAA"/>
    <w:rsid w:val="004B70F3"/>
    <w:rsid w:val="004B7326"/>
    <w:rsid w:val="004C005F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4E0"/>
    <w:rsid w:val="004C4806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14F8"/>
    <w:rsid w:val="004D45E5"/>
    <w:rsid w:val="004D59B6"/>
    <w:rsid w:val="004D6323"/>
    <w:rsid w:val="004D6767"/>
    <w:rsid w:val="004D6D1C"/>
    <w:rsid w:val="004D70E4"/>
    <w:rsid w:val="004D7D1D"/>
    <w:rsid w:val="004E034D"/>
    <w:rsid w:val="004E063B"/>
    <w:rsid w:val="004E0702"/>
    <w:rsid w:val="004E0A2F"/>
    <w:rsid w:val="004E0FE1"/>
    <w:rsid w:val="004E158E"/>
    <w:rsid w:val="004E16FD"/>
    <w:rsid w:val="004E1EE4"/>
    <w:rsid w:val="004E266E"/>
    <w:rsid w:val="004E28C0"/>
    <w:rsid w:val="004E2A19"/>
    <w:rsid w:val="004E2F13"/>
    <w:rsid w:val="004E37C3"/>
    <w:rsid w:val="004E590A"/>
    <w:rsid w:val="004E5CB2"/>
    <w:rsid w:val="004E678D"/>
    <w:rsid w:val="004E786E"/>
    <w:rsid w:val="004F0183"/>
    <w:rsid w:val="004F03A1"/>
    <w:rsid w:val="004F16DD"/>
    <w:rsid w:val="004F1790"/>
    <w:rsid w:val="004F1E66"/>
    <w:rsid w:val="004F37FF"/>
    <w:rsid w:val="004F5175"/>
    <w:rsid w:val="004F5487"/>
    <w:rsid w:val="004F6B96"/>
    <w:rsid w:val="004F712F"/>
    <w:rsid w:val="004F71FC"/>
    <w:rsid w:val="004F72CC"/>
    <w:rsid w:val="004F7AC8"/>
    <w:rsid w:val="004F7CED"/>
    <w:rsid w:val="005004ED"/>
    <w:rsid w:val="00500B9A"/>
    <w:rsid w:val="005010E7"/>
    <w:rsid w:val="005011DC"/>
    <w:rsid w:val="00501637"/>
    <w:rsid w:val="00501847"/>
    <w:rsid w:val="00501DC6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138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C12"/>
    <w:rsid w:val="005131D4"/>
    <w:rsid w:val="0051374E"/>
    <w:rsid w:val="0051390C"/>
    <w:rsid w:val="00513BAC"/>
    <w:rsid w:val="00513F19"/>
    <w:rsid w:val="005145AE"/>
    <w:rsid w:val="00514D2D"/>
    <w:rsid w:val="00514F97"/>
    <w:rsid w:val="005156B3"/>
    <w:rsid w:val="00516C50"/>
    <w:rsid w:val="00516F3F"/>
    <w:rsid w:val="00516F56"/>
    <w:rsid w:val="00517869"/>
    <w:rsid w:val="00517AD2"/>
    <w:rsid w:val="005207F4"/>
    <w:rsid w:val="00520AB1"/>
    <w:rsid w:val="00521900"/>
    <w:rsid w:val="00521DA2"/>
    <w:rsid w:val="005227D7"/>
    <w:rsid w:val="00523A09"/>
    <w:rsid w:val="00523FA6"/>
    <w:rsid w:val="00524B64"/>
    <w:rsid w:val="00525800"/>
    <w:rsid w:val="00525D68"/>
    <w:rsid w:val="00525EC3"/>
    <w:rsid w:val="00526D97"/>
    <w:rsid w:val="005302AD"/>
    <w:rsid w:val="0053075C"/>
    <w:rsid w:val="00531180"/>
    <w:rsid w:val="0053273C"/>
    <w:rsid w:val="00533BE9"/>
    <w:rsid w:val="0053420C"/>
    <w:rsid w:val="00534338"/>
    <w:rsid w:val="005346FB"/>
    <w:rsid w:val="0053480D"/>
    <w:rsid w:val="00535F6C"/>
    <w:rsid w:val="005367EB"/>
    <w:rsid w:val="00536EE5"/>
    <w:rsid w:val="00544DF3"/>
    <w:rsid w:val="00544ED4"/>
    <w:rsid w:val="00545766"/>
    <w:rsid w:val="00545EF7"/>
    <w:rsid w:val="00545F83"/>
    <w:rsid w:val="00546554"/>
    <w:rsid w:val="00546CBD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8BC"/>
    <w:rsid w:val="00554FEA"/>
    <w:rsid w:val="00555942"/>
    <w:rsid w:val="005564F9"/>
    <w:rsid w:val="00556C39"/>
    <w:rsid w:val="00557A3F"/>
    <w:rsid w:val="00560257"/>
    <w:rsid w:val="005602D9"/>
    <w:rsid w:val="0056114A"/>
    <w:rsid w:val="005613C3"/>
    <w:rsid w:val="005617D6"/>
    <w:rsid w:val="00561901"/>
    <w:rsid w:val="00561DC6"/>
    <w:rsid w:val="005623A1"/>
    <w:rsid w:val="00562A6E"/>
    <w:rsid w:val="00562ED3"/>
    <w:rsid w:val="005651E3"/>
    <w:rsid w:val="00566291"/>
    <w:rsid w:val="005671A9"/>
    <w:rsid w:val="005675D2"/>
    <w:rsid w:val="00567F0C"/>
    <w:rsid w:val="00567F88"/>
    <w:rsid w:val="00570C69"/>
    <w:rsid w:val="0057117E"/>
    <w:rsid w:val="00571721"/>
    <w:rsid w:val="00571B34"/>
    <w:rsid w:val="00571DE4"/>
    <w:rsid w:val="00573D8D"/>
    <w:rsid w:val="00573FE1"/>
    <w:rsid w:val="005740DA"/>
    <w:rsid w:val="00574280"/>
    <w:rsid w:val="0057434D"/>
    <w:rsid w:val="00574417"/>
    <w:rsid w:val="00574B47"/>
    <w:rsid w:val="00574BDF"/>
    <w:rsid w:val="00575F96"/>
    <w:rsid w:val="005804A7"/>
    <w:rsid w:val="00580E5D"/>
    <w:rsid w:val="00581FA9"/>
    <w:rsid w:val="00582A69"/>
    <w:rsid w:val="00582AE9"/>
    <w:rsid w:val="00584A07"/>
    <w:rsid w:val="00584B5D"/>
    <w:rsid w:val="00586587"/>
    <w:rsid w:val="00586AB8"/>
    <w:rsid w:val="00586D82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7357"/>
    <w:rsid w:val="00597E21"/>
    <w:rsid w:val="00597F28"/>
    <w:rsid w:val="005A02E8"/>
    <w:rsid w:val="005A0617"/>
    <w:rsid w:val="005A07DA"/>
    <w:rsid w:val="005A0AA0"/>
    <w:rsid w:val="005A19A4"/>
    <w:rsid w:val="005A2F6A"/>
    <w:rsid w:val="005A39BA"/>
    <w:rsid w:val="005A3F1C"/>
    <w:rsid w:val="005A57AF"/>
    <w:rsid w:val="005A5A62"/>
    <w:rsid w:val="005A6177"/>
    <w:rsid w:val="005A6D2A"/>
    <w:rsid w:val="005A73B7"/>
    <w:rsid w:val="005B1FFE"/>
    <w:rsid w:val="005B2E6B"/>
    <w:rsid w:val="005B3601"/>
    <w:rsid w:val="005B484D"/>
    <w:rsid w:val="005B55C1"/>
    <w:rsid w:val="005B5793"/>
    <w:rsid w:val="005B5E2A"/>
    <w:rsid w:val="005B61B9"/>
    <w:rsid w:val="005B62D9"/>
    <w:rsid w:val="005B6C88"/>
    <w:rsid w:val="005B73D7"/>
    <w:rsid w:val="005B7B45"/>
    <w:rsid w:val="005C008F"/>
    <w:rsid w:val="005C047D"/>
    <w:rsid w:val="005C12C5"/>
    <w:rsid w:val="005C1BFE"/>
    <w:rsid w:val="005C22D6"/>
    <w:rsid w:val="005C30DA"/>
    <w:rsid w:val="005C3BDC"/>
    <w:rsid w:val="005C3ED4"/>
    <w:rsid w:val="005C4A25"/>
    <w:rsid w:val="005C4CF0"/>
    <w:rsid w:val="005C52A0"/>
    <w:rsid w:val="005C5FFD"/>
    <w:rsid w:val="005C6AF0"/>
    <w:rsid w:val="005C6DD1"/>
    <w:rsid w:val="005C7522"/>
    <w:rsid w:val="005D0105"/>
    <w:rsid w:val="005D0591"/>
    <w:rsid w:val="005D0A3F"/>
    <w:rsid w:val="005D0C95"/>
    <w:rsid w:val="005D1FC1"/>
    <w:rsid w:val="005D2119"/>
    <w:rsid w:val="005D2693"/>
    <w:rsid w:val="005D2BDD"/>
    <w:rsid w:val="005D2D1F"/>
    <w:rsid w:val="005D345A"/>
    <w:rsid w:val="005D5086"/>
    <w:rsid w:val="005D5247"/>
    <w:rsid w:val="005D55D1"/>
    <w:rsid w:val="005D5698"/>
    <w:rsid w:val="005D5EB9"/>
    <w:rsid w:val="005D62B3"/>
    <w:rsid w:val="005D678C"/>
    <w:rsid w:val="005E03F9"/>
    <w:rsid w:val="005E04F9"/>
    <w:rsid w:val="005E08BD"/>
    <w:rsid w:val="005E09BB"/>
    <w:rsid w:val="005E1C6D"/>
    <w:rsid w:val="005E34EF"/>
    <w:rsid w:val="005E3A76"/>
    <w:rsid w:val="005E3DEF"/>
    <w:rsid w:val="005E4449"/>
    <w:rsid w:val="005E57E8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21A8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78FA"/>
    <w:rsid w:val="005F7A4E"/>
    <w:rsid w:val="005F7D87"/>
    <w:rsid w:val="005F7DBF"/>
    <w:rsid w:val="00600343"/>
    <w:rsid w:val="00600466"/>
    <w:rsid w:val="0060102B"/>
    <w:rsid w:val="006014B3"/>
    <w:rsid w:val="006016E5"/>
    <w:rsid w:val="00602647"/>
    <w:rsid w:val="0060295D"/>
    <w:rsid w:val="00602C23"/>
    <w:rsid w:val="00603764"/>
    <w:rsid w:val="00603B39"/>
    <w:rsid w:val="00604144"/>
    <w:rsid w:val="0060479C"/>
    <w:rsid w:val="00605029"/>
    <w:rsid w:val="006051F2"/>
    <w:rsid w:val="006052C8"/>
    <w:rsid w:val="00606917"/>
    <w:rsid w:val="006078E3"/>
    <w:rsid w:val="00610231"/>
    <w:rsid w:val="00611311"/>
    <w:rsid w:val="006115DD"/>
    <w:rsid w:val="00611DAA"/>
    <w:rsid w:val="00612A3F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876"/>
    <w:rsid w:val="006208F9"/>
    <w:rsid w:val="00620F13"/>
    <w:rsid w:val="00620F28"/>
    <w:rsid w:val="00621299"/>
    <w:rsid w:val="00621514"/>
    <w:rsid w:val="00622A37"/>
    <w:rsid w:val="00622C28"/>
    <w:rsid w:val="006233FD"/>
    <w:rsid w:val="00623A12"/>
    <w:rsid w:val="00623CDF"/>
    <w:rsid w:val="00623FBE"/>
    <w:rsid w:val="00625DFF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12F2"/>
    <w:rsid w:val="00631F08"/>
    <w:rsid w:val="00632271"/>
    <w:rsid w:val="006330BD"/>
    <w:rsid w:val="00634040"/>
    <w:rsid w:val="006344FA"/>
    <w:rsid w:val="00635081"/>
    <w:rsid w:val="00635613"/>
    <w:rsid w:val="00635EBF"/>
    <w:rsid w:val="00636067"/>
    <w:rsid w:val="006363EB"/>
    <w:rsid w:val="00636646"/>
    <w:rsid w:val="00637020"/>
    <w:rsid w:val="00637451"/>
    <w:rsid w:val="00640070"/>
    <w:rsid w:val="006400D5"/>
    <w:rsid w:val="00640431"/>
    <w:rsid w:val="00640486"/>
    <w:rsid w:val="00641797"/>
    <w:rsid w:val="006421F8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599D"/>
    <w:rsid w:val="006467D1"/>
    <w:rsid w:val="00646A25"/>
    <w:rsid w:val="00646FFD"/>
    <w:rsid w:val="006478B4"/>
    <w:rsid w:val="00647A0C"/>
    <w:rsid w:val="00647C0E"/>
    <w:rsid w:val="0065088F"/>
    <w:rsid w:val="006508C9"/>
    <w:rsid w:val="00650DE4"/>
    <w:rsid w:val="00650E06"/>
    <w:rsid w:val="00651153"/>
    <w:rsid w:val="00651569"/>
    <w:rsid w:val="006516FF"/>
    <w:rsid w:val="006529DC"/>
    <w:rsid w:val="00652D1C"/>
    <w:rsid w:val="00653756"/>
    <w:rsid w:val="006554D3"/>
    <w:rsid w:val="00655F55"/>
    <w:rsid w:val="006575EE"/>
    <w:rsid w:val="006619CA"/>
    <w:rsid w:val="00661CAF"/>
    <w:rsid w:val="00662444"/>
    <w:rsid w:val="00663E1D"/>
    <w:rsid w:val="006647D1"/>
    <w:rsid w:val="006652DF"/>
    <w:rsid w:val="00665AF9"/>
    <w:rsid w:val="00665FB4"/>
    <w:rsid w:val="00667112"/>
    <w:rsid w:val="00667A7F"/>
    <w:rsid w:val="00667E51"/>
    <w:rsid w:val="006706F4"/>
    <w:rsid w:val="00671BF4"/>
    <w:rsid w:val="00672322"/>
    <w:rsid w:val="00672C3B"/>
    <w:rsid w:val="00673BE4"/>
    <w:rsid w:val="00673C60"/>
    <w:rsid w:val="00674F3D"/>
    <w:rsid w:val="006750CF"/>
    <w:rsid w:val="006757F2"/>
    <w:rsid w:val="00677C7D"/>
    <w:rsid w:val="00680140"/>
    <w:rsid w:val="006812E0"/>
    <w:rsid w:val="006822ED"/>
    <w:rsid w:val="006822F5"/>
    <w:rsid w:val="00682355"/>
    <w:rsid w:val="00682556"/>
    <w:rsid w:val="00682739"/>
    <w:rsid w:val="006836D6"/>
    <w:rsid w:val="00684E0B"/>
    <w:rsid w:val="00685364"/>
    <w:rsid w:val="006856C5"/>
    <w:rsid w:val="00686071"/>
    <w:rsid w:val="00686966"/>
    <w:rsid w:val="00687795"/>
    <w:rsid w:val="00691262"/>
    <w:rsid w:val="00691375"/>
    <w:rsid w:val="00691560"/>
    <w:rsid w:val="00691B1B"/>
    <w:rsid w:val="00691D76"/>
    <w:rsid w:val="00691EF9"/>
    <w:rsid w:val="006922C7"/>
    <w:rsid w:val="0069273F"/>
    <w:rsid w:val="00693416"/>
    <w:rsid w:val="006938EB"/>
    <w:rsid w:val="00694893"/>
    <w:rsid w:val="0069504C"/>
    <w:rsid w:val="00695938"/>
    <w:rsid w:val="00695A27"/>
    <w:rsid w:val="00696005"/>
    <w:rsid w:val="006967C9"/>
    <w:rsid w:val="006973C6"/>
    <w:rsid w:val="006A1225"/>
    <w:rsid w:val="006A1239"/>
    <w:rsid w:val="006A169C"/>
    <w:rsid w:val="006A202B"/>
    <w:rsid w:val="006A2188"/>
    <w:rsid w:val="006A295E"/>
    <w:rsid w:val="006A3A01"/>
    <w:rsid w:val="006A41CF"/>
    <w:rsid w:val="006A4982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2D"/>
    <w:rsid w:val="006B2BDB"/>
    <w:rsid w:val="006B2BF2"/>
    <w:rsid w:val="006B2F79"/>
    <w:rsid w:val="006B48EA"/>
    <w:rsid w:val="006B53EE"/>
    <w:rsid w:val="006B7084"/>
    <w:rsid w:val="006B79FF"/>
    <w:rsid w:val="006C1572"/>
    <w:rsid w:val="006C26EF"/>
    <w:rsid w:val="006C380F"/>
    <w:rsid w:val="006C3B7E"/>
    <w:rsid w:val="006C3C11"/>
    <w:rsid w:val="006C4108"/>
    <w:rsid w:val="006C47FF"/>
    <w:rsid w:val="006C4875"/>
    <w:rsid w:val="006C56AB"/>
    <w:rsid w:val="006C5F16"/>
    <w:rsid w:val="006C624B"/>
    <w:rsid w:val="006C628F"/>
    <w:rsid w:val="006C6780"/>
    <w:rsid w:val="006C6E67"/>
    <w:rsid w:val="006C72EE"/>
    <w:rsid w:val="006D1CE4"/>
    <w:rsid w:val="006D22A2"/>
    <w:rsid w:val="006D2AE0"/>
    <w:rsid w:val="006D39A2"/>
    <w:rsid w:val="006D3A5C"/>
    <w:rsid w:val="006D479D"/>
    <w:rsid w:val="006D4846"/>
    <w:rsid w:val="006D5C1B"/>
    <w:rsid w:val="006D6F06"/>
    <w:rsid w:val="006D7397"/>
    <w:rsid w:val="006E143C"/>
    <w:rsid w:val="006E14FC"/>
    <w:rsid w:val="006E1A1F"/>
    <w:rsid w:val="006E1A85"/>
    <w:rsid w:val="006E4751"/>
    <w:rsid w:val="006E4A2C"/>
    <w:rsid w:val="006E5873"/>
    <w:rsid w:val="006E5B8E"/>
    <w:rsid w:val="006E5FE1"/>
    <w:rsid w:val="006E6EFE"/>
    <w:rsid w:val="006E7794"/>
    <w:rsid w:val="006E7FB5"/>
    <w:rsid w:val="006F1587"/>
    <w:rsid w:val="006F159F"/>
    <w:rsid w:val="006F2057"/>
    <w:rsid w:val="006F39F0"/>
    <w:rsid w:val="006F3A5E"/>
    <w:rsid w:val="006F43C3"/>
    <w:rsid w:val="006F4874"/>
    <w:rsid w:val="006F62DB"/>
    <w:rsid w:val="006F74A3"/>
    <w:rsid w:val="00701606"/>
    <w:rsid w:val="00702119"/>
    <w:rsid w:val="007027B6"/>
    <w:rsid w:val="0070422C"/>
    <w:rsid w:val="007052DE"/>
    <w:rsid w:val="00705983"/>
    <w:rsid w:val="00707D4C"/>
    <w:rsid w:val="00710794"/>
    <w:rsid w:val="00711115"/>
    <w:rsid w:val="00712AAB"/>
    <w:rsid w:val="00712BF4"/>
    <w:rsid w:val="00713F8E"/>
    <w:rsid w:val="0071457A"/>
    <w:rsid w:val="007145DE"/>
    <w:rsid w:val="0071494E"/>
    <w:rsid w:val="00715F32"/>
    <w:rsid w:val="007163B0"/>
    <w:rsid w:val="00716856"/>
    <w:rsid w:val="007169CC"/>
    <w:rsid w:val="00717BFD"/>
    <w:rsid w:val="0072084F"/>
    <w:rsid w:val="00720A06"/>
    <w:rsid w:val="00720D97"/>
    <w:rsid w:val="007210F0"/>
    <w:rsid w:val="007219A7"/>
    <w:rsid w:val="00721D7C"/>
    <w:rsid w:val="00722DAA"/>
    <w:rsid w:val="0072327A"/>
    <w:rsid w:val="00723B54"/>
    <w:rsid w:val="00723DAC"/>
    <w:rsid w:val="0072488C"/>
    <w:rsid w:val="00724900"/>
    <w:rsid w:val="00724A4D"/>
    <w:rsid w:val="00724BA7"/>
    <w:rsid w:val="00725CBC"/>
    <w:rsid w:val="0072631D"/>
    <w:rsid w:val="00726617"/>
    <w:rsid w:val="00726E06"/>
    <w:rsid w:val="00730BAF"/>
    <w:rsid w:val="00731386"/>
    <w:rsid w:val="007325A3"/>
    <w:rsid w:val="0073264A"/>
    <w:rsid w:val="00732D40"/>
    <w:rsid w:val="00733135"/>
    <w:rsid w:val="00733802"/>
    <w:rsid w:val="00733EE4"/>
    <w:rsid w:val="00734143"/>
    <w:rsid w:val="0073520E"/>
    <w:rsid w:val="00735700"/>
    <w:rsid w:val="00735B7C"/>
    <w:rsid w:val="00735FA4"/>
    <w:rsid w:val="0073639A"/>
    <w:rsid w:val="00736A16"/>
    <w:rsid w:val="00736BBA"/>
    <w:rsid w:val="00737051"/>
    <w:rsid w:val="007373B1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4185"/>
    <w:rsid w:val="00744ACF"/>
    <w:rsid w:val="00745D7D"/>
    <w:rsid w:val="00746101"/>
    <w:rsid w:val="00746358"/>
    <w:rsid w:val="007471E1"/>
    <w:rsid w:val="00747E47"/>
    <w:rsid w:val="00747E88"/>
    <w:rsid w:val="00750487"/>
    <w:rsid w:val="00751093"/>
    <w:rsid w:val="00751554"/>
    <w:rsid w:val="00752066"/>
    <w:rsid w:val="00752202"/>
    <w:rsid w:val="007525E6"/>
    <w:rsid w:val="00752D61"/>
    <w:rsid w:val="00753885"/>
    <w:rsid w:val="0075438B"/>
    <w:rsid w:val="00754642"/>
    <w:rsid w:val="0075466D"/>
    <w:rsid w:val="0075531C"/>
    <w:rsid w:val="00755526"/>
    <w:rsid w:val="007556EF"/>
    <w:rsid w:val="00755D2D"/>
    <w:rsid w:val="00756040"/>
    <w:rsid w:val="0075643B"/>
    <w:rsid w:val="007601CD"/>
    <w:rsid w:val="0076075A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700C1"/>
    <w:rsid w:val="00770481"/>
    <w:rsid w:val="0077092C"/>
    <w:rsid w:val="00770A68"/>
    <w:rsid w:val="00770C68"/>
    <w:rsid w:val="007710D6"/>
    <w:rsid w:val="00771A7A"/>
    <w:rsid w:val="00771C35"/>
    <w:rsid w:val="00771D34"/>
    <w:rsid w:val="0077205B"/>
    <w:rsid w:val="00772B23"/>
    <w:rsid w:val="00772C10"/>
    <w:rsid w:val="00773FAA"/>
    <w:rsid w:val="007740C9"/>
    <w:rsid w:val="00774687"/>
    <w:rsid w:val="007759B8"/>
    <w:rsid w:val="00776276"/>
    <w:rsid w:val="00777460"/>
    <w:rsid w:val="007775B5"/>
    <w:rsid w:val="00780D28"/>
    <w:rsid w:val="00780DCA"/>
    <w:rsid w:val="007814D7"/>
    <w:rsid w:val="0078162A"/>
    <w:rsid w:val="00782292"/>
    <w:rsid w:val="007828E1"/>
    <w:rsid w:val="00783AA1"/>
    <w:rsid w:val="0078499D"/>
    <w:rsid w:val="007852FF"/>
    <w:rsid w:val="00785F35"/>
    <w:rsid w:val="007867A7"/>
    <w:rsid w:val="007868D7"/>
    <w:rsid w:val="00786919"/>
    <w:rsid w:val="0078714C"/>
    <w:rsid w:val="007874AC"/>
    <w:rsid w:val="007900B0"/>
    <w:rsid w:val="007904D4"/>
    <w:rsid w:val="007905F5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D56"/>
    <w:rsid w:val="00794FFF"/>
    <w:rsid w:val="00795726"/>
    <w:rsid w:val="007964B5"/>
    <w:rsid w:val="00796532"/>
    <w:rsid w:val="007966D6"/>
    <w:rsid w:val="007977F8"/>
    <w:rsid w:val="007A060B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DF3"/>
    <w:rsid w:val="007B03A0"/>
    <w:rsid w:val="007B06A0"/>
    <w:rsid w:val="007B08DF"/>
    <w:rsid w:val="007B141E"/>
    <w:rsid w:val="007B3A75"/>
    <w:rsid w:val="007B3FA0"/>
    <w:rsid w:val="007B5283"/>
    <w:rsid w:val="007B56EB"/>
    <w:rsid w:val="007B5D30"/>
    <w:rsid w:val="007B632A"/>
    <w:rsid w:val="007B6433"/>
    <w:rsid w:val="007B6526"/>
    <w:rsid w:val="007B7F2C"/>
    <w:rsid w:val="007C06FF"/>
    <w:rsid w:val="007C11C7"/>
    <w:rsid w:val="007C13D7"/>
    <w:rsid w:val="007C2308"/>
    <w:rsid w:val="007C2783"/>
    <w:rsid w:val="007C33E9"/>
    <w:rsid w:val="007C378D"/>
    <w:rsid w:val="007C3C93"/>
    <w:rsid w:val="007C3E26"/>
    <w:rsid w:val="007C443E"/>
    <w:rsid w:val="007C4E19"/>
    <w:rsid w:val="007C5023"/>
    <w:rsid w:val="007C6BBA"/>
    <w:rsid w:val="007C6D5A"/>
    <w:rsid w:val="007C73FA"/>
    <w:rsid w:val="007C7CD9"/>
    <w:rsid w:val="007D23A7"/>
    <w:rsid w:val="007D23F9"/>
    <w:rsid w:val="007D2506"/>
    <w:rsid w:val="007D2A45"/>
    <w:rsid w:val="007D2A74"/>
    <w:rsid w:val="007D2CBE"/>
    <w:rsid w:val="007D2F6D"/>
    <w:rsid w:val="007D36EF"/>
    <w:rsid w:val="007D3D57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62"/>
    <w:rsid w:val="007E1797"/>
    <w:rsid w:val="007E17EB"/>
    <w:rsid w:val="007E2003"/>
    <w:rsid w:val="007E2596"/>
    <w:rsid w:val="007E2BAF"/>
    <w:rsid w:val="007E376E"/>
    <w:rsid w:val="007E3B1F"/>
    <w:rsid w:val="007E4B00"/>
    <w:rsid w:val="007E517A"/>
    <w:rsid w:val="007E533A"/>
    <w:rsid w:val="007E58F6"/>
    <w:rsid w:val="007E67D6"/>
    <w:rsid w:val="007E7629"/>
    <w:rsid w:val="007E7AFD"/>
    <w:rsid w:val="007F0940"/>
    <w:rsid w:val="007F0F76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48E"/>
    <w:rsid w:val="00801BF5"/>
    <w:rsid w:val="00801CB5"/>
    <w:rsid w:val="008021A3"/>
    <w:rsid w:val="008032DB"/>
    <w:rsid w:val="0080400E"/>
    <w:rsid w:val="00804993"/>
    <w:rsid w:val="00805136"/>
    <w:rsid w:val="00805BD9"/>
    <w:rsid w:val="00806078"/>
    <w:rsid w:val="00810174"/>
    <w:rsid w:val="008103BB"/>
    <w:rsid w:val="0081215E"/>
    <w:rsid w:val="00812602"/>
    <w:rsid w:val="00813216"/>
    <w:rsid w:val="008133E5"/>
    <w:rsid w:val="0081393A"/>
    <w:rsid w:val="00815974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A7B"/>
    <w:rsid w:val="00820E4E"/>
    <w:rsid w:val="0082146C"/>
    <w:rsid w:val="008235A5"/>
    <w:rsid w:val="00823F7F"/>
    <w:rsid w:val="00824142"/>
    <w:rsid w:val="008242CE"/>
    <w:rsid w:val="00824F15"/>
    <w:rsid w:val="008256E4"/>
    <w:rsid w:val="00825B65"/>
    <w:rsid w:val="008266E8"/>
    <w:rsid w:val="00826C57"/>
    <w:rsid w:val="00830EE7"/>
    <w:rsid w:val="008312A1"/>
    <w:rsid w:val="00831CF2"/>
    <w:rsid w:val="008326CD"/>
    <w:rsid w:val="00833AF1"/>
    <w:rsid w:val="00834BA7"/>
    <w:rsid w:val="0083512C"/>
    <w:rsid w:val="0083544E"/>
    <w:rsid w:val="00835C9F"/>
    <w:rsid w:val="008367EC"/>
    <w:rsid w:val="00836A66"/>
    <w:rsid w:val="00836D51"/>
    <w:rsid w:val="00836F54"/>
    <w:rsid w:val="00837003"/>
    <w:rsid w:val="008374CA"/>
    <w:rsid w:val="0083787F"/>
    <w:rsid w:val="00841C69"/>
    <w:rsid w:val="008420C9"/>
    <w:rsid w:val="00842364"/>
    <w:rsid w:val="008425E2"/>
    <w:rsid w:val="00842CAE"/>
    <w:rsid w:val="00842F4D"/>
    <w:rsid w:val="008430C3"/>
    <w:rsid w:val="00843A47"/>
    <w:rsid w:val="00843DF8"/>
    <w:rsid w:val="008445BA"/>
    <w:rsid w:val="008448D1"/>
    <w:rsid w:val="00845437"/>
    <w:rsid w:val="0084658F"/>
    <w:rsid w:val="00846F74"/>
    <w:rsid w:val="008505F8"/>
    <w:rsid w:val="00851F78"/>
    <w:rsid w:val="00852E06"/>
    <w:rsid w:val="0085367C"/>
    <w:rsid w:val="00853A80"/>
    <w:rsid w:val="00853F3F"/>
    <w:rsid w:val="00855702"/>
    <w:rsid w:val="0085607D"/>
    <w:rsid w:val="00856B57"/>
    <w:rsid w:val="0085711A"/>
    <w:rsid w:val="008617E2"/>
    <w:rsid w:val="00861A99"/>
    <w:rsid w:val="00861F00"/>
    <w:rsid w:val="00861F88"/>
    <w:rsid w:val="00862A72"/>
    <w:rsid w:val="00862BD0"/>
    <w:rsid w:val="00862E4E"/>
    <w:rsid w:val="00864297"/>
    <w:rsid w:val="00864A81"/>
    <w:rsid w:val="00864D7A"/>
    <w:rsid w:val="00865102"/>
    <w:rsid w:val="008651F8"/>
    <w:rsid w:val="0086531A"/>
    <w:rsid w:val="00865541"/>
    <w:rsid w:val="0086626B"/>
    <w:rsid w:val="00867809"/>
    <w:rsid w:val="0086790C"/>
    <w:rsid w:val="00870DD6"/>
    <w:rsid w:val="00872210"/>
    <w:rsid w:val="00873177"/>
    <w:rsid w:val="00874E2A"/>
    <w:rsid w:val="008750A7"/>
    <w:rsid w:val="008752D1"/>
    <w:rsid w:val="008754E1"/>
    <w:rsid w:val="0087775A"/>
    <w:rsid w:val="00877ED3"/>
    <w:rsid w:val="00880207"/>
    <w:rsid w:val="008804B1"/>
    <w:rsid w:val="0088052B"/>
    <w:rsid w:val="00880615"/>
    <w:rsid w:val="00880ED9"/>
    <w:rsid w:val="00881E15"/>
    <w:rsid w:val="008827BD"/>
    <w:rsid w:val="0088416D"/>
    <w:rsid w:val="0088456F"/>
    <w:rsid w:val="008852B0"/>
    <w:rsid w:val="008861DE"/>
    <w:rsid w:val="008866BB"/>
    <w:rsid w:val="008878FE"/>
    <w:rsid w:val="008915F1"/>
    <w:rsid w:val="00893F2B"/>
    <w:rsid w:val="00895D4D"/>
    <w:rsid w:val="00896E25"/>
    <w:rsid w:val="00897CAB"/>
    <w:rsid w:val="008A02D6"/>
    <w:rsid w:val="008A1DA0"/>
    <w:rsid w:val="008A1FD8"/>
    <w:rsid w:val="008A3396"/>
    <w:rsid w:val="008A3523"/>
    <w:rsid w:val="008A37C9"/>
    <w:rsid w:val="008A3E43"/>
    <w:rsid w:val="008A3F25"/>
    <w:rsid w:val="008A4373"/>
    <w:rsid w:val="008A4BEA"/>
    <w:rsid w:val="008A518B"/>
    <w:rsid w:val="008A5FD3"/>
    <w:rsid w:val="008A6A10"/>
    <w:rsid w:val="008A7002"/>
    <w:rsid w:val="008A7E4F"/>
    <w:rsid w:val="008B02F1"/>
    <w:rsid w:val="008B04E5"/>
    <w:rsid w:val="008B1484"/>
    <w:rsid w:val="008B228A"/>
    <w:rsid w:val="008B57C2"/>
    <w:rsid w:val="008B59E9"/>
    <w:rsid w:val="008B653E"/>
    <w:rsid w:val="008B6750"/>
    <w:rsid w:val="008B6968"/>
    <w:rsid w:val="008B6AEE"/>
    <w:rsid w:val="008B7D0A"/>
    <w:rsid w:val="008C0463"/>
    <w:rsid w:val="008C0F7F"/>
    <w:rsid w:val="008C263E"/>
    <w:rsid w:val="008C334F"/>
    <w:rsid w:val="008C3685"/>
    <w:rsid w:val="008C395D"/>
    <w:rsid w:val="008C39E4"/>
    <w:rsid w:val="008C3D64"/>
    <w:rsid w:val="008C45E1"/>
    <w:rsid w:val="008C507E"/>
    <w:rsid w:val="008C5665"/>
    <w:rsid w:val="008C5B5D"/>
    <w:rsid w:val="008C5E60"/>
    <w:rsid w:val="008C6320"/>
    <w:rsid w:val="008C6433"/>
    <w:rsid w:val="008C6D66"/>
    <w:rsid w:val="008C7192"/>
    <w:rsid w:val="008D0B21"/>
    <w:rsid w:val="008D0B9E"/>
    <w:rsid w:val="008D0BC4"/>
    <w:rsid w:val="008D1643"/>
    <w:rsid w:val="008D1963"/>
    <w:rsid w:val="008D1B97"/>
    <w:rsid w:val="008D20AC"/>
    <w:rsid w:val="008D247C"/>
    <w:rsid w:val="008D24B6"/>
    <w:rsid w:val="008D2B23"/>
    <w:rsid w:val="008D2B93"/>
    <w:rsid w:val="008D382E"/>
    <w:rsid w:val="008D38DA"/>
    <w:rsid w:val="008D4A08"/>
    <w:rsid w:val="008D4ADA"/>
    <w:rsid w:val="008D5982"/>
    <w:rsid w:val="008D5C68"/>
    <w:rsid w:val="008D5DF9"/>
    <w:rsid w:val="008D60CD"/>
    <w:rsid w:val="008D6E0B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841"/>
    <w:rsid w:val="008F19CF"/>
    <w:rsid w:val="008F2D7D"/>
    <w:rsid w:val="008F2FF0"/>
    <w:rsid w:val="008F3DE6"/>
    <w:rsid w:val="008F44AF"/>
    <w:rsid w:val="008F5158"/>
    <w:rsid w:val="008F543B"/>
    <w:rsid w:val="008F5B39"/>
    <w:rsid w:val="008F6D35"/>
    <w:rsid w:val="008F7517"/>
    <w:rsid w:val="008F7E9C"/>
    <w:rsid w:val="00900018"/>
    <w:rsid w:val="009000DC"/>
    <w:rsid w:val="00902AA5"/>
    <w:rsid w:val="009036F0"/>
    <w:rsid w:val="00903759"/>
    <w:rsid w:val="0090455B"/>
    <w:rsid w:val="009051FA"/>
    <w:rsid w:val="00905C5F"/>
    <w:rsid w:val="00905E4D"/>
    <w:rsid w:val="0090603F"/>
    <w:rsid w:val="00906FB5"/>
    <w:rsid w:val="009075A1"/>
    <w:rsid w:val="00907897"/>
    <w:rsid w:val="00907DB1"/>
    <w:rsid w:val="00907E97"/>
    <w:rsid w:val="00910FE0"/>
    <w:rsid w:val="00911B96"/>
    <w:rsid w:val="00913674"/>
    <w:rsid w:val="00913CDC"/>
    <w:rsid w:val="0091437D"/>
    <w:rsid w:val="009147D8"/>
    <w:rsid w:val="00914950"/>
    <w:rsid w:val="009149B8"/>
    <w:rsid w:val="0091506C"/>
    <w:rsid w:val="00915657"/>
    <w:rsid w:val="009169E1"/>
    <w:rsid w:val="00917E52"/>
    <w:rsid w:val="0092067F"/>
    <w:rsid w:val="00921E81"/>
    <w:rsid w:val="009220D1"/>
    <w:rsid w:val="009223CF"/>
    <w:rsid w:val="00922998"/>
    <w:rsid w:val="009231A3"/>
    <w:rsid w:val="009234F4"/>
    <w:rsid w:val="0092359E"/>
    <w:rsid w:val="0092390F"/>
    <w:rsid w:val="00926601"/>
    <w:rsid w:val="0092711A"/>
    <w:rsid w:val="0093009C"/>
    <w:rsid w:val="0093047D"/>
    <w:rsid w:val="009309CA"/>
    <w:rsid w:val="00930FC3"/>
    <w:rsid w:val="00933394"/>
    <w:rsid w:val="0093423E"/>
    <w:rsid w:val="00934683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404FC"/>
    <w:rsid w:val="0094064D"/>
    <w:rsid w:val="009414C2"/>
    <w:rsid w:val="00943468"/>
    <w:rsid w:val="00943521"/>
    <w:rsid w:val="009439B4"/>
    <w:rsid w:val="00943C44"/>
    <w:rsid w:val="00944B0B"/>
    <w:rsid w:val="00945616"/>
    <w:rsid w:val="009462C6"/>
    <w:rsid w:val="00946641"/>
    <w:rsid w:val="009471A4"/>
    <w:rsid w:val="009471DA"/>
    <w:rsid w:val="00947A27"/>
    <w:rsid w:val="00950ABF"/>
    <w:rsid w:val="0095292F"/>
    <w:rsid w:val="00952CD4"/>
    <w:rsid w:val="00953F3A"/>
    <w:rsid w:val="00954CCE"/>
    <w:rsid w:val="009575E3"/>
    <w:rsid w:val="009576D7"/>
    <w:rsid w:val="00957B7D"/>
    <w:rsid w:val="00957E28"/>
    <w:rsid w:val="009600A7"/>
    <w:rsid w:val="0096094E"/>
    <w:rsid w:val="00961469"/>
    <w:rsid w:val="00961919"/>
    <w:rsid w:val="009621ED"/>
    <w:rsid w:val="0096286C"/>
    <w:rsid w:val="00963519"/>
    <w:rsid w:val="009647B4"/>
    <w:rsid w:val="00964B30"/>
    <w:rsid w:val="00965215"/>
    <w:rsid w:val="00965E95"/>
    <w:rsid w:val="00970D00"/>
    <w:rsid w:val="00971EF2"/>
    <w:rsid w:val="0097212D"/>
    <w:rsid w:val="009721B2"/>
    <w:rsid w:val="00972D20"/>
    <w:rsid w:val="00972F7E"/>
    <w:rsid w:val="0097535B"/>
    <w:rsid w:val="0097557E"/>
    <w:rsid w:val="0097738E"/>
    <w:rsid w:val="0097796D"/>
    <w:rsid w:val="0098073A"/>
    <w:rsid w:val="009808C6"/>
    <w:rsid w:val="009808D1"/>
    <w:rsid w:val="00980C45"/>
    <w:rsid w:val="009812D6"/>
    <w:rsid w:val="00981F92"/>
    <w:rsid w:val="009827BA"/>
    <w:rsid w:val="009837B0"/>
    <w:rsid w:val="009841F6"/>
    <w:rsid w:val="00985320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C9E"/>
    <w:rsid w:val="00990E15"/>
    <w:rsid w:val="00990F8E"/>
    <w:rsid w:val="009926A9"/>
    <w:rsid w:val="0099360A"/>
    <w:rsid w:val="0099412D"/>
    <w:rsid w:val="00994E69"/>
    <w:rsid w:val="009952E2"/>
    <w:rsid w:val="00995A7F"/>
    <w:rsid w:val="00996460"/>
    <w:rsid w:val="00996F44"/>
    <w:rsid w:val="00997D4B"/>
    <w:rsid w:val="009A04CA"/>
    <w:rsid w:val="009A0F69"/>
    <w:rsid w:val="009A1024"/>
    <w:rsid w:val="009A2866"/>
    <w:rsid w:val="009A3423"/>
    <w:rsid w:val="009A40BC"/>
    <w:rsid w:val="009A4103"/>
    <w:rsid w:val="009A4F05"/>
    <w:rsid w:val="009A5099"/>
    <w:rsid w:val="009A6106"/>
    <w:rsid w:val="009A662F"/>
    <w:rsid w:val="009A6E3B"/>
    <w:rsid w:val="009A7168"/>
    <w:rsid w:val="009A75B6"/>
    <w:rsid w:val="009A7FCF"/>
    <w:rsid w:val="009B0304"/>
    <w:rsid w:val="009B072A"/>
    <w:rsid w:val="009B1091"/>
    <w:rsid w:val="009B146C"/>
    <w:rsid w:val="009B14A7"/>
    <w:rsid w:val="009B1EE6"/>
    <w:rsid w:val="009B25D4"/>
    <w:rsid w:val="009B2835"/>
    <w:rsid w:val="009B3215"/>
    <w:rsid w:val="009B3569"/>
    <w:rsid w:val="009B3890"/>
    <w:rsid w:val="009B418E"/>
    <w:rsid w:val="009B4A2E"/>
    <w:rsid w:val="009B5CC7"/>
    <w:rsid w:val="009B616A"/>
    <w:rsid w:val="009B6E7D"/>
    <w:rsid w:val="009C0BB6"/>
    <w:rsid w:val="009C225B"/>
    <w:rsid w:val="009C2686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FCD"/>
    <w:rsid w:val="009D01C0"/>
    <w:rsid w:val="009D1EBE"/>
    <w:rsid w:val="009D1F68"/>
    <w:rsid w:val="009D2707"/>
    <w:rsid w:val="009D2992"/>
    <w:rsid w:val="009D2F3D"/>
    <w:rsid w:val="009D37C2"/>
    <w:rsid w:val="009D392F"/>
    <w:rsid w:val="009D5596"/>
    <w:rsid w:val="009D5B12"/>
    <w:rsid w:val="009D6819"/>
    <w:rsid w:val="009D6A2A"/>
    <w:rsid w:val="009D6D53"/>
    <w:rsid w:val="009D6F84"/>
    <w:rsid w:val="009D7456"/>
    <w:rsid w:val="009D7A68"/>
    <w:rsid w:val="009E01BA"/>
    <w:rsid w:val="009E02A9"/>
    <w:rsid w:val="009E05E6"/>
    <w:rsid w:val="009E0B16"/>
    <w:rsid w:val="009E1EBE"/>
    <w:rsid w:val="009E2B95"/>
    <w:rsid w:val="009E2DBA"/>
    <w:rsid w:val="009E3356"/>
    <w:rsid w:val="009E3404"/>
    <w:rsid w:val="009E3C85"/>
    <w:rsid w:val="009E454D"/>
    <w:rsid w:val="009E46A8"/>
    <w:rsid w:val="009E53BC"/>
    <w:rsid w:val="009E5459"/>
    <w:rsid w:val="009E56D4"/>
    <w:rsid w:val="009E588B"/>
    <w:rsid w:val="009E604E"/>
    <w:rsid w:val="009E639D"/>
    <w:rsid w:val="009E6D40"/>
    <w:rsid w:val="009E7020"/>
    <w:rsid w:val="009E7649"/>
    <w:rsid w:val="009F14FA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60CC"/>
    <w:rsid w:val="009F78DE"/>
    <w:rsid w:val="00A003B5"/>
    <w:rsid w:val="00A00445"/>
    <w:rsid w:val="00A007CB"/>
    <w:rsid w:val="00A00F11"/>
    <w:rsid w:val="00A00F8D"/>
    <w:rsid w:val="00A0297B"/>
    <w:rsid w:val="00A0353C"/>
    <w:rsid w:val="00A0371D"/>
    <w:rsid w:val="00A045D5"/>
    <w:rsid w:val="00A04F55"/>
    <w:rsid w:val="00A0624A"/>
    <w:rsid w:val="00A0688D"/>
    <w:rsid w:val="00A06F66"/>
    <w:rsid w:val="00A077D8"/>
    <w:rsid w:val="00A07DF7"/>
    <w:rsid w:val="00A12D93"/>
    <w:rsid w:val="00A12F4D"/>
    <w:rsid w:val="00A15852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647D"/>
    <w:rsid w:val="00A26BBF"/>
    <w:rsid w:val="00A27783"/>
    <w:rsid w:val="00A278FA"/>
    <w:rsid w:val="00A27F38"/>
    <w:rsid w:val="00A30064"/>
    <w:rsid w:val="00A30E68"/>
    <w:rsid w:val="00A31755"/>
    <w:rsid w:val="00A31F31"/>
    <w:rsid w:val="00A32011"/>
    <w:rsid w:val="00A3239A"/>
    <w:rsid w:val="00A3299D"/>
    <w:rsid w:val="00A33318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695"/>
    <w:rsid w:val="00A424DC"/>
    <w:rsid w:val="00A42539"/>
    <w:rsid w:val="00A43652"/>
    <w:rsid w:val="00A44F9E"/>
    <w:rsid w:val="00A4502E"/>
    <w:rsid w:val="00A46564"/>
    <w:rsid w:val="00A47BB7"/>
    <w:rsid w:val="00A5123F"/>
    <w:rsid w:val="00A5125D"/>
    <w:rsid w:val="00A527CB"/>
    <w:rsid w:val="00A52C3B"/>
    <w:rsid w:val="00A535BD"/>
    <w:rsid w:val="00A548FF"/>
    <w:rsid w:val="00A54B62"/>
    <w:rsid w:val="00A54C84"/>
    <w:rsid w:val="00A54E9B"/>
    <w:rsid w:val="00A55132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7BC"/>
    <w:rsid w:val="00A668C8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FE2"/>
    <w:rsid w:val="00A722E8"/>
    <w:rsid w:val="00A72995"/>
    <w:rsid w:val="00A72C7C"/>
    <w:rsid w:val="00A739D0"/>
    <w:rsid w:val="00A73F51"/>
    <w:rsid w:val="00A74200"/>
    <w:rsid w:val="00A74390"/>
    <w:rsid w:val="00A74A13"/>
    <w:rsid w:val="00A75C36"/>
    <w:rsid w:val="00A76011"/>
    <w:rsid w:val="00A76B8E"/>
    <w:rsid w:val="00A77AF3"/>
    <w:rsid w:val="00A80162"/>
    <w:rsid w:val="00A80610"/>
    <w:rsid w:val="00A80801"/>
    <w:rsid w:val="00A80B2E"/>
    <w:rsid w:val="00A827F7"/>
    <w:rsid w:val="00A82EB7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A03"/>
    <w:rsid w:val="00A90211"/>
    <w:rsid w:val="00A906BF"/>
    <w:rsid w:val="00A91717"/>
    <w:rsid w:val="00A919CE"/>
    <w:rsid w:val="00A921BF"/>
    <w:rsid w:val="00A932D9"/>
    <w:rsid w:val="00A93304"/>
    <w:rsid w:val="00A94284"/>
    <w:rsid w:val="00A94320"/>
    <w:rsid w:val="00A94629"/>
    <w:rsid w:val="00A95BE2"/>
    <w:rsid w:val="00A95D64"/>
    <w:rsid w:val="00A96272"/>
    <w:rsid w:val="00A96784"/>
    <w:rsid w:val="00A9799B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772D"/>
    <w:rsid w:val="00AA7CE0"/>
    <w:rsid w:val="00AA7CE3"/>
    <w:rsid w:val="00AB00CD"/>
    <w:rsid w:val="00AB15AF"/>
    <w:rsid w:val="00AB178D"/>
    <w:rsid w:val="00AB2176"/>
    <w:rsid w:val="00AB22CB"/>
    <w:rsid w:val="00AB2EB3"/>
    <w:rsid w:val="00AB3373"/>
    <w:rsid w:val="00AB3751"/>
    <w:rsid w:val="00AB63E9"/>
    <w:rsid w:val="00AB736A"/>
    <w:rsid w:val="00AB7F2D"/>
    <w:rsid w:val="00AC07E9"/>
    <w:rsid w:val="00AC0880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7224"/>
    <w:rsid w:val="00AC7564"/>
    <w:rsid w:val="00AD035F"/>
    <w:rsid w:val="00AD04C4"/>
    <w:rsid w:val="00AD065E"/>
    <w:rsid w:val="00AD097D"/>
    <w:rsid w:val="00AD0F04"/>
    <w:rsid w:val="00AD2304"/>
    <w:rsid w:val="00AD2EAA"/>
    <w:rsid w:val="00AD3FFA"/>
    <w:rsid w:val="00AD4352"/>
    <w:rsid w:val="00AD483B"/>
    <w:rsid w:val="00AD5567"/>
    <w:rsid w:val="00AD66B7"/>
    <w:rsid w:val="00AD6B84"/>
    <w:rsid w:val="00AD756F"/>
    <w:rsid w:val="00AD77D6"/>
    <w:rsid w:val="00AD7F91"/>
    <w:rsid w:val="00AD7F9D"/>
    <w:rsid w:val="00AE0332"/>
    <w:rsid w:val="00AE0DB1"/>
    <w:rsid w:val="00AE0DE9"/>
    <w:rsid w:val="00AE10ED"/>
    <w:rsid w:val="00AE12D5"/>
    <w:rsid w:val="00AE2469"/>
    <w:rsid w:val="00AE24AB"/>
    <w:rsid w:val="00AE25F2"/>
    <w:rsid w:val="00AE27AD"/>
    <w:rsid w:val="00AE2DF4"/>
    <w:rsid w:val="00AE463B"/>
    <w:rsid w:val="00AE4BBF"/>
    <w:rsid w:val="00AE5222"/>
    <w:rsid w:val="00AE5319"/>
    <w:rsid w:val="00AE5A54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B0019E"/>
    <w:rsid w:val="00B00CFB"/>
    <w:rsid w:val="00B018F9"/>
    <w:rsid w:val="00B03FC2"/>
    <w:rsid w:val="00B04331"/>
    <w:rsid w:val="00B04757"/>
    <w:rsid w:val="00B04A13"/>
    <w:rsid w:val="00B04E99"/>
    <w:rsid w:val="00B057D4"/>
    <w:rsid w:val="00B05F25"/>
    <w:rsid w:val="00B06393"/>
    <w:rsid w:val="00B07263"/>
    <w:rsid w:val="00B07335"/>
    <w:rsid w:val="00B102F7"/>
    <w:rsid w:val="00B10D80"/>
    <w:rsid w:val="00B118A3"/>
    <w:rsid w:val="00B12250"/>
    <w:rsid w:val="00B1228D"/>
    <w:rsid w:val="00B12E4F"/>
    <w:rsid w:val="00B133DB"/>
    <w:rsid w:val="00B136B3"/>
    <w:rsid w:val="00B14B94"/>
    <w:rsid w:val="00B150D8"/>
    <w:rsid w:val="00B15308"/>
    <w:rsid w:val="00B1531A"/>
    <w:rsid w:val="00B15908"/>
    <w:rsid w:val="00B15EED"/>
    <w:rsid w:val="00B16169"/>
    <w:rsid w:val="00B17A9D"/>
    <w:rsid w:val="00B20466"/>
    <w:rsid w:val="00B2257D"/>
    <w:rsid w:val="00B229BF"/>
    <w:rsid w:val="00B22B04"/>
    <w:rsid w:val="00B236E7"/>
    <w:rsid w:val="00B2377D"/>
    <w:rsid w:val="00B2398B"/>
    <w:rsid w:val="00B24D4D"/>
    <w:rsid w:val="00B255AF"/>
    <w:rsid w:val="00B269F1"/>
    <w:rsid w:val="00B26B28"/>
    <w:rsid w:val="00B30AAB"/>
    <w:rsid w:val="00B31924"/>
    <w:rsid w:val="00B31B08"/>
    <w:rsid w:val="00B33899"/>
    <w:rsid w:val="00B338CA"/>
    <w:rsid w:val="00B342EF"/>
    <w:rsid w:val="00B347EB"/>
    <w:rsid w:val="00B34FEE"/>
    <w:rsid w:val="00B358AC"/>
    <w:rsid w:val="00B36BB9"/>
    <w:rsid w:val="00B37E27"/>
    <w:rsid w:val="00B37E8A"/>
    <w:rsid w:val="00B4052A"/>
    <w:rsid w:val="00B4141A"/>
    <w:rsid w:val="00B414BC"/>
    <w:rsid w:val="00B42123"/>
    <w:rsid w:val="00B425C6"/>
    <w:rsid w:val="00B42A1F"/>
    <w:rsid w:val="00B43DB0"/>
    <w:rsid w:val="00B43DFF"/>
    <w:rsid w:val="00B45ECE"/>
    <w:rsid w:val="00B46925"/>
    <w:rsid w:val="00B475E2"/>
    <w:rsid w:val="00B47774"/>
    <w:rsid w:val="00B478B7"/>
    <w:rsid w:val="00B47C83"/>
    <w:rsid w:val="00B5019D"/>
    <w:rsid w:val="00B50913"/>
    <w:rsid w:val="00B510F2"/>
    <w:rsid w:val="00B514BF"/>
    <w:rsid w:val="00B53B4C"/>
    <w:rsid w:val="00B547AA"/>
    <w:rsid w:val="00B552FA"/>
    <w:rsid w:val="00B55301"/>
    <w:rsid w:val="00B5539F"/>
    <w:rsid w:val="00B55936"/>
    <w:rsid w:val="00B565E1"/>
    <w:rsid w:val="00B57C54"/>
    <w:rsid w:val="00B61155"/>
    <w:rsid w:val="00B61223"/>
    <w:rsid w:val="00B6189F"/>
    <w:rsid w:val="00B61CB8"/>
    <w:rsid w:val="00B61F25"/>
    <w:rsid w:val="00B62234"/>
    <w:rsid w:val="00B62D6D"/>
    <w:rsid w:val="00B63E93"/>
    <w:rsid w:val="00B63EEA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04E"/>
    <w:rsid w:val="00B7546C"/>
    <w:rsid w:val="00B75E26"/>
    <w:rsid w:val="00B76F46"/>
    <w:rsid w:val="00B77199"/>
    <w:rsid w:val="00B773B9"/>
    <w:rsid w:val="00B77481"/>
    <w:rsid w:val="00B7774A"/>
    <w:rsid w:val="00B77D1F"/>
    <w:rsid w:val="00B805FE"/>
    <w:rsid w:val="00B807E3"/>
    <w:rsid w:val="00B82D33"/>
    <w:rsid w:val="00B82E5A"/>
    <w:rsid w:val="00B84036"/>
    <w:rsid w:val="00B84413"/>
    <w:rsid w:val="00B85BE5"/>
    <w:rsid w:val="00B85C88"/>
    <w:rsid w:val="00B877AD"/>
    <w:rsid w:val="00B87BC5"/>
    <w:rsid w:val="00B903CF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45EC"/>
    <w:rsid w:val="00B9548E"/>
    <w:rsid w:val="00B95EFD"/>
    <w:rsid w:val="00B96555"/>
    <w:rsid w:val="00B96B31"/>
    <w:rsid w:val="00B96C37"/>
    <w:rsid w:val="00B97A8B"/>
    <w:rsid w:val="00B97E29"/>
    <w:rsid w:val="00BA0252"/>
    <w:rsid w:val="00BA0E66"/>
    <w:rsid w:val="00BA1220"/>
    <w:rsid w:val="00BA1767"/>
    <w:rsid w:val="00BA262A"/>
    <w:rsid w:val="00BA32D5"/>
    <w:rsid w:val="00BA4582"/>
    <w:rsid w:val="00BA49C8"/>
    <w:rsid w:val="00BA5290"/>
    <w:rsid w:val="00BA5885"/>
    <w:rsid w:val="00BA5E83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9CB"/>
    <w:rsid w:val="00BB1E3E"/>
    <w:rsid w:val="00BB2223"/>
    <w:rsid w:val="00BB233D"/>
    <w:rsid w:val="00BB247D"/>
    <w:rsid w:val="00BB28AA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1C90"/>
    <w:rsid w:val="00BC236F"/>
    <w:rsid w:val="00BC2722"/>
    <w:rsid w:val="00BC2A56"/>
    <w:rsid w:val="00BC33CD"/>
    <w:rsid w:val="00BC375D"/>
    <w:rsid w:val="00BC37FA"/>
    <w:rsid w:val="00BC3878"/>
    <w:rsid w:val="00BC4653"/>
    <w:rsid w:val="00BC5250"/>
    <w:rsid w:val="00BC5EB4"/>
    <w:rsid w:val="00BC60C9"/>
    <w:rsid w:val="00BC6619"/>
    <w:rsid w:val="00BC6C92"/>
    <w:rsid w:val="00BC7123"/>
    <w:rsid w:val="00BC71EE"/>
    <w:rsid w:val="00BC728A"/>
    <w:rsid w:val="00BC7548"/>
    <w:rsid w:val="00BD03D3"/>
    <w:rsid w:val="00BD0CC7"/>
    <w:rsid w:val="00BD1467"/>
    <w:rsid w:val="00BD19D9"/>
    <w:rsid w:val="00BD4148"/>
    <w:rsid w:val="00BD481B"/>
    <w:rsid w:val="00BD53BF"/>
    <w:rsid w:val="00BD577D"/>
    <w:rsid w:val="00BD5C1D"/>
    <w:rsid w:val="00BD5FCD"/>
    <w:rsid w:val="00BD60E9"/>
    <w:rsid w:val="00BD67B3"/>
    <w:rsid w:val="00BD7008"/>
    <w:rsid w:val="00BD754F"/>
    <w:rsid w:val="00BD79BE"/>
    <w:rsid w:val="00BE009B"/>
    <w:rsid w:val="00BE0AE1"/>
    <w:rsid w:val="00BE1673"/>
    <w:rsid w:val="00BE212C"/>
    <w:rsid w:val="00BE228B"/>
    <w:rsid w:val="00BE3B43"/>
    <w:rsid w:val="00BE41AB"/>
    <w:rsid w:val="00BE4407"/>
    <w:rsid w:val="00BE4602"/>
    <w:rsid w:val="00BE4D34"/>
    <w:rsid w:val="00BE689D"/>
    <w:rsid w:val="00BE748B"/>
    <w:rsid w:val="00BF0B05"/>
    <w:rsid w:val="00BF0E18"/>
    <w:rsid w:val="00BF0FD1"/>
    <w:rsid w:val="00BF1E86"/>
    <w:rsid w:val="00BF32CF"/>
    <w:rsid w:val="00BF3616"/>
    <w:rsid w:val="00BF3D21"/>
    <w:rsid w:val="00BF4551"/>
    <w:rsid w:val="00BF5B06"/>
    <w:rsid w:val="00BF5DF9"/>
    <w:rsid w:val="00BF5F03"/>
    <w:rsid w:val="00BF7B54"/>
    <w:rsid w:val="00BF7F72"/>
    <w:rsid w:val="00C00BC8"/>
    <w:rsid w:val="00C01622"/>
    <w:rsid w:val="00C0168C"/>
    <w:rsid w:val="00C016F3"/>
    <w:rsid w:val="00C01AB2"/>
    <w:rsid w:val="00C02B8E"/>
    <w:rsid w:val="00C03277"/>
    <w:rsid w:val="00C0373C"/>
    <w:rsid w:val="00C03905"/>
    <w:rsid w:val="00C03BB1"/>
    <w:rsid w:val="00C04381"/>
    <w:rsid w:val="00C04559"/>
    <w:rsid w:val="00C0553A"/>
    <w:rsid w:val="00C055E8"/>
    <w:rsid w:val="00C05D5A"/>
    <w:rsid w:val="00C10E8C"/>
    <w:rsid w:val="00C112B4"/>
    <w:rsid w:val="00C11C46"/>
    <w:rsid w:val="00C15378"/>
    <w:rsid w:val="00C1567A"/>
    <w:rsid w:val="00C15E97"/>
    <w:rsid w:val="00C17802"/>
    <w:rsid w:val="00C21499"/>
    <w:rsid w:val="00C220A4"/>
    <w:rsid w:val="00C23C95"/>
    <w:rsid w:val="00C23DEE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3100F"/>
    <w:rsid w:val="00C31277"/>
    <w:rsid w:val="00C327C2"/>
    <w:rsid w:val="00C329D6"/>
    <w:rsid w:val="00C32A39"/>
    <w:rsid w:val="00C32E46"/>
    <w:rsid w:val="00C336B0"/>
    <w:rsid w:val="00C3466A"/>
    <w:rsid w:val="00C347B8"/>
    <w:rsid w:val="00C348AA"/>
    <w:rsid w:val="00C354F1"/>
    <w:rsid w:val="00C3587E"/>
    <w:rsid w:val="00C35F9F"/>
    <w:rsid w:val="00C361CC"/>
    <w:rsid w:val="00C36256"/>
    <w:rsid w:val="00C3682A"/>
    <w:rsid w:val="00C374ED"/>
    <w:rsid w:val="00C40295"/>
    <w:rsid w:val="00C40CCF"/>
    <w:rsid w:val="00C41060"/>
    <w:rsid w:val="00C412CD"/>
    <w:rsid w:val="00C427B2"/>
    <w:rsid w:val="00C428FD"/>
    <w:rsid w:val="00C43D56"/>
    <w:rsid w:val="00C46344"/>
    <w:rsid w:val="00C46BE0"/>
    <w:rsid w:val="00C46D65"/>
    <w:rsid w:val="00C4795A"/>
    <w:rsid w:val="00C47EFB"/>
    <w:rsid w:val="00C503A2"/>
    <w:rsid w:val="00C525C6"/>
    <w:rsid w:val="00C52C25"/>
    <w:rsid w:val="00C53B2A"/>
    <w:rsid w:val="00C53DF0"/>
    <w:rsid w:val="00C54804"/>
    <w:rsid w:val="00C54A3C"/>
    <w:rsid w:val="00C576BD"/>
    <w:rsid w:val="00C57C51"/>
    <w:rsid w:val="00C57E60"/>
    <w:rsid w:val="00C60233"/>
    <w:rsid w:val="00C60E5A"/>
    <w:rsid w:val="00C617AC"/>
    <w:rsid w:val="00C626CE"/>
    <w:rsid w:val="00C63181"/>
    <w:rsid w:val="00C638C4"/>
    <w:rsid w:val="00C63E53"/>
    <w:rsid w:val="00C65491"/>
    <w:rsid w:val="00C65579"/>
    <w:rsid w:val="00C7037A"/>
    <w:rsid w:val="00C70FBA"/>
    <w:rsid w:val="00C71866"/>
    <w:rsid w:val="00C71C55"/>
    <w:rsid w:val="00C71E14"/>
    <w:rsid w:val="00C720A3"/>
    <w:rsid w:val="00C7271A"/>
    <w:rsid w:val="00C72C2D"/>
    <w:rsid w:val="00C7301F"/>
    <w:rsid w:val="00C73134"/>
    <w:rsid w:val="00C73908"/>
    <w:rsid w:val="00C739C2"/>
    <w:rsid w:val="00C76569"/>
    <w:rsid w:val="00C7770A"/>
    <w:rsid w:val="00C77BA1"/>
    <w:rsid w:val="00C808FC"/>
    <w:rsid w:val="00C8146D"/>
    <w:rsid w:val="00C81E2E"/>
    <w:rsid w:val="00C83C28"/>
    <w:rsid w:val="00C83CEA"/>
    <w:rsid w:val="00C84BC2"/>
    <w:rsid w:val="00C854B1"/>
    <w:rsid w:val="00C85877"/>
    <w:rsid w:val="00C8594B"/>
    <w:rsid w:val="00C87B7D"/>
    <w:rsid w:val="00C90279"/>
    <w:rsid w:val="00C9158F"/>
    <w:rsid w:val="00C919CE"/>
    <w:rsid w:val="00C921A3"/>
    <w:rsid w:val="00C92D56"/>
    <w:rsid w:val="00C9466C"/>
    <w:rsid w:val="00C95936"/>
    <w:rsid w:val="00C95A2A"/>
    <w:rsid w:val="00C96047"/>
    <w:rsid w:val="00C96CC4"/>
    <w:rsid w:val="00C97AA5"/>
    <w:rsid w:val="00C97B0E"/>
    <w:rsid w:val="00C97B55"/>
    <w:rsid w:val="00CA0410"/>
    <w:rsid w:val="00CA0920"/>
    <w:rsid w:val="00CA240F"/>
    <w:rsid w:val="00CA2C61"/>
    <w:rsid w:val="00CA2F97"/>
    <w:rsid w:val="00CA3242"/>
    <w:rsid w:val="00CA37C4"/>
    <w:rsid w:val="00CA3A08"/>
    <w:rsid w:val="00CA3A2D"/>
    <w:rsid w:val="00CA3A49"/>
    <w:rsid w:val="00CA7973"/>
    <w:rsid w:val="00CB09E1"/>
    <w:rsid w:val="00CB09ED"/>
    <w:rsid w:val="00CB0F07"/>
    <w:rsid w:val="00CB10A9"/>
    <w:rsid w:val="00CB1255"/>
    <w:rsid w:val="00CB1573"/>
    <w:rsid w:val="00CB36B1"/>
    <w:rsid w:val="00CB48E2"/>
    <w:rsid w:val="00CB6ABE"/>
    <w:rsid w:val="00CB6C60"/>
    <w:rsid w:val="00CB7964"/>
    <w:rsid w:val="00CC01C1"/>
    <w:rsid w:val="00CC2654"/>
    <w:rsid w:val="00CC2C60"/>
    <w:rsid w:val="00CC2ECE"/>
    <w:rsid w:val="00CC3274"/>
    <w:rsid w:val="00CC34AC"/>
    <w:rsid w:val="00CC3935"/>
    <w:rsid w:val="00CC4684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E35"/>
    <w:rsid w:val="00CD1F39"/>
    <w:rsid w:val="00CD2879"/>
    <w:rsid w:val="00CD2D64"/>
    <w:rsid w:val="00CD41C6"/>
    <w:rsid w:val="00CD4A85"/>
    <w:rsid w:val="00CD4E54"/>
    <w:rsid w:val="00CD504D"/>
    <w:rsid w:val="00CD6224"/>
    <w:rsid w:val="00CD7080"/>
    <w:rsid w:val="00CD71AE"/>
    <w:rsid w:val="00CE07C9"/>
    <w:rsid w:val="00CE2617"/>
    <w:rsid w:val="00CE58D1"/>
    <w:rsid w:val="00CE6C2A"/>
    <w:rsid w:val="00CE7C15"/>
    <w:rsid w:val="00CF13B9"/>
    <w:rsid w:val="00CF21A8"/>
    <w:rsid w:val="00CF2566"/>
    <w:rsid w:val="00CF2DC7"/>
    <w:rsid w:val="00CF3C69"/>
    <w:rsid w:val="00CF3EB6"/>
    <w:rsid w:val="00CF40D5"/>
    <w:rsid w:val="00CF4184"/>
    <w:rsid w:val="00CF442E"/>
    <w:rsid w:val="00CF4F1B"/>
    <w:rsid w:val="00CF59CD"/>
    <w:rsid w:val="00CF60C9"/>
    <w:rsid w:val="00CF60FD"/>
    <w:rsid w:val="00CF68BD"/>
    <w:rsid w:val="00CF68FC"/>
    <w:rsid w:val="00CF6E57"/>
    <w:rsid w:val="00CF783B"/>
    <w:rsid w:val="00CF78D8"/>
    <w:rsid w:val="00CF7D8E"/>
    <w:rsid w:val="00D001CA"/>
    <w:rsid w:val="00D00A72"/>
    <w:rsid w:val="00D01901"/>
    <w:rsid w:val="00D023B1"/>
    <w:rsid w:val="00D03110"/>
    <w:rsid w:val="00D03CA6"/>
    <w:rsid w:val="00D0427D"/>
    <w:rsid w:val="00D045A8"/>
    <w:rsid w:val="00D05EF1"/>
    <w:rsid w:val="00D0611B"/>
    <w:rsid w:val="00D0620E"/>
    <w:rsid w:val="00D06A9A"/>
    <w:rsid w:val="00D07157"/>
    <w:rsid w:val="00D100F4"/>
    <w:rsid w:val="00D117E3"/>
    <w:rsid w:val="00D124B7"/>
    <w:rsid w:val="00D14ACB"/>
    <w:rsid w:val="00D15544"/>
    <w:rsid w:val="00D1559B"/>
    <w:rsid w:val="00D16202"/>
    <w:rsid w:val="00D1644E"/>
    <w:rsid w:val="00D166D3"/>
    <w:rsid w:val="00D17155"/>
    <w:rsid w:val="00D1744A"/>
    <w:rsid w:val="00D17DC9"/>
    <w:rsid w:val="00D207E9"/>
    <w:rsid w:val="00D2113D"/>
    <w:rsid w:val="00D21235"/>
    <w:rsid w:val="00D215B9"/>
    <w:rsid w:val="00D219FD"/>
    <w:rsid w:val="00D22AF6"/>
    <w:rsid w:val="00D23166"/>
    <w:rsid w:val="00D2380D"/>
    <w:rsid w:val="00D239E7"/>
    <w:rsid w:val="00D24CE7"/>
    <w:rsid w:val="00D25132"/>
    <w:rsid w:val="00D251A8"/>
    <w:rsid w:val="00D25269"/>
    <w:rsid w:val="00D273E3"/>
    <w:rsid w:val="00D30221"/>
    <w:rsid w:val="00D309A9"/>
    <w:rsid w:val="00D30F80"/>
    <w:rsid w:val="00D31278"/>
    <w:rsid w:val="00D31829"/>
    <w:rsid w:val="00D32433"/>
    <w:rsid w:val="00D327B1"/>
    <w:rsid w:val="00D32CD6"/>
    <w:rsid w:val="00D336F1"/>
    <w:rsid w:val="00D33724"/>
    <w:rsid w:val="00D342A9"/>
    <w:rsid w:val="00D3477E"/>
    <w:rsid w:val="00D34893"/>
    <w:rsid w:val="00D3493B"/>
    <w:rsid w:val="00D35CEA"/>
    <w:rsid w:val="00D35D19"/>
    <w:rsid w:val="00D35EEA"/>
    <w:rsid w:val="00D363D2"/>
    <w:rsid w:val="00D3714E"/>
    <w:rsid w:val="00D3788B"/>
    <w:rsid w:val="00D40035"/>
    <w:rsid w:val="00D40670"/>
    <w:rsid w:val="00D40913"/>
    <w:rsid w:val="00D415C4"/>
    <w:rsid w:val="00D41F47"/>
    <w:rsid w:val="00D425E1"/>
    <w:rsid w:val="00D44761"/>
    <w:rsid w:val="00D44849"/>
    <w:rsid w:val="00D45D9A"/>
    <w:rsid w:val="00D46344"/>
    <w:rsid w:val="00D46AD1"/>
    <w:rsid w:val="00D47B29"/>
    <w:rsid w:val="00D47F13"/>
    <w:rsid w:val="00D50438"/>
    <w:rsid w:val="00D5093F"/>
    <w:rsid w:val="00D51D13"/>
    <w:rsid w:val="00D5236C"/>
    <w:rsid w:val="00D52499"/>
    <w:rsid w:val="00D52650"/>
    <w:rsid w:val="00D528FD"/>
    <w:rsid w:val="00D52DBD"/>
    <w:rsid w:val="00D52EFC"/>
    <w:rsid w:val="00D5446E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3713"/>
    <w:rsid w:val="00D63BA7"/>
    <w:rsid w:val="00D64048"/>
    <w:rsid w:val="00D64814"/>
    <w:rsid w:val="00D652C4"/>
    <w:rsid w:val="00D65F28"/>
    <w:rsid w:val="00D66007"/>
    <w:rsid w:val="00D66362"/>
    <w:rsid w:val="00D709C0"/>
    <w:rsid w:val="00D720B3"/>
    <w:rsid w:val="00D731BE"/>
    <w:rsid w:val="00D73264"/>
    <w:rsid w:val="00D734F6"/>
    <w:rsid w:val="00D74633"/>
    <w:rsid w:val="00D74D8D"/>
    <w:rsid w:val="00D74DB1"/>
    <w:rsid w:val="00D75C24"/>
    <w:rsid w:val="00D774C2"/>
    <w:rsid w:val="00D8041D"/>
    <w:rsid w:val="00D81A1A"/>
    <w:rsid w:val="00D81FB7"/>
    <w:rsid w:val="00D824A8"/>
    <w:rsid w:val="00D827A7"/>
    <w:rsid w:val="00D83129"/>
    <w:rsid w:val="00D84C8D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B7B"/>
    <w:rsid w:val="00D9223D"/>
    <w:rsid w:val="00D9280F"/>
    <w:rsid w:val="00D9379E"/>
    <w:rsid w:val="00D9420B"/>
    <w:rsid w:val="00D944AB"/>
    <w:rsid w:val="00D94EEE"/>
    <w:rsid w:val="00D95CDA"/>
    <w:rsid w:val="00D96043"/>
    <w:rsid w:val="00D96C3A"/>
    <w:rsid w:val="00D97786"/>
    <w:rsid w:val="00D97F82"/>
    <w:rsid w:val="00DA01C5"/>
    <w:rsid w:val="00DA1418"/>
    <w:rsid w:val="00DA1B04"/>
    <w:rsid w:val="00DA2ED0"/>
    <w:rsid w:val="00DA2F66"/>
    <w:rsid w:val="00DA31B9"/>
    <w:rsid w:val="00DA3210"/>
    <w:rsid w:val="00DA34DA"/>
    <w:rsid w:val="00DA3656"/>
    <w:rsid w:val="00DA4656"/>
    <w:rsid w:val="00DA46D1"/>
    <w:rsid w:val="00DA49E6"/>
    <w:rsid w:val="00DA50C3"/>
    <w:rsid w:val="00DA5544"/>
    <w:rsid w:val="00DA5563"/>
    <w:rsid w:val="00DA66B7"/>
    <w:rsid w:val="00DA6A15"/>
    <w:rsid w:val="00DA7241"/>
    <w:rsid w:val="00DA7715"/>
    <w:rsid w:val="00DA7917"/>
    <w:rsid w:val="00DA7EAA"/>
    <w:rsid w:val="00DB047B"/>
    <w:rsid w:val="00DB04A6"/>
    <w:rsid w:val="00DB328E"/>
    <w:rsid w:val="00DB34CB"/>
    <w:rsid w:val="00DB36D8"/>
    <w:rsid w:val="00DB3711"/>
    <w:rsid w:val="00DB38F7"/>
    <w:rsid w:val="00DB42BB"/>
    <w:rsid w:val="00DB4D50"/>
    <w:rsid w:val="00DB5988"/>
    <w:rsid w:val="00DC020C"/>
    <w:rsid w:val="00DC04A8"/>
    <w:rsid w:val="00DC06DC"/>
    <w:rsid w:val="00DC0EF4"/>
    <w:rsid w:val="00DC1E33"/>
    <w:rsid w:val="00DC304D"/>
    <w:rsid w:val="00DC365B"/>
    <w:rsid w:val="00DC3AD9"/>
    <w:rsid w:val="00DC408D"/>
    <w:rsid w:val="00DC48FE"/>
    <w:rsid w:val="00DC493A"/>
    <w:rsid w:val="00DC541F"/>
    <w:rsid w:val="00DC551A"/>
    <w:rsid w:val="00DC5C46"/>
    <w:rsid w:val="00DC6B66"/>
    <w:rsid w:val="00DC75F0"/>
    <w:rsid w:val="00DC783C"/>
    <w:rsid w:val="00DC7D0F"/>
    <w:rsid w:val="00DD005E"/>
    <w:rsid w:val="00DD0AFA"/>
    <w:rsid w:val="00DD0EE1"/>
    <w:rsid w:val="00DD1053"/>
    <w:rsid w:val="00DD14F0"/>
    <w:rsid w:val="00DD19A9"/>
    <w:rsid w:val="00DD1B69"/>
    <w:rsid w:val="00DD3816"/>
    <w:rsid w:val="00DD38A0"/>
    <w:rsid w:val="00DD533F"/>
    <w:rsid w:val="00DD5352"/>
    <w:rsid w:val="00DD5DA2"/>
    <w:rsid w:val="00DD6E94"/>
    <w:rsid w:val="00DD6FE1"/>
    <w:rsid w:val="00DE01BC"/>
    <w:rsid w:val="00DE0A63"/>
    <w:rsid w:val="00DE132A"/>
    <w:rsid w:val="00DE19CF"/>
    <w:rsid w:val="00DE26E8"/>
    <w:rsid w:val="00DE2834"/>
    <w:rsid w:val="00DE2B70"/>
    <w:rsid w:val="00DE2FEB"/>
    <w:rsid w:val="00DE3709"/>
    <w:rsid w:val="00DE3D73"/>
    <w:rsid w:val="00DE3DAD"/>
    <w:rsid w:val="00DE531E"/>
    <w:rsid w:val="00DE581A"/>
    <w:rsid w:val="00DE59D7"/>
    <w:rsid w:val="00DE79E5"/>
    <w:rsid w:val="00DE7AD8"/>
    <w:rsid w:val="00DE7AE9"/>
    <w:rsid w:val="00DF01EE"/>
    <w:rsid w:val="00DF11CC"/>
    <w:rsid w:val="00DF1BB0"/>
    <w:rsid w:val="00DF2460"/>
    <w:rsid w:val="00DF3035"/>
    <w:rsid w:val="00DF323C"/>
    <w:rsid w:val="00DF368C"/>
    <w:rsid w:val="00DF4B9A"/>
    <w:rsid w:val="00DF5BBE"/>
    <w:rsid w:val="00DF5C5D"/>
    <w:rsid w:val="00DF5E01"/>
    <w:rsid w:val="00DF63FF"/>
    <w:rsid w:val="00DF6FAA"/>
    <w:rsid w:val="00DF7B3C"/>
    <w:rsid w:val="00E013C9"/>
    <w:rsid w:val="00E024B8"/>
    <w:rsid w:val="00E026C2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ACF"/>
    <w:rsid w:val="00E07CAB"/>
    <w:rsid w:val="00E1052D"/>
    <w:rsid w:val="00E111BD"/>
    <w:rsid w:val="00E12840"/>
    <w:rsid w:val="00E1286F"/>
    <w:rsid w:val="00E12D90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257"/>
    <w:rsid w:val="00E172D2"/>
    <w:rsid w:val="00E2028E"/>
    <w:rsid w:val="00E20308"/>
    <w:rsid w:val="00E21614"/>
    <w:rsid w:val="00E223BA"/>
    <w:rsid w:val="00E2245B"/>
    <w:rsid w:val="00E24257"/>
    <w:rsid w:val="00E247DA"/>
    <w:rsid w:val="00E24DF1"/>
    <w:rsid w:val="00E24F76"/>
    <w:rsid w:val="00E251D0"/>
    <w:rsid w:val="00E2564B"/>
    <w:rsid w:val="00E25B02"/>
    <w:rsid w:val="00E25C77"/>
    <w:rsid w:val="00E261F7"/>
    <w:rsid w:val="00E2663A"/>
    <w:rsid w:val="00E268F8"/>
    <w:rsid w:val="00E26F2D"/>
    <w:rsid w:val="00E2704C"/>
    <w:rsid w:val="00E27E70"/>
    <w:rsid w:val="00E307EF"/>
    <w:rsid w:val="00E3099B"/>
    <w:rsid w:val="00E30C30"/>
    <w:rsid w:val="00E30D98"/>
    <w:rsid w:val="00E316FB"/>
    <w:rsid w:val="00E32073"/>
    <w:rsid w:val="00E32EA0"/>
    <w:rsid w:val="00E33A4F"/>
    <w:rsid w:val="00E341A5"/>
    <w:rsid w:val="00E34D12"/>
    <w:rsid w:val="00E34F8B"/>
    <w:rsid w:val="00E351F7"/>
    <w:rsid w:val="00E36328"/>
    <w:rsid w:val="00E369FA"/>
    <w:rsid w:val="00E37598"/>
    <w:rsid w:val="00E3781D"/>
    <w:rsid w:val="00E37AFC"/>
    <w:rsid w:val="00E40A8D"/>
    <w:rsid w:val="00E4177A"/>
    <w:rsid w:val="00E41D35"/>
    <w:rsid w:val="00E428AC"/>
    <w:rsid w:val="00E4357B"/>
    <w:rsid w:val="00E43589"/>
    <w:rsid w:val="00E4484C"/>
    <w:rsid w:val="00E44870"/>
    <w:rsid w:val="00E44899"/>
    <w:rsid w:val="00E44C17"/>
    <w:rsid w:val="00E45B5D"/>
    <w:rsid w:val="00E45CF1"/>
    <w:rsid w:val="00E46E16"/>
    <w:rsid w:val="00E4737A"/>
    <w:rsid w:val="00E47CAF"/>
    <w:rsid w:val="00E508D2"/>
    <w:rsid w:val="00E50961"/>
    <w:rsid w:val="00E5217D"/>
    <w:rsid w:val="00E523A9"/>
    <w:rsid w:val="00E52BDA"/>
    <w:rsid w:val="00E530C5"/>
    <w:rsid w:val="00E534C4"/>
    <w:rsid w:val="00E538E3"/>
    <w:rsid w:val="00E53E2E"/>
    <w:rsid w:val="00E55EDC"/>
    <w:rsid w:val="00E5715E"/>
    <w:rsid w:val="00E572FE"/>
    <w:rsid w:val="00E57313"/>
    <w:rsid w:val="00E57907"/>
    <w:rsid w:val="00E57B58"/>
    <w:rsid w:val="00E57E82"/>
    <w:rsid w:val="00E629BE"/>
    <w:rsid w:val="00E62BCD"/>
    <w:rsid w:val="00E62C9E"/>
    <w:rsid w:val="00E63876"/>
    <w:rsid w:val="00E63CC6"/>
    <w:rsid w:val="00E64376"/>
    <w:rsid w:val="00E64D2A"/>
    <w:rsid w:val="00E651F9"/>
    <w:rsid w:val="00E66692"/>
    <w:rsid w:val="00E6715D"/>
    <w:rsid w:val="00E67674"/>
    <w:rsid w:val="00E70CBD"/>
    <w:rsid w:val="00E70EF3"/>
    <w:rsid w:val="00E7105E"/>
    <w:rsid w:val="00E71315"/>
    <w:rsid w:val="00E723C2"/>
    <w:rsid w:val="00E728CF"/>
    <w:rsid w:val="00E7299F"/>
    <w:rsid w:val="00E72F4E"/>
    <w:rsid w:val="00E75043"/>
    <w:rsid w:val="00E76BDF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5D9"/>
    <w:rsid w:val="00E8463A"/>
    <w:rsid w:val="00E84C72"/>
    <w:rsid w:val="00E84D7B"/>
    <w:rsid w:val="00E85959"/>
    <w:rsid w:val="00E86F79"/>
    <w:rsid w:val="00E8723E"/>
    <w:rsid w:val="00E87747"/>
    <w:rsid w:val="00E87C3B"/>
    <w:rsid w:val="00E87E19"/>
    <w:rsid w:val="00E902BB"/>
    <w:rsid w:val="00E90C0F"/>
    <w:rsid w:val="00E90E5F"/>
    <w:rsid w:val="00E910C4"/>
    <w:rsid w:val="00E91C89"/>
    <w:rsid w:val="00E922CD"/>
    <w:rsid w:val="00E9354D"/>
    <w:rsid w:val="00E93775"/>
    <w:rsid w:val="00E94105"/>
    <w:rsid w:val="00E9497D"/>
    <w:rsid w:val="00E94B36"/>
    <w:rsid w:val="00E955F3"/>
    <w:rsid w:val="00E95C82"/>
    <w:rsid w:val="00E95CCD"/>
    <w:rsid w:val="00E97399"/>
    <w:rsid w:val="00E976CC"/>
    <w:rsid w:val="00E977B8"/>
    <w:rsid w:val="00EA078D"/>
    <w:rsid w:val="00EA1238"/>
    <w:rsid w:val="00EA1432"/>
    <w:rsid w:val="00EA18F8"/>
    <w:rsid w:val="00EA2423"/>
    <w:rsid w:val="00EA26E0"/>
    <w:rsid w:val="00EA2821"/>
    <w:rsid w:val="00EA2C17"/>
    <w:rsid w:val="00EA3537"/>
    <w:rsid w:val="00EA3C0D"/>
    <w:rsid w:val="00EA4439"/>
    <w:rsid w:val="00EA464C"/>
    <w:rsid w:val="00EA4F18"/>
    <w:rsid w:val="00EA50E2"/>
    <w:rsid w:val="00EA75CF"/>
    <w:rsid w:val="00EA763B"/>
    <w:rsid w:val="00EA7B94"/>
    <w:rsid w:val="00EA7C3A"/>
    <w:rsid w:val="00EB0291"/>
    <w:rsid w:val="00EB0E49"/>
    <w:rsid w:val="00EB1CDF"/>
    <w:rsid w:val="00EB1D48"/>
    <w:rsid w:val="00EB317B"/>
    <w:rsid w:val="00EB3860"/>
    <w:rsid w:val="00EB3B63"/>
    <w:rsid w:val="00EB45BB"/>
    <w:rsid w:val="00EB47DF"/>
    <w:rsid w:val="00EB4A41"/>
    <w:rsid w:val="00EB4ADF"/>
    <w:rsid w:val="00EB61D5"/>
    <w:rsid w:val="00EB623B"/>
    <w:rsid w:val="00EB6303"/>
    <w:rsid w:val="00EB685E"/>
    <w:rsid w:val="00EB68E4"/>
    <w:rsid w:val="00EB6FE0"/>
    <w:rsid w:val="00EB7AEF"/>
    <w:rsid w:val="00EB7C70"/>
    <w:rsid w:val="00EB7E57"/>
    <w:rsid w:val="00EC0663"/>
    <w:rsid w:val="00EC15D5"/>
    <w:rsid w:val="00EC1BD5"/>
    <w:rsid w:val="00EC1E6A"/>
    <w:rsid w:val="00EC2C98"/>
    <w:rsid w:val="00EC2F2F"/>
    <w:rsid w:val="00EC40B6"/>
    <w:rsid w:val="00EC48F5"/>
    <w:rsid w:val="00EC4BC5"/>
    <w:rsid w:val="00EC4F76"/>
    <w:rsid w:val="00EC52B8"/>
    <w:rsid w:val="00EC6DFF"/>
    <w:rsid w:val="00EC7BDE"/>
    <w:rsid w:val="00ED0F6C"/>
    <w:rsid w:val="00ED171D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722B"/>
    <w:rsid w:val="00ED7A1D"/>
    <w:rsid w:val="00ED7A20"/>
    <w:rsid w:val="00EE0DAF"/>
    <w:rsid w:val="00EE0F11"/>
    <w:rsid w:val="00EE259C"/>
    <w:rsid w:val="00EE27B5"/>
    <w:rsid w:val="00EE3F55"/>
    <w:rsid w:val="00EE4274"/>
    <w:rsid w:val="00EE438C"/>
    <w:rsid w:val="00EE4458"/>
    <w:rsid w:val="00EE4579"/>
    <w:rsid w:val="00EE4BD7"/>
    <w:rsid w:val="00EE4E7D"/>
    <w:rsid w:val="00EE53AE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1D3B"/>
    <w:rsid w:val="00EF231A"/>
    <w:rsid w:val="00EF263E"/>
    <w:rsid w:val="00EF2A71"/>
    <w:rsid w:val="00EF2C3E"/>
    <w:rsid w:val="00EF32D4"/>
    <w:rsid w:val="00EF3DEF"/>
    <w:rsid w:val="00EF4024"/>
    <w:rsid w:val="00EF40AD"/>
    <w:rsid w:val="00EF41B9"/>
    <w:rsid w:val="00EF69BA"/>
    <w:rsid w:val="00EF6F55"/>
    <w:rsid w:val="00EF79C0"/>
    <w:rsid w:val="00EF7D98"/>
    <w:rsid w:val="00EF7DC5"/>
    <w:rsid w:val="00F00940"/>
    <w:rsid w:val="00F017D8"/>
    <w:rsid w:val="00F023CF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7255"/>
    <w:rsid w:val="00F0783A"/>
    <w:rsid w:val="00F10CC8"/>
    <w:rsid w:val="00F1216B"/>
    <w:rsid w:val="00F12F3E"/>
    <w:rsid w:val="00F142B5"/>
    <w:rsid w:val="00F14924"/>
    <w:rsid w:val="00F14D44"/>
    <w:rsid w:val="00F15A30"/>
    <w:rsid w:val="00F167FD"/>
    <w:rsid w:val="00F16832"/>
    <w:rsid w:val="00F17501"/>
    <w:rsid w:val="00F17534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44A1"/>
    <w:rsid w:val="00F24BDC"/>
    <w:rsid w:val="00F27275"/>
    <w:rsid w:val="00F27434"/>
    <w:rsid w:val="00F275F0"/>
    <w:rsid w:val="00F27717"/>
    <w:rsid w:val="00F30DB8"/>
    <w:rsid w:val="00F30E44"/>
    <w:rsid w:val="00F3114C"/>
    <w:rsid w:val="00F317FB"/>
    <w:rsid w:val="00F3200E"/>
    <w:rsid w:val="00F325A4"/>
    <w:rsid w:val="00F334A8"/>
    <w:rsid w:val="00F33C86"/>
    <w:rsid w:val="00F34E83"/>
    <w:rsid w:val="00F36296"/>
    <w:rsid w:val="00F366E8"/>
    <w:rsid w:val="00F36B01"/>
    <w:rsid w:val="00F370AF"/>
    <w:rsid w:val="00F37C0C"/>
    <w:rsid w:val="00F37E10"/>
    <w:rsid w:val="00F40788"/>
    <w:rsid w:val="00F41FB3"/>
    <w:rsid w:val="00F425DC"/>
    <w:rsid w:val="00F42958"/>
    <w:rsid w:val="00F42CFD"/>
    <w:rsid w:val="00F42D04"/>
    <w:rsid w:val="00F435B0"/>
    <w:rsid w:val="00F43EA6"/>
    <w:rsid w:val="00F4437A"/>
    <w:rsid w:val="00F44C17"/>
    <w:rsid w:val="00F4697B"/>
    <w:rsid w:val="00F469A1"/>
    <w:rsid w:val="00F46AFD"/>
    <w:rsid w:val="00F4735F"/>
    <w:rsid w:val="00F47569"/>
    <w:rsid w:val="00F47C56"/>
    <w:rsid w:val="00F47E50"/>
    <w:rsid w:val="00F50383"/>
    <w:rsid w:val="00F51776"/>
    <w:rsid w:val="00F518B2"/>
    <w:rsid w:val="00F51FE5"/>
    <w:rsid w:val="00F5213A"/>
    <w:rsid w:val="00F5246F"/>
    <w:rsid w:val="00F527F3"/>
    <w:rsid w:val="00F53B4D"/>
    <w:rsid w:val="00F541B8"/>
    <w:rsid w:val="00F54D4F"/>
    <w:rsid w:val="00F55CD3"/>
    <w:rsid w:val="00F55E8C"/>
    <w:rsid w:val="00F56CC9"/>
    <w:rsid w:val="00F574E1"/>
    <w:rsid w:val="00F57679"/>
    <w:rsid w:val="00F5793F"/>
    <w:rsid w:val="00F60139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ADD"/>
    <w:rsid w:val="00F65891"/>
    <w:rsid w:val="00F7032F"/>
    <w:rsid w:val="00F7095C"/>
    <w:rsid w:val="00F70B68"/>
    <w:rsid w:val="00F70D66"/>
    <w:rsid w:val="00F710FC"/>
    <w:rsid w:val="00F71CA6"/>
    <w:rsid w:val="00F72378"/>
    <w:rsid w:val="00F729A1"/>
    <w:rsid w:val="00F734F6"/>
    <w:rsid w:val="00F73F53"/>
    <w:rsid w:val="00F740A8"/>
    <w:rsid w:val="00F752B3"/>
    <w:rsid w:val="00F805FB"/>
    <w:rsid w:val="00F8079B"/>
    <w:rsid w:val="00F80CA2"/>
    <w:rsid w:val="00F811D1"/>
    <w:rsid w:val="00F834F8"/>
    <w:rsid w:val="00F83C33"/>
    <w:rsid w:val="00F857F3"/>
    <w:rsid w:val="00F86419"/>
    <w:rsid w:val="00F865F4"/>
    <w:rsid w:val="00F86601"/>
    <w:rsid w:val="00F86E8B"/>
    <w:rsid w:val="00F86F44"/>
    <w:rsid w:val="00F87342"/>
    <w:rsid w:val="00F87586"/>
    <w:rsid w:val="00F901A4"/>
    <w:rsid w:val="00F9098B"/>
    <w:rsid w:val="00F90B47"/>
    <w:rsid w:val="00F913D3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96D43"/>
    <w:rsid w:val="00FA1E02"/>
    <w:rsid w:val="00FA459F"/>
    <w:rsid w:val="00FA4F27"/>
    <w:rsid w:val="00FA50AC"/>
    <w:rsid w:val="00FA5345"/>
    <w:rsid w:val="00FA5496"/>
    <w:rsid w:val="00FA585D"/>
    <w:rsid w:val="00FA5BD1"/>
    <w:rsid w:val="00FA5E52"/>
    <w:rsid w:val="00FA60C3"/>
    <w:rsid w:val="00FA6F39"/>
    <w:rsid w:val="00FA7329"/>
    <w:rsid w:val="00FB0CF2"/>
    <w:rsid w:val="00FB0D75"/>
    <w:rsid w:val="00FB1043"/>
    <w:rsid w:val="00FB1C95"/>
    <w:rsid w:val="00FB219C"/>
    <w:rsid w:val="00FB34A2"/>
    <w:rsid w:val="00FB398A"/>
    <w:rsid w:val="00FB3B2E"/>
    <w:rsid w:val="00FB3F02"/>
    <w:rsid w:val="00FB3F90"/>
    <w:rsid w:val="00FB4ED5"/>
    <w:rsid w:val="00FB55F1"/>
    <w:rsid w:val="00FB5679"/>
    <w:rsid w:val="00FB5DA7"/>
    <w:rsid w:val="00FB6245"/>
    <w:rsid w:val="00FB67D9"/>
    <w:rsid w:val="00FB7D4A"/>
    <w:rsid w:val="00FC0666"/>
    <w:rsid w:val="00FC0F9F"/>
    <w:rsid w:val="00FC2024"/>
    <w:rsid w:val="00FC2FE8"/>
    <w:rsid w:val="00FC31A5"/>
    <w:rsid w:val="00FC44D7"/>
    <w:rsid w:val="00FC4785"/>
    <w:rsid w:val="00FC4E9E"/>
    <w:rsid w:val="00FC4F06"/>
    <w:rsid w:val="00FC5948"/>
    <w:rsid w:val="00FC5DA2"/>
    <w:rsid w:val="00FC65C5"/>
    <w:rsid w:val="00FC6EE9"/>
    <w:rsid w:val="00FC73B8"/>
    <w:rsid w:val="00FD13DE"/>
    <w:rsid w:val="00FD18F0"/>
    <w:rsid w:val="00FD1E57"/>
    <w:rsid w:val="00FD217E"/>
    <w:rsid w:val="00FD2F85"/>
    <w:rsid w:val="00FD3E47"/>
    <w:rsid w:val="00FD44DC"/>
    <w:rsid w:val="00FD5E9F"/>
    <w:rsid w:val="00FD60C6"/>
    <w:rsid w:val="00FD6106"/>
    <w:rsid w:val="00FD6172"/>
    <w:rsid w:val="00FD6DCC"/>
    <w:rsid w:val="00FD7421"/>
    <w:rsid w:val="00FD7E19"/>
    <w:rsid w:val="00FE1122"/>
    <w:rsid w:val="00FE12ED"/>
    <w:rsid w:val="00FE3426"/>
    <w:rsid w:val="00FE3AB5"/>
    <w:rsid w:val="00FE3C99"/>
    <w:rsid w:val="00FE4104"/>
    <w:rsid w:val="00FE4241"/>
    <w:rsid w:val="00FE4391"/>
    <w:rsid w:val="00FE4AC1"/>
    <w:rsid w:val="00FE4F0C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581A"/>
    <w:rsid w:val="00FF593B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0F9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0F9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4&amp;n=42250&amp;dst=100389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login.consultant.ru/link/?req=doc&amp;base=RZR&amp;n=452984" TargetMode="External"/><Relationship Id="rId39" Type="http://schemas.openxmlformats.org/officeDocument/2006/relationships/hyperlink" Target="https://login.consultant.ru/link/?req=doc&amp;base=RZR&amp;n=464193" TargetMode="External"/><Relationship Id="rId21" Type="http://schemas.openxmlformats.org/officeDocument/2006/relationships/footer" Target="footer2.xml"/><Relationship Id="rId34" Type="http://schemas.openxmlformats.org/officeDocument/2006/relationships/hyperlink" Target="https://login.consultant.ru/link/?req=doc&amp;base=RLAW434&amp;n=33955" TargetMode="External"/><Relationship Id="rId42" Type="http://schemas.openxmlformats.org/officeDocument/2006/relationships/hyperlink" Target="https://login.consultant.ru/link/?req=doc&amp;base=RZR&amp;n=464193" TargetMode="External"/><Relationship Id="rId47" Type="http://schemas.openxmlformats.org/officeDocument/2006/relationships/hyperlink" Target="https://login.consultant.ru/link/?req=doc&amp;base=RLAW434&amp;n=41177&amp;dst=100411" TargetMode="External"/><Relationship Id="rId50" Type="http://schemas.openxmlformats.org/officeDocument/2006/relationships/hyperlink" Target="https://login.consultant.ru/link/?req=doc&amp;base=RLAW434&amp;n=41177&amp;dst=100433" TargetMode="External"/><Relationship Id="rId55" Type="http://schemas.openxmlformats.org/officeDocument/2006/relationships/hyperlink" Target="https://login.consultant.ru/link/?req=doc&amp;base=RLAW434&amp;n=41177&amp;dst=100345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4&amp;n=42250&amp;dst=100433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login.consultant.ru/link/?req=doc&amp;base=RLAW434&amp;n=40551" TargetMode="External"/><Relationship Id="rId41" Type="http://schemas.openxmlformats.org/officeDocument/2006/relationships/hyperlink" Target="https://login.consultant.ru/link/?req=doc&amp;base=RZR&amp;n=464193" TargetMode="External"/><Relationship Id="rId54" Type="http://schemas.openxmlformats.org/officeDocument/2006/relationships/hyperlink" Target="https://login.consultant.ru/link/?req=doc&amp;base=RZR&amp;n=4641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42250&amp;dst=100367" TargetMode="External"/><Relationship Id="rId24" Type="http://schemas.openxmlformats.org/officeDocument/2006/relationships/hyperlink" Target="https://login.consultant.ru/link/?req=doc&amp;base=RLAW434&amp;n=41177&amp;dst=100345" TargetMode="External"/><Relationship Id="rId32" Type="http://schemas.openxmlformats.org/officeDocument/2006/relationships/hyperlink" Target="https://login.consultant.ru/link/?req=doc&amp;base=RLAW434&amp;n=41177&amp;dst=100367" TargetMode="External"/><Relationship Id="rId37" Type="http://schemas.openxmlformats.org/officeDocument/2006/relationships/hyperlink" Target="https://login.consultant.ru/link/?req=doc&amp;base=RZR&amp;n=464193" TargetMode="External"/><Relationship Id="rId40" Type="http://schemas.openxmlformats.org/officeDocument/2006/relationships/hyperlink" Target="https://login.consultant.ru/link/?req=doc&amp;base=RZR&amp;n=464193" TargetMode="External"/><Relationship Id="rId45" Type="http://schemas.openxmlformats.org/officeDocument/2006/relationships/hyperlink" Target="https://login.consultant.ru/link/?req=doc&amp;base=RZR&amp;n=464193" TargetMode="External"/><Relationship Id="rId53" Type="http://schemas.openxmlformats.org/officeDocument/2006/relationships/hyperlink" Target="https://login.consultant.ru/link/?req=doc&amp;base=RLAW434&amp;n=41177&amp;dst=100455" TargetMode="External"/><Relationship Id="rId58" Type="http://schemas.openxmlformats.org/officeDocument/2006/relationships/hyperlink" Target="https://login.consultant.ru/link/?req=doc&amp;base=RLAW434&amp;n=41177&amp;dst=1004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R&amp;n=477406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login.consultant.ru/link/?req=doc&amp;base=RZR&amp;n=439764" TargetMode="External"/><Relationship Id="rId36" Type="http://schemas.openxmlformats.org/officeDocument/2006/relationships/hyperlink" Target="https://login.consultant.ru/link/?req=doc&amp;base=RZR&amp;n=464193" TargetMode="External"/><Relationship Id="rId49" Type="http://schemas.openxmlformats.org/officeDocument/2006/relationships/hyperlink" Target="https://login.consultant.ru/link/?req=doc&amp;base=RZR&amp;n=464193" TargetMode="External"/><Relationship Id="rId57" Type="http://schemas.openxmlformats.org/officeDocument/2006/relationships/hyperlink" Target="https://login.consultant.ru/link/?req=doc&amp;base=RLAW434&amp;n=41177&amp;dst=10038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4&amp;n=42250&amp;dst=100345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login.consultant.ru/link/?req=doc&amp;base=RLAW434&amp;n=41177&amp;dst=100367" TargetMode="External"/><Relationship Id="rId44" Type="http://schemas.openxmlformats.org/officeDocument/2006/relationships/hyperlink" Target="https://login.consultant.ru/link/?req=doc&amp;base=RZR&amp;n=464193" TargetMode="External"/><Relationship Id="rId52" Type="http://schemas.openxmlformats.org/officeDocument/2006/relationships/hyperlink" Target="https://login.consultant.ru/link/?req=doc&amp;base=RZR&amp;n=451215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%20and%20Settings\oorzhakek\&#1052;&#1086;&#1080;%20&#1076;&#1086;&#1082;&#1091;&#1084;&#1077;&#1085;&#1090;&#1099;\&#1056;&#1043;&#1062;&#1055;%20&#1085;&#1072;%202014-2016%20&#1075;&#1086;&#1076;%20&#1080;&#1079;&#1084;.09.12.13%20&#1075;.%20(&#1089;%20&#1091;&#1095;&#1077;&#1090;&#1086;&#1084;%20&#1087;&#1088;&#1080;&#1085;&#1103;&#1090;&#1086;&#1075;&#1086;%20&#1073;&#1102;&#1076;&#1078;&#1077;&#1090;&#1072;).doc" TargetMode="External"/><Relationship Id="rId14" Type="http://schemas.openxmlformats.org/officeDocument/2006/relationships/hyperlink" Target="https://login.consultant.ru/link/?req=doc&amp;base=RLAW434&amp;n=42250&amp;dst=100411" TargetMode="External"/><Relationship Id="rId22" Type="http://schemas.openxmlformats.org/officeDocument/2006/relationships/header" Target="header3.xml"/><Relationship Id="rId27" Type="http://schemas.openxmlformats.org/officeDocument/2006/relationships/hyperlink" Target="https://login.consultant.ru/link/?req=doc&amp;base=RZR&amp;n=409057" TargetMode="External"/><Relationship Id="rId30" Type="http://schemas.openxmlformats.org/officeDocument/2006/relationships/hyperlink" Target="https://login.consultant.ru/link/?req=doc&amp;base=RLAW434&amp;n=40551" TargetMode="External"/><Relationship Id="rId35" Type="http://schemas.openxmlformats.org/officeDocument/2006/relationships/hyperlink" Target="https://login.consultant.ru/link/?req=doc&amp;base=RLAW434&amp;n=41177&amp;dst=100389" TargetMode="External"/><Relationship Id="rId43" Type="http://schemas.openxmlformats.org/officeDocument/2006/relationships/hyperlink" Target="https://login.consultant.ru/link/?req=doc&amp;base=RZR&amp;n=464193" TargetMode="External"/><Relationship Id="rId48" Type="http://schemas.openxmlformats.org/officeDocument/2006/relationships/hyperlink" Target="https://login.consultant.ru/link/?req=doc&amp;base=RZR&amp;n=464193" TargetMode="External"/><Relationship Id="rId56" Type="http://schemas.openxmlformats.org/officeDocument/2006/relationships/hyperlink" Target="https://login.consultant.ru/link/?req=doc&amp;base=RLAW434&amp;n=41177&amp;dst=10036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ZR&amp;n=468389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84857" TargetMode="External"/><Relationship Id="rId17" Type="http://schemas.openxmlformats.org/officeDocument/2006/relationships/hyperlink" Target="https://login.consultant.ru/link/?req=doc&amp;base=RLAW434&amp;n=42250&amp;dst=100455" TargetMode="External"/><Relationship Id="rId25" Type="http://schemas.openxmlformats.org/officeDocument/2006/relationships/hyperlink" Target="https://login.consultant.ru/link/?req=doc&amp;base=RLAW434&amp;n=41177&amp;dst=100345" TargetMode="External"/><Relationship Id="rId33" Type="http://schemas.openxmlformats.org/officeDocument/2006/relationships/hyperlink" Target="https://login.consultant.ru/link/?req=doc&amp;base=RLAW434&amp;n=39210" TargetMode="External"/><Relationship Id="rId38" Type="http://schemas.openxmlformats.org/officeDocument/2006/relationships/hyperlink" Target="https://login.consultant.ru/link/?req=doc&amp;base=RZR&amp;n=464193" TargetMode="External"/><Relationship Id="rId46" Type="http://schemas.openxmlformats.org/officeDocument/2006/relationships/hyperlink" Target="https://login.consultant.ru/link/?req=doc&amp;base=RZR&amp;n=464193" TargetMode="External"/><Relationship Id="rId59" Type="http://schemas.openxmlformats.org/officeDocument/2006/relationships/hyperlink" Target="consultantplus://offline/ref=830A42FA6978E70F869EC0D07C189E909B928FE3C0B45E4B4127744C51D1749C7800191E51BD74F9B504D8y7Q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37A8-68D4-4BE4-9FEF-165EB194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11767</Words>
  <Characters>67074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/>
  <LinksUpToDate>false</LinksUpToDate>
  <CharactersWithSpaces>78684</CharactersWithSpaces>
  <SharedDoc>false</SharedDoc>
  <HLinks>
    <vt:vector size="372" baseType="variant">
      <vt:variant>
        <vt:i4>1048665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consultantplus://offline/ref=830A42FA6978E70F869EC0D07C189E909B928FE3C0B45E4B4127744C51D1749C7800191E51BD74F9B504D8y7Q6B</vt:lpwstr>
      </vt:variant>
      <vt:variant>
        <vt:lpwstr/>
      </vt:variant>
      <vt:variant>
        <vt:i4>6291504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6619187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6553650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6357042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5767170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5832706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5832706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5505026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4325440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https://login.consultant.ru/link/?req=doc&amp;base=RLAW434&amp;n=41177&amp;dst=100455</vt:lpwstr>
      </vt:variant>
      <vt:variant>
        <vt:lpwstr/>
      </vt:variant>
      <vt:variant>
        <vt:i4>5177415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https://login.consultant.ru/link/?req=doc&amp;base=RLAW434&amp;n=41177&amp;dst=100389</vt:lpwstr>
      </vt:variant>
      <vt:variant>
        <vt:lpwstr/>
      </vt:variant>
      <vt:variant>
        <vt:i4>4259911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https://login.consultant.ru/link/?req=doc&amp;base=RLAW434&amp;n=41177&amp;dst=100367</vt:lpwstr>
      </vt:variant>
      <vt:variant>
        <vt:lpwstr/>
      </vt:variant>
      <vt:variant>
        <vt:i4>4390983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https://login.consultant.ru/link/?req=doc&amp;base=RLAW434&amp;n=41177&amp;dst=100345</vt:lpwstr>
      </vt:variant>
      <vt:variant>
        <vt:lpwstr/>
      </vt:variant>
      <vt:variant>
        <vt:i4>8257663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4325440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https://login.consultant.ru/link/?req=doc&amp;base=RLAW434&amp;n=41177&amp;dst=100455</vt:lpwstr>
      </vt:variant>
      <vt:variant>
        <vt:lpwstr/>
      </vt:variant>
      <vt:variant>
        <vt:i4>7536767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https://login.consultant.ru/link/?req=doc&amp;base=RZR&amp;n=451215</vt:lpwstr>
      </vt:variant>
      <vt:variant>
        <vt:lpwstr/>
      </vt:variant>
      <vt:variant>
        <vt:i4>7536765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https://login.consultant.ru/link/?req=doc&amp;base=RZR&amp;n=468389</vt:lpwstr>
      </vt:variant>
      <vt:variant>
        <vt:lpwstr/>
      </vt:variant>
      <vt:variant>
        <vt:i4>4456512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https://login.consultant.ru/link/?req=doc&amp;base=RLAW434&amp;n=41177&amp;dst=100433</vt:lpwstr>
      </vt:variant>
      <vt:variant>
        <vt:lpwstr/>
      </vt:variant>
      <vt:variant>
        <vt:i4>8257663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4587584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https://login.consultant.ru/link/?req=doc&amp;base=RLAW434&amp;n=41177&amp;dst=100411</vt:lpwstr>
      </vt:variant>
      <vt:variant>
        <vt:lpwstr/>
      </vt:variant>
      <vt:variant>
        <vt:i4>8257663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8257663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https://login.consultant.ru/link/?req=doc&amp;base=RZR&amp;n=464193</vt:lpwstr>
      </vt:variant>
      <vt:variant>
        <vt:lpwstr/>
      </vt:variant>
      <vt:variant>
        <vt:i4>5177415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https://login.consultant.ru/link/?req=doc&amp;base=RLAW434&amp;n=41177&amp;dst=100389</vt:lpwstr>
      </vt:variant>
      <vt:variant>
        <vt:lpwstr/>
      </vt:variant>
      <vt:variant>
        <vt:i4>7012396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https://login.consultant.ru/link/?req=doc&amp;base=RLAW434&amp;n=33955</vt:lpwstr>
      </vt:variant>
      <vt:variant>
        <vt:lpwstr/>
      </vt:variant>
      <vt:variant>
        <vt:i4>6619170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https://login.consultant.ru/link/?req=doc&amp;base=RLAW434&amp;n=39210</vt:lpwstr>
      </vt:variant>
      <vt:variant>
        <vt:lpwstr/>
      </vt:variant>
      <vt:variant>
        <vt:i4>4259911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https://login.consultant.ru/link/?req=doc&amp;base=RLAW434&amp;n=41177&amp;dst=100367</vt:lpwstr>
      </vt:variant>
      <vt:variant>
        <vt:lpwstr/>
      </vt:variant>
      <vt:variant>
        <vt:i4>4259911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https://login.consultant.ru/link/?req=doc&amp;base=RLAW434&amp;n=41177&amp;dst=100367</vt:lpwstr>
      </vt:variant>
      <vt:variant>
        <vt:lpwstr/>
      </vt:variant>
      <vt:variant>
        <vt:i4>6553647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https://login.consultant.ru/link/?req=doc&amp;base=RLAW434&amp;n=40551</vt:lpwstr>
      </vt:variant>
      <vt:variant>
        <vt:lpwstr/>
      </vt:variant>
      <vt:variant>
        <vt:i4>6553647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https://login.consultant.ru/link/?req=doc&amp;base=RLAW434&amp;n=40551</vt:lpwstr>
      </vt:variant>
      <vt:variant>
        <vt:lpwstr/>
      </vt:variant>
      <vt:variant>
        <vt:i4>8126588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https://login.consultant.ru/link/?req=doc&amp;base=RZR&amp;n=439764</vt:lpwstr>
      </vt:variant>
      <vt:variant>
        <vt:lpwstr/>
      </vt:variant>
      <vt:variant>
        <vt:i4>8323192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https://login.consultant.ru/link/?req=doc&amp;base=RZR&amp;n=409057</vt:lpwstr>
      </vt:variant>
      <vt:variant>
        <vt:lpwstr/>
      </vt:variant>
      <vt:variant>
        <vt:i4>7929972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https://login.consultant.ru/link/?req=doc&amp;base=RZR&amp;n=452984</vt:lpwstr>
      </vt:variant>
      <vt:variant>
        <vt:lpwstr/>
      </vt:variant>
      <vt:variant>
        <vt:i4>4390983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https://login.consultant.ru/link/?req=doc&amp;base=RLAW434&amp;n=41177&amp;dst=100345</vt:lpwstr>
      </vt:variant>
      <vt:variant>
        <vt:lpwstr/>
      </vt:variant>
      <vt:variant>
        <vt:i4>4390983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https://login.consultant.ru/link/?req=doc&amp;base=RLAW434&amp;n=41177&amp;dst=100345</vt:lpwstr>
      </vt:variant>
      <vt:variant>
        <vt:lpwstr/>
      </vt:variant>
      <vt:variant>
        <vt:i4>4587585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https://login.consultant.ru/link/?req=doc&amp;base=RLAW434&amp;n=42250&amp;dst=100455</vt:lpwstr>
      </vt:variant>
      <vt:variant>
        <vt:lpwstr/>
      </vt:variant>
      <vt:variant>
        <vt:i4>4194369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https://login.consultant.ru/link/?req=doc&amp;base=RLAW434&amp;n=42250&amp;dst=100433</vt:lpwstr>
      </vt:variant>
      <vt:variant>
        <vt:lpwstr/>
      </vt:variant>
      <vt:variant>
        <vt:i4>7602299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https://login.consultant.ru/link/?req=doc&amp;base=RZR&amp;n=477406</vt:lpwstr>
      </vt:variant>
      <vt:variant>
        <vt:lpwstr/>
      </vt:variant>
      <vt:variant>
        <vt:i4>4325441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https://login.consultant.ru/link/?req=doc&amp;base=RLAW434&amp;n=42250&amp;dst=100411</vt:lpwstr>
      </vt:variant>
      <vt:variant>
        <vt:lpwstr/>
      </vt:variant>
      <vt:variant>
        <vt:i4>4915270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https://login.consultant.ru/link/?req=doc&amp;base=RLAW434&amp;n=42250&amp;dst=100389</vt:lpwstr>
      </vt:variant>
      <vt:variant>
        <vt:lpwstr/>
      </vt:variant>
      <vt:variant>
        <vt:i4>7209059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https://login.consultant.ru/link/?req=doc&amp;base=LAW&amp;n=384857</vt:lpwstr>
      </vt:variant>
      <vt:variant>
        <vt:lpwstr/>
      </vt:variant>
      <vt:variant>
        <vt:i4>4522054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https://login.consultant.ru/link/?req=doc&amp;base=RLAW434&amp;n=42250&amp;dst=100367</vt:lpwstr>
      </vt:variant>
      <vt:variant>
        <vt:lpwstr/>
      </vt:variant>
      <vt:variant>
        <vt:i4>4653126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https://login.consultant.ru/link/?req=doc&amp;base=RLAW434&amp;n=42250&amp;dst=100345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Settings\oorzhakek\Мои документы\РГЦП на 2014-2016 год изм.09.12.13 г. (с учетом принятого бюджета).doc</vt:lpwstr>
      </vt:variant>
      <vt:variant>
        <vt:lpwstr>Par43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creator>mongushmm</dc:creator>
  <cp:lastModifiedBy>Грецких О.П.</cp:lastModifiedBy>
  <cp:revision>2</cp:revision>
  <cp:lastPrinted>2024-11-01T03:40:00Z</cp:lastPrinted>
  <dcterms:created xsi:type="dcterms:W3CDTF">2024-11-01T03:41:00Z</dcterms:created>
  <dcterms:modified xsi:type="dcterms:W3CDTF">2024-11-01T03:41:00Z</dcterms:modified>
</cp:coreProperties>
</file>